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94687" w:displacedByCustomXml="next"/>
    <w:bookmarkStart w:id="1" w:name="_Toc45113433" w:displacedByCustomXml="next"/>
    <w:bookmarkStart w:id="2" w:name="_Toc46507419" w:displacedByCustomXml="next"/>
    <w:bookmarkStart w:id="3" w:name="_Toc46770859" w:displacedByCustomXml="next"/>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color w:val="1F4E79" w:themeColor="accent1" w:themeShade="80"/>
        </w:rPr>
      </w:sdtEndPr>
      <w:sdtContent>
        <w:p w14:paraId="704998CE" w14:textId="02C0EDFC" w:rsidR="00F35D25" w:rsidRDefault="00B36CDF" w:rsidP="00F35D25">
          <w:pPr>
            <w:pStyle w:val="05-Textonormal1"/>
            <w:spacing w:before="0" w:after="0"/>
            <w:jc w:val="center"/>
            <w:rPr>
              <w:rFonts w:eastAsiaTheme="minorEastAsia" w:cs="Arial"/>
              <w:b/>
              <w:bCs/>
              <w:caps/>
              <w:noProof/>
              <w:color w:val="1F4E79"/>
              <w:spacing w:val="0"/>
              <w:lang w:eastAsia="en-US"/>
            </w:rPr>
            <w:sectPr w:rsidR="00F35D25" w:rsidSect="00F35D25">
              <w:headerReference w:type="default" r:id="rId8"/>
              <w:footerReference w:type="default" r:id="rId9"/>
              <w:headerReference w:type="first" r:id="rId10"/>
              <w:pgSz w:w="11906" w:h="16838" w:code="9"/>
              <w:pgMar w:top="0" w:right="0" w:bottom="0" w:left="0" w:header="0" w:footer="0" w:gutter="0"/>
              <w:pgNumType w:start="1"/>
              <w:cols w:space="708"/>
              <w:docGrid w:linePitch="360"/>
            </w:sectPr>
          </w:pPr>
          <w:r>
            <w:rPr>
              <w:noProof/>
            </w:rPr>
            <w:drawing>
              <wp:inline distT="0" distB="0" distL="0" distR="0" wp14:anchorId="16614B8C" wp14:editId="04074545">
                <wp:extent cx="7551420" cy="10683240"/>
                <wp:effectExtent l="0" t="0" r="0" b="3810"/>
                <wp:docPr id="7" name="Gráfic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7608136" cy="10763478"/>
                        </a:xfrm>
                        <a:prstGeom prst="rect">
                          <a:avLst/>
                        </a:prstGeom>
                      </pic:spPr>
                    </pic:pic>
                  </a:graphicData>
                </a:graphic>
              </wp:inline>
            </w:drawing>
          </w:r>
        </w:p>
        <w:p w14:paraId="50822F93" w14:textId="7C5F54EA" w:rsidR="00627550" w:rsidRPr="00FC723F"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FC723F">
            <w:rPr>
              <w:rStyle w:val="Hyperlink"/>
              <w:rFonts w:eastAsiaTheme="minorHAnsi" w:cs="Arial"/>
              <w:b/>
              <w:bCs/>
              <w:caps/>
              <w:noProof/>
              <w:color w:val="1F4E79" w:themeColor="accent1" w:themeShade="80"/>
              <w:spacing w:val="0"/>
              <w:u w:val="none"/>
              <w:lang w:eastAsia="en-US"/>
            </w:rPr>
            <w:lastRenderedPageBreak/>
            <w:t>ÍNDICE</w:t>
          </w:r>
          <w:bookmarkEnd w:id="3"/>
          <w:bookmarkEnd w:id="2"/>
          <w:bookmarkEnd w:id="1"/>
          <w:bookmarkEnd w:id="0"/>
        </w:p>
        <w:p w14:paraId="34A31CB5" w14:textId="0DE5DD1E"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COMENTÁRIO DE DESEMPENHO</w:t>
          </w:r>
          <w:r>
            <w:rPr>
              <w:webHidden/>
            </w:rPr>
            <w:tab/>
          </w:r>
          <w:r w:rsidR="00793325">
            <w:rPr>
              <w:webHidden/>
            </w:rPr>
            <w:t>1</w:t>
          </w:r>
        </w:p>
        <w:p w14:paraId="70911B53" w14:textId="732FD9B1"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DEMONSTRAÇÃO DO RESULTADO</w:t>
          </w:r>
          <w:r>
            <w:rPr>
              <w:webHidden/>
            </w:rPr>
            <w:tab/>
          </w:r>
          <w:r w:rsidR="00793325">
            <w:rPr>
              <w:webHidden/>
            </w:rPr>
            <w:t>4</w:t>
          </w:r>
        </w:p>
        <w:p w14:paraId="09D23B9D" w14:textId="518D20D8"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DEMONSTRAÇÃO DO RESULTADO ABRANGENTE</w:t>
          </w:r>
          <w:r>
            <w:rPr>
              <w:webHidden/>
            </w:rPr>
            <w:tab/>
          </w:r>
          <w:r w:rsidR="00793325">
            <w:rPr>
              <w:webHidden/>
            </w:rPr>
            <w:t>5</w:t>
          </w:r>
        </w:p>
        <w:p w14:paraId="61459E45" w14:textId="076CC8E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BALANÇO PATRIMONIAL</w:t>
          </w:r>
          <w:r>
            <w:rPr>
              <w:webHidden/>
            </w:rPr>
            <w:tab/>
          </w:r>
          <w:r w:rsidR="00793325">
            <w:rPr>
              <w:webHidden/>
            </w:rPr>
            <w:t>6</w:t>
          </w:r>
        </w:p>
        <w:p w14:paraId="46D5ABA9" w14:textId="56DB77BA"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DEMONSTRAÇÃO DOS FLUXOS DE CAIXA</w:t>
          </w:r>
          <w:r>
            <w:rPr>
              <w:webHidden/>
            </w:rPr>
            <w:tab/>
          </w:r>
          <w:r w:rsidR="00793325">
            <w:rPr>
              <w:webHidden/>
            </w:rPr>
            <w:t>7</w:t>
          </w:r>
        </w:p>
        <w:p w14:paraId="0E275022" w14:textId="5B6AC9A7"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DEMONSTRAÇÃO DAS MUTAÇÕES DO PATRIMÔNIO LÍQUIDO</w:t>
          </w:r>
          <w:r>
            <w:rPr>
              <w:webHidden/>
            </w:rPr>
            <w:tab/>
          </w:r>
          <w:r w:rsidR="00793325">
            <w:rPr>
              <w:webHidden/>
            </w:rPr>
            <w:t>8</w:t>
          </w:r>
        </w:p>
        <w:p w14:paraId="1539E4BF" w14:textId="03C7F17E"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DEMONSTRAÇÃO DO VALOR ADICIONADO</w:t>
          </w:r>
          <w:r>
            <w:rPr>
              <w:webHidden/>
            </w:rPr>
            <w:tab/>
          </w:r>
          <w:r w:rsidR="00793325">
            <w:rPr>
              <w:webHidden/>
            </w:rPr>
            <w:t>9</w:t>
          </w:r>
        </w:p>
        <w:p w14:paraId="6909364C" w14:textId="3296D6A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NOTAS EXPLICATIVAS ÀS DEMONSTRAÇÕES CONTÁBEIS INTERMEDIÁRIAS</w:t>
          </w:r>
          <w:r>
            <w:rPr>
              <w:webHidden/>
            </w:rPr>
            <w:tab/>
          </w:r>
          <w:r w:rsidR="00793325">
            <w:rPr>
              <w:webHidden/>
            </w:rPr>
            <w:t>10</w:t>
          </w:r>
        </w:p>
        <w:p w14:paraId="2174E351" w14:textId="49BA933D"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 – CONTEXTO OPERACIONAL</w:t>
          </w:r>
          <w:r>
            <w:rPr>
              <w:webHidden/>
            </w:rPr>
            <w:tab/>
          </w:r>
          <w:r w:rsidR="00793325">
            <w:rPr>
              <w:webHidden/>
            </w:rPr>
            <w:t>10</w:t>
          </w:r>
        </w:p>
        <w:p w14:paraId="1C416EDF" w14:textId="64128E92"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 – AQUISIÇÕES, VENDAS E REESTRUTURAÇÕES SOCIETÁRIAS</w:t>
          </w:r>
          <w:r>
            <w:rPr>
              <w:webHidden/>
            </w:rPr>
            <w:tab/>
          </w:r>
          <w:r w:rsidR="00793325">
            <w:rPr>
              <w:webHidden/>
            </w:rPr>
            <w:t>11</w:t>
          </w:r>
        </w:p>
        <w:p w14:paraId="15472FB0" w14:textId="3A374AF5"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3 – APRESENTAÇÃO DAS DEMONSTRAÇÕES CONTÁBEIS</w:t>
          </w:r>
          <w:r>
            <w:rPr>
              <w:webHidden/>
            </w:rPr>
            <w:tab/>
          </w:r>
          <w:r w:rsidR="00793325">
            <w:rPr>
              <w:webHidden/>
            </w:rPr>
            <w:t>13</w:t>
          </w:r>
        </w:p>
        <w:p w14:paraId="66FD4222" w14:textId="0B7B7DD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4 – RESUMO DAS PRINCIPAIS PRÁTICAS CONTÁBEIS</w:t>
          </w:r>
          <w:r>
            <w:rPr>
              <w:webHidden/>
            </w:rPr>
            <w:tab/>
          </w:r>
          <w:r w:rsidR="00793325">
            <w:rPr>
              <w:webHidden/>
            </w:rPr>
            <w:t>14</w:t>
          </w:r>
        </w:p>
        <w:p w14:paraId="1CDF1255" w14:textId="19711433"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5 – GERENCIAMENTO DE RISCOS</w:t>
          </w:r>
          <w:r>
            <w:rPr>
              <w:webHidden/>
            </w:rPr>
            <w:tab/>
          </w:r>
          <w:r w:rsidR="00793325">
            <w:rPr>
              <w:webHidden/>
            </w:rPr>
            <w:t>20</w:t>
          </w:r>
        </w:p>
        <w:p w14:paraId="34CF03A6" w14:textId="23CD294D"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6 – INFORMAÇÕES POR SEGMENTO</w:t>
          </w:r>
          <w:r>
            <w:rPr>
              <w:webHidden/>
            </w:rPr>
            <w:tab/>
          </w:r>
          <w:r w:rsidR="00793325">
            <w:rPr>
              <w:webHidden/>
            </w:rPr>
            <w:t>26</w:t>
          </w:r>
        </w:p>
        <w:p w14:paraId="04CBB6B3" w14:textId="49C7A517"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rPr>
              <w:lang w:val="en-US"/>
            </w:rPr>
            <w:t>7 – INVESTIMENTOS EM PARTICIPAÇÕES SOCIETÁRIAS</w:t>
          </w:r>
          <w:r>
            <w:rPr>
              <w:webHidden/>
            </w:rPr>
            <w:tab/>
          </w:r>
          <w:r w:rsidR="00793325">
            <w:rPr>
              <w:webHidden/>
            </w:rPr>
            <w:t>29</w:t>
          </w:r>
        </w:p>
        <w:p w14:paraId="162C97C5" w14:textId="5B403A1E"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8 – RECEITAS DE COMISSÕES</w:t>
          </w:r>
          <w:r>
            <w:rPr>
              <w:webHidden/>
            </w:rPr>
            <w:tab/>
          </w:r>
          <w:r w:rsidR="00793325">
            <w:rPr>
              <w:webHidden/>
            </w:rPr>
            <w:t>41</w:t>
          </w:r>
        </w:p>
        <w:p w14:paraId="47C71085" w14:textId="7F8690F9"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9 – CUSTOS DOS SERVIÇOS PRESTADOS</w:t>
          </w:r>
          <w:r>
            <w:rPr>
              <w:webHidden/>
            </w:rPr>
            <w:tab/>
          </w:r>
          <w:r w:rsidR="00793325">
            <w:rPr>
              <w:webHidden/>
            </w:rPr>
            <w:t>41</w:t>
          </w:r>
        </w:p>
        <w:p w14:paraId="3AD1A1BF" w14:textId="22C87BEC"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10 – DESPESAS COM PESSOAL</w:t>
          </w:r>
          <w:r>
            <w:rPr>
              <w:webHidden/>
            </w:rPr>
            <w:tab/>
          </w:r>
          <w:r w:rsidR="00793325">
            <w:rPr>
              <w:webHidden/>
            </w:rPr>
            <w:t>41</w:t>
          </w:r>
        </w:p>
        <w:p w14:paraId="1736F7A7" w14:textId="2097CBBD"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11 – DESPESAS ADMINISTRATIVAS E COM VENDAS</w:t>
          </w:r>
          <w:r>
            <w:rPr>
              <w:webHidden/>
            </w:rPr>
            <w:tab/>
          </w:r>
          <w:r w:rsidR="00793325">
            <w:rPr>
              <w:webHidden/>
            </w:rPr>
            <w:t>42</w:t>
          </w:r>
        </w:p>
        <w:p w14:paraId="32C77E49" w14:textId="4BE7F808"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12 – TRIBUTOS</w:t>
          </w:r>
          <w:r>
            <w:rPr>
              <w:webHidden/>
            </w:rPr>
            <w:tab/>
          </w:r>
          <w:r w:rsidR="00793325">
            <w:rPr>
              <w:webHidden/>
            </w:rPr>
            <w:t>42</w:t>
          </w:r>
        </w:p>
        <w:p w14:paraId="2A448E56" w14:textId="0A5176F7"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13 – OUTRAS RECEITAS E DESPESAS</w:t>
          </w:r>
          <w:r>
            <w:rPr>
              <w:webHidden/>
            </w:rPr>
            <w:tab/>
          </w:r>
          <w:r w:rsidR="00793325">
            <w:rPr>
              <w:webHidden/>
            </w:rPr>
            <w:t>45</w:t>
          </w:r>
        </w:p>
        <w:p w14:paraId="23154E96" w14:textId="164AEDE2"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14 – RESULTADO FINANCEIRO</w:t>
          </w:r>
          <w:r>
            <w:rPr>
              <w:webHidden/>
            </w:rPr>
            <w:tab/>
          </w:r>
          <w:r w:rsidR="00793325">
            <w:rPr>
              <w:webHidden/>
            </w:rPr>
            <w:t>46</w:t>
          </w:r>
        </w:p>
        <w:p w14:paraId="0374A610" w14:textId="2561EAB0"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15 – CAIXA E EQUIVALENTES DE CAIXA</w:t>
          </w:r>
          <w:r>
            <w:rPr>
              <w:webHidden/>
            </w:rPr>
            <w:tab/>
          </w:r>
          <w:r w:rsidR="00793325">
            <w:rPr>
              <w:webHidden/>
            </w:rPr>
            <w:t>46</w:t>
          </w:r>
        </w:p>
        <w:p w14:paraId="2D1377EC" w14:textId="73F5346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16 – INSTRUMENTOS FINANCEIROS</w:t>
          </w:r>
          <w:r>
            <w:rPr>
              <w:webHidden/>
            </w:rPr>
            <w:tab/>
          </w:r>
          <w:r w:rsidR="00793325">
            <w:rPr>
              <w:webHidden/>
            </w:rPr>
            <w:t>47</w:t>
          </w:r>
        </w:p>
        <w:p w14:paraId="5EEC76D8" w14:textId="6D1744C2"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17 – DIVIDENDOS / JUROS SOBRE CAPITAL PRÓPRIO A RECEBER</w:t>
          </w:r>
          <w:r>
            <w:rPr>
              <w:webHidden/>
            </w:rPr>
            <w:tab/>
          </w:r>
          <w:r w:rsidR="00793325">
            <w:rPr>
              <w:webHidden/>
            </w:rPr>
            <w:t>48</w:t>
          </w:r>
        </w:p>
        <w:p w14:paraId="30981BB4" w14:textId="44751F66"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18 – COMISSÕES A RECEBER</w:t>
          </w:r>
          <w:r>
            <w:rPr>
              <w:webHidden/>
            </w:rPr>
            <w:tab/>
          </w:r>
          <w:r w:rsidR="00793325">
            <w:rPr>
              <w:webHidden/>
            </w:rPr>
            <w:t>48</w:t>
          </w:r>
        </w:p>
        <w:p w14:paraId="566B9D0F" w14:textId="04005FE7"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19 – ATIVO INTANGÍVEL</w:t>
          </w:r>
          <w:r>
            <w:rPr>
              <w:webHidden/>
            </w:rPr>
            <w:tab/>
          </w:r>
          <w:r w:rsidR="00793325">
            <w:rPr>
              <w:webHidden/>
            </w:rPr>
            <w:t>49</w:t>
          </w:r>
        </w:p>
        <w:p w14:paraId="79752C07" w14:textId="7A9F4688"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20 – OUTROS ATIVOS</w:t>
          </w:r>
          <w:r>
            <w:rPr>
              <w:webHidden/>
            </w:rPr>
            <w:tab/>
          </w:r>
          <w:r w:rsidR="00793325">
            <w:rPr>
              <w:webHidden/>
            </w:rPr>
            <w:t>49</w:t>
          </w:r>
        </w:p>
        <w:p w14:paraId="1F26F1BF" w14:textId="53638628"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21 – OBRIGAÇÕES SOCIETÁRIAS E ESTATUTÁRIAS</w:t>
          </w:r>
          <w:r>
            <w:rPr>
              <w:webHidden/>
            </w:rPr>
            <w:tab/>
          </w:r>
          <w:r w:rsidR="00793325">
            <w:rPr>
              <w:webHidden/>
            </w:rPr>
            <w:t>49</w:t>
          </w:r>
        </w:p>
        <w:p w14:paraId="3414E0C3" w14:textId="6D89F429"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22 – PROVISÕES E PASSIVOS CONTINGENTES</w:t>
          </w:r>
          <w:r>
            <w:rPr>
              <w:webHidden/>
            </w:rPr>
            <w:tab/>
          </w:r>
          <w:r w:rsidR="00793325">
            <w:rPr>
              <w:webHidden/>
            </w:rPr>
            <w:t>50</w:t>
          </w:r>
        </w:p>
        <w:p w14:paraId="1FFF7168" w14:textId="296EAF14"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23 – COMISSÕES A APROPRIAR</w:t>
          </w:r>
          <w:r>
            <w:rPr>
              <w:webHidden/>
            </w:rPr>
            <w:tab/>
          </w:r>
          <w:r w:rsidR="00793325">
            <w:rPr>
              <w:webHidden/>
            </w:rPr>
            <w:t>52</w:t>
          </w:r>
        </w:p>
        <w:p w14:paraId="25AE7115" w14:textId="7FEDF48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24 – OUTROS PASSIVOS</w:t>
          </w:r>
          <w:r>
            <w:rPr>
              <w:webHidden/>
            </w:rPr>
            <w:tab/>
          </w:r>
          <w:r w:rsidR="00793325">
            <w:rPr>
              <w:webHidden/>
            </w:rPr>
            <w:t>53</w:t>
          </w:r>
        </w:p>
        <w:p w14:paraId="3035055A" w14:textId="7E792668"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25 – PATRIMÔNIO LÍQUIDO</w:t>
          </w:r>
          <w:r>
            <w:rPr>
              <w:webHidden/>
            </w:rPr>
            <w:tab/>
          </w:r>
          <w:r w:rsidR="00793325">
            <w:rPr>
              <w:webHidden/>
            </w:rPr>
            <w:t>53</w:t>
          </w:r>
        </w:p>
        <w:p w14:paraId="7D1B158C" w14:textId="27416ADE"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26 – PARTES RELACIONADAS</w:t>
          </w:r>
          <w:r>
            <w:rPr>
              <w:webHidden/>
            </w:rPr>
            <w:tab/>
          </w:r>
          <w:r w:rsidR="00793325">
            <w:rPr>
              <w:webHidden/>
            </w:rPr>
            <w:t>56</w:t>
          </w:r>
        </w:p>
        <w:p w14:paraId="1316A37C" w14:textId="235BAF55" w:rsidR="004952EC" w:rsidRPr="004952EC" w:rsidRDefault="004952EC" w:rsidP="004952EC">
          <w:pPr>
            <w:pStyle w:val="Sumrio1"/>
            <w:rPr>
              <w:rFonts w:asciiTheme="minorHAnsi" w:eastAsiaTheme="minorEastAsia" w:hAnsiTheme="minorHAnsi" w:cstheme="minorBidi"/>
              <w:sz w:val="22"/>
              <w:szCs w:val="22"/>
              <w:lang w:eastAsia="pt-BR"/>
            </w:rPr>
          </w:pPr>
          <w:r w:rsidRPr="00793325">
            <w:t>27 – OUTRAS INFORMAÇÕES</w:t>
          </w:r>
          <w:r w:rsidRPr="004952EC">
            <w:rPr>
              <w:webHidden/>
            </w:rPr>
            <w:tab/>
          </w:r>
          <w:r w:rsidR="00793325">
            <w:rPr>
              <w:webHidden/>
            </w:rPr>
            <w:t>59</w:t>
          </w:r>
        </w:p>
        <w:p w14:paraId="668A76D4" w14:textId="25CD57BB" w:rsidR="004952EC" w:rsidRDefault="004952EC" w:rsidP="004952EC">
          <w:pPr>
            <w:pStyle w:val="Sumrio1"/>
            <w:rPr>
              <w:rFonts w:asciiTheme="minorHAnsi" w:eastAsiaTheme="minorEastAsia" w:hAnsiTheme="minorHAnsi" w:cstheme="minorBidi"/>
              <w:color w:val="000000"/>
              <w:sz w:val="22"/>
              <w:szCs w:val="22"/>
              <w:lang w:eastAsia="pt-BR"/>
              <w14:textFill>
                <w14:solidFill>
                  <w14:srgbClr w14:val="000000">
                    <w14:lumMod w14:val="50000"/>
                  </w14:srgbClr>
                </w14:solidFill>
              </w14:textFill>
            </w:rPr>
          </w:pPr>
          <w:r w:rsidRPr="00793325">
            <w:t>28 – EVENTOS SUBSEQUENTES</w:t>
          </w:r>
          <w:r>
            <w:rPr>
              <w:webHidden/>
            </w:rPr>
            <w:tab/>
          </w:r>
          <w:r w:rsidR="00793325">
            <w:rPr>
              <w:webHidden/>
            </w:rPr>
            <w:t>59</w:t>
          </w:r>
        </w:p>
        <w:p w14:paraId="12AAD4AB" w14:textId="2802C900" w:rsidR="0073170F" w:rsidRPr="00FC723F" w:rsidRDefault="0073170F" w:rsidP="004952EC">
          <w:pPr>
            <w:pStyle w:val="Sumrio1"/>
            <w:rPr>
              <w:sz w:val="2"/>
              <w:szCs w:val="2"/>
              <w:lang w:eastAsia="pt-BR"/>
            </w:rPr>
          </w:pPr>
        </w:p>
        <w:p w14:paraId="30FD7E6B" w14:textId="5B0EB965" w:rsidR="00A13206" w:rsidRPr="00FC723F" w:rsidRDefault="00114D85" w:rsidP="004952EC">
          <w:pPr>
            <w:pStyle w:val="Sumrio1"/>
            <w:rPr>
              <w:lang w:eastAsia="pt-BR"/>
            </w:rPr>
          </w:pPr>
          <w:r w:rsidRPr="00FC723F">
            <w:rPr>
              <w:lang w:eastAsia="pt-BR"/>
            </w:rPr>
            <w:t>RELATÓRIO DOS AUDITORES INDEPENDENTES</w:t>
          </w:r>
        </w:p>
        <w:p w14:paraId="4EFE0981" w14:textId="257EDFB3" w:rsidR="00A13206" w:rsidRPr="00FC723F" w:rsidRDefault="00114D85" w:rsidP="004952EC">
          <w:pPr>
            <w:pStyle w:val="Sumrio1"/>
            <w:rPr>
              <w:lang w:eastAsia="pt-BR"/>
            </w:rPr>
          </w:pPr>
          <w:r w:rsidRPr="00FC723F">
            <w:rPr>
              <w:lang w:eastAsia="pt-BR"/>
            </w:rPr>
            <w:t>DECLARAÇÃO DOS MEMBROS DA DIRETORIA EXECUTIVA SOBRE AS DEMONSTRAÇÕES FINANCEIRAS</w:t>
          </w:r>
        </w:p>
        <w:p w14:paraId="0607190B" w14:textId="0C801FD3" w:rsidR="00A13206" w:rsidRPr="00FC723F" w:rsidRDefault="00114D85" w:rsidP="004952EC">
          <w:pPr>
            <w:pStyle w:val="Sumrio1"/>
            <w:rPr>
              <w:lang w:eastAsia="pt-BR"/>
            </w:rPr>
          </w:pPr>
          <w:r w:rsidRPr="00FC723F">
            <w:rPr>
              <w:lang w:eastAsia="pt-BR"/>
            </w:rPr>
            <w:t>DECLARAÇÃO DOS MEMBROS DA DIRETORIA EXECUTIVA SOBRE O RELATÓRIO DOS AUDITORES INDEPENDENTES</w:t>
          </w:r>
        </w:p>
        <w:p w14:paraId="52187E0E" w14:textId="17A3B3CE" w:rsidR="00627550" w:rsidRPr="00FC723F" w:rsidRDefault="00114D85" w:rsidP="004952EC">
          <w:pPr>
            <w:pStyle w:val="Sumrio1"/>
            <w:rPr>
              <w:lang w:eastAsia="pt-BR"/>
            </w:rPr>
          </w:pPr>
          <w:r w:rsidRPr="00FC723F">
            <w:rPr>
              <w:lang w:eastAsia="pt-BR"/>
            </w:rPr>
            <w:t>MEMBROS DA ADMINISTRAÇÃO</w:t>
          </w:r>
        </w:p>
      </w:sdtContent>
    </w:sdt>
    <w:p w14:paraId="7E07046E" w14:textId="5A511918" w:rsidR="007B58CB" w:rsidRPr="00FC723F" w:rsidRDefault="002D71EB" w:rsidP="00FA29D1">
      <w:pPr>
        <w:tabs>
          <w:tab w:val="left" w:pos="6495"/>
        </w:tabs>
        <w:rPr>
          <w:rFonts w:cs="Arial"/>
          <w:lang w:eastAsia="pt-BR"/>
        </w:rPr>
      </w:pPr>
      <w:r w:rsidRPr="00FC723F">
        <w:rPr>
          <w:rFonts w:eastAsiaTheme="minorEastAsia" w:cs="Arial"/>
          <w:noProof/>
          <w:color w:val="1F4E79" w:themeColor="accent1" w:themeShade="80"/>
          <w:sz w:val="20"/>
          <w:szCs w:val="20"/>
          <w:lang w:eastAsia="pt-BR"/>
        </w:rPr>
        <w:tab/>
      </w:r>
      <w:r w:rsidRPr="00FC723F">
        <w:rPr>
          <w:rFonts w:cs="Arial"/>
          <w:lang w:eastAsia="pt-BR"/>
        </w:rPr>
        <w:tab/>
      </w:r>
      <w:r w:rsidR="007B58CB" w:rsidRPr="00FC723F">
        <w:rPr>
          <w:rFonts w:cs="Arial"/>
          <w:lang w:eastAsia="pt-BR"/>
        </w:rPr>
        <w:br w:type="page"/>
      </w:r>
    </w:p>
    <w:p w14:paraId="37328DCE" w14:textId="77777777" w:rsidR="007B58CB" w:rsidRPr="00FC723F" w:rsidRDefault="007B58CB" w:rsidP="002D71EB">
      <w:pPr>
        <w:tabs>
          <w:tab w:val="left" w:pos="6495"/>
        </w:tabs>
        <w:rPr>
          <w:rFonts w:eastAsiaTheme="minorEastAsia" w:cs="Arial"/>
          <w:noProof/>
          <w:color w:val="1F4E79" w:themeColor="accent1" w:themeShade="80"/>
          <w:sz w:val="20"/>
          <w:szCs w:val="20"/>
          <w:lang w:eastAsia="pt-BR"/>
        </w:rPr>
        <w:sectPr w:rsidR="007B58CB" w:rsidRPr="00FC723F" w:rsidSect="00AD75AD">
          <w:headerReference w:type="default" r:id="rId13"/>
          <w:pgSz w:w="11906" w:h="16838" w:code="9"/>
          <w:pgMar w:top="1134" w:right="1134" w:bottom="851" w:left="1134" w:header="851" w:footer="284" w:gutter="0"/>
          <w:pgNumType w:start="1"/>
          <w:cols w:space="708"/>
          <w:docGrid w:linePitch="360"/>
        </w:sectPr>
      </w:pPr>
    </w:p>
    <w:p w14:paraId="26647D8C" w14:textId="4AF644D7" w:rsidR="00CB6B23" w:rsidRDefault="007D4585" w:rsidP="004B56B5">
      <w:pPr>
        <w:pStyle w:val="02-TtulodeNota"/>
        <w:rPr>
          <w:bCs/>
          <w:color w:val="1F4E79" w:themeColor="accent1" w:themeShade="80"/>
        </w:rPr>
      </w:pPr>
      <w:bookmarkStart w:id="4" w:name="_Toc86996589"/>
      <w:r w:rsidRPr="00FC723F">
        <w:rPr>
          <w:rFonts w:cs="Arial"/>
          <w:color w:val="1F3864" w:themeColor="accent5" w:themeShade="80"/>
        </w:rPr>
        <w:lastRenderedPageBreak/>
        <w:t>COMENTÁRIO DE DESEMPENHO</w:t>
      </w:r>
      <w:bookmarkEnd w:id="4"/>
    </w:p>
    <w:p w14:paraId="78310E20" w14:textId="77777777" w:rsidR="004B56B5" w:rsidRDefault="004B56B5" w:rsidP="004B56B5">
      <w:pPr>
        <w:pStyle w:val="01-TtulodeNota"/>
        <w:rPr>
          <w:bCs/>
          <w:color w:val="1F4E79" w:themeColor="accent1" w:themeShade="80"/>
        </w:rPr>
      </w:pPr>
    </w:p>
    <w:p w14:paraId="6C7621BF" w14:textId="4106D29E" w:rsidR="00E94899" w:rsidRPr="003D55AF" w:rsidRDefault="00E94899" w:rsidP="0086687C">
      <w:pPr>
        <w:pStyle w:val="03-SubttulodeNota"/>
      </w:pPr>
      <w:r w:rsidRPr="00E02FD0">
        <w:rPr>
          <w:color w:val="1F4E79" w:themeColor="accent1" w:themeShade="80"/>
          <w:sz w:val="18"/>
          <w:szCs w:val="18"/>
        </w:rPr>
        <w:t>S</w:t>
      </w:r>
      <w:r w:rsidRPr="00E02FD0">
        <w:rPr>
          <w:snapToGrid w:val="0"/>
          <w:color w:val="1F4E79" w:themeColor="accent1" w:themeShade="80"/>
          <w:sz w:val="18"/>
          <w:szCs w:val="18"/>
        </w:rPr>
        <w:t>enhores Acionistas,</w:t>
      </w:r>
    </w:p>
    <w:p w14:paraId="0AF98B0F" w14:textId="77777777" w:rsidR="00E94899" w:rsidRPr="001015C2" w:rsidRDefault="00E94899" w:rsidP="00693434">
      <w:pPr>
        <w:spacing w:before="100" w:after="100"/>
        <w:jc w:val="both"/>
        <w:rPr>
          <w:rFonts w:eastAsia="Times New Roman" w:cs="Arial"/>
          <w:szCs w:val="18"/>
          <w:lang w:eastAsia="pt-BR"/>
        </w:rPr>
      </w:pPr>
      <w:r w:rsidRPr="001015C2">
        <w:rPr>
          <w:rFonts w:eastAsia="Times New Roman" w:cs="Arial"/>
          <w:szCs w:val="18"/>
          <w:lang w:eastAsia="pt-BR"/>
        </w:rPr>
        <w:t>A BB Seguridade Participações S.A. (“BB Seguridade” ou “Companhia”) apresentou lucro líquido de R$975,8 milhões no terceiro trimestre de 2021, redução de 10,9% em relação ao reportado no terceiro trimestre de 2020.</w:t>
      </w:r>
    </w:p>
    <w:p w14:paraId="22587CDE" w14:textId="77777777" w:rsidR="00E94899" w:rsidRPr="001015C2" w:rsidRDefault="00E94899" w:rsidP="00693434">
      <w:pPr>
        <w:spacing w:before="100" w:after="100"/>
        <w:jc w:val="both"/>
        <w:rPr>
          <w:rFonts w:eastAsia="Times New Roman" w:cs="Arial"/>
          <w:szCs w:val="18"/>
          <w:lang w:eastAsia="pt-BR"/>
        </w:rPr>
      </w:pPr>
      <w:r w:rsidRPr="001015C2">
        <w:rPr>
          <w:rFonts w:eastAsia="Times New Roman" w:cs="Arial"/>
          <w:szCs w:val="18"/>
          <w:lang w:eastAsia="pt-BR"/>
        </w:rPr>
        <w:t>No 2T20, como parte dos esforços da BB Seguridade para contribuir com as respostas aos impactos da pandemia de Covid-19, o Conselho de Administração aprovou uma doação de até R$40 milhões pela BB Corretora à Fundação Banco do Brasil (FBB), tendo como finalidade exclusiva a aquisição de alimentos, itens de higiene, de limpeza e de proteção individual necessários ao amparo social das populações carentes mais afetadas. Do montante total aprovado, foram requeridos até o final de junho de 2020 pela FBB cerca de R$37,9 milhões e o saldo de R$2,1 milhões foi desembolsado entre os meses de julho e agosto daquele ano. Considerando o volume total desembolsado, o impacto negativo no lucro foi de R$26,4 milhões, já desconsiderados os efeitos tributários, sendo R$1,4 milhão somente no 3T20.</w:t>
      </w:r>
    </w:p>
    <w:p w14:paraId="37BB0FE4" w14:textId="77777777" w:rsidR="00E94899" w:rsidRPr="001015C2" w:rsidRDefault="00E94899" w:rsidP="00577028">
      <w:pPr>
        <w:spacing w:before="100" w:after="100"/>
        <w:jc w:val="both"/>
        <w:rPr>
          <w:rFonts w:eastAsia="Times New Roman" w:cs="Arial"/>
          <w:szCs w:val="18"/>
          <w:lang w:eastAsia="pt-BR"/>
        </w:rPr>
      </w:pPr>
      <w:r w:rsidRPr="001015C2">
        <w:rPr>
          <w:rFonts w:eastAsia="Times New Roman" w:cs="Arial"/>
          <w:szCs w:val="18"/>
          <w:lang w:eastAsia="pt-BR"/>
        </w:rPr>
        <w:t xml:space="preserve">Descontando o montante da doação realizada no 3T20, considerada um item extraordinário que afetou as receitas de investimentos em participações societárias, o lucro líquido ajustado da BB Seguridade sofreu redução de 11,0% no 3T21 em relação a igual período do ano anterior. </w:t>
      </w:r>
    </w:p>
    <w:p w14:paraId="1E5D5CFF" w14:textId="77777777" w:rsidR="00E94899" w:rsidRPr="001015C2" w:rsidRDefault="00E94899" w:rsidP="00821099">
      <w:pPr>
        <w:spacing w:before="100" w:after="100"/>
        <w:jc w:val="both"/>
        <w:rPr>
          <w:rFonts w:cs="Arial"/>
          <w:szCs w:val="18"/>
        </w:rPr>
      </w:pPr>
      <w:r w:rsidRPr="001015C2">
        <w:rPr>
          <w:rFonts w:eastAsia="Times New Roman" w:cs="Arial"/>
          <w:szCs w:val="18"/>
          <w:lang w:eastAsia="pt-BR"/>
        </w:rPr>
        <w:t xml:space="preserve">No trimestre, o resultado foi impactado negativamente pelo descasamento temporal existente na atualização de ativos e passivos vinculados ao IGP-M, referente aos planos de benefício definido na </w:t>
      </w:r>
      <w:proofErr w:type="spellStart"/>
      <w:r w:rsidRPr="001015C2">
        <w:rPr>
          <w:rFonts w:eastAsia="Times New Roman" w:cs="Arial"/>
          <w:szCs w:val="18"/>
          <w:lang w:eastAsia="pt-BR"/>
        </w:rPr>
        <w:t>Brasilprev</w:t>
      </w:r>
      <w:proofErr w:type="spellEnd"/>
      <w:r w:rsidRPr="001015C2">
        <w:rPr>
          <w:rFonts w:eastAsia="Times New Roman" w:cs="Arial"/>
          <w:szCs w:val="18"/>
          <w:lang w:eastAsia="pt-BR"/>
        </w:rPr>
        <w:t xml:space="preserve">. Em bases normalizadas, segregando esse efeito que é nulo para o resultado ao longo do tempo, o lucro líquido ajustado cresceria 7,1% em relação ao 3T20. Vale ressaltar ainda o efeito negativo da majoração da alíquota de CSLL em 5 </w:t>
      </w:r>
      <w:proofErr w:type="spellStart"/>
      <w:r w:rsidRPr="001015C2">
        <w:rPr>
          <w:rFonts w:eastAsia="Times New Roman" w:cs="Arial"/>
          <w:szCs w:val="18"/>
          <w:lang w:eastAsia="pt-BR"/>
        </w:rPr>
        <w:t>p.p</w:t>
      </w:r>
      <w:proofErr w:type="spellEnd"/>
      <w:r w:rsidRPr="001015C2">
        <w:rPr>
          <w:rFonts w:eastAsia="Times New Roman" w:cs="Arial"/>
          <w:szCs w:val="18"/>
          <w:lang w:eastAsia="pt-BR"/>
        </w:rPr>
        <w:t xml:space="preserve">. para as sociedades seguradoras e de capitalização, conforme Lei nº 14.183 de 14/07/2021 em vigor até o final deste ano, que retirou R$30,5 milhões do lucro líquido ajustado da BB Seguridade, já descontado o efeito positivo de R$1,6 milhão referente à reavaliação dos ativos fiscais da </w:t>
      </w:r>
      <w:proofErr w:type="spellStart"/>
      <w:r w:rsidRPr="001015C2">
        <w:rPr>
          <w:rFonts w:eastAsia="Times New Roman" w:cs="Arial"/>
          <w:szCs w:val="18"/>
          <w:lang w:eastAsia="pt-BR"/>
        </w:rPr>
        <w:t>Brasilprev</w:t>
      </w:r>
      <w:proofErr w:type="spellEnd"/>
      <w:r w:rsidRPr="001015C2">
        <w:rPr>
          <w:rFonts w:eastAsia="Times New Roman" w:cs="Arial"/>
          <w:szCs w:val="18"/>
          <w:lang w:eastAsia="pt-BR"/>
        </w:rPr>
        <w:t xml:space="preserve"> e </w:t>
      </w:r>
      <w:proofErr w:type="spellStart"/>
      <w:r w:rsidRPr="001015C2">
        <w:rPr>
          <w:rFonts w:eastAsia="Times New Roman" w:cs="Arial"/>
          <w:szCs w:val="18"/>
          <w:lang w:eastAsia="pt-BR"/>
        </w:rPr>
        <w:t>Brasilseg</w:t>
      </w:r>
      <w:proofErr w:type="spellEnd"/>
      <w:r w:rsidRPr="001015C2">
        <w:rPr>
          <w:rFonts w:eastAsia="Times New Roman" w:cs="Arial"/>
          <w:szCs w:val="18"/>
          <w:lang w:eastAsia="pt-BR"/>
        </w:rPr>
        <w:t>. Não fosse por este efeito, o resultado normalizado do 3T21 teria crescido 10,2% sobre o mesmo período do ano passado</w:t>
      </w:r>
      <w:r w:rsidRPr="001015C2">
        <w:rPr>
          <w:rFonts w:cs="Arial"/>
          <w:szCs w:val="18"/>
        </w:rPr>
        <w:t>.</w:t>
      </w:r>
    </w:p>
    <w:p w14:paraId="7EC55AD4" w14:textId="77777777" w:rsidR="00E94899" w:rsidRPr="001015C2" w:rsidRDefault="00E94899" w:rsidP="00077B44">
      <w:pPr>
        <w:spacing w:before="100" w:after="100"/>
        <w:jc w:val="both"/>
        <w:rPr>
          <w:rFonts w:eastAsia="Times New Roman" w:cs="Arial"/>
          <w:szCs w:val="18"/>
          <w:lang w:eastAsia="pt-BR"/>
        </w:rPr>
      </w:pPr>
      <w:r w:rsidRPr="001015C2">
        <w:rPr>
          <w:rFonts w:eastAsia="Times New Roman" w:cs="Arial"/>
          <w:szCs w:val="18"/>
          <w:lang w:eastAsia="pt-BR"/>
        </w:rPr>
        <w:t xml:space="preserve">Sem considerar as normalizações de base citadas acima, o lucro líquido ajustado do 3T21 variou -R$120,2 milhões sobre igual período de 2020. Contribuíram para este resultado:    </w:t>
      </w:r>
    </w:p>
    <w:p w14:paraId="743A800E" w14:textId="77777777" w:rsidR="00E94899" w:rsidRPr="001015C2" w:rsidRDefault="00E94899" w:rsidP="00BC6FCF">
      <w:pPr>
        <w:pStyle w:val="PargrafodaLista"/>
        <w:numPr>
          <w:ilvl w:val="0"/>
          <w:numId w:val="42"/>
        </w:numPr>
        <w:spacing w:after="160" w:line="259" w:lineRule="auto"/>
        <w:ind w:left="714" w:hanging="357"/>
        <w:jc w:val="both"/>
        <w:rPr>
          <w:rFonts w:ascii="Arial" w:eastAsia="Times New Roman" w:hAnsi="Arial" w:cs="Arial"/>
          <w:sz w:val="18"/>
          <w:szCs w:val="18"/>
          <w:lang w:eastAsia="pt-BR"/>
        </w:rPr>
      </w:pPr>
      <w:proofErr w:type="spellStart"/>
      <w:r w:rsidRPr="001015C2">
        <w:rPr>
          <w:rFonts w:ascii="Arial" w:eastAsia="Times New Roman" w:hAnsi="Arial" w:cs="Arial"/>
          <w:b/>
          <w:bCs/>
          <w:sz w:val="18"/>
          <w:szCs w:val="18"/>
          <w:lang w:eastAsia="pt-BR"/>
        </w:rPr>
        <w:t>Brasilprev</w:t>
      </w:r>
      <w:proofErr w:type="spellEnd"/>
      <w:r w:rsidRPr="001015C2">
        <w:rPr>
          <w:rFonts w:ascii="Arial" w:eastAsia="Times New Roman" w:hAnsi="Arial" w:cs="Arial"/>
          <w:b/>
          <w:bCs/>
          <w:sz w:val="18"/>
          <w:szCs w:val="18"/>
          <w:lang w:eastAsia="pt-BR"/>
        </w:rPr>
        <w:t xml:space="preserve"> (-R$146,0 milhões): </w:t>
      </w:r>
      <w:r w:rsidRPr="001015C2">
        <w:rPr>
          <w:rFonts w:ascii="Arial" w:eastAsia="Times New Roman" w:hAnsi="Arial" w:cs="Arial"/>
          <w:sz w:val="18"/>
          <w:szCs w:val="18"/>
          <w:lang w:eastAsia="pt-BR"/>
        </w:rPr>
        <w:t xml:space="preserve">fruto de marcação a mercado negativa com a abertura da estrutura a termo de taxa de juros nominal e real e do descasamento temporal na atualização dos ativos e passivos indexados ao IGP-M dos planos tradicionais (benefício definido). Adicionalmente, o resultado proveniente da </w:t>
      </w:r>
      <w:proofErr w:type="spellStart"/>
      <w:r w:rsidRPr="001015C2">
        <w:rPr>
          <w:rFonts w:ascii="Arial" w:eastAsia="Times New Roman" w:hAnsi="Arial" w:cs="Arial"/>
          <w:sz w:val="18"/>
          <w:szCs w:val="18"/>
          <w:lang w:eastAsia="pt-BR"/>
        </w:rPr>
        <w:t>Brasilprev</w:t>
      </w:r>
      <w:proofErr w:type="spellEnd"/>
      <w:r w:rsidRPr="001015C2">
        <w:rPr>
          <w:rFonts w:ascii="Arial" w:eastAsia="Times New Roman" w:hAnsi="Arial" w:cs="Arial"/>
          <w:sz w:val="18"/>
          <w:szCs w:val="18"/>
          <w:lang w:eastAsia="pt-BR"/>
        </w:rPr>
        <w:t xml:space="preserve"> foi reduzido em R$10,8 milhões pelo aumento da CSLL, já líquido de um efeito positivo de R$269 mil referente à reavaliação de ativos fiscais;</w:t>
      </w:r>
    </w:p>
    <w:p w14:paraId="034FA1D6" w14:textId="77777777" w:rsidR="00E94899" w:rsidRPr="001015C2" w:rsidRDefault="00E94899" w:rsidP="00077B44">
      <w:pPr>
        <w:pStyle w:val="PargrafodaLista"/>
        <w:spacing w:after="160" w:line="259" w:lineRule="auto"/>
        <w:jc w:val="both"/>
        <w:rPr>
          <w:rFonts w:ascii="Arial" w:eastAsia="Times New Roman" w:hAnsi="Arial" w:cs="Arial"/>
          <w:sz w:val="18"/>
          <w:szCs w:val="18"/>
          <w:lang w:eastAsia="pt-BR"/>
        </w:rPr>
      </w:pPr>
    </w:p>
    <w:p w14:paraId="21002EE3" w14:textId="77777777" w:rsidR="00E94899" w:rsidRPr="001015C2" w:rsidRDefault="00E94899" w:rsidP="00BC6FCF">
      <w:pPr>
        <w:pStyle w:val="PargrafodaLista"/>
        <w:numPr>
          <w:ilvl w:val="0"/>
          <w:numId w:val="41"/>
        </w:numPr>
        <w:spacing w:after="160" w:line="259" w:lineRule="auto"/>
        <w:rPr>
          <w:rFonts w:ascii="Arial" w:eastAsia="Times New Roman" w:hAnsi="Arial" w:cs="Arial"/>
          <w:sz w:val="18"/>
          <w:szCs w:val="18"/>
          <w:lang w:eastAsia="pt-BR"/>
        </w:rPr>
      </w:pPr>
      <w:proofErr w:type="spellStart"/>
      <w:r w:rsidRPr="001015C2">
        <w:rPr>
          <w:rFonts w:ascii="Arial" w:eastAsia="Times New Roman" w:hAnsi="Arial" w:cs="Arial"/>
          <w:b/>
          <w:bCs/>
          <w:sz w:val="18"/>
          <w:szCs w:val="18"/>
          <w:lang w:eastAsia="pt-BR"/>
        </w:rPr>
        <w:t>Brasilseg</w:t>
      </w:r>
      <w:proofErr w:type="spellEnd"/>
      <w:r w:rsidRPr="001015C2">
        <w:rPr>
          <w:rFonts w:ascii="Arial" w:eastAsia="Times New Roman" w:hAnsi="Arial" w:cs="Arial"/>
          <w:b/>
          <w:bCs/>
          <w:sz w:val="18"/>
          <w:szCs w:val="18"/>
          <w:lang w:eastAsia="pt-BR"/>
        </w:rPr>
        <w:t xml:space="preserve"> (-R$16,2 milhões):</w:t>
      </w:r>
      <w:r w:rsidRPr="001015C2">
        <w:rPr>
          <w:rFonts w:ascii="Arial" w:eastAsia="Times New Roman" w:hAnsi="Arial" w:cs="Arial"/>
          <w:sz w:val="18"/>
          <w:szCs w:val="18"/>
          <w:lang w:eastAsia="pt-BR"/>
        </w:rPr>
        <w:t xml:space="preserve"> impactado por uma maior sinistralidade nos produtos com cobertura de morte e rurais e pelo incremento na CSLL, que reduziu em R$16,5 milhões o resultado vindo da </w:t>
      </w:r>
      <w:proofErr w:type="spellStart"/>
      <w:r w:rsidRPr="001015C2">
        <w:rPr>
          <w:rFonts w:ascii="Arial" w:eastAsia="Times New Roman" w:hAnsi="Arial" w:cs="Arial"/>
          <w:sz w:val="18"/>
          <w:szCs w:val="18"/>
          <w:lang w:eastAsia="pt-BR"/>
        </w:rPr>
        <w:t>Brasilseg</w:t>
      </w:r>
      <w:proofErr w:type="spellEnd"/>
      <w:r w:rsidRPr="001015C2">
        <w:rPr>
          <w:rFonts w:ascii="Arial" w:eastAsia="Times New Roman" w:hAnsi="Arial" w:cs="Arial"/>
          <w:sz w:val="18"/>
          <w:szCs w:val="18"/>
          <w:lang w:eastAsia="pt-BR"/>
        </w:rPr>
        <w:t>.</w:t>
      </w:r>
    </w:p>
    <w:p w14:paraId="1F139163" w14:textId="77777777" w:rsidR="00E94899" w:rsidRPr="001015C2" w:rsidRDefault="00E94899" w:rsidP="00077B44">
      <w:pPr>
        <w:jc w:val="both"/>
        <w:rPr>
          <w:rFonts w:eastAsia="Times New Roman" w:cs="Arial"/>
          <w:szCs w:val="18"/>
          <w:lang w:eastAsia="pt-BR"/>
        </w:rPr>
      </w:pPr>
      <w:r w:rsidRPr="001015C2">
        <w:rPr>
          <w:rFonts w:eastAsia="Times New Roman" w:cs="Arial"/>
          <w:szCs w:val="18"/>
          <w:lang w:eastAsia="pt-BR"/>
        </w:rPr>
        <w:t xml:space="preserve">Por outro lado, o segmento de distribuição, notadamente a BB Corretora, manteve a dinâmica de crescimento (+R$32,6 milhões), com maiores receitas de corretagem, suportadas pelo bom desempenho comercial em seguros e previdência, e com o incremento do resultado financeiro. Já a </w:t>
      </w:r>
      <w:proofErr w:type="spellStart"/>
      <w:r w:rsidRPr="001015C2">
        <w:rPr>
          <w:rFonts w:eastAsia="Times New Roman" w:cs="Arial"/>
          <w:szCs w:val="18"/>
          <w:lang w:eastAsia="pt-BR"/>
        </w:rPr>
        <w:t>Brasilcap</w:t>
      </w:r>
      <w:proofErr w:type="spellEnd"/>
      <w:r w:rsidRPr="001015C2">
        <w:rPr>
          <w:rFonts w:eastAsia="Times New Roman" w:cs="Arial"/>
          <w:szCs w:val="18"/>
          <w:lang w:eastAsia="pt-BR"/>
        </w:rPr>
        <w:t xml:space="preserve"> registrou aumento de R$10,9 milhões, devido principalmente ao maior resultado financeiro originado de operações de hedge da carteira pré-fixada marcada a mercado, aumento esse que seria R$3,3 milhões superior não fosse a alta da CSLL.</w:t>
      </w:r>
    </w:p>
    <w:p w14:paraId="4CBD420E" w14:textId="77777777" w:rsidR="00E94899" w:rsidRPr="0007402B" w:rsidRDefault="00E94899">
      <w:pPr>
        <w:rPr>
          <w:rFonts w:eastAsia="Times New Roman" w:cs="Arial"/>
          <w:color w:val="FF0000"/>
          <w:sz w:val="20"/>
          <w:szCs w:val="20"/>
          <w:lang w:eastAsia="pt-BR"/>
        </w:rPr>
      </w:pPr>
      <w:r w:rsidRPr="0007402B">
        <w:rPr>
          <w:rFonts w:eastAsia="Times New Roman" w:cs="Arial"/>
          <w:color w:val="FF0000"/>
          <w:sz w:val="20"/>
          <w:szCs w:val="20"/>
          <w:lang w:eastAsia="pt-BR"/>
        </w:rPr>
        <w:br w:type="page"/>
      </w:r>
    </w:p>
    <w:p w14:paraId="139BEAAE" w14:textId="0D4BEFCE" w:rsidR="00E94899" w:rsidRPr="002B7737" w:rsidRDefault="00E94899" w:rsidP="00F5174E">
      <w:pPr>
        <w:pStyle w:val="01-TtulodeNota"/>
        <w:rPr>
          <w:b w:val="0"/>
          <w:sz w:val="14"/>
        </w:rPr>
      </w:pPr>
      <w:r w:rsidRPr="002B7737">
        <w:rPr>
          <w:rFonts w:cs="Arial"/>
          <w:b w:val="0"/>
          <w:sz w:val="14"/>
          <w:szCs w:val="14"/>
        </w:rPr>
        <w:lastRenderedPageBreak/>
        <w:t xml:space="preserve">Tabela </w:t>
      </w:r>
      <w:r w:rsidR="00793325">
        <w:rPr>
          <w:rFonts w:cs="Arial"/>
          <w:b w:val="0"/>
          <w:noProof/>
          <w:sz w:val="14"/>
          <w:szCs w:val="14"/>
        </w:rPr>
        <w:t>1</w:t>
      </w:r>
      <w:r w:rsidRPr="002B7737">
        <w:rPr>
          <w:b w:val="0"/>
          <w:sz w:val="14"/>
        </w:rPr>
        <w:t xml:space="preserve"> – Demonstração do Resultado</w:t>
      </w:r>
      <w:r>
        <w:rPr>
          <w:b w:val="0"/>
          <w:sz w:val="14"/>
        </w:rPr>
        <w:t xml:space="preserve"> Ajustado</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E94899" w:rsidRPr="002B7737" w14:paraId="643ADA1D" w14:textId="77777777" w:rsidTr="001015C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5F86D5A6" w14:textId="77777777" w:rsidR="00E94899" w:rsidRPr="00FE35C6" w:rsidRDefault="00E94899" w:rsidP="00D73907">
            <w:pPr>
              <w:pStyle w:val="08-Tabelageral"/>
              <w:jc w:val="left"/>
              <w:rPr>
                <w:rFonts w:cs="Arial"/>
              </w:rPr>
            </w:pPr>
          </w:p>
        </w:tc>
        <w:tc>
          <w:tcPr>
            <w:tcW w:w="3720" w:type="dxa"/>
            <w:gridSpan w:val="2"/>
            <w:tcBorders>
              <w:top w:val="single" w:sz="2" w:space="0" w:color="1F4E79" w:themeColor="accent1" w:themeShade="80"/>
              <w:bottom w:val="nil"/>
            </w:tcBorders>
            <w:shd w:val="clear" w:color="auto" w:fill="auto"/>
            <w:vAlign w:val="center"/>
          </w:tcPr>
          <w:p w14:paraId="52BF233C" w14:textId="77777777" w:rsidR="00E94899" w:rsidRPr="00FE35C6" w:rsidRDefault="00E94899" w:rsidP="00D7390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Controlador</w:t>
            </w:r>
          </w:p>
        </w:tc>
        <w:tc>
          <w:tcPr>
            <w:tcW w:w="1853" w:type="dxa"/>
            <w:vMerge w:val="restart"/>
            <w:tcBorders>
              <w:top w:val="single" w:sz="2" w:space="0" w:color="1F4E79" w:themeColor="accent1" w:themeShade="80"/>
            </w:tcBorders>
            <w:shd w:val="clear" w:color="auto" w:fill="auto"/>
            <w:vAlign w:val="center"/>
          </w:tcPr>
          <w:p w14:paraId="09B79E26" w14:textId="77777777" w:rsidR="00E94899" w:rsidRPr="00FE35C6" w:rsidRDefault="00E94899" w:rsidP="00D7390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Var.%</w:t>
            </w:r>
          </w:p>
        </w:tc>
      </w:tr>
      <w:tr w:rsidR="00E94899" w:rsidRPr="002B7737" w14:paraId="471AC623"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40CE8139" w14:textId="77777777" w:rsidR="00E94899" w:rsidRPr="00FE35C6" w:rsidRDefault="00E94899" w:rsidP="00D73907">
            <w:pPr>
              <w:pStyle w:val="08-Tabelageral"/>
              <w:jc w:val="left"/>
              <w:rPr>
                <w:rFonts w:cs="Arial"/>
                <w:bCs w:val="0"/>
                <w:szCs w:val="14"/>
              </w:rPr>
            </w:pPr>
          </w:p>
        </w:tc>
        <w:tc>
          <w:tcPr>
            <w:tcW w:w="1860" w:type="dxa"/>
            <w:tcBorders>
              <w:top w:val="nil"/>
              <w:bottom w:val="single" w:sz="2" w:space="0" w:color="1F4E79" w:themeColor="accent1" w:themeShade="80"/>
            </w:tcBorders>
            <w:shd w:val="clear" w:color="auto" w:fill="auto"/>
            <w:vAlign w:val="center"/>
          </w:tcPr>
          <w:p w14:paraId="4D4036C2" w14:textId="77777777" w:rsidR="00E94899" w:rsidRPr="00FE35C6" w:rsidRDefault="00E94899" w:rsidP="00D7390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FE35C6">
              <w:rPr>
                <w:rFonts w:cs="Arial"/>
                <w:b/>
              </w:rPr>
              <w:t>T21</w:t>
            </w:r>
          </w:p>
        </w:tc>
        <w:tc>
          <w:tcPr>
            <w:tcW w:w="1860" w:type="dxa"/>
            <w:tcBorders>
              <w:top w:val="nil"/>
              <w:bottom w:val="single" w:sz="2" w:space="0" w:color="1F4E79" w:themeColor="accent1" w:themeShade="80"/>
            </w:tcBorders>
            <w:shd w:val="clear" w:color="auto" w:fill="auto"/>
            <w:vAlign w:val="center"/>
          </w:tcPr>
          <w:p w14:paraId="33817C28" w14:textId="77777777" w:rsidR="00E94899" w:rsidRPr="00FE35C6" w:rsidRDefault="00E94899" w:rsidP="00D7390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FE35C6">
              <w:rPr>
                <w:rFonts w:cs="Arial"/>
                <w:b/>
              </w:rPr>
              <w:t>T20</w:t>
            </w:r>
          </w:p>
        </w:tc>
        <w:tc>
          <w:tcPr>
            <w:tcW w:w="1853" w:type="dxa"/>
            <w:vMerge/>
            <w:tcBorders>
              <w:bottom w:val="single" w:sz="2" w:space="0" w:color="1F4E79" w:themeColor="accent1" w:themeShade="80"/>
            </w:tcBorders>
            <w:shd w:val="clear" w:color="auto" w:fill="auto"/>
            <w:vAlign w:val="center"/>
          </w:tcPr>
          <w:p w14:paraId="0984CF8B" w14:textId="77777777" w:rsidR="00E94899" w:rsidRPr="00FE35C6" w:rsidRDefault="00E94899" w:rsidP="00D7390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E94899" w:rsidRPr="0007402B" w14:paraId="442FBA74" w14:textId="77777777" w:rsidTr="001015C2">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693000DB" w14:textId="77777777" w:rsidR="00E94899" w:rsidRPr="00FE35C6" w:rsidRDefault="00E94899" w:rsidP="00F5174E">
            <w:pPr>
              <w:pStyle w:val="08-Tabelageral"/>
              <w:jc w:val="left"/>
              <w:rPr>
                <w:rFonts w:cs="Arial"/>
                <w:snapToGrid w:val="0"/>
              </w:rPr>
            </w:pPr>
            <w:r w:rsidRPr="00FE35C6">
              <w:rPr>
                <w:rFonts w:cs="Arial"/>
              </w:rPr>
              <w:t xml:space="preserve">Receitas de investimentos em participações societárias </w:t>
            </w:r>
          </w:p>
        </w:tc>
        <w:tc>
          <w:tcPr>
            <w:tcW w:w="1860" w:type="dxa"/>
            <w:tcBorders>
              <w:top w:val="single" w:sz="2" w:space="0" w:color="1F4E79" w:themeColor="accent1" w:themeShade="80"/>
              <w:bottom w:val="nil"/>
            </w:tcBorders>
            <w:shd w:val="clear" w:color="auto" w:fill="auto"/>
            <w:vAlign w:val="center"/>
          </w:tcPr>
          <w:p w14:paraId="719DD115" w14:textId="77777777" w:rsidR="00E94899" w:rsidRPr="00694267" w:rsidRDefault="00E94899"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94267">
              <w:rPr>
                <w:rFonts w:cs="Arial"/>
                <w:b/>
                <w:bCs/>
                <w:color w:val="auto"/>
                <w:szCs w:val="14"/>
              </w:rPr>
              <w:t>974.497</w:t>
            </w:r>
          </w:p>
        </w:tc>
        <w:tc>
          <w:tcPr>
            <w:tcW w:w="1860" w:type="dxa"/>
            <w:tcBorders>
              <w:top w:val="single" w:sz="2" w:space="0" w:color="1F4E79" w:themeColor="accent1" w:themeShade="80"/>
              <w:bottom w:val="nil"/>
            </w:tcBorders>
            <w:shd w:val="clear" w:color="auto" w:fill="auto"/>
            <w:vAlign w:val="center"/>
          </w:tcPr>
          <w:p w14:paraId="4E6B18AD" w14:textId="77777777" w:rsidR="00E94899" w:rsidRPr="00694267" w:rsidRDefault="00E94899"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94267">
              <w:rPr>
                <w:rFonts w:cs="Arial"/>
                <w:b/>
                <w:bCs/>
                <w:color w:val="auto"/>
                <w:szCs w:val="14"/>
              </w:rPr>
              <w:t>1.094.029</w:t>
            </w:r>
          </w:p>
        </w:tc>
        <w:tc>
          <w:tcPr>
            <w:tcW w:w="1853" w:type="dxa"/>
            <w:tcBorders>
              <w:top w:val="single" w:sz="2" w:space="0" w:color="1F4E79" w:themeColor="accent1" w:themeShade="80"/>
              <w:bottom w:val="nil"/>
            </w:tcBorders>
            <w:shd w:val="clear" w:color="auto" w:fill="auto"/>
            <w:vAlign w:val="center"/>
          </w:tcPr>
          <w:p w14:paraId="7D9E7D09" w14:textId="77777777" w:rsidR="00E94899" w:rsidRPr="00694267" w:rsidRDefault="00E94899"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694267">
              <w:rPr>
                <w:rFonts w:cs="Arial"/>
                <w:b/>
                <w:bCs/>
                <w:color w:val="auto"/>
                <w:szCs w:val="14"/>
              </w:rPr>
              <w:t>(10,9)</w:t>
            </w:r>
          </w:p>
        </w:tc>
      </w:tr>
      <w:tr w:rsidR="00E94899" w:rsidRPr="0007402B" w14:paraId="117397B1"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610DB77" w14:textId="77777777" w:rsidR="00E94899" w:rsidRPr="00FE35C6" w:rsidRDefault="00E94899" w:rsidP="009E2692">
            <w:pPr>
              <w:pStyle w:val="08-Tabelageral"/>
              <w:ind w:left="113"/>
              <w:jc w:val="left"/>
              <w:rPr>
                <w:rFonts w:cs="Arial"/>
                <w:b w:val="0"/>
                <w:snapToGrid w:val="0"/>
              </w:rPr>
            </w:pPr>
            <w:r w:rsidRPr="00FE35C6">
              <w:rPr>
                <w:rFonts w:cs="Arial"/>
                <w:b w:val="0"/>
              </w:rPr>
              <w:t>BB MAPFRE Participações S.A. (</w:t>
            </w:r>
            <w:proofErr w:type="spellStart"/>
            <w:r w:rsidRPr="00FE35C6">
              <w:rPr>
                <w:rFonts w:cs="Arial"/>
                <w:b w:val="0"/>
              </w:rPr>
              <w:t>Brasilseg</w:t>
            </w:r>
            <w:proofErr w:type="spellEnd"/>
            <w:r w:rsidRPr="00FE35C6">
              <w:rPr>
                <w:rFonts w:cs="Arial"/>
                <w:b w:val="0"/>
              </w:rPr>
              <w:t>)</w:t>
            </w:r>
          </w:p>
        </w:tc>
        <w:tc>
          <w:tcPr>
            <w:tcW w:w="1860" w:type="dxa"/>
            <w:tcBorders>
              <w:top w:val="nil"/>
              <w:bottom w:val="nil"/>
            </w:tcBorders>
            <w:shd w:val="clear" w:color="auto" w:fill="auto"/>
            <w:vAlign w:val="center"/>
          </w:tcPr>
          <w:p w14:paraId="7FC05093"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242.185</w:t>
            </w:r>
          </w:p>
        </w:tc>
        <w:tc>
          <w:tcPr>
            <w:tcW w:w="1860" w:type="dxa"/>
            <w:tcBorders>
              <w:top w:val="nil"/>
              <w:bottom w:val="nil"/>
            </w:tcBorders>
            <w:shd w:val="clear" w:color="auto" w:fill="auto"/>
            <w:vAlign w:val="center"/>
          </w:tcPr>
          <w:p w14:paraId="0FE00A6C"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lang w:eastAsia="en-US"/>
              </w:rPr>
              <w:t>258.346</w:t>
            </w:r>
          </w:p>
        </w:tc>
        <w:tc>
          <w:tcPr>
            <w:tcW w:w="1853" w:type="dxa"/>
            <w:tcBorders>
              <w:top w:val="nil"/>
              <w:bottom w:val="nil"/>
            </w:tcBorders>
            <w:shd w:val="clear" w:color="auto" w:fill="auto"/>
            <w:vAlign w:val="center"/>
          </w:tcPr>
          <w:p w14:paraId="20FC7DD2"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(6,3)</w:t>
            </w:r>
          </w:p>
        </w:tc>
      </w:tr>
      <w:tr w:rsidR="00E94899" w:rsidRPr="0007402B" w14:paraId="4F6BAFAE"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A8F0FD5" w14:textId="77777777" w:rsidR="00E94899" w:rsidRPr="00FE35C6" w:rsidRDefault="00E94899" w:rsidP="009E2692">
            <w:pPr>
              <w:pStyle w:val="08-Tabelageral"/>
              <w:ind w:left="113"/>
              <w:jc w:val="left"/>
              <w:rPr>
                <w:rFonts w:cs="Arial"/>
                <w:b w:val="0"/>
                <w:snapToGrid w:val="0"/>
              </w:rPr>
            </w:pPr>
            <w:proofErr w:type="spellStart"/>
            <w:r w:rsidRPr="00FE35C6">
              <w:rPr>
                <w:rFonts w:cs="Arial"/>
                <w:b w:val="0"/>
              </w:rPr>
              <w:t>Brasilprev</w:t>
            </w:r>
            <w:proofErr w:type="spellEnd"/>
            <w:r w:rsidRPr="00FE35C6">
              <w:rPr>
                <w:rFonts w:cs="Arial"/>
                <w:b w:val="0"/>
              </w:rPr>
              <w:t xml:space="preserve"> Seguros e Previdência S.A.</w:t>
            </w:r>
          </w:p>
        </w:tc>
        <w:tc>
          <w:tcPr>
            <w:tcW w:w="1860" w:type="dxa"/>
            <w:tcBorders>
              <w:top w:val="nil"/>
              <w:bottom w:val="nil"/>
            </w:tcBorders>
            <w:shd w:val="clear" w:color="auto" w:fill="auto"/>
            <w:vAlign w:val="center"/>
          </w:tcPr>
          <w:p w14:paraId="7D5F307F"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119.072</w:t>
            </w:r>
          </w:p>
        </w:tc>
        <w:tc>
          <w:tcPr>
            <w:tcW w:w="1860" w:type="dxa"/>
            <w:tcBorders>
              <w:top w:val="nil"/>
              <w:bottom w:val="nil"/>
            </w:tcBorders>
            <w:shd w:val="clear" w:color="auto" w:fill="auto"/>
            <w:vAlign w:val="center"/>
          </w:tcPr>
          <w:p w14:paraId="47D47B56"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lang w:eastAsia="en-US"/>
              </w:rPr>
              <w:t>265.045</w:t>
            </w:r>
          </w:p>
        </w:tc>
        <w:tc>
          <w:tcPr>
            <w:tcW w:w="1853" w:type="dxa"/>
            <w:tcBorders>
              <w:top w:val="nil"/>
              <w:bottom w:val="nil"/>
            </w:tcBorders>
            <w:shd w:val="clear" w:color="auto" w:fill="auto"/>
            <w:vAlign w:val="center"/>
          </w:tcPr>
          <w:p w14:paraId="3D8C6E2E"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(55,1)</w:t>
            </w:r>
          </w:p>
        </w:tc>
      </w:tr>
      <w:tr w:rsidR="00E94899" w:rsidRPr="0007402B" w14:paraId="1F88AAA0"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13F7F4C" w14:textId="77777777" w:rsidR="00E94899" w:rsidRPr="00FE35C6" w:rsidRDefault="00E94899" w:rsidP="009E2692">
            <w:pPr>
              <w:pStyle w:val="08-Tabelageral"/>
              <w:ind w:left="113"/>
              <w:jc w:val="left"/>
              <w:rPr>
                <w:rFonts w:cs="Arial"/>
                <w:b w:val="0"/>
                <w:snapToGrid w:val="0"/>
              </w:rPr>
            </w:pPr>
            <w:proofErr w:type="spellStart"/>
            <w:r w:rsidRPr="00FE35C6">
              <w:rPr>
                <w:rFonts w:cs="Arial"/>
                <w:b w:val="0"/>
              </w:rPr>
              <w:t>Brasilcap</w:t>
            </w:r>
            <w:proofErr w:type="spellEnd"/>
            <w:r w:rsidRPr="00FE35C6">
              <w:rPr>
                <w:rFonts w:cs="Arial"/>
                <w:b w:val="0"/>
              </w:rPr>
              <w:t xml:space="preserve"> Capitalização S.A.</w:t>
            </w:r>
          </w:p>
        </w:tc>
        <w:tc>
          <w:tcPr>
            <w:tcW w:w="1860" w:type="dxa"/>
            <w:tcBorders>
              <w:top w:val="nil"/>
              <w:bottom w:val="nil"/>
            </w:tcBorders>
            <w:shd w:val="clear" w:color="auto" w:fill="auto"/>
            <w:vAlign w:val="center"/>
          </w:tcPr>
          <w:p w14:paraId="2C0385B0"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39.633</w:t>
            </w:r>
          </w:p>
        </w:tc>
        <w:tc>
          <w:tcPr>
            <w:tcW w:w="1860" w:type="dxa"/>
            <w:tcBorders>
              <w:top w:val="nil"/>
              <w:bottom w:val="nil"/>
            </w:tcBorders>
            <w:shd w:val="clear" w:color="auto" w:fill="auto"/>
            <w:vAlign w:val="center"/>
          </w:tcPr>
          <w:p w14:paraId="1E2C8D2D"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lang w:eastAsia="en-US"/>
              </w:rPr>
              <w:t>28.715</w:t>
            </w:r>
          </w:p>
        </w:tc>
        <w:tc>
          <w:tcPr>
            <w:tcW w:w="1853" w:type="dxa"/>
            <w:tcBorders>
              <w:top w:val="nil"/>
              <w:bottom w:val="nil"/>
            </w:tcBorders>
            <w:shd w:val="clear" w:color="auto" w:fill="auto"/>
            <w:vAlign w:val="center"/>
          </w:tcPr>
          <w:p w14:paraId="2E30C1D4"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(38,0)</w:t>
            </w:r>
          </w:p>
        </w:tc>
      </w:tr>
      <w:tr w:rsidR="00E94899" w:rsidRPr="0007402B" w14:paraId="36E09645"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59066FF9" w14:textId="77777777" w:rsidR="00E94899" w:rsidRPr="00FE35C6" w:rsidRDefault="00E94899" w:rsidP="009E2692">
            <w:pPr>
              <w:pStyle w:val="08-Tabelageral"/>
              <w:ind w:left="113"/>
              <w:jc w:val="left"/>
              <w:rPr>
                <w:rFonts w:cs="Arial"/>
                <w:b w:val="0"/>
                <w:snapToGrid w:val="0"/>
              </w:rPr>
            </w:pPr>
            <w:proofErr w:type="spellStart"/>
            <w:r w:rsidRPr="00FE35C6">
              <w:rPr>
                <w:rFonts w:cs="Arial"/>
                <w:b w:val="0"/>
              </w:rPr>
              <w:t>Brasildental</w:t>
            </w:r>
            <w:proofErr w:type="spellEnd"/>
            <w:r w:rsidRPr="00FE35C6">
              <w:rPr>
                <w:rFonts w:cs="Arial"/>
                <w:b w:val="0"/>
              </w:rPr>
              <w:t xml:space="preserve"> Operadora de Planos Odontológicos S.A.</w:t>
            </w:r>
          </w:p>
        </w:tc>
        <w:tc>
          <w:tcPr>
            <w:tcW w:w="1860" w:type="dxa"/>
            <w:tcBorders>
              <w:top w:val="nil"/>
              <w:bottom w:val="nil"/>
            </w:tcBorders>
            <w:shd w:val="clear" w:color="auto" w:fill="auto"/>
            <w:vAlign w:val="center"/>
          </w:tcPr>
          <w:p w14:paraId="670297F8"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3.591</w:t>
            </w:r>
          </w:p>
        </w:tc>
        <w:tc>
          <w:tcPr>
            <w:tcW w:w="1860" w:type="dxa"/>
            <w:tcBorders>
              <w:top w:val="nil"/>
              <w:bottom w:val="nil"/>
            </w:tcBorders>
            <w:shd w:val="clear" w:color="auto" w:fill="auto"/>
            <w:vAlign w:val="center"/>
          </w:tcPr>
          <w:p w14:paraId="698CF03D"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lang w:eastAsia="en-US"/>
              </w:rPr>
              <w:t>3.427</w:t>
            </w:r>
          </w:p>
        </w:tc>
        <w:tc>
          <w:tcPr>
            <w:tcW w:w="1853" w:type="dxa"/>
            <w:tcBorders>
              <w:top w:val="nil"/>
              <w:bottom w:val="nil"/>
            </w:tcBorders>
            <w:shd w:val="clear" w:color="auto" w:fill="auto"/>
            <w:vAlign w:val="center"/>
          </w:tcPr>
          <w:p w14:paraId="5EE94A9F"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(4,8)</w:t>
            </w:r>
          </w:p>
        </w:tc>
      </w:tr>
      <w:tr w:rsidR="00E94899" w:rsidRPr="0007402B" w14:paraId="74EF413F" w14:textId="77777777" w:rsidTr="001015C2">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0F1AD1B" w14:textId="77777777" w:rsidR="00E94899" w:rsidRPr="00964751" w:rsidRDefault="00E94899" w:rsidP="009E2692">
            <w:pPr>
              <w:pStyle w:val="08-Tabelageral"/>
              <w:ind w:left="113"/>
              <w:jc w:val="left"/>
              <w:rPr>
                <w:rFonts w:cs="Arial"/>
                <w:b w:val="0"/>
              </w:rPr>
            </w:pPr>
            <w:r w:rsidRPr="00964751">
              <w:rPr>
                <w:rFonts w:cs="Arial"/>
                <w:b w:val="0"/>
              </w:rPr>
              <w:t>BB Corretora de Seguros e Administradora de Bens S.A.</w:t>
            </w:r>
          </w:p>
        </w:tc>
        <w:tc>
          <w:tcPr>
            <w:tcW w:w="1860" w:type="dxa"/>
            <w:tcBorders>
              <w:top w:val="nil"/>
              <w:bottom w:val="nil"/>
            </w:tcBorders>
            <w:shd w:val="clear" w:color="auto" w:fill="auto"/>
            <w:vAlign w:val="center"/>
          </w:tcPr>
          <w:p w14:paraId="328ACF0F"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579.169</w:t>
            </w:r>
          </w:p>
        </w:tc>
        <w:tc>
          <w:tcPr>
            <w:tcW w:w="1860" w:type="dxa"/>
            <w:tcBorders>
              <w:top w:val="nil"/>
              <w:bottom w:val="nil"/>
            </w:tcBorders>
            <w:shd w:val="clear" w:color="auto" w:fill="auto"/>
            <w:vAlign w:val="center"/>
          </w:tcPr>
          <w:p w14:paraId="12363BA8"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lang w:eastAsia="en-US"/>
              </w:rPr>
              <w:t>546.594</w:t>
            </w:r>
          </w:p>
        </w:tc>
        <w:tc>
          <w:tcPr>
            <w:tcW w:w="1853" w:type="dxa"/>
            <w:tcBorders>
              <w:top w:val="nil"/>
              <w:bottom w:val="nil"/>
            </w:tcBorders>
            <w:shd w:val="clear" w:color="auto" w:fill="auto"/>
            <w:vAlign w:val="center"/>
          </w:tcPr>
          <w:p w14:paraId="459B6144" w14:textId="77777777" w:rsidR="00E94899" w:rsidRPr="00694267" w:rsidRDefault="00E94899" w:rsidP="009E2692">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6,0</w:t>
            </w:r>
          </w:p>
        </w:tc>
      </w:tr>
      <w:tr w:rsidR="00E94899" w:rsidRPr="0007402B" w14:paraId="07EFF108"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9A6FC09" w14:textId="77777777" w:rsidR="00E94899" w:rsidRPr="00FF068E" w:rsidRDefault="00E94899" w:rsidP="009E2692">
            <w:pPr>
              <w:pStyle w:val="08-Tabelageral"/>
              <w:ind w:left="113"/>
              <w:jc w:val="left"/>
              <w:rPr>
                <w:rFonts w:cs="Arial"/>
                <w:b w:val="0"/>
              </w:rPr>
            </w:pPr>
            <w:r w:rsidRPr="00FF068E">
              <w:rPr>
                <w:rFonts w:cs="Arial"/>
                <w:b w:val="0"/>
              </w:rPr>
              <w:t>Outros</w:t>
            </w:r>
          </w:p>
        </w:tc>
        <w:tc>
          <w:tcPr>
            <w:tcW w:w="1860" w:type="dxa"/>
            <w:tcBorders>
              <w:top w:val="nil"/>
              <w:bottom w:val="nil"/>
            </w:tcBorders>
            <w:shd w:val="clear" w:color="auto" w:fill="auto"/>
            <w:vAlign w:val="center"/>
          </w:tcPr>
          <w:p w14:paraId="361F9958"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(9.153)</w:t>
            </w:r>
          </w:p>
        </w:tc>
        <w:tc>
          <w:tcPr>
            <w:tcW w:w="1860" w:type="dxa"/>
            <w:tcBorders>
              <w:top w:val="nil"/>
              <w:bottom w:val="nil"/>
            </w:tcBorders>
            <w:shd w:val="clear" w:color="auto" w:fill="auto"/>
            <w:vAlign w:val="center"/>
          </w:tcPr>
          <w:p w14:paraId="754AA805"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lang w:eastAsia="en-US"/>
              </w:rPr>
              <w:t>(8.097)</w:t>
            </w:r>
          </w:p>
        </w:tc>
        <w:tc>
          <w:tcPr>
            <w:tcW w:w="1853" w:type="dxa"/>
            <w:tcBorders>
              <w:top w:val="nil"/>
              <w:bottom w:val="nil"/>
            </w:tcBorders>
            <w:shd w:val="clear" w:color="auto" w:fill="auto"/>
            <w:vAlign w:val="center"/>
          </w:tcPr>
          <w:p w14:paraId="4C1CCCF7" w14:textId="77777777" w:rsidR="00E94899" w:rsidRPr="00694267" w:rsidRDefault="00E94899" w:rsidP="009E269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13,0</w:t>
            </w:r>
          </w:p>
        </w:tc>
      </w:tr>
      <w:tr w:rsidR="00E94899" w:rsidRPr="0007402B" w14:paraId="677F6DD5"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1AFE7675" w14:textId="77777777" w:rsidR="00E94899" w:rsidRPr="002B7737" w:rsidRDefault="00E94899" w:rsidP="00482161">
            <w:pPr>
              <w:pStyle w:val="08-Tabelageral"/>
              <w:jc w:val="left"/>
              <w:rPr>
                <w:rFonts w:cs="Arial"/>
              </w:rPr>
            </w:pPr>
            <w:r w:rsidRPr="002B7737">
              <w:rPr>
                <w:rFonts w:cs="Arial"/>
              </w:rPr>
              <w:t xml:space="preserve">Outras receitas e despesas  </w:t>
            </w:r>
          </w:p>
        </w:tc>
        <w:tc>
          <w:tcPr>
            <w:tcW w:w="1860" w:type="dxa"/>
            <w:tcBorders>
              <w:top w:val="nil"/>
              <w:bottom w:val="nil"/>
            </w:tcBorders>
            <w:shd w:val="clear" w:color="auto" w:fill="auto"/>
            <w:vAlign w:val="center"/>
          </w:tcPr>
          <w:p w14:paraId="2F1322F9"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b/>
                <w:bCs/>
                <w:color w:val="auto"/>
                <w:szCs w:val="14"/>
              </w:rPr>
              <w:t>(1.925)</w:t>
            </w:r>
          </w:p>
        </w:tc>
        <w:tc>
          <w:tcPr>
            <w:tcW w:w="1860" w:type="dxa"/>
            <w:tcBorders>
              <w:top w:val="nil"/>
              <w:bottom w:val="nil"/>
            </w:tcBorders>
            <w:shd w:val="clear" w:color="auto" w:fill="auto"/>
          </w:tcPr>
          <w:p w14:paraId="0C317457"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b/>
                <w:color w:val="auto"/>
              </w:rPr>
              <w:t>(960)</w:t>
            </w:r>
          </w:p>
        </w:tc>
        <w:tc>
          <w:tcPr>
            <w:tcW w:w="1853" w:type="dxa"/>
            <w:tcBorders>
              <w:top w:val="nil"/>
              <w:bottom w:val="nil"/>
            </w:tcBorders>
            <w:shd w:val="clear" w:color="auto" w:fill="auto"/>
            <w:vAlign w:val="center"/>
          </w:tcPr>
          <w:p w14:paraId="6048E4D3"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100,5</w:t>
            </w:r>
          </w:p>
        </w:tc>
      </w:tr>
      <w:tr w:rsidR="00E94899" w:rsidRPr="0007402B" w14:paraId="7FC89B04"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EA575E6" w14:textId="77777777" w:rsidR="00E94899" w:rsidRPr="002B7737" w:rsidRDefault="00E94899" w:rsidP="00482161">
            <w:pPr>
              <w:pStyle w:val="08-Tabelageral"/>
              <w:ind w:left="113"/>
              <w:jc w:val="left"/>
              <w:rPr>
                <w:rFonts w:cs="Arial"/>
              </w:rPr>
            </w:pPr>
            <w:r w:rsidRPr="002B7737">
              <w:rPr>
                <w:rFonts w:cs="Arial"/>
                <w:b w:val="0"/>
              </w:rPr>
              <w:t>Despesas com pessoal</w:t>
            </w:r>
          </w:p>
        </w:tc>
        <w:tc>
          <w:tcPr>
            <w:tcW w:w="1860" w:type="dxa"/>
            <w:tcBorders>
              <w:top w:val="nil"/>
              <w:bottom w:val="nil"/>
            </w:tcBorders>
            <w:shd w:val="clear" w:color="auto" w:fill="auto"/>
            <w:vAlign w:val="center"/>
          </w:tcPr>
          <w:p w14:paraId="4CA8B326"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(3.007)</w:t>
            </w:r>
          </w:p>
        </w:tc>
        <w:tc>
          <w:tcPr>
            <w:tcW w:w="1860" w:type="dxa"/>
            <w:tcBorders>
              <w:top w:val="nil"/>
              <w:bottom w:val="nil"/>
            </w:tcBorders>
            <w:shd w:val="clear" w:color="auto" w:fill="auto"/>
          </w:tcPr>
          <w:p w14:paraId="7EED944A"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(2.830)</w:t>
            </w:r>
          </w:p>
        </w:tc>
        <w:tc>
          <w:tcPr>
            <w:tcW w:w="1853" w:type="dxa"/>
            <w:tcBorders>
              <w:top w:val="nil"/>
              <w:bottom w:val="nil"/>
            </w:tcBorders>
            <w:shd w:val="clear" w:color="auto" w:fill="auto"/>
            <w:vAlign w:val="center"/>
          </w:tcPr>
          <w:p w14:paraId="7B5ED2C4"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6,3</w:t>
            </w:r>
          </w:p>
        </w:tc>
      </w:tr>
      <w:tr w:rsidR="00E94899" w:rsidRPr="0007402B" w14:paraId="507423D2"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DEFE55C" w14:textId="77777777" w:rsidR="00E94899" w:rsidRPr="002B7737" w:rsidRDefault="00E94899" w:rsidP="00482161">
            <w:pPr>
              <w:pStyle w:val="08-Tabelageral"/>
              <w:ind w:left="113"/>
              <w:jc w:val="left"/>
              <w:rPr>
                <w:rFonts w:cs="Arial"/>
              </w:rPr>
            </w:pPr>
            <w:r w:rsidRPr="002B7737">
              <w:rPr>
                <w:rFonts w:cs="Arial"/>
                <w:b w:val="0"/>
              </w:rPr>
              <w:t>Despesas administrativas e com vendas</w:t>
            </w:r>
          </w:p>
        </w:tc>
        <w:tc>
          <w:tcPr>
            <w:tcW w:w="1860" w:type="dxa"/>
            <w:tcBorders>
              <w:top w:val="nil"/>
              <w:bottom w:val="nil"/>
            </w:tcBorders>
            <w:shd w:val="clear" w:color="auto" w:fill="auto"/>
            <w:vAlign w:val="center"/>
          </w:tcPr>
          <w:p w14:paraId="073ECC79"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(639)</w:t>
            </w:r>
          </w:p>
        </w:tc>
        <w:tc>
          <w:tcPr>
            <w:tcW w:w="1860" w:type="dxa"/>
            <w:tcBorders>
              <w:top w:val="nil"/>
              <w:bottom w:val="nil"/>
            </w:tcBorders>
            <w:shd w:val="clear" w:color="auto" w:fill="auto"/>
          </w:tcPr>
          <w:p w14:paraId="0F36ED77"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(607)</w:t>
            </w:r>
          </w:p>
        </w:tc>
        <w:tc>
          <w:tcPr>
            <w:tcW w:w="1853" w:type="dxa"/>
            <w:tcBorders>
              <w:top w:val="nil"/>
              <w:bottom w:val="nil"/>
            </w:tcBorders>
            <w:shd w:val="clear" w:color="auto" w:fill="auto"/>
            <w:vAlign w:val="center"/>
          </w:tcPr>
          <w:p w14:paraId="4940A7DA"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5,3</w:t>
            </w:r>
          </w:p>
        </w:tc>
      </w:tr>
      <w:tr w:rsidR="00E94899" w:rsidRPr="0007402B" w14:paraId="02346F97"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28F1006" w14:textId="77777777" w:rsidR="00E94899" w:rsidRPr="002B7737" w:rsidRDefault="00E94899" w:rsidP="00482161">
            <w:pPr>
              <w:pStyle w:val="08-Tabelageral"/>
              <w:ind w:left="113"/>
              <w:jc w:val="left"/>
              <w:rPr>
                <w:rFonts w:cs="Arial"/>
              </w:rPr>
            </w:pPr>
            <w:r w:rsidRPr="002B7737">
              <w:rPr>
                <w:rFonts w:cs="Arial"/>
                <w:b w:val="0"/>
              </w:rPr>
              <w:t>Despesas tributárias</w:t>
            </w:r>
          </w:p>
        </w:tc>
        <w:tc>
          <w:tcPr>
            <w:tcW w:w="1860" w:type="dxa"/>
            <w:tcBorders>
              <w:top w:val="nil"/>
              <w:bottom w:val="nil"/>
            </w:tcBorders>
            <w:shd w:val="clear" w:color="auto" w:fill="auto"/>
            <w:vAlign w:val="center"/>
          </w:tcPr>
          <w:p w14:paraId="15667CC4"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(432)</w:t>
            </w:r>
          </w:p>
        </w:tc>
        <w:tc>
          <w:tcPr>
            <w:tcW w:w="1860" w:type="dxa"/>
            <w:tcBorders>
              <w:top w:val="nil"/>
              <w:bottom w:val="nil"/>
            </w:tcBorders>
            <w:shd w:val="clear" w:color="auto" w:fill="auto"/>
          </w:tcPr>
          <w:p w14:paraId="17CD22BA"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(496)</w:t>
            </w:r>
          </w:p>
        </w:tc>
        <w:tc>
          <w:tcPr>
            <w:tcW w:w="1853" w:type="dxa"/>
            <w:tcBorders>
              <w:top w:val="nil"/>
              <w:bottom w:val="nil"/>
            </w:tcBorders>
            <w:shd w:val="clear" w:color="auto" w:fill="auto"/>
            <w:vAlign w:val="center"/>
          </w:tcPr>
          <w:p w14:paraId="33BA03E6"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(12,9)</w:t>
            </w:r>
          </w:p>
        </w:tc>
      </w:tr>
      <w:tr w:rsidR="00E94899" w:rsidRPr="0007402B" w14:paraId="62FDB9D4"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0A9AFF3" w14:textId="77777777" w:rsidR="00E94899" w:rsidRPr="002B7737" w:rsidRDefault="00E94899" w:rsidP="00482161">
            <w:pPr>
              <w:pStyle w:val="08-Tabelageral"/>
              <w:ind w:left="113"/>
              <w:jc w:val="left"/>
              <w:rPr>
                <w:rFonts w:cs="Arial"/>
                <w:b w:val="0"/>
                <w:bCs w:val="0"/>
              </w:rPr>
            </w:pPr>
            <w:r w:rsidRPr="002B7737">
              <w:rPr>
                <w:rFonts w:cs="Arial"/>
                <w:b w:val="0"/>
                <w:bCs w:val="0"/>
              </w:rPr>
              <w:t>Outras</w:t>
            </w:r>
          </w:p>
        </w:tc>
        <w:tc>
          <w:tcPr>
            <w:tcW w:w="1860" w:type="dxa"/>
            <w:tcBorders>
              <w:top w:val="nil"/>
              <w:bottom w:val="nil"/>
            </w:tcBorders>
            <w:shd w:val="clear" w:color="auto" w:fill="auto"/>
            <w:vAlign w:val="center"/>
          </w:tcPr>
          <w:p w14:paraId="78CFCAAD"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2.153</w:t>
            </w:r>
          </w:p>
        </w:tc>
        <w:tc>
          <w:tcPr>
            <w:tcW w:w="1860" w:type="dxa"/>
            <w:tcBorders>
              <w:top w:val="nil"/>
              <w:bottom w:val="nil"/>
            </w:tcBorders>
            <w:shd w:val="clear" w:color="auto" w:fill="auto"/>
          </w:tcPr>
          <w:p w14:paraId="569F580A"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2.973</w:t>
            </w:r>
          </w:p>
        </w:tc>
        <w:tc>
          <w:tcPr>
            <w:tcW w:w="1853" w:type="dxa"/>
            <w:tcBorders>
              <w:top w:val="nil"/>
              <w:bottom w:val="nil"/>
            </w:tcBorders>
            <w:shd w:val="clear" w:color="auto" w:fill="auto"/>
            <w:vAlign w:val="center"/>
          </w:tcPr>
          <w:p w14:paraId="3A0167F3"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(27,6)</w:t>
            </w:r>
          </w:p>
        </w:tc>
      </w:tr>
      <w:tr w:rsidR="00E94899" w:rsidRPr="0007402B" w14:paraId="64547B66"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ACEF114" w14:textId="77777777" w:rsidR="00E94899" w:rsidRPr="002B7737" w:rsidRDefault="00E94899" w:rsidP="00772110">
            <w:pPr>
              <w:pStyle w:val="08-Tabelageral"/>
              <w:jc w:val="left"/>
              <w:rPr>
                <w:rFonts w:cs="Arial"/>
              </w:rPr>
            </w:pPr>
            <w:r w:rsidRPr="002B7737">
              <w:rPr>
                <w:rFonts w:cs="Arial"/>
              </w:rPr>
              <w:t>Resultado antes das receitas e despesas financeiras</w:t>
            </w:r>
          </w:p>
        </w:tc>
        <w:tc>
          <w:tcPr>
            <w:tcW w:w="1860" w:type="dxa"/>
            <w:tcBorders>
              <w:top w:val="nil"/>
              <w:bottom w:val="nil"/>
            </w:tcBorders>
            <w:shd w:val="clear" w:color="auto" w:fill="auto"/>
            <w:vAlign w:val="center"/>
          </w:tcPr>
          <w:p w14:paraId="300357CB"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97</w:t>
            </w:r>
            <w:r>
              <w:rPr>
                <w:rFonts w:cs="Arial"/>
                <w:b/>
                <w:bCs/>
                <w:color w:val="auto"/>
                <w:szCs w:val="14"/>
              </w:rPr>
              <w:t>2</w:t>
            </w:r>
            <w:r w:rsidRPr="00694267">
              <w:rPr>
                <w:rFonts w:cs="Arial"/>
                <w:b/>
                <w:bCs/>
                <w:color w:val="auto"/>
                <w:szCs w:val="14"/>
              </w:rPr>
              <w:t>.572</w:t>
            </w:r>
          </w:p>
        </w:tc>
        <w:tc>
          <w:tcPr>
            <w:tcW w:w="1860" w:type="dxa"/>
            <w:tcBorders>
              <w:top w:val="nil"/>
              <w:bottom w:val="nil"/>
            </w:tcBorders>
            <w:shd w:val="clear" w:color="auto" w:fill="auto"/>
            <w:vAlign w:val="center"/>
          </w:tcPr>
          <w:p w14:paraId="0B4BE42F"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1.093.070</w:t>
            </w:r>
          </w:p>
        </w:tc>
        <w:tc>
          <w:tcPr>
            <w:tcW w:w="1853" w:type="dxa"/>
            <w:tcBorders>
              <w:top w:val="nil"/>
              <w:bottom w:val="nil"/>
            </w:tcBorders>
            <w:shd w:val="clear" w:color="auto" w:fill="auto"/>
            <w:vAlign w:val="center"/>
          </w:tcPr>
          <w:p w14:paraId="797DA5F4"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(1</w:t>
            </w:r>
            <w:r>
              <w:rPr>
                <w:rFonts w:cs="Arial"/>
                <w:b/>
                <w:bCs/>
                <w:color w:val="auto"/>
                <w:szCs w:val="14"/>
              </w:rPr>
              <w:t>1</w:t>
            </w:r>
            <w:r w:rsidRPr="00694267">
              <w:rPr>
                <w:rFonts w:cs="Arial"/>
                <w:b/>
                <w:bCs/>
                <w:color w:val="auto"/>
                <w:szCs w:val="14"/>
              </w:rPr>
              <w:t>,</w:t>
            </w:r>
            <w:r>
              <w:rPr>
                <w:rFonts w:cs="Arial"/>
                <w:b/>
                <w:bCs/>
                <w:color w:val="auto"/>
                <w:szCs w:val="14"/>
              </w:rPr>
              <w:t>0</w:t>
            </w:r>
            <w:r w:rsidRPr="00694267">
              <w:rPr>
                <w:rFonts w:cs="Arial"/>
                <w:b/>
                <w:bCs/>
                <w:color w:val="auto"/>
                <w:szCs w:val="14"/>
              </w:rPr>
              <w:t>)</w:t>
            </w:r>
          </w:p>
        </w:tc>
      </w:tr>
      <w:tr w:rsidR="00E94899" w:rsidRPr="0007402B" w14:paraId="1C092764"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80ED857" w14:textId="77777777" w:rsidR="00E94899" w:rsidRPr="002B7737" w:rsidRDefault="00E94899" w:rsidP="00482161">
            <w:pPr>
              <w:pStyle w:val="08-Tabelageral"/>
              <w:jc w:val="left"/>
              <w:rPr>
                <w:rFonts w:cs="Arial"/>
              </w:rPr>
            </w:pPr>
            <w:r w:rsidRPr="002B7737">
              <w:rPr>
                <w:rFonts w:cs="Arial"/>
              </w:rPr>
              <w:t>Resultado financeiro</w:t>
            </w:r>
          </w:p>
        </w:tc>
        <w:tc>
          <w:tcPr>
            <w:tcW w:w="1860" w:type="dxa"/>
            <w:tcBorders>
              <w:top w:val="nil"/>
              <w:bottom w:val="nil"/>
            </w:tcBorders>
            <w:shd w:val="clear" w:color="auto" w:fill="auto"/>
            <w:vAlign w:val="center"/>
          </w:tcPr>
          <w:p w14:paraId="0C8E44BF"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4267">
              <w:rPr>
                <w:rFonts w:cs="Arial"/>
                <w:b/>
                <w:bCs/>
                <w:color w:val="auto"/>
                <w:szCs w:val="14"/>
              </w:rPr>
              <w:t>4.021</w:t>
            </w:r>
          </w:p>
        </w:tc>
        <w:tc>
          <w:tcPr>
            <w:tcW w:w="1860" w:type="dxa"/>
            <w:tcBorders>
              <w:top w:val="nil"/>
              <w:bottom w:val="nil"/>
            </w:tcBorders>
            <w:shd w:val="clear" w:color="auto" w:fill="auto"/>
          </w:tcPr>
          <w:p w14:paraId="48EFFD45"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4267">
              <w:rPr>
                <w:rFonts w:cs="Arial"/>
                <w:b/>
                <w:color w:val="auto"/>
              </w:rPr>
              <w:t>3.925</w:t>
            </w:r>
          </w:p>
        </w:tc>
        <w:tc>
          <w:tcPr>
            <w:tcW w:w="1853" w:type="dxa"/>
            <w:tcBorders>
              <w:top w:val="nil"/>
              <w:bottom w:val="nil"/>
            </w:tcBorders>
            <w:shd w:val="clear" w:color="auto" w:fill="auto"/>
            <w:vAlign w:val="center"/>
          </w:tcPr>
          <w:p w14:paraId="39D42E83"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94267">
              <w:rPr>
                <w:rFonts w:cs="Arial"/>
                <w:b/>
                <w:bCs/>
                <w:color w:val="auto"/>
                <w:szCs w:val="14"/>
              </w:rPr>
              <w:t>2,4</w:t>
            </w:r>
          </w:p>
        </w:tc>
      </w:tr>
      <w:tr w:rsidR="00E94899" w:rsidRPr="0007402B" w14:paraId="336E3A1F"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38EBF7" w14:textId="77777777" w:rsidR="00E94899" w:rsidRPr="002B7737" w:rsidRDefault="00E94899" w:rsidP="00482161">
            <w:pPr>
              <w:pStyle w:val="08-Tabelageral"/>
              <w:ind w:left="113"/>
              <w:jc w:val="left"/>
              <w:rPr>
                <w:rFonts w:cs="Arial"/>
                <w:b w:val="0"/>
                <w:bCs w:val="0"/>
              </w:rPr>
            </w:pPr>
            <w:r w:rsidRPr="002B7737">
              <w:rPr>
                <w:rFonts w:cs="Arial"/>
                <w:b w:val="0"/>
                <w:bCs w:val="0"/>
              </w:rPr>
              <w:t>Receitas financeiras</w:t>
            </w:r>
          </w:p>
        </w:tc>
        <w:tc>
          <w:tcPr>
            <w:tcW w:w="1860" w:type="dxa"/>
            <w:tcBorders>
              <w:top w:val="nil"/>
              <w:bottom w:val="nil"/>
            </w:tcBorders>
            <w:shd w:val="clear" w:color="auto" w:fill="auto"/>
            <w:vAlign w:val="center"/>
          </w:tcPr>
          <w:p w14:paraId="70C124E4"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4.628</w:t>
            </w:r>
          </w:p>
        </w:tc>
        <w:tc>
          <w:tcPr>
            <w:tcW w:w="1860" w:type="dxa"/>
            <w:tcBorders>
              <w:top w:val="nil"/>
              <w:bottom w:val="nil"/>
            </w:tcBorders>
            <w:shd w:val="clear" w:color="auto" w:fill="auto"/>
          </w:tcPr>
          <w:p w14:paraId="3CB12794"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rPr>
              <w:t>3.993</w:t>
            </w:r>
          </w:p>
        </w:tc>
        <w:tc>
          <w:tcPr>
            <w:tcW w:w="1853" w:type="dxa"/>
            <w:tcBorders>
              <w:top w:val="nil"/>
              <w:bottom w:val="nil"/>
            </w:tcBorders>
            <w:shd w:val="clear" w:color="auto" w:fill="auto"/>
            <w:vAlign w:val="center"/>
          </w:tcPr>
          <w:p w14:paraId="73483034" w14:textId="77777777" w:rsidR="00E94899" w:rsidRPr="00694267" w:rsidRDefault="00E94899" w:rsidP="0048216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15,9</w:t>
            </w:r>
          </w:p>
        </w:tc>
      </w:tr>
      <w:tr w:rsidR="00E94899" w:rsidRPr="0007402B" w14:paraId="102E932E"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6B87B39" w14:textId="77777777" w:rsidR="00E94899" w:rsidRPr="002B7737" w:rsidRDefault="00E94899" w:rsidP="00482161">
            <w:pPr>
              <w:pStyle w:val="08-Tabelageral"/>
              <w:ind w:left="113"/>
              <w:jc w:val="left"/>
              <w:rPr>
                <w:rFonts w:cs="Arial"/>
                <w:b w:val="0"/>
                <w:bCs w:val="0"/>
              </w:rPr>
            </w:pPr>
            <w:r w:rsidRPr="002B7737">
              <w:rPr>
                <w:rFonts w:cs="Arial"/>
                <w:b w:val="0"/>
                <w:bCs w:val="0"/>
              </w:rPr>
              <w:t>Despesas financeiras</w:t>
            </w:r>
          </w:p>
        </w:tc>
        <w:tc>
          <w:tcPr>
            <w:tcW w:w="1860" w:type="dxa"/>
            <w:tcBorders>
              <w:top w:val="nil"/>
              <w:bottom w:val="nil"/>
            </w:tcBorders>
            <w:shd w:val="clear" w:color="auto" w:fill="auto"/>
            <w:vAlign w:val="center"/>
          </w:tcPr>
          <w:p w14:paraId="0E5C09E2"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(607)</w:t>
            </w:r>
          </w:p>
        </w:tc>
        <w:tc>
          <w:tcPr>
            <w:tcW w:w="1860" w:type="dxa"/>
            <w:tcBorders>
              <w:top w:val="nil"/>
              <w:bottom w:val="nil"/>
            </w:tcBorders>
            <w:shd w:val="clear" w:color="auto" w:fill="auto"/>
          </w:tcPr>
          <w:p w14:paraId="7BF3E436"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rPr>
              <w:t>(68)</w:t>
            </w:r>
          </w:p>
        </w:tc>
        <w:tc>
          <w:tcPr>
            <w:tcW w:w="1853" w:type="dxa"/>
            <w:tcBorders>
              <w:top w:val="nil"/>
              <w:bottom w:val="nil"/>
            </w:tcBorders>
            <w:shd w:val="clear" w:color="auto" w:fill="auto"/>
            <w:vAlign w:val="center"/>
          </w:tcPr>
          <w:p w14:paraId="5686E5E6" w14:textId="77777777" w:rsidR="00E94899" w:rsidRPr="00694267" w:rsidRDefault="00E94899" w:rsidP="0048216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792,6</w:t>
            </w:r>
          </w:p>
        </w:tc>
      </w:tr>
      <w:tr w:rsidR="00E94899" w:rsidRPr="0007402B" w14:paraId="1F4D638E"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5D11164" w14:textId="77777777" w:rsidR="00E94899" w:rsidRPr="002B7737" w:rsidRDefault="00E94899" w:rsidP="00772110">
            <w:pPr>
              <w:pStyle w:val="08-Tabelageral"/>
              <w:jc w:val="left"/>
              <w:rPr>
                <w:rFonts w:cs="Arial"/>
              </w:rPr>
            </w:pPr>
            <w:r w:rsidRPr="002B7737">
              <w:rPr>
                <w:rFonts w:cs="Arial"/>
              </w:rPr>
              <w:t>Resultado antes do imposto de renda e contribuição social</w:t>
            </w:r>
          </w:p>
        </w:tc>
        <w:tc>
          <w:tcPr>
            <w:tcW w:w="1860" w:type="dxa"/>
            <w:tcBorders>
              <w:top w:val="nil"/>
              <w:bottom w:val="nil"/>
            </w:tcBorders>
            <w:shd w:val="clear" w:color="auto" w:fill="auto"/>
            <w:vAlign w:val="center"/>
          </w:tcPr>
          <w:p w14:paraId="209526AF"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976.593</w:t>
            </w:r>
          </w:p>
        </w:tc>
        <w:tc>
          <w:tcPr>
            <w:tcW w:w="1860" w:type="dxa"/>
            <w:tcBorders>
              <w:top w:val="nil"/>
              <w:bottom w:val="nil"/>
            </w:tcBorders>
            <w:shd w:val="clear" w:color="auto" w:fill="auto"/>
            <w:vAlign w:val="center"/>
          </w:tcPr>
          <w:p w14:paraId="14F9DCFF"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1.096.995</w:t>
            </w:r>
          </w:p>
        </w:tc>
        <w:tc>
          <w:tcPr>
            <w:tcW w:w="1853" w:type="dxa"/>
            <w:tcBorders>
              <w:top w:val="nil"/>
              <w:bottom w:val="nil"/>
            </w:tcBorders>
            <w:shd w:val="clear" w:color="auto" w:fill="auto"/>
            <w:vAlign w:val="center"/>
          </w:tcPr>
          <w:p w14:paraId="509FD8CF"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694267">
              <w:rPr>
                <w:rFonts w:cs="Arial"/>
                <w:color w:val="auto"/>
                <w:szCs w:val="14"/>
              </w:rPr>
              <w:t>(11,0)</w:t>
            </w:r>
          </w:p>
        </w:tc>
      </w:tr>
      <w:tr w:rsidR="00E94899" w:rsidRPr="0007402B" w14:paraId="116286A4"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6F0F6B4" w14:textId="77777777" w:rsidR="00E94899" w:rsidRPr="002B7737" w:rsidRDefault="00E94899" w:rsidP="00772110">
            <w:pPr>
              <w:pStyle w:val="08-Tabelageral"/>
              <w:ind w:left="113"/>
              <w:jc w:val="left"/>
              <w:rPr>
                <w:rFonts w:cs="Arial"/>
                <w:b w:val="0"/>
                <w:bCs w:val="0"/>
              </w:rPr>
            </w:pPr>
            <w:r w:rsidRPr="002B7737">
              <w:rPr>
                <w:rFonts w:cs="Arial"/>
                <w:b w:val="0"/>
                <w:bCs w:val="0"/>
              </w:rPr>
              <w:t>Imposto de renda e contribuição social</w:t>
            </w:r>
          </w:p>
        </w:tc>
        <w:tc>
          <w:tcPr>
            <w:tcW w:w="1860" w:type="dxa"/>
            <w:tcBorders>
              <w:top w:val="nil"/>
              <w:bottom w:val="nil"/>
            </w:tcBorders>
            <w:shd w:val="clear" w:color="auto" w:fill="auto"/>
            <w:vAlign w:val="center"/>
          </w:tcPr>
          <w:p w14:paraId="15355978" w14:textId="77777777" w:rsidR="00E94899" w:rsidRPr="00694267" w:rsidRDefault="00E94899"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(772)</w:t>
            </w:r>
          </w:p>
        </w:tc>
        <w:tc>
          <w:tcPr>
            <w:tcW w:w="1860" w:type="dxa"/>
            <w:tcBorders>
              <w:top w:val="nil"/>
              <w:bottom w:val="nil"/>
            </w:tcBorders>
            <w:shd w:val="clear" w:color="auto" w:fill="auto"/>
            <w:vAlign w:val="center"/>
          </w:tcPr>
          <w:p w14:paraId="3AB610A8" w14:textId="77777777" w:rsidR="00E94899" w:rsidRPr="00694267" w:rsidRDefault="00E94899"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(976)</w:t>
            </w:r>
          </w:p>
        </w:tc>
        <w:tc>
          <w:tcPr>
            <w:tcW w:w="1853" w:type="dxa"/>
            <w:tcBorders>
              <w:top w:val="nil"/>
              <w:bottom w:val="nil"/>
            </w:tcBorders>
            <w:shd w:val="clear" w:color="auto" w:fill="auto"/>
            <w:vAlign w:val="center"/>
          </w:tcPr>
          <w:p w14:paraId="75A9E27B" w14:textId="77777777" w:rsidR="00E94899" w:rsidRPr="00694267" w:rsidRDefault="00E94899"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694267">
              <w:rPr>
                <w:rFonts w:cs="Arial"/>
                <w:color w:val="auto"/>
                <w:szCs w:val="14"/>
              </w:rPr>
              <w:t>(20,9)</w:t>
            </w:r>
          </w:p>
        </w:tc>
      </w:tr>
      <w:tr w:rsidR="00E94899" w:rsidRPr="0007402B" w14:paraId="0A0A6356"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0BD40218" w14:textId="77777777" w:rsidR="00E94899" w:rsidRPr="002B7737" w:rsidRDefault="00E94899" w:rsidP="00772110">
            <w:pPr>
              <w:pStyle w:val="08-Tabelageral"/>
              <w:jc w:val="left"/>
              <w:rPr>
                <w:rFonts w:cs="Arial"/>
              </w:rPr>
            </w:pPr>
            <w:r w:rsidRPr="002B7737">
              <w:rPr>
                <w:rFonts w:cs="Arial"/>
              </w:rPr>
              <w:t>Lucro líquido</w:t>
            </w:r>
            <w:r>
              <w:rPr>
                <w:rFonts w:cs="Arial"/>
              </w:rPr>
              <w:t xml:space="preserve"> ajustado</w:t>
            </w:r>
          </w:p>
        </w:tc>
        <w:tc>
          <w:tcPr>
            <w:tcW w:w="1860" w:type="dxa"/>
            <w:tcBorders>
              <w:top w:val="nil"/>
              <w:bottom w:val="single" w:sz="4" w:space="0" w:color="1F4E79" w:themeColor="accent1" w:themeShade="80"/>
            </w:tcBorders>
            <w:shd w:val="clear" w:color="auto" w:fill="auto"/>
            <w:vAlign w:val="center"/>
          </w:tcPr>
          <w:p w14:paraId="5F611541"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975.821</w:t>
            </w:r>
          </w:p>
        </w:tc>
        <w:tc>
          <w:tcPr>
            <w:tcW w:w="1860" w:type="dxa"/>
            <w:tcBorders>
              <w:top w:val="nil"/>
              <w:bottom w:val="single" w:sz="4" w:space="0" w:color="1F4E79" w:themeColor="accent1" w:themeShade="80"/>
            </w:tcBorders>
            <w:shd w:val="clear" w:color="auto" w:fill="auto"/>
            <w:vAlign w:val="center"/>
          </w:tcPr>
          <w:p w14:paraId="2A7943D8"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1.096.018</w:t>
            </w:r>
          </w:p>
        </w:tc>
        <w:tc>
          <w:tcPr>
            <w:tcW w:w="1853" w:type="dxa"/>
            <w:tcBorders>
              <w:top w:val="nil"/>
              <w:bottom w:val="single" w:sz="4" w:space="0" w:color="1F4E79" w:themeColor="accent1" w:themeShade="80"/>
            </w:tcBorders>
            <w:shd w:val="clear" w:color="auto" w:fill="auto"/>
            <w:vAlign w:val="center"/>
          </w:tcPr>
          <w:p w14:paraId="092C7829" w14:textId="77777777" w:rsidR="00E94899" w:rsidRPr="00694267" w:rsidRDefault="00E94899"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94267">
              <w:rPr>
                <w:rFonts w:cs="Arial"/>
                <w:b/>
                <w:bCs/>
                <w:color w:val="auto"/>
                <w:szCs w:val="14"/>
              </w:rPr>
              <w:t>(11,0)</w:t>
            </w:r>
          </w:p>
        </w:tc>
      </w:tr>
    </w:tbl>
    <w:p w14:paraId="4B9194B0" w14:textId="77777777" w:rsidR="00E94899" w:rsidRDefault="00E94899" w:rsidP="00F5174E">
      <w:pPr>
        <w:spacing w:after="0"/>
        <w:jc w:val="both"/>
        <w:rPr>
          <w:rFonts w:cs="Arial"/>
          <w:b/>
          <w:color w:val="FF0000"/>
          <w:sz w:val="20"/>
          <w:szCs w:val="20"/>
        </w:rPr>
      </w:pPr>
    </w:p>
    <w:p w14:paraId="2B01F17D" w14:textId="6932372C" w:rsidR="00E94899" w:rsidRDefault="00E94899" w:rsidP="00693434">
      <w:pPr>
        <w:pStyle w:val="01-TtulodeNota"/>
        <w:rPr>
          <w:b w:val="0"/>
          <w:sz w:val="14"/>
        </w:rPr>
      </w:pPr>
      <w:r w:rsidRPr="002B7737">
        <w:rPr>
          <w:rFonts w:cs="Arial"/>
          <w:b w:val="0"/>
          <w:sz w:val="14"/>
          <w:szCs w:val="14"/>
        </w:rPr>
        <w:t xml:space="preserve">Tabela </w:t>
      </w:r>
      <w:r w:rsidR="00793325">
        <w:rPr>
          <w:rFonts w:cs="Arial"/>
          <w:b w:val="0"/>
          <w:noProof/>
          <w:sz w:val="14"/>
          <w:szCs w:val="14"/>
        </w:rPr>
        <w:t>2</w:t>
      </w:r>
      <w:r w:rsidRPr="002B7737">
        <w:rPr>
          <w:b w:val="0"/>
          <w:sz w:val="14"/>
        </w:rPr>
        <w:t xml:space="preserve"> – </w:t>
      </w:r>
      <w:r>
        <w:rPr>
          <w:b w:val="0"/>
          <w:sz w:val="14"/>
        </w:rPr>
        <w:t>Eventos Extraordinários</w:t>
      </w:r>
    </w:p>
    <w:tbl>
      <w:tblPr>
        <w:tblStyle w:val="TabeladeLista6Colorida-nfase5"/>
        <w:tblW w:w="9639" w:type="dxa"/>
        <w:jc w:val="center"/>
        <w:tblLook w:val="04A0" w:firstRow="1" w:lastRow="0" w:firstColumn="1" w:lastColumn="0" w:noHBand="0" w:noVBand="1"/>
      </w:tblPr>
      <w:tblGrid>
        <w:gridCol w:w="4003"/>
        <w:gridCol w:w="1881"/>
        <w:gridCol w:w="1881"/>
        <w:gridCol w:w="1874"/>
      </w:tblGrid>
      <w:tr w:rsidR="00E94899" w:rsidRPr="00934CFE" w14:paraId="0F6596A7" w14:textId="77777777" w:rsidTr="001015C2">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03" w:type="dxa"/>
            <w:tcBorders>
              <w:top w:val="single" w:sz="2" w:space="0" w:color="1F4E79" w:themeColor="accent1" w:themeShade="80"/>
              <w:bottom w:val="nil"/>
            </w:tcBorders>
            <w:shd w:val="clear" w:color="auto" w:fill="auto"/>
            <w:vAlign w:val="center"/>
          </w:tcPr>
          <w:p w14:paraId="049A222E" w14:textId="77777777" w:rsidR="00E94899" w:rsidRPr="00934CFE" w:rsidRDefault="00E94899" w:rsidP="00587D22">
            <w:pPr>
              <w:pStyle w:val="08-Tabelageral"/>
              <w:jc w:val="left"/>
              <w:rPr>
                <w:rFonts w:cs="Arial"/>
              </w:rPr>
            </w:pPr>
          </w:p>
        </w:tc>
        <w:tc>
          <w:tcPr>
            <w:tcW w:w="3762" w:type="dxa"/>
            <w:gridSpan w:val="2"/>
            <w:tcBorders>
              <w:top w:val="single" w:sz="2" w:space="0" w:color="1F4E79" w:themeColor="accent1" w:themeShade="80"/>
              <w:bottom w:val="nil"/>
            </w:tcBorders>
            <w:shd w:val="clear" w:color="auto" w:fill="auto"/>
            <w:vAlign w:val="center"/>
          </w:tcPr>
          <w:p w14:paraId="281DE30E" w14:textId="77777777" w:rsidR="00E94899" w:rsidRPr="00934CFE" w:rsidRDefault="00E94899" w:rsidP="00587D2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Controlador</w:t>
            </w:r>
          </w:p>
        </w:tc>
        <w:tc>
          <w:tcPr>
            <w:tcW w:w="1874" w:type="dxa"/>
            <w:vMerge w:val="restart"/>
            <w:tcBorders>
              <w:top w:val="single" w:sz="2" w:space="0" w:color="1F4E79" w:themeColor="accent1" w:themeShade="80"/>
            </w:tcBorders>
            <w:shd w:val="clear" w:color="auto" w:fill="auto"/>
            <w:vAlign w:val="center"/>
          </w:tcPr>
          <w:p w14:paraId="1D9C473C" w14:textId="77777777" w:rsidR="00E94899" w:rsidRPr="00934CFE" w:rsidRDefault="00E94899" w:rsidP="00587D2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934CFE">
              <w:rPr>
                <w:rFonts w:cs="Arial"/>
              </w:rPr>
              <w:t>Var.%</w:t>
            </w:r>
          </w:p>
        </w:tc>
      </w:tr>
      <w:tr w:rsidR="00E94899" w:rsidRPr="00934CFE" w14:paraId="6FC368E0"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single" w:sz="2" w:space="0" w:color="1F4E79" w:themeColor="accent1" w:themeShade="80"/>
            </w:tcBorders>
            <w:shd w:val="clear" w:color="auto" w:fill="auto"/>
          </w:tcPr>
          <w:p w14:paraId="47512D94" w14:textId="77777777" w:rsidR="00E94899" w:rsidRPr="00934CFE" w:rsidRDefault="00E94899" w:rsidP="00587D22">
            <w:pPr>
              <w:pStyle w:val="08-Tabelageral"/>
              <w:jc w:val="left"/>
              <w:rPr>
                <w:rFonts w:cs="Arial"/>
                <w:bCs w:val="0"/>
                <w:szCs w:val="14"/>
              </w:rPr>
            </w:pPr>
          </w:p>
        </w:tc>
        <w:tc>
          <w:tcPr>
            <w:tcW w:w="1881" w:type="dxa"/>
            <w:tcBorders>
              <w:top w:val="nil"/>
              <w:bottom w:val="single" w:sz="2" w:space="0" w:color="1F4E79" w:themeColor="accent1" w:themeShade="80"/>
            </w:tcBorders>
            <w:shd w:val="clear" w:color="auto" w:fill="auto"/>
            <w:vAlign w:val="center"/>
          </w:tcPr>
          <w:p w14:paraId="104E675A" w14:textId="77777777" w:rsidR="00E94899" w:rsidRPr="00934CFE" w:rsidRDefault="00E94899" w:rsidP="00587D2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934CFE">
              <w:rPr>
                <w:rFonts w:cs="Arial"/>
                <w:b/>
              </w:rPr>
              <w:t>T2</w:t>
            </w:r>
            <w:r>
              <w:rPr>
                <w:rFonts w:cs="Arial"/>
                <w:b/>
              </w:rPr>
              <w:t>1</w:t>
            </w:r>
          </w:p>
        </w:tc>
        <w:tc>
          <w:tcPr>
            <w:tcW w:w="1881" w:type="dxa"/>
            <w:tcBorders>
              <w:top w:val="nil"/>
              <w:bottom w:val="single" w:sz="2" w:space="0" w:color="1F4E79" w:themeColor="accent1" w:themeShade="80"/>
            </w:tcBorders>
            <w:shd w:val="clear" w:color="auto" w:fill="auto"/>
            <w:vAlign w:val="center"/>
          </w:tcPr>
          <w:p w14:paraId="2ADFA058" w14:textId="77777777" w:rsidR="00E94899" w:rsidRPr="00934CFE" w:rsidRDefault="00E94899" w:rsidP="00587D2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3</w:t>
            </w:r>
            <w:r w:rsidRPr="00934CFE">
              <w:rPr>
                <w:rFonts w:cs="Arial"/>
                <w:b/>
              </w:rPr>
              <w:t>T</w:t>
            </w:r>
            <w:r>
              <w:rPr>
                <w:rFonts w:cs="Arial"/>
                <w:b/>
              </w:rPr>
              <w:t>20</w:t>
            </w:r>
          </w:p>
        </w:tc>
        <w:tc>
          <w:tcPr>
            <w:tcW w:w="1874" w:type="dxa"/>
            <w:vMerge/>
            <w:tcBorders>
              <w:bottom w:val="single" w:sz="2" w:space="0" w:color="1F4E79" w:themeColor="accent1" w:themeShade="80"/>
            </w:tcBorders>
            <w:shd w:val="clear" w:color="auto" w:fill="auto"/>
            <w:vAlign w:val="center"/>
          </w:tcPr>
          <w:p w14:paraId="60170FBB" w14:textId="77777777" w:rsidR="00E94899" w:rsidRPr="00934CFE" w:rsidRDefault="00E94899" w:rsidP="00587D2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E94899" w:rsidRPr="00934CFE" w14:paraId="3FB067FD" w14:textId="77777777" w:rsidTr="001015C2">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03" w:type="dxa"/>
            <w:tcBorders>
              <w:top w:val="single" w:sz="2" w:space="0" w:color="1F4E79" w:themeColor="accent1" w:themeShade="80"/>
              <w:bottom w:val="nil"/>
            </w:tcBorders>
            <w:shd w:val="clear" w:color="auto" w:fill="auto"/>
            <w:vAlign w:val="center"/>
          </w:tcPr>
          <w:p w14:paraId="369B4174" w14:textId="77777777" w:rsidR="00E94899" w:rsidRPr="00934CFE" w:rsidRDefault="00E94899" w:rsidP="00693434">
            <w:pPr>
              <w:pStyle w:val="08-Tabelageral"/>
              <w:jc w:val="left"/>
              <w:rPr>
                <w:rFonts w:cs="Arial"/>
                <w:snapToGrid w:val="0"/>
              </w:rPr>
            </w:pPr>
            <w:r w:rsidRPr="00934CFE">
              <w:rPr>
                <w:rFonts w:cs="Arial"/>
              </w:rPr>
              <w:t>Receitas de investimentos em participações societárias ajustadas</w:t>
            </w:r>
          </w:p>
        </w:tc>
        <w:tc>
          <w:tcPr>
            <w:tcW w:w="1881" w:type="dxa"/>
            <w:tcBorders>
              <w:top w:val="single" w:sz="2" w:space="0" w:color="1F4E79" w:themeColor="accent1" w:themeShade="80"/>
              <w:bottom w:val="nil"/>
            </w:tcBorders>
            <w:shd w:val="clear" w:color="auto" w:fill="auto"/>
            <w:vAlign w:val="center"/>
          </w:tcPr>
          <w:p w14:paraId="7D2ABE27"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2021B5">
              <w:rPr>
                <w:rFonts w:cs="Arial"/>
                <w:b/>
                <w:bCs/>
                <w:color w:val="auto"/>
                <w:szCs w:val="14"/>
              </w:rPr>
              <w:t>974.497</w:t>
            </w:r>
          </w:p>
        </w:tc>
        <w:tc>
          <w:tcPr>
            <w:tcW w:w="1881" w:type="dxa"/>
            <w:tcBorders>
              <w:top w:val="single" w:sz="2" w:space="0" w:color="1F4E79" w:themeColor="accent1" w:themeShade="80"/>
              <w:bottom w:val="nil"/>
            </w:tcBorders>
            <w:shd w:val="clear" w:color="auto" w:fill="auto"/>
            <w:vAlign w:val="center"/>
          </w:tcPr>
          <w:p w14:paraId="6BCDD527"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2021B5">
              <w:rPr>
                <w:rFonts w:cs="Arial"/>
                <w:b/>
                <w:bCs/>
                <w:color w:val="auto"/>
                <w:szCs w:val="14"/>
              </w:rPr>
              <w:t>1.094.029</w:t>
            </w:r>
          </w:p>
        </w:tc>
        <w:tc>
          <w:tcPr>
            <w:tcW w:w="1874" w:type="dxa"/>
            <w:tcBorders>
              <w:top w:val="single" w:sz="2" w:space="0" w:color="1F4E79" w:themeColor="accent1" w:themeShade="80"/>
              <w:bottom w:val="nil"/>
            </w:tcBorders>
            <w:shd w:val="clear" w:color="auto" w:fill="auto"/>
            <w:vAlign w:val="center"/>
          </w:tcPr>
          <w:p w14:paraId="52772417"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2021B5">
              <w:rPr>
                <w:rFonts w:cs="Arial"/>
                <w:b/>
                <w:bCs/>
                <w:color w:val="auto"/>
                <w:szCs w:val="14"/>
              </w:rPr>
              <w:t>(10,9)</w:t>
            </w:r>
          </w:p>
        </w:tc>
      </w:tr>
      <w:tr w:rsidR="00E94899" w:rsidRPr="00934CFE" w14:paraId="46175374" w14:textId="77777777" w:rsidTr="001015C2">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nil"/>
            </w:tcBorders>
            <w:shd w:val="clear" w:color="auto" w:fill="auto"/>
          </w:tcPr>
          <w:p w14:paraId="6D922262" w14:textId="77777777" w:rsidR="00E94899" w:rsidRPr="00934CFE" w:rsidRDefault="00E94899" w:rsidP="00693434">
            <w:pPr>
              <w:pStyle w:val="08-Tabelageral"/>
              <w:ind w:left="113"/>
              <w:jc w:val="left"/>
              <w:rPr>
                <w:rFonts w:cs="Arial"/>
                <w:snapToGrid w:val="0"/>
              </w:rPr>
            </w:pPr>
            <w:r w:rsidRPr="00934CFE">
              <w:rPr>
                <w:rFonts w:cs="Arial"/>
              </w:rPr>
              <w:t>Eventos Extraordinários</w:t>
            </w:r>
          </w:p>
        </w:tc>
        <w:tc>
          <w:tcPr>
            <w:tcW w:w="1881" w:type="dxa"/>
            <w:tcBorders>
              <w:top w:val="nil"/>
              <w:bottom w:val="nil"/>
            </w:tcBorders>
            <w:shd w:val="clear" w:color="auto" w:fill="auto"/>
            <w:vAlign w:val="center"/>
          </w:tcPr>
          <w:p w14:paraId="1A3E02C3"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881" w:type="dxa"/>
            <w:tcBorders>
              <w:top w:val="nil"/>
              <w:bottom w:val="nil"/>
            </w:tcBorders>
            <w:shd w:val="clear" w:color="auto" w:fill="auto"/>
            <w:vAlign w:val="center"/>
          </w:tcPr>
          <w:p w14:paraId="57FCC1BD"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874" w:type="dxa"/>
            <w:tcBorders>
              <w:top w:val="nil"/>
              <w:bottom w:val="nil"/>
            </w:tcBorders>
            <w:shd w:val="clear" w:color="auto" w:fill="auto"/>
            <w:vAlign w:val="center"/>
          </w:tcPr>
          <w:p w14:paraId="16A153C4"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E94899" w:rsidRPr="00934CFE" w14:paraId="7AE60AFA" w14:textId="77777777" w:rsidTr="001015C2">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nil"/>
            </w:tcBorders>
            <w:shd w:val="clear" w:color="auto" w:fill="auto"/>
          </w:tcPr>
          <w:p w14:paraId="07E96D66" w14:textId="77777777" w:rsidR="00E94899" w:rsidRPr="00934CFE" w:rsidRDefault="00E94899" w:rsidP="00693434">
            <w:pPr>
              <w:pStyle w:val="08-Tabelageral"/>
              <w:ind w:left="113"/>
              <w:jc w:val="left"/>
              <w:rPr>
                <w:rFonts w:cs="Arial"/>
                <w:b w:val="0"/>
                <w:snapToGrid w:val="0"/>
              </w:rPr>
            </w:pPr>
            <w:r w:rsidRPr="00934CFE">
              <w:rPr>
                <w:rFonts w:cs="Arial"/>
                <w:b w:val="0"/>
              </w:rPr>
              <w:t>BB Corretora: Doação contra Covid-19</w:t>
            </w:r>
          </w:p>
        </w:tc>
        <w:tc>
          <w:tcPr>
            <w:tcW w:w="1881" w:type="dxa"/>
            <w:tcBorders>
              <w:top w:val="nil"/>
              <w:bottom w:val="nil"/>
            </w:tcBorders>
            <w:shd w:val="clear" w:color="auto" w:fill="auto"/>
            <w:vAlign w:val="center"/>
          </w:tcPr>
          <w:p w14:paraId="211696E2"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021B5">
              <w:rPr>
                <w:rFonts w:cs="Arial"/>
                <w:color w:val="auto"/>
              </w:rPr>
              <w:t>-</w:t>
            </w:r>
          </w:p>
        </w:tc>
        <w:tc>
          <w:tcPr>
            <w:tcW w:w="1881" w:type="dxa"/>
            <w:tcBorders>
              <w:top w:val="nil"/>
              <w:bottom w:val="nil"/>
            </w:tcBorders>
            <w:shd w:val="clear" w:color="auto" w:fill="auto"/>
            <w:vAlign w:val="center"/>
          </w:tcPr>
          <w:p w14:paraId="7AA711BF"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021B5">
              <w:rPr>
                <w:rFonts w:cs="Arial"/>
                <w:color w:val="auto"/>
              </w:rPr>
              <w:t>(1.384)</w:t>
            </w:r>
          </w:p>
        </w:tc>
        <w:tc>
          <w:tcPr>
            <w:tcW w:w="1874" w:type="dxa"/>
            <w:tcBorders>
              <w:top w:val="nil"/>
              <w:bottom w:val="nil"/>
            </w:tcBorders>
            <w:shd w:val="clear" w:color="auto" w:fill="auto"/>
            <w:vAlign w:val="center"/>
          </w:tcPr>
          <w:p w14:paraId="7660CEAF" w14:textId="77777777" w:rsidR="00E94899" w:rsidRPr="002021B5" w:rsidRDefault="00E94899" w:rsidP="00693434">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021B5">
              <w:rPr>
                <w:rFonts w:cs="Arial"/>
                <w:color w:val="auto"/>
                <w:szCs w:val="14"/>
              </w:rPr>
              <w:t>-</w:t>
            </w:r>
          </w:p>
        </w:tc>
      </w:tr>
      <w:tr w:rsidR="00E94899" w:rsidRPr="00934CFE" w14:paraId="488D21CB" w14:textId="77777777" w:rsidTr="001015C2">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single" w:sz="4" w:space="0" w:color="1F4E79" w:themeColor="accent1" w:themeShade="80"/>
            </w:tcBorders>
            <w:shd w:val="clear" w:color="auto" w:fill="auto"/>
            <w:vAlign w:val="center"/>
          </w:tcPr>
          <w:p w14:paraId="66401F51" w14:textId="77777777" w:rsidR="00E94899" w:rsidRPr="00934CFE" w:rsidRDefault="00E94899" w:rsidP="00693434">
            <w:pPr>
              <w:pStyle w:val="08-Tabelageral"/>
              <w:jc w:val="left"/>
              <w:rPr>
                <w:rFonts w:cs="Arial"/>
                <w:snapToGrid w:val="0"/>
              </w:rPr>
            </w:pPr>
            <w:r w:rsidRPr="00934CFE">
              <w:rPr>
                <w:rFonts w:cs="Arial"/>
              </w:rPr>
              <w:t xml:space="preserve">Receitas de investimentos em participações societárias </w:t>
            </w:r>
          </w:p>
        </w:tc>
        <w:tc>
          <w:tcPr>
            <w:tcW w:w="1881" w:type="dxa"/>
            <w:tcBorders>
              <w:top w:val="nil"/>
              <w:bottom w:val="single" w:sz="4" w:space="0" w:color="1F4E79" w:themeColor="accent1" w:themeShade="80"/>
            </w:tcBorders>
            <w:shd w:val="clear" w:color="auto" w:fill="auto"/>
            <w:vAlign w:val="center"/>
          </w:tcPr>
          <w:p w14:paraId="44FE4210"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2021B5">
              <w:rPr>
                <w:rFonts w:cs="Arial"/>
                <w:b/>
                <w:bCs/>
                <w:color w:val="auto"/>
                <w:szCs w:val="14"/>
              </w:rPr>
              <w:t>974.497</w:t>
            </w:r>
          </w:p>
        </w:tc>
        <w:tc>
          <w:tcPr>
            <w:tcW w:w="1881" w:type="dxa"/>
            <w:tcBorders>
              <w:top w:val="nil"/>
              <w:bottom w:val="single" w:sz="4" w:space="0" w:color="1F4E79" w:themeColor="accent1" w:themeShade="80"/>
            </w:tcBorders>
            <w:shd w:val="clear" w:color="auto" w:fill="auto"/>
            <w:vAlign w:val="center"/>
          </w:tcPr>
          <w:p w14:paraId="69393F45"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2021B5">
              <w:rPr>
                <w:rFonts w:cs="Arial"/>
                <w:b/>
                <w:bCs/>
                <w:color w:val="auto"/>
                <w:szCs w:val="14"/>
              </w:rPr>
              <w:t>1.092.645</w:t>
            </w:r>
          </w:p>
        </w:tc>
        <w:tc>
          <w:tcPr>
            <w:tcW w:w="1874" w:type="dxa"/>
            <w:tcBorders>
              <w:top w:val="nil"/>
              <w:bottom w:val="single" w:sz="4" w:space="0" w:color="1F4E79" w:themeColor="accent1" w:themeShade="80"/>
            </w:tcBorders>
            <w:shd w:val="clear" w:color="auto" w:fill="auto"/>
            <w:vAlign w:val="center"/>
          </w:tcPr>
          <w:p w14:paraId="543D23A4" w14:textId="77777777" w:rsidR="00E94899" w:rsidRPr="002021B5" w:rsidRDefault="00E94899" w:rsidP="00693434">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2021B5">
              <w:rPr>
                <w:rFonts w:cs="Arial"/>
                <w:b/>
                <w:color w:val="auto"/>
                <w:szCs w:val="14"/>
              </w:rPr>
              <w:t>(10,8)</w:t>
            </w:r>
          </w:p>
        </w:tc>
      </w:tr>
    </w:tbl>
    <w:p w14:paraId="69565311" w14:textId="77777777" w:rsidR="00E94899" w:rsidRPr="00102429" w:rsidRDefault="00E94899" w:rsidP="00872FC4">
      <w:pPr>
        <w:spacing w:before="100" w:after="100"/>
        <w:jc w:val="both"/>
        <w:rPr>
          <w:rFonts w:cs="Arial"/>
          <w:sz w:val="20"/>
          <w:szCs w:val="20"/>
        </w:rPr>
      </w:pPr>
    </w:p>
    <w:p w14:paraId="2FBDA9B7" w14:textId="77777777" w:rsidR="00E94899" w:rsidRPr="001015C2" w:rsidRDefault="00E94899" w:rsidP="00197314">
      <w:pPr>
        <w:spacing w:before="100" w:after="100"/>
        <w:jc w:val="both"/>
        <w:rPr>
          <w:rFonts w:cs="Arial"/>
          <w:szCs w:val="18"/>
        </w:rPr>
      </w:pPr>
      <w:r w:rsidRPr="001015C2">
        <w:rPr>
          <w:rFonts w:cs="Arial"/>
          <w:szCs w:val="18"/>
        </w:rPr>
        <w:t xml:space="preserve">No 3T21, a linha de outras receitas e despesas da holding cresceu 100,5% em relação ao mesmo período de 2020, em grande parte devido ao reconhecimento no trimestre de um menor volume de receitas do programa de ADR </w:t>
      </w:r>
      <w:proofErr w:type="spellStart"/>
      <w:r w:rsidRPr="001015C2">
        <w:rPr>
          <w:rFonts w:cs="Arial"/>
          <w:szCs w:val="18"/>
        </w:rPr>
        <w:t>Nivel</w:t>
      </w:r>
      <w:proofErr w:type="spellEnd"/>
      <w:r w:rsidRPr="001015C2">
        <w:rPr>
          <w:rFonts w:cs="Arial"/>
          <w:szCs w:val="18"/>
        </w:rPr>
        <w:t xml:space="preserve"> I (-28,5%), registrado na linha de outras receitas, e por maiores despesas com pessoal (+6,3%), principalmente pelo dissídio coletivo ocorrido no mês de setembro. Por outro lado, as despesas com tributos contraíram 12,9%.</w:t>
      </w:r>
    </w:p>
    <w:p w14:paraId="1A249299" w14:textId="77777777" w:rsidR="00E94899" w:rsidRPr="001015C2" w:rsidRDefault="00E94899" w:rsidP="00197314">
      <w:pPr>
        <w:spacing w:before="100" w:after="100"/>
        <w:jc w:val="both"/>
        <w:rPr>
          <w:rFonts w:cs="Arial"/>
          <w:szCs w:val="18"/>
        </w:rPr>
      </w:pPr>
      <w:r w:rsidRPr="001015C2">
        <w:rPr>
          <w:rFonts w:eastAsia="Times New Roman" w:cs="Arial"/>
          <w:szCs w:val="18"/>
          <w:lang w:eastAsia="pt-BR"/>
        </w:rPr>
        <w:t>Já o resultado financeiro apresentou incremento de 2,4%%, explicado pelo maior saldo médio de aplicações financeiras e pela taxa Selic mais elevada.</w:t>
      </w:r>
    </w:p>
    <w:p w14:paraId="0818A524" w14:textId="77777777" w:rsidR="00E94899" w:rsidRPr="001015C2" w:rsidRDefault="00E94899" w:rsidP="000126F8">
      <w:pPr>
        <w:spacing w:before="100" w:after="100"/>
        <w:jc w:val="both"/>
        <w:rPr>
          <w:rFonts w:cs="Arial"/>
          <w:szCs w:val="18"/>
        </w:rPr>
      </w:pPr>
      <w:r w:rsidRPr="001015C2">
        <w:rPr>
          <w:rFonts w:cs="Arial"/>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34841A57" w14:textId="77777777" w:rsidR="00E94899" w:rsidRPr="002B7737" w:rsidRDefault="00E94899" w:rsidP="00E1265B">
      <w:pPr>
        <w:spacing w:before="100" w:after="100"/>
        <w:jc w:val="both"/>
        <w:rPr>
          <w:highlight w:val="yellow"/>
        </w:rPr>
      </w:pPr>
      <w:r w:rsidRPr="002B7737">
        <w:rPr>
          <w:highlight w:val="yellow"/>
        </w:rPr>
        <w:br w:type="page"/>
      </w:r>
    </w:p>
    <w:p w14:paraId="711C8ADF" w14:textId="51B20BC8" w:rsidR="00E94899" w:rsidRPr="003D55AF" w:rsidRDefault="00E94899" w:rsidP="0086687C">
      <w:pPr>
        <w:pStyle w:val="01-TtulodeNota"/>
        <w:rPr>
          <w:rFonts w:cs="Arial"/>
          <w:sz w:val="18"/>
          <w:szCs w:val="18"/>
          <w:highlight w:val="yellow"/>
        </w:rPr>
      </w:pPr>
      <w:r w:rsidRPr="001015C2">
        <w:rPr>
          <w:color w:val="1F4E79" w:themeColor="accent1" w:themeShade="80"/>
          <w:sz w:val="18"/>
          <w:szCs w:val="18"/>
        </w:rPr>
        <w:lastRenderedPageBreak/>
        <w:t>RELACIONAMENTO COM AUDITORES</w:t>
      </w:r>
    </w:p>
    <w:p w14:paraId="6F0888CA" w14:textId="77777777" w:rsidR="00E94899" w:rsidRPr="001015C2" w:rsidRDefault="00E94899" w:rsidP="00AA4F41">
      <w:pPr>
        <w:jc w:val="both"/>
        <w:rPr>
          <w:rFonts w:eastAsia="Times New Roman" w:cs="Arial"/>
          <w:szCs w:val="18"/>
          <w:lang w:eastAsia="pt-BR"/>
        </w:rPr>
      </w:pPr>
      <w:r w:rsidRPr="001015C2">
        <w:rPr>
          <w:rFonts w:eastAsia="Times New Roman" w:cs="Arial"/>
          <w:szCs w:val="18"/>
          <w:lang w:eastAsia="pt-BR"/>
        </w:rPr>
        <w:t xml:space="preserve">Em consonância com a Instrução CVM nº 381/03, informamos que, para o terceiro trimestre de 2021, a BB Seguridade utilizou os serviços de auditoria independente da Deloitte Touche </w:t>
      </w:r>
      <w:proofErr w:type="spellStart"/>
      <w:r w:rsidRPr="001015C2">
        <w:rPr>
          <w:rFonts w:eastAsia="Times New Roman" w:cs="Arial"/>
          <w:szCs w:val="18"/>
          <w:lang w:eastAsia="pt-BR"/>
        </w:rPr>
        <w:t>Tohmatsu</w:t>
      </w:r>
      <w:proofErr w:type="spellEnd"/>
      <w:r w:rsidRPr="001015C2">
        <w:rPr>
          <w:rFonts w:eastAsia="Times New Roman" w:cs="Arial"/>
          <w:szCs w:val="18"/>
          <w:lang w:eastAsia="pt-BR"/>
        </w:rPr>
        <w:t xml:space="preserve"> Auditores Independentes (“Deloitte”), por meio de contrato firmado pelo seu controlador, o Banco do Brasil S.A.</w:t>
      </w:r>
    </w:p>
    <w:p w14:paraId="3574B049" w14:textId="77777777" w:rsidR="00E94899" w:rsidRPr="001015C2" w:rsidRDefault="00E94899" w:rsidP="00AA4F41">
      <w:pPr>
        <w:jc w:val="both"/>
        <w:rPr>
          <w:rFonts w:eastAsia="Times New Roman" w:cs="Arial"/>
          <w:szCs w:val="18"/>
          <w:lang w:eastAsia="pt-BR"/>
        </w:rPr>
      </w:pPr>
      <w:r w:rsidRPr="001015C2">
        <w:rPr>
          <w:rFonts w:eastAsia="Times New Roman" w:cs="Arial"/>
          <w:szCs w:val="18"/>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w:t>
      </w:r>
      <w:proofErr w:type="spellStart"/>
      <w:r w:rsidRPr="001015C2">
        <w:rPr>
          <w:rFonts w:eastAsia="Times New Roman" w:cs="Arial"/>
          <w:szCs w:val="18"/>
          <w:lang w:eastAsia="pt-BR"/>
        </w:rPr>
        <w:t>ii</w:t>
      </w:r>
      <w:proofErr w:type="spellEnd"/>
      <w:r w:rsidRPr="001015C2">
        <w:rPr>
          <w:rFonts w:eastAsia="Times New Roman" w:cs="Arial"/>
          <w:szCs w:val="18"/>
          <w:lang w:eastAsia="pt-BR"/>
        </w:rPr>
        <w:t>) o auditor não deve atuar, gerencialmente, perante seu cliente; e (</w:t>
      </w:r>
      <w:proofErr w:type="spellStart"/>
      <w:r w:rsidRPr="001015C2">
        <w:rPr>
          <w:rFonts w:eastAsia="Times New Roman" w:cs="Arial"/>
          <w:szCs w:val="18"/>
          <w:lang w:eastAsia="pt-BR"/>
        </w:rPr>
        <w:t>iii</w:t>
      </w:r>
      <w:proofErr w:type="spellEnd"/>
      <w:r w:rsidRPr="001015C2">
        <w:rPr>
          <w:rFonts w:eastAsia="Times New Roman" w:cs="Arial"/>
          <w:szCs w:val="18"/>
          <w:lang w:eastAsia="pt-BR"/>
        </w:rPr>
        <w:t>) o auditor não deve promover os interesses de seu cliente.</w:t>
      </w:r>
    </w:p>
    <w:p w14:paraId="589BA095" w14:textId="77777777" w:rsidR="00E94899" w:rsidRPr="001015C2" w:rsidRDefault="00E94899" w:rsidP="00476228">
      <w:pPr>
        <w:jc w:val="both"/>
        <w:rPr>
          <w:rFonts w:eastAsia="Times New Roman" w:cs="Arial"/>
          <w:szCs w:val="18"/>
          <w:lang w:eastAsia="pt-BR"/>
        </w:rPr>
      </w:pPr>
      <w:r w:rsidRPr="001015C2">
        <w:rPr>
          <w:rFonts w:eastAsia="Times New Roman" w:cs="Arial"/>
          <w:szCs w:val="18"/>
          <w:lang w:eastAsia="pt-BR"/>
        </w:rPr>
        <w:t>Durante o terceiro trimestre de 2021, houve atualização de preço do contrato de prestação de serviços de auditoria prestados pela Deloitte, celebrado pelo controlador da Companhia, o Banco do Brasil S.A.</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E94899" w:rsidRPr="00201B3F" w14:paraId="7F81245B" w14:textId="77777777" w:rsidTr="001015C2">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1F4E79" w:themeColor="accent1" w:themeShade="80"/>
            </w:tcBorders>
            <w:shd w:val="clear" w:color="auto" w:fill="auto"/>
            <w:vAlign w:val="center"/>
          </w:tcPr>
          <w:p w14:paraId="656C5994" w14:textId="77777777" w:rsidR="00E94899" w:rsidRPr="00B44538" w:rsidRDefault="00E94899" w:rsidP="0074275B">
            <w:pPr>
              <w:pStyle w:val="08-Tabelageral"/>
              <w:jc w:val="center"/>
              <w:rPr>
                <w:rFonts w:cs="Arial"/>
                <w:szCs w:val="14"/>
              </w:rPr>
            </w:pPr>
            <w:r w:rsidRPr="00B44538">
              <w:rPr>
                <w:rFonts w:cs="Arial"/>
                <w:bCs w:val="0"/>
                <w:szCs w:val="14"/>
              </w:rPr>
              <w:t>Contratante</w:t>
            </w:r>
          </w:p>
        </w:tc>
        <w:tc>
          <w:tcPr>
            <w:tcW w:w="2031" w:type="dxa"/>
            <w:gridSpan w:val="2"/>
            <w:tcBorders>
              <w:top w:val="single" w:sz="2" w:space="0" w:color="1F4E79" w:themeColor="accent1" w:themeShade="80"/>
              <w:bottom w:val="nil"/>
            </w:tcBorders>
            <w:shd w:val="clear" w:color="auto" w:fill="auto"/>
            <w:vAlign w:val="center"/>
          </w:tcPr>
          <w:p w14:paraId="08B580B9" w14:textId="77777777" w:rsidR="00E94899" w:rsidRPr="00B44538" w:rsidRDefault="00E94899" w:rsidP="0074275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Datas do Contrato</w:t>
            </w:r>
          </w:p>
        </w:tc>
        <w:tc>
          <w:tcPr>
            <w:tcW w:w="3640" w:type="dxa"/>
            <w:vMerge w:val="restart"/>
            <w:tcBorders>
              <w:top w:val="single" w:sz="2" w:space="0" w:color="1F4E79" w:themeColor="accent1" w:themeShade="80"/>
            </w:tcBorders>
            <w:shd w:val="clear" w:color="auto" w:fill="auto"/>
            <w:vAlign w:val="center"/>
          </w:tcPr>
          <w:p w14:paraId="3617F9A5" w14:textId="77777777" w:rsidR="00E94899" w:rsidRPr="00B44538" w:rsidRDefault="00E94899" w:rsidP="0074275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 xml:space="preserve">Natureza do </w:t>
            </w:r>
            <w:r>
              <w:rPr>
                <w:rFonts w:cs="Arial"/>
                <w:szCs w:val="14"/>
              </w:rPr>
              <w:t>S</w:t>
            </w:r>
            <w:r w:rsidRPr="00B44538">
              <w:rPr>
                <w:rFonts w:cs="Arial"/>
                <w:szCs w:val="14"/>
              </w:rPr>
              <w:t>erviço</w:t>
            </w:r>
          </w:p>
        </w:tc>
        <w:tc>
          <w:tcPr>
            <w:tcW w:w="1274" w:type="dxa"/>
            <w:vMerge w:val="restart"/>
            <w:tcBorders>
              <w:top w:val="single" w:sz="2" w:space="0" w:color="1F4E79" w:themeColor="accent1" w:themeShade="80"/>
            </w:tcBorders>
            <w:shd w:val="clear" w:color="auto" w:fill="auto"/>
            <w:vAlign w:val="center"/>
          </w:tcPr>
          <w:p w14:paraId="50D110DF" w14:textId="77777777" w:rsidR="00E94899" w:rsidRPr="00B44538" w:rsidRDefault="00E94899" w:rsidP="0074275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Valor total dos honorários (R$)</w:t>
            </w:r>
          </w:p>
        </w:tc>
      </w:tr>
      <w:tr w:rsidR="00E94899" w:rsidRPr="001D6BE8" w14:paraId="1A0968E1" w14:textId="77777777" w:rsidTr="001015C2">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1F4E79" w:themeColor="accent1" w:themeShade="80"/>
            </w:tcBorders>
            <w:shd w:val="clear" w:color="auto" w:fill="auto"/>
          </w:tcPr>
          <w:p w14:paraId="185CC619" w14:textId="77777777" w:rsidR="00E94899" w:rsidRPr="00B44538" w:rsidRDefault="00E94899" w:rsidP="0074275B">
            <w:pPr>
              <w:pStyle w:val="08-Tabelageral"/>
              <w:jc w:val="left"/>
              <w:rPr>
                <w:rFonts w:cs="Arial"/>
                <w:bCs w:val="0"/>
                <w:szCs w:val="14"/>
              </w:rPr>
            </w:pPr>
          </w:p>
        </w:tc>
        <w:tc>
          <w:tcPr>
            <w:tcW w:w="1015" w:type="dxa"/>
            <w:tcBorders>
              <w:top w:val="nil"/>
              <w:bottom w:val="single" w:sz="2" w:space="0" w:color="1F4E79" w:themeColor="accent1" w:themeShade="80"/>
            </w:tcBorders>
            <w:shd w:val="clear" w:color="auto" w:fill="auto"/>
          </w:tcPr>
          <w:p w14:paraId="3A287D7B" w14:textId="77777777" w:rsidR="00E94899" w:rsidRPr="00B44538" w:rsidRDefault="00E94899" w:rsidP="0074275B">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B44538">
              <w:rPr>
                <w:rFonts w:cs="Arial"/>
                <w:b/>
                <w:szCs w:val="14"/>
              </w:rPr>
              <w:t>Início</w:t>
            </w:r>
          </w:p>
        </w:tc>
        <w:tc>
          <w:tcPr>
            <w:tcW w:w="1016" w:type="dxa"/>
            <w:tcBorders>
              <w:top w:val="nil"/>
              <w:bottom w:val="single" w:sz="2" w:space="0" w:color="1F4E79" w:themeColor="accent1" w:themeShade="80"/>
            </w:tcBorders>
            <w:shd w:val="clear" w:color="auto" w:fill="auto"/>
          </w:tcPr>
          <w:p w14:paraId="3E62ADB4" w14:textId="77777777" w:rsidR="00E94899" w:rsidRPr="00B44538" w:rsidRDefault="00E94899" w:rsidP="0074275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44538">
              <w:rPr>
                <w:rFonts w:cs="Arial"/>
                <w:b/>
                <w:szCs w:val="14"/>
              </w:rPr>
              <w:t>Fim</w:t>
            </w:r>
          </w:p>
        </w:tc>
        <w:tc>
          <w:tcPr>
            <w:tcW w:w="3640" w:type="dxa"/>
            <w:vMerge/>
            <w:tcBorders>
              <w:bottom w:val="single" w:sz="2" w:space="0" w:color="1F4E79" w:themeColor="accent1" w:themeShade="80"/>
            </w:tcBorders>
            <w:shd w:val="clear" w:color="auto" w:fill="auto"/>
          </w:tcPr>
          <w:p w14:paraId="6AAE99F2" w14:textId="77777777" w:rsidR="00E94899" w:rsidRPr="00B44538" w:rsidRDefault="00E94899" w:rsidP="0074275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vMerge/>
            <w:tcBorders>
              <w:bottom w:val="single" w:sz="2" w:space="0" w:color="1F4E79" w:themeColor="accent1" w:themeShade="80"/>
            </w:tcBorders>
            <w:shd w:val="clear" w:color="auto" w:fill="auto"/>
          </w:tcPr>
          <w:p w14:paraId="4754C4A9" w14:textId="77777777" w:rsidR="00E94899" w:rsidRPr="00B44538" w:rsidRDefault="00E94899" w:rsidP="0074275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r>
      <w:tr w:rsidR="00E94899" w:rsidRPr="001D6BE8" w14:paraId="3780E6CE" w14:textId="77777777" w:rsidTr="001015C2">
        <w:trPr>
          <w:trHeight w:hRule="exact" w:val="1191"/>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bottom w:val="single" w:sz="2" w:space="0" w:color="1F4E79" w:themeColor="accent1" w:themeShade="80"/>
            </w:tcBorders>
            <w:shd w:val="clear" w:color="auto" w:fill="auto"/>
            <w:vAlign w:val="center"/>
          </w:tcPr>
          <w:p w14:paraId="76093F46" w14:textId="77777777" w:rsidR="00E94899" w:rsidRPr="00B44538" w:rsidRDefault="00E94899" w:rsidP="0074275B">
            <w:pPr>
              <w:pStyle w:val="08-Tabelageral"/>
              <w:jc w:val="left"/>
              <w:rPr>
                <w:rFonts w:cs="Arial"/>
                <w:b w:val="0"/>
                <w:snapToGrid w:val="0"/>
                <w:szCs w:val="14"/>
              </w:rPr>
            </w:pPr>
            <w:r>
              <w:rPr>
                <w:rFonts w:cs="Arial"/>
                <w:b w:val="0"/>
                <w:szCs w:val="14"/>
              </w:rPr>
              <w:t>Banco do Brasil S.A.</w:t>
            </w:r>
          </w:p>
        </w:tc>
        <w:tc>
          <w:tcPr>
            <w:tcW w:w="1015" w:type="dxa"/>
            <w:tcBorders>
              <w:top w:val="single" w:sz="2" w:space="0" w:color="1F4E79" w:themeColor="accent1" w:themeShade="80"/>
              <w:bottom w:val="single" w:sz="2" w:space="0" w:color="1F4E79" w:themeColor="accent1" w:themeShade="80"/>
            </w:tcBorders>
            <w:shd w:val="clear" w:color="auto" w:fill="auto"/>
            <w:vAlign w:val="center"/>
          </w:tcPr>
          <w:p w14:paraId="5BCD61D4" w14:textId="77777777" w:rsidR="00E94899" w:rsidRPr="00B44538" w:rsidRDefault="00E94899" w:rsidP="0074275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22/03/2019</w:t>
            </w:r>
          </w:p>
        </w:tc>
        <w:tc>
          <w:tcPr>
            <w:tcW w:w="1016" w:type="dxa"/>
            <w:tcBorders>
              <w:top w:val="single" w:sz="2" w:space="0" w:color="1F4E79" w:themeColor="accent1" w:themeShade="80"/>
              <w:bottom w:val="single" w:sz="2" w:space="0" w:color="1F4E79" w:themeColor="accent1" w:themeShade="80"/>
            </w:tcBorders>
            <w:shd w:val="clear" w:color="auto" w:fill="auto"/>
            <w:vAlign w:val="center"/>
          </w:tcPr>
          <w:p w14:paraId="712EF687" w14:textId="77777777" w:rsidR="00E94899" w:rsidRPr="00B44538" w:rsidRDefault="00E94899" w:rsidP="0074275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22/03/2022</w:t>
            </w:r>
          </w:p>
        </w:tc>
        <w:tc>
          <w:tcPr>
            <w:tcW w:w="3640" w:type="dxa"/>
            <w:tcBorders>
              <w:top w:val="single" w:sz="2" w:space="0" w:color="1F4E79" w:themeColor="accent1" w:themeShade="80"/>
              <w:bottom w:val="single" w:sz="2" w:space="0" w:color="1F4E79" w:themeColor="accent1" w:themeShade="80"/>
            </w:tcBorders>
            <w:shd w:val="clear" w:color="auto" w:fill="auto"/>
            <w:vAlign w:val="center"/>
          </w:tcPr>
          <w:p w14:paraId="31B48431" w14:textId="77777777" w:rsidR="00E94899" w:rsidRPr="00B44538" w:rsidRDefault="00E94899" w:rsidP="0074275B">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94796">
              <w:rPr>
                <w:rFonts w:cs="Arial"/>
                <w:color w:val="000000"/>
                <w:szCs w:val="14"/>
              </w:rPr>
              <w:t xml:space="preserve">Serviços de auditoria contábil sobre as demonstrações contábeis do Conglomerado Banco do Brasil, elaboradas de acordo com as práticas contábeis adotadas no Brasil e com as normas internacionais de contabilidade (IFRS - </w:t>
            </w:r>
            <w:proofErr w:type="spellStart"/>
            <w:r w:rsidRPr="00194796">
              <w:rPr>
                <w:rFonts w:cs="Arial"/>
                <w:color w:val="000000"/>
                <w:szCs w:val="14"/>
              </w:rPr>
              <w:t>international</w:t>
            </w:r>
            <w:proofErr w:type="spellEnd"/>
            <w:r w:rsidRPr="00194796">
              <w:rPr>
                <w:rFonts w:cs="Arial"/>
                <w:color w:val="000000"/>
                <w:szCs w:val="14"/>
              </w:rPr>
              <w:t xml:space="preserve"> Financial </w:t>
            </w:r>
            <w:proofErr w:type="spellStart"/>
            <w:r w:rsidRPr="00194796">
              <w:rPr>
                <w:rFonts w:cs="Arial"/>
                <w:color w:val="000000"/>
                <w:szCs w:val="14"/>
              </w:rPr>
              <w:t>Reporting</w:t>
            </w:r>
            <w:proofErr w:type="spellEnd"/>
            <w:r w:rsidRPr="00194796">
              <w:rPr>
                <w:rFonts w:cs="Arial"/>
                <w:color w:val="000000"/>
                <w:szCs w:val="14"/>
              </w:rPr>
              <w:t xml:space="preserve"> Standards) e de outros serviços correlatos.</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75401C0C" w14:textId="77777777" w:rsidR="00E94899" w:rsidRPr="00B44538" w:rsidRDefault="00E94899" w:rsidP="0074275B">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18.199.627,46</w:t>
            </w:r>
          </w:p>
        </w:tc>
      </w:tr>
    </w:tbl>
    <w:p w14:paraId="67233CC8" w14:textId="77777777" w:rsidR="00E94899" w:rsidRPr="002B7737" w:rsidRDefault="00E94899" w:rsidP="00476228">
      <w:pPr>
        <w:jc w:val="both"/>
        <w:rPr>
          <w:rFonts w:eastAsia="Times New Roman" w:cs="Arial"/>
          <w:sz w:val="20"/>
          <w:szCs w:val="20"/>
          <w:lang w:eastAsia="pt-BR"/>
        </w:rPr>
      </w:pPr>
    </w:p>
    <w:p w14:paraId="4DDFBD97" w14:textId="77777777" w:rsidR="00E94899" w:rsidRPr="001015C2" w:rsidRDefault="00E94899" w:rsidP="00DA7BDA">
      <w:pPr>
        <w:jc w:val="both"/>
        <w:rPr>
          <w:rFonts w:eastAsia="Times New Roman" w:cs="Arial"/>
          <w:szCs w:val="18"/>
          <w:lang w:eastAsia="pt-BR"/>
        </w:rPr>
      </w:pPr>
      <w:r w:rsidRPr="001015C2">
        <w:rPr>
          <w:rFonts w:eastAsia="Times New Roman" w:cs="Arial"/>
          <w:szCs w:val="18"/>
          <w:lang w:eastAsia="pt-BR"/>
        </w:rPr>
        <w:t>Em relação às empresas investidas da BB Seguridade, não houve alteração em decorrência de celebração, cancelamento ou modificação de contrato de prestação de serviços de auditoria prestados pela Deloitte.</w:t>
      </w:r>
    </w:p>
    <w:p w14:paraId="6CF8475A" w14:textId="353B5A60" w:rsidR="00F03BE5" w:rsidRPr="00FC723F" w:rsidRDefault="00F03BE5" w:rsidP="00CB6B23">
      <w:pPr>
        <w:pStyle w:val="02-TtulodeNota"/>
        <w:rPr>
          <w:rFonts w:cs="Arial"/>
        </w:rPr>
      </w:pPr>
    </w:p>
    <w:p w14:paraId="20AEA937" w14:textId="4CFBA510" w:rsidR="00F03BE5" w:rsidRPr="00FC723F" w:rsidRDefault="00F03BE5" w:rsidP="00F03BE5">
      <w:pPr>
        <w:rPr>
          <w:rFonts w:cs="Arial"/>
          <w:lang w:eastAsia="pt-BR"/>
        </w:rPr>
        <w:sectPr w:rsidR="00F03BE5" w:rsidRPr="00FC723F" w:rsidSect="003712B8">
          <w:footerReference w:type="default" r:id="rId14"/>
          <w:pgSz w:w="11906" w:h="16838" w:code="9"/>
          <w:pgMar w:top="1134" w:right="1134" w:bottom="851" w:left="1134" w:header="851" w:footer="284" w:gutter="0"/>
          <w:pgNumType w:start="1"/>
          <w:cols w:space="708"/>
          <w:docGrid w:linePitch="360"/>
        </w:sectPr>
      </w:pPr>
    </w:p>
    <w:p w14:paraId="20A5FF38" w14:textId="3A40D0A9" w:rsidR="00582DF1" w:rsidRPr="00B411A1" w:rsidRDefault="00582DF1" w:rsidP="007D6C0C">
      <w:pPr>
        <w:pStyle w:val="02-TtulodeNota"/>
      </w:pPr>
      <w:bookmarkStart w:id="5" w:name="_Toc86996590"/>
      <w:bookmarkStart w:id="6" w:name="OLE_LINK2"/>
      <w:bookmarkStart w:id="7" w:name="OLE_LINK1"/>
      <w:r w:rsidRPr="007D6C0C">
        <w:rPr>
          <w:color w:val="1F4E79" w:themeColor="accent1" w:themeShade="80"/>
        </w:rPr>
        <w:lastRenderedPageBreak/>
        <w:t>DEMONSTRAÇÃO DO RESULTADO</w:t>
      </w:r>
      <w:bookmarkEnd w:id="5"/>
    </w:p>
    <w:p w14:paraId="1B3CBD4B" w14:textId="77777777" w:rsidR="00582DF1" w:rsidRPr="00050DC7" w:rsidRDefault="00582DF1" w:rsidP="00C34226">
      <w:pPr>
        <w:pStyle w:val="01-TtulodeNota"/>
        <w:spacing w:before="0" w:after="0"/>
        <w:ind w:right="111"/>
        <w:jc w:val="right"/>
        <w:rPr>
          <w:sz w:val="14"/>
          <w:szCs w:val="14"/>
        </w:rPr>
      </w:pPr>
      <w:r w:rsidRPr="00050DC7">
        <w:rPr>
          <w:sz w:val="14"/>
          <w:szCs w:val="14"/>
        </w:rPr>
        <w:t>R$ mil (exceto lucro por ação)</w:t>
      </w:r>
    </w:p>
    <w:tbl>
      <w:tblPr>
        <w:tblStyle w:val="TabeladeLista6Colorida-nfase5"/>
        <w:tblW w:w="14742" w:type="dxa"/>
        <w:jc w:val="center"/>
        <w:tblLayout w:type="fixed"/>
        <w:tblLook w:val="04A0" w:firstRow="1" w:lastRow="0" w:firstColumn="1" w:lastColumn="0" w:noHBand="0" w:noVBand="1"/>
      </w:tblPr>
      <w:tblGrid>
        <w:gridCol w:w="4272"/>
        <w:gridCol w:w="680"/>
        <w:gridCol w:w="1306"/>
        <w:gridCol w:w="1089"/>
        <w:gridCol w:w="1186"/>
        <w:gridCol w:w="1127"/>
        <w:gridCol w:w="238"/>
        <w:gridCol w:w="1170"/>
        <w:gridCol w:w="1172"/>
        <w:gridCol w:w="1308"/>
        <w:gridCol w:w="1194"/>
      </w:tblGrid>
      <w:tr w:rsidR="00582DF1" w14:paraId="7152ABD9" w14:textId="77777777" w:rsidTr="00F14695">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single" w:sz="2" w:space="0" w:color="1F4E79" w:themeColor="accent1" w:themeShade="80"/>
              <w:bottom w:val="nil"/>
            </w:tcBorders>
            <w:shd w:val="clear" w:color="auto" w:fill="auto"/>
            <w:vAlign w:val="center"/>
          </w:tcPr>
          <w:p w14:paraId="0436B7B2" w14:textId="77777777" w:rsidR="00582DF1" w:rsidRPr="001D6BE8" w:rsidRDefault="00582DF1" w:rsidP="001D6BE8">
            <w:pPr>
              <w:jc w:val="center"/>
              <w:rPr>
                <w:rFonts w:cs="Arial"/>
                <w:b w:val="0"/>
                <w:szCs w:val="18"/>
              </w:rPr>
            </w:pPr>
            <w:bookmarkStart w:id="8" w:name="_Hlk75776893"/>
          </w:p>
        </w:tc>
        <w:tc>
          <w:tcPr>
            <w:tcW w:w="680" w:type="dxa"/>
            <w:tcBorders>
              <w:top w:val="single" w:sz="2" w:space="0" w:color="1F4E79" w:themeColor="accent1" w:themeShade="80"/>
              <w:bottom w:val="nil"/>
            </w:tcBorders>
            <w:shd w:val="clear" w:color="auto" w:fill="auto"/>
            <w:vAlign w:val="center"/>
          </w:tcPr>
          <w:p w14:paraId="4231EC26" w14:textId="77777777" w:rsidR="00582DF1" w:rsidRPr="001D6BE8" w:rsidRDefault="00582DF1" w:rsidP="001D6BE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708" w:type="dxa"/>
            <w:gridSpan w:val="4"/>
            <w:tcBorders>
              <w:top w:val="single" w:sz="2" w:space="0" w:color="1F4E79" w:themeColor="accent1" w:themeShade="80"/>
              <w:bottom w:val="single" w:sz="2" w:space="0" w:color="1F4E79" w:themeColor="accent1" w:themeShade="80"/>
            </w:tcBorders>
            <w:shd w:val="clear" w:color="auto" w:fill="auto"/>
            <w:vAlign w:val="center"/>
          </w:tcPr>
          <w:p w14:paraId="103D4865" w14:textId="77777777" w:rsidR="00582DF1" w:rsidRPr="001D6BE8" w:rsidRDefault="00582DF1" w:rsidP="00EB5CAA">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38" w:type="dxa"/>
            <w:tcBorders>
              <w:top w:val="single" w:sz="2" w:space="0" w:color="1F4E79" w:themeColor="accent1" w:themeShade="80"/>
              <w:bottom w:val="nil"/>
            </w:tcBorders>
            <w:shd w:val="clear" w:color="auto" w:fill="auto"/>
            <w:vAlign w:val="center"/>
          </w:tcPr>
          <w:p w14:paraId="1A0F1553" w14:textId="77777777" w:rsidR="00582DF1" w:rsidRPr="00A51D74" w:rsidRDefault="00582DF1" w:rsidP="008A415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4844" w:type="dxa"/>
            <w:gridSpan w:val="4"/>
            <w:tcBorders>
              <w:top w:val="single" w:sz="2" w:space="0" w:color="1F4E79" w:themeColor="accent1" w:themeShade="80"/>
              <w:bottom w:val="single" w:sz="2" w:space="0" w:color="1F4E79" w:themeColor="accent1" w:themeShade="80"/>
            </w:tcBorders>
            <w:shd w:val="clear" w:color="auto" w:fill="auto"/>
            <w:vAlign w:val="center"/>
          </w:tcPr>
          <w:p w14:paraId="4FB1C155" w14:textId="77777777" w:rsidR="00582DF1" w:rsidRPr="00A51D74" w:rsidRDefault="00582DF1" w:rsidP="008A4150">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9B5899">
              <w:rPr>
                <w:rFonts w:cs="Arial"/>
                <w:sz w:val="14"/>
                <w:szCs w:val="18"/>
              </w:rPr>
              <w:t>Consolidado</w:t>
            </w:r>
          </w:p>
        </w:tc>
      </w:tr>
      <w:tr w:rsidR="00582DF1" w:rsidRPr="001D6BE8" w14:paraId="4BB66C8A"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single" w:sz="2" w:space="0" w:color="1F4E79" w:themeColor="accent1" w:themeShade="80"/>
            </w:tcBorders>
            <w:shd w:val="clear" w:color="auto" w:fill="auto"/>
            <w:vAlign w:val="center"/>
          </w:tcPr>
          <w:p w14:paraId="0B979919" w14:textId="77777777" w:rsidR="00582DF1" w:rsidRPr="001D6BE8" w:rsidRDefault="00582DF1" w:rsidP="00A55BAC">
            <w:pPr>
              <w:pStyle w:val="08-Tabelageral"/>
              <w:jc w:val="left"/>
              <w:rPr>
                <w:rFonts w:cs="Arial"/>
                <w:b w:val="0"/>
              </w:rPr>
            </w:pPr>
          </w:p>
        </w:tc>
        <w:tc>
          <w:tcPr>
            <w:tcW w:w="680" w:type="dxa"/>
            <w:tcBorders>
              <w:top w:val="nil"/>
              <w:bottom w:val="single" w:sz="2" w:space="0" w:color="1F4E79" w:themeColor="accent1" w:themeShade="80"/>
            </w:tcBorders>
            <w:shd w:val="clear" w:color="auto" w:fill="auto"/>
            <w:vAlign w:val="center"/>
          </w:tcPr>
          <w:p w14:paraId="51D911E6" w14:textId="77777777" w:rsidR="00582DF1" w:rsidRPr="004A4CFD" w:rsidRDefault="00582DF1" w:rsidP="00A55BA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306" w:type="dxa"/>
            <w:tcBorders>
              <w:top w:val="single" w:sz="2" w:space="0" w:color="1F4E79" w:themeColor="accent1" w:themeShade="80"/>
              <w:bottom w:val="single" w:sz="2" w:space="0" w:color="1F4E79" w:themeColor="accent1" w:themeShade="80"/>
            </w:tcBorders>
            <w:shd w:val="clear" w:color="auto" w:fill="auto"/>
            <w:vAlign w:val="center"/>
          </w:tcPr>
          <w:p w14:paraId="0F9078C7" w14:textId="77777777" w:rsidR="00582DF1" w:rsidRPr="002405E7"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 xml:space="preserve">3° </w:t>
            </w:r>
            <w:proofErr w:type="spellStart"/>
            <w:r>
              <w:rPr>
                <w:b/>
              </w:rPr>
              <w:t>Trim</w:t>
            </w:r>
            <w:proofErr w:type="spellEnd"/>
            <w:r>
              <w:rPr>
                <w:b/>
              </w:rPr>
              <w:t>/2021</w:t>
            </w:r>
          </w:p>
        </w:tc>
        <w:tc>
          <w:tcPr>
            <w:tcW w:w="1089" w:type="dxa"/>
            <w:tcBorders>
              <w:top w:val="single" w:sz="2" w:space="0" w:color="1F4E79" w:themeColor="accent1" w:themeShade="80"/>
              <w:bottom w:val="single" w:sz="2" w:space="0" w:color="1F4E79" w:themeColor="accent1" w:themeShade="80"/>
            </w:tcBorders>
            <w:shd w:val="clear" w:color="auto" w:fill="auto"/>
            <w:vAlign w:val="center"/>
          </w:tcPr>
          <w:p w14:paraId="34762410" w14:textId="77777777" w:rsidR="00582DF1" w:rsidRPr="002405E7"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01.01 a 30.09.2021</w:t>
            </w:r>
          </w:p>
        </w:tc>
        <w:tc>
          <w:tcPr>
            <w:tcW w:w="1186" w:type="dxa"/>
            <w:tcBorders>
              <w:top w:val="single" w:sz="2" w:space="0" w:color="1F4E79" w:themeColor="accent1" w:themeShade="80"/>
              <w:bottom w:val="single" w:sz="2" w:space="0" w:color="1F4E79" w:themeColor="accent1" w:themeShade="80"/>
            </w:tcBorders>
            <w:shd w:val="clear" w:color="auto" w:fill="auto"/>
            <w:vAlign w:val="center"/>
          </w:tcPr>
          <w:p w14:paraId="33525560" w14:textId="77777777" w:rsidR="00582DF1" w:rsidRPr="0068734D"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 xml:space="preserve">3° </w:t>
            </w:r>
            <w:proofErr w:type="spellStart"/>
            <w:r>
              <w:rPr>
                <w:b/>
              </w:rPr>
              <w:t>Trim</w:t>
            </w:r>
            <w:proofErr w:type="spellEnd"/>
            <w:r>
              <w:rPr>
                <w:b/>
              </w:rPr>
              <w:t>/2020</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78A21C5D" w14:textId="77777777" w:rsidR="00582DF1" w:rsidRPr="0068734D"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c>
          <w:tcPr>
            <w:tcW w:w="238" w:type="dxa"/>
            <w:tcBorders>
              <w:top w:val="nil"/>
              <w:bottom w:val="single" w:sz="2" w:space="0" w:color="1F4E79" w:themeColor="accent1" w:themeShade="80"/>
            </w:tcBorders>
            <w:shd w:val="clear" w:color="auto" w:fill="auto"/>
            <w:vAlign w:val="center"/>
          </w:tcPr>
          <w:p w14:paraId="7E27097A" w14:textId="77777777" w:rsidR="00582DF1" w:rsidRPr="0068734D" w:rsidRDefault="00582DF1" w:rsidP="00A55BA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3AA38A87" w14:textId="77777777" w:rsidR="00582DF1" w:rsidRPr="002405E7"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 xml:space="preserve">3° </w:t>
            </w:r>
            <w:proofErr w:type="spellStart"/>
            <w:r>
              <w:rPr>
                <w:b/>
              </w:rPr>
              <w:t>Trim</w:t>
            </w:r>
            <w:proofErr w:type="spellEnd"/>
            <w:r>
              <w:rPr>
                <w:b/>
              </w:rPr>
              <w:t>/2021</w:t>
            </w:r>
          </w:p>
        </w:tc>
        <w:tc>
          <w:tcPr>
            <w:tcW w:w="1172" w:type="dxa"/>
            <w:tcBorders>
              <w:top w:val="single" w:sz="2" w:space="0" w:color="1F4E79" w:themeColor="accent1" w:themeShade="80"/>
              <w:bottom w:val="single" w:sz="2" w:space="0" w:color="1F4E79" w:themeColor="accent1" w:themeShade="80"/>
            </w:tcBorders>
            <w:shd w:val="clear" w:color="auto" w:fill="auto"/>
            <w:vAlign w:val="center"/>
          </w:tcPr>
          <w:p w14:paraId="2F06249A" w14:textId="77777777" w:rsidR="00582DF1" w:rsidRPr="002405E7"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01.01 a 30.09.2021</w:t>
            </w:r>
          </w:p>
        </w:tc>
        <w:tc>
          <w:tcPr>
            <w:tcW w:w="1308" w:type="dxa"/>
            <w:tcBorders>
              <w:top w:val="single" w:sz="2" w:space="0" w:color="1F4E79" w:themeColor="accent1" w:themeShade="80"/>
              <w:bottom w:val="single" w:sz="2" w:space="0" w:color="1F4E79" w:themeColor="accent1" w:themeShade="80"/>
            </w:tcBorders>
            <w:shd w:val="clear" w:color="auto" w:fill="auto"/>
            <w:vAlign w:val="center"/>
          </w:tcPr>
          <w:p w14:paraId="19B6ED55" w14:textId="77777777" w:rsidR="00582DF1" w:rsidRPr="0068734D"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 xml:space="preserve">3° </w:t>
            </w:r>
            <w:proofErr w:type="spellStart"/>
            <w:r>
              <w:rPr>
                <w:b/>
              </w:rPr>
              <w:t>Trim</w:t>
            </w:r>
            <w:proofErr w:type="spellEnd"/>
            <w:r>
              <w:rPr>
                <w:b/>
              </w:rPr>
              <w:t>/2020</w:t>
            </w:r>
          </w:p>
        </w:tc>
        <w:tc>
          <w:tcPr>
            <w:tcW w:w="1194" w:type="dxa"/>
            <w:tcBorders>
              <w:top w:val="single" w:sz="2" w:space="0" w:color="1F4E79" w:themeColor="accent1" w:themeShade="80"/>
              <w:bottom w:val="single" w:sz="2" w:space="0" w:color="1F4E79" w:themeColor="accent1" w:themeShade="80"/>
            </w:tcBorders>
            <w:shd w:val="clear" w:color="auto" w:fill="auto"/>
            <w:vAlign w:val="center"/>
          </w:tcPr>
          <w:p w14:paraId="19BB9100" w14:textId="77777777" w:rsidR="00582DF1" w:rsidRPr="0068734D" w:rsidRDefault="00582DF1" w:rsidP="00A55BAC">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r>
      <w:tr w:rsidR="00582DF1" w:rsidRPr="001D6BE8" w14:paraId="2A318399"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single" w:sz="2" w:space="0" w:color="1F4E79" w:themeColor="accent1" w:themeShade="80"/>
              <w:bottom w:val="nil"/>
            </w:tcBorders>
            <w:shd w:val="clear" w:color="auto" w:fill="auto"/>
            <w:vAlign w:val="center"/>
          </w:tcPr>
          <w:p w14:paraId="306EC52C" w14:textId="77777777" w:rsidR="00582DF1" w:rsidRPr="00C806B0" w:rsidRDefault="00582DF1" w:rsidP="00A614F1">
            <w:pPr>
              <w:pStyle w:val="08-Tabelageral"/>
              <w:jc w:val="left"/>
              <w:rPr>
                <w:rFonts w:cs="Arial"/>
                <w:bCs w:val="0"/>
                <w:szCs w:val="14"/>
              </w:rPr>
            </w:pPr>
            <w:r w:rsidRPr="00C806B0">
              <w:rPr>
                <w:rFonts w:cs="Arial"/>
                <w:szCs w:val="14"/>
              </w:rPr>
              <w:t>Receitas Operacionais</w:t>
            </w:r>
          </w:p>
        </w:tc>
        <w:tc>
          <w:tcPr>
            <w:tcW w:w="680" w:type="dxa"/>
            <w:tcBorders>
              <w:top w:val="single" w:sz="2" w:space="0" w:color="1F4E79" w:themeColor="accent1" w:themeShade="80"/>
              <w:bottom w:val="nil"/>
            </w:tcBorders>
            <w:shd w:val="clear" w:color="auto" w:fill="auto"/>
            <w:vAlign w:val="center"/>
          </w:tcPr>
          <w:p w14:paraId="248EF710" w14:textId="77777777" w:rsidR="00582DF1" w:rsidRPr="004A4CFD"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single" w:sz="2" w:space="0" w:color="1F4E79" w:themeColor="accent1" w:themeShade="80"/>
              <w:bottom w:val="nil"/>
            </w:tcBorders>
            <w:shd w:val="clear" w:color="auto" w:fill="auto"/>
            <w:vAlign w:val="center"/>
          </w:tcPr>
          <w:p w14:paraId="1BA8DEA2"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974.497</w:t>
            </w:r>
          </w:p>
        </w:tc>
        <w:tc>
          <w:tcPr>
            <w:tcW w:w="1089" w:type="dxa"/>
            <w:tcBorders>
              <w:top w:val="single" w:sz="2" w:space="0" w:color="1F4E79" w:themeColor="accent1" w:themeShade="80"/>
              <w:bottom w:val="nil"/>
            </w:tcBorders>
            <w:shd w:val="clear" w:color="auto" w:fill="auto"/>
            <w:vAlign w:val="center"/>
          </w:tcPr>
          <w:p w14:paraId="38719AB5"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2.699.916</w:t>
            </w:r>
          </w:p>
        </w:tc>
        <w:tc>
          <w:tcPr>
            <w:tcW w:w="1186" w:type="dxa"/>
            <w:tcBorders>
              <w:top w:val="single" w:sz="2" w:space="0" w:color="1F4E79" w:themeColor="accent1" w:themeShade="80"/>
              <w:bottom w:val="nil"/>
            </w:tcBorders>
            <w:shd w:val="clear" w:color="auto" w:fill="auto"/>
            <w:vAlign w:val="center"/>
          </w:tcPr>
          <w:p w14:paraId="7948F1E2"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1.092.645</w:t>
            </w:r>
          </w:p>
        </w:tc>
        <w:tc>
          <w:tcPr>
            <w:tcW w:w="1127" w:type="dxa"/>
            <w:tcBorders>
              <w:top w:val="single" w:sz="2" w:space="0" w:color="1F4E79" w:themeColor="accent1" w:themeShade="80"/>
              <w:bottom w:val="nil"/>
            </w:tcBorders>
            <w:shd w:val="clear" w:color="auto" w:fill="auto"/>
            <w:vAlign w:val="center"/>
          </w:tcPr>
          <w:p w14:paraId="7E746D06"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2.914.907</w:t>
            </w:r>
          </w:p>
        </w:tc>
        <w:tc>
          <w:tcPr>
            <w:tcW w:w="238" w:type="dxa"/>
            <w:tcBorders>
              <w:top w:val="single" w:sz="2" w:space="0" w:color="1F4E79" w:themeColor="accent1" w:themeShade="80"/>
              <w:bottom w:val="nil"/>
            </w:tcBorders>
            <w:shd w:val="clear" w:color="auto" w:fill="auto"/>
            <w:vAlign w:val="center"/>
          </w:tcPr>
          <w:p w14:paraId="53877E2F" w14:textId="77777777" w:rsidR="00582DF1" w:rsidRPr="00F92020"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0" w:type="dxa"/>
            <w:tcBorders>
              <w:top w:val="single" w:sz="2" w:space="0" w:color="1F4E79" w:themeColor="accent1" w:themeShade="80"/>
              <w:bottom w:val="nil"/>
            </w:tcBorders>
            <w:shd w:val="clear" w:color="auto" w:fill="auto"/>
            <w:vAlign w:val="center"/>
          </w:tcPr>
          <w:p w14:paraId="1000A66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1.310.217</w:t>
            </w:r>
          </w:p>
        </w:tc>
        <w:tc>
          <w:tcPr>
            <w:tcW w:w="1172" w:type="dxa"/>
            <w:tcBorders>
              <w:top w:val="single" w:sz="2" w:space="0" w:color="1F4E79" w:themeColor="accent1" w:themeShade="80"/>
              <w:bottom w:val="nil"/>
            </w:tcBorders>
            <w:shd w:val="clear" w:color="auto" w:fill="auto"/>
            <w:vAlign w:val="center"/>
          </w:tcPr>
          <w:p w14:paraId="03FD2C71"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3.681.077</w:t>
            </w:r>
          </w:p>
        </w:tc>
        <w:tc>
          <w:tcPr>
            <w:tcW w:w="1308" w:type="dxa"/>
            <w:tcBorders>
              <w:top w:val="single" w:sz="2" w:space="0" w:color="1F4E79" w:themeColor="accent1" w:themeShade="80"/>
              <w:bottom w:val="nil"/>
            </w:tcBorders>
            <w:shd w:val="clear" w:color="auto" w:fill="auto"/>
            <w:vAlign w:val="center"/>
          </w:tcPr>
          <w:p w14:paraId="229EAF2A"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1.435.194</w:t>
            </w:r>
          </w:p>
        </w:tc>
        <w:tc>
          <w:tcPr>
            <w:tcW w:w="1194" w:type="dxa"/>
            <w:tcBorders>
              <w:top w:val="single" w:sz="2" w:space="0" w:color="1F4E79" w:themeColor="accent1" w:themeShade="80"/>
              <w:bottom w:val="nil"/>
            </w:tcBorders>
            <w:shd w:val="clear" w:color="auto" w:fill="auto"/>
            <w:vAlign w:val="center"/>
          </w:tcPr>
          <w:p w14:paraId="3CB29601"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3.862.394</w:t>
            </w:r>
          </w:p>
        </w:tc>
      </w:tr>
      <w:tr w:rsidR="00582DF1" w:rsidRPr="001D6BE8" w14:paraId="5B1D9211"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48925940" w14:textId="77777777" w:rsidR="00582DF1" w:rsidRPr="00C806B0" w:rsidRDefault="00582DF1" w:rsidP="00A614F1">
            <w:pPr>
              <w:pStyle w:val="08-Tabelageral"/>
              <w:ind w:left="113"/>
              <w:jc w:val="left"/>
              <w:rPr>
                <w:rFonts w:cs="Arial"/>
                <w:b w:val="0"/>
                <w:szCs w:val="14"/>
              </w:rPr>
            </w:pPr>
            <w:r w:rsidRPr="00C806B0">
              <w:rPr>
                <w:rFonts w:cs="Arial"/>
                <w:b w:val="0"/>
                <w:szCs w:val="14"/>
              </w:rPr>
              <w:t>Resultado de investimentos em participações societárias</w:t>
            </w:r>
          </w:p>
        </w:tc>
        <w:tc>
          <w:tcPr>
            <w:tcW w:w="680" w:type="dxa"/>
            <w:tcBorders>
              <w:top w:val="nil"/>
              <w:bottom w:val="nil"/>
            </w:tcBorders>
            <w:shd w:val="clear" w:color="auto" w:fill="auto"/>
            <w:vAlign w:val="center"/>
          </w:tcPr>
          <w:p w14:paraId="3176CFD5" w14:textId="77777777" w:rsidR="00582DF1" w:rsidRPr="004A4CFD" w:rsidRDefault="00582DF1" w:rsidP="00A614F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[7</w:t>
            </w:r>
            <w:r>
              <w:rPr>
                <w:rFonts w:cs="Arial"/>
                <w:szCs w:val="14"/>
              </w:rPr>
              <w:t>.b</w:t>
            </w:r>
            <w:r w:rsidRPr="004A4CFD">
              <w:rPr>
                <w:rFonts w:cs="Arial"/>
                <w:szCs w:val="14"/>
              </w:rPr>
              <w:t>]</w:t>
            </w:r>
          </w:p>
        </w:tc>
        <w:tc>
          <w:tcPr>
            <w:tcW w:w="1306" w:type="dxa"/>
            <w:tcBorders>
              <w:top w:val="nil"/>
              <w:bottom w:val="nil"/>
            </w:tcBorders>
            <w:shd w:val="clear" w:color="auto" w:fill="auto"/>
            <w:vAlign w:val="center"/>
          </w:tcPr>
          <w:p w14:paraId="360FE137"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974.497</w:t>
            </w:r>
          </w:p>
        </w:tc>
        <w:tc>
          <w:tcPr>
            <w:tcW w:w="1089" w:type="dxa"/>
            <w:tcBorders>
              <w:top w:val="nil"/>
              <w:bottom w:val="nil"/>
            </w:tcBorders>
            <w:shd w:val="clear" w:color="auto" w:fill="auto"/>
            <w:vAlign w:val="center"/>
          </w:tcPr>
          <w:p w14:paraId="1A3FD5B9"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2.699.916</w:t>
            </w:r>
          </w:p>
        </w:tc>
        <w:tc>
          <w:tcPr>
            <w:tcW w:w="1186" w:type="dxa"/>
            <w:tcBorders>
              <w:top w:val="nil"/>
              <w:bottom w:val="nil"/>
            </w:tcBorders>
            <w:shd w:val="clear" w:color="auto" w:fill="auto"/>
            <w:vAlign w:val="center"/>
          </w:tcPr>
          <w:p w14:paraId="1DF6CC69"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1.092.645</w:t>
            </w:r>
          </w:p>
        </w:tc>
        <w:tc>
          <w:tcPr>
            <w:tcW w:w="1127" w:type="dxa"/>
            <w:tcBorders>
              <w:top w:val="nil"/>
              <w:bottom w:val="nil"/>
            </w:tcBorders>
            <w:shd w:val="clear" w:color="auto" w:fill="auto"/>
            <w:vAlign w:val="center"/>
          </w:tcPr>
          <w:p w14:paraId="200CA672"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2.914.907</w:t>
            </w:r>
          </w:p>
        </w:tc>
        <w:tc>
          <w:tcPr>
            <w:tcW w:w="238" w:type="dxa"/>
            <w:tcBorders>
              <w:top w:val="nil"/>
              <w:bottom w:val="nil"/>
            </w:tcBorders>
            <w:shd w:val="clear" w:color="auto" w:fill="auto"/>
            <w:vAlign w:val="center"/>
          </w:tcPr>
          <w:p w14:paraId="205A3623" w14:textId="77777777" w:rsidR="00582DF1" w:rsidRPr="00C806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nil"/>
              <w:bottom w:val="nil"/>
            </w:tcBorders>
            <w:shd w:val="clear" w:color="auto" w:fill="auto"/>
            <w:vAlign w:val="center"/>
          </w:tcPr>
          <w:p w14:paraId="3FDBA492"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400.909</w:t>
            </w:r>
          </w:p>
        </w:tc>
        <w:tc>
          <w:tcPr>
            <w:tcW w:w="1172" w:type="dxa"/>
            <w:tcBorders>
              <w:top w:val="nil"/>
              <w:bottom w:val="nil"/>
            </w:tcBorders>
            <w:shd w:val="clear" w:color="auto" w:fill="auto"/>
            <w:vAlign w:val="center"/>
          </w:tcPr>
          <w:p w14:paraId="6845564B"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1.104.543</w:t>
            </w:r>
          </w:p>
        </w:tc>
        <w:tc>
          <w:tcPr>
            <w:tcW w:w="1308" w:type="dxa"/>
            <w:tcBorders>
              <w:top w:val="nil"/>
              <w:bottom w:val="nil"/>
            </w:tcBorders>
            <w:shd w:val="clear" w:color="auto" w:fill="auto"/>
            <w:vAlign w:val="center"/>
          </w:tcPr>
          <w:p w14:paraId="470C729B" w14:textId="77777777" w:rsidR="00582DF1" w:rsidRPr="0071713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552.210</w:t>
            </w:r>
          </w:p>
        </w:tc>
        <w:tc>
          <w:tcPr>
            <w:tcW w:w="1194" w:type="dxa"/>
            <w:tcBorders>
              <w:top w:val="nil"/>
              <w:bottom w:val="nil"/>
            </w:tcBorders>
            <w:shd w:val="clear" w:color="auto" w:fill="auto"/>
            <w:vAlign w:val="center"/>
          </w:tcPr>
          <w:p w14:paraId="43958BB6" w14:textId="77777777" w:rsidR="00582DF1" w:rsidRPr="0071713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1.460.425</w:t>
            </w:r>
          </w:p>
        </w:tc>
      </w:tr>
      <w:tr w:rsidR="00582DF1" w:rsidRPr="001D6BE8" w14:paraId="25996F73"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187984EC" w14:textId="77777777" w:rsidR="00582DF1" w:rsidRPr="00C806B0" w:rsidRDefault="00582DF1" w:rsidP="00A614F1">
            <w:pPr>
              <w:pStyle w:val="08-Tabelageral"/>
              <w:ind w:left="113"/>
              <w:jc w:val="left"/>
              <w:rPr>
                <w:rFonts w:cs="Arial"/>
                <w:b w:val="0"/>
                <w:szCs w:val="14"/>
              </w:rPr>
            </w:pPr>
            <w:r w:rsidRPr="00C806B0">
              <w:rPr>
                <w:rFonts w:cs="Arial"/>
                <w:b w:val="0"/>
                <w:szCs w:val="14"/>
              </w:rPr>
              <w:t>Receitas de comissões</w:t>
            </w:r>
            <w:r>
              <w:rPr>
                <w:rFonts w:cs="Arial"/>
                <w:b w:val="0"/>
                <w:szCs w:val="14"/>
              </w:rPr>
              <w:t>,</w:t>
            </w:r>
            <w:r w:rsidRPr="00C806B0">
              <w:rPr>
                <w:rFonts w:cs="Arial"/>
                <w:b w:val="0"/>
                <w:szCs w:val="14"/>
              </w:rPr>
              <w:t xml:space="preserve"> líquida</w:t>
            </w:r>
            <w:r>
              <w:rPr>
                <w:rFonts w:cs="Arial"/>
                <w:b w:val="0"/>
                <w:szCs w:val="14"/>
              </w:rPr>
              <w:t>s</w:t>
            </w:r>
          </w:p>
        </w:tc>
        <w:tc>
          <w:tcPr>
            <w:tcW w:w="680" w:type="dxa"/>
            <w:tcBorders>
              <w:top w:val="nil"/>
              <w:bottom w:val="nil"/>
            </w:tcBorders>
            <w:shd w:val="clear" w:color="auto" w:fill="auto"/>
            <w:vAlign w:val="center"/>
          </w:tcPr>
          <w:p w14:paraId="08ED170C" w14:textId="77777777" w:rsidR="00582DF1" w:rsidRPr="004A4CFD" w:rsidRDefault="00582DF1" w:rsidP="00A614F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[8]</w:t>
            </w:r>
          </w:p>
        </w:tc>
        <w:tc>
          <w:tcPr>
            <w:tcW w:w="1306" w:type="dxa"/>
            <w:tcBorders>
              <w:top w:val="nil"/>
              <w:bottom w:val="nil"/>
            </w:tcBorders>
            <w:shd w:val="clear" w:color="auto" w:fill="auto"/>
            <w:vAlign w:val="center"/>
          </w:tcPr>
          <w:p w14:paraId="0A99DB83"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1089" w:type="dxa"/>
            <w:tcBorders>
              <w:top w:val="nil"/>
              <w:bottom w:val="nil"/>
            </w:tcBorders>
            <w:shd w:val="clear" w:color="auto" w:fill="auto"/>
            <w:vAlign w:val="center"/>
          </w:tcPr>
          <w:p w14:paraId="4B86F440"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w:t>
            </w:r>
          </w:p>
        </w:tc>
        <w:tc>
          <w:tcPr>
            <w:tcW w:w="1186" w:type="dxa"/>
            <w:tcBorders>
              <w:top w:val="nil"/>
              <w:bottom w:val="nil"/>
            </w:tcBorders>
            <w:shd w:val="clear" w:color="auto" w:fill="auto"/>
            <w:vAlign w:val="center"/>
          </w:tcPr>
          <w:p w14:paraId="135515EB" w14:textId="77777777" w:rsidR="00582DF1"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w:t>
            </w:r>
          </w:p>
        </w:tc>
        <w:tc>
          <w:tcPr>
            <w:tcW w:w="1127" w:type="dxa"/>
            <w:tcBorders>
              <w:top w:val="nil"/>
              <w:bottom w:val="nil"/>
            </w:tcBorders>
            <w:shd w:val="clear" w:color="auto" w:fill="auto"/>
            <w:vAlign w:val="center"/>
          </w:tcPr>
          <w:p w14:paraId="4236839B" w14:textId="77777777" w:rsidR="00582DF1"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w:t>
            </w:r>
          </w:p>
        </w:tc>
        <w:tc>
          <w:tcPr>
            <w:tcW w:w="238" w:type="dxa"/>
            <w:tcBorders>
              <w:top w:val="nil"/>
              <w:bottom w:val="nil"/>
            </w:tcBorders>
            <w:shd w:val="clear" w:color="auto" w:fill="auto"/>
            <w:vAlign w:val="center"/>
          </w:tcPr>
          <w:p w14:paraId="4063A3BB" w14:textId="77777777" w:rsidR="00582DF1" w:rsidRPr="00C806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498D0F48"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909.308</w:t>
            </w:r>
          </w:p>
        </w:tc>
        <w:tc>
          <w:tcPr>
            <w:tcW w:w="1172" w:type="dxa"/>
            <w:tcBorders>
              <w:top w:val="nil"/>
              <w:bottom w:val="nil"/>
            </w:tcBorders>
            <w:shd w:val="clear" w:color="auto" w:fill="auto"/>
            <w:vAlign w:val="center"/>
          </w:tcPr>
          <w:p w14:paraId="43900889"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2.576.534</w:t>
            </w:r>
          </w:p>
        </w:tc>
        <w:tc>
          <w:tcPr>
            <w:tcW w:w="1308" w:type="dxa"/>
            <w:tcBorders>
              <w:top w:val="nil"/>
              <w:bottom w:val="nil"/>
            </w:tcBorders>
            <w:shd w:val="clear" w:color="auto" w:fill="auto"/>
            <w:vAlign w:val="center"/>
          </w:tcPr>
          <w:p w14:paraId="07A43F46" w14:textId="77777777" w:rsidR="00582DF1" w:rsidRPr="0071713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882.984</w:t>
            </w:r>
          </w:p>
        </w:tc>
        <w:tc>
          <w:tcPr>
            <w:tcW w:w="1194" w:type="dxa"/>
            <w:tcBorders>
              <w:top w:val="nil"/>
              <w:bottom w:val="nil"/>
            </w:tcBorders>
            <w:shd w:val="clear" w:color="auto" w:fill="auto"/>
            <w:vAlign w:val="center"/>
          </w:tcPr>
          <w:p w14:paraId="431C0931" w14:textId="77777777" w:rsidR="00582DF1" w:rsidRPr="0071713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2.401.969</w:t>
            </w:r>
          </w:p>
        </w:tc>
      </w:tr>
      <w:tr w:rsidR="00582DF1" w:rsidRPr="003E7906" w14:paraId="1ECA10C8"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0A554FAB" w14:textId="77777777" w:rsidR="00582DF1" w:rsidRPr="003E7906" w:rsidRDefault="00582DF1" w:rsidP="00A614F1">
            <w:pPr>
              <w:pStyle w:val="08-Tabelageral"/>
              <w:jc w:val="left"/>
              <w:rPr>
                <w:rFonts w:cs="Arial"/>
                <w:bCs w:val="0"/>
                <w:szCs w:val="14"/>
              </w:rPr>
            </w:pPr>
            <w:r>
              <w:rPr>
                <w:rFonts w:cs="Arial"/>
                <w:bCs w:val="0"/>
                <w:szCs w:val="14"/>
              </w:rPr>
              <w:t>Custos d</w:t>
            </w:r>
            <w:r w:rsidRPr="003E7906">
              <w:rPr>
                <w:rFonts w:cs="Arial"/>
                <w:bCs w:val="0"/>
                <w:szCs w:val="14"/>
              </w:rPr>
              <w:t>os Serviços Prestados</w:t>
            </w:r>
          </w:p>
        </w:tc>
        <w:tc>
          <w:tcPr>
            <w:tcW w:w="680" w:type="dxa"/>
            <w:tcBorders>
              <w:top w:val="nil"/>
              <w:bottom w:val="nil"/>
            </w:tcBorders>
            <w:shd w:val="clear" w:color="auto" w:fill="auto"/>
            <w:vAlign w:val="center"/>
          </w:tcPr>
          <w:p w14:paraId="05DE1224" w14:textId="77777777" w:rsidR="00582DF1" w:rsidRPr="004A4CFD"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[9]</w:t>
            </w:r>
          </w:p>
        </w:tc>
        <w:tc>
          <w:tcPr>
            <w:tcW w:w="1306" w:type="dxa"/>
            <w:tcBorders>
              <w:top w:val="nil"/>
              <w:bottom w:val="nil"/>
            </w:tcBorders>
            <w:shd w:val="clear" w:color="auto" w:fill="auto"/>
            <w:vAlign w:val="center"/>
          </w:tcPr>
          <w:p w14:paraId="336A9957"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w:t>
            </w:r>
          </w:p>
        </w:tc>
        <w:tc>
          <w:tcPr>
            <w:tcW w:w="1089" w:type="dxa"/>
            <w:tcBorders>
              <w:top w:val="nil"/>
              <w:bottom w:val="nil"/>
            </w:tcBorders>
            <w:shd w:val="clear" w:color="auto" w:fill="auto"/>
            <w:vAlign w:val="center"/>
          </w:tcPr>
          <w:p w14:paraId="1B89632B"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w:t>
            </w:r>
          </w:p>
        </w:tc>
        <w:tc>
          <w:tcPr>
            <w:tcW w:w="1186" w:type="dxa"/>
            <w:tcBorders>
              <w:top w:val="nil"/>
              <w:bottom w:val="nil"/>
            </w:tcBorders>
            <w:shd w:val="clear" w:color="auto" w:fill="auto"/>
            <w:vAlign w:val="center"/>
          </w:tcPr>
          <w:p w14:paraId="00AE23D2"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w:t>
            </w:r>
          </w:p>
        </w:tc>
        <w:tc>
          <w:tcPr>
            <w:tcW w:w="1127" w:type="dxa"/>
            <w:tcBorders>
              <w:top w:val="nil"/>
              <w:bottom w:val="nil"/>
            </w:tcBorders>
            <w:shd w:val="clear" w:color="auto" w:fill="auto"/>
            <w:vAlign w:val="center"/>
          </w:tcPr>
          <w:p w14:paraId="33A0CF6F"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w:t>
            </w:r>
          </w:p>
        </w:tc>
        <w:tc>
          <w:tcPr>
            <w:tcW w:w="238" w:type="dxa"/>
            <w:tcBorders>
              <w:top w:val="nil"/>
              <w:bottom w:val="nil"/>
            </w:tcBorders>
            <w:shd w:val="clear" w:color="auto" w:fill="auto"/>
            <w:vAlign w:val="center"/>
          </w:tcPr>
          <w:p w14:paraId="3B42AC3E" w14:textId="77777777" w:rsidR="00582DF1" w:rsidRPr="00F92020"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07D6A07B"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(49.094)</w:t>
            </w:r>
          </w:p>
        </w:tc>
        <w:tc>
          <w:tcPr>
            <w:tcW w:w="1172" w:type="dxa"/>
            <w:tcBorders>
              <w:top w:val="nil"/>
              <w:bottom w:val="nil"/>
            </w:tcBorders>
            <w:shd w:val="clear" w:color="auto" w:fill="auto"/>
            <w:vAlign w:val="center"/>
          </w:tcPr>
          <w:p w14:paraId="4FD7314D"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(143.528)</w:t>
            </w:r>
          </w:p>
        </w:tc>
        <w:tc>
          <w:tcPr>
            <w:tcW w:w="1308" w:type="dxa"/>
            <w:tcBorders>
              <w:top w:val="nil"/>
              <w:bottom w:val="nil"/>
            </w:tcBorders>
            <w:shd w:val="clear" w:color="auto" w:fill="auto"/>
            <w:vAlign w:val="center"/>
          </w:tcPr>
          <w:p w14:paraId="0D8B2DAB"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(45.619)</w:t>
            </w:r>
          </w:p>
        </w:tc>
        <w:tc>
          <w:tcPr>
            <w:tcW w:w="1194" w:type="dxa"/>
            <w:tcBorders>
              <w:top w:val="nil"/>
              <w:bottom w:val="nil"/>
            </w:tcBorders>
            <w:shd w:val="clear" w:color="auto" w:fill="auto"/>
            <w:vAlign w:val="center"/>
          </w:tcPr>
          <w:p w14:paraId="2F63B2AB"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(127.857)</w:t>
            </w:r>
          </w:p>
        </w:tc>
      </w:tr>
      <w:tr w:rsidR="00582DF1" w:rsidRPr="001D6BE8" w14:paraId="55F79896"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48F28725" w14:textId="77777777" w:rsidR="00582DF1" w:rsidRPr="007E526D" w:rsidRDefault="00582DF1" w:rsidP="00A614F1">
            <w:pPr>
              <w:pStyle w:val="08-Tabelageral"/>
              <w:jc w:val="left"/>
              <w:rPr>
                <w:rFonts w:cs="Arial"/>
                <w:szCs w:val="14"/>
              </w:rPr>
            </w:pPr>
            <w:r w:rsidRPr="007E526D">
              <w:rPr>
                <w:rFonts w:cs="Arial"/>
                <w:szCs w:val="14"/>
              </w:rPr>
              <w:t>Resultado Bruto</w:t>
            </w:r>
          </w:p>
        </w:tc>
        <w:tc>
          <w:tcPr>
            <w:tcW w:w="680" w:type="dxa"/>
            <w:tcBorders>
              <w:top w:val="nil"/>
              <w:bottom w:val="nil"/>
            </w:tcBorders>
            <w:shd w:val="clear" w:color="auto" w:fill="auto"/>
            <w:vAlign w:val="center"/>
          </w:tcPr>
          <w:p w14:paraId="1B378304" w14:textId="77777777" w:rsidR="00582DF1" w:rsidRPr="004A4CFD"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06" w:type="dxa"/>
            <w:tcBorders>
              <w:top w:val="nil"/>
              <w:bottom w:val="nil"/>
            </w:tcBorders>
            <w:shd w:val="clear" w:color="auto" w:fill="auto"/>
            <w:vAlign w:val="center"/>
          </w:tcPr>
          <w:p w14:paraId="3BA9EB7F"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974.497</w:t>
            </w:r>
          </w:p>
        </w:tc>
        <w:tc>
          <w:tcPr>
            <w:tcW w:w="1089" w:type="dxa"/>
            <w:tcBorders>
              <w:top w:val="nil"/>
              <w:bottom w:val="nil"/>
            </w:tcBorders>
            <w:shd w:val="clear" w:color="auto" w:fill="auto"/>
            <w:vAlign w:val="center"/>
          </w:tcPr>
          <w:p w14:paraId="00BC4613"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2.699.916</w:t>
            </w:r>
          </w:p>
        </w:tc>
        <w:tc>
          <w:tcPr>
            <w:tcW w:w="1186" w:type="dxa"/>
            <w:tcBorders>
              <w:top w:val="nil"/>
              <w:bottom w:val="nil"/>
            </w:tcBorders>
            <w:shd w:val="clear" w:color="auto" w:fill="auto"/>
            <w:vAlign w:val="center"/>
          </w:tcPr>
          <w:p w14:paraId="51D8FFB2"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1.092.645</w:t>
            </w:r>
          </w:p>
        </w:tc>
        <w:tc>
          <w:tcPr>
            <w:tcW w:w="1127" w:type="dxa"/>
            <w:tcBorders>
              <w:top w:val="nil"/>
              <w:bottom w:val="nil"/>
            </w:tcBorders>
            <w:shd w:val="clear" w:color="auto" w:fill="auto"/>
            <w:vAlign w:val="center"/>
          </w:tcPr>
          <w:p w14:paraId="0CD643B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2.914.907</w:t>
            </w:r>
          </w:p>
        </w:tc>
        <w:tc>
          <w:tcPr>
            <w:tcW w:w="238" w:type="dxa"/>
            <w:tcBorders>
              <w:top w:val="nil"/>
              <w:bottom w:val="nil"/>
            </w:tcBorders>
            <w:shd w:val="clear" w:color="auto" w:fill="auto"/>
            <w:vAlign w:val="center"/>
          </w:tcPr>
          <w:p w14:paraId="12F129BD" w14:textId="77777777" w:rsidR="00582DF1" w:rsidRPr="00F92020"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48DAF21B"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1.261.123</w:t>
            </w:r>
          </w:p>
        </w:tc>
        <w:tc>
          <w:tcPr>
            <w:tcW w:w="1172" w:type="dxa"/>
            <w:tcBorders>
              <w:top w:val="nil"/>
              <w:bottom w:val="nil"/>
            </w:tcBorders>
            <w:shd w:val="clear" w:color="auto" w:fill="auto"/>
            <w:vAlign w:val="center"/>
          </w:tcPr>
          <w:p w14:paraId="1286C35D"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3.537.549</w:t>
            </w:r>
          </w:p>
        </w:tc>
        <w:tc>
          <w:tcPr>
            <w:tcW w:w="1308" w:type="dxa"/>
            <w:tcBorders>
              <w:top w:val="nil"/>
              <w:bottom w:val="nil"/>
            </w:tcBorders>
            <w:shd w:val="clear" w:color="auto" w:fill="auto"/>
            <w:vAlign w:val="center"/>
          </w:tcPr>
          <w:p w14:paraId="57017A2F"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1.389.575</w:t>
            </w:r>
          </w:p>
        </w:tc>
        <w:tc>
          <w:tcPr>
            <w:tcW w:w="1194" w:type="dxa"/>
            <w:tcBorders>
              <w:top w:val="nil"/>
              <w:bottom w:val="nil"/>
            </w:tcBorders>
            <w:shd w:val="clear" w:color="auto" w:fill="auto"/>
            <w:vAlign w:val="center"/>
          </w:tcPr>
          <w:p w14:paraId="6EB94E23" w14:textId="77777777" w:rsidR="00582DF1" w:rsidRPr="00E04B13"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E04B13">
              <w:rPr>
                <w:b/>
              </w:rPr>
              <w:t>3.734.537</w:t>
            </w:r>
          </w:p>
        </w:tc>
      </w:tr>
      <w:tr w:rsidR="00582DF1" w:rsidRPr="001D6BE8" w14:paraId="630E1664"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16A5A6B5" w14:textId="77777777" w:rsidR="00582DF1" w:rsidRPr="00C806B0" w:rsidRDefault="00582DF1" w:rsidP="00A614F1">
            <w:pPr>
              <w:pStyle w:val="08-Tabelageral"/>
              <w:jc w:val="left"/>
              <w:rPr>
                <w:rFonts w:cs="Arial"/>
                <w:bCs w:val="0"/>
                <w:szCs w:val="14"/>
              </w:rPr>
            </w:pPr>
            <w:r>
              <w:rPr>
                <w:rFonts w:cs="Arial"/>
                <w:szCs w:val="14"/>
              </w:rPr>
              <w:t>Outras Receitas e</w:t>
            </w:r>
            <w:r w:rsidRPr="00C806B0">
              <w:rPr>
                <w:rFonts w:cs="Arial"/>
                <w:szCs w:val="14"/>
              </w:rPr>
              <w:t xml:space="preserve"> Despesas</w:t>
            </w:r>
          </w:p>
        </w:tc>
        <w:tc>
          <w:tcPr>
            <w:tcW w:w="680" w:type="dxa"/>
            <w:tcBorders>
              <w:top w:val="nil"/>
              <w:bottom w:val="nil"/>
            </w:tcBorders>
            <w:shd w:val="clear" w:color="auto" w:fill="auto"/>
            <w:vAlign w:val="center"/>
          </w:tcPr>
          <w:p w14:paraId="6BF93D07" w14:textId="77777777" w:rsidR="00582DF1" w:rsidRPr="004A4CFD"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06" w:type="dxa"/>
            <w:tcBorders>
              <w:top w:val="nil"/>
              <w:bottom w:val="nil"/>
            </w:tcBorders>
            <w:shd w:val="clear" w:color="auto" w:fill="auto"/>
            <w:vAlign w:val="center"/>
          </w:tcPr>
          <w:p w14:paraId="53A71620"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(1.925)</w:t>
            </w:r>
          </w:p>
        </w:tc>
        <w:tc>
          <w:tcPr>
            <w:tcW w:w="1089" w:type="dxa"/>
            <w:tcBorders>
              <w:top w:val="nil"/>
              <w:bottom w:val="nil"/>
            </w:tcBorders>
            <w:shd w:val="clear" w:color="auto" w:fill="auto"/>
            <w:vAlign w:val="center"/>
          </w:tcPr>
          <w:p w14:paraId="4C08A8B5"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(6.561)</w:t>
            </w:r>
          </w:p>
        </w:tc>
        <w:tc>
          <w:tcPr>
            <w:tcW w:w="1186" w:type="dxa"/>
            <w:tcBorders>
              <w:top w:val="nil"/>
              <w:bottom w:val="nil"/>
            </w:tcBorders>
            <w:shd w:val="clear" w:color="auto" w:fill="auto"/>
            <w:vAlign w:val="center"/>
          </w:tcPr>
          <w:p w14:paraId="033D14DB"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(960)</w:t>
            </w:r>
          </w:p>
        </w:tc>
        <w:tc>
          <w:tcPr>
            <w:tcW w:w="1127" w:type="dxa"/>
            <w:tcBorders>
              <w:top w:val="nil"/>
              <w:bottom w:val="nil"/>
            </w:tcBorders>
            <w:shd w:val="clear" w:color="auto" w:fill="auto"/>
            <w:vAlign w:val="center"/>
          </w:tcPr>
          <w:p w14:paraId="5955B4A7"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(7.018)</w:t>
            </w:r>
          </w:p>
        </w:tc>
        <w:tc>
          <w:tcPr>
            <w:tcW w:w="238" w:type="dxa"/>
            <w:tcBorders>
              <w:top w:val="nil"/>
              <w:bottom w:val="nil"/>
            </w:tcBorders>
            <w:shd w:val="clear" w:color="auto" w:fill="auto"/>
            <w:vAlign w:val="center"/>
          </w:tcPr>
          <w:p w14:paraId="4800531F" w14:textId="77777777" w:rsidR="00582DF1" w:rsidRPr="00F92020"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4F819EAF" w14:textId="77777777" w:rsidR="00582DF1" w:rsidRPr="00F92020"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2B623B">
              <w:t>(28.416)</w:t>
            </w:r>
          </w:p>
        </w:tc>
        <w:tc>
          <w:tcPr>
            <w:tcW w:w="1172" w:type="dxa"/>
            <w:tcBorders>
              <w:top w:val="nil"/>
              <w:bottom w:val="nil"/>
            </w:tcBorders>
            <w:shd w:val="clear" w:color="auto" w:fill="auto"/>
            <w:vAlign w:val="center"/>
          </w:tcPr>
          <w:p w14:paraId="3AB171EC" w14:textId="77777777" w:rsidR="00582DF1" w:rsidRPr="00F92020"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2B623B">
              <w:t>(80.939)</w:t>
            </w:r>
          </w:p>
        </w:tc>
        <w:tc>
          <w:tcPr>
            <w:tcW w:w="1308" w:type="dxa"/>
            <w:tcBorders>
              <w:top w:val="nil"/>
              <w:bottom w:val="nil"/>
            </w:tcBorders>
            <w:shd w:val="clear" w:color="auto" w:fill="auto"/>
            <w:vAlign w:val="center"/>
          </w:tcPr>
          <w:p w14:paraId="446C361D"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(29.042)</w:t>
            </w:r>
          </w:p>
        </w:tc>
        <w:tc>
          <w:tcPr>
            <w:tcW w:w="1194" w:type="dxa"/>
            <w:tcBorders>
              <w:top w:val="nil"/>
              <w:bottom w:val="nil"/>
            </w:tcBorders>
            <w:shd w:val="clear" w:color="auto" w:fill="auto"/>
            <w:vAlign w:val="center"/>
          </w:tcPr>
          <w:p w14:paraId="0664C60A"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(130.634)</w:t>
            </w:r>
          </w:p>
        </w:tc>
      </w:tr>
      <w:tr w:rsidR="00582DF1" w:rsidRPr="001D6BE8" w14:paraId="2F5F8C71"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2E7DF357" w14:textId="77777777" w:rsidR="00582DF1" w:rsidRPr="00C806B0" w:rsidRDefault="00582DF1" w:rsidP="00A614F1">
            <w:pPr>
              <w:pStyle w:val="08-Tabelageral"/>
              <w:ind w:left="113"/>
              <w:jc w:val="left"/>
              <w:rPr>
                <w:rFonts w:cs="Arial"/>
                <w:b w:val="0"/>
                <w:szCs w:val="14"/>
              </w:rPr>
            </w:pPr>
            <w:r w:rsidRPr="00C806B0">
              <w:rPr>
                <w:rFonts w:cs="Arial"/>
                <w:b w:val="0"/>
                <w:szCs w:val="14"/>
              </w:rPr>
              <w:t>Despesas com pessoal</w:t>
            </w:r>
          </w:p>
        </w:tc>
        <w:tc>
          <w:tcPr>
            <w:tcW w:w="680" w:type="dxa"/>
            <w:tcBorders>
              <w:top w:val="nil"/>
              <w:bottom w:val="nil"/>
            </w:tcBorders>
            <w:shd w:val="clear" w:color="auto" w:fill="auto"/>
            <w:vAlign w:val="center"/>
          </w:tcPr>
          <w:p w14:paraId="30ED117F" w14:textId="77777777" w:rsidR="00582DF1" w:rsidRPr="004A4CFD" w:rsidRDefault="00582DF1" w:rsidP="00A614F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[10]</w:t>
            </w:r>
          </w:p>
        </w:tc>
        <w:tc>
          <w:tcPr>
            <w:tcW w:w="1306" w:type="dxa"/>
            <w:tcBorders>
              <w:top w:val="nil"/>
              <w:bottom w:val="nil"/>
            </w:tcBorders>
            <w:shd w:val="clear" w:color="auto" w:fill="auto"/>
            <w:vAlign w:val="center"/>
          </w:tcPr>
          <w:p w14:paraId="11C4F428"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(3.007)</w:t>
            </w:r>
          </w:p>
        </w:tc>
        <w:tc>
          <w:tcPr>
            <w:tcW w:w="1089" w:type="dxa"/>
            <w:tcBorders>
              <w:top w:val="nil"/>
              <w:bottom w:val="nil"/>
            </w:tcBorders>
            <w:shd w:val="clear" w:color="auto" w:fill="auto"/>
            <w:vAlign w:val="center"/>
          </w:tcPr>
          <w:p w14:paraId="4BD74CCA"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(8.746)</w:t>
            </w:r>
          </w:p>
        </w:tc>
        <w:tc>
          <w:tcPr>
            <w:tcW w:w="1186" w:type="dxa"/>
            <w:tcBorders>
              <w:top w:val="nil"/>
              <w:bottom w:val="nil"/>
            </w:tcBorders>
            <w:shd w:val="clear" w:color="auto" w:fill="auto"/>
            <w:vAlign w:val="center"/>
          </w:tcPr>
          <w:p w14:paraId="1DA9CC4F"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(2.830)</w:t>
            </w:r>
          </w:p>
        </w:tc>
        <w:tc>
          <w:tcPr>
            <w:tcW w:w="1127" w:type="dxa"/>
            <w:tcBorders>
              <w:top w:val="nil"/>
              <w:bottom w:val="nil"/>
            </w:tcBorders>
            <w:shd w:val="clear" w:color="auto" w:fill="auto"/>
            <w:vAlign w:val="center"/>
          </w:tcPr>
          <w:p w14:paraId="160FADE5"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(8.477)</w:t>
            </w:r>
          </w:p>
        </w:tc>
        <w:tc>
          <w:tcPr>
            <w:tcW w:w="238" w:type="dxa"/>
            <w:tcBorders>
              <w:top w:val="nil"/>
              <w:bottom w:val="nil"/>
            </w:tcBorders>
            <w:shd w:val="clear" w:color="auto" w:fill="auto"/>
            <w:vAlign w:val="center"/>
          </w:tcPr>
          <w:p w14:paraId="728EF0B2" w14:textId="77777777" w:rsidR="00582DF1" w:rsidRPr="00C806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70B4D9F1"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(14.977)</w:t>
            </w:r>
          </w:p>
        </w:tc>
        <w:tc>
          <w:tcPr>
            <w:tcW w:w="1172" w:type="dxa"/>
            <w:tcBorders>
              <w:top w:val="nil"/>
              <w:bottom w:val="nil"/>
            </w:tcBorders>
            <w:shd w:val="clear" w:color="auto" w:fill="auto"/>
            <w:vAlign w:val="center"/>
          </w:tcPr>
          <w:p w14:paraId="6519E75D"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(44.682)</w:t>
            </w:r>
          </w:p>
        </w:tc>
        <w:tc>
          <w:tcPr>
            <w:tcW w:w="1308" w:type="dxa"/>
            <w:tcBorders>
              <w:top w:val="nil"/>
              <w:bottom w:val="nil"/>
            </w:tcBorders>
            <w:shd w:val="clear" w:color="auto" w:fill="auto"/>
            <w:vAlign w:val="center"/>
          </w:tcPr>
          <w:p w14:paraId="2DCDBB85" w14:textId="77777777" w:rsidR="00582DF1" w:rsidRPr="0071713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(15.316)</w:t>
            </w:r>
          </w:p>
        </w:tc>
        <w:tc>
          <w:tcPr>
            <w:tcW w:w="1194" w:type="dxa"/>
            <w:tcBorders>
              <w:top w:val="nil"/>
              <w:bottom w:val="nil"/>
            </w:tcBorders>
            <w:shd w:val="clear" w:color="auto" w:fill="auto"/>
            <w:vAlign w:val="center"/>
          </w:tcPr>
          <w:p w14:paraId="489FA3E6" w14:textId="77777777" w:rsidR="00582DF1" w:rsidRPr="0071713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(46.890)</w:t>
            </w:r>
          </w:p>
        </w:tc>
      </w:tr>
      <w:tr w:rsidR="00582DF1" w:rsidRPr="001D6BE8" w14:paraId="55BC4082"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7F9B9560" w14:textId="77777777" w:rsidR="00582DF1" w:rsidRPr="00C806B0" w:rsidRDefault="00582DF1" w:rsidP="00A614F1">
            <w:pPr>
              <w:pStyle w:val="08-Tabelageral"/>
              <w:ind w:left="113"/>
              <w:jc w:val="left"/>
              <w:rPr>
                <w:rFonts w:cs="Arial"/>
                <w:b w:val="0"/>
                <w:szCs w:val="14"/>
              </w:rPr>
            </w:pPr>
            <w:r w:rsidRPr="00A5227F">
              <w:rPr>
                <w:rFonts w:cs="Arial"/>
                <w:b w:val="0"/>
                <w:szCs w:val="14"/>
              </w:rPr>
              <w:t xml:space="preserve">Despesas </w:t>
            </w:r>
            <w:r>
              <w:rPr>
                <w:rFonts w:cs="Arial"/>
                <w:b w:val="0"/>
                <w:szCs w:val="14"/>
              </w:rPr>
              <w:t>a</w:t>
            </w:r>
            <w:r w:rsidRPr="00A5227F">
              <w:rPr>
                <w:rFonts w:cs="Arial"/>
                <w:b w:val="0"/>
                <w:szCs w:val="14"/>
              </w:rPr>
              <w:t xml:space="preserve">dministrativas e </w:t>
            </w:r>
            <w:r>
              <w:rPr>
                <w:rFonts w:cs="Arial"/>
                <w:b w:val="0"/>
                <w:szCs w:val="14"/>
              </w:rPr>
              <w:t>com v</w:t>
            </w:r>
            <w:r w:rsidRPr="00A5227F">
              <w:rPr>
                <w:rFonts w:cs="Arial"/>
                <w:b w:val="0"/>
                <w:szCs w:val="14"/>
              </w:rPr>
              <w:t>endas</w:t>
            </w:r>
          </w:p>
        </w:tc>
        <w:tc>
          <w:tcPr>
            <w:tcW w:w="680" w:type="dxa"/>
            <w:tcBorders>
              <w:top w:val="nil"/>
              <w:bottom w:val="nil"/>
            </w:tcBorders>
            <w:shd w:val="clear" w:color="auto" w:fill="auto"/>
            <w:vAlign w:val="center"/>
          </w:tcPr>
          <w:p w14:paraId="0EBE8B46" w14:textId="77777777" w:rsidR="00582DF1" w:rsidRPr="004A4CFD" w:rsidRDefault="00582DF1" w:rsidP="00A614F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[11]</w:t>
            </w:r>
          </w:p>
        </w:tc>
        <w:tc>
          <w:tcPr>
            <w:tcW w:w="1306" w:type="dxa"/>
            <w:tcBorders>
              <w:top w:val="nil"/>
              <w:bottom w:val="nil"/>
            </w:tcBorders>
            <w:shd w:val="clear" w:color="auto" w:fill="auto"/>
            <w:vAlign w:val="center"/>
          </w:tcPr>
          <w:p w14:paraId="3EF1B899"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(639)</w:t>
            </w:r>
          </w:p>
        </w:tc>
        <w:tc>
          <w:tcPr>
            <w:tcW w:w="1089" w:type="dxa"/>
            <w:tcBorders>
              <w:top w:val="nil"/>
              <w:bottom w:val="nil"/>
            </w:tcBorders>
            <w:shd w:val="clear" w:color="auto" w:fill="auto"/>
            <w:vAlign w:val="center"/>
          </w:tcPr>
          <w:p w14:paraId="5A4399F3"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(2.401)</w:t>
            </w:r>
          </w:p>
        </w:tc>
        <w:tc>
          <w:tcPr>
            <w:tcW w:w="1186" w:type="dxa"/>
            <w:tcBorders>
              <w:top w:val="nil"/>
              <w:bottom w:val="nil"/>
            </w:tcBorders>
            <w:shd w:val="clear" w:color="auto" w:fill="auto"/>
            <w:vAlign w:val="center"/>
          </w:tcPr>
          <w:p w14:paraId="6E75ED58"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(607)</w:t>
            </w:r>
          </w:p>
        </w:tc>
        <w:tc>
          <w:tcPr>
            <w:tcW w:w="1127" w:type="dxa"/>
            <w:tcBorders>
              <w:top w:val="nil"/>
              <w:bottom w:val="nil"/>
            </w:tcBorders>
            <w:shd w:val="clear" w:color="auto" w:fill="auto"/>
            <w:vAlign w:val="center"/>
          </w:tcPr>
          <w:p w14:paraId="3D1F42A7"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(2.278)</w:t>
            </w:r>
          </w:p>
        </w:tc>
        <w:tc>
          <w:tcPr>
            <w:tcW w:w="238" w:type="dxa"/>
            <w:tcBorders>
              <w:top w:val="nil"/>
              <w:bottom w:val="nil"/>
            </w:tcBorders>
            <w:shd w:val="clear" w:color="auto" w:fill="auto"/>
            <w:vAlign w:val="center"/>
          </w:tcPr>
          <w:p w14:paraId="734CD9E8" w14:textId="77777777" w:rsidR="00582DF1" w:rsidRPr="00C806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nil"/>
              <w:bottom w:val="nil"/>
            </w:tcBorders>
            <w:shd w:val="clear" w:color="auto" w:fill="auto"/>
            <w:vAlign w:val="center"/>
          </w:tcPr>
          <w:p w14:paraId="66507FEE"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(4.719)</w:t>
            </w:r>
          </w:p>
        </w:tc>
        <w:tc>
          <w:tcPr>
            <w:tcW w:w="1172" w:type="dxa"/>
            <w:tcBorders>
              <w:top w:val="nil"/>
              <w:bottom w:val="nil"/>
            </w:tcBorders>
            <w:shd w:val="clear" w:color="auto" w:fill="auto"/>
            <w:vAlign w:val="center"/>
          </w:tcPr>
          <w:p w14:paraId="3948C7F8"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(13.629)</w:t>
            </w:r>
          </w:p>
        </w:tc>
        <w:tc>
          <w:tcPr>
            <w:tcW w:w="1308" w:type="dxa"/>
            <w:tcBorders>
              <w:top w:val="nil"/>
              <w:bottom w:val="nil"/>
            </w:tcBorders>
            <w:shd w:val="clear" w:color="auto" w:fill="auto"/>
            <w:vAlign w:val="center"/>
          </w:tcPr>
          <w:p w14:paraId="382C4E42"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(6.682)</w:t>
            </w:r>
          </w:p>
        </w:tc>
        <w:tc>
          <w:tcPr>
            <w:tcW w:w="1194" w:type="dxa"/>
            <w:tcBorders>
              <w:top w:val="nil"/>
              <w:bottom w:val="nil"/>
            </w:tcBorders>
            <w:shd w:val="clear" w:color="auto" w:fill="auto"/>
            <w:vAlign w:val="center"/>
          </w:tcPr>
          <w:p w14:paraId="16C319AA"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(58.340)</w:t>
            </w:r>
          </w:p>
        </w:tc>
      </w:tr>
      <w:tr w:rsidR="00582DF1" w:rsidRPr="001D6BE8" w14:paraId="5E9F6C9C"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3203AC72" w14:textId="77777777" w:rsidR="00582DF1" w:rsidRPr="00C806B0" w:rsidRDefault="00582DF1" w:rsidP="00A614F1">
            <w:pPr>
              <w:pStyle w:val="08-Tabelageral"/>
              <w:ind w:left="113"/>
              <w:jc w:val="left"/>
              <w:rPr>
                <w:rFonts w:cs="Arial"/>
                <w:b w:val="0"/>
                <w:szCs w:val="14"/>
              </w:rPr>
            </w:pPr>
            <w:r w:rsidRPr="00C806B0">
              <w:rPr>
                <w:rFonts w:cs="Arial"/>
                <w:b w:val="0"/>
                <w:szCs w:val="14"/>
              </w:rPr>
              <w:t>Despesas tributárias</w:t>
            </w:r>
          </w:p>
        </w:tc>
        <w:tc>
          <w:tcPr>
            <w:tcW w:w="680" w:type="dxa"/>
            <w:tcBorders>
              <w:top w:val="nil"/>
              <w:bottom w:val="nil"/>
            </w:tcBorders>
            <w:shd w:val="clear" w:color="auto" w:fill="auto"/>
            <w:vAlign w:val="center"/>
          </w:tcPr>
          <w:p w14:paraId="51FB567F" w14:textId="77777777" w:rsidR="00582DF1" w:rsidRPr="004A4CFD" w:rsidRDefault="00582DF1" w:rsidP="00A614F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[12.c]</w:t>
            </w:r>
          </w:p>
        </w:tc>
        <w:tc>
          <w:tcPr>
            <w:tcW w:w="1306" w:type="dxa"/>
            <w:tcBorders>
              <w:top w:val="nil"/>
              <w:bottom w:val="nil"/>
            </w:tcBorders>
            <w:shd w:val="clear" w:color="auto" w:fill="auto"/>
            <w:vAlign w:val="center"/>
          </w:tcPr>
          <w:p w14:paraId="3232321C"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(432)</w:t>
            </w:r>
          </w:p>
        </w:tc>
        <w:tc>
          <w:tcPr>
            <w:tcW w:w="1089" w:type="dxa"/>
            <w:tcBorders>
              <w:top w:val="nil"/>
              <w:bottom w:val="nil"/>
            </w:tcBorders>
            <w:shd w:val="clear" w:color="auto" w:fill="auto"/>
            <w:vAlign w:val="center"/>
          </w:tcPr>
          <w:p w14:paraId="4AB92C32"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(1.525)</w:t>
            </w:r>
          </w:p>
        </w:tc>
        <w:tc>
          <w:tcPr>
            <w:tcW w:w="1186" w:type="dxa"/>
            <w:tcBorders>
              <w:top w:val="nil"/>
              <w:bottom w:val="nil"/>
            </w:tcBorders>
            <w:shd w:val="clear" w:color="auto" w:fill="auto"/>
            <w:vAlign w:val="center"/>
          </w:tcPr>
          <w:p w14:paraId="3CE153B4"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(496)</w:t>
            </w:r>
          </w:p>
        </w:tc>
        <w:tc>
          <w:tcPr>
            <w:tcW w:w="1127" w:type="dxa"/>
            <w:tcBorders>
              <w:top w:val="nil"/>
              <w:bottom w:val="nil"/>
            </w:tcBorders>
            <w:shd w:val="clear" w:color="auto" w:fill="auto"/>
            <w:vAlign w:val="center"/>
          </w:tcPr>
          <w:p w14:paraId="2B54FC8E"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(3.586)</w:t>
            </w:r>
          </w:p>
        </w:tc>
        <w:tc>
          <w:tcPr>
            <w:tcW w:w="238" w:type="dxa"/>
            <w:tcBorders>
              <w:top w:val="nil"/>
              <w:bottom w:val="nil"/>
            </w:tcBorders>
            <w:shd w:val="clear" w:color="auto" w:fill="auto"/>
            <w:vAlign w:val="center"/>
          </w:tcPr>
          <w:p w14:paraId="76699718" w14:textId="77777777" w:rsidR="00582DF1" w:rsidRPr="00C806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4BD666CF"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(2.015)</w:t>
            </w:r>
          </w:p>
        </w:tc>
        <w:tc>
          <w:tcPr>
            <w:tcW w:w="1172" w:type="dxa"/>
            <w:tcBorders>
              <w:top w:val="nil"/>
              <w:bottom w:val="nil"/>
            </w:tcBorders>
            <w:shd w:val="clear" w:color="auto" w:fill="auto"/>
            <w:vAlign w:val="center"/>
          </w:tcPr>
          <w:p w14:paraId="7B32ED09"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(4.730)</w:t>
            </w:r>
          </w:p>
        </w:tc>
        <w:tc>
          <w:tcPr>
            <w:tcW w:w="1308" w:type="dxa"/>
            <w:tcBorders>
              <w:top w:val="nil"/>
              <w:bottom w:val="nil"/>
            </w:tcBorders>
            <w:shd w:val="clear" w:color="auto" w:fill="auto"/>
            <w:vAlign w:val="center"/>
          </w:tcPr>
          <w:p w14:paraId="6BBC6A4D"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(1.259)</w:t>
            </w:r>
          </w:p>
        </w:tc>
        <w:tc>
          <w:tcPr>
            <w:tcW w:w="1194" w:type="dxa"/>
            <w:tcBorders>
              <w:top w:val="nil"/>
              <w:bottom w:val="nil"/>
            </w:tcBorders>
            <w:shd w:val="clear" w:color="auto" w:fill="auto"/>
            <w:vAlign w:val="center"/>
          </w:tcPr>
          <w:p w14:paraId="36470BE0"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(7.058)</w:t>
            </w:r>
          </w:p>
        </w:tc>
      </w:tr>
      <w:tr w:rsidR="00582DF1" w:rsidRPr="001D6BE8" w14:paraId="15EBA18F"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25168D84" w14:textId="77777777" w:rsidR="00582DF1" w:rsidRPr="00C806B0" w:rsidRDefault="00582DF1" w:rsidP="00A614F1">
            <w:pPr>
              <w:pStyle w:val="08-Tabelageral"/>
              <w:ind w:left="113"/>
              <w:jc w:val="left"/>
              <w:rPr>
                <w:rFonts w:cs="Arial"/>
                <w:b w:val="0"/>
                <w:szCs w:val="14"/>
              </w:rPr>
            </w:pPr>
            <w:r w:rsidRPr="00C806B0">
              <w:rPr>
                <w:rFonts w:cs="Arial"/>
                <w:b w:val="0"/>
                <w:szCs w:val="14"/>
              </w:rPr>
              <w:t xml:space="preserve">Outras </w:t>
            </w:r>
          </w:p>
        </w:tc>
        <w:tc>
          <w:tcPr>
            <w:tcW w:w="680" w:type="dxa"/>
            <w:tcBorders>
              <w:top w:val="nil"/>
              <w:bottom w:val="nil"/>
            </w:tcBorders>
            <w:shd w:val="clear" w:color="auto" w:fill="auto"/>
            <w:vAlign w:val="center"/>
          </w:tcPr>
          <w:p w14:paraId="6D3FC98E" w14:textId="77777777" w:rsidR="00582DF1" w:rsidRPr="004A4CFD" w:rsidRDefault="00582DF1" w:rsidP="00A614F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[13]</w:t>
            </w:r>
          </w:p>
        </w:tc>
        <w:tc>
          <w:tcPr>
            <w:tcW w:w="1306" w:type="dxa"/>
            <w:tcBorders>
              <w:top w:val="nil"/>
              <w:bottom w:val="nil"/>
            </w:tcBorders>
            <w:shd w:val="clear" w:color="auto" w:fill="auto"/>
            <w:vAlign w:val="center"/>
          </w:tcPr>
          <w:p w14:paraId="43244D2A"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2.153</w:t>
            </w:r>
          </w:p>
        </w:tc>
        <w:tc>
          <w:tcPr>
            <w:tcW w:w="1089" w:type="dxa"/>
            <w:tcBorders>
              <w:top w:val="nil"/>
              <w:bottom w:val="nil"/>
            </w:tcBorders>
            <w:shd w:val="clear" w:color="auto" w:fill="auto"/>
            <w:vAlign w:val="center"/>
          </w:tcPr>
          <w:p w14:paraId="62B11268"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6.111</w:t>
            </w:r>
          </w:p>
        </w:tc>
        <w:tc>
          <w:tcPr>
            <w:tcW w:w="1186" w:type="dxa"/>
            <w:tcBorders>
              <w:top w:val="nil"/>
              <w:bottom w:val="nil"/>
            </w:tcBorders>
            <w:shd w:val="clear" w:color="auto" w:fill="auto"/>
            <w:vAlign w:val="center"/>
          </w:tcPr>
          <w:p w14:paraId="3E1C0AEE"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2.973</w:t>
            </w:r>
          </w:p>
        </w:tc>
        <w:tc>
          <w:tcPr>
            <w:tcW w:w="1127" w:type="dxa"/>
            <w:tcBorders>
              <w:top w:val="nil"/>
              <w:bottom w:val="nil"/>
            </w:tcBorders>
            <w:shd w:val="clear" w:color="auto" w:fill="auto"/>
            <w:vAlign w:val="center"/>
          </w:tcPr>
          <w:p w14:paraId="54DC1C8F"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7.323</w:t>
            </w:r>
          </w:p>
        </w:tc>
        <w:tc>
          <w:tcPr>
            <w:tcW w:w="238" w:type="dxa"/>
            <w:tcBorders>
              <w:top w:val="nil"/>
              <w:bottom w:val="nil"/>
            </w:tcBorders>
            <w:shd w:val="clear" w:color="auto" w:fill="auto"/>
            <w:vAlign w:val="center"/>
          </w:tcPr>
          <w:p w14:paraId="1B407A76" w14:textId="77777777" w:rsidR="00582DF1" w:rsidRPr="00C806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nil"/>
              <w:bottom w:val="nil"/>
            </w:tcBorders>
            <w:shd w:val="clear" w:color="auto" w:fill="auto"/>
            <w:vAlign w:val="center"/>
          </w:tcPr>
          <w:p w14:paraId="13A6B28C"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(6.705)</w:t>
            </w:r>
          </w:p>
        </w:tc>
        <w:tc>
          <w:tcPr>
            <w:tcW w:w="1172" w:type="dxa"/>
            <w:tcBorders>
              <w:top w:val="nil"/>
              <w:bottom w:val="nil"/>
            </w:tcBorders>
            <w:shd w:val="clear" w:color="auto" w:fill="auto"/>
            <w:vAlign w:val="center"/>
          </w:tcPr>
          <w:p w14:paraId="7D1C68BE"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(17.898)</w:t>
            </w:r>
          </w:p>
        </w:tc>
        <w:tc>
          <w:tcPr>
            <w:tcW w:w="1308" w:type="dxa"/>
            <w:tcBorders>
              <w:top w:val="nil"/>
              <w:bottom w:val="nil"/>
            </w:tcBorders>
            <w:shd w:val="clear" w:color="auto" w:fill="auto"/>
            <w:vAlign w:val="center"/>
          </w:tcPr>
          <w:p w14:paraId="45EB3097"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(5.785)</w:t>
            </w:r>
          </w:p>
        </w:tc>
        <w:tc>
          <w:tcPr>
            <w:tcW w:w="1194" w:type="dxa"/>
            <w:tcBorders>
              <w:top w:val="nil"/>
              <w:bottom w:val="nil"/>
            </w:tcBorders>
            <w:shd w:val="clear" w:color="auto" w:fill="auto"/>
            <w:vAlign w:val="center"/>
          </w:tcPr>
          <w:p w14:paraId="6AB3FC86"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(18.346)</w:t>
            </w:r>
          </w:p>
        </w:tc>
      </w:tr>
      <w:tr w:rsidR="00582DF1" w:rsidRPr="001D6BE8" w14:paraId="143B2286"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0BA1AE9D" w14:textId="77777777" w:rsidR="00582DF1" w:rsidRPr="00C806B0" w:rsidRDefault="00582DF1" w:rsidP="00A614F1">
            <w:pPr>
              <w:pStyle w:val="08-Tabelageral"/>
              <w:jc w:val="left"/>
              <w:rPr>
                <w:rFonts w:cs="Arial"/>
                <w:szCs w:val="14"/>
              </w:rPr>
            </w:pPr>
            <w:r>
              <w:rPr>
                <w:rFonts w:cs="Arial"/>
                <w:szCs w:val="14"/>
              </w:rPr>
              <w:t>Resultado Antes d</w:t>
            </w:r>
            <w:r w:rsidRPr="00C806B0">
              <w:rPr>
                <w:rFonts w:cs="Arial"/>
                <w:szCs w:val="14"/>
              </w:rPr>
              <w:t xml:space="preserve">as Receitas </w:t>
            </w:r>
            <w:r>
              <w:rPr>
                <w:rFonts w:cs="Arial"/>
                <w:szCs w:val="14"/>
              </w:rPr>
              <w:t>e</w:t>
            </w:r>
            <w:r w:rsidRPr="00C806B0">
              <w:rPr>
                <w:rFonts w:cs="Arial"/>
                <w:szCs w:val="14"/>
              </w:rPr>
              <w:t xml:space="preserve"> Despesas Financeiras</w:t>
            </w:r>
          </w:p>
        </w:tc>
        <w:tc>
          <w:tcPr>
            <w:tcW w:w="680" w:type="dxa"/>
            <w:tcBorders>
              <w:top w:val="nil"/>
              <w:bottom w:val="nil"/>
            </w:tcBorders>
            <w:shd w:val="clear" w:color="auto" w:fill="auto"/>
            <w:vAlign w:val="center"/>
          </w:tcPr>
          <w:p w14:paraId="54B47156" w14:textId="77777777" w:rsidR="00582DF1" w:rsidRPr="004A4CFD"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296CC1D7"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972.572</w:t>
            </w:r>
          </w:p>
        </w:tc>
        <w:tc>
          <w:tcPr>
            <w:tcW w:w="1089" w:type="dxa"/>
            <w:tcBorders>
              <w:top w:val="nil"/>
              <w:bottom w:val="nil"/>
            </w:tcBorders>
            <w:shd w:val="clear" w:color="auto" w:fill="auto"/>
            <w:vAlign w:val="center"/>
          </w:tcPr>
          <w:p w14:paraId="4C552787"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2.693.355</w:t>
            </w:r>
          </w:p>
        </w:tc>
        <w:tc>
          <w:tcPr>
            <w:tcW w:w="1186" w:type="dxa"/>
            <w:tcBorders>
              <w:top w:val="nil"/>
              <w:bottom w:val="nil"/>
            </w:tcBorders>
            <w:shd w:val="clear" w:color="auto" w:fill="auto"/>
            <w:vAlign w:val="center"/>
          </w:tcPr>
          <w:p w14:paraId="79DA3863"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1.091.685</w:t>
            </w:r>
          </w:p>
        </w:tc>
        <w:tc>
          <w:tcPr>
            <w:tcW w:w="1127" w:type="dxa"/>
            <w:tcBorders>
              <w:top w:val="nil"/>
              <w:bottom w:val="nil"/>
            </w:tcBorders>
            <w:shd w:val="clear" w:color="auto" w:fill="auto"/>
            <w:vAlign w:val="center"/>
          </w:tcPr>
          <w:p w14:paraId="43B21FB5"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2.907.889</w:t>
            </w:r>
          </w:p>
        </w:tc>
        <w:tc>
          <w:tcPr>
            <w:tcW w:w="238" w:type="dxa"/>
            <w:tcBorders>
              <w:top w:val="nil"/>
              <w:bottom w:val="nil"/>
            </w:tcBorders>
            <w:shd w:val="clear" w:color="auto" w:fill="auto"/>
            <w:vAlign w:val="center"/>
          </w:tcPr>
          <w:p w14:paraId="23773268"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2ED5767B"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1.232.707</w:t>
            </w:r>
          </w:p>
        </w:tc>
        <w:tc>
          <w:tcPr>
            <w:tcW w:w="1172" w:type="dxa"/>
            <w:tcBorders>
              <w:top w:val="nil"/>
              <w:bottom w:val="nil"/>
            </w:tcBorders>
            <w:shd w:val="clear" w:color="auto" w:fill="auto"/>
            <w:vAlign w:val="center"/>
          </w:tcPr>
          <w:p w14:paraId="4E2F1716"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3.456.610</w:t>
            </w:r>
          </w:p>
        </w:tc>
        <w:tc>
          <w:tcPr>
            <w:tcW w:w="1308" w:type="dxa"/>
            <w:tcBorders>
              <w:top w:val="nil"/>
              <w:bottom w:val="nil"/>
            </w:tcBorders>
            <w:shd w:val="clear" w:color="auto" w:fill="auto"/>
            <w:vAlign w:val="center"/>
          </w:tcPr>
          <w:p w14:paraId="7F958EFD"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1.360.533</w:t>
            </w:r>
          </w:p>
        </w:tc>
        <w:tc>
          <w:tcPr>
            <w:tcW w:w="1194" w:type="dxa"/>
            <w:tcBorders>
              <w:top w:val="nil"/>
              <w:bottom w:val="nil"/>
            </w:tcBorders>
            <w:shd w:val="clear" w:color="auto" w:fill="auto"/>
            <w:vAlign w:val="center"/>
          </w:tcPr>
          <w:p w14:paraId="279B849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3.603.903</w:t>
            </w:r>
          </w:p>
        </w:tc>
      </w:tr>
      <w:tr w:rsidR="00582DF1" w:rsidRPr="001D6BE8" w14:paraId="5C17D3D6"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3BA83DF4" w14:textId="77777777" w:rsidR="00582DF1" w:rsidRPr="00C806B0" w:rsidRDefault="00582DF1" w:rsidP="00A614F1">
            <w:pPr>
              <w:pStyle w:val="08-Tabelageral"/>
              <w:jc w:val="left"/>
              <w:rPr>
                <w:rFonts w:cs="Arial"/>
                <w:szCs w:val="14"/>
              </w:rPr>
            </w:pPr>
            <w:r w:rsidRPr="00C806B0">
              <w:rPr>
                <w:rFonts w:cs="Arial"/>
                <w:szCs w:val="14"/>
              </w:rPr>
              <w:t>Resultado Financeiro</w:t>
            </w:r>
          </w:p>
        </w:tc>
        <w:tc>
          <w:tcPr>
            <w:tcW w:w="680" w:type="dxa"/>
            <w:tcBorders>
              <w:top w:val="nil"/>
              <w:bottom w:val="nil"/>
            </w:tcBorders>
            <w:shd w:val="clear" w:color="auto" w:fill="auto"/>
            <w:vAlign w:val="center"/>
          </w:tcPr>
          <w:p w14:paraId="405D9A39" w14:textId="77777777" w:rsidR="00582DF1" w:rsidRPr="004A4CFD"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A4CFD">
              <w:rPr>
                <w:rFonts w:cs="Arial"/>
                <w:b/>
                <w:bCs/>
                <w:szCs w:val="14"/>
              </w:rPr>
              <w:t>[14]</w:t>
            </w:r>
          </w:p>
        </w:tc>
        <w:tc>
          <w:tcPr>
            <w:tcW w:w="1306" w:type="dxa"/>
            <w:tcBorders>
              <w:top w:val="nil"/>
              <w:bottom w:val="nil"/>
            </w:tcBorders>
            <w:shd w:val="clear" w:color="auto" w:fill="auto"/>
            <w:vAlign w:val="center"/>
          </w:tcPr>
          <w:p w14:paraId="61F25BB7"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4.021</w:t>
            </w:r>
          </w:p>
        </w:tc>
        <w:tc>
          <w:tcPr>
            <w:tcW w:w="1089" w:type="dxa"/>
            <w:tcBorders>
              <w:top w:val="nil"/>
              <w:bottom w:val="nil"/>
            </w:tcBorders>
            <w:shd w:val="clear" w:color="auto" w:fill="auto"/>
            <w:vAlign w:val="center"/>
          </w:tcPr>
          <w:p w14:paraId="29B5619C"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16.330</w:t>
            </w:r>
          </w:p>
        </w:tc>
        <w:tc>
          <w:tcPr>
            <w:tcW w:w="1186" w:type="dxa"/>
            <w:tcBorders>
              <w:top w:val="nil"/>
              <w:bottom w:val="nil"/>
            </w:tcBorders>
            <w:shd w:val="clear" w:color="auto" w:fill="auto"/>
            <w:vAlign w:val="center"/>
          </w:tcPr>
          <w:p w14:paraId="2E6E6741"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3.925</w:t>
            </w:r>
          </w:p>
        </w:tc>
        <w:tc>
          <w:tcPr>
            <w:tcW w:w="1127" w:type="dxa"/>
            <w:tcBorders>
              <w:top w:val="nil"/>
              <w:bottom w:val="nil"/>
            </w:tcBorders>
            <w:shd w:val="clear" w:color="auto" w:fill="auto"/>
            <w:vAlign w:val="center"/>
          </w:tcPr>
          <w:p w14:paraId="5C7BEA53"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36.192</w:t>
            </w:r>
          </w:p>
        </w:tc>
        <w:tc>
          <w:tcPr>
            <w:tcW w:w="238" w:type="dxa"/>
            <w:tcBorders>
              <w:top w:val="nil"/>
              <w:bottom w:val="nil"/>
            </w:tcBorders>
            <w:shd w:val="clear" w:color="auto" w:fill="auto"/>
            <w:vAlign w:val="center"/>
          </w:tcPr>
          <w:p w14:paraId="18D95775"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64FCED28"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38.267</w:t>
            </w:r>
          </w:p>
        </w:tc>
        <w:tc>
          <w:tcPr>
            <w:tcW w:w="1172" w:type="dxa"/>
            <w:tcBorders>
              <w:top w:val="nil"/>
              <w:bottom w:val="nil"/>
            </w:tcBorders>
            <w:shd w:val="clear" w:color="auto" w:fill="auto"/>
            <w:vAlign w:val="center"/>
          </w:tcPr>
          <w:p w14:paraId="56230693"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81.182</w:t>
            </w:r>
          </w:p>
        </w:tc>
        <w:tc>
          <w:tcPr>
            <w:tcW w:w="1308" w:type="dxa"/>
            <w:tcBorders>
              <w:top w:val="nil"/>
              <w:bottom w:val="nil"/>
            </w:tcBorders>
            <w:shd w:val="clear" w:color="auto" w:fill="auto"/>
            <w:vAlign w:val="center"/>
          </w:tcPr>
          <w:p w14:paraId="18C01696"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17.756</w:t>
            </w:r>
          </w:p>
        </w:tc>
        <w:tc>
          <w:tcPr>
            <w:tcW w:w="1194" w:type="dxa"/>
            <w:tcBorders>
              <w:top w:val="nil"/>
              <w:bottom w:val="nil"/>
            </w:tcBorders>
            <w:shd w:val="clear" w:color="auto" w:fill="auto"/>
            <w:vAlign w:val="center"/>
          </w:tcPr>
          <w:p w14:paraId="1C2F4286"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95.529</w:t>
            </w:r>
          </w:p>
        </w:tc>
      </w:tr>
      <w:tr w:rsidR="00582DF1" w:rsidRPr="001D6BE8" w14:paraId="2DB72E14"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1926ABAF" w14:textId="77777777" w:rsidR="00582DF1" w:rsidRPr="00C806B0" w:rsidRDefault="00582DF1" w:rsidP="00A614F1">
            <w:pPr>
              <w:pStyle w:val="08-Tabelageral"/>
              <w:ind w:left="113"/>
              <w:jc w:val="left"/>
              <w:rPr>
                <w:rFonts w:cs="Arial"/>
                <w:b w:val="0"/>
                <w:szCs w:val="14"/>
              </w:rPr>
            </w:pPr>
            <w:r w:rsidRPr="00C806B0">
              <w:rPr>
                <w:rFonts w:cs="Arial"/>
                <w:b w:val="0"/>
                <w:szCs w:val="14"/>
              </w:rPr>
              <w:t>Receitas financeiras</w:t>
            </w:r>
          </w:p>
        </w:tc>
        <w:tc>
          <w:tcPr>
            <w:tcW w:w="680" w:type="dxa"/>
            <w:tcBorders>
              <w:top w:val="nil"/>
              <w:bottom w:val="nil"/>
            </w:tcBorders>
            <w:shd w:val="clear" w:color="auto" w:fill="auto"/>
            <w:vAlign w:val="center"/>
          </w:tcPr>
          <w:p w14:paraId="7B952479" w14:textId="77777777" w:rsidR="00582DF1" w:rsidRPr="004A4CFD" w:rsidRDefault="00582DF1" w:rsidP="00A614F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23A5363C"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4.628</w:t>
            </w:r>
          </w:p>
        </w:tc>
        <w:tc>
          <w:tcPr>
            <w:tcW w:w="1089" w:type="dxa"/>
            <w:tcBorders>
              <w:top w:val="nil"/>
              <w:bottom w:val="nil"/>
            </w:tcBorders>
            <w:shd w:val="clear" w:color="auto" w:fill="auto"/>
            <w:vAlign w:val="center"/>
          </w:tcPr>
          <w:p w14:paraId="141E7471" w14:textId="77777777" w:rsidR="00582DF1" w:rsidRPr="003E57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840C94">
              <w:t>20.096</w:t>
            </w:r>
          </w:p>
        </w:tc>
        <w:tc>
          <w:tcPr>
            <w:tcW w:w="1186" w:type="dxa"/>
            <w:tcBorders>
              <w:top w:val="nil"/>
              <w:bottom w:val="nil"/>
            </w:tcBorders>
            <w:shd w:val="clear" w:color="auto" w:fill="auto"/>
            <w:vAlign w:val="center"/>
          </w:tcPr>
          <w:p w14:paraId="6F65C1F4"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3.993</w:t>
            </w:r>
          </w:p>
        </w:tc>
        <w:tc>
          <w:tcPr>
            <w:tcW w:w="1127" w:type="dxa"/>
            <w:tcBorders>
              <w:top w:val="nil"/>
              <w:bottom w:val="nil"/>
            </w:tcBorders>
            <w:shd w:val="clear" w:color="auto" w:fill="auto"/>
            <w:vAlign w:val="center"/>
          </w:tcPr>
          <w:p w14:paraId="2DCEA29B"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5E43FF">
              <w:t>61.568</w:t>
            </w:r>
          </w:p>
        </w:tc>
        <w:tc>
          <w:tcPr>
            <w:tcW w:w="238" w:type="dxa"/>
            <w:tcBorders>
              <w:top w:val="nil"/>
              <w:bottom w:val="nil"/>
            </w:tcBorders>
            <w:shd w:val="clear" w:color="auto" w:fill="auto"/>
            <w:vAlign w:val="center"/>
          </w:tcPr>
          <w:p w14:paraId="6B40DC9D" w14:textId="77777777" w:rsidR="00582DF1" w:rsidRPr="00C806B0"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325C57BD"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38.932</w:t>
            </w:r>
          </w:p>
        </w:tc>
        <w:tc>
          <w:tcPr>
            <w:tcW w:w="1172" w:type="dxa"/>
            <w:tcBorders>
              <w:top w:val="nil"/>
              <w:bottom w:val="nil"/>
            </w:tcBorders>
            <w:shd w:val="clear" w:color="auto" w:fill="auto"/>
            <w:vAlign w:val="center"/>
          </w:tcPr>
          <w:p w14:paraId="1B9ECC4C" w14:textId="77777777" w:rsidR="00582DF1" w:rsidRPr="001A0F68"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2B623B">
              <w:t>85.133</w:t>
            </w:r>
          </w:p>
        </w:tc>
        <w:tc>
          <w:tcPr>
            <w:tcW w:w="1308" w:type="dxa"/>
            <w:tcBorders>
              <w:top w:val="nil"/>
              <w:bottom w:val="nil"/>
            </w:tcBorders>
            <w:shd w:val="clear" w:color="auto" w:fill="auto"/>
            <w:vAlign w:val="center"/>
          </w:tcPr>
          <w:p w14:paraId="361042E5"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17.922</w:t>
            </w:r>
          </w:p>
        </w:tc>
        <w:tc>
          <w:tcPr>
            <w:tcW w:w="1194" w:type="dxa"/>
            <w:tcBorders>
              <w:top w:val="nil"/>
              <w:bottom w:val="nil"/>
            </w:tcBorders>
            <w:shd w:val="clear" w:color="auto" w:fill="auto"/>
            <w:vAlign w:val="center"/>
          </w:tcPr>
          <w:p w14:paraId="28E32961" w14:textId="77777777" w:rsidR="00582DF1" w:rsidRPr="006654F5" w:rsidRDefault="00582DF1" w:rsidP="00A614F1">
            <w:pPr>
              <w:pStyle w:val="08-Tabelageral"/>
              <w:cnfStyle w:val="000000000000" w:firstRow="0" w:lastRow="0" w:firstColumn="0" w:lastColumn="0" w:oddVBand="0" w:evenVBand="0" w:oddHBand="0" w:evenHBand="0" w:firstRowFirstColumn="0" w:firstRowLastColumn="0" w:lastRowFirstColumn="0" w:lastRowLastColumn="0"/>
            </w:pPr>
            <w:r w:rsidRPr="00486966">
              <w:t>122.400</w:t>
            </w:r>
          </w:p>
        </w:tc>
      </w:tr>
      <w:tr w:rsidR="00582DF1" w:rsidRPr="001D6BE8" w14:paraId="08BB6FEA"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676F85D0" w14:textId="77777777" w:rsidR="00582DF1" w:rsidRPr="00C806B0" w:rsidRDefault="00582DF1" w:rsidP="00A614F1">
            <w:pPr>
              <w:pStyle w:val="08-Tabelageral"/>
              <w:ind w:left="113"/>
              <w:jc w:val="left"/>
              <w:rPr>
                <w:rFonts w:cs="Arial"/>
                <w:b w:val="0"/>
                <w:szCs w:val="14"/>
              </w:rPr>
            </w:pPr>
            <w:r w:rsidRPr="00C806B0">
              <w:rPr>
                <w:rFonts w:cs="Arial"/>
                <w:b w:val="0"/>
                <w:szCs w:val="14"/>
              </w:rPr>
              <w:t xml:space="preserve">Despesas financeiras </w:t>
            </w:r>
          </w:p>
        </w:tc>
        <w:tc>
          <w:tcPr>
            <w:tcW w:w="680" w:type="dxa"/>
            <w:tcBorders>
              <w:top w:val="nil"/>
              <w:bottom w:val="nil"/>
            </w:tcBorders>
            <w:shd w:val="clear" w:color="auto" w:fill="auto"/>
            <w:vAlign w:val="center"/>
          </w:tcPr>
          <w:p w14:paraId="3C6D6084" w14:textId="77777777" w:rsidR="00582DF1" w:rsidRPr="004A4CFD" w:rsidRDefault="00582DF1" w:rsidP="00A614F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4B1C8DA1"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(607)</w:t>
            </w:r>
          </w:p>
        </w:tc>
        <w:tc>
          <w:tcPr>
            <w:tcW w:w="1089" w:type="dxa"/>
            <w:tcBorders>
              <w:top w:val="nil"/>
              <w:bottom w:val="nil"/>
            </w:tcBorders>
            <w:shd w:val="clear" w:color="auto" w:fill="auto"/>
            <w:vAlign w:val="center"/>
          </w:tcPr>
          <w:p w14:paraId="217245FD" w14:textId="77777777" w:rsidR="00582DF1" w:rsidRPr="003E57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840C94">
              <w:t>(3.766)</w:t>
            </w:r>
          </w:p>
        </w:tc>
        <w:tc>
          <w:tcPr>
            <w:tcW w:w="1186" w:type="dxa"/>
            <w:tcBorders>
              <w:top w:val="nil"/>
              <w:bottom w:val="nil"/>
            </w:tcBorders>
            <w:shd w:val="clear" w:color="auto" w:fill="auto"/>
            <w:vAlign w:val="center"/>
          </w:tcPr>
          <w:p w14:paraId="37F3AEFC"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(68)</w:t>
            </w:r>
          </w:p>
        </w:tc>
        <w:tc>
          <w:tcPr>
            <w:tcW w:w="1127" w:type="dxa"/>
            <w:tcBorders>
              <w:top w:val="nil"/>
              <w:bottom w:val="nil"/>
            </w:tcBorders>
            <w:shd w:val="clear" w:color="auto" w:fill="auto"/>
            <w:vAlign w:val="center"/>
          </w:tcPr>
          <w:p w14:paraId="1A8CDC9B"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5E43FF">
              <w:t>(25.376)</w:t>
            </w:r>
          </w:p>
        </w:tc>
        <w:tc>
          <w:tcPr>
            <w:tcW w:w="238" w:type="dxa"/>
            <w:tcBorders>
              <w:top w:val="nil"/>
              <w:bottom w:val="nil"/>
            </w:tcBorders>
            <w:shd w:val="clear" w:color="auto" w:fill="auto"/>
            <w:vAlign w:val="center"/>
          </w:tcPr>
          <w:p w14:paraId="28F7DEBB" w14:textId="77777777" w:rsidR="00582DF1" w:rsidRPr="00C806B0"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nil"/>
              <w:bottom w:val="nil"/>
            </w:tcBorders>
            <w:shd w:val="clear" w:color="auto" w:fill="auto"/>
            <w:vAlign w:val="center"/>
          </w:tcPr>
          <w:p w14:paraId="48287D28"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(665)</w:t>
            </w:r>
          </w:p>
        </w:tc>
        <w:tc>
          <w:tcPr>
            <w:tcW w:w="1172" w:type="dxa"/>
            <w:tcBorders>
              <w:top w:val="nil"/>
              <w:bottom w:val="nil"/>
            </w:tcBorders>
            <w:shd w:val="clear" w:color="auto" w:fill="auto"/>
            <w:vAlign w:val="center"/>
          </w:tcPr>
          <w:p w14:paraId="54563D79" w14:textId="77777777" w:rsidR="00582DF1" w:rsidRPr="001A0F68"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2B623B">
              <w:t>(3.951)</w:t>
            </w:r>
          </w:p>
        </w:tc>
        <w:tc>
          <w:tcPr>
            <w:tcW w:w="1308" w:type="dxa"/>
            <w:tcBorders>
              <w:top w:val="nil"/>
              <w:bottom w:val="nil"/>
            </w:tcBorders>
            <w:shd w:val="clear" w:color="auto" w:fill="auto"/>
            <w:vAlign w:val="center"/>
          </w:tcPr>
          <w:p w14:paraId="0B8131E9"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(166)</w:t>
            </w:r>
          </w:p>
        </w:tc>
        <w:tc>
          <w:tcPr>
            <w:tcW w:w="1194" w:type="dxa"/>
            <w:tcBorders>
              <w:top w:val="nil"/>
              <w:bottom w:val="nil"/>
            </w:tcBorders>
            <w:shd w:val="clear" w:color="auto" w:fill="auto"/>
            <w:vAlign w:val="center"/>
          </w:tcPr>
          <w:p w14:paraId="76648125" w14:textId="77777777" w:rsidR="00582DF1" w:rsidRPr="006654F5" w:rsidRDefault="00582DF1" w:rsidP="00A614F1">
            <w:pPr>
              <w:pStyle w:val="08-Tabelageral"/>
              <w:cnfStyle w:val="000000100000" w:firstRow="0" w:lastRow="0" w:firstColumn="0" w:lastColumn="0" w:oddVBand="0" w:evenVBand="0" w:oddHBand="1" w:evenHBand="0" w:firstRowFirstColumn="0" w:firstRowLastColumn="0" w:lastRowFirstColumn="0" w:lastRowLastColumn="0"/>
            </w:pPr>
            <w:r w:rsidRPr="00486966">
              <w:t>(26.871)</w:t>
            </w:r>
          </w:p>
        </w:tc>
      </w:tr>
      <w:tr w:rsidR="00582DF1" w:rsidRPr="001D6BE8" w14:paraId="2BE7BE44"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19C12712" w14:textId="77777777" w:rsidR="00582DF1" w:rsidRPr="00C806B0" w:rsidRDefault="00582DF1" w:rsidP="00A614F1">
            <w:pPr>
              <w:pStyle w:val="08-Tabelageral"/>
              <w:jc w:val="left"/>
              <w:rPr>
                <w:rFonts w:cs="Arial"/>
                <w:bCs w:val="0"/>
                <w:szCs w:val="14"/>
              </w:rPr>
            </w:pPr>
            <w:r>
              <w:rPr>
                <w:rFonts w:cs="Arial"/>
                <w:szCs w:val="14"/>
              </w:rPr>
              <w:t>Resultado Antes do Imposto de Renda e</w:t>
            </w:r>
            <w:r w:rsidRPr="00C806B0">
              <w:rPr>
                <w:rFonts w:cs="Arial"/>
                <w:szCs w:val="14"/>
              </w:rPr>
              <w:t xml:space="preserve"> Contribuição Social</w:t>
            </w:r>
          </w:p>
        </w:tc>
        <w:tc>
          <w:tcPr>
            <w:tcW w:w="680" w:type="dxa"/>
            <w:tcBorders>
              <w:top w:val="nil"/>
              <w:bottom w:val="nil"/>
            </w:tcBorders>
            <w:shd w:val="clear" w:color="auto" w:fill="auto"/>
            <w:vAlign w:val="center"/>
          </w:tcPr>
          <w:p w14:paraId="2204A6D2" w14:textId="77777777" w:rsidR="00582DF1" w:rsidRPr="004A4CFD"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06" w:type="dxa"/>
            <w:tcBorders>
              <w:top w:val="nil"/>
              <w:bottom w:val="nil"/>
            </w:tcBorders>
            <w:shd w:val="clear" w:color="auto" w:fill="auto"/>
            <w:vAlign w:val="center"/>
          </w:tcPr>
          <w:p w14:paraId="2780927E"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976.593</w:t>
            </w:r>
          </w:p>
        </w:tc>
        <w:tc>
          <w:tcPr>
            <w:tcW w:w="1089" w:type="dxa"/>
            <w:tcBorders>
              <w:top w:val="nil"/>
              <w:bottom w:val="nil"/>
            </w:tcBorders>
            <w:shd w:val="clear" w:color="auto" w:fill="auto"/>
            <w:vAlign w:val="center"/>
          </w:tcPr>
          <w:p w14:paraId="0A80BB33"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2.709.685</w:t>
            </w:r>
          </w:p>
        </w:tc>
        <w:tc>
          <w:tcPr>
            <w:tcW w:w="1186" w:type="dxa"/>
            <w:tcBorders>
              <w:top w:val="nil"/>
              <w:bottom w:val="nil"/>
            </w:tcBorders>
            <w:shd w:val="clear" w:color="auto" w:fill="auto"/>
            <w:vAlign w:val="center"/>
          </w:tcPr>
          <w:p w14:paraId="079A5BB0"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A614F1">
              <w:rPr>
                <w:b/>
              </w:rPr>
              <w:t>1.095.610</w:t>
            </w:r>
          </w:p>
        </w:tc>
        <w:tc>
          <w:tcPr>
            <w:tcW w:w="1127" w:type="dxa"/>
            <w:tcBorders>
              <w:top w:val="nil"/>
              <w:bottom w:val="nil"/>
            </w:tcBorders>
            <w:shd w:val="clear" w:color="auto" w:fill="auto"/>
            <w:vAlign w:val="center"/>
          </w:tcPr>
          <w:p w14:paraId="47BC1F57"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2.944.081</w:t>
            </w:r>
          </w:p>
        </w:tc>
        <w:tc>
          <w:tcPr>
            <w:tcW w:w="238" w:type="dxa"/>
            <w:tcBorders>
              <w:top w:val="nil"/>
              <w:bottom w:val="nil"/>
            </w:tcBorders>
            <w:shd w:val="clear" w:color="auto" w:fill="auto"/>
            <w:vAlign w:val="center"/>
          </w:tcPr>
          <w:p w14:paraId="170B337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23C2DE96"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8C0861">
              <w:rPr>
                <w:b/>
              </w:rPr>
              <w:t>1.270.974</w:t>
            </w:r>
          </w:p>
        </w:tc>
        <w:tc>
          <w:tcPr>
            <w:tcW w:w="1172" w:type="dxa"/>
            <w:tcBorders>
              <w:top w:val="nil"/>
              <w:bottom w:val="nil"/>
            </w:tcBorders>
            <w:shd w:val="clear" w:color="auto" w:fill="auto"/>
            <w:vAlign w:val="center"/>
          </w:tcPr>
          <w:p w14:paraId="05E1DF5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rPr>
            </w:pPr>
            <w:r w:rsidRPr="008C0861">
              <w:rPr>
                <w:b/>
              </w:rPr>
              <w:t>3.537.792</w:t>
            </w:r>
          </w:p>
        </w:tc>
        <w:tc>
          <w:tcPr>
            <w:tcW w:w="1308" w:type="dxa"/>
            <w:tcBorders>
              <w:top w:val="nil"/>
              <w:bottom w:val="nil"/>
            </w:tcBorders>
            <w:shd w:val="clear" w:color="auto" w:fill="auto"/>
            <w:vAlign w:val="center"/>
          </w:tcPr>
          <w:p w14:paraId="45428F1C"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1.378.289</w:t>
            </w:r>
          </w:p>
        </w:tc>
        <w:tc>
          <w:tcPr>
            <w:tcW w:w="1194" w:type="dxa"/>
            <w:tcBorders>
              <w:top w:val="nil"/>
              <w:bottom w:val="nil"/>
            </w:tcBorders>
            <w:shd w:val="clear" w:color="auto" w:fill="auto"/>
            <w:vAlign w:val="center"/>
          </w:tcPr>
          <w:p w14:paraId="2578F1FA" w14:textId="77777777" w:rsidR="00582DF1" w:rsidRPr="00A614F1" w:rsidRDefault="00582DF1" w:rsidP="00A614F1">
            <w:pPr>
              <w:pStyle w:val="08-Tabelageral"/>
              <w:cnfStyle w:val="000000000000" w:firstRow="0" w:lastRow="0" w:firstColumn="0" w:lastColumn="0" w:oddVBand="0" w:evenVBand="0" w:oddHBand="0" w:evenHBand="0" w:firstRowFirstColumn="0" w:firstRowLastColumn="0" w:lastRowFirstColumn="0" w:lastRowLastColumn="0"/>
              <w:rPr>
                <w:b/>
                <w:bCs/>
              </w:rPr>
            </w:pPr>
            <w:r w:rsidRPr="00A614F1">
              <w:rPr>
                <w:b/>
              </w:rPr>
              <w:t>3.699.432</w:t>
            </w:r>
          </w:p>
        </w:tc>
      </w:tr>
      <w:tr w:rsidR="00582DF1" w:rsidRPr="00B87B0C" w14:paraId="72E2595B"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747B0440" w14:textId="77777777" w:rsidR="00582DF1" w:rsidRPr="00B87B0C" w:rsidRDefault="00582DF1" w:rsidP="00A614F1">
            <w:pPr>
              <w:pStyle w:val="08-Tabelageral"/>
              <w:jc w:val="left"/>
              <w:rPr>
                <w:rFonts w:cs="Arial"/>
                <w:bCs w:val="0"/>
                <w:szCs w:val="14"/>
              </w:rPr>
            </w:pPr>
            <w:r>
              <w:rPr>
                <w:rFonts w:cs="Arial"/>
                <w:szCs w:val="14"/>
              </w:rPr>
              <w:t>Imposto de Renda e</w:t>
            </w:r>
            <w:r w:rsidRPr="00B87B0C">
              <w:rPr>
                <w:rFonts w:cs="Arial"/>
                <w:szCs w:val="14"/>
              </w:rPr>
              <w:t xml:space="preserve"> Contribuição Social</w:t>
            </w:r>
          </w:p>
        </w:tc>
        <w:tc>
          <w:tcPr>
            <w:tcW w:w="680" w:type="dxa"/>
            <w:tcBorders>
              <w:top w:val="nil"/>
              <w:bottom w:val="nil"/>
            </w:tcBorders>
            <w:shd w:val="clear" w:color="auto" w:fill="auto"/>
            <w:vAlign w:val="center"/>
          </w:tcPr>
          <w:p w14:paraId="2E5F0B61" w14:textId="77777777" w:rsidR="00582DF1" w:rsidRPr="004A4CFD"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[12.a]</w:t>
            </w:r>
          </w:p>
        </w:tc>
        <w:tc>
          <w:tcPr>
            <w:tcW w:w="1306" w:type="dxa"/>
            <w:tcBorders>
              <w:top w:val="nil"/>
              <w:bottom w:val="nil"/>
            </w:tcBorders>
            <w:shd w:val="clear" w:color="auto" w:fill="auto"/>
            <w:vAlign w:val="center"/>
          </w:tcPr>
          <w:p w14:paraId="0F445318"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(772)</w:t>
            </w:r>
          </w:p>
        </w:tc>
        <w:tc>
          <w:tcPr>
            <w:tcW w:w="1089" w:type="dxa"/>
            <w:tcBorders>
              <w:top w:val="nil"/>
              <w:bottom w:val="nil"/>
            </w:tcBorders>
            <w:shd w:val="clear" w:color="auto" w:fill="auto"/>
            <w:vAlign w:val="center"/>
          </w:tcPr>
          <w:p w14:paraId="4B3484CD"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(3.100)</w:t>
            </w:r>
          </w:p>
        </w:tc>
        <w:tc>
          <w:tcPr>
            <w:tcW w:w="1186" w:type="dxa"/>
            <w:tcBorders>
              <w:top w:val="nil"/>
              <w:bottom w:val="nil"/>
            </w:tcBorders>
            <w:shd w:val="clear" w:color="auto" w:fill="auto"/>
            <w:vAlign w:val="center"/>
          </w:tcPr>
          <w:p w14:paraId="38D79872"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(976)</w:t>
            </w:r>
          </w:p>
        </w:tc>
        <w:tc>
          <w:tcPr>
            <w:tcW w:w="1127" w:type="dxa"/>
            <w:tcBorders>
              <w:top w:val="nil"/>
              <w:bottom w:val="nil"/>
            </w:tcBorders>
            <w:shd w:val="clear" w:color="auto" w:fill="auto"/>
            <w:vAlign w:val="center"/>
          </w:tcPr>
          <w:p w14:paraId="42001D70"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(9.929)</w:t>
            </w:r>
          </w:p>
        </w:tc>
        <w:tc>
          <w:tcPr>
            <w:tcW w:w="238" w:type="dxa"/>
            <w:tcBorders>
              <w:top w:val="nil"/>
              <w:bottom w:val="nil"/>
            </w:tcBorders>
            <w:shd w:val="clear" w:color="auto" w:fill="auto"/>
            <w:vAlign w:val="center"/>
          </w:tcPr>
          <w:p w14:paraId="19762B3B"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70" w:type="dxa"/>
            <w:tcBorders>
              <w:top w:val="nil"/>
              <w:bottom w:val="nil"/>
            </w:tcBorders>
            <w:shd w:val="clear" w:color="auto" w:fill="auto"/>
            <w:vAlign w:val="center"/>
          </w:tcPr>
          <w:p w14:paraId="65652C3B"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(295.153)</w:t>
            </w:r>
          </w:p>
        </w:tc>
        <w:tc>
          <w:tcPr>
            <w:tcW w:w="1172" w:type="dxa"/>
            <w:tcBorders>
              <w:top w:val="nil"/>
              <w:bottom w:val="nil"/>
            </w:tcBorders>
            <w:shd w:val="clear" w:color="auto" w:fill="auto"/>
            <w:vAlign w:val="center"/>
          </w:tcPr>
          <w:p w14:paraId="755EBD4E"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(831.207)</w:t>
            </w:r>
          </w:p>
        </w:tc>
        <w:tc>
          <w:tcPr>
            <w:tcW w:w="1308" w:type="dxa"/>
            <w:tcBorders>
              <w:top w:val="nil"/>
              <w:bottom w:val="nil"/>
            </w:tcBorders>
            <w:shd w:val="clear" w:color="auto" w:fill="auto"/>
            <w:vAlign w:val="center"/>
          </w:tcPr>
          <w:p w14:paraId="4E914C6D"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(283.655)</w:t>
            </w:r>
          </w:p>
        </w:tc>
        <w:tc>
          <w:tcPr>
            <w:tcW w:w="1194" w:type="dxa"/>
            <w:tcBorders>
              <w:top w:val="nil"/>
              <w:bottom w:val="nil"/>
            </w:tcBorders>
            <w:shd w:val="clear" w:color="auto" w:fill="auto"/>
            <w:vAlign w:val="center"/>
          </w:tcPr>
          <w:p w14:paraId="372DCB70"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(765.280)</w:t>
            </w:r>
          </w:p>
        </w:tc>
      </w:tr>
      <w:tr w:rsidR="00582DF1" w:rsidRPr="001D6BE8" w14:paraId="52ED3BB0"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708AF7CF" w14:textId="77777777" w:rsidR="00582DF1" w:rsidRPr="00216889" w:rsidRDefault="00582DF1" w:rsidP="00E04B13">
            <w:pPr>
              <w:pStyle w:val="08-Tabelageral"/>
              <w:jc w:val="left"/>
              <w:rPr>
                <w:rFonts w:cs="Arial"/>
                <w:szCs w:val="14"/>
              </w:rPr>
            </w:pPr>
          </w:p>
        </w:tc>
        <w:tc>
          <w:tcPr>
            <w:tcW w:w="680" w:type="dxa"/>
            <w:tcBorders>
              <w:top w:val="nil"/>
              <w:bottom w:val="nil"/>
            </w:tcBorders>
            <w:shd w:val="clear" w:color="auto" w:fill="auto"/>
            <w:vAlign w:val="center"/>
          </w:tcPr>
          <w:p w14:paraId="1E51B4DD" w14:textId="77777777" w:rsidR="00582DF1" w:rsidRPr="004A4CFD" w:rsidRDefault="00582DF1" w:rsidP="00E04B1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3F945515"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089" w:type="dxa"/>
            <w:tcBorders>
              <w:top w:val="nil"/>
              <w:bottom w:val="nil"/>
            </w:tcBorders>
            <w:shd w:val="clear" w:color="auto" w:fill="auto"/>
            <w:vAlign w:val="center"/>
          </w:tcPr>
          <w:p w14:paraId="3890D574"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86" w:type="dxa"/>
            <w:tcBorders>
              <w:top w:val="nil"/>
              <w:bottom w:val="nil"/>
            </w:tcBorders>
            <w:shd w:val="clear" w:color="auto" w:fill="auto"/>
            <w:vAlign w:val="center"/>
          </w:tcPr>
          <w:p w14:paraId="2759A047"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27" w:type="dxa"/>
            <w:tcBorders>
              <w:top w:val="nil"/>
              <w:bottom w:val="nil"/>
            </w:tcBorders>
            <w:shd w:val="clear" w:color="auto" w:fill="auto"/>
            <w:vAlign w:val="center"/>
          </w:tcPr>
          <w:p w14:paraId="3466952B"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238" w:type="dxa"/>
            <w:tcBorders>
              <w:top w:val="nil"/>
              <w:bottom w:val="nil"/>
            </w:tcBorders>
            <w:shd w:val="clear" w:color="auto" w:fill="auto"/>
            <w:vAlign w:val="center"/>
          </w:tcPr>
          <w:p w14:paraId="5E755023"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55902D6C"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nil"/>
            </w:tcBorders>
            <w:shd w:val="clear" w:color="auto" w:fill="auto"/>
            <w:vAlign w:val="center"/>
          </w:tcPr>
          <w:p w14:paraId="172B78DB"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308" w:type="dxa"/>
            <w:tcBorders>
              <w:top w:val="nil"/>
              <w:bottom w:val="nil"/>
            </w:tcBorders>
            <w:shd w:val="clear" w:color="auto" w:fill="auto"/>
            <w:vAlign w:val="center"/>
          </w:tcPr>
          <w:p w14:paraId="79C81D42"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94" w:type="dxa"/>
            <w:tcBorders>
              <w:top w:val="nil"/>
              <w:bottom w:val="nil"/>
            </w:tcBorders>
            <w:shd w:val="clear" w:color="auto" w:fill="auto"/>
            <w:vAlign w:val="center"/>
          </w:tcPr>
          <w:p w14:paraId="0D17538F" w14:textId="77777777" w:rsidR="00582DF1" w:rsidRPr="00C806B0"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1D6BE8" w14:paraId="1591C544"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7217A541" w14:textId="77777777" w:rsidR="00582DF1" w:rsidRPr="00C806B0" w:rsidRDefault="00582DF1" w:rsidP="00A614F1">
            <w:pPr>
              <w:pStyle w:val="08-Tabelageral"/>
              <w:jc w:val="left"/>
              <w:rPr>
                <w:rFonts w:cs="Arial"/>
                <w:bCs w:val="0"/>
                <w:szCs w:val="14"/>
              </w:rPr>
            </w:pPr>
            <w:r>
              <w:rPr>
                <w:rFonts w:cs="Arial"/>
                <w:szCs w:val="14"/>
              </w:rPr>
              <w:t>Lucro Líquido d</w:t>
            </w:r>
            <w:r w:rsidRPr="00C806B0">
              <w:rPr>
                <w:rFonts w:cs="Arial"/>
                <w:szCs w:val="14"/>
              </w:rPr>
              <w:t xml:space="preserve">o </w:t>
            </w:r>
            <w:r>
              <w:rPr>
                <w:rFonts w:cs="Arial"/>
                <w:szCs w:val="14"/>
              </w:rPr>
              <w:t xml:space="preserve">Período </w:t>
            </w:r>
          </w:p>
        </w:tc>
        <w:tc>
          <w:tcPr>
            <w:tcW w:w="680" w:type="dxa"/>
            <w:tcBorders>
              <w:top w:val="nil"/>
              <w:bottom w:val="nil"/>
            </w:tcBorders>
            <w:shd w:val="clear" w:color="auto" w:fill="auto"/>
            <w:vAlign w:val="center"/>
          </w:tcPr>
          <w:p w14:paraId="102B920C" w14:textId="77777777" w:rsidR="00582DF1" w:rsidRPr="004A4CFD"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06" w:type="dxa"/>
            <w:tcBorders>
              <w:top w:val="nil"/>
              <w:bottom w:val="nil"/>
            </w:tcBorders>
            <w:shd w:val="clear" w:color="auto" w:fill="auto"/>
            <w:vAlign w:val="center"/>
          </w:tcPr>
          <w:p w14:paraId="728E8B55"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975.821</w:t>
            </w:r>
          </w:p>
        </w:tc>
        <w:tc>
          <w:tcPr>
            <w:tcW w:w="1089" w:type="dxa"/>
            <w:tcBorders>
              <w:top w:val="nil"/>
              <w:bottom w:val="nil"/>
            </w:tcBorders>
            <w:shd w:val="clear" w:color="auto" w:fill="auto"/>
            <w:vAlign w:val="center"/>
          </w:tcPr>
          <w:p w14:paraId="618425D3"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A614F1">
              <w:rPr>
                <w:b/>
              </w:rPr>
              <w:t>2.706.585</w:t>
            </w:r>
          </w:p>
        </w:tc>
        <w:tc>
          <w:tcPr>
            <w:tcW w:w="1186" w:type="dxa"/>
            <w:tcBorders>
              <w:top w:val="nil"/>
              <w:bottom w:val="nil"/>
            </w:tcBorders>
            <w:shd w:val="clear" w:color="auto" w:fill="auto"/>
            <w:vAlign w:val="center"/>
          </w:tcPr>
          <w:p w14:paraId="25AC09DD"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rPr>
            </w:pPr>
            <w:r w:rsidRPr="00E04B13">
              <w:rPr>
                <w:b/>
              </w:rPr>
              <w:t>1.094.634</w:t>
            </w:r>
          </w:p>
        </w:tc>
        <w:tc>
          <w:tcPr>
            <w:tcW w:w="1127" w:type="dxa"/>
            <w:tcBorders>
              <w:top w:val="nil"/>
              <w:bottom w:val="nil"/>
            </w:tcBorders>
            <w:shd w:val="clear" w:color="auto" w:fill="auto"/>
            <w:vAlign w:val="center"/>
          </w:tcPr>
          <w:p w14:paraId="54032093"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2.934.152</w:t>
            </w:r>
          </w:p>
        </w:tc>
        <w:tc>
          <w:tcPr>
            <w:tcW w:w="238" w:type="dxa"/>
            <w:tcBorders>
              <w:top w:val="nil"/>
              <w:bottom w:val="nil"/>
            </w:tcBorders>
            <w:shd w:val="clear" w:color="auto" w:fill="auto"/>
            <w:vAlign w:val="center"/>
          </w:tcPr>
          <w:p w14:paraId="17059793" w14:textId="77777777" w:rsidR="00582DF1" w:rsidRPr="001A2544"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70" w:type="dxa"/>
            <w:tcBorders>
              <w:top w:val="nil"/>
              <w:bottom w:val="nil"/>
            </w:tcBorders>
            <w:shd w:val="clear" w:color="auto" w:fill="auto"/>
            <w:vAlign w:val="center"/>
          </w:tcPr>
          <w:p w14:paraId="4C9492A8"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975.821</w:t>
            </w:r>
          </w:p>
        </w:tc>
        <w:tc>
          <w:tcPr>
            <w:tcW w:w="1172" w:type="dxa"/>
            <w:tcBorders>
              <w:top w:val="nil"/>
              <w:bottom w:val="nil"/>
            </w:tcBorders>
            <w:shd w:val="clear" w:color="auto" w:fill="auto"/>
            <w:vAlign w:val="center"/>
          </w:tcPr>
          <w:p w14:paraId="7ACB0FF8" w14:textId="77777777" w:rsidR="00582DF1" w:rsidRPr="00A614F1"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A614F1">
              <w:rPr>
                <w:b/>
              </w:rPr>
              <w:t>2.706.585</w:t>
            </w:r>
          </w:p>
        </w:tc>
        <w:tc>
          <w:tcPr>
            <w:tcW w:w="1308" w:type="dxa"/>
            <w:tcBorders>
              <w:top w:val="nil"/>
              <w:bottom w:val="nil"/>
            </w:tcBorders>
            <w:shd w:val="clear" w:color="auto" w:fill="auto"/>
            <w:vAlign w:val="center"/>
          </w:tcPr>
          <w:p w14:paraId="5B308E3C"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1.094.634</w:t>
            </w:r>
          </w:p>
        </w:tc>
        <w:tc>
          <w:tcPr>
            <w:tcW w:w="1194" w:type="dxa"/>
            <w:tcBorders>
              <w:top w:val="nil"/>
              <w:bottom w:val="nil"/>
            </w:tcBorders>
            <w:shd w:val="clear" w:color="auto" w:fill="auto"/>
            <w:vAlign w:val="center"/>
          </w:tcPr>
          <w:p w14:paraId="70CD786C" w14:textId="77777777" w:rsidR="00582DF1" w:rsidRPr="00E04B13" w:rsidRDefault="00582DF1" w:rsidP="00A614F1">
            <w:pPr>
              <w:pStyle w:val="08-Tabelageral"/>
              <w:cnfStyle w:val="000000100000" w:firstRow="0" w:lastRow="0" w:firstColumn="0" w:lastColumn="0" w:oddVBand="0" w:evenVBand="0" w:oddHBand="1" w:evenHBand="0" w:firstRowFirstColumn="0" w:firstRowLastColumn="0" w:lastRowFirstColumn="0" w:lastRowLastColumn="0"/>
              <w:rPr>
                <w:b/>
                <w:bCs/>
              </w:rPr>
            </w:pPr>
            <w:r w:rsidRPr="00E04B13">
              <w:rPr>
                <w:b/>
              </w:rPr>
              <w:t>2.934.152</w:t>
            </w:r>
          </w:p>
        </w:tc>
      </w:tr>
      <w:tr w:rsidR="00582DF1" w:rsidRPr="007F63F2" w14:paraId="506E2DC5"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single" w:sz="2" w:space="0" w:color="1F4E79" w:themeColor="accent1" w:themeShade="80"/>
            </w:tcBorders>
            <w:shd w:val="clear" w:color="auto" w:fill="auto"/>
            <w:vAlign w:val="center"/>
          </w:tcPr>
          <w:p w14:paraId="14498943" w14:textId="77777777" w:rsidR="00582DF1" w:rsidRPr="007F63F2" w:rsidRDefault="00582DF1" w:rsidP="00E04B13">
            <w:pPr>
              <w:pStyle w:val="08-Tabelageral"/>
              <w:jc w:val="left"/>
              <w:rPr>
                <w:rFonts w:cs="Arial"/>
                <w:bCs w:val="0"/>
                <w:szCs w:val="14"/>
              </w:rPr>
            </w:pPr>
          </w:p>
        </w:tc>
        <w:tc>
          <w:tcPr>
            <w:tcW w:w="680" w:type="dxa"/>
            <w:tcBorders>
              <w:top w:val="nil"/>
              <w:bottom w:val="single" w:sz="2" w:space="0" w:color="1F4E79" w:themeColor="accent1" w:themeShade="80"/>
            </w:tcBorders>
            <w:shd w:val="clear" w:color="auto" w:fill="auto"/>
            <w:vAlign w:val="center"/>
          </w:tcPr>
          <w:p w14:paraId="642394B9" w14:textId="77777777" w:rsidR="00582DF1" w:rsidRPr="004A4CFD" w:rsidRDefault="00582DF1" w:rsidP="00E04B1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06" w:type="dxa"/>
            <w:tcBorders>
              <w:top w:val="nil"/>
              <w:bottom w:val="single" w:sz="2" w:space="0" w:color="1F4E79" w:themeColor="accent1" w:themeShade="80"/>
            </w:tcBorders>
            <w:shd w:val="clear" w:color="auto" w:fill="auto"/>
            <w:vAlign w:val="center"/>
          </w:tcPr>
          <w:p w14:paraId="440D5EB0"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089" w:type="dxa"/>
            <w:tcBorders>
              <w:top w:val="nil"/>
              <w:bottom w:val="single" w:sz="2" w:space="0" w:color="1F4E79" w:themeColor="accent1" w:themeShade="80"/>
            </w:tcBorders>
            <w:shd w:val="clear" w:color="auto" w:fill="auto"/>
            <w:vAlign w:val="center"/>
          </w:tcPr>
          <w:p w14:paraId="4FF66BD7"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86" w:type="dxa"/>
            <w:tcBorders>
              <w:top w:val="nil"/>
              <w:bottom w:val="single" w:sz="2" w:space="0" w:color="1F4E79" w:themeColor="accent1" w:themeShade="80"/>
            </w:tcBorders>
            <w:shd w:val="clear" w:color="auto" w:fill="auto"/>
            <w:vAlign w:val="center"/>
          </w:tcPr>
          <w:p w14:paraId="3B93F225"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27" w:type="dxa"/>
            <w:tcBorders>
              <w:top w:val="nil"/>
              <w:bottom w:val="single" w:sz="2" w:space="0" w:color="1F4E79" w:themeColor="accent1" w:themeShade="80"/>
            </w:tcBorders>
            <w:shd w:val="clear" w:color="auto" w:fill="auto"/>
            <w:vAlign w:val="center"/>
          </w:tcPr>
          <w:p w14:paraId="35BD4385"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238" w:type="dxa"/>
            <w:tcBorders>
              <w:top w:val="nil"/>
              <w:bottom w:val="single" w:sz="2" w:space="0" w:color="1F4E79" w:themeColor="accent1" w:themeShade="80"/>
            </w:tcBorders>
            <w:shd w:val="clear" w:color="auto" w:fill="auto"/>
            <w:vAlign w:val="center"/>
          </w:tcPr>
          <w:p w14:paraId="38D40322"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single" w:sz="2" w:space="0" w:color="1F4E79" w:themeColor="accent1" w:themeShade="80"/>
            </w:tcBorders>
            <w:shd w:val="clear" w:color="auto" w:fill="auto"/>
            <w:vAlign w:val="center"/>
          </w:tcPr>
          <w:p w14:paraId="38890392"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72" w:type="dxa"/>
            <w:tcBorders>
              <w:top w:val="nil"/>
              <w:bottom w:val="single" w:sz="2" w:space="0" w:color="1F4E79" w:themeColor="accent1" w:themeShade="80"/>
            </w:tcBorders>
            <w:shd w:val="clear" w:color="auto" w:fill="auto"/>
            <w:vAlign w:val="center"/>
          </w:tcPr>
          <w:p w14:paraId="7B5AD82B"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308" w:type="dxa"/>
            <w:tcBorders>
              <w:top w:val="nil"/>
              <w:bottom w:val="single" w:sz="2" w:space="0" w:color="1F4E79" w:themeColor="accent1" w:themeShade="80"/>
            </w:tcBorders>
            <w:shd w:val="clear" w:color="auto" w:fill="auto"/>
            <w:vAlign w:val="center"/>
          </w:tcPr>
          <w:p w14:paraId="6723EB8B"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c>
          <w:tcPr>
            <w:tcW w:w="1194" w:type="dxa"/>
            <w:tcBorders>
              <w:top w:val="nil"/>
              <w:bottom w:val="single" w:sz="2" w:space="0" w:color="1F4E79" w:themeColor="accent1" w:themeShade="80"/>
            </w:tcBorders>
            <w:shd w:val="clear" w:color="auto" w:fill="auto"/>
            <w:vAlign w:val="center"/>
          </w:tcPr>
          <w:p w14:paraId="6810327F" w14:textId="77777777" w:rsidR="00582DF1" w:rsidRPr="007F63F2" w:rsidRDefault="00582DF1" w:rsidP="00E04B13">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1D6BE8" w14:paraId="7B518CCA"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single" w:sz="2" w:space="0" w:color="1F4E79" w:themeColor="accent1" w:themeShade="80"/>
              <w:bottom w:val="nil"/>
            </w:tcBorders>
            <w:shd w:val="clear" w:color="auto" w:fill="auto"/>
            <w:vAlign w:val="center"/>
          </w:tcPr>
          <w:p w14:paraId="2DDEAD2B" w14:textId="77777777" w:rsidR="00582DF1" w:rsidRPr="00C806B0" w:rsidRDefault="00582DF1" w:rsidP="00F14695">
            <w:pPr>
              <w:pStyle w:val="08-Tabelageral"/>
              <w:jc w:val="left"/>
              <w:rPr>
                <w:rFonts w:cs="Arial"/>
                <w:b w:val="0"/>
                <w:szCs w:val="14"/>
              </w:rPr>
            </w:pPr>
            <w:r w:rsidRPr="00C806B0">
              <w:rPr>
                <w:rFonts w:cs="Arial"/>
                <w:b w:val="0"/>
                <w:szCs w:val="14"/>
              </w:rPr>
              <w:t>Número de ações</w:t>
            </w:r>
          </w:p>
        </w:tc>
        <w:tc>
          <w:tcPr>
            <w:tcW w:w="680" w:type="dxa"/>
            <w:tcBorders>
              <w:top w:val="single" w:sz="2" w:space="0" w:color="1F4E79" w:themeColor="accent1" w:themeShade="80"/>
              <w:bottom w:val="nil"/>
            </w:tcBorders>
            <w:shd w:val="clear" w:color="auto" w:fill="auto"/>
            <w:vAlign w:val="center"/>
          </w:tcPr>
          <w:p w14:paraId="52A612DA" w14:textId="77777777" w:rsidR="00582DF1" w:rsidRPr="004A4CFD"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[25.a]</w:t>
            </w:r>
          </w:p>
        </w:tc>
        <w:tc>
          <w:tcPr>
            <w:tcW w:w="1306" w:type="dxa"/>
            <w:tcBorders>
              <w:top w:val="single" w:sz="2" w:space="0" w:color="1F4E79" w:themeColor="accent1" w:themeShade="80"/>
              <w:bottom w:val="nil"/>
            </w:tcBorders>
            <w:shd w:val="clear" w:color="auto" w:fill="auto"/>
          </w:tcPr>
          <w:p w14:paraId="482E12EE" w14:textId="77777777" w:rsidR="00582DF1" w:rsidRPr="007C47B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4F0BCD">
              <w:t>2.000.000.000</w:t>
            </w:r>
          </w:p>
        </w:tc>
        <w:tc>
          <w:tcPr>
            <w:tcW w:w="1089" w:type="dxa"/>
            <w:tcBorders>
              <w:top w:val="single" w:sz="2" w:space="0" w:color="1F4E79" w:themeColor="accent1" w:themeShade="80"/>
              <w:bottom w:val="nil"/>
            </w:tcBorders>
            <w:shd w:val="clear" w:color="auto" w:fill="auto"/>
          </w:tcPr>
          <w:p w14:paraId="2A991738" w14:textId="77777777" w:rsidR="00582DF1" w:rsidRPr="007C47B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B40754">
              <w:t>2.000.000.000</w:t>
            </w:r>
          </w:p>
        </w:tc>
        <w:tc>
          <w:tcPr>
            <w:tcW w:w="1186" w:type="dxa"/>
            <w:tcBorders>
              <w:top w:val="single" w:sz="2" w:space="0" w:color="1F4E79" w:themeColor="accent1" w:themeShade="80"/>
              <w:bottom w:val="nil"/>
            </w:tcBorders>
            <w:shd w:val="clear" w:color="auto" w:fill="auto"/>
            <w:vAlign w:val="center"/>
          </w:tcPr>
          <w:p w14:paraId="4E1C8241" w14:textId="77777777" w:rsidR="00582DF1" w:rsidRPr="006654F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5E43FF">
              <w:t>2.000.000.000</w:t>
            </w:r>
          </w:p>
        </w:tc>
        <w:tc>
          <w:tcPr>
            <w:tcW w:w="1127" w:type="dxa"/>
            <w:tcBorders>
              <w:top w:val="single" w:sz="2" w:space="0" w:color="1F4E79" w:themeColor="accent1" w:themeShade="80"/>
              <w:bottom w:val="nil"/>
            </w:tcBorders>
            <w:shd w:val="clear" w:color="auto" w:fill="auto"/>
            <w:vAlign w:val="center"/>
          </w:tcPr>
          <w:p w14:paraId="36BDD952" w14:textId="77777777" w:rsidR="00582DF1" w:rsidRPr="006654F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5E43FF">
              <w:t>2.000.000.000</w:t>
            </w:r>
          </w:p>
        </w:tc>
        <w:tc>
          <w:tcPr>
            <w:tcW w:w="238" w:type="dxa"/>
            <w:tcBorders>
              <w:top w:val="single" w:sz="2" w:space="0" w:color="1F4E79" w:themeColor="accent1" w:themeShade="80"/>
              <w:bottom w:val="nil"/>
            </w:tcBorders>
            <w:shd w:val="clear" w:color="auto" w:fill="auto"/>
            <w:vAlign w:val="center"/>
          </w:tcPr>
          <w:p w14:paraId="2C46F33C" w14:textId="77777777" w:rsidR="00582DF1" w:rsidRPr="00C806B0"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single" w:sz="2" w:space="0" w:color="1F4E79" w:themeColor="accent1" w:themeShade="80"/>
              <w:bottom w:val="nil"/>
            </w:tcBorders>
            <w:shd w:val="clear" w:color="auto" w:fill="auto"/>
            <w:vAlign w:val="center"/>
          </w:tcPr>
          <w:p w14:paraId="38EE1379" w14:textId="77777777" w:rsidR="00582DF1" w:rsidRPr="007C47B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F14695">
              <w:t>2.000.000.000</w:t>
            </w:r>
          </w:p>
        </w:tc>
        <w:tc>
          <w:tcPr>
            <w:tcW w:w="1172" w:type="dxa"/>
            <w:tcBorders>
              <w:top w:val="single" w:sz="2" w:space="0" w:color="1F4E79" w:themeColor="accent1" w:themeShade="80"/>
              <w:bottom w:val="nil"/>
            </w:tcBorders>
            <w:shd w:val="clear" w:color="auto" w:fill="auto"/>
          </w:tcPr>
          <w:p w14:paraId="206DD829" w14:textId="77777777" w:rsidR="00582DF1" w:rsidRPr="007C47B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B40754">
              <w:t>2.000.000.000</w:t>
            </w:r>
          </w:p>
        </w:tc>
        <w:tc>
          <w:tcPr>
            <w:tcW w:w="1308" w:type="dxa"/>
            <w:tcBorders>
              <w:top w:val="single" w:sz="2" w:space="0" w:color="1F4E79" w:themeColor="accent1" w:themeShade="80"/>
              <w:bottom w:val="nil"/>
            </w:tcBorders>
            <w:shd w:val="clear" w:color="auto" w:fill="auto"/>
            <w:vAlign w:val="center"/>
          </w:tcPr>
          <w:p w14:paraId="310A5026" w14:textId="77777777" w:rsidR="00582DF1" w:rsidRPr="006654F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486966">
              <w:t>2.000.000.000</w:t>
            </w:r>
          </w:p>
        </w:tc>
        <w:tc>
          <w:tcPr>
            <w:tcW w:w="1194" w:type="dxa"/>
            <w:tcBorders>
              <w:top w:val="single" w:sz="2" w:space="0" w:color="1F4E79" w:themeColor="accent1" w:themeShade="80"/>
              <w:bottom w:val="nil"/>
            </w:tcBorders>
            <w:shd w:val="clear" w:color="auto" w:fill="auto"/>
            <w:vAlign w:val="center"/>
          </w:tcPr>
          <w:p w14:paraId="73B17E92" w14:textId="77777777" w:rsidR="00582DF1" w:rsidRPr="006654F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486966">
              <w:t>2.000.000.000</w:t>
            </w:r>
          </w:p>
        </w:tc>
      </w:tr>
      <w:tr w:rsidR="00582DF1" w:rsidRPr="001D6BE8" w14:paraId="2A43D730" w14:textId="77777777" w:rsidTr="00F14695">
        <w:trPr>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nil"/>
            </w:tcBorders>
            <w:shd w:val="clear" w:color="auto" w:fill="auto"/>
            <w:vAlign w:val="center"/>
          </w:tcPr>
          <w:p w14:paraId="02931500" w14:textId="77777777" w:rsidR="00582DF1" w:rsidRPr="00C806B0" w:rsidRDefault="00582DF1" w:rsidP="00F14695">
            <w:pPr>
              <w:pStyle w:val="08-Tabelageral"/>
              <w:jc w:val="left"/>
              <w:rPr>
                <w:rFonts w:cs="Arial"/>
                <w:b w:val="0"/>
                <w:szCs w:val="14"/>
              </w:rPr>
            </w:pPr>
            <w:r w:rsidRPr="00C806B0">
              <w:rPr>
                <w:rFonts w:cs="Arial"/>
                <w:b w:val="0"/>
                <w:szCs w:val="14"/>
              </w:rPr>
              <w:t>Número médio ponderado de ações (básico e diluído)</w:t>
            </w:r>
          </w:p>
        </w:tc>
        <w:tc>
          <w:tcPr>
            <w:tcW w:w="680" w:type="dxa"/>
            <w:tcBorders>
              <w:top w:val="nil"/>
              <w:bottom w:val="nil"/>
            </w:tcBorders>
            <w:shd w:val="clear" w:color="auto" w:fill="auto"/>
            <w:vAlign w:val="center"/>
          </w:tcPr>
          <w:p w14:paraId="5F995EF7" w14:textId="77777777" w:rsidR="00582DF1" w:rsidRPr="004A4CFD" w:rsidRDefault="00582DF1" w:rsidP="00F1469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[25.c]</w:t>
            </w:r>
          </w:p>
        </w:tc>
        <w:tc>
          <w:tcPr>
            <w:tcW w:w="1306" w:type="dxa"/>
            <w:tcBorders>
              <w:top w:val="nil"/>
              <w:bottom w:val="nil"/>
            </w:tcBorders>
            <w:shd w:val="clear" w:color="auto" w:fill="auto"/>
          </w:tcPr>
          <w:p w14:paraId="19DD0BE4" w14:textId="77777777" w:rsidR="00582DF1" w:rsidRPr="00344075" w:rsidRDefault="00582DF1" w:rsidP="00F14695">
            <w:pPr>
              <w:pStyle w:val="08-Tabelageral"/>
              <w:cnfStyle w:val="000000000000" w:firstRow="0" w:lastRow="0" w:firstColumn="0" w:lastColumn="0" w:oddVBand="0" w:evenVBand="0" w:oddHBand="0" w:evenHBand="0" w:firstRowFirstColumn="0" w:firstRowLastColumn="0" w:lastRowFirstColumn="0" w:lastRowLastColumn="0"/>
            </w:pPr>
            <w:r w:rsidRPr="004F0BCD">
              <w:t>1.996.686.529</w:t>
            </w:r>
          </w:p>
        </w:tc>
        <w:tc>
          <w:tcPr>
            <w:tcW w:w="1089" w:type="dxa"/>
            <w:tcBorders>
              <w:top w:val="nil"/>
              <w:bottom w:val="nil"/>
            </w:tcBorders>
            <w:shd w:val="clear" w:color="auto" w:fill="auto"/>
          </w:tcPr>
          <w:p w14:paraId="501DF25C" w14:textId="77777777" w:rsidR="00582DF1" w:rsidRPr="00344075" w:rsidRDefault="00582DF1" w:rsidP="00F14695">
            <w:pPr>
              <w:pStyle w:val="08-Tabelageral"/>
              <w:cnfStyle w:val="000000000000" w:firstRow="0" w:lastRow="0" w:firstColumn="0" w:lastColumn="0" w:oddVBand="0" w:evenVBand="0" w:oddHBand="0" w:evenHBand="0" w:firstRowFirstColumn="0" w:firstRowLastColumn="0" w:lastRowFirstColumn="0" w:lastRowLastColumn="0"/>
            </w:pPr>
            <w:r w:rsidRPr="007B2379">
              <w:t>1.996.667.393</w:t>
            </w:r>
          </w:p>
        </w:tc>
        <w:tc>
          <w:tcPr>
            <w:tcW w:w="1186" w:type="dxa"/>
            <w:tcBorders>
              <w:top w:val="nil"/>
              <w:bottom w:val="nil"/>
            </w:tcBorders>
            <w:shd w:val="clear" w:color="auto" w:fill="auto"/>
            <w:vAlign w:val="center"/>
          </w:tcPr>
          <w:p w14:paraId="27E786AB" w14:textId="77777777" w:rsidR="00582DF1" w:rsidRPr="00252031" w:rsidRDefault="00582DF1" w:rsidP="00F14695">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5E43FF">
              <w:t>1.996.597.699</w:t>
            </w:r>
          </w:p>
        </w:tc>
        <w:tc>
          <w:tcPr>
            <w:tcW w:w="1127" w:type="dxa"/>
            <w:tcBorders>
              <w:top w:val="nil"/>
              <w:bottom w:val="nil"/>
            </w:tcBorders>
            <w:shd w:val="clear" w:color="auto" w:fill="auto"/>
            <w:vAlign w:val="center"/>
          </w:tcPr>
          <w:p w14:paraId="78262064" w14:textId="77777777" w:rsidR="00582DF1" w:rsidRPr="00252031" w:rsidRDefault="00582DF1" w:rsidP="00F14695">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5E43FF">
              <w:t>1.996.623.415</w:t>
            </w:r>
          </w:p>
        </w:tc>
        <w:tc>
          <w:tcPr>
            <w:tcW w:w="238" w:type="dxa"/>
            <w:tcBorders>
              <w:top w:val="nil"/>
              <w:bottom w:val="nil"/>
            </w:tcBorders>
            <w:shd w:val="clear" w:color="auto" w:fill="auto"/>
            <w:vAlign w:val="center"/>
          </w:tcPr>
          <w:p w14:paraId="69B58719" w14:textId="77777777" w:rsidR="00582DF1" w:rsidRPr="00C806B0" w:rsidRDefault="00582DF1" w:rsidP="00F14695">
            <w:pPr>
              <w:pStyle w:val="08-Tabelageral"/>
              <w:cnfStyle w:val="000000000000" w:firstRow="0" w:lastRow="0" w:firstColumn="0" w:lastColumn="0" w:oddVBand="0" w:evenVBand="0" w:oddHBand="0" w:evenHBand="0" w:firstRowFirstColumn="0" w:firstRowLastColumn="0" w:lastRowFirstColumn="0" w:lastRowLastColumn="0"/>
            </w:pPr>
          </w:p>
        </w:tc>
        <w:tc>
          <w:tcPr>
            <w:tcW w:w="1170" w:type="dxa"/>
            <w:tcBorders>
              <w:top w:val="nil"/>
              <w:bottom w:val="nil"/>
            </w:tcBorders>
            <w:shd w:val="clear" w:color="auto" w:fill="auto"/>
            <w:vAlign w:val="center"/>
          </w:tcPr>
          <w:p w14:paraId="740CC423" w14:textId="77777777" w:rsidR="00582DF1" w:rsidRPr="00356DB1" w:rsidRDefault="00582DF1" w:rsidP="00F14695">
            <w:pPr>
              <w:pStyle w:val="08-Tabelageral"/>
              <w:cnfStyle w:val="000000000000" w:firstRow="0" w:lastRow="0" w:firstColumn="0" w:lastColumn="0" w:oddVBand="0" w:evenVBand="0" w:oddHBand="0" w:evenHBand="0" w:firstRowFirstColumn="0" w:firstRowLastColumn="0" w:lastRowFirstColumn="0" w:lastRowLastColumn="0"/>
            </w:pPr>
            <w:r w:rsidRPr="00F14695">
              <w:t>1.996.686.529</w:t>
            </w:r>
          </w:p>
        </w:tc>
        <w:tc>
          <w:tcPr>
            <w:tcW w:w="1172" w:type="dxa"/>
            <w:tcBorders>
              <w:top w:val="nil"/>
              <w:bottom w:val="nil"/>
            </w:tcBorders>
            <w:shd w:val="clear" w:color="auto" w:fill="auto"/>
          </w:tcPr>
          <w:p w14:paraId="28CD6ECC" w14:textId="77777777" w:rsidR="00582DF1" w:rsidRPr="00356DB1" w:rsidRDefault="00582DF1" w:rsidP="00F14695">
            <w:pPr>
              <w:pStyle w:val="08-Tabelageral"/>
              <w:cnfStyle w:val="000000000000" w:firstRow="0" w:lastRow="0" w:firstColumn="0" w:lastColumn="0" w:oddVBand="0" w:evenVBand="0" w:oddHBand="0" w:evenHBand="0" w:firstRowFirstColumn="0" w:firstRowLastColumn="0" w:lastRowFirstColumn="0" w:lastRowLastColumn="0"/>
            </w:pPr>
            <w:r w:rsidRPr="00A35F2B">
              <w:t>1.996.667.393</w:t>
            </w:r>
          </w:p>
        </w:tc>
        <w:tc>
          <w:tcPr>
            <w:tcW w:w="1308" w:type="dxa"/>
            <w:tcBorders>
              <w:top w:val="nil"/>
              <w:bottom w:val="nil"/>
            </w:tcBorders>
            <w:shd w:val="clear" w:color="auto" w:fill="auto"/>
            <w:vAlign w:val="center"/>
          </w:tcPr>
          <w:p w14:paraId="6C205A27" w14:textId="77777777" w:rsidR="00582DF1" w:rsidRPr="007450C9" w:rsidRDefault="00582DF1" w:rsidP="00F14695">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486966">
              <w:t>1.996.597.699</w:t>
            </w:r>
          </w:p>
        </w:tc>
        <w:tc>
          <w:tcPr>
            <w:tcW w:w="1194" w:type="dxa"/>
            <w:tcBorders>
              <w:top w:val="nil"/>
              <w:bottom w:val="nil"/>
            </w:tcBorders>
            <w:shd w:val="clear" w:color="auto" w:fill="auto"/>
            <w:vAlign w:val="center"/>
          </w:tcPr>
          <w:p w14:paraId="302F8666" w14:textId="77777777" w:rsidR="00582DF1" w:rsidRPr="007450C9" w:rsidRDefault="00582DF1" w:rsidP="00F14695">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486966">
              <w:t>1.996.623.415</w:t>
            </w:r>
          </w:p>
        </w:tc>
      </w:tr>
      <w:tr w:rsidR="00582DF1" w:rsidRPr="003E7906" w14:paraId="461A4EDB" w14:textId="77777777" w:rsidTr="00F14695">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72" w:type="dxa"/>
            <w:tcBorders>
              <w:top w:val="nil"/>
              <w:bottom w:val="single" w:sz="2" w:space="0" w:color="1F4E79" w:themeColor="accent1" w:themeShade="80"/>
            </w:tcBorders>
            <w:shd w:val="clear" w:color="auto" w:fill="auto"/>
            <w:vAlign w:val="center"/>
          </w:tcPr>
          <w:p w14:paraId="07A32801" w14:textId="77777777" w:rsidR="00582DF1" w:rsidRPr="00B63E89" w:rsidRDefault="00582DF1" w:rsidP="00F14695">
            <w:pPr>
              <w:pStyle w:val="08-Tabelageral"/>
              <w:jc w:val="left"/>
              <w:rPr>
                <w:rFonts w:cs="Arial"/>
                <w:b w:val="0"/>
                <w:bCs w:val="0"/>
              </w:rPr>
            </w:pPr>
            <w:r w:rsidRPr="003E7906">
              <w:rPr>
                <w:rFonts w:cs="Arial"/>
                <w:b w:val="0"/>
                <w:bCs w:val="0"/>
              </w:rPr>
              <w:t>Lucro po</w:t>
            </w:r>
            <w:r>
              <w:rPr>
                <w:rFonts w:cs="Arial"/>
                <w:b w:val="0"/>
                <w:bCs w:val="0"/>
              </w:rPr>
              <w:t xml:space="preserve">r ação (básico e diluído) (R$) </w:t>
            </w:r>
          </w:p>
        </w:tc>
        <w:tc>
          <w:tcPr>
            <w:tcW w:w="680" w:type="dxa"/>
            <w:tcBorders>
              <w:top w:val="nil"/>
              <w:bottom w:val="single" w:sz="2" w:space="0" w:color="1F4E79" w:themeColor="accent1" w:themeShade="80"/>
            </w:tcBorders>
            <w:shd w:val="clear" w:color="auto" w:fill="auto"/>
            <w:vAlign w:val="center"/>
          </w:tcPr>
          <w:p w14:paraId="1942607E" w14:textId="77777777" w:rsidR="00582DF1" w:rsidRPr="004A4CFD"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[25.c]</w:t>
            </w:r>
          </w:p>
        </w:tc>
        <w:tc>
          <w:tcPr>
            <w:tcW w:w="1306" w:type="dxa"/>
            <w:tcBorders>
              <w:top w:val="nil"/>
              <w:bottom w:val="single" w:sz="2" w:space="0" w:color="1F4E79" w:themeColor="accent1" w:themeShade="80"/>
            </w:tcBorders>
            <w:shd w:val="clear" w:color="auto" w:fill="auto"/>
          </w:tcPr>
          <w:p w14:paraId="227C891B" w14:textId="77777777" w:rsidR="00582DF1" w:rsidRPr="0034407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4F0BCD">
              <w:t>0,49</w:t>
            </w:r>
          </w:p>
        </w:tc>
        <w:tc>
          <w:tcPr>
            <w:tcW w:w="1089" w:type="dxa"/>
            <w:tcBorders>
              <w:top w:val="nil"/>
              <w:bottom w:val="single" w:sz="2" w:space="0" w:color="1F4E79" w:themeColor="accent1" w:themeShade="80"/>
            </w:tcBorders>
            <w:shd w:val="clear" w:color="auto" w:fill="auto"/>
          </w:tcPr>
          <w:p w14:paraId="1EA4A7A7" w14:textId="77777777" w:rsidR="00582DF1" w:rsidRPr="00344075"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7B2379">
              <w:t>1,36</w:t>
            </w:r>
          </w:p>
        </w:tc>
        <w:tc>
          <w:tcPr>
            <w:tcW w:w="1186" w:type="dxa"/>
            <w:tcBorders>
              <w:top w:val="nil"/>
              <w:bottom w:val="single" w:sz="2" w:space="0" w:color="1F4E79" w:themeColor="accent1" w:themeShade="80"/>
            </w:tcBorders>
            <w:shd w:val="clear" w:color="auto" w:fill="auto"/>
            <w:vAlign w:val="center"/>
          </w:tcPr>
          <w:p w14:paraId="2DC07927" w14:textId="77777777" w:rsidR="00582DF1" w:rsidRPr="00252031"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5E43FF">
              <w:t>0,55</w:t>
            </w:r>
          </w:p>
        </w:tc>
        <w:tc>
          <w:tcPr>
            <w:tcW w:w="1127" w:type="dxa"/>
            <w:tcBorders>
              <w:top w:val="nil"/>
              <w:bottom w:val="single" w:sz="2" w:space="0" w:color="1F4E79" w:themeColor="accent1" w:themeShade="80"/>
            </w:tcBorders>
            <w:shd w:val="clear" w:color="auto" w:fill="auto"/>
            <w:vAlign w:val="center"/>
          </w:tcPr>
          <w:p w14:paraId="4BF48B95" w14:textId="77777777" w:rsidR="00582DF1" w:rsidRPr="00252031"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5E43FF">
              <w:t>1,47</w:t>
            </w:r>
          </w:p>
        </w:tc>
        <w:tc>
          <w:tcPr>
            <w:tcW w:w="238" w:type="dxa"/>
            <w:tcBorders>
              <w:top w:val="nil"/>
              <w:bottom w:val="single" w:sz="2" w:space="0" w:color="1F4E79" w:themeColor="accent1" w:themeShade="80"/>
            </w:tcBorders>
            <w:shd w:val="clear" w:color="auto" w:fill="auto"/>
            <w:vAlign w:val="center"/>
          </w:tcPr>
          <w:p w14:paraId="7F9BB8BA" w14:textId="77777777" w:rsidR="00582DF1" w:rsidRPr="003E7906"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p>
        </w:tc>
        <w:tc>
          <w:tcPr>
            <w:tcW w:w="1170" w:type="dxa"/>
            <w:tcBorders>
              <w:top w:val="nil"/>
              <w:bottom w:val="single" w:sz="2" w:space="0" w:color="1F4E79" w:themeColor="accent1" w:themeShade="80"/>
            </w:tcBorders>
            <w:shd w:val="clear" w:color="auto" w:fill="auto"/>
            <w:vAlign w:val="center"/>
          </w:tcPr>
          <w:p w14:paraId="140AC377" w14:textId="77777777" w:rsidR="00582DF1" w:rsidRPr="00356DB1"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F14695">
              <w:t>0,49</w:t>
            </w:r>
          </w:p>
        </w:tc>
        <w:tc>
          <w:tcPr>
            <w:tcW w:w="1172" w:type="dxa"/>
            <w:tcBorders>
              <w:top w:val="nil"/>
              <w:bottom w:val="single" w:sz="2" w:space="0" w:color="1F4E79" w:themeColor="accent1" w:themeShade="80"/>
            </w:tcBorders>
            <w:shd w:val="clear" w:color="auto" w:fill="auto"/>
          </w:tcPr>
          <w:p w14:paraId="7BF96480" w14:textId="77777777" w:rsidR="00582DF1" w:rsidRPr="00356DB1" w:rsidRDefault="00582DF1" w:rsidP="00F14695">
            <w:pPr>
              <w:pStyle w:val="08-Tabelageral"/>
              <w:cnfStyle w:val="000000100000" w:firstRow="0" w:lastRow="0" w:firstColumn="0" w:lastColumn="0" w:oddVBand="0" w:evenVBand="0" w:oddHBand="1" w:evenHBand="0" w:firstRowFirstColumn="0" w:firstRowLastColumn="0" w:lastRowFirstColumn="0" w:lastRowLastColumn="0"/>
            </w:pPr>
            <w:r w:rsidRPr="00A35F2B">
              <w:t>1,36</w:t>
            </w:r>
          </w:p>
        </w:tc>
        <w:tc>
          <w:tcPr>
            <w:tcW w:w="1308" w:type="dxa"/>
            <w:tcBorders>
              <w:top w:val="nil"/>
              <w:bottom w:val="single" w:sz="2" w:space="0" w:color="1F4E79" w:themeColor="accent1" w:themeShade="80"/>
            </w:tcBorders>
            <w:shd w:val="clear" w:color="auto" w:fill="auto"/>
            <w:vAlign w:val="center"/>
          </w:tcPr>
          <w:p w14:paraId="29916C27" w14:textId="77777777" w:rsidR="00582DF1" w:rsidRPr="007450C9"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486966">
              <w:t>0,55</w:t>
            </w:r>
          </w:p>
        </w:tc>
        <w:tc>
          <w:tcPr>
            <w:tcW w:w="1194" w:type="dxa"/>
            <w:tcBorders>
              <w:top w:val="nil"/>
              <w:bottom w:val="single" w:sz="2" w:space="0" w:color="1F4E79" w:themeColor="accent1" w:themeShade="80"/>
            </w:tcBorders>
            <w:shd w:val="clear" w:color="auto" w:fill="auto"/>
            <w:vAlign w:val="center"/>
          </w:tcPr>
          <w:p w14:paraId="4AEECC24" w14:textId="77777777" w:rsidR="00582DF1" w:rsidRPr="007450C9" w:rsidRDefault="00582DF1" w:rsidP="00F14695">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486966">
              <w:t>1,47</w:t>
            </w:r>
          </w:p>
        </w:tc>
      </w:tr>
    </w:tbl>
    <w:bookmarkEnd w:id="8"/>
    <w:p w14:paraId="7A4FEFDC" w14:textId="77777777" w:rsidR="00582DF1" w:rsidRDefault="00582DF1" w:rsidP="00EA751F">
      <w:pPr>
        <w:rPr>
          <w:rFonts w:cs="Arial"/>
          <w:sz w:val="14"/>
          <w:szCs w:val="14"/>
        </w:rPr>
      </w:pPr>
      <w:r w:rsidRPr="00E16BE7">
        <w:rPr>
          <w:rFonts w:cs="Arial"/>
          <w:sz w:val="14"/>
          <w:szCs w:val="14"/>
        </w:rPr>
        <w:t>As notas explicativas são parte integrante das demonstrações contábeis</w:t>
      </w:r>
      <w:bookmarkEnd w:id="7"/>
      <w:r w:rsidRPr="000943EC">
        <w:rPr>
          <w:rFonts w:cs="Arial"/>
          <w:sz w:val="14"/>
          <w:szCs w:val="14"/>
        </w:rPr>
        <w:t xml:space="preserve"> </w:t>
      </w:r>
      <w:r w:rsidRPr="00734A00">
        <w:rPr>
          <w:rFonts w:cs="Arial"/>
          <w:sz w:val="14"/>
          <w:szCs w:val="14"/>
        </w:rPr>
        <w:t>intermediárias</w:t>
      </w:r>
      <w:r>
        <w:rPr>
          <w:rFonts w:cs="Arial"/>
          <w:sz w:val="14"/>
          <w:szCs w:val="14"/>
        </w:rPr>
        <w:t>.</w:t>
      </w:r>
    </w:p>
    <w:p w14:paraId="67B1D5FD" w14:textId="77777777" w:rsidR="00582DF1" w:rsidRDefault="00582DF1" w:rsidP="00EA751F">
      <w:pPr>
        <w:rPr>
          <w:rFonts w:cs="Arial"/>
          <w:sz w:val="14"/>
          <w:szCs w:val="14"/>
        </w:rPr>
      </w:pPr>
      <w:r>
        <w:rPr>
          <w:rFonts w:cs="Arial"/>
          <w:sz w:val="14"/>
          <w:szCs w:val="14"/>
        </w:rPr>
        <w:br w:type="page"/>
      </w:r>
    </w:p>
    <w:p w14:paraId="2C6B298C" w14:textId="77777777" w:rsidR="00582DF1" w:rsidRPr="007D6C0C" w:rsidRDefault="00582DF1" w:rsidP="007D6C0C">
      <w:pPr>
        <w:pStyle w:val="02-TtulodeNota"/>
        <w:rPr>
          <w:color w:val="1F4E79" w:themeColor="accent1" w:themeShade="80"/>
        </w:rPr>
      </w:pPr>
      <w:bookmarkStart w:id="9" w:name="_Toc86996591"/>
      <w:r w:rsidRPr="007D6C0C">
        <w:rPr>
          <w:color w:val="1F4E79" w:themeColor="accent1" w:themeShade="80"/>
        </w:rPr>
        <w:lastRenderedPageBreak/>
        <w:t>DEMONSTRAÇÃO DO RESULTADO ABRANGENTE</w:t>
      </w:r>
      <w:bookmarkEnd w:id="9"/>
    </w:p>
    <w:p w14:paraId="2625A326" w14:textId="01EABB34" w:rsidR="00582DF1" w:rsidRDefault="00793325" w:rsidP="00793325">
      <w:pPr>
        <w:pStyle w:val="01-TtulodeNota"/>
        <w:tabs>
          <w:tab w:val="left" w:pos="5952"/>
          <w:tab w:val="right" w:pos="14742"/>
        </w:tabs>
        <w:spacing w:before="0" w:after="0"/>
        <w:ind w:right="111"/>
        <w:jc w:val="left"/>
        <w:rPr>
          <w:sz w:val="14"/>
          <w:szCs w:val="14"/>
        </w:rPr>
      </w:pPr>
      <w:r>
        <w:rPr>
          <w:sz w:val="14"/>
          <w:szCs w:val="14"/>
        </w:rPr>
        <w:tab/>
      </w:r>
      <w:r>
        <w:rPr>
          <w:sz w:val="14"/>
          <w:szCs w:val="14"/>
        </w:rPr>
        <w:tab/>
      </w:r>
      <w:r w:rsidR="00582DF1" w:rsidRPr="001619A3">
        <w:rPr>
          <w:sz w:val="14"/>
          <w:szCs w:val="14"/>
        </w:rPr>
        <w:t>R$ mil</w:t>
      </w:r>
    </w:p>
    <w:tbl>
      <w:tblPr>
        <w:tblStyle w:val="TabeladeLista6Colorida-nfase5"/>
        <w:tblW w:w="14735" w:type="dxa"/>
        <w:jc w:val="center"/>
        <w:tblLook w:val="04A0" w:firstRow="1" w:lastRow="0" w:firstColumn="1" w:lastColumn="0" w:noHBand="0" w:noVBand="1"/>
      </w:tblPr>
      <w:tblGrid>
        <w:gridCol w:w="3564"/>
        <w:gridCol w:w="683"/>
        <w:gridCol w:w="1271"/>
        <w:gridCol w:w="1272"/>
        <w:gridCol w:w="1273"/>
        <w:gridCol w:w="1340"/>
        <w:gridCol w:w="236"/>
        <w:gridCol w:w="1273"/>
        <w:gridCol w:w="1273"/>
        <w:gridCol w:w="1273"/>
        <w:gridCol w:w="1277"/>
      </w:tblGrid>
      <w:tr w:rsidR="00582DF1" w14:paraId="72FCAC4E" w14:textId="77777777" w:rsidTr="00D126F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0CF0A0A1" w14:textId="77777777" w:rsidR="00582DF1" w:rsidRPr="001D6BE8" w:rsidRDefault="00582DF1" w:rsidP="007F68E0">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064F0055" w14:textId="77777777" w:rsidR="00582DF1" w:rsidRPr="001D6BE8" w:rsidRDefault="00582DF1" w:rsidP="007F68E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156" w:type="dxa"/>
            <w:gridSpan w:val="4"/>
            <w:tcBorders>
              <w:top w:val="single" w:sz="2" w:space="0" w:color="1F4E79" w:themeColor="accent1" w:themeShade="80"/>
              <w:bottom w:val="single" w:sz="2" w:space="0" w:color="1F4E79" w:themeColor="accent1" w:themeShade="80"/>
            </w:tcBorders>
            <w:shd w:val="clear" w:color="auto" w:fill="auto"/>
            <w:vAlign w:val="center"/>
          </w:tcPr>
          <w:p w14:paraId="1FCC6711" w14:textId="77777777" w:rsidR="00582DF1" w:rsidRPr="001D6BE8" w:rsidRDefault="00582DF1" w:rsidP="007F68E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36" w:type="dxa"/>
            <w:tcBorders>
              <w:top w:val="single" w:sz="2" w:space="0" w:color="1F4E79" w:themeColor="accent1" w:themeShade="80"/>
              <w:bottom w:val="nil"/>
            </w:tcBorders>
            <w:shd w:val="clear" w:color="auto" w:fill="auto"/>
            <w:vAlign w:val="center"/>
          </w:tcPr>
          <w:p w14:paraId="7F9AB4C3" w14:textId="77777777" w:rsidR="00582DF1" w:rsidRPr="00A51D74" w:rsidRDefault="00582DF1" w:rsidP="007F68E0">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5096" w:type="dxa"/>
            <w:gridSpan w:val="4"/>
            <w:tcBorders>
              <w:top w:val="single" w:sz="2" w:space="0" w:color="1F4E79" w:themeColor="accent1" w:themeShade="80"/>
              <w:bottom w:val="single" w:sz="2" w:space="0" w:color="1F4E79" w:themeColor="accent1" w:themeShade="80"/>
            </w:tcBorders>
            <w:shd w:val="clear" w:color="auto" w:fill="auto"/>
            <w:vAlign w:val="center"/>
          </w:tcPr>
          <w:p w14:paraId="6D15A8E1" w14:textId="77777777" w:rsidR="00582DF1" w:rsidRPr="00A51D74" w:rsidRDefault="00582DF1" w:rsidP="007F68E0">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582DF1" w:rsidRPr="001D6BE8" w14:paraId="15F0008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626B342E" w14:textId="77777777" w:rsidR="00582DF1" w:rsidRPr="001D6BE8" w:rsidRDefault="00582DF1" w:rsidP="000C306D">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45BDAEB0" w14:textId="77777777" w:rsidR="00582DF1" w:rsidRPr="004A4CFD" w:rsidRDefault="00582DF1" w:rsidP="000C306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271" w:type="dxa"/>
            <w:tcBorders>
              <w:top w:val="single" w:sz="2" w:space="0" w:color="1F4E79" w:themeColor="accent1" w:themeShade="80"/>
              <w:bottom w:val="single" w:sz="2" w:space="0" w:color="1F4E79" w:themeColor="accent1" w:themeShade="80"/>
            </w:tcBorders>
            <w:shd w:val="clear" w:color="auto" w:fill="auto"/>
            <w:vAlign w:val="center"/>
          </w:tcPr>
          <w:p w14:paraId="18E377F2" w14:textId="77777777" w:rsidR="00582DF1" w:rsidRPr="002405E7"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 xml:space="preserve">3° </w:t>
            </w:r>
            <w:proofErr w:type="spellStart"/>
            <w:r>
              <w:rPr>
                <w:b/>
              </w:rPr>
              <w:t>Trim</w:t>
            </w:r>
            <w:proofErr w:type="spellEnd"/>
            <w:r>
              <w:rPr>
                <w:b/>
              </w:rPr>
              <w:t>/2021</w:t>
            </w:r>
          </w:p>
        </w:tc>
        <w:tc>
          <w:tcPr>
            <w:tcW w:w="1272" w:type="dxa"/>
            <w:tcBorders>
              <w:top w:val="single" w:sz="2" w:space="0" w:color="1F4E79" w:themeColor="accent1" w:themeShade="80"/>
              <w:bottom w:val="single" w:sz="2" w:space="0" w:color="1F4E79" w:themeColor="accent1" w:themeShade="80"/>
            </w:tcBorders>
            <w:shd w:val="clear" w:color="auto" w:fill="auto"/>
            <w:vAlign w:val="center"/>
          </w:tcPr>
          <w:p w14:paraId="697D48DE" w14:textId="77777777" w:rsidR="00582DF1" w:rsidRPr="002405E7"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01.01 a 30.09.2021</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06615135" w14:textId="77777777" w:rsidR="00582DF1" w:rsidRPr="0068734D"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 xml:space="preserve">3° </w:t>
            </w:r>
            <w:proofErr w:type="spellStart"/>
            <w:r>
              <w:rPr>
                <w:b/>
              </w:rPr>
              <w:t>Trim</w:t>
            </w:r>
            <w:proofErr w:type="spellEnd"/>
            <w:r>
              <w:rPr>
                <w:b/>
              </w:rPr>
              <w:t>/2020</w:t>
            </w:r>
          </w:p>
        </w:tc>
        <w:tc>
          <w:tcPr>
            <w:tcW w:w="1340" w:type="dxa"/>
            <w:tcBorders>
              <w:top w:val="single" w:sz="2" w:space="0" w:color="1F4E79" w:themeColor="accent1" w:themeShade="80"/>
              <w:bottom w:val="single" w:sz="2" w:space="0" w:color="1F4E79" w:themeColor="accent1" w:themeShade="80"/>
            </w:tcBorders>
            <w:shd w:val="clear" w:color="auto" w:fill="auto"/>
            <w:vAlign w:val="center"/>
          </w:tcPr>
          <w:p w14:paraId="5E750896" w14:textId="77777777" w:rsidR="00582DF1" w:rsidRPr="0068734D"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c>
          <w:tcPr>
            <w:tcW w:w="236" w:type="dxa"/>
            <w:tcBorders>
              <w:top w:val="nil"/>
              <w:bottom w:val="single" w:sz="2" w:space="0" w:color="1F4E79" w:themeColor="accent1" w:themeShade="80"/>
            </w:tcBorders>
            <w:shd w:val="clear" w:color="auto" w:fill="auto"/>
            <w:vAlign w:val="center"/>
          </w:tcPr>
          <w:p w14:paraId="4AD75462" w14:textId="77777777" w:rsidR="00582DF1" w:rsidRPr="0068734D" w:rsidRDefault="00582DF1" w:rsidP="000C306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41CD110A" w14:textId="77777777" w:rsidR="00582DF1" w:rsidRPr="002405E7"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 xml:space="preserve">3° </w:t>
            </w:r>
            <w:proofErr w:type="spellStart"/>
            <w:r>
              <w:rPr>
                <w:b/>
              </w:rPr>
              <w:t>Trim</w:t>
            </w:r>
            <w:proofErr w:type="spellEnd"/>
            <w:r>
              <w:rPr>
                <w:b/>
              </w:rPr>
              <w:t>/2021</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73137383" w14:textId="77777777" w:rsidR="00582DF1" w:rsidRPr="002405E7"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Pr>
                <w:b/>
              </w:rPr>
              <w:t>01.01 a 30.09.2021</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4C436259" w14:textId="77777777" w:rsidR="00582DF1" w:rsidRPr="0068734D"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 xml:space="preserve">3° </w:t>
            </w:r>
            <w:proofErr w:type="spellStart"/>
            <w:r>
              <w:rPr>
                <w:b/>
              </w:rPr>
              <w:t>Trim</w:t>
            </w:r>
            <w:proofErr w:type="spellEnd"/>
            <w:r>
              <w:rPr>
                <w:b/>
              </w:rPr>
              <w:t>/2020</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5020D09D" w14:textId="77777777" w:rsidR="00582DF1" w:rsidRPr="0068734D" w:rsidRDefault="00582DF1" w:rsidP="000C306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r>
      <w:tr w:rsidR="00582DF1" w:rsidRPr="001D6BE8" w14:paraId="6458842D"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33515805" w14:textId="77777777" w:rsidR="00582DF1" w:rsidRPr="00C806B0" w:rsidRDefault="00582DF1" w:rsidP="00D13221">
            <w:pPr>
              <w:pStyle w:val="08-Tabelageral"/>
              <w:jc w:val="left"/>
              <w:rPr>
                <w:rFonts w:cs="Arial"/>
                <w:bCs w:val="0"/>
                <w:szCs w:val="14"/>
              </w:rPr>
            </w:pPr>
            <w:r>
              <w:rPr>
                <w:rFonts w:cs="Arial"/>
                <w:szCs w:val="14"/>
              </w:rPr>
              <w:t>Lucro Líquido d</w:t>
            </w:r>
            <w:r w:rsidRPr="00E177EF">
              <w:rPr>
                <w:rFonts w:cs="Arial"/>
                <w:szCs w:val="14"/>
              </w:rPr>
              <w:t xml:space="preserve">o </w:t>
            </w:r>
            <w:r>
              <w:rPr>
                <w:rFonts w:cs="Arial"/>
                <w:szCs w:val="14"/>
              </w:rPr>
              <w:t xml:space="preserve">Período </w:t>
            </w:r>
          </w:p>
        </w:tc>
        <w:tc>
          <w:tcPr>
            <w:tcW w:w="683" w:type="dxa"/>
            <w:tcBorders>
              <w:top w:val="single" w:sz="2" w:space="0" w:color="1F4E79" w:themeColor="accent1" w:themeShade="80"/>
              <w:bottom w:val="nil"/>
            </w:tcBorders>
            <w:shd w:val="clear" w:color="auto" w:fill="auto"/>
            <w:vAlign w:val="center"/>
          </w:tcPr>
          <w:p w14:paraId="52AA7FE6" w14:textId="77777777" w:rsidR="00582DF1" w:rsidRPr="004A4CF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single" w:sz="2" w:space="0" w:color="1F4E79" w:themeColor="accent1" w:themeShade="80"/>
              <w:bottom w:val="nil"/>
            </w:tcBorders>
            <w:shd w:val="clear" w:color="auto" w:fill="auto"/>
            <w:vAlign w:val="center"/>
          </w:tcPr>
          <w:p w14:paraId="71F96A5A" w14:textId="77777777" w:rsidR="00582DF1" w:rsidRPr="008F780E"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975.821</w:t>
            </w:r>
          </w:p>
        </w:tc>
        <w:tc>
          <w:tcPr>
            <w:tcW w:w="1272" w:type="dxa"/>
            <w:tcBorders>
              <w:top w:val="single" w:sz="2" w:space="0" w:color="1F4E79" w:themeColor="accent1" w:themeShade="80"/>
              <w:bottom w:val="nil"/>
            </w:tcBorders>
            <w:shd w:val="clear" w:color="auto" w:fill="auto"/>
            <w:vAlign w:val="center"/>
          </w:tcPr>
          <w:p w14:paraId="0871E9B2" w14:textId="77777777" w:rsidR="00582DF1" w:rsidRPr="008F780E"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2.706.585</w:t>
            </w:r>
          </w:p>
        </w:tc>
        <w:tc>
          <w:tcPr>
            <w:tcW w:w="1273" w:type="dxa"/>
            <w:tcBorders>
              <w:top w:val="single" w:sz="2" w:space="0" w:color="1F4E79" w:themeColor="accent1" w:themeShade="80"/>
              <w:bottom w:val="nil"/>
            </w:tcBorders>
            <w:shd w:val="clear" w:color="auto" w:fill="auto"/>
            <w:vAlign w:val="center"/>
          </w:tcPr>
          <w:p w14:paraId="151F13D4" w14:textId="77777777" w:rsidR="00582DF1" w:rsidRPr="00F92020"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1.094.634</w:t>
            </w:r>
          </w:p>
        </w:tc>
        <w:tc>
          <w:tcPr>
            <w:tcW w:w="1340" w:type="dxa"/>
            <w:tcBorders>
              <w:top w:val="single" w:sz="2" w:space="0" w:color="1F4E79" w:themeColor="accent1" w:themeShade="80"/>
              <w:bottom w:val="nil"/>
            </w:tcBorders>
            <w:shd w:val="clear" w:color="auto" w:fill="auto"/>
            <w:vAlign w:val="center"/>
          </w:tcPr>
          <w:p w14:paraId="64486E66" w14:textId="77777777" w:rsidR="00582DF1" w:rsidRPr="00F92020"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2.934.152</w:t>
            </w:r>
          </w:p>
        </w:tc>
        <w:tc>
          <w:tcPr>
            <w:tcW w:w="236" w:type="dxa"/>
            <w:tcBorders>
              <w:top w:val="single" w:sz="2" w:space="0" w:color="1F4E79" w:themeColor="accent1" w:themeShade="80"/>
              <w:bottom w:val="nil"/>
            </w:tcBorders>
            <w:shd w:val="clear" w:color="auto" w:fill="auto"/>
            <w:vAlign w:val="center"/>
          </w:tcPr>
          <w:p w14:paraId="49C03CB6" w14:textId="77777777" w:rsidR="00582DF1" w:rsidRPr="00F92020"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3" w:type="dxa"/>
            <w:tcBorders>
              <w:top w:val="single" w:sz="2" w:space="0" w:color="1F4E79" w:themeColor="accent1" w:themeShade="80"/>
              <w:bottom w:val="nil"/>
            </w:tcBorders>
            <w:shd w:val="clear" w:color="auto" w:fill="auto"/>
            <w:vAlign w:val="center"/>
          </w:tcPr>
          <w:p w14:paraId="6EE5DD0B" w14:textId="77777777" w:rsidR="00582DF1" w:rsidRPr="00F92020"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975.821</w:t>
            </w:r>
          </w:p>
        </w:tc>
        <w:tc>
          <w:tcPr>
            <w:tcW w:w="1273" w:type="dxa"/>
            <w:tcBorders>
              <w:top w:val="single" w:sz="2" w:space="0" w:color="1F4E79" w:themeColor="accent1" w:themeShade="80"/>
              <w:bottom w:val="nil"/>
            </w:tcBorders>
            <w:shd w:val="clear" w:color="auto" w:fill="auto"/>
            <w:vAlign w:val="center"/>
          </w:tcPr>
          <w:p w14:paraId="035DE16A" w14:textId="77777777" w:rsidR="00582DF1" w:rsidRPr="00F92020"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2.706.585</w:t>
            </w:r>
          </w:p>
        </w:tc>
        <w:tc>
          <w:tcPr>
            <w:tcW w:w="1273" w:type="dxa"/>
            <w:tcBorders>
              <w:top w:val="single" w:sz="2" w:space="0" w:color="1F4E79" w:themeColor="accent1" w:themeShade="80"/>
              <w:bottom w:val="nil"/>
            </w:tcBorders>
            <w:shd w:val="clear" w:color="auto" w:fill="auto"/>
            <w:vAlign w:val="center"/>
          </w:tcPr>
          <w:p w14:paraId="439D6112" w14:textId="77777777" w:rsidR="00582DF1" w:rsidRPr="000C306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1.094.634</w:t>
            </w:r>
          </w:p>
        </w:tc>
        <w:tc>
          <w:tcPr>
            <w:tcW w:w="1277" w:type="dxa"/>
            <w:tcBorders>
              <w:top w:val="single" w:sz="2" w:space="0" w:color="1F4E79" w:themeColor="accent1" w:themeShade="80"/>
              <w:bottom w:val="nil"/>
            </w:tcBorders>
            <w:shd w:val="clear" w:color="auto" w:fill="auto"/>
            <w:vAlign w:val="center"/>
          </w:tcPr>
          <w:p w14:paraId="07A1C6E9" w14:textId="77777777" w:rsidR="00582DF1" w:rsidRPr="000C306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bCs/>
              </w:rPr>
            </w:pPr>
            <w:r w:rsidRPr="000C306D">
              <w:rPr>
                <w:b/>
              </w:rPr>
              <w:t>2.934.152</w:t>
            </w:r>
          </w:p>
        </w:tc>
      </w:tr>
      <w:tr w:rsidR="00582DF1" w:rsidRPr="001D6BE8" w14:paraId="6D7AAC67"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32D3A0A5" w14:textId="77777777" w:rsidR="00582DF1" w:rsidRPr="00C806B0" w:rsidRDefault="00582DF1" w:rsidP="00D13221">
            <w:pPr>
              <w:pStyle w:val="08-Tabelageral"/>
              <w:ind w:left="113"/>
              <w:jc w:val="left"/>
              <w:rPr>
                <w:rFonts w:cs="Arial"/>
                <w:b w:val="0"/>
                <w:szCs w:val="14"/>
              </w:rPr>
            </w:pPr>
            <w:r>
              <w:rPr>
                <w:rFonts w:cs="Arial"/>
                <w:szCs w:val="14"/>
              </w:rPr>
              <w:t xml:space="preserve">Participação no </w:t>
            </w:r>
            <w:r w:rsidRPr="009717AE">
              <w:rPr>
                <w:rFonts w:cs="Arial"/>
                <w:szCs w:val="14"/>
              </w:rPr>
              <w:t>Resultado Abrangente de Investimentos em participações societárias</w:t>
            </w:r>
          </w:p>
        </w:tc>
        <w:tc>
          <w:tcPr>
            <w:tcW w:w="683" w:type="dxa"/>
            <w:tcBorders>
              <w:top w:val="nil"/>
              <w:bottom w:val="nil"/>
            </w:tcBorders>
            <w:shd w:val="clear" w:color="auto" w:fill="auto"/>
            <w:vAlign w:val="center"/>
          </w:tcPr>
          <w:p w14:paraId="7BC69BCD" w14:textId="77777777" w:rsidR="00582DF1" w:rsidRPr="004A4CFD" w:rsidRDefault="00582DF1" w:rsidP="00D1322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b/>
                <w:szCs w:val="14"/>
              </w:rPr>
              <w:t>[09.a]</w:t>
            </w:r>
          </w:p>
        </w:tc>
        <w:tc>
          <w:tcPr>
            <w:tcW w:w="1271" w:type="dxa"/>
            <w:tcBorders>
              <w:top w:val="nil"/>
              <w:bottom w:val="nil"/>
            </w:tcBorders>
            <w:shd w:val="clear" w:color="auto" w:fill="auto"/>
            <w:vAlign w:val="center"/>
          </w:tcPr>
          <w:p w14:paraId="0D53FAB7" w14:textId="77777777" w:rsidR="00582DF1" w:rsidRPr="008F780E"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8F780E">
              <w:rPr>
                <w:b/>
              </w:rPr>
              <w:t>(90.940)</w:t>
            </w:r>
          </w:p>
        </w:tc>
        <w:tc>
          <w:tcPr>
            <w:tcW w:w="1272" w:type="dxa"/>
            <w:tcBorders>
              <w:top w:val="nil"/>
              <w:bottom w:val="nil"/>
            </w:tcBorders>
            <w:shd w:val="clear" w:color="auto" w:fill="auto"/>
            <w:vAlign w:val="center"/>
          </w:tcPr>
          <w:p w14:paraId="69C6000A" w14:textId="77777777" w:rsidR="00582DF1" w:rsidRPr="008F780E"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967E14">
              <w:rPr>
                <w:b/>
              </w:rPr>
              <w:t>(275.498)</w:t>
            </w:r>
          </w:p>
        </w:tc>
        <w:tc>
          <w:tcPr>
            <w:tcW w:w="1273" w:type="dxa"/>
            <w:tcBorders>
              <w:top w:val="nil"/>
              <w:bottom w:val="nil"/>
            </w:tcBorders>
            <w:shd w:val="clear" w:color="auto" w:fill="auto"/>
            <w:vAlign w:val="center"/>
          </w:tcPr>
          <w:p w14:paraId="6BFC7D5C" w14:textId="77777777" w:rsidR="00582DF1" w:rsidRPr="006654F5" w:rsidRDefault="00582DF1" w:rsidP="00D13221">
            <w:pPr>
              <w:pStyle w:val="08-Tabelageral"/>
              <w:cnfStyle w:val="000000100000" w:firstRow="0" w:lastRow="0" w:firstColumn="0" w:lastColumn="0" w:oddVBand="0" w:evenVBand="0" w:oddHBand="1" w:evenHBand="0" w:firstRowFirstColumn="0" w:firstRowLastColumn="0" w:lastRowFirstColumn="0" w:lastRowLastColumn="0"/>
            </w:pPr>
            <w:r w:rsidRPr="000C306D">
              <w:rPr>
                <w:b/>
              </w:rPr>
              <w:t>(86.701)</w:t>
            </w:r>
          </w:p>
        </w:tc>
        <w:tc>
          <w:tcPr>
            <w:tcW w:w="1340" w:type="dxa"/>
            <w:tcBorders>
              <w:top w:val="nil"/>
              <w:bottom w:val="nil"/>
            </w:tcBorders>
            <w:shd w:val="clear" w:color="auto" w:fill="auto"/>
            <w:vAlign w:val="center"/>
          </w:tcPr>
          <w:p w14:paraId="50622AAE" w14:textId="77777777" w:rsidR="00582DF1" w:rsidRPr="006654F5" w:rsidRDefault="00582DF1" w:rsidP="00D13221">
            <w:pPr>
              <w:pStyle w:val="08-Tabelageral"/>
              <w:cnfStyle w:val="000000100000" w:firstRow="0" w:lastRow="0" w:firstColumn="0" w:lastColumn="0" w:oddVBand="0" w:evenVBand="0" w:oddHBand="1" w:evenHBand="0" w:firstRowFirstColumn="0" w:firstRowLastColumn="0" w:lastRowFirstColumn="0" w:lastRowLastColumn="0"/>
            </w:pPr>
            <w:r w:rsidRPr="000C306D">
              <w:rPr>
                <w:b/>
              </w:rPr>
              <w:t>(79.214)</w:t>
            </w:r>
          </w:p>
        </w:tc>
        <w:tc>
          <w:tcPr>
            <w:tcW w:w="236" w:type="dxa"/>
            <w:tcBorders>
              <w:top w:val="nil"/>
              <w:bottom w:val="nil"/>
            </w:tcBorders>
            <w:shd w:val="clear" w:color="auto" w:fill="auto"/>
            <w:vAlign w:val="center"/>
          </w:tcPr>
          <w:p w14:paraId="610C4394" w14:textId="77777777" w:rsidR="00582DF1" w:rsidRPr="00C806B0" w:rsidRDefault="00582DF1" w:rsidP="00D13221">
            <w:pPr>
              <w:pStyle w:val="08-Tabelageral"/>
              <w:cnfStyle w:val="000000100000" w:firstRow="0" w:lastRow="0" w:firstColumn="0" w:lastColumn="0" w:oddVBand="0" w:evenVBand="0" w:oddHBand="1" w:evenHBand="0" w:firstRowFirstColumn="0" w:firstRowLastColumn="0" w:lastRowFirstColumn="0" w:lastRowLastColumn="0"/>
            </w:pPr>
          </w:p>
        </w:tc>
        <w:tc>
          <w:tcPr>
            <w:tcW w:w="1273" w:type="dxa"/>
            <w:tcBorders>
              <w:top w:val="nil"/>
              <w:bottom w:val="nil"/>
            </w:tcBorders>
            <w:shd w:val="clear" w:color="auto" w:fill="auto"/>
            <w:vAlign w:val="center"/>
          </w:tcPr>
          <w:p w14:paraId="2E8973F6" w14:textId="77777777" w:rsidR="00582DF1" w:rsidRPr="002B7362"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8F780E">
              <w:rPr>
                <w:b/>
              </w:rPr>
              <w:t>(90.940)</w:t>
            </w:r>
          </w:p>
        </w:tc>
        <w:tc>
          <w:tcPr>
            <w:tcW w:w="1273" w:type="dxa"/>
            <w:tcBorders>
              <w:top w:val="nil"/>
              <w:bottom w:val="nil"/>
            </w:tcBorders>
            <w:shd w:val="clear" w:color="auto" w:fill="auto"/>
            <w:vAlign w:val="center"/>
          </w:tcPr>
          <w:p w14:paraId="6A326D1F" w14:textId="77777777" w:rsidR="00582DF1" w:rsidRPr="002B7362"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967E14">
              <w:rPr>
                <w:b/>
              </w:rPr>
              <w:t>(275.498)</w:t>
            </w:r>
          </w:p>
        </w:tc>
        <w:tc>
          <w:tcPr>
            <w:tcW w:w="1273" w:type="dxa"/>
            <w:tcBorders>
              <w:top w:val="nil"/>
              <w:bottom w:val="nil"/>
            </w:tcBorders>
            <w:shd w:val="clear" w:color="auto" w:fill="auto"/>
            <w:vAlign w:val="center"/>
          </w:tcPr>
          <w:p w14:paraId="2B91266A" w14:textId="77777777" w:rsidR="00582DF1" w:rsidRPr="000C306D"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0C306D">
              <w:rPr>
                <w:b/>
              </w:rPr>
              <w:t>(86.701)</w:t>
            </w:r>
          </w:p>
        </w:tc>
        <w:tc>
          <w:tcPr>
            <w:tcW w:w="1277" w:type="dxa"/>
            <w:tcBorders>
              <w:top w:val="nil"/>
              <w:bottom w:val="nil"/>
            </w:tcBorders>
            <w:shd w:val="clear" w:color="auto" w:fill="auto"/>
            <w:vAlign w:val="center"/>
          </w:tcPr>
          <w:p w14:paraId="7A7B766A" w14:textId="77777777" w:rsidR="00582DF1" w:rsidRPr="000C306D"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0C306D">
              <w:rPr>
                <w:b/>
              </w:rPr>
              <w:t>(79.214)</w:t>
            </w:r>
          </w:p>
        </w:tc>
      </w:tr>
      <w:tr w:rsidR="00582DF1" w:rsidRPr="001D6BE8" w14:paraId="36CD0A8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1634DAD7" w14:textId="77777777" w:rsidR="00582DF1" w:rsidRPr="00C806B0" w:rsidRDefault="00582DF1" w:rsidP="00D13221">
            <w:pPr>
              <w:pStyle w:val="08-Tabelageral"/>
              <w:ind w:left="113"/>
              <w:jc w:val="left"/>
              <w:rPr>
                <w:rFonts w:cs="Arial"/>
                <w:b w:val="0"/>
                <w:szCs w:val="14"/>
              </w:rPr>
            </w:pPr>
            <w:r w:rsidRPr="00E177EF">
              <w:rPr>
                <w:rFonts w:cs="Arial"/>
                <w:b w:val="0"/>
                <w:szCs w:val="14"/>
              </w:rPr>
              <w:t>Ganhos/(perdas) sobre ativos financeiros</w:t>
            </w:r>
          </w:p>
        </w:tc>
        <w:tc>
          <w:tcPr>
            <w:tcW w:w="683" w:type="dxa"/>
            <w:tcBorders>
              <w:top w:val="nil"/>
              <w:bottom w:val="nil"/>
            </w:tcBorders>
            <w:shd w:val="clear" w:color="auto" w:fill="auto"/>
            <w:vAlign w:val="center"/>
          </w:tcPr>
          <w:p w14:paraId="04BC217B" w14:textId="77777777" w:rsidR="00582DF1" w:rsidRPr="004A4CFD" w:rsidRDefault="00582DF1" w:rsidP="00D1322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nil"/>
              <w:bottom w:val="nil"/>
            </w:tcBorders>
            <w:shd w:val="clear" w:color="auto" w:fill="auto"/>
            <w:vAlign w:val="center"/>
          </w:tcPr>
          <w:p w14:paraId="405D2813" w14:textId="77777777" w:rsidR="00582DF1" w:rsidRPr="003E57B0"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13221">
              <w:t>(165.345)</w:t>
            </w:r>
          </w:p>
        </w:tc>
        <w:tc>
          <w:tcPr>
            <w:tcW w:w="1272" w:type="dxa"/>
            <w:tcBorders>
              <w:top w:val="nil"/>
              <w:bottom w:val="nil"/>
            </w:tcBorders>
            <w:shd w:val="clear" w:color="auto" w:fill="auto"/>
            <w:vAlign w:val="center"/>
          </w:tcPr>
          <w:p w14:paraId="50D74A2D" w14:textId="77777777" w:rsidR="00582DF1" w:rsidRPr="003E57B0"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13221">
              <w:t>(500.906)</w:t>
            </w:r>
          </w:p>
        </w:tc>
        <w:tc>
          <w:tcPr>
            <w:tcW w:w="1273" w:type="dxa"/>
            <w:tcBorders>
              <w:top w:val="nil"/>
              <w:bottom w:val="nil"/>
            </w:tcBorders>
            <w:shd w:val="clear" w:color="auto" w:fill="auto"/>
            <w:vAlign w:val="center"/>
          </w:tcPr>
          <w:p w14:paraId="6E45820D" w14:textId="77777777" w:rsidR="00582DF1"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61EA6">
              <w:t>(144.502)</w:t>
            </w:r>
          </w:p>
        </w:tc>
        <w:tc>
          <w:tcPr>
            <w:tcW w:w="1340" w:type="dxa"/>
            <w:tcBorders>
              <w:top w:val="nil"/>
              <w:bottom w:val="nil"/>
            </w:tcBorders>
            <w:shd w:val="clear" w:color="auto" w:fill="auto"/>
            <w:vAlign w:val="center"/>
          </w:tcPr>
          <w:p w14:paraId="7B9B2787" w14:textId="77777777" w:rsidR="00582DF1"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61EA6">
              <w:t>(132.024)</w:t>
            </w:r>
          </w:p>
        </w:tc>
        <w:tc>
          <w:tcPr>
            <w:tcW w:w="236" w:type="dxa"/>
            <w:tcBorders>
              <w:top w:val="nil"/>
              <w:bottom w:val="nil"/>
            </w:tcBorders>
            <w:shd w:val="clear" w:color="auto" w:fill="auto"/>
            <w:vAlign w:val="center"/>
          </w:tcPr>
          <w:p w14:paraId="0A485B29" w14:textId="77777777" w:rsidR="00582DF1" w:rsidRPr="00C806B0"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p>
        </w:tc>
        <w:tc>
          <w:tcPr>
            <w:tcW w:w="1273" w:type="dxa"/>
            <w:tcBorders>
              <w:top w:val="nil"/>
              <w:bottom w:val="nil"/>
            </w:tcBorders>
            <w:shd w:val="clear" w:color="auto" w:fill="auto"/>
            <w:vAlign w:val="center"/>
          </w:tcPr>
          <w:p w14:paraId="14DDE3C7" w14:textId="77777777" w:rsidR="00582DF1" w:rsidRPr="001A0F68"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13221">
              <w:t>(165.345)</w:t>
            </w:r>
          </w:p>
        </w:tc>
        <w:tc>
          <w:tcPr>
            <w:tcW w:w="1273" w:type="dxa"/>
            <w:tcBorders>
              <w:top w:val="nil"/>
              <w:bottom w:val="nil"/>
            </w:tcBorders>
            <w:shd w:val="clear" w:color="auto" w:fill="auto"/>
            <w:vAlign w:val="center"/>
          </w:tcPr>
          <w:p w14:paraId="1F77FF65" w14:textId="77777777" w:rsidR="00582DF1" w:rsidRPr="001A0F68"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13221">
              <w:t>(500.906)</w:t>
            </w:r>
          </w:p>
        </w:tc>
        <w:tc>
          <w:tcPr>
            <w:tcW w:w="1273" w:type="dxa"/>
            <w:tcBorders>
              <w:top w:val="nil"/>
              <w:bottom w:val="nil"/>
            </w:tcBorders>
            <w:shd w:val="clear" w:color="auto" w:fill="auto"/>
            <w:vAlign w:val="center"/>
          </w:tcPr>
          <w:p w14:paraId="598D7EB6" w14:textId="77777777" w:rsidR="00582DF1" w:rsidRPr="00717130"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61EA6">
              <w:t>(144.502)</w:t>
            </w:r>
          </w:p>
        </w:tc>
        <w:tc>
          <w:tcPr>
            <w:tcW w:w="1277" w:type="dxa"/>
            <w:tcBorders>
              <w:top w:val="nil"/>
              <w:bottom w:val="nil"/>
            </w:tcBorders>
            <w:shd w:val="clear" w:color="auto" w:fill="auto"/>
            <w:vAlign w:val="center"/>
          </w:tcPr>
          <w:p w14:paraId="2442EEBA" w14:textId="77777777" w:rsidR="00582DF1" w:rsidRPr="00717130"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r w:rsidRPr="00D61EA6">
              <w:t>(132.024)</w:t>
            </w:r>
          </w:p>
        </w:tc>
      </w:tr>
      <w:tr w:rsidR="00582DF1" w:rsidRPr="001D6BE8" w14:paraId="3FAB0E8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731A6071" w14:textId="77777777" w:rsidR="00582DF1" w:rsidRPr="007E526D" w:rsidRDefault="00582DF1" w:rsidP="00D13221">
            <w:pPr>
              <w:pStyle w:val="08-Tabelageral"/>
              <w:jc w:val="left"/>
              <w:rPr>
                <w:rFonts w:cs="Arial"/>
                <w:szCs w:val="14"/>
              </w:rPr>
            </w:pPr>
            <w:r w:rsidRPr="00E177EF">
              <w:rPr>
                <w:rFonts w:cs="Arial"/>
                <w:b w:val="0"/>
                <w:szCs w:val="14"/>
              </w:rPr>
              <w:t>Efeito fiscal</w:t>
            </w:r>
          </w:p>
        </w:tc>
        <w:tc>
          <w:tcPr>
            <w:tcW w:w="683" w:type="dxa"/>
            <w:tcBorders>
              <w:top w:val="nil"/>
              <w:bottom w:val="nil"/>
            </w:tcBorders>
            <w:shd w:val="clear" w:color="auto" w:fill="auto"/>
            <w:vAlign w:val="center"/>
          </w:tcPr>
          <w:p w14:paraId="55F2C91C" w14:textId="77777777" w:rsidR="00582DF1" w:rsidRPr="004A4CFD"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1" w:type="dxa"/>
            <w:tcBorders>
              <w:top w:val="nil"/>
              <w:bottom w:val="nil"/>
            </w:tcBorders>
            <w:shd w:val="clear" w:color="auto" w:fill="auto"/>
            <w:vAlign w:val="center"/>
          </w:tcPr>
          <w:p w14:paraId="5E1A0CF7"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D13221">
              <w:t>74.405</w:t>
            </w:r>
          </w:p>
        </w:tc>
        <w:tc>
          <w:tcPr>
            <w:tcW w:w="1272" w:type="dxa"/>
            <w:tcBorders>
              <w:top w:val="nil"/>
              <w:bottom w:val="nil"/>
            </w:tcBorders>
            <w:shd w:val="clear" w:color="auto" w:fill="auto"/>
            <w:vAlign w:val="center"/>
          </w:tcPr>
          <w:p w14:paraId="287038BF"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D13221">
              <w:t>225.408</w:t>
            </w:r>
          </w:p>
        </w:tc>
        <w:tc>
          <w:tcPr>
            <w:tcW w:w="1273" w:type="dxa"/>
            <w:tcBorders>
              <w:top w:val="nil"/>
              <w:bottom w:val="nil"/>
            </w:tcBorders>
            <w:shd w:val="clear" w:color="auto" w:fill="auto"/>
            <w:vAlign w:val="center"/>
          </w:tcPr>
          <w:p w14:paraId="743DC921"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rPr>
            </w:pPr>
            <w:r w:rsidRPr="00892348">
              <w:t>57.801</w:t>
            </w:r>
          </w:p>
        </w:tc>
        <w:tc>
          <w:tcPr>
            <w:tcW w:w="1340" w:type="dxa"/>
            <w:tcBorders>
              <w:top w:val="nil"/>
              <w:bottom w:val="nil"/>
            </w:tcBorders>
            <w:shd w:val="clear" w:color="auto" w:fill="auto"/>
            <w:vAlign w:val="center"/>
          </w:tcPr>
          <w:p w14:paraId="0159FDB7"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52.810</w:t>
            </w:r>
          </w:p>
        </w:tc>
        <w:tc>
          <w:tcPr>
            <w:tcW w:w="236" w:type="dxa"/>
            <w:tcBorders>
              <w:top w:val="nil"/>
              <w:bottom w:val="nil"/>
            </w:tcBorders>
            <w:shd w:val="clear" w:color="auto" w:fill="auto"/>
            <w:vAlign w:val="center"/>
          </w:tcPr>
          <w:p w14:paraId="7466F95E"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3" w:type="dxa"/>
            <w:tcBorders>
              <w:top w:val="nil"/>
              <w:bottom w:val="nil"/>
            </w:tcBorders>
            <w:shd w:val="clear" w:color="auto" w:fill="auto"/>
            <w:vAlign w:val="center"/>
          </w:tcPr>
          <w:p w14:paraId="2D798B94" w14:textId="77777777" w:rsidR="00582DF1" w:rsidRPr="002B7362" w:rsidRDefault="00582DF1" w:rsidP="00D13221">
            <w:pPr>
              <w:pStyle w:val="08-Tabelageral"/>
              <w:cnfStyle w:val="000000100000" w:firstRow="0" w:lastRow="0" w:firstColumn="0" w:lastColumn="0" w:oddVBand="0" w:evenVBand="0" w:oddHBand="1" w:evenHBand="0" w:firstRowFirstColumn="0" w:firstRowLastColumn="0" w:lastRowFirstColumn="0" w:lastRowLastColumn="0"/>
            </w:pPr>
            <w:r w:rsidRPr="00D13221">
              <w:t>74.405</w:t>
            </w:r>
          </w:p>
        </w:tc>
        <w:tc>
          <w:tcPr>
            <w:tcW w:w="1273" w:type="dxa"/>
            <w:tcBorders>
              <w:top w:val="nil"/>
              <w:bottom w:val="nil"/>
            </w:tcBorders>
            <w:shd w:val="clear" w:color="auto" w:fill="auto"/>
            <w:vAlign w:val="center"/>
          </w:tcPr>
          <w:p w14:paraId="2AEC7885" w14:textId="77777777" w:rsidR="00582DF1" w:rsidRPr="002B7362" w:rsidRDefault="00582DF1" w:rsidP="00D13221">
            <w:pPr>
              <w:pStyle w:val="08-Tabelageral"/>
              <w:cnfStyle w:val="000000100000" w:firstRow="0" w:lastRow="0" w:firstColumn="0" w:lastColumn="0" w:oddVBand="0" w:evenVBand="0" w:oddHBand="1" w:evenHBand="0" w:firstRowFirstColumn="0" w:firstRowLastColumn="0" w:lastRowFirstColumn="0" w:lastRowLastColumn="0"/>
            </w:pPr>
            <w:r w:rsidRPr="00D13221">
              <w:t>225.408</w:t>
            </w:r>
          </w:p>
        </w:tc>
        <w:tc>
          <w:tcPr>
            <w:tcW w:w="1273" w:type="dxa"/>
            <w:tcBorders>
              <w:top w:val="nil"/>
              <w:bottom w:val="nil"/>
            </w:tcBorders>
            <w:shd w:val="clear" w:color="auto" w:fill="auto"/>
            <w:vAlign w:val="center"/>
          </w:tcPr>
          <w:p w14:paraId="4CD8524B"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57.801</w:t>
            </w:r>
          </w:p>
        </w:tc>
        <w:tc>
          <w:tcPr>
            <w:tcW w:w="1277" w:type="dxa"/>
            <w:tcBorders>
              <w:top w:val="nil"/>
              <w:bottom w:val="nil"/>
            </w:tcBorders>
            <w:shd w:val="clear" w:color="auto" w:fill="auto"/>
            <w:vAlign w:val="center"/>
          </w:tcPr>
          <w:p w14:paraId="21D9E821" w14:textId="77777777" w:rsidR="00582DF1" w:rsidRPr="00F92020" w:rsidRDefault="00582DF1" w:rsidP="00D13221">
            <w:pPr>
              <w:pStyle w:val="08-Tabelageral"/>
              <w:cnfStyle w:val="000000100000" w:firstRow="0" w:lastRow="0" w:firstColumn="0" w:lastColumn="0" w:oddVBand="0" w:evenVBand="0" w:oddHBand="1" w:evenHBand="0" w:firstRowFirstColumn="0" w:firstRowLastColumn="0" w:lastRowFirstColumn="0" w:lastRowLastColumn="0"/>
              <w:rPr>
                <w:b/>
                <w:bCs/>
              </w:rPr>
            </w:pPr>
            <w:r w:rsidRPr="00892348">
              <w:t>52.810</w:t>
            </w:r>
          </w:p>
        </w:tc>
      </w:tr>
      <w:tr w:rsidR="00582DF1" w:rsidRPr="003E7906" w14:paraId="45C89AC7"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205866DF" w14:textId="77777777" w:rsidR="00582DF1" w:rsidRPr="00B63E89" w:rsidRDefault="00582DF1" w:rsidP="00D13221">
            <w:pPr>
              <w:pStyle w:val="08-Tabelageral"/>
              <w:jc w:val="left"/>
              <w:rPr>
                <w:rFonts w:cs="Arial"/>
                <w:b w:val="0"/>
                <w:bCs w:val="0"/>
              </w:rPr>
            </w:pPr>
            <w:r>
              <w:rPr>
                <w:rFonts w:cs="Arial"/>
                <w:szCs w:val="14"/>
              </w:rPr>
              <w:t>Resultado Abrangente d</w:t>
            </w:r>
            <w:r w:rsidRPr="00E177EF">
              <w:rPr>
                <w:rFonts w:cs="Arial"/>
                <w:szCs w:val="14"/>
              </w:rPr>
              <w:t xml:space="preserve">o </w:t>
            </w:r>
            <w:r>
              <w:rPr>
                <w:rFonts w:cs="Arial"/>
                <w:szCs w:val="14"/>
              </w:rPr>
              <w:t>Período</w:t>
            </w:r>
          </w:p>
        </w:tc>
        <w:tc>
          <w:tcPr>
            <w:tcW w:w="683" w:type="dxa"/>
            <w:tcBorders>
              <w:top w:val="nil"/>
              <w:bottom w:val="single" w:sz="2" w:space="0" w:color="1F4E79" w:themeColor="accent1" w:themeShade="80"/>
            </w:tcBorders>
            <w:shd w:val="clear" w:color="auto" w:fill="auto"/>
            <w:vAlign w:val="center"/>
          </w:tcPr>
          <w:p w14:paraId="7A6F4416" w14:textId="77777777" w:rsidR="00582DF1" w:rsidRPr="004A4CF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nil"/>
              <w:bottom w:val="single" w:sz="2" w:space="0" w:color="1F4E79" w:themeColor="accent1" w:themeShade="80"/>
            </w:tcBorders>
            <w:shd w:val="clear" w:color="auto" w:fill="auto"/>
            <w:vAlign w:val="center"/>
          </w:tcPr>
          <w:p w14:paraId="19940059" w14:textId="77777777" w:rsidR="00582DF1" w:rsidRPr="008F780E"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884.881</w:t>
            </w:r>
          </w:p>
        </w:tc>
        <w:tc>
          <w:tcPr>
            <w:tcW w:w="1272" w:type="dxa"/>
            <w:tcBorders>
              <w:top w:val="nil"/>
              <w:bottom w:val="single" w:sz="2" w:space="0" w:color="1F4E79" w:themeColor="accent1" w:themeShade="80"/>
            </w:tcBorders>
            <w:shd w:val="clear" w:color="auto" w:fill="auto"/>
            <w:vAlign w:val="center"/>
          </w:tcPr>
          <w:p w14:paraId="5DDE0FA7" w14:textId="77777777" w:rsidR="00582DF1" w:rsidRPr="008F780E"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2.431.087</w:t>
            </w:r>
          </w:p>
        </w:tc>
        <w:tc>
          <w:tcPr>
            <w:tcW w:w="1273" w:type="dxa"/>
            <w:tcBorders>
              <w:top w:val="nil"/>
              <w:bottom w:val="single" w:sz="2" w:space="0" w:color="1F4E79" w:themeColor="accent1" w:themeShade="80"/>
            </w:tcBorders>
            <w:shd w:val="clear" w:color="auto" w:fill="auto"/>
            <w:vAlign w:val="center"/>
          </w:tcPr>
          <w:p w14:paraId="2B0B51C9" w14:textId="77777777" w:rsidR="00582DF1" w:rsidRPr="00252031"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C306D">
              <w:rPr>
                <w:b/>
              </w:rPr>
              <w:t>1.007.933</w:t>
            </w:r>
          </w:p>
        </w:tc>
        <w:tc>
          <w:tcPr>
            <w:tcW w:w="1340" w:type="dxa"/>
            <w:tcBorders>
              <w:top w:val="nil"/>
              <w:bottom w:val="single" w:sz="2" w:space="0" w:color="1F4E79" w:themeColor="accent1" w:themeShade="80"/>
            </w:tcBorders>
            <w:shd w:val="clear" w:color="auto" w:fill="auto"/>
            <w:vAlign w:val="center"/>
          </w:tcPr>
          <w:p w14:paraId="6C4D56DF" w14:textId="77777777" w:rsidR="00582DF1" w:rsidRPr="00252031"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C306D">
              <w:rPr>
                <w:b/>
              </w:rPr>
              <w:t>2.854.938</w:t>
            </w:r>
          </w:p>
        </w:tc>
        <w:tc>
          <w:tcPr>
            <w:tcW w:w="236" w:type="dxa"/>
            <w:tcBorders>
              <w:top w:val="nil"/>
              <w:bottom w:val="single" w:sz="2" w:space="0" w:color="1F4E79" w:themeColor="accent1" w:themeShade="80"/>
            </w:tcBorders>
            <w:shd w:val="clear" w:color="auto" w:fill="auto"/>
            <w:vAlign w:val="center"/>
          </w:tcPr>
          <w:p w14:paraId="6E0A9475" w14:textId="77777777" w:rsidR="00582DF1" w:rsidRPr="003E7906" w:rsidRDefault="00582DF1" w:rsidP="00D13221">
            <w:pPr>
              <w:pStyle w:val="08-Tabelageral"/>
              <w:cnfStyle w:val="000000000000" w:firstRow="0" w:lastRow="0" w:firstColumn="0" w:lastColumn="0" w:oddVBand="0" w:evenVBand="0" w:oddHBand="0" w:evenHBand="0" w:firstRowFirstColumn="0" w:firstRowLastColumn="0" w:lastRowFirstColumn="0" w:lastRowLastColumn="0"/>
            </w:pPr>
          </w:p>
        </w:tc>
        <w:tc>
          <w:tcPr>
            <w:tcW w:w="1273" w:type="dxa"/>
            <w:tcBorders>
              <w:top w:val="nil"/>
              <w:bottom w:val="single" w:sz="2" w:space="0" w:color="1F4E79" w:themeColor="accent1" w:themeShade="80"/>
            </w:tcBorders>
            <w:shd w:val="clear" w:color="auto" w:fill="auto"/>
            <w:vAlign w:val="center"/>
          </w:tcPr>
          <w:p w14:paraId="26EE38A1" w14:textId="77777777" w:rsidR="00582DF1" w:rsidRPr="002B7362"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8F780E">
              <w:rPr>
                <w:b/>
              </w:rPr>
              <w:t>884.881</w:t>
            </w:r>
          </w:p>
        </w:tc>
        <w:tc>
          <w:tcPr>
            <w:tcW w:w="1273" w:type="dxa"/>
            <w:tcBorders>
              <w:top w:val="nil"/>
              <w:bottom w:val="single" w:sz="2" w:space="0" w:color="1F4E79" w:themeColor="accent1" w:themeShade="80"/>
            </w:tcBorders>
            <w:shd w:val="clear" w:color="auto" w:fill="auto"/>
            <w:vAlign w:val="center"/>
          </w:tcPr>
          <w:p w14:paraId="1BFF302A" w14:textId="77777777" w:rsidR="00582DF1" w:rsidRPr="002B7362"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rPr>
            </w:pPr>
            <w:r w:rsidRPr="00967E14">
              <w:rPr>
                <w:b/>
              </w:rPr>
              <w:t>2.431.087</w:t>
            </w:r>
          </w:p>
        </w:tc>
        <w:tc>
          <w:tcPr>
            <w:tcW w:w="1273" w:type="dxa"/>
            <w:tcBorders>
              <w:top w:val="nil"/>
              <w:bottom w:val="single" w:sz="2" w:space="0" w:color="1F4E79" w:themeColor="accent1" w:themeShade="80"/>
            </w:tcBorders>
            <w:shd w:val="clear" w:color="auto" w:fill="auto"/>
            <w:vAlign w:val="center"/>
          </w:tcPr>
          <w:p w14:paraId="27E76D29" w14:textId="77777777" w:rsidR="00582DF1" w:rsidRPr="000C306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0C306D">
              <w:rPr>
                <w:b/>
              </w:rPr>
              <w:t>1.007.933</w:t>
            </w:r>
          </w:p>
        </w:tc>
        <w:tc>
          <w:tcPr>
            <w:tcW w:w="1277" w:type="dxa"/>
            <w:tcBorders>
              <w:top w:val="nil"/>
              <w:bottom w:val="single" w:sz="2" w:space="0" w:color="1F4E79" w:themeColor="accent1" w:themeShade="80"/>
            </w:tcBorders>
            <w:shd w:val="clear" w:color="auto" w:fill="auto"/>
            <w:vAlign w:val="center"/>
          </w:tcPr>
          <w:p w14:paraId="745396AF" w14:textId="77777777" w:rsidR="00582DF1" w:rsidRPr="000C306D" w:rsidRDefault="00582DF1" w:rsidP="00D13221">
            <w:pPr>
              <w:pStyle w:val="08-Tabelageral"/>
              <w:cnfStyle w:val="000000000000" w:firstRow="0" w:lastRow="0" w:firstColumn="0" w:lastColumn="0" w:oddVBand="0" w:evenVBand="0" w:oddHBand="0" w:evenHBand="0" w:firstRowFirstColumn="0" w:firstRowLastColumn="0" w:lastRowFirstColumn="0" w:lastRowLastColumn="0"/>
              <w:rPr>
                <w:b/>
                <w:highlight w:val="yellow"/>
              </w:rPr>
            </w:pPr>
            <w:r w:rsidRPr="000C306D">
              <w:rPr>
                <w:b/>
              </w:rPr>
              <w:t>2.854.938</w:t>
            </w:r>
          </w:p>
        </w:tc>
      </w:tr>
    </w:tbl>
    <w:p w14:paraId="3BE6B104" w14:textId="77777777" w:rsidR="00582DF1" w:rsidRDefault="00582DF1" w:rsidP="00E177EF">
      <w:pPr>
        <w:rPr>
          <w:rFonts w:cs="Arial"/>
          <w:sz w:val="14"/>
          <w:szCs w:val="14"/>
        </w:r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1C21AF70" w14:textId="77777777" w:rsidR="00582DF1" w:rsidRDefault="00582DF1" w:rsidP="00E177EF">
      <w:pPr>
        <w:rPr>
          <w:rFonts w:cs="Arial"/>
          <w:sz w:val="14"/>
          <w:szCs w:val="14"/>
        </w:rPr>
      </w:pPr>
    </w:p>
    <w:p w14:paraId="53540C04" w14:textId="77777777" w:rsidR="00582DF1" w:rsidRDefault="00582DF1">
      <w:pPr>
        <w:rPr>
          <w:rFonts w:eastAsiaTheme="majorEastAsia" w:cs="Arial"/>
          <w:b/>
          <w:color w:val="1F4E79" w:themeColor="accent1" w:themeShade="80"/>
          <w:sz w:val="20"/>
          <w:szCs w:val="20"/>
        </w:rPr>
        <w:sectPr w:rsidR="00582DF1" w:rsidSect="00A66A99">
          <w:headerReference w:type="even" r:id="rId15"/>
          <w:footerReference w:type="even" r:id="rId16"/>
          <w:footerReference w:type="default" r:id="rId17"/>
          <w:headerReference w:type="first" r:id="rId18"/>
          <w:footerReference w:type="first" r:id="rId19"/>
          <w:pgSz w:w="16838" w:h="11906" w:orient="landscape" w:code="9"/>
          <w:pgMar w:top="1134" w:right="1134" w:bottom="1134" w:left="851" w:header="851" w:footer="284" w:gutter="0"/>
          <w:cols w:space="708"/>
          <w:docGrid w:linePitch="360"/>
        </w:sectPr>
      </w:pPr>
      <w:bookmarkStart w:id="10" w:name="_Toc28866214"/>
    </w:p>
    <w:p w14:paraId="5A5DD55C" w14:textId="77777777" w:rsidR="00582DF1" w:rsidRPr="007D6C0C" w:rsidRDefault="00582DF1" w:rsidP="007D6C0C">
      <w:pPr>
        <w:pStyle w:val="02-TtulodeNota"/>
        <w:rPr>
          <w:color w:val="1F4E79" w:themeColor="accent1" w:themeShade="80"/>
        </w:rPr>
      </w:pPr>
      <w:bookmarkStart w:id="11" w:name="_Toc86996592"/>
      <w:r w:rsidRPr="007D6C0C">
        <w:rPr>
          <w:color w:val="1F4E79" w:themeColor="accent1" w:themeShade="80"/>
        </w:rPr>
        <w:lastRenderedPageBreak/>
        <w:t>BALANÇO PATRIMONIAL</w:t>
      </w:r>
      <w:bookmarkEnd w:id="10"/>
      <w:bookmarkEnd w:id="11"/>
    </w:p>
    <w:p w14:paraId="5CCF1771" w14:textId="77777777" w:rsidR="00582DF1" w:rsidRDefault="00582DF1" w:rsidP="00ED130E">
      <w:pPr>
        <w:pStyle w:val="01-TtulodeNota"/>
        <w:spacing w:before="0" w:after="0"/>
        <w:jc w:val="right"/>
        <w:rPr>
          <w:sz w:val="14"/>
          <w:szCs w:val="14"/>
        </w:rPr>
      </w:pPr>
      <w:r w:rsidRPr="006E351C">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582DF1" w14:paraId="1F100A55" w14:textId="77777777" w:rsidTr="00D126F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0FC32EE8" w14:textId="77777777" w:rsidR="00582DF1" w:rsidRPr="001D6BE8" w:rsidRDefault="00582DF1" w:rsidP="006436B3">
            <w:pPr>
              <w:jc w:val="center"/>
              <w:rPr>
                <w:rFonts w:cs="Arial"/>
                <w:b w:val="0"/>
                <w:szCs w:val="18"/>
              </w:rPr>
            </w:pPr>
          </w:p>
        </w:tc>
        <w:tc>
          <w:tcPr>
            <w:tcW w:w="709" w:type="dxa"/>
            <w:tcBorders>
              <w:top w:val="single" w:sz="2" w:space="0" w:color="1F4E79" w:themeColor="accent1" w:themeShade="80"/>
              <w:bottom w:val="nil"/>
            </w:tcBorders>
            <w:shd w:val="clear" w:color="auto" w:fill="auto"/>
          </w:tcPr>
          <w:p w14:paraId="4DEB407D" w14:textId="77777777" w:rsidR="00582DF1" w:rsidRPr="001D6BE8"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5515DCD1" w14:textId="77777777" w:rsidR="00582DF1" w:rsidRPr="0038031F"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1F4E79" w:themeColor="accent1" w:themeShade="80"/>
              <w:bottom w:val="nil"/>
            </w:tcBorders>
            <w:shd w:val="clear" w:color="auto" w:fill="auto"/>
          </w:tcPr>
          <w:p w14:paraId="42C51CDC" w14:textId="77777777" w:rsidR="00582DF1" w:rsidRPr="001D6BE8"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1F4E79" w:themeColor="accent1" w:themeShade="80"/>
              <w:bottom w:val="single" w:sz="2" w:space="0" w:color="1F4E79" w:themeColor="accent1" w:themeShade="80"/>
            </w:tcBorders>
            <w:shd w:val="clear" w:color="auto" w:fill="auto"/>
            <w:vAlign w:val="center"/>
          </w:tcPr>
          <w:p w14:paraId="1EF10315" w14:textId="77777777" w:rsidR="00582DF1" w:rsidRPr="0038031F"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582DF1" w:rsidRPr="001D6BE8" w14:paraId="044E6963"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tcPr>
          <w:p w14:paraId="45692037" w14:textId="77777777" w:rsidR="00582DF1" w:rsidRPr="001D6BE8" w:rsidRDefault="00582DF1" w:rsidP="0038031F">
            <w:pPr>
              <w:pStyle w:val="08-Tabelageral"/>
              <w:jc w:val="left"/>
              <w:rPr>
                <w:rFonts w:cs="Arial"/>
                <w:b w:val="0"/>
              </w:rPr>
            </w:pPr>
          </w:p>
        </w:tc>
        <w:tc>
          <w:tcPr>
            <w:tcW w:w="709" w:type="dxa"/>
            <w:tcBorders>
              <w:top w:val="nil"/>
              <w:bottom w:val="single" w:sz="2" w:space="0" w:color="1F4E79" w:themeColor="accent1" w:themeShade="80"/>
            </w:tcBorders>
            <w:shd w:val="clear" w:color="auto" w:fill="auto"/>
          </w:tcPr>
          <w:p w14:paraId="6D05C6CD" w14:textId="77777777" w:rsidR="00582DF1" w:rsidRPr="00E0461B" w:rsidRDefault="00582DF1" w:rsidP="00E046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tcPr>
          <w:p w14:paraId="11A8AB19" w14:textId="77777777" w:rsidR="00582DF1" w:rsidRPr="001D6BE8" w:rsidRDefault="00582DF1"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30.09.2021</w:t>
            </w:r>
          </w:p>
        </w:tc>
        <w:tc>
          <w:tcPr>
            <w:tcW w:w="1134" w:type="dxa"/>
            <w:tcBorders>
              <w:top w:val="single" w:sz="2" w:space="0" w:color="1F4E79" w:themeColor="accent1" w:themeShade="80"/>
              <w:bottom w:val="single" w:sz="2" w:space="0" w:color="1F4E79" w:themeColor="accent1" w:themeShade="80"/>
            </w:tcBorders>
            <w:shd w:val="clear" w:color="auto" w:fill="auto"/>
          </w:tcPr>
          <w:p w14:paraId="0EB8A50B" w14:textId="77777777" w:rsidR="00582DF1" w:rsidRPr="001D6BE8" w:rsidRDefault="00582DF1"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c>
          <w:tcPr>
            <w:tcW w:w="283" w:type="dxa"/>
            <w:tcBorders>
              <w:top w:val="nil"/>
              <w:bottom w:val="single" w:sz="2" w:space="0" w:color="1F4E79" w:themeColor="accent1" w:themeShade="80"/>
            </w:tcBorders>
            <w:shd w:val="clear" w:color="auto" w:fill="auto"/>
          </w:tcPr>
          <w:p w14:paraId="5CA04AFF" w14:textId="77777777" w:rsidR="00582DF1" w:rsidRPr="001D6BE8" w:rsidRDefault="00582DF1"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1F4E79" w:themeColor="accent1" w:themeShade="80"/>
              <w:bottom w:val="single" w:sz="2" w:space="0" w:color="1F4E79" w:themeColor="accent1" w:themeShade="80"/>
            </w:tcBorders>
            <w:shd w:val="clear" w:color="auto" w:fill="auto"/>
          </w:tcPr>
          <w:p w14:paraId="0C69F4BA" w14:textId="77777777" w:rsidR="00582DF1" w:rsidRPr="001D6BE8" w:rsidRDefault="00582DF1"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30.09.2021</w:t>
            </w:r>
          </w:p>
        </w:tc>
        <w:tc>
          <w:tcPr>
            <w:tcW w:w="1063" w:type="dxa"/>
            <w:tcBorders>
              <w:top w:val="single" w:sz="2" w:space="0" w:color="1F4E79" w:themeColor="accent1" w:themeShade="80"/>
              <w:bottom w:val="single" w:sz="2" w:space="0" w:color="1F4E79" w:themeColor="accent1" w:themeShade="80"/>
            </w:tcBorders>
            <w:shd w:val="clear" w:color="auto" w:fill="auto"/>
          </w:tcPr>
          <w:p w14:paraId="57DE401C" w14:textId="77777777" w:rsidR="00582DF1" w:rsidRPr="001D6BE8" w:rsidRDefault="00582DF1"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r>
      <w:tr w:rsidR="00582DF1" w:rsidRPr="001D6BE8" w14:paraId="4F024B43"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4F2DAE11" w14:textId="77777777" w:rsidR="00582DF1" w:rsidRPr="00CD3714" w:rsidRDefault="00582DF1" w:rsidP="008F780E">
            <w:pPr>
              <w:pStyle w:val="08-Tabelageral"/>
              <w:jc w:val="left"/>
              <w:rPr>
                <w:rFonts w:cs="Arial"/>
                <w:szCs w:val="14"/>
              </w:rPr>
            </w:pPr>
            <w:r w:rsidRPr="00CD3714">
              <w:rPr>
                <w:rFonts w:cs="Arial"/>
                <w:szCs w:val="14"/>
              </w:rPr>
              <w:t>Ativo Circulante</w:t>
            </w:r>
          </w:p>
        </w:tc>
        <w:tc>
          <w:tcPr>
            <w:tcW w:w="709" w:type="dxa"/>
            <w:tcBorders>
              <w:top w:val="single" w:sz="2" w:space="0" w:color="1F4E79" w:themeColor="accent1" w:themeShade="80"/>
              <w:bottom w:val="nil"/>
            </w:tcBorders>
            <w:shd w:val="clear" w:color="auto" w:fill="auto"/>
            <w:vAlign w:val="center"/>
          </w:tcPr>
          <w:p w14:paraId="267B975F" w14:textId="77777777" w:rsidR="00582DF1" w:rsidRPr="00E0461B"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1F4E79" w:themeColor="accent1" w:themeShade="80"/>
              <w:bottom w:val="nil"/>
            </w:tcBorders>
            <w:shd w:val="clear" w:color="auto" w:fill="auto"/>
            <w:vAlign w:val="center"/>
          </w:tcPr>
          <w:p w14:paraId="6E6ADF24" w14:textId="77777777" w:rsidR="00582DF1" w:rsidRPr="008F780E"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E0A6C">
              <w:rPr>
                <w:b/>
              </w:rPr>
              <w:t>340.917</w:t>
            </w:r>
          </w:p>
        </w:tc>
        <w:tc>
          <w:tcPr>
            <w:tcW w:w="1134" w:type="dxa"/>
            <w:tcBorders>
              <w:top w:val="single" w:sz="2" w:space="0" w:color="1F4E79" w:themeColor="accent1" w:themeShade="80"/>
              <w:bottom w:val="nil"/>
            </w:tcBorders>
            <w:shd w:val="clear" w:color="auto" w:fill="auto"/>
            <w:vAlign w:val="center"/>
          </w:tcPr>
          <w:p w14:paraId="14FF5ACC" w14:textId="77777777" w:rsidR="00582DF1" w:rsidRPr="008F780E"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b/>
                <w:bCs/>
              </w:rPr>
            </w:pPr>
            <w:r w:rsidRPr="008F780E">
              <w:rPr>
                <w:rFonts w:cs="Arial"/>
                <w:b/>
                <w:szCs w:val="14"/>
              </w:rPr>
              <w:t>1.279.341</w:t>
            </w:r>
          </w:p>
        </w:tc>
        <w:tc>
          <w:tcPr>
            <w:tcW w:w="283" w:type="dxa"/>
            <w:tcBorders>
              <w:top w:val="single" w:sz="2" w:space="0" w:color="1F4E79" w:themeColor="accent1" w:themeShade="80"/>
              <w:bottom w:val="nil"/>
            </w:tcBorders>
            <w:shd w:val="clear" w:color="auto" w:fill="auto"/>
            <w:vAlign w:val="center"/>
          </w:tcPr>
          <w:p w14:paraId="234AFB2F" w14:textId="77777777" w:rsidR="00582DF1" w:rsidRPr="008F780E"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1F4E79" w:themeColor="accent1" w:themeShade="80"/>
              <w:bottom w:val="nil"/>
            </w:tcBorders>
            <w:shd w:val="clear" w:color="auto" w:fill="auto"/>
            <w:vAlign w:val="center"/>
          </w:tcPr>
          <w:p w14:paraId="0E9300F6" w14:textId="77777777" w:rsidR="00582DF1" w:rsidRPr="008F780E"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35583B">
              <w:rPr>
                <w:b/>
              </w:rPr>
              <w:t>3.829.751</w:t>
            </w:r>
          </w:p>
        </w:tc>
        <w:tc>
          <w:tcPr>
            <w:tcW w:w="1063" w:type="dxa"/>
            <w:tcBorders>
              <w:top w:val="single" w:sz="2" w:space="0" w:color="1F4E79" w:themeColor="accent1" w:themeShade="80"/>
              <w:bottom w:val="nil"/>
            </w:tcBorders>
            <w:shd w:val="clear" w:color="auto" w:fill="auto"/>
            <w:vAlign w:val="center"/>
          </w:tcPr>
          <w:p w14:paraId="38988A66" w14:textId="77777777" w:rsidR="00582DF1" w:rsidRPr="008F780E" w:rsidRDefault="00582DF1" w:rsidP="008F780E">
            <w:pPr>
              <w:pStyle w:val="08-Tabelageral"/>
              <w:cnfStyle w:val="000000000000" w:firstRow="0" w:lastRow="0" w:firstColumn="0" w:lastColumn="0" w:oddVBand="0" w:evenVBand="0" w:oddHBand="0" w:evenHBand="0" w:firstRowFirstColumn="0" w:firstRowLastColumn="0" w:lastRowFirstColumn="0" w:lastRowLastColumn="0"/>
              <w:rPr>
                <w:b/>
                <w:bCs/>
              </w:rPr>
            </w:pPr>
            <w:r w:rsidRPr="008F780E">
              <w:rPr>
                <w:rFonts w:cs="Arial"/>
                <w:b/>
                <w:bCs/>
                <w:szCs w:val="14"/>
              </w:rPr>
              <w:t>3.618.881</w:t>
            </w:r>
          </w:p>
        </w:tc>
      </w:tr>
      <w:tr w:rsidR="00582DF1" w:rsidRPr="001D6BE8" w14:paraId="4E0E9D4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0E2BDF" w14:textId="77777777" w:rsidR="00582DF1" w:rsidRPr="0038031F" w:rsidRDefault="00582DF1" w:rsidP="008F780E">
            <w:pPr>
              <w:pStyle w:val="08-Tabelageral"/>
              <w:ind w:left="113"/>
              <w:jc w:val="left"/>
              <w:rPr>
                <w:rFonts w:cs="Arial"/>
                <w:b w:val="0"/>
                <w:szCs w:val="14"/>
              </w:rPr>
            </w:pPr>
            <w:r w:rsidRPr="0038031F">
              <w:rPr>
                <w:rFonts w:cs="Arial"/>
                <w:b w:val="0"/>
                <w:szCs w:val="14"/>
              </w:rPr>
              <w:t>Caixa e equivalentes de caixa</w:t>
            </w:r>
          </w:p>
        </w:tc>
        <w:tc>
          <w:tcPr>
            <w:tcW w:w="709" w:type="dxa"/>
            <w:tcBorders>
              <w:top w:val="nil"/>
              <w:bottom w:val="nil"/>
            </w:tcBorders>
            <w:shd w:val="clear" w:color="auto" w:fill="auto"/>
            <w:vAlign w:val="center"/>
          </w:tcPr>
          <w:p w14:paraId="08B5DE62" w14:textId="77777777" w:rsidR="00582DF1" w:rsidRPr="00E0461B" w:rsidRDefault="00582DF1" w:rsidP="008F780E">
            <w:pPr>
              <w:pStyle w:val="08-Tabelageral"/>
              <w:cnfStyle w:val="000000100000" w:firstRow="0" w:lastRow="0" w:firstColumn="0" w:lastColumn="0" w:oddVBand="0" w:evenVBand="0" w:oddHBand="1" w:evenHBand="0" w:firstRowFirstColumn="0" w:firstRowLastColumn="0" w:lastRowFirstColumn="0" w:lastRowLastColumn="0"/>
            </w:pPr>
            <w:r w:rsidRPr="00E0461B">
              <w:t>[15]</w:t>
            </w:r>
          </w:p>
        </w:tc>
        <w:tc>
          <w:tcPr>
            <w:tcW w:w="1134" w:type="dxa"/>
            <w:tcBorders>
              <w:top w:val="nil"/>
              <w:bottom w:val="nil"/>
            </w:tcBorders>
            <w:shd w:val="clear" w:color="auto" w:fill="auto"/>
            <w:vAlign w:val="center"/>
          </w:tcPr>
          <w:p w14:paraId="44211D4F" w14:textId="77777777" w:rsidR="00582DF1" w:rsidRPr="00350BA7" w:rsidRDefault="00582DF1" w:rsidP="008F780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780CF3">
              <w:t>331.037</w:t>
            </w:r>
          </w:p>
        </w:tc>
        <w:tc>
          <w:tcPr>
            <w:tcW w:w="1134" w:type="dxa"/>
            <w:tcBorders>
              <w:top w:val="nil"/>
              <w:bottom w:val="nil"/>
            </w:tcBorders>
            <w:shd w:val="clear" w:color="auto" w:fill="auto"/>
            <w:vAlign w:val="center"/>
          </w:tcPr>
          <w:p w14:paraId="456E3305" w14:textId="77777777" w:rsidR="00582DF1" w:rsidRPr="006C5C72" w:rsidRDefault="00582DF1" w:rsidP="008F780E">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208.893</w:t>
            </w:r>
          </w:p>
        </w:tc>
        <w:tc>
          <w:tcPr>
            <w:tcW w:w="283" w:type="dxa"/>
            <w:tcBorders>
              <w:top w:val="nil"/>
              <w:bottom w:val="nil"/>
            </w:tcBorders>
            <w:shd w:val="clear" w:color="auto" w:fill="auto"/>
            <w:vAlign w:val="center"/>
          </w:tcPr>
          <w:p w14:paraId="2FA8200F" w14:textId="77777777" w:rsidR="00582DF1" w:rsidRPr="006C5C72" w:rsidRDefault="00582DF1" w:rsidP="008F780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FE29FBC" w14:textId="77777777" w:rsidR="00582DF1" w:rsidRPr="006C5C72" w:rsidRDefault="00582DF1" w:rsidP="008F780E">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E27DB">
              <w:t>2.753.776</w:t>
            </w:r>
          </w:p>
        </w:tc>
        <w:tc>
          <w:tcPr>
            <w:tcW w:w="1063" w:type="dxa"/>
            <w:tcBorders>
              <w:top w:val="nil"/>
              <w:bottom w:val="nil"/>
            </w:tcBorders>
            <w:shd w:val="clear" w:color="auto" w:fill="auto"/>
            <w:vAlign w:val="center"/>
          </w:tcPr>
          <w:p w14:paraId="1416E9A8" w14:textId="77777777" w:rsidR="00582DF1" w:rsidRPr="006C5C72" w:rsidRDefault="00582DF1" w:rsidP="008F780E">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2.195.445</w:t>
            </w:r>
          </w:p>
        </w:tc>
      </w:tr>
      <w:tr w:rsidR="00582DF1" w:rsidRPr="001D6BE8" w14:paraId="190CF92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1B3D4E7" w14:textId="77777777" w:rsidR="00582DF1" w:rsidRPr="0038031F" w:rsidRDefault="00582DF1" w:rsidP="00D566BC">
            <w:pPr>
              <w:pStyle w:val="08-Tabelageral"/>
              <w:ind w:left="113"/>
              <w:jc w:val="left"/>
              <w:rPr>
                <w:rFonts w:cs="Arial"/>
                <w:b w:val="0"/>
                <w:szCs w:val="14"/>
              </w:rPr>
            </w:pPr>
            <w:r w:rsidRPr="0038031F">
              <w:rPr>
                <w:rFonts w:cs="Arial"/>
                <w:b w:val="0"/>
                <w:szCs w:val="14"/>
              </w:rPr>
              <w:t xml:space="preserve">Ativos </w:t>
            </w:r>
            <w:r>
              <w:rPr>
                <w:rFonts w:cs="Arial"/>
                <w:b w:val="0"/>
                <w:szCs w:val="14"/>
              </w:rPr>
              <w:t>f</w:t>
            </w:r>
            <w:r w:rsidRPr="0038031F">
              <w:rPr>
                <w:rFonts w:cs="Arial"/>
                <w:b w:val="0"/>
                <w:szCs w:val="14"/>
              </w:rPr>
              <w:t xml:space="preserve">inanceiros </w:t>
            </w:r>
            <w:r>
              <w:rPr>
                <w:rFonts w:cs="Arial"/>
                <w:b w:val="0"/>
                <w:szCs w:val="14"/>
              </w:rPr>
              <w:t>m</w:t>
            </w:r>
            <w:r w:rsidRPr="0038031F">
              <w:rPr>
                <w:rFonts w:cs="Arial"/>
                <w:b w:val="0"/>
                <w:szCs w:val="14"/>
              </w:rPr>
              <w:t xml:space="preserve">ensurados ao </w:t>
            </w:r>
            <w:r>
              <w:rPr>
                <w:rFonts w:cs="Arial"/>
                <w:b w:val="0"/>
                <w:szCs w:val="14"/>
              </w:rPr>
              <w:t>c</w:t>
            </w:r>
            <w:r w:rsidRPr="0038031F">
              <w:rPr>
                <w:rFonts w:cs="Arial"/>
                <w:b w:val="0"/>
                <w:szCs w:val="14"/>
              </w:rPr>
              <w:t xml:space="preserve">usto </w:t>
            </w:r>
            <w:r>
              <w:rPr>
                <w:rFonts w:cs="Arial"/>
                <w:b w:val="0"/>
                <w:szCs w:val="14"/>
              </w:rPr>
              <w:t>a</w:t>
            </w:r>
            <w:r w:rsidRPr="0038031F">
              <w:rPr>
                <w:rFonts w:cs="Arial"/>
                <w:b w:val="0"/>
                <w:szCs w:val="14"/>
              </w:rPr>
              <w:t>mortizado</w:t>
            </w:r>
          </w:p>
        </w:tc>
        <w:tc>
          <w:tcPr>
            <w:tcW w:w="709" w:type="dxa"/>
            <w:tcBorders>
              <w:top w:val="nil"/>
              <w:bottom w:val="nil"/>
            </w:tcBorders>
            <w:shd w:val="clear" w:color="auto" w:fill="auto"/>
            <w:vAlign w:val="center"/>
          </w:tcPr>
          <w:p w14:paraId="0AFB794A"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E0461B">
              <w:t>[16.b]</w:t>
            </w:r>
          </w:p>
        </w:tc>
        <w:tc>
          <w:tcPr>
            <w:tcW w:w="1134" w:type="dxa"/>
            <w:tcBorders>
              <w:top w:val="nil"/>
              <w:bottom w:val="nil"/>
            </w:tcBorders>
            <w:shd w:val="clear" w:color="auto" w:fill="auto"/>
            <w:vAlign w:val="center"/>
          </w:tcPr>
          <w:p w14:paraId="6C68B76A" w14:textId="77777777" w:rsidR="00582DF1" w:rsidRPr="00350BA7"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8514BCE"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6C5C72">
              <w:rPr>
                <w:rFonts w:cs="Arial"/>
                <w:szCs w:val="14"/>
              </w:rPr>
              <w:t>--</w:t>
            </w:r>
          </w:p>
        </w:tc>
        <w:tc>
          <w:tcPr>
            <w:tcW w:w="283" w:type="dxa"/>
            <w:tcBorders>
              <w:top w:val="nil"/>
              <w:bottom w:val="nil"/>
            </w:tcBorders>
            <w:shd w:val="clear" w:color="auto" w:fill="auto"/>
            <w:vAlign w:val="center"/>
          </w:tcPr>
          <w:p w14:paraId="31D5DFB3" w14:textId="77777777" w:rsidR="00582DF1" w:rsidRPr="006C5C72"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4F3A2E7" w14:textId="77777777" w:rsidR="00582DF1" w:rsidRPr="006C5C72"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shd w:val="clear" w:color="auto" w:fill="auto"/>
            <w:vAlign w:val="center"/>
          </w:tcPr>
          <w:p w14:paraId="41BD5FB2"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6C5C72">
              <w:rPr>
                <w:rFonts w:cs="Arial"/>
                <w:szCs w:val="14"/>
              </w:rPr>
              <w:t>245.101</w:t>
            </w:r>
          </w:p>
        </w:tc>
      </w:tr>
      <w:tr w:rsidR="00582DF1" w:rsidRPr="001D6BE8" w14:paraId="5CFFE6A0"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1BFC7BB" w14:textId="77777777" w:rsidR="00582DF1" w:rsidRPr="0038031F" w:rsidRDefault="00582DF1" w:rsidP="00D566BC">
            <w:pPr>
              <w:pStyle w:val="08-Tabelageral"/>
              <w:ind w:left="113"/>
              <w:jc w:val="left"/>
              <w:rPr>
                <w:rFonts w:cs="Arial"/>
                <w:b w:val="0"/>
                <w:szCs w:val="14"/>
              </w:rPr>
            </w:pPr>
            <w:r w:rsidRPr="0038031F">
              <w:rPr>
                <w:rFonts w:cs="Arial"/>
                <w:b w:val="0"/>
                <w:szCs w:val="14"/>
              </w:rPr>
              <w:t>Dividendos/JCP a receber</w:t>
            </w:r>
          </w:p>
        </w:tc>
        <w:tc>
          <w:tcPr>
            <w:tcW w:w="709" w:type="dxa"/>
            <w:tcBorders>
              <w:top w:val="nil"/>
              <w:bottom w:val="nil"/>
            </w:tcBorders>
            <w:shd w:val="clear" w:color="auto" w:fill="auto"/>
            <w:vAlign w:val="center"/>
          </w:tcPr>
          <w:p w14:paraId="555E13FE"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E0461B">
              <w:t>[17]</w:t>
            </w:r>
          </w:p>
        </w:tc>
        <w:tc>
          <w:tcPr>
            <w:tcW w:w="1134" w:type="dxa"/>
            <w:tcBorders>
              <w:top w:val="nil"/>
              <w:bottom w:val="nil"/>
            </w:tcBorders>
            <w:shd w:val="clear" w:color="auto" w:fill="auto"/>
            <w:vAlign w:val="center"/>
          </w:tcPr>
          <w:p w14:paraId="1531E6EB"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36749193"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6C5C72">
              <w:t>1.060.278</w:t>
            </w:r>
          </w:p>
        </w:tc>
        <w:tc>
          <w:tcPr>
            <w:tcW w:w="283" w:type="dxa"/>
            <w:tcBorders>
              <w:top w:val="nil"/>
              <w:bottom w:val="nil"/>
            </w:tcBorders>
            <w:shd w:val="clear" w:color="auto" w:fill="auto"/>
            <w:vAlign w:val="center"/>
          </w:tcPr>
          <w:p w14:paraId="310183D4"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22B242C"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F780E">
              <w:rPr>
                <w:rFonts w:cs="Arial"/>
                <w:szCs w:val="14"/>
              </w:rPr>
              <w:t>84.739</w:t>
            </w:r>
          </w:p>
        </w:tc>
        <w:tc>
          <w:tcPr>
            <w:tcW w:w="1063" w:type="dxa"/>
            <w:tcBorders>
              <w:top w:val="nil"/>
              <w:bottom w:val="nil"/>
            </w:tcBorders>
            <w:shd w:val="clear" w:color="auto" w:fill="auto"/>
            <w:vAlign w:val="center"/>
          </w:tcPr>
          <w:p w14:paraId="6C1782C0"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6C5C72">
              <w:rPr>
                <w:rFonts w:cs="Arial"/>
                <w:szCs w:val="14"/>
              </w:rPr>
              <w:t>--</w:t>
            </w:r>
          </w:p>
        </w:tc>
      </w:tr>
      <w:tr w:rsidR="00582DF1" w:rsidRPr="00CF3D59" w14:paraId="19DDB982"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03F7119" w14:textId="77777777" w:rsidR="00582DF1" w:rsidRPr="00684249" w:rsidRDefault="00582DF1" w:rsidP="00D566BC">
            <w:pPr>
              <w:pStyle w:val="08-Tabelageral"/>
              <w:ind w:left="113"/>
              <w:jc w:val="left"/>
              <w:rPr>
                <w:rFonts w:cs="Arial"/>
                <w:b w:val="0"/>
                <w:szCs w:val="14"/>
              </w:rPr>
            </w:pPr>
            <w:r w:rsidRPr="00684249">
              <w:rPr>
                <w:rFonts w:cs="Arial"/>
                <w:b w:val="0"/>
                <w:szCs w:val="14"/>
              </w:rPr>
              <w:t>Ativos por Impostos Correntes</w:t>
            </w:r>
          </w:p>
        </w:tc>
        <w:tc>
          <w:tcPr>
            <w:tcW w:w="709" w:type="dxa"/>
            <w:tcBorders>
              <w:top w:val="nil"/>
              <w:bottom w:val="nil"/>
            </w:tcBorders>
            <w:shd w:val="clear" w:color="auto" w:fill="auto"/>
            <w:vAlign w:val="center"/>
          </w:tcPr>
          <w:p w14:paraId="7CE2B846"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8D3F0E">
              <w:t>[12.d]</w:t>
            </w:r>
          </w:p>
        </w:tc>
        <w:tc>
          <w:tcPr>
            <w:tcW w:w="1134" w:type="dxa"/>
            <w:tcBorders>
              <w:top w:val="nil"/>
              <w:bottom w:val="nil"/>
            </w:tcBorders>
            <w:shd w:val="clear" w:color="auto" w:fill="auto"/>
            <w:vAlign w:val="center"/>
          </w:tcPr>
          <w:p w14:paraId="20C460B9" w14:textId="77777777" w:rsidR="00582DF1" w:rsidRPr="00B7211F"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E0A6C">
              <w:rPr>
                <w:rFonts w:cs="Arial"/>
                <w:szCs w:val="14"/>
              </w:rPr>
              <w:t>1.922</w:t>
            </w:r>
          </w:p>
        </w:tc>
        <w:tc>
          <w:tcPr>
            <w:tcW w:w="1134" w:type="dxa"/>
            <w:tcBorders>
              <w:top w:val="nil"/>
              <w:bottom w:val="nil"/>
            </w:tcBorders>
            <w:shd w:val="clear" w:color="auto" w:fill="auto"/>
            <w:vAlign w:val="center"/>
          </w:tcPr>
          <w:p w14:paraId="28BF6676"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shd w:val="clear" w:color="auto" w:fill="auto"/>
            <w:vAlign w:val="center"/>
          </w:tcPr>
          <w:p w14:paraId="51CA7AC2"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FD43FAA"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46B75">
              <w:rPr>
                <w:rFonts w:cs="Arial"/>
                <w:szCs w:val="14"/>
              </w:rPr>
              <w:t>3.377</w:t>
            </w:r>
          </w:p>
        </w:tc>
        <w:tc>
          <w:tcPr>
            <w:tcW w:w="1063" w:type="dxa"/>
            <w:tcBorders>
              <w:top w:val="nil"/>
              <w:bottom w:val="nil"/>
            </w:tcBorders>
            <w:shd w:val="clear" w:color="auto" w:fill="auto"/>
            <w:vAlign w:val="center"/>
          </w:tcPr>
          <w:p w14:paraId="6C9B38C4"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r>
      <w:tr w:rsidR="00582DF1" w:rsidRPr="001D6BE8" w14:paraId="159BAC1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225EE8" w14:textId="77777777" w:rsidR="00582DF1" w:rsidRPr="0038031F" w:rsidRDefault="00582DF1" w:rsidP="00D566BC">
            <w:pPr>
              <w:pStyle w:val="08-Tabelageral"/>
              <w:ind w:left="113"/>
              <w:jc w:val="left"/>
              <w:rPr>
                <w:rFonts w:cs="Arial"/>
                <w:b w:val="0"/>
                <w:szCs w:val="14"/>
              </w:rPr>
            </w:pPr>
            <w:r w:rsidRPr="0038031F">
              <w:rPr>
                <w:rFonts w:cs="Arial"/>
                <w:b w:val="0"/>
                <w:szCs w:val="14"/>
              </w:rPr>
              <w:t>Comissões a receber</w:t>
            </w:r>
          </w:p>
        </w:tc>
        <w:tc>
          <w:tcPr>
            <w:tcW w:w="709" w:type="dxa"/>
            <w:tcBorders>
              <w:top w:val="nil"/>
              <w:bottom w:val="nil"/>
            </w:tcBorders>
            <w:shd w:val="clear" w:color="auto" w:fill="auto"/>
            <w:vAlign w:val="center"/>
          </w:tcPr>
          <w:p w14:paraId="439FCA57"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64224033"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1105C124"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6C5C72">
              <w:t>--</w:t>
            </w:r>
          </w:p>
        </w:tc>
        <w:tc>
          <w:tcPr>
            <w:tcW w:w="283" w:type="dxa"/>
            <w:tcBorders>
              <w:top w:val="nil"/>
              <w:bottom w:val="nil"/>
            </w:tcBorders>
            <w:shd w:val="clear" w:color="auto" w:fill="auto"/>
            <w:vAlign w:val="center"/>
          </w:tcPr>
          <w:p w14:paraId="24CF490A"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F31B8A2"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5583B">
              <w:rPr>
                <w:rFonts w:cs="Arial"/>
                <w:szCs w:val="14"/>
              </w:rPr>
              <w:t>984.023</w:t>
            </w:r>
          </w:p>
        </w:tc>
        <w:tc>
          <w:tcPr>
            <w:tcW w:w="1063" w:type="dxa"/>
            <w:tcBorders>
              <w:top w:val="nil"/>
              <w:bottom w:val="nil"/>
            </w:tcBorders>
            <w:shd w:val="clear" w:color="auto" w:fill="auto"/>
            <w:vAlign w:val="center"/>
          </w:tcPr>
          <w:p w14:paraId="7184FAF0"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r w:rsidRPr="006C5C72">
              <w:t>1.173.988</w:t>
            </w:r>
          </w:p>
        </w:tc>
      </w:tr>
      <w:tr w:rsidR="00582DF1" w:rsidRPr="001D6BE8" w14:paraId="60D7911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25E592" w14:textId="77777777" w:rsidR="00582DF1" w:rsidRPr="0038031F" w:rsidRDefault="00582DF1" w:rsidP="00D566BC">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18E4C525"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1B6BCB46" w14:textId="77777777" w:rsidR="00582DF1" w:rsidRPr="00350BA7"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F780E">
              <w:rPr>
                <w:rFonts w:cs="Arial"/>
                <w:szCs w:val="14"/>
              </w:rPr>
              <w:t>7.958</w:t>
            </w:r>
          </w:p>
        </w:tc>
        <w:tc>
          <w:tcPr>
            <w:tcW w:w="1134" w:type="dxa"/>
            <w:tcBorders>
              <w:top w:val="nil"/>
              <w:bottom w:val="nil"/>
            </w:tcBorders>
            <w:shd w:val="clear" w:color="auto" w:fill="auto"/>
            <w:vAlign w:val="center"/>
          </w:tcPr>
          <w:p w14:paraId="11620410"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6C5C72">
              <w:t>10.170</w:t>
            </w:r>
          </w:p>
        </w:tc>
        <w:tc>
          <w:tcPr>
            <w:tcW w:w="283" w:type="dxa"/>
            <w:tcBorders>
              <w:top w:val="nil"/>
              <w:bottom w:val="nil"/>
            </w:tcBorders>
            <w:shd w:val="clear" w:color="auto" w:fill="auto"/>
            <w:vAlign w:val="center"/>
          </w:tcPr>
          <w:p w14:paraId="7842A629" w14:textId="77777777" w:rsidR="00582DF1" w:rsidRPr="006C5C72"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FED769F" w14:textId="77777777" w:rsidR="00582DF1" w:rsidRPr="006C5C72" w:rsidRDefault="00582DF1"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F780E">
              <w:rPr>
                <w:rFonts w:cs="Arial"/>
                <w:szCs w:val="14"/>
              </w:rPr>
              <w:t>3.836</w:t>
            </w:r>
          </w:p>
        </w:tc>
        <w:tc>
          <w:tcPr>
            <w:tcW w:w="1063" w:type="dxa"/>
            <w:tcBorders>
              <w:top w:val="nil"/>
              <w:bottom w:val="nil"/>
            </w:tcBorders>
            <w:shd w:val="clear" w:color="auto" w:fill="auto"/>
            <w:vAlign w:val="center"/>
          </w:tcPr>
          <w:p w14:paraId="43EC71D3" w14:textId="77777777" w:rsidR="00582DF1" w:rsidRPr="006C5C72"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6C5C72">
              <w:t>4.347</w:t>
            </w:r>
          </w:p>
        </w:tc>
      </w:tr>
      <w:tr w:rsidR="00582DF1" w:rsidRPr="001D6BE8" w14:paraId="19452B55"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8E69066" w14:textId="77777777" w:rsidR="00582DF1" w:rsidRPr="0038031F" w:rsidRDefault="00582DF1" w:rsidP="00D566BC">
            <w:pPr>
              <w:pStyle w:val="08-Tabelageral"/>
              <w:jc w:val="left"/>
              <w:rPr>
                <w:rFonts w:cs="Arial"/>
                <w:b w:val="0"/>
                <w:szCs w:val="14"/>
              </w:rPr>
            </w:pPr>
          </w:p>
        </w:tc>
        <w:tc>
          <w:tcPr>
            <w:tcW w:w="709" w:type="dxa"/>
            <w:tcBorders>
              <w:top w:val="nil"/>
              <w:bottom w:val="nil"/>
            </w:tcBorders>
            <w:shd w:val="clear" w:color="auto" w:fill="auto"/>
            <w:vAlign w:val="center"/>
          </w:tcPr>
          <w:p w14:paraId="503E7FDB"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08BBD67E" w14:textId="77777777" w:rsidR="00582DF1" w:rsidRPr="00350BA7" w:rsidRDefault="00582DF1"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92062C3"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5A799526" w14:textId="77777777" w:rsidR="00582DF1" w:rsidRPr="006C5C72" w:rsidRDefault="00582DF1"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55BC97F" w14:textId="77777777" w:rsidR="00582DF1" w:rsidRPr="006C5C72" w:rsidRDefault="00582DF1"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D4DB5D3" w14:textId="77777777" w:rsidR="00582DF1" w:rsidRPr="006C5C72"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6B94FEC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9C20E4" w14:textId="77777777" w:rsidR="00582DF1" w:rsidRPr="00CD3714" w:rsidRDefault="00582DF1" w:rsidP="004730A7">
            <w:pPr>
              <w:pStyle w:val="08-Tabelageral"/>
              <w:jc w:val="left"/>
              <w:rPr>
                <w:rFonts w:cs="Arial"/>
                <w:szCs w:val="14"/>
              </w:rPr>
            </w:pPr>
            <w:r w:rsidRPr="00CD3714">
              <w:rPr>
                <w:rFonts w:cs="Arial"/>
                <w:szCs w:val="14"/>
              </w:rPr>
              <w:t>Ativo Não Circulante</w:t>
            </w:r>
          </w:p>
        </w:tc>
        <w:tc>
          <w:tcPr>
            <w:tcW w:w="709" w:type="dxa"/>
            <w:tcBorders>
              <w:top w:val="nil"/>
              <w:bottom w:val="nil"/>
            </w:tcBorders>
            <w:shd w:val="clear" w:color="auto" w:fill="auto"/>
            <w:vAlign w:val="center"/>
          </w:tcPr>
          <w:p w14:paraId="39A68978"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44F494BD" w14:textId="77777777" w:rsidR="00582DF1" w:rsidRPr="004730A7"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3E0A6C">
              <w:rPr>
                <w:b/>
              </w:rPr>
              <w:t>7.450.011</w:t>
            </w:r>
          </w:p>
        </w:tc>
        <w:tc>
          <w:tcPr>
            <w:tcW w:w="1134" w:type="dxa"/>
            <w:tcBorders>
              <w:top w:val="nil"/>
              <w:bottom w:val="nil"/>
            </w:tcBorders>
            <w:shd w:val="clear" w:color="auto" w:fill="auto"/>
            <w:vAlign w:val="center"/>
          </w:tcPr>
          <w:p w14:paraId="75FAEFD2" w14:textId="77777777" w:rsidR="00582DF1" w:rsidRPr="004730A7"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bCs/>
              </w:rPr>
            </w:pPr>
            <w:r w:rsidRPr="004730A7">
              <w:rPr>
                <w:rFonts w:cs="Arial"/>
                <w:b/>
                <w:szCs w:val="14"/>
              </w:rPr>
              <w:t>6.067.671</w:t>
            </w:r>
          </w:p>
        </w:tc>
        <w:tc>
          <w:tcPr>
            <w:tcW w:w="283" w:type="dxa"/>
            <w:tcBorders>
              <w:top w:val="nil"/>
              <w:bottom w:val="nil"/>
            </w:tcBorders>
            <w:shd w:val="clear" w:color="auto" w:fill="auto"/>
            <w:vAlign w:val="center"/>
          </w:tcPr>
          <w:p w14:paraId="36CF5156" w14:textId="77777777" w:rsidR="00582DF1" w:rsidRPr="006C5C72"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4A70286F" w14:textId="77777777" w:rsidR="00582DF1" w:rsidRPr="004730A7"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35583B">
              <w:rPr>
                <w:b/>
              </w:rPr>
              <w:t>7.751.854</w:t>
            </w:r>
          </w:p>
        </w:tc>
        <w:tc>
          <w:tcPr>
            <w:tcW w:w="1063" w:type="dxa"/>
            <w:tcBorders>
              <w:top w:val="nil"/>
              <w:bottom w:val="nil"/>
            </w:tcBorders>
            <w:shd w:val="clear" w:color="auto" w:fill="auto"/>
            <w:vAlign w:val="center"/>
          </w:tcPr>
          <w:p w14:paraId="4BCBFC25" w14:textId="77777777" w:rsidR="00582DF1" w:rsidRPr="004730A7"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bCs/>
              </w:rPr>
            </w:pPr>
            <w:r w:rsidRPr="004730A7">
              <w:rPr>
                <w:b/>
              </w:rPr>
              <w:t>7.281.415</w:t>
            </w:r>
          </w:p>
        </w:tc>
      </w:tr>
      <w:tr w:rsidR="00582DF1" w:rsidRPr="001D6BE8" w14:paraId="73CE569F"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FE918D" w14:textId="77777777" w:rsidR="00582DF1" w:rsidRPr="0038031F" w:rsidRDefault="00582DF1" w:rsidP="004730A7">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709" w:type="dxa"/>
            <w:tcBorders>
              <w:top w:val="nil"/>
              <w:bottom w:val="nil"/>
            </w:tcBorders>
            <w:shd w:val="clear" w:color="auto" w:fill="auto"/>
            <w:vAlign w:val="center"/>
          </w:tcPr>
          <w:p w14:paraId="3A229AE0"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0461B">
              <w:t>[16.a]</w:t>
            </w:r>
          </w:p>
        </w:tc>
        <w:tc>
          <w:tcPr>
            <w:tcW w:w="1134" w:type="dxa"/>
            <w:tcBorders>
              <w:top w:val="nil"/>
              <w:bottom w:val="nil"/>
            </w:tcBorders>
            <w:shd w:val="clear" w:color="auto" w:fill="auto"/>
            <w:vAlign w:val="center"/>
          </w:tcPr>
          <w:p w14:paraId="5C9C563F" w14:textId="77777777" w:rsidR="00582DF1" w:rsidRPr="00350BA7"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52E22">
              <w:t>10.396</w:t>
            </w:r>
          </w:p>
        </w:tc>
        <w:tc>
          <w:tcPr>
            <w:tcW w:w="1134" w:type="dxa"/>
            <w:tcBorders>
              <w:top w:val="nil"/>
              <w:bottom w:val="nil"/>
            </w:tcBorders>
            <w:shd w:val="clear" w:color="auto" w:fill="auto"/>
            <w:vAlign w:val="center"/>
          </w:tcPr>
          <w:p w14:paraId="74A584AD" w14:textId="77777777" w:rsidR="00582DF1" w:rsidRPr="006C5C72"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6C5C72">
              <w:t>3.948</w:t>
            </w:r>
          </w:p>
        </w:tc>
        <w:tc>
          <w:tcPr>
            <w:tcW w:w="283" w:type="dxa"/>
            <w:tcBorders>
              <w:top w:val="nil"/>
              <w:bottom w:val="nil"/>
            </w:tcBorders>
            <w:shd w:val="clear" w:color="auto" w:fill="auto"/>
            <w:vAlign w:val="center"/>
          </w:tcPr>
          <w:p w14:paraId="0CDFE03B" w14:textId="77777777" w:rsidR="00582DF1" w:rsidRPr="006C5C72"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3A9E2D2" w14:textId="77777777" w:rsidR="00582DF1" w:rsidRPr="006C5C72"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0157F">
              <w:t>11.436</w:t>
            </w:r>
          </w:p>
        </w:tc>
        <w:tc>
          <w:tcPr>
            <w:tcW w:w="1063" w:type="dxa"/>
            <w:tcBorders>
              <w:top w:val="nil"/>
              <w:bottom w:val="nil"/>
            </w:tcBorders>
            <w:shd w:val="clear" w:color="auto" w:fill="auto"/>
            <w:vAlign w:val="center"/>
          </w:tcPr>
          <w:p w14:paraId="276F4C49" w14:textId="77777777" w:rsidR="00582DF1" w:rsidRPr="006C5C72"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6C5C72">
              <w:t>4.986</w:t>
            </w:r>
          </w:p>
        </w:tc>
      </w:tr>
      <w:tr w:rsidR="00582DF1" w:rsidRPr="001D6BE8" w14:paraId="26FE42BE"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DDE0440" w14:textId="77777777" w:rsidR="00582DF1" w:rsidRPr="0038031F" w:rsidRDefault="00582DF1" w:rsidP="004730A7">
            <w:pPr>
              <w:pStyle w:val="08-Tabelageral"/>
              <w:ind w:left="113"/>
              <w:jc w:val="left"/>
              <w:rPr>
                <w:rFonts w:cs="Arial"/>
                <w:b w:val="0"/>
                <w:szCs w:val="14"/>
              </w:rPr>
            </w:pPr>
            <w:r w:rsidRPr="0038031F">
              <w:rPr>
                <w:rFonts w:cs="Arial"/>
                <w:b w:val="0"/>
                <w:szCs w:val="14"/>
              </w:rPr>
              <w:t>Ativos financeiros mensurados ao custo amortizado</w:t>
            </w:r>
          </w:p>
        </w:tc>
        <w:tc>
          <w:tcPr>
            <w:tcW w:w="709" w:type="dxa"/>
            <w:tcBorders>
              <w:top w:val="nil"/>
              <w:bottom w:val="nil"/>
            </w:tcBorders>
            <w:shd w:val="clear" w:color="auto" w:fill="auto"/>
            <w:vAlign w:val="center"/>
          </w:tcPr>
          <w:p w14:paraId="5955FA11"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E0461B">
              <w:t>[16.b]</w:t>
            </w:r>
          </w:p>
        </w:tc>
        <w:tc>
          <w:tcPr>
            <w:tcW w:w="1134" w:type="dxa"/>
            <w:tcBorders>
              <w:top w:val="nil"/>
              <w:bottom w:val="nil"/>
            </w:tcBorders>
            <w:shd w:val="clear" w:color="auto" w:fill="auto"/>
            <w:vAlign w:val="center"/>
          </w:tcPr>
          <w:p w14:paraId="526750D1" w14:textId="77777777" w:rsidR="00582DF1" w:rsidRPr="00350BA7"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60943851" w14:textId="77777777" w:rsidR="00582DF1" w:rsidRPr="006C5C72"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6C5C72">
              <w:t>--</w:t>
            </w:r>
          </w:p>
        </w:tc>
        <w:tc>
          <w:tcPr>
            <w:tcW w:w="283" w:type="dxa"/>
            <w:tcBorders>
              <w:top w:val="nil"/>
              <w:bottom w:val="nil"/>
            </w:tcBorders>
            <w:shd w:val="clear" w:color="auto" w:fill="auto"/>
            <w:vAlign w:val="center"/>
          </w:tcPr>
          <w:p w14:paraId="314165D3" w14:textId="77777777" w:rsidR="00582DF1" w:rsidRPr="006C5C72"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4EC26CC" w14:textId="77777777" w:rsidR="00582DF1" w:rsidRPr="006C5C72"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57F">
              <w:t>--</w:t>
            </w:r>
          </w:p>
        </w:tc>
        <w:tc>
          <w:tcPr>
            <w:tcW w:w="1063" w:type="dxa"/>
            <w:tcBorders>
              <w:top w:val="nil"/>
              <w:bottom w:val="nil"/>
            </w:tcBorders>
            <w:shd w:val="clear" w:color="auto" w:fill="auto"/>
            <w:vAlign w:val="center"/>
          </w:tcPr>
          <w:p w14:paraId="62991D19" w14:textId="77777777" w:rsidR="00582DF1" w:rsidRPr="006C5C72"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6C5C72">
              <w:t>204.449</w:t>
            </w:r>
          </w:p>
        </w:tc>
      </w:tr>
      <w:tr w:rsidR="00582DF1" w:rsidRPr="00CF3D59" w14:paraId="61626B64"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035333C4" w14:textId="77777777" w:rsidR="00582DF1" w:rsidRPr="00D95650" w:rsidRDefault="00582DF1" w:rsidP="004730A7">
            <w:pPr>
              <w:pStyle w:val="08-Tabelageral"/>
              <w:ind w:left="113"/>
              <w:jc w:val="left"/>
              <w:rPr>
                <w:rFonts w:cs="Arial"/>
                <w:b w:val="0"/>
                <w:bCs w:val="0"/>
                <w:szCs w:val="14"/>
              </w:rPr>
            </w:pPr>
            <w:r w:rsidRPr="00D95650">
              <w:rPr>
                <w:b w:val="0"/>
                <w:bCs w:val="0"/>
              </w:rPr>
              <w:t>Ativos por impostos correntes</w:t>
            </w:r>
          </w:p>
        </w:tc>
        <w:tc>
          <w:tcPr>
            <w:tcW w:w="709" w:type="dxa"/>
            <w:tcBorders>
              <w:top w:val="nil"/>
              <w:bottom w:val="nil"/>
            </w:tcBorders>
            <w:shd w:val="clear" w:color="auto" w:fill="auto"/>
          </w:tcPr>
          <w:p w14:paraId="29F59748" w14:textId="77777777" w:rsidR="00582DF1" w:rsidRPr="00D95650"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D95650">
              <w:t>[12.d]</w:t>
            </w:r>
          </w:p>
        </w:tc>
        <w:tc>
          <w:tcPr>
            <w:tcW w:w="1134" w:type="dxa"/>
            <w:tcBorders>
              <w:top w:val="nil"/>
              <w:bottom w:val="nil"/>
            </w:tcBorders>
            <w:shd w:val="clear" w:color="auto" w:fill="auto"/>
            <w:vAlign w:val="center"/>
          </w:tcPr>
          <w:p w14:paraId="4DB97E06" w14:textId="77777777" w:rsidR="00582DF1" w:rsidRPr="00D95650"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pPr>
            <w:r w:rsidRPr="003E0A6C">
              <w:t>67.929</w:t>
            </w:r>
          </w:p>
        </w:tc>
        <w:tc>
          <w:tcPr>
            <w:tcW w:w="1134" w:type="dxa"/>
            <w:tcBorders>
              <w:top w:val="nil"/>
              <w:bottom w:val="nil"/>
            </w:tcBorders>
            <w:shd w:val="clear" w:color="auto" w:fill="auto"/>
            <w:vAlign w:val="center"/>
          </w:tcPr>
          <w:p w14:paraId="602486FE" w14:textId="77777777" w:rsidR="00582DF1" w:rsidRPr="006C5C72"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36AD0">
              <w:t>85.155</w:t>
            </w:r>
          </w:p>
        </w:tc>
        <w:tc>
          <w:tcPr>
            <w:tcW w:w="283" w:type="dxa"/>
            <w:tcBorders>
              <w:top w:val="nil"/>
              <w:bottom w:val="nil"/>
            </w:tcBorders>
            <w:shd w:val="clear" w:color="auto" w:fill="auto"/>
            <w:vAlign w:val="center"/>
          </w:tcPr>
          <w:p w14:paraId="745B9DCE" w14:textId="77777777" w:rsidR="00582DF1" w:rsidRPr="006C5C72"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9C1D860" w14:textId="77777777" w:rsidR="00582DF1" w:rsidRPr="006C5C72"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pPr>
            <w:r w:rsidRPr="0035583B">
              <w:t>97.586</w:t>
            </w:r>
          </w:p>
        </w:tc>
        <w:tc>
          <w:tcPr>
            <w:tcW w:w="1063" w:type="dxa"/>
            <w:tcBorders>
              <w:top w:val="nil"/>
              <w:bottom w:val="nil"/>
            </w:tcBorders>
            <w:shd w:val="clear" w:color="auto" w:fill="auto"/>
            <w:vAlign w:val="center"/>
          </w:tcPr>
          <w:p w14:paraId="1C96D47C" w14:textId="77777777" w:rsidR="00582DF1" w:rsidRPr="006C5C72"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36AD0">
              <w:t>114.776</w:t>
            </w:r>
          </w:p>
        </w:tc>
      </w:tr>
      <w:tr w:rsidR="00582DF1" w:rsidRPr="001D6BE8" w14:paraId="2785C968"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7BECD12" w14:textId="77777777" w:rsidR="00582DF1" w:rsidRPr="0038031F" w:rsidRDefault="00582DF1" w:rsidP="004730A7">
            <w:pPr>
              <w:pStyle w:val="08-Tabelageral"/>
              <w:ind w:left="113"/>
              <w:jc w:val="left"/>
              <w:rPr>
                <w:rFonts w:cs="Arial"/>
                <w:b w:val="0"/>
                <w:szCs w:val="14"/>
              </w:rPr>
            </w:pPr>
            <w:r w:rsidRPr="0038031F">
              <w:rPr>
                <w:rFonts w:cs="Arial"/>
                <w:b w:val="0"/>
                <w:szCs w:val="14"/>
              </w:rPr>
              <w:t>Ativos por impostos diferidos</w:t>
            </w:r>
          </w:p>
        </w:tc>
        <w:tc>
          <w:tcPr>
            <w:tcW w:w="709" w:type="dxa"/>
            <w:tcBorders>
              <w:top w:val="nil"/>
              <w:bottom w:val="nil"/>
            </w:tcBorders>
            <w:shd w:val="clear" w:color="auto" w:fill="auto"/>
            <w:vAlign w:val="center"/>
          </w:tcPr>
          <w:p w14:paraId="0DCDFB0B"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E0461B">
              <w:t>[12</w:t>
            </w:r>
            <w:r>
              <w:t>.e</w:t>
            </w:r>
            <w:r w:rsidRPr="00E0461B">
              <w:t>]</w:t>
            </w:r>
          </w:p>
        </w:tc>
        <w:tc>
          <w:tcPr>
            <w:tcW w:w="1134" w:type="dxa"/>
            <w:tcBorders>
              <w:top w:val="nil"/>
              <w:bottom w:val="nil"/>
            </w:tcBorders>
            <w:shd w:val="clear" w:color="auto" w:fill="auto"/>
            <w:vAlign w:val="center"/>
          </w:tcPr>
          <w:p w14:paraId="32247DC2" w14:textId="77777777" w:rsidR="00582DF1" w:rsidRPr="00350BA7"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52E22">
              <w:t>331</w:t>
            </w:r>
          </w:p>
        </w:tc>
        <w:tc>
          <w:tcPr>
            <w:tcW w:w="1134" w:type="dxa"/>
            <w:tcBorders>
              <w:top w:val="nil"/>
              <w:bottom w:val="nil"/>
            </w:tcBorders>
            <w:shd w:val="clear" w:color="auto" w:fill="auto"/>
            <w:vAlign w:val="center"/>
          </w:tcPr>
          <w:p w14:paraId="3CF94E1F" w14:textId="77777777" w:rsidR="00582DF1" w:rsidRPr="00CF4B29"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D052BA">
              <w:t>1.305</w:t>
            </w:r>
          </w:p>
        </w:tc>
        <w:tc>
          <w:tcPr>
            <w:tcW w:w="283" w:type="dxa"/>
            <w:tcBorders>
              <w:top w:val="nil"/>
              <w:bottom w:val="nil"/>
            </w:tcBorders>
            <w:shd w:val="clear" w:color="auto" w:fill="auto"/>
            <w:vAlign w:val="center"/>
          </w:tcPr>
          <w:p w14:paraId="4336E283" w14:textId="77777777" w:rsidR="00582DF1" w:rsidRPr="00350BA7"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B9CA0F8" w14:textId="77777777" w:rsidR="00582DF1" w:rsidRPr="00350BA7"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0157F">
              <w:t>21.365</w:t>
            </w:r>
          </w:p>
        </w:tc>
        <w:tc>
          <w:tcPr>
            <w:tcW w:w="1063" w:type="dxa"/>
            <w:tcBorders>
              <w:top w:val="nil"/>
              <w:bottom w:val="nil"/>
            </w:tcBorders>
            <w:shd w:val="clear" w:color="auto" w:fill="auto"/>
            <w:vAlign w:val="center"/>
          </w:tcPr>
          <w:p w14:paraId="32D81AB8" w14:textId="77777777" w:rsidR="00582DF1" w:rsidRPr="00CF4B29"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690539">
              <w:t>17.634</w:t>
            </w:r>
          </w:p>
        </w:tc>
      </w:tr>
      <w:tr w:rsidR="00582DF1" w:rsidRPr="00C3029D" w14:paraId="2E745DAF"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8C55F9" w14:textId="77777777" w:rsidR="00582DF1" w:rsidRPr="00C3029D" w:rsidRDefault="00582DF1" w:rsidP="004730A7">
            <w:pPr>
              <w:pStyle w:val="08-Tabelageral"/>
              <w:ind w:left="113"/>
              <w:jc w:val="left"/>
              <w:rPr>
                <w:rFonts w:cs="Arial"/>
                <w:b w:val="0"/>
                <w:szCs w:val="14"/>
              </w:rPr>
            </w:pPr>
            <w:r w:rsidRPr="00C3029D">
              <w:rPr>
                <w:rFonts w:cs="Arial"/>
                <w:b w:val="0"/>
                <w:szCs w:val="14"/>
              </w:rPr>
              <w:t>Comissões a receber</w:t>
            </w:r>
          </w:p>
        </w:tc>
        <w:tc>
          <w:tcPr>
            <w:tcW w:w="709" w:type="dxa"/>
            <w:tcBorders>
              <w:top w:val="nil"/>
              <w:bottom w:val="nil"/>
            </w:tcBorders>
            <w:shd w:val="clear" w:color="auto" w:fill="auto"/>
            <w:vAlign w:val="center"/>
          </w:tcPr>
          <w:p w14:paraId="6CCB1E53"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0461B">
              <w:t>[18]</w:t>
            </w:r>
          </w:p>
        </w:tc>
        <w:tc>
          <w:tcPr>
            <w:tcW w:w="1134" w:type="dxa"/>
            <w:tcBorders>
              <w:top w:val="nil"/>
              <w:bottom w:val="nil"/>
            </w:tcBorders>
            <w:shd w:val="clear" w:color="auto" w:fill="auto"/>
            <w:vAlign w:val="center"/>
          </w:tcPr>
          <w:p w14:paraId="4757536F" w14:textId="77777777" w:rsidR="00582DF1" w:rsidRPr="00C3029D"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7C2897C5" w14:textId="77777777" w:rsidR="00582DF1" w:rsidRPr="00C3029D"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D052BA">
              <w:t>--</w:t>
            </w:r>
          </w:p>
        </w:tc>
        <w:tc>
          <w:tcPr>
            <w:tcW w:w="283" w:type="dxa"/>
            <w:tcBorders>
              <w:top w:val="nil"/>
              <w:bottom w:val="nil"/>
            </w:tcBorders>
            <w:shd w:val="clear" w:color="auto" w:fill="auto"/>
            <w:vAlign w:val="center"/>
          </w:tcPr>
          <w:p w14:paraId="3C536796" w14:textId="77777777" w:rsidR="00582DF1" w:rsidRPr="00C3029D"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6B9CB9E" w14:textId="77777777" w:rsidR="00582DF1" w:rsidRPr="00C3029D"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35583B">
              <w:t>599.859</w:t>
            </w:r>
          </w:p>
        </w:tc>
        <w:tc>
          <w:tcPr>
            <w:tcW w:w="1063" w:type="dxa"/>
            <w:tcBorders>
              <w:top w:val="nil"/>
              <w:bottom w:val="nil"/>
            </w:tcBorders>
            <w:shd w:val="clear" w:color="auto" w:fill="auto"/>
            <w:vAlign w:val="center"/>
          </w:tcPr>
          <w:p w14:paraId="00C55C58" w14:textId="77777777" w:rsidR="00582DF1" w:rsidRPr="00C3029D"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690539">
              <w:t>643.090</w:t>
            </w:r>
          </w:p>
        </w:tc>
      </w:tr>
      <w:tr w:rsidR="00582DF1" w:rsidRPr="00C3029D" w14:paraId="3AF1D1DF"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13AC184" w14:textId="77777777" w:rsidR="00582DF1" w:rsidRPr="00C3029D" w:rsidRDefault="00582DF1" w:rsidP="004730A7">
            <w:pPr>
              <w:pStyle w:val="08-Tabelageral"/>
              <w:ind w:left="113"/>
              <w:jc w:val="left"/>
              <w:rPr>
                <w:rFonts w:cs="Arial"/>
                <w:szCs w:val="14"/>
              </w:rPr>
            </w:pPr>
            <w:r w:rsidRPr="0038031F">
              <w:rPr>
                <w:rFonts w:cs="Arial"/>
                <w:b w:val="0"/>
                <w:szCs w:val="14"/>
              </w:rPr>
              <w:t>Investimentos em participações societárias</w:t>
            </w:r>
          </w:p>
        </w:tc>
        <w:tc>
          <w:tcPr>
            <w:tcW w:w="709" w:type="dxa"/>
            <w:tcBorders>
              <w:top w:val="nil"/>
              <w:bottom w:val="nil"/>
            </w:tcBorders>
            <w:shd w:val="clear" w:color="auto" w:fill="auto"/>
            <w:vAlign w:val="center"/>
          </w:tcPr>
          <w:p w14:paraId="061EBA1D"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34" w:type="dxa"/>
            <w:tcBorders>
              <w:top w:val="nil"/>
              <w:bottom w:val="nil"/>
            </w:tcBorders>
            <w:shd w:val="clear" w:color="auto" w:fill="auto"/>
            <w:vAlign w:val="center"/>
          </w:tcPr>
          <w:p w14:paraId="63D69B89" w14:textId="77777777" w:rsidR="00582DF1"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52E22">
              <w:t>7.366.147</w:t>
            </w:r>
          </w:p>
        </w:tc>
        <w:tc>
          <w:tcPr>
            <w:tcW w:w="1134" w:type="dxa"/>
            <w:tcBorders>
              <w:top w:val="nil"/>
              <w:bottom w:val="nil"/>
            </w:tcBorders>
            <w:shd w:val="clear" w:color="auto" w:fill="auto"/>
            <w:vAlign w:val="center"/>
          </w:tcPr>
          <w:p w14:paraId="3B19CF08" w14:textId="77777777" w:rsidR="00582DF1" w:rsidRPr="00D052BA"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D052BA">
              <w:t>5.971.729</w:t>
            </w:r>
          </w:p>
        </w:tc>
        <w:tc>
          <w:tcPr>
            <w:tcW w:w="283" w:type="dxa"/>
            <w:tcBorders>
              <w:top w:val="nil"/>
              <w:bottom w:val="nil"/>
            </w:tcBorders>
            <w:shd w:val="clear" w:color="auto" w:fill="auto"/>
            <w:vAlign w:val="center"/>
          </w:tcPr>
          <w:p w14:paraId="68282DD6" w14:textId="77777777" w:rsidR="00582DF1" w:rsidRPr="00C3029D"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87352F7" w14:textId="77777777" w:rsidR="00582DF1" w:rsidRPr="00BF1B94" w:rsidRDefault="00582DF1" w:rsidP="004730A7">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D0157F">
              <w:t>6.806.425</w:t>
            </w:r>
          </w:p>
        </w:tc>
        <w:tc>
          <w:tcPr>
            <w:tcW w:w="1063" w:type="dxa"/>
            <w:tcBorders>
              <w:top w:val="nil"/>
              <w:bottom w:val="nil"/>
            </w:tcBorders>
            <w:shd w:val="clear" w:color="auto" w:fill="auto"/>
            <w:vAlign w:val="center"/>
          </w:tcPr>
          <w:p w14:paraId="2B42C0F9" w14:textId="77777777" w:rsidR="00582DF1" w:rsidRPr="00690539"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690539">
              <w:t>6.084.345</w:t>
            </w:r>
          </w:p>
        </w:tc>
      </w:tr>
      <w:tr w:rsidR="00582DF1" w:rsidRPr="00C3029D" w14:paraId="434AEC55"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0D2170" w14:textId="77777777" w:rsidR="00582DF1" w:rsidRPr="00C3029D" w:rsidRDefault="00582DF1" w:rsidP="004730A7">
            <w:pPr>
              <w:pStyle w:val="08-Tabelageral"/>
              <w:ind w:left="113"/>
              <w:jc w:val="left"/>
              <w:rPr>
                <w:rFonts w:cs="Arial"/>
                <w:szCs w:val="14"/>
              </w:rPr>
            </w:pPr>
            <w:r w:rsidRPr="0038031F">
              <w:rPr>
                <w:rFonts w:cs="Arial"/>
                <w:b w:val="0"/>
                <w:szCs w:val="14"/>
              </w:rPr>
              <w:t>Intangível</w:t>
            </w:r>
          </w:p>
        </w:tc>
        <w:tc>
          <w:tcPr>
            <w:tcW w:w="709" w:type="dxa"/>
            <w:tcBorders>
              <w:top w:val="nil"/>
              <w:bottom w:val="nil"/>
            </w:tcBorders>
            <w:shd w:val="clear" w:color="auto" w:fill="auto"/>
            <w:vAlign w:val="center"/>
          </w:tcPr>
          <w:p w14:paraId="14C8C631"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0461B">
              <w:t>[19]</w:t>
            </w:r>
          </w:p>
        </w:tc>
        <w:tc>
          <w:tcPr>
            <w:tcW w:w="1134" w:type="dxa"/>
            <w:tcBorders>
              <w:top w:val="nil"/>
              <w:bottom w:val="nil"/>
            </w:tcBorders>
            <w:shd w:val="clear" w:color="auto" w:fill="auto"/>
            <w:vAlign w:val="center"/>
          </w:tcPr>
          <w:p w14:paraId="75680CFB" w14:textId="77777777" w:rsidR="00582DF1"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52E22">
              <w:t>5.166</w:t>
            </w:r>
          </w:p>
        </w:tc>
        <w:tc>
          <w:tcPr>
            <w:tcW w:w="1134" w:type="dxa"/>
            <w:tcBorders>
              <w:top w:val="nil"/>
              <w:bottom w:val="nil"/>
            </w:tcBorders>
            <w:shd w:val="clear" w:color="auto" w:fill="auto"/>
            <w:vAlign w:val="center"/>
          </w:tcPr>
          <w:p w14:paraId="33C6E874" w14:textId="77777777" w:rsidR="00582DF1" w:rsidRPr="00D052BA"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D052BA">
              <w:t>5.481</w:t>
            </w:r>
          </w:p>
        </w:tc>
        <w:tc>
          <w:tcPr>
            <w:tcW w:w="283" w:type="dxa"/>
            <w:tcBorders>
              <w:top w:val="nil"/>
              <w:bottom w:val="nil"/>
            </w:tcBorders>
            <w:shd w:val="clear" w:color="auto" w:fill="auto"/>
            <w:vAlign w:val="center"/>
          </w:tcPr>
          <w:p w14:paraId="70D079F0" w14:textId="77777777" w:rsidR="00582DF1" w:rsidRPr="00C3029D"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8E2D730" w14:textId="77777777" w:rsidR="00582DF1" w:rsidRPr="00BF1B94" w:rsidRDefault="00582DF1" w:rsidP="004730A7">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0157F">
              <w:t>5.166</w:t>
            </w:r>
          </w:p>
        </w:tc>
        <w:tc>
          <w:tcPr>
            <w:tcW w:w="1063" w:type="dxa"/>
            <w:tcBorders>
              <w:top w:val="nil"/>
              <w:bottom w:val="nil"/>
            </w:tcBorders>
            <w:shd w:val="clear" w:color="auto" w:fill="auto"/>
            <w:vAlign w:val="center"/>
          </w:tcPr>
          <w:p w14:paraId="01660E9A" w14:textId="77777777" w:rsidR="00582DF1" w:rsidRPr="00690539"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690539">
              <w:t>5.481</w:t>
            </w:r>
          </w:p>
        </w:tc>
      </w:tr>
      <w:tr w:rsidR="00582DF1" w:rsidRPr="001D6BE8" w14:paraId="791C9EBE"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59502C" w14:textId="77777777" w:rsidR="00582DF1" w:rsidRPr="0038031F" w:rsidRDefault="00582DF1" w:rsidP="00D566BC">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shd w:val="clear" w:color="auto" w:fill="auto"/>
            <w:vAlign w:val="center"/>
          </w:tcPr>
          <w:p w14:paraId="79657E60"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E0461B">
              <w:t>[20]</w:t>
            </w:r>
          </w:p>
        </w:tc>
        <w:tc>
          <w:tcPr>
            <w:tcW w:w="1134" w:type="dxa"/>
            <w:tcBorders>
              <w:top w:val="nil"/>
              <w:bottom w:val="nil"/>
            </w:tcBorders>
            <w:shd w:val="clear" w:color="auto" w:fill="auto"/>
            <w:vAlign w:val="center"/>
          </w:tcPr>
          <w:p w14:paraId="45AE1346"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42</w:t>
            </w:r>
          </w:p>
        </w:tc>
        <w:tc>
          <w:tcPr>
            <w:tcW w:w="1134" w:type="dxa"/>
            <w:tcBorders>
              <w:top w:val="nil"/>
              <w:bottom w:val="nil"/>
            </w:tcBorders>
            <w:shd w:val="clear" w:color="auto" w:fill="auto"/>
            <w:vAlign w:val="center"/>
          </w:tcPr>
          <w:p w14:paraId="42263B92"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F83601">
              <w:rPr>
                <w:rFonts w:cs="Arial"/>
                <w:szCs w:val="14"/>
              </w:rPr>
              <w:t>53</w:t>
            </w:r>
          </w:p>
        </w:tc>
        <w:tc>
          <w:tcPr>
            <w:tcW w:w="283" w:type="dxa"/>
            <w:tcBorders>
              <w:top w:val="nil"/>
              <w:bottom w:val="nil"/>
            </w:tcBorders>
            <w:shd w:val="clear" w:color="auto" w:fill="auto"/>
            <w:vAlign w:val="center"/>
          </w:tcPr>
          <w:p w14:paraId="4FC83365" w14:textId="77777777" w:rsidR="00582DF1" w:rsidRPr="00350BA7"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E687DFC" w14:textId="77777777" w:rsidR="00582DF1" w:rsidRPr="00350BA7"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210.017</w:t>
            </w:r>
          </w:p>
        </w:tc>
        <w:tc>
          <w:tcPr>
            <w:tcW w:w="1063" w:type="dxa"/>
            <w:tcBorders>
              <w:top w:val="nil"/>
              <w:bottom w:val="nil"/>
            </w:tcBorders>
            <w:shd w:val="clear" w:color="auto" w:fill="auto"/>
            <w:vAlign w:val="center"/>
          </w:tcPr>
          <w:p w14:paraId="19B613A7" w14:textId="77777777" w:rsidR="00582DF1" w:rsidRPr="00CF4B29"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r w:rsidRPr="00BD62A1">
              <w:rPr>
                <w:rFonts w:cs="Arial"/>
                <w:szCs w:val="14"/>
              </w:rPr>
              <w:t>206.654</w:t>
            </w:r>
          </w:p>
        </w:tc>
      </w:tr>
      <w:tr w:rsidR="00582DF1" w:rsidRPr="001D6BE8" w14:paraId="2C6D1B7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A02DE40" w14:textId="77777777" w:rsidR="00582DF1" w:rsidRPr="0038031F" w:rsidRDefault="00582DF1" w:rsidP="00D566BC">
            <w:pPr>
              <w:pStyle w:val="08-Tabelageral"/>
              <w:jc w:val="left"/>
              <w:rPr>
                <w:rFonts w:cs="Arial"/>
                <w:b w:val="0"/>
                <w:szCs w:val="14"/>
              </w:rPr>
            </w:pPr>
          </w:p>
        </w:tc>
        <w:tc>
          <w:tcPr>
            <w:tcW w:w="709" w:type="dxa"/>
            <w:tcBorders>
              <w:top w:val="nil"/>
              <w:bottom w:val="nil"/>
            </w:tcBorders>
            <w:shd w:val="clear" w:color="auto" w:fill="auto"/>
            <w:vAlign w:val="center"/>
          </w:tcPr>
          <w:p w14:paraId="3B152793"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1134" w:type="dxa"/>
            <w:tcBorders>
              <w:top w:val="nil"/>
              <w:bottom w:val="nil"/>
            </w:tcBorders>
            <w:shd w:val="clear" w:color="auto" w:fill="auto"/>
            <w:vAlign w:val="center"/>
          </w:tcPr>
          <w:p w14:paraId="359C0294"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1BA8E1" w14:textId="77777777" w:rsidR="00582DF1" w:rsidRPr="00CF4B29"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92A93A8"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16F7EA8"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D5AB8B7" w14:textId="77777777" w:rsidR="00582DF1" w:rsidRPr="00CF4B29"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01A4967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0C3C65F" w14:textId="77777777" w:rsidR="00582DF1" w:rsidRPr="00CD3714" w:rsidRDefault="00582DF1" w:rsidP="00D566BC">
            <w:pPr>
              <w:pStyle w:val="08-Tabelageral"/>
              <w:jc w:val="left"/>
              <w:rPr>
                <w:rFonts w:cs="Arial"/>
                <w:szCs w:val="14"/>
              </w:rPr>
            </w:pPr>
            <w:r>
              <w:rPr>
                <w:rFonts w:cs="Arial"/>
                <w:szCs w:val="14"/>
              </w:rPr>
              <w:t>Total d</w:t>
            </w:r>
            <w:r w:rsidRPr="00CD3714">
              <w:rPr>
                <w:rFonts w:cs="Arial"/>
                <w:szCs w:val="14"/>
              </w:rPr>
              <w:t>o Ativo</w:t>
            </w:r>
          </w:p>
        </w:tc>
        <w:tc>
          <w:tcPr>
            <w:tcW w:w="709" w:type="dxa"/>
            <w:tcBorders>
              <w:top w:val="nil"/>
              <w:bottom w:val="nil"/>
            </w:tcBorders>
            <w:shd w:val="clear" w:color="auto" w:fill="auto"/>
            <w:vAlign w:val="center"/>
          </w:tcPr>
          <w:p w14:paraId="219E2D6A"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noProof/>
              </w:rPr>
            </w:pPr>
          </w:p>
        </w:tc>
        <w:tc>
          <w:tcPr>
            <w:tcW w:w="1134" w:type="dxa"/>
            <w:tcBorders>
              <w:top w:val="nil"/>
              <w:bottom w:val="nil"/>
            </w:tcBorders>
            <w:shd w:val="clear" w:color="auto" w:fill="auto"/>
            <w:vAlign w:val="center"/>
          </w:tcPr>
          <w:p w14:paraId="4C40FB92" w14:textId="77777777" w:rsidR="00582DF1" w:rsidRPr="00CD3714"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E0A6C">
              <w:rPr>
                <w:rFonts w:cs="Arial"/>
                <w:b/>
                <w:szCs w:val="14"/>
              </w:rPr>
              <w:t>7.790.928</w:t>
            </w:r>
          </w:p>
        </w:tc>
        <w:tc>
          <w:tcPr>
            <w:tcW w:w="1134" w:type="dxa"/>
            <w:tcBorders>
              <w:top w:val="nil"/>
              <w:bottom w:val="nil"/>
            </w:tcBorders>
            <w:shd w:val="clear" w:color="auto" w:fill="auto"/>
            <w:vAlign w:val="center"/>
          </w:tcPr>
          <w:p w14:paraId="73FFF57D" w14:textId="77777777" w:rsidR="00582DF1" w:rsidRPr="00687641"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7.347.012</w:t>
            </w:r>
          </w:p>
        </w:tc>
        <w:tc>
          <w:tcPr>
            <w:tcW w:w="283" w:type="dxa"/>
            <w:tcBorders>
              <w:top w:val="nil"/>
              <w:bottom w:val="nil"/>
            </w:tcBorders>
            <w:shd w:val="clear" w:color="auto" w:fill="auto"/>
            <w:vAlign w:val="center"/>
          </w:tcPr>
          <w:p w14:paraId="3D79BA5D" w14:textId="77777777" w:rsidR="00582DF1" w:rsidRPr="00687641"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01EF68AA" w14:textId="77777777" w:rsidR="00582DF1" w:rsidRPr="00687641"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rFonts w:cs="Arial"/>
                <w:b/>
                <w:bCs/>
                <w:szCs w:val="14"/>
              </w:rPr>
              <w:t>11.581.605</w:t>
            </w:r>
          </w:p>
        </w:tc>
        <w:tc>
          <w:tcPr>
            <w:tcW w:w="1063" w:type="dxa"/>
            <w:tcBorders>
              <w:top w:val="nil"/>
              <w:bottom w:val="nil"/>
            </w:tcBorders>
            <w:shd w:val="clear" w:color="auto" w:fill="auto"/>
            <w:vAlign w:val="center"/>
          </w:tcPr>
          <w:p w14:paraId="588F044B" w14:textId="77777777" w:rsidR="00582DF1" w:rsidRPr="00687641"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10.900.296</w:t>
            </w:r>
          </w:p>
        </w:tc>
      </w:tr>
      <w:tr w:rsidR="00582DF1" w:rsidRPr="001D6BE8" w14:paraId="381D27BF"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22DA003" w14:textId="77777777" w:rsidR="00582DF1" w:rsidRPr="0038031F" w:rsidRDefault="00582DF1" w:rsidP="00D566BC">
            <w:pPr>
              <w:pStyle w:val="08-Tabelageral"/>
              <w:jc w:val="left"/>
              <w:rPr>
                <w:rFonts w:cs="Arial"/>
                <w:b w:val="0"/>
                <w:color w:val="FF0000"/>
                <w:szCs w:val="14"/>
              </w:rPr>
            </w:pPr>
          </w:p>
        </w:tc>
        <w:tc>
          <w:tcPr>
            <w:tcW w:w="709" w:type="dxa"/>
            <w:tcBorders>
              <w:top w:val="nil"/>
              <w:bottom w:val="nil"/>
            </w:tcBorders>
            <w:shd w:val="clear" w:color="auto" w:fill="auto"/>
            <w:vAlign w:val="center"/>
          </w:tcPr>
          <w:p w14:paraId="4B6056D3"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49EFC9C9"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F1D002F" w14:textId="77777777" w:rsidR="00582DF1" w:rsidRPr="00CF4B29"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69CCE95"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8AE1D38" w14:textId="77777777" w:rsidR="00582DF1" w:rsidRPr="00350BA7"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AA3C72F" w14:textId="77777777" w:rsidR="00582DF1" w:rsidRPr="00CF4B29"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779F7E9F"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8AA3C7" w14:textId="77777777" w:rsidR="00582DF1" w:rsidRPr="00CD3714" w:rsidRDefault="00582DF1" w:rsidP="004730A7">
            <w:pPr>
              <w:pStyle w:val="08-Tabelageral"/>
              <w:jc w:val="left"/>
            </w:pPr>
            <w:r w:rsidRPr="00CD3714">
              <w:t>Passivo Circulante</w:t>
            </w:r>
          </w:p>
        </w:tc>
        <w:tc>
          <w:tcPr>
            <w:tcW w:w="709" w:type="dxa"/>
            <w:tcBorders>
              <w:top w:val="nil"/>
              <w:bottom w:val="nil"/>
            </w:tcBorders>
            <w:shd w:val="clear" w:color="auto" w:fill="auto"/>
            <w:vAlign w:val="center"/>
          </w:tcPr>
          <w:p w14:paraId="4EB9D784"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shd w:val="clear" w:color="auto" w:fill="auto"/>
            <w:vAlign w:val="center"/>
          </w:tcPr>
          <w:p w14:paraId="4A8DD512" w14:textId="77777777" w:rsidR="00582DF1" w:rsidRPr="004730A7"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E0A6C">
              <w:rPr>
                <w:b/>
              </w:rPr>
              <w:t>9.006</w:t>
            </w:r>
          </w:p>
        </w:tc>
        <w:tc>
          <w:tcPr>
            <w:tcW w:w="1134" w:type="dxa"/>
            <w:tcBorders>
              <w:top w:val="nil"/>
              <w:bottom w:val="nil"/>
            </w:tcBorders>
            <w:shd w:val="clear" w:color="auto" w:fill="auto"/>
            <w:vAlign w:val="center"/>
          </w:tcPr>
          <w:p w14:paraId="3E33DF84" w14:textId="77777777" w:rsidR="00582DF1" w:rsidRPr="00F83601"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957.301</w:t>
            </w:r>
          </w:p>
        </w:tc>
        <w:tc>
          <w:tcPr>
            <w:tcW w:w="283" w:type="dxa"/>
            <w:tcBorders>
              <w:top w:val="nil"/>
              <w:bottom w:val="nil"/>
            </w:tcBorders>
            <w:shd w:val="clear" w:color="auto" w:fill="auto"/>
            <w:vAlign w:val="center"/>
          </w:tcPr>
          <w:p w14:paraId="6712ABD5"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52570543" w14:textId="77777777" w:rsidR="00582DF1" w:rsidRPr="004730A7"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b/>
              </w:rPr>
              <w:t>1.813.127</w:t>
            </w:r>
          </w:p>
        </w:tc>
        <w:tc>
          <w:tcPr>
            <w:tcW w:w="1063" w:type="dxa"/>
            <w:tcBorders>
              <w:top w:val="nil"/>
              <w:bottom w:val="nil"/>
            </w:tcBorders>
            <w:shd w:val="clear" w:color="auto" w:fill="auto"/>
            <w:vAlign w:val="center"/>
          </w:tcPr>
          <w:p w14:paraId="6F71B0FB"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2.853.303</w:t>
            </w:r>
          </w:p>
        </w:tc>
      </w:tr>
      <w:tr w:rsidR="00582DF1" w:rsidRPr="001D6BE8" w14:paraId="3ED07B84"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CC99A44" w14:textId="77777777" w:rsidR="00582DF1" w:rsidRPr="0038031F" w:rsidRDefault="00582DF1" w:rsidP="004730A7">
            <w:pPr>
              <w:pStyle w:val="08-Tabelageral"/>
              <w:ind w:left="113"/>
              <w:jc w:val="left"/>
              <w:rPr>
                <w:b w:val="0"/>
              </w:rPr>
            </w:pPr>
            <w:r w:rsidRPr="00830079">
              <w:rPr>
                <w:b w:val="0"/>
              </w:rPr>
              <w:t>Obrigações Societárias e Estatutárias</w:t>
            </w:r>
          </w:p>
        </w:tc>
        <w:tc>
          <w:tcPr>
            <w:tcW w:w="709" w:type="dxa"/>
            <w:tcBorders>
              <w:top w:val="nil"/>
              <w:bottom w:val="nil"/>
            </w:tcBorders>
            <w:shd w:val="clear" w:color="auto" w:fill="auto"/>
            <w:vAlign w:val="center"/>
          </w:tcPr>
          <w:p w14:paraId="1D2FE9F6"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[21]</w:t>
            </w:r>
          </w:p>
        </w:tc>
        <w:tc>
          <w:tcPr>
            <w:tcW w:w="1134" w:type="dxa"/>
            <w:tcBorders>
              <w:top w:val="nil"/>
              <w:bottom w:val="nil"/>
            </w:tcBorders>
            <w:shd w:val="clear" w:color="auto" w:fill="auto"/>
            <w:vAlign w:val="center"/>
          </w:tcPr>
          <w:p w14:paraId="522F523D"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03315">
              <w:t>443</w:t>
            </w:r>
          </w:p>
        </w:tc>
        <w:tc>
          <w:tcPr>
            <w:tcW w:w="1134" w:type="dxa"/>
            <w:tcBorders>
              <w:top w:val="nil"/>
              <w:bottom w:val="nil"/>
            </w:tcBorders>
            <w:shd w:val="clear" w:color="auto" w:fill="auto"/>
            <w:vAlign w:val="center"/>
          </w:tcPr>
          <w:p w14:paraId="7C72E01F"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C81312">
              <w:t>948.493</w:t>
            </w:r>
          </w:p>
        </w:tc>
        <w:tc>
          <w:tcPr>
            <w:tcW w:w="283" w:type="dxa"/>
            <w:tcBorders>
              <w:top w:val="nil"/>
              <w:bottom w:val="nil"/>
            </w:tcBorders>
            <w:shd w:val="clear" w:color="auto" w:fill="auto"/>
            <w:vAlign w:val="center"/>
          </w:tcPr>
          <w:p w14:paraId="5E0D1007"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62CC5AB"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1DE3">
              <w:t>443</w:t>
            </w:r>
          </w:p>
        </w:tc>
        <w:tc>
          <w:tcPr>
            <w:tcW w:w="1063" w:type="dxa"/>
            <w:tcBorders>
              <w:top w:val="nil"/>
              <w:bottom w:val="nil"/>
            </w:tcBorders>
            <w:shd w:val="clear" w:color="auto" w:fill="auto"/>
            <w:vAlign w:val="center"/>
          </w:tcPr>
          <w:p w14:paraId="6EA804E3"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763544">
              <w:t>948.493</w:t>
            </w:r>
          </w:p>
        </w:tc>
      </w:tr>
      <w:tr w:rsidR="00582DF1" w:rsidRPr="001D6BE8" w14:paraId="6643B935"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1F44F4" w14:textId="77777777" w:rsidR="00582DF1" w:rsidRPr="0038031F" w:rsidRDefault="00582DF1" w:rsidP="004730A7">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4DA521DA"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53108089"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03315">
              <w:t>30</w:t>
            </w:r>
          </w:p>
        </w:tc>
        <w:tc>
          <w:tcPr>
            <w:tcW w:w="1134" w:type="dxa"/>
            <w:tcBorders>
              <w:top w:val="nil"/>
              <w:bottom w:val="nil"/>
            </w:tcBorders>
            <w:shd w:val="clear" w:color="auto" w:fill="auto"/>
            <w:vAlign w:val="center"/>
          </w:tcPr>
          <w:p w14:paraId="3B1FE787"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C81312">
              <w:t>124</w:t>
            </w:r>
          </w:p>
        </w:tc>
        <w:tc>
          <w:tcPr>
            <w:tcW w:w="283" w:type="dxa"/>
            <w:tcBorders>
              <w:top w:val="nil"/>
              <w:bottom w:val="nil"/>
            </w:tcBorders>
            <w:shd w:val="clear" w:color="auto" w:fill="auto"/>
            <w:vAlign w:val="center"/>
          </w:tcPr>
          <w:p w14:paraId="52020520"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28B89B9"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DE3">
              <w:t>4.116</w:t>
            </w:r>
          </w:p>
        </w:tc>
        <w:tc>
          <w:tcPr>
            <w:tcW w:w="1063" w:type="dxa"/>
            <w:tcBorders>
              <w:top w:val="nil"/>
              <w:bottom w:val="nil"/>
            </w:tcBorders>
            <w:shd w:val="clear" w:color="auto" w:fill="auto"/>
            <w:vAlign w:val="center"/>
          </w:tcPr>
          <w:p w14:paraId="2E2F43AB"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763544">
              <w:t>6.411</w:t>
            </w:r>
          </w:p>
        </w:tc>
      </w:tr>
      <w:tr w:rsidR="00582DF1" w:rsidRPr="001D6BE8" w14:paraId="4216D1B4"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F250809" w14:textId="77777777" w:rsidR="00582DF1" w:rsidRPr="0038031F" w:rsidRDefault="00582DF1" w:rsidP="004730A7">
            <w:pPr>
              <w:pStyle w:val="08-Tabelageral"/>
              <w:ind w:left="113"/>
              <w:jc w:val="left"/>
              <w:rPr>
                <w:b w:val="0"/>
              </w:rPr>
            </w:pPr>
            <w:r w:rsidRPr="0038031F">
              <w:rPr>
                <w:b w:val="0"/>
              </w:rPr>
              <w:t>Passivos por impostos correntes</w:t>
            </w:r>
          </w:p>
        </w:tc>
        <w:tc>
          <w:tcPr>
            <w:tcW w:w="709" w:type="dxa"/>
            <w:tcBorders>
              <w:top w:val="nil"/>
              <w:bottom w:val="nil"/>
            </w:tcBorders>
            <w:shd w:val="clear" w:color="auto" w:fill="auto"/>
            <w:vAlign w:val="center"/>
          </w:tcPr>
          <w:p w14:paraId="5AB21CAE"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0461B">
              <w:t>[12.g]</w:t>
            </w:r>
          </w:p>
        </w:tc>
        <w:tc>
          <w:tcPr>
            <w:tcW w:w="1134" w:type="dxa"/>
            <w:tcBorders>
              <w:top w:val="nil"/>
              <w:bottom w:val="nil"/>
            </w:tcBorders>
            <w:shd w:val="clear" w:color="auto" w:fill="auto"/>
            <w:vAlign w:val="center"/>
          </w:tcPr>
          <w:p w14:paraId="7E033020"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E0A6C">
              <w:t>144</w:t>
            </w:r>
          </w:p>
        </w:tc>
        <w:tc>
          <w:tcPr>
            <w:tcW w:w="1134" w:type="dxa"/>
            <w:tcBorders>
              <w:top w:val="nil"/>
              <w:bottom w:val="nil"/>
            </w:tcBorders>
            <w:shd w:val="clear" w:color="auto" w:fill="auto"/>
            <w:vAlign w:val="center"/>
          </w:tcPr>
          <w:p w14:paraId="5B5A3190"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C81312">
              <w:t>81</w:t>
            </w:r>
          </w:p>
        </w:tc>
        <w:tc>
          <w:tcPr>
            <w:tcW w:w="283" w:type="dxa"/>
            <w:tcBorders>
              <w:top w:val="nil"/>
              <w:bottom w:val="nil"/>
            </w:tcBorders>
            <w:shd w:val="clear" w:color="auto" w:fill="auto"/>
            <w:vAlign w:val="center"/>
          </w:tcPr>
          <w:p w14:paraId="2E2C378E"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15C1F0B"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46B75">
              <w:t>568.730</w:t>
            </w:r>
          </w:p>
        </w:tc>
        <w:tc>
          <w:tcPr>
            <w:tcW w:w="1063" w:type="dxa"/>
            <w:tcBorders>
              <w:top w:val="nil"/>
              <w:bottom w:val="nil"/>
            </w:tcBorders>
            <w:shd w:val="clear" w:color="auto" w:fill="auto"/>
            <w:vAlign w:val="center"/>
          </w:tcPr>
          <w:p w14:paraId="761FEEBD"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763544">
              <w:t>682.950</w:t>
            </w:r>
          </w:p>
        </w:tc>
      </w:tr>
      <w:tr w:rsidR="00582DF1" w:rsidRPr="001D6BE8" w14:paraId="0D5B2386"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077C8C7" w14:textId="77777777" w:rsidR="00582DF1" w:rsidRPr="0038031F" w:rsidRDefault="00582DF1" w:rsidP="004730A7">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0E5E1A5E"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4B2631BC"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t>--</w:t>
            </w:r>
          </w:p>
        </w:tc>
        <w:tc>
          <w:tcPr>
            <w:tcW w:w="1134" w:type="dxa"/>
            <w:tcBorders>
              <w:top w:val="nil"/>
              <w:bottom w:val="nil"/>
            </w:tcBorders>
            <w:shd w:val="clear" w:color="auto" w:fill="auto"/>
            <w:vAlign w:val="center"/>
          </w:tcPr>
          <w:p w14:paraId="134ED75F"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C81312">
              <w:t>--</w:t>
            </w:r>
          </w:p>
        </w:tc>
        <w:tc>
          <w:tcPr>
            <w:tcW w:w="283" w:type="dxa"/>
            <w:tcBorders>
              <w:top w:val="nil"/>
              <w:bottom w:val="nil"/>
            </w:tcBorders>
            <w:shd w:val="clear" w:color="auto" w:fill="auto"/>
            <w:vAlign w:val="center"/>
          </w:tcPr>
          <w:p w14:paraId="52A9200B"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D3F193E"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D01DE3">
              <w:t>1.094.846</w:t>
            </w:r>
          </w:p>
        </w:tc>
        <w:tc>
          <w:tcPr>
            <w:tcW w:w="1063" w:type="dxa"/>
            <w:tcBorders>
              <w:top w:val="nil"/>
              <w:bottom w:val="nil"/>
            </w:tcBorders>
            <w:shd w:val="clear" w:color="auto" w:fill="auto"/>
            <w:vAlign w:val="center"/>
          </w:tcPr>
          <w:p w14:paraId="38B831CC"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763544">
              <w:t>1.127.358</w:t>
            </w:r>
          </w:p>
        </w:tc>
      </w:tr>
      <w:tr w:rsidR="00582DF1" w:rsidRPr="001D6BE8" w14:paraId="5500226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6E78EF" w14:textId="77777777" w:rsidR="00582DF1" w:rsidRPr="0038031F" w:rsidRDefault="00582DF1" w:rsidP="004730A7">
            <w:pPr>
              <w:pStyle w:val="08-Tabelageral"/>
              <w:ind w:left="113"/>
              <w:jc w:val="left"/>
              <w:rPr>
                <w:b w:val="0"/>
              </w:rPr>
            </w:pPr>
            <w:r w:rsidRPr="0038031F">
              <w:rPr>
                <w:b w:val="0"/>
              </w:rPr>
              <w:t>Outros passivos</w:t>
            </w:r>
          </w:p>
        </w:tc>
        <w:tc>
          <w:tcPr>
            <w:tcW w:w="709" w:type="dxa"/>
            <w:tcBorders>
              <w:top w:val="nil"/>
              <w:bottom w:val="nil"/>
            </w:tcBorders>
            <w:shd w:val="clear" w:color="auto" w:fill="auto"/>
            <w:vAlign w:val="center"/>
          </w:tcPr>
          <w:p w14:paraId="35225DF0"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[24]</w:t>
            </w:r>
          </w:p>
        </w:tc>
        <w:tc>
          <w:tcPr>
            <w:tcW w:w="1134" w:type="dxa"/>
            <w:tcBorders>
              <w:top w:val="nil"/>
              <w:bottom w:val="nil"/>
            </w:tcBorders>
            <w:shd w:val="clear" w:color="auto" w:fill="auto"/>
            <w:vAlign w:val="center"/>
          </w:tcPr>
          <w:p w14:paraId="027A966F"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03315">
              <w:t>8.389</w:t>
            </w:r>
          </w:p>
        </w:tc>
        <w:tc>
          <w:tcPr>
            <w:tcW w:w="1134" w:type="dxa"/>
            <w:tcBorders>
              <w:top w:val="nil"/>
              <w:bottom w:val="nil"/>
            </w:tcBorders>
            <w:shd w:val="clear" w:color="auto" w:fill="auto"/>
            <w:vAlign w:val="center"/>
          </w:tcPr>
          <w:p w14:paraId="33E9D66C"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C81312">
              <w:t>8.603</w:t>
            </w:r>
          </w:p>
        </w:tc>
        <w:tc>
          <w:tcPr>
            <w:tcW w:w="283" w:type="dxa"/>
            <w:tcBorders>
              <w:top w:val="nil"/>
              <w:bottom w:val="nil"/>
            </w:tcBorders>
            <w:shd w:val="clear" w:color="auto" w:fill="auto"/>
            <w:vAlign w:val="center"/>
          </w:tcPr>
          <w:p w14:paraId="2CD3CC9F"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45DC302"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D01DE3">
              <w:t>144.992</w:t>
            </w:r>
          </w:p>
        </w:tc>
        <w:tc>
          <w:tcPr>
            <w:tcW w:w="1063" w:type="dxa"/>
            <w:tcBorders>
              <w:top w:val="nil"/>
              <w:bottom w:val="nil"/>
            </w:tcBorders>
            <w:shd w:val="clear" w:color="auto" w:fill="auto"/>
            <w:vAlign w:val="center"/>
          </w:tcPr>
          <w:p w14:paraId="2C0EF600"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BD62A1">
              <w:rPr>
                <w:rFonts w:cs="Arial"/>
                <w:szCs w:val="14"/>
              </w:rPr>
              <w:t>88.091</w:t>
            </w:r>
          </w:p>
        </w:tc>
      </w:tr>
      <w:tr w:rsidR="00582DF1" w:rsidRPr="001D6BE8" w14:paraId="436247EB"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134E9C5" w14:textId="77777777" w:rsidR="00582DF1" w:rsidRPr="0038031F" w:rsidRDefault="00582DF1" w:rsidP="00D566BC">
            <w:pPr>
              <w:pStyle w:val="08-Tabelageral"/>
              <w:jc w:val="left"/>
              <w:rPr>
                <w:b w:val="0"/>
              </w:rPr>
            </w:pPr>
          </w:p>
        </w:tc>
        <w:tc>
          <w:tcPr>
            <w:tcW w:w="709" w:type="dxa"/>
            <w:tcBorders>
              <w:top w:val="nil"/>
              <w:bottom w:val="nil"/>
            </w:tcBorders>
            <w:shd w:val="clear" w:color="auto" w:fill="auto"/>
            <w:vAlign w:val="center"/>
          </w:tcPr>
          <w:p w14:paraId="65F8D2F3"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15C1B0D0"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2A8D628"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622C9804"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3D0C956"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BC8DA0F"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E62509" w14:paraId="18C82910"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6DCD60" w14:textId="77777777" w:rsidR="00582DF1" w:rsidRPr="00E62509" w:rsidRDefault="00582DF1" w:rsidP="00D566BC">
            <w:pPr>
              <w:pStyle w:val="08-Tabelageral"/>
              <w:jc w:val="left"/>
            </w:pPr>
            <w:r w:rsidRPr="00E62509">
              <w:t>Passivo Não Circulante</w:t>
            </w:r>
          </w:p>
        </w:tc>
        <w:tc>
          <w:tcPr>
            <w:tcW w:w="709" w:type="dxa"/>
            <w:tcBorders>
              <w:top w:val="nil"/>
              <w:bottom w:val="nil"/>
            </w:tcBorders>
            <w:shd w:val="clear" w:color="auto" w:fill="auto"/>
            <w:vAlign w:val="center"/>
          </w:tcPr>
          <w:p w14:paraId="0B6CAEE6"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637E6AEB"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730A7">
              <w:rPr>
                <w:rFonts w:cs="Arial"/>
                <w:b/>
                <w:szCs w:val="14"/>
              </w:rPr>
              <w:t>42</w:t>
            </w:r>
          </w:p>
        </w:tc>
        <w:tc>
          <w:tcPr>
            <w:tcW w:w="1134" w:type="dxa"/>
            <w:tcBorders>
              <w:top w:val="nil"/>
              <w:bottom w:val="nil"/>
            </w:tcBorders>
            <w:shd w:val="clear" w:color="auto" w:fill="auto"/>
            <w:vAlign w:val="center"/>
          </w:tcPr>
          <w:p w14:paraId="03D8B083"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rFonts w:cs="Arial"/>
                <w:b/>
                <w:szCs w:val="14"/>
              </w:rPr>
              <w:t>106</w:t>
            </w:r>
          </w:p>
        </w:tc>
        <w:tc>
          <w:tcPr>
            <w:tcW w:w="283" w:type="dxa"/>
            <w:tcBorders>
              <w:top w:val="nil"/>
              <w:bottom w:val="nil"/>
            </w:tcBorders>
            <w:shd w:val="clear" w:color="auto" w:fill="auto"/>
            <w:vAlign w:val="center"/>
          </w:tcPr>
          <w:p w14:paraId="2AF83DB9"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1064BB86"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730A7">
              <w:rPr>
                <w:rFonts w:cs="Arial"/>
                <w:b/>
                <w:bCs/>
                <w:szCs w:val="14"/>
              </w:rPr>
              <w:t>1.986.598</w:t>
            </w:r>
          </w:p>
        </w:tc>
        <w:tc>
          <w:tcPr>
            <w:tcW w:w="1063" w:type="dxa"/>
            <w:tcBorders>
              <w:top w:val="nil"/>
              <w:bottom w:val="nil"/>
            </w:tcBorders>
            <w:shd w:val="clear" w:color="auto" w:fill="auto"/>
            <w:vAlign w:val="center"/>
          </w:tcPr>
          <w:p w14:paraId="037ACAF1"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1.657.388</w:t>
            </w:r>
          </w:p>
        </w:tc>
      </w:tr>
      <w:tr w:rsidR="00582DF1" w:rsidRPr="001D6BE8" w14:paraId="55230743"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1DC166A" w14:textId="77777777" w:rsidR="00582DF1" w:rsidRPr="0038031F" w:rsidRDefault="00582DF1" w:rsidP="004730A7">
            <w:pPr>
              <w:pStyle w:val="08-Tabelageral"/>
              <w:ind w:left="113"/>
              <w:jc w:val="left"/>
              <w:rPr>
                <w:b w:val="0"/>
              </w:rPr>
            </w:pPr>
            <w:r w:rsidRPr="0038031F">
              <w:rPr>
                <w:b w:val="0"/>
              </w:rPr>
              <w:t>Provisões trabalhistas, fiscais e cíveis</w:t>
            </w:r>
          </w:p>
        </w:tc>
        <w:tc>
          <w:tcPr>
            <w:tcW w:w="709" w:type="dxa"/>
            <w:tcBorders>
              <w:top w:val="nil"/>
              <w:bottom w:val="nil"/>
            </w:tcBorders>
            <w:shd w:val="clear" w:color="auto" w:fill="auto"/>
            <w:vAlign w:val="center"/>
          </w:tcPr>
          <w:p w14:paraId="0354C4EA"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[22]</w:t>
            </w:r>
          </w:p>
        </w:tc>
        <w:tc>
          <w:tcPr>
            <w:tcW w:w="1134" w:type="dxa"/>
            <w:tcBorders>
              <w:top w:val="nil"/>
              <w:bottom w:val="nil"/>
            </w:tcBorders>
            <w:shd w:val="clear" w:color="auto" w:fill="auto"/>
            <w:vAlign w:val="center"/>
          </w:tcPr>
          <w:p w14:paraId="661307C4"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42</w:t>
            </w:r>
          </w:p>
        </w:tc>
        <w:tc>
          <w:tcPr>
            <w:tcW w:w="1134" w:type="dxa"/>
            <w:tcBorders>
              <w:top w:val="nil"/>
              <w:bottom w:val="nil"/>
            </w:tcBorders>
            <w:shd w:val="clear" w:color="auto" w:fill="auto"/>
            <w:vAlign w:val="center"/>
          </w:tcPr>
          <w:p w14:paraId="031DE458"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F83601">
              <w:rPr>
                <w:rFonts w:cs="Arial"/>
                <w:szCs w:val="14"/>
              </w:rPr>
              <w:t>106</w:t>
            </w:r>
          </w:p>
        </w:tc>
        <w:tc>
          <w:tcPr>
            <w:tcW w:w="283" w:type="dxa"/>
            <w:tcBorders>
              <w:top w:val="nil"/>
              <w:bottom w:val="nil"/>
            </w:tcBorders>
            <w:shd w:val="clear" w:color="auto" w:fill="auto"/>
            <w:vAlign w:val="center"/>
          </w:tcPr>
          <w:p w14:paraId="2CCDAAEF"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92357AF"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33AB5">
              <w:t>11.039</w:t>
            </w:r>
          </w:p>
        </w:tc>
        <w:tc>
          <w:tcPr>
            <w:tcW w:w="1063" w:type="dxa"/>
            <w:tcBorders>
              <w:top w:val="nil"/>
              <w:bottom w:val="nil"/>
            </w:tcBorders>
            <w:shd w:val="clear" w:color="auto" w:fill="auto"/>
            <w:vAlign w:val="center"/>
          </w:tcPr>
          <w:p w14:paraId="0BE7C2A6"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E35A86">
              <w:t>11.573</w:t>
            </w:r>
          </w:p>
        </w:tc>
      </w:tr>
      <w:tr w:rsidR="00582DF1" w:rsidRPr="001D6BE8" w14:paraId="47B2D689"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DA6E94" w14:textId="77777777" w:rsidR="00582DF1" w:rsidRPr="0038031F" w:rsidRDefault="00582DF1" w:rsidP="004730A7">
            <w:pPr>
              <w:pStyle w:val="08-Tabelageral"/>
              <w:ind w:left="113"/>
              <w:jc w:val="left"/>
              <w:rPr>
                <w:b w:val="0"/>
              </w:rPr>
            </w:pPr>
            <w:r w:rsidRPr="0038031F">
              <w:rPr>
                <w:b w:val="0"/>
              </w:rPr>
              <w:t>Passivos por impostos diferidos</w:t>
            </w:r>
          </w:p>
        </w:tc>
        <w:tc>
          <w:tcPr>
            <w:tcW w:w="709" w:type="dxa"/>
            <w:tcBorders>
              <w:top w:val="nil"/>
              <w:bottom w:val="nil"/>
            </w:tcBorders>
            <w:shd w:val="clear" w:color="auto" w:fill="auto"/>
            <w:vAlign w:val="center"/>
          </w:tcPr>
          <w:p w14:paraId="45D10A6B" w14:textId="77777777" w:rsidR="00582DF1" w:rsidRPr="00E0461B"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[12.h]</w:t>
            </w:r>
          </w:p>
        </w:tc>
        <w:tc>
          <w:tcPr>
            <w:tcW w:w="1134" w:type="dxa"/>
            <w:tcBorders>
              <w:top w:val="nil"/>
              <w:bottom w:val="nil"/>
            </w:tcBorders>
            <w:shd w:val="clear" w:color="auto" w:fill="auto"/>
            <w:vAlign w:val="center"/>
          </w:tcPr>
          <w:p w14:paraId="7F897EDD"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58D4D5E0"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781DDA4C"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C4C9357"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33AB5">
              <w:t>228.565</w:t>
            </w:r>
          </w:p>
        </w:tc>
        <w:tc>
          <w:tcPr>
            <w:tcW w:w="1063" w:type="dxa"/>
            <w:tcBorders>
              <w:top w:val="nil"/>
              <w:bottom w:val="nil"/>
            </w:tcBorders>
            <w:shd w:val="clear" w:color="auto" w:fill="auto"/>
            <w:vAlign w:val="center"/>
          </w:tcPr>
          <w:p w14:paraId="10BD42A8" w14:textId="77777777" w:rsidR="00582DF1" w:rsidRPr="00B669E3" w:rsidRDefault="00582DF1" w:rsidP="004730A7">
            <w:pPr>
              <w:pStyle w:val="08-Tabelageral"/>
              <w:cnfStyle w:val="000000100000" w:firstRow="0" w:lastRow="0" w:firstColumn="0" w:lastColumn="0" w:oddVBand="0" w:evenVBand="0" w:oddHBand="1" w:evenHBand="0" w:firstRowFirstColumn="0" w:firstRowLastColumn="0" w:lastRowFirstColumn="0" w:lastRowLastColumn="0"/>
            </w:pPr>
            <w:r w:rsidRPr="00E35A86">
              <w:t>228.565</w:t>
            </w:r>
          </w:p>
        </w:tc>
      </w:tr>
      <w:tr w:rsidR="00582DF1" w:rsidRPr="001D6BE8" w14:paraId="202C297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2DD25C1" w14:textId="77777777" w:rsidR="00582DF1" w:rsidRPr="0038031F" w:rsidRDefault="00582DF1" w:rsidP="004730A7">
            <w:pPr>
              <w:pStyle w:val="08-Tabelageral"/>
              <w:ind w:left="113"/>
              <w:jc w:val="left"/>
              <w:rPr>
                <w:b w:val="0"/>
              </w:rPr>
            </w:pPr>
            <w:r w:rsidRPr="0038031F">
              <w:rPr>
                <w:b w:val="0"/>
              </w:rPr>
              <w:t>Comissões a apropriar</w:t>
            </w:r>
          </w:p>
        </w:tc>
        <w:tc>
          <w:tcPr>
            <w:tcW w:w="709" w:type="dxa"/>
            <w:tcBorders>
              <w:top w:val="nil"/>
              <w:bottom w:val="nil"/>
            </w:tcBorders>
            <w:shd w:val="clear" w:color="auto" w:fill="auto"/>
            <w:vAlign w:val="center"/>
          </w:tcPr>
          <w:p w14:paraId="68FE2ABD" w14:textId="77777777" w:rsidR="00582DF1" w:rsidRPr="00E0461B"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[23]</w:t>
            </w:r>
          </w:p>
        </w:tc>
        <w:tc>
          <w:tcPr>
            <w:tcW w:w="1134" w:type="dxa"/>
            <w:tcBorders>
              <w:top w:val="nil"/>
              <w:bottom w:val="nil"/>
            </w:tcBorders>
            <w:shd w:val="clear" w:color="auto" w:fill="auto"/>
            <w:vAlign w:val="center"/>
          </w:tcPr>
          <w:p w14:paraId="79BA7564"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shd w:val="clear" w:color="auto" w:fill="auto"/>
            <w:vAlign w:val="center"/>
          </w:tcPr>
          <w:p w14:paraId="01366A47"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shd w:val="clear" w:color="auto" w:fill="auto"/>
            <w:vAlign w:val="center"/>
          </w:tcPr>
          <w:p w14:paraId="1F97DD78"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017F680"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33AB5">
              <w:t>1.746.994</w:t>
            </w:r>
          </w:p>
        </w:tc>
        <w:tc>
          <w:tcPr>
            <w:tcW w:w="1063" w:type="dxa"/>
            <w:tcBorders>
              <w:top w:val="nil"/>
              <w:bottom w:val="nil"/>
            </w:tcBorders>
            <w:shd w:val="clear" w:color="auto" w:fill="auto"/>
            <w:vAlign w:val="center"/>
          </w:tcPr>
          <w:p w14:paraId="52584A6D" w14:textId="77777777" w:rsidR="00582DF1" w:rsidRPr="00B669E3" w:rsidRDefault="00582DF1" w:rsidP="004730A7">
            <w:pPr>
              <w:pStyle w:val="08-Tabelageral"/>
              <w:cnfStyle w:val="000000000000" w:firstRow="0" w:lastRow="0" w:firstColumn="0" w:lastColumn="0" w:oddVBand="0" w:evenVBand="0" w:oddHBand="0" w:evenHBand="0" w:firstRowFirstColumn="0" w:firstRowLastColumn="0" w:lastRowFirstColumn="0" w:lastRowLastColumn="0"/>
            </w:pPr>
            <w:r w:rsidRPr="00E35A86">
              <w:t>1.417.250</w:t>
            </w:r>
          </w:p>
        </w:tc>
      </w:tr>
      <w:tr w:rsidR="00582DF1" w:rsidRPr="001D6BE8" w14:paraId="1330F77A"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93F0DDF" w14:textId="77777777" w:rsidR="00582DF1" w:rsidRPr="0038031F" w:rsidRDefault="00582DF1" w:rsidP="00D566BC">
            <w:pPr>
              <w:pStyle w:val="08-Tabelageral"/>
              <w:jc w:val="left"/>
              <w:rPr>
                <w:b w:val="0"/>
              </w:rPr>
            </w:pPr>
          </w:p>
        </w:tc>
        <w:tc>
          <w:tcPr>
            <w:tcW w:w="709" w:type="dxa"/>
            <w:tcBorders>
              <w:top w:val="nil"/>
              <w:bottom w:val="nil"/>
            </w:tcBorders>
            <w:shd w:val="clear" w:color="auto" w:fill="auto"/>
            <w:vAlign w:val="center"/>
          </w:tcPr>
          <w:p w14:paraId="63040FD5"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DE046D5"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00A14CD"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6DCCB185"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0C32C3B"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A84C972"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2F1ED29C"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892CDB9" w14:textId="77777777" w:rsidR="00582DF1" w:rsidRPr="00CD3714" w:rsidRDefault="00582DF1" w:rsidP="00D566BC">
            <w:pPr>
              <w:pStyle w:val="08-Tabelageral"/>
              <w:jc w:val="left"/>
            </w:pPr>
            <w:r>
              <w:t>Total d</w:t>
            </w:r>
            <w:r w:rsidRPr="00CD3714">
              <w:t>o Passivo</w:t>
            </w:r>
          </w:p>
        </w:tc>
        <w:tc>
          <w:tcPr>
            <w:tcW w:w="709" w:type="dxa"/>
            <w:tcBorders>
              <w:top w:val="nil"/>
              <w:bottom w:val="nil"/>
            </w:tcBorders>
            <w:shd w:val="clear" w:color="auto" w:fill="auto"/>
            <w:vAlign w:val="center"/>
          </w:tcPr>
          <w:p w14:paraId="12EB1A36" w14:textId="77777777" w:rsidR="00582DF1" w:rsidRPr="00E0461B"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60594196"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E0A6C">
              <w:rPr>
                <w:rFonts w:cs="Arial"/>
                <w:b/>
                <w:szCs w:val="14"/>
              </w:rPr>
              <w:t>9.048</w:t>
            </w:r>
          </w:p>
        </w:tc>
        <w:tc>
          <w:tcPr>
            <w:tcW w:w="1134" w:type="dxa"/>
            <w:tcBorders>
              <w:top w:val="nil"/>
              <w:bottom w:val="nil"/>
            </w:tcBorders>
            <w:shd w:val="clear" w:color="auto" w:fill="auto"/>
            <w:vAlign w:val="center"/>
          </w:tcPr>
          <w:p w14:paraId="5B360BA1"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957.407</w:t>
            </w:r>
          </w:p>
        </w:tc>
        <w:tc>
          <w:tcPr>
            <w:tcW w:w="283" w:type="dxa"/>
            <w:tcBorders>
              <w:top w:val="nil"/>
              <w:bottom w:val="nil"/>
            </w:tcBorders>
            <w:shd w:val="clear" w:color="auto" w:fill="auto"/>
            <w:vAlign w:val="center"/>
          </w:tcPr>
          <w:p w14:paraId="43690E28"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3050F93C"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46B75">
              <w:rPr>
                <w:rFonts w:cs="Arial"/>
                <w:b/>
                <w:bCs/>
                <w:szCs w:val="14"/>
              </w:rPr>
              <w:t>3.799.725</w:t>
            </w:r>
          </w:p>
        </w:tc>
        <w:tc>
          <w:tcPr>
            <w:tcW w:w="1063" w:type="dxa"/>
            <w:tcBorders>
              <w:top w:val="nil"/>
              <w:bottom w:val="nil"/>
            </w:tcBorders>
            <w:shd w:val="clear" w:color="auto" w:fill="auto"/>
            <w:vAlign w:val="center"/>
          </w:tcPr>
          <w:p w14:paraId="2D76516F" w14:textId="77777777" w:rsidR="00582DF1" w:rsidRPr="00B669E3" w:rsidRDefault="00582DF1" w:rsidP="00D566BC">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4.510.691</w:t>
            </w:r>
          </w:p>
        </w:tc>
      </w:tr>
      <w:tr w:rsidR="00582DF1" w:rsidRPr="001D6BE8" w14:paraId="2596A6B2"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C8288DB" w14:textId="77777777" w:rsidR="00582DF1" w:rsidRPr="0038031F" w:rsidRDefault="00582DF1" w:rsidP="00D566BC">
            <w:pPr>
              <w:pStyle w:val="08-Tabelageral"/>
              <w:jc w:val="left"/>
              <w:rPr>
                <w:b w:val="0"/>
              </w:rPr>
            </w:pPr>
          </w:p>
        </w:tc>
        <w:tc>
          <w:tcPr>
            <w:tcW w:w="709" w:type="dxa"/>
            <w:tcBorders>
              <w:top w:val="nil"/>
              <w:bottom w:val="nil"/>
            </w:tcBorders>
            <w:shd w:val="clear" w:color="auto" w:fill="auto"/>
            <w:vAlign w:val="center"/>
          </w:tcPr>
          <w:p w14:paraId="46C91FC3" w14:textId="77777777" w:rsidR="00582DF1" w:rsidRPr="00E0461B"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CD44C64"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78355EB"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shd w:val="clear" w:color="auto" w:fill="auto"/>
            <w:vAlign w:val="center"/>
          </w:tcPr>
          <w:p w14:paraId="3483FE0D"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6B5FEDB"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EFEF1FF" w14:textId="77777777" w:rsidR="00582DF1" w:rsidRPr="00B669E3" w:rsidRDefault="00582DF1" w:rsidP="00D566B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4EF5912D"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F85B316" w14:textId="77777777" w:rsidR="00582DF1" w:rsidRPr="00CD3714" w:rsidRDefault="00582DF1" w:rsidP="00AE502A">
            <w:pPr>
              <w:pStyle w:val="08-Tabelageral"/>
              <w:jc w:val="left"/>
            </w:pPr>
            <w:r w:rsidRPr="00CD3714">
              <w:t>Patrimônio Líquido</w:t>
            </w:r>
          </w:p>
        </w:tc>
        <w:tc>
          <w:tcPr>
            <w:tcW w:w="709" w:type="dxa"/>
            <w:tcBorders>
              <w:top w:val="nil"/>
              <w:bottom w:val="nil"/>
            </w:tcBorders>
            <w:shd w:val="clear" w:color="auto" w:fill="auto"/>
            <w:vAlign w:val="center"/>
          </w:tcPr>
          <w:p w14:paraId="67342436" w14:textId="77777777" w:rsidR="00582DF1" w:rsidRPr="00E0461B"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shd w:val="clear" w:color="auto" w:fill="auto"/>
            <w:vAlign w:val="center"/>
          </w:tcPr>
          <w:p w14:paraId="565E27EC" w14:textId="77777777" w:rsidR="00582DF1" w:rsidRPr="00AE502A"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AE502A">
              <w:rPr>
                <w:b/>
              </w:rPr>
              <w:t>7.781.880</w:t>
            </w:r>
          </w:p>
        </w:tc>
        <w:tc>
          <w:tcPr>
            <w:tcW w:w="1134" w:type="dxa"/>
            <w:tcBorders>
              <w:top w:val="nil"/>
              <w:bottom w:val="nil"/>
            </w:tcBorders>
            <w:shd w:val="clear" w:color="auto" w:fill="auto"/>
            <w:vAlign w:val="center"/>
          </w:tcPr>
          <w:p w14:paraId="752E6FAF" w14:textId="77777777" w:rsidR="00582DF1" w:rsidRPr="00F83601"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6.389.605</w:t>
            </w:r>
          </w:p>
        </w:tc>
        <w:tc>
          <w:tcPr>
            <w:tcW w:w="283" w:type="dxa"/>
            <w:tcBorders>
              <w:top w:val="nil"/>
              <w:bottom w:val="nil"/>
            </w:tcBorders>
            <w:shd w:val="clear" w:color="auto" w:fill="auto"/>
            <w:vAlign w:val="center"/>
          </w:tcPr>
          <w:p w14:paraId="117F7C72"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62D5DC3B" w14:textId="77777777" w:rsidR="00582DF1" w:rsidRPr="00BD62A1"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4730A7">
              <w:rPr>
                <w:rFonts w:cs="Arial"/>
                <w:b/>
                <w:bCs/>
                <w:szCs w:val="14"/>
              </w:rPr>
              <w:t>7.781.880</w:t>
            </w:r>
          </w:p>
        </w:tc>
        <w:tc>
          <w:tcPr>
            <w:tcW w:w="1063" w:type="dxa"/>
            <w:tcBorders>
              <w:top w:val="nil"/>
              <w:bottom w:val="nil"/>
            </w:tcBorders>
            <w:shd w:val="clear" w:color="auto" w:fill="auto"/>
            <w:vAlign w:val="center"/>
          </w:tcPr>
          <w:p w14:paraId="416EB3D4" w14:textId="77777777" w:rsidR="00582DF1" w:rsidRPr="00BD62A1"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b/>
              </w:rPr>
              <w:t>6.389.605</w:t>
            </w:r>
          </w:p>
        </w:tc>
      </w:tr>
      <w:tr w:rsidR="00582DF1" w:rsidRPr="001D6BE8" w14:paraId="2100EEE3"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DCF37ED" w14:textId="77777777" w:rsidR="00582DF1" w:rsidRPr="0038031F" w:rsidRDefault="00582DF1" w:rsidP="00AE502A">
            <w:pPr>
              <w:pStyle w:val="08-Tabelageral"/>
              <w:ind w:left="113"/>
              <w:jc w:val="left"/>
              <w:rPr>
                <w:b w:val="0"/>
              </w:rPr>
            </w:pPr>
            <w:r w:rsidRPr="0038031F">
              <w:rPr>
                <w:b w:val="0"/>
              </w:rPr>
              <w:t>Capital social</w:t>
            </w:r>
          </w:p>
        </w:tc>
        <w:tc>
          <w:tcPr>
            <w:tcW w:w="709" w:type="dxa"/>
            <w:tcBorders>
              <w:top w:val="nil"/>
              <w:bottom w:val="nil"/>
            </w:tcBorders>
            <w:shd w:val="clear" w:color="auto" w:fill="auto"/>
            <w:vAlign w:val="center"/>
          </w:tcPr>
          <w:p w14:paraId="51A14B00" w14:textId="77777777" w:rsidR="00582DF1" w:rsidRPr="00E0461B"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[25.a</w:t>
            </w:r>
            <w:r w:rsidRPr="00E0461B">
              <w:rPr>
                <w:szCs w:val="14"/>
              </w:rPr>
              <w:t>]</w:t>
            </w:r>
          </w:p>
        </w:tc>
        <w:tc>
          <w:tcPr>
            <w:tcW w:w="1134" w:type="dxa"/>
            <w:tcBorders>
              <w:top w:val="nil"/>
              <w:bottom w:val="nil"/>
            </w:tcBorders>
            <w:shd w:val="clear" w:color="auto" w:fill="auto"/>
            <w:vAlign w:val="center"/>
          </w:tcPr>
          <w:p w14:paraId="33C718EA"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F2144">
              <w:t>3.396.767</w:t>
            </w:r>
          </w:p>
        </w:tc>
        <w:tc>
          <w:tcPr>
            <w:tcW w:w="1134" w:type="dxa"/>
            <w:tcBorders>
              <w:top w:val="nil"/>
              <w:bottom w:val="nil"/>
            </w:tcBorders>
            <w:shd w:val="clear" w:color="auto" w:fill="auto"/>
            <w:vAlign w:val="center"/>
          </w:tcPr>
          <w:p w14:paraId="7813A1A5"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pPr>
            <w:r w:rsidRPr="009D20BB">
              <w:t>3.396.767</w:t>
            </w:r>
          </w:p>
        </w:tc>
        <w:tc>
          <w:tcPr>
            <w:tcW w:w="283" w:type="dxa"/>
            <w:tcBorders>
              <w:top w:val="nil"/>
              <w:bottom w:val="nil"/>
            </w:tcBorders>
            <w:shd w:val="clear" w:color="auto" w:fill="auto"/>
            <w:vAlign w:val="center"/>
          </w:tcPr>
          <w:p w14:paraId="242D3293"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4FA0026"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30A7">
              <w:rPr>
                <w:rFonts w:cs="Arial"/>
                <w:szCs w:val="14"/>
              </w:rPr>
              <w:t>3.396.767</w:t>
            </w:r>
          </w:p>
        </w:tc>
        <w:tc>
          <w:tcPr>
            <w:tcW w:w="1063" w:type="dxa"/>
            <w:tcBorders>
              <w:top w:val="nil"/>
              <w:bottom w:val="nil"/>
            </w:tcBorders>
            <w:shd w:val="clear" w:color="auto" w:fill="auto"/>
            <w:vAlign w:val="center"/>
          </w:tcPr>
          <w:p w14:paraId="35E4AE56"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pPr>
            <w:r w:rsidRPr="008654D6">
              <w:t>3.396.767</w:t>
            </w:r>
          </w:p>
        </w:tc>
      </w:tr>
      <w:tr w:rsidR="00582DF1" w:rsidRPr="001D6BE8" w14:paraId="35B817F4"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D9458B" w14:textId="77777777" w:rsidR="00582DF1" w:rsidRPr="0038031F" w:rsidRDefault="00582DF1" w:rsidP="00AE502A">
            <w:pPr>
              <w:pStyle w:val="08-Tabelageral"/>
              <w:ind w:left="113"/>
              <w:jc w:val="left"/>
              <w:rPr>
                <w:b w:val="0"/>
              </w:rPr>
            </w:pPr>
            <w:r w:rsidRPr="0038031F">
              <w:rPr>
                <w:b w:val="0"/>
              </w:rPr>
              <w:t>Reserva</w:t>
            </w:r>
            <w:r>
              <w:rPr>
                <w:b w:val="0"/>
              </w:rPr>
              <w:t>s</w:t>
            </w:r>
            <w:r w:rsidRPr="0038031F">
              <w:rPr>
                <w:b w:val="0"/>
              </w:rPr>
              <w:t xml:space="preserve"> de capital</w:t>
            </w:r>
          </w:p>
        </w:tc>
        <w:tc>
          <w:tcPr>
            <w:tcW w:w="709" w:type="dxa"/>
            <w:tcBorders>
              <w:top w:val="nil"/>
              <w:bottom w:val="nil"/>
            </w:tcBorders>
            <w:shd w:val="clear" w:color="auto" w:fill="auto"/>
            <w:vAlign w:val="center"/>
          </w:tcPr>
          <w:p w14:paraId="194DBF7D" w14:textId="77777777" w:rsidR="00582DF1" w:rsidRPr="00E0461B"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vAlign w:val="center"/>
          </w:tcPr>
          <w:p w14:paraId="56B7D7A8"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F2144">
              <w:t>1.508</w:t>
            </w:r>
          </w:p>
        </w:tc>
        <w:tc>
          <w:tcPr>
            <w:tcW w:w="1134" w:type="dxa"/>
            <w:tcBorders>
              <w:top w:val="nil"/>
              <w:bottom w:val="nil"/>
            </w:tcBorders>
            <w:shd w:val="clear" w:color="auto" w:fill="auto"/>
            <w:vAlign w:val="center"/>
          </w:tcPr>
          <w:p w14:paraId="65D9192D"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r w:rsidRPr="009D20BB">
              <w:t>1.588</w:t>
            </w:r>
          </w:p>
        </w:tc>
        <w:tc>
          <w:tcPr>
            <w:tcW w:w="283" w:type="dxa"/>
            <w:tcBorders>
              <w:top w:val="nil"/>
              <w:bottom w:val="nil"/>
            </w:tcBorders>
            <w:shd w:val="clear" w:color="auto" w:fill="auto"/>
            <w:vAlign w:val="center"/>
          </w:tcPr>
          <w:p w14:paraId="54A7C8AF"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3CACCA6"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1.508</w:t>
            </w:r>
          </w:p>
        </w:tc>
        <w:tc>
          <w:tcPr>
            <w:tcW w:w="1063" w:type="dxa"/>
            <w:tcBorders>
              <w:top w:val="nil"/>
              <w:bottom w:val="nil"/>
            </w:tcBorders>
            <w:shd w:val="clear" w:color="auto" w:fill="auto"/>
            <w:vAlign w:val="center"/>
          </w:tcPr>
          <w:p w14:paraId="5619C56F"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r w:rsidRPr="008654D6">
              <w:t>1.588</w:t>
            </w:r>
          </w:p>
        </w:tc>
      </w:tr>
      <w:tr w:rsidR="00582DF1" w:rsidRPr="001D6BE8" w14:paraId="166E6B87"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27BC34E" w14:textId="77777777" w:rsidR="00582DF1" w:rsidRPr="0038031F" w:rsidRDefault="00582DF1" w:rsidP="00AE502A">
            <w:pPr>
              <w:pStyle w:val="08-Tabelageral"/>
              <w:ind w:left="113"/>
              <w:jc w:val="left"/>
              <w:rPr>
                <w:b w:val="0"/>
              </w:rPr>
            </w:pPr>
            <w:r w:rsidRPr="0038031F">
              <w:rPr>
                <w:b w:val="0"/>
              </w:rPr>
              <w:t>Reserva</w:t>
            </w:r>
            <w:r>
              <w:rPr>
                <w:b w:val="0"/>
              </w:rPr>
              <w:t>s</w:t>
            </w:r>
            <w:r w:rsidRPr="0038031F">
              <w:rPr>
                <w:b w:val="0"/>
              </w:rPr>
              <w:t xml:space="preserve"> de lucros</w:t>
            </w:r>
          </w:p>
        </w:tc>
        <w:tc>
          <w:tcPr>
            <w:tcW w:w="709" w:type="dxa"/>
            <w:tcBorders>
              <w:top w:val="nil"/>
              <w:bottom w:val="nil"/>
            </w:tcBorders>
            <w:shd w:val="clear" w:color="auto" w:fill="auto"/>
            <w:vAlign w:val="center"/>
          </w:tcPr>
          <w:p w14:paraId="1100751C" w14:textId="77777777" w:rsidR="00582DF1" w:rsidRPr="00E0461B"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shd w:val="clear" w:color="auto" w:fill="auto"/>
            <w:vAlign w:val="center"/>
          </w:tcPr>
          <w:p w14:paraId="59996AB1"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F2144">
              <w:t>3.060.956</w:t>
            </w:r>
          </w:p>
        </w:tc>
        <w:tc>
          <w:tcPr>
            <w:tcW w:w="1134" w:type="dxa"/>
            <w:tcBorders>
              <w:top w:val="nil"/>
              <w:bottom w:val="nil"/>
            </w:tcBorders>
            <w:shd w:val="clear" w:color="auto" w:fill="auto"/>
            <w:vAlign w:val="center"/>
          </w:tcPr>
          <w:p w14:paraId="6D9EF8FE"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pPr>
            <w:r w:rsidRPr="009D20BB">
              <w:t>3.060.956</w:t>
            </w:r>
          </w:p>
        </w:tc>
        <w:tc>
          <w:tcPr>
            <w:tcW w:w="283" w:type="dxa"/>
            <w:tcBorders>
              <w:top w:val="nil"/>
              <w:bottom w:val="nil"/>
            </w:tcBorders>
            <w:shd w:val="clear" w:color="auto" w:fill="auto"/>
            <w:vAlign w:val="center"/>
          </w:tcPr>
          <w:p w14:paraId="06C3094F"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348D7DF"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30A7">
              <w:rPr>
                <w:rFonts w:cs="Arial"/>
                <w:szCs w:val="14"/>
              </w:rPr>
              <w:t>3.060.956</w:t>
            </w:r>
          </w:p>
        </w:tc>
        <w:tc>
          <w:tcPr>
            <w:tcW w:w="1063" w:type="dxa"/>
            <w:tcBorders>
              <w:top w:val="nil"/>
              <w:bottom w:val="nil"/>
            </w:tcBorders>
            <w:shd w:val="clear" w:color="auto" w:fill="auto"/>
            <w:vAlign w:val="center"/>
          </w:tcPr>
          <w:p w14:paraId="1C8E3405"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pPr>
            <w:r w:rsidRPr="008654D6">
              <w:t>3.060.956</w:t>
            </w:r>
          </w:p>
        </w:tc>
      </w:tr>
      <w:tr w:rsidR="00582DF1" w:rsidRPr="001D6BE8" w14:paraId="46F0AF66"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51FDE01" w14:textId="77777777" w:rsidR="00582DF1" w:rsidRPr="0038031F" w:rsidRDefault="00582DF1" w:rsidP="00AE502A">
            <w:pPr>
              <w:pStyle w:val="08-Tabelageral"/>
              <w:ind w:left="113"/>
              <w:jc w:val="left"/>
              <w:rPr>
                <w:b w:val="0"/>
              </w:rPr>
            </w:pPr>
            <w:r w:rsidRPr="0038031F">
              <w:rPr>
                <w:b w:val="0"/>
              </w:rPr>
              <w:t>Ações em tesouraria</w:t>
            </w:r>
          </w:p>
        </w:tc>
        <w:tc>
          <w:tcPr>
            <w:tcW w:w="709" w:type="dxa"/>
            <w:tcBorders>
              <w:top w:val="nil"/>
              <w:bottom w:val="nil"/>
            </w:tcBorders>
            <w:shd w:val="clear" w:color="auto" w:fill="auto"/>
            <w:vAlign w:val="center"/>
          </w:tcPr>
          <w:p w14:paraId="52949C89" w14:textId="77777777" w:rsidR="00582DF1" w:rsidRPr="00E0461B"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[25.g.4</w:t>
            </w:r>
            <w:r w:rsidRPr="00E0461B">
              <w:rPr>
                <w:szCs w:val="14"/>
              </w:rPr>
              <w:t>]</w:t>
            </w:r>
          </w:p>
        </w:tc>
        <w:tc>
          <w:tcPr>
            <w:tcW w:w="1134" w:type="dxa"/>
            <w:tcBorders>
              <w:top w:val="nil"/>
              <w:bottom w:val="nil"/>
            </w:tcBorders>
            <w:shd w:val="clear" w:color="auto" w:fill="auto"/>
            <w:vAlign w:val="center"/>
          </w:tcPr>
          <w:p w14:paraId="2A461B3F"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F2144">
              <w:t>(81.320)</w:t>
            </w:r>
          </w:p>
        </w:tc>
        <w:tc>
          <w:tcPr>
            <w:tcW w:w="1134" w:type="dxa"/>
            <w:tcBorders>
              <w:top w:val="nil"/>
              <w:bottom w:val="nil"/>
            </w:tcBorders>
            <w:shd w:val="clear" w:color="auto" w:fill="auto"/>
            <w:vAlign w:val="center"/>
          </w:tcPr>
          <w:p w14:paraId="5E9013CE"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r w:rsidRPr="009D20BB">
              <w:t>(82.588)</w:t>
            </w:r>
          </w:p>
        </w:tc>
        <w:tc>
          <w:tcPr>
            <w:tcW w:w="283" w:type="dxa"/>
            <w:tcBorders>
              <w:top w:val="nil"/>
              <w:bottom w:val="nil"/>
            </w:tcBorders>
            <w:shd w:val="clear" w:color="auto" w:fill="auto"/>
            <w:vAlign w:val="center"/>
          </w:tcPr>
          <w:p w14:paraId="5854B075"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402648D"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30A7">
              <w:rPr>
                <w:rFonts w:cs="Arial"/>
                <w:szCs w:val="14"/>
              </w:rPr>
              <w:t>(81.320)</w:t>
            </w:r>
          </w:p>
        </w:tc>
        <w:tc>
          <w:tcPr>
            <w:tcW w:w="1063" w:type="dxa"/>
            <w:tcBorders>
              <w:top w:val="nil"/>
              <w:bottom w:val="nil"/>
            </w:tcBorders>
            <w:shd w:val="clear" w:color="auto" w:fill="auto"/>
            <w:vAlign w:val="center"/>
          </w:tcPr>
          <w:p w14:paraId="2AD84C37"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r w:rsidRPr="008654D6">
              <w:t>(82.588)</w:t>
            </w:r>
          </w:p>
        </w:tc>
      </w:tr>
      <w:tr w:rsidR="00582DF1" w:rsidRPr="00490B0B" w14:paraId="66047F50"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1A85B898" w14:textId="77777777" w:rsidR="00582DF1" w:rsidRPr="00490B0B" w:rsidRDefault="00582DF1" w:rsidP="00AE502A">
            <w:pPr>
              <w:pStyle w:val="08-Tabelageral"/>
              <w:ind w:left="113"/>
              <w:jc w:val="left"/>
              <w:rPr>
                <w:b w:val="0"/>
              </w:rPr>
            </w:pPr>
            <w:r w:rsidRPr="00490B0B">
              <w:rPr>
                <w:b w:val="0"/>
              </w:rPr>
              <w:t>Outros resultados abrangentes acumulados</w:t>
            </w:r>
          </w:p>
        </w:tc>
        <w:tc>
          <w:tcPr>
            <w:tcW w:w="709" w:type="dxa"/>
            <w:tcBorders>
              <w:top w:val="nil"/>
              <w:bottom w:val="nil"/>
            </w:tcBorders>
            <w:shd w:val="clear" w:color="auto" w:fill="auto"/>
          </w:tcPr>
          <w:p w14:paraId="17075F36" w14:textId="77777777" w:rsidR="00582DF1" w:rsidRPr="00E0461B"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rPr>
            </w:pPr>
            <w:r>
              <w:rPr>
                <w:szCs w:val="14"/>
              </w:rPr>
              <w:t>[25.e</w:t>
            </w:r>
            <w:r w:rsidRPr="00E0461B">
              <w:rPr>
                <w:szCs w:val="14"/>
              </w:rPr>
              <w:t>]</w:t>
            </w:r>
          </w:p>
        </w:tc>
        <w:tc>
          <w:tcPr>
            <w:tcW w:w="1134" w:type="dxa"/>
            <w:tcBorders>
              <w:top w:val="nil"/>
              <w:bottom w:val="nil"/>
            </w:tcBorders>
            <w:shd w:val="clear" w:color="auto" w:fill="auto"/>
            <w:vAlign w:val="center"/>
          </w:tcPr>
          <w:p w14:paraId="10DC52BE" w14:textId="77777777" w:rsidR="00582DF1" w:rsidRPr="00B669E3" w:rsidRDefault="00582DF1" w:rsidP="00AE502A">
            <w:pPr>
              <w:pStyle w:val="08-Tabelageral"/>
              <w:ind w:left="113"/>
              <w:cnfStyle w:val="000000100000" w:firstRow="0" w:lastRow="0" w:firstColumn="0" w:lastColumn="0" w:oddVBand="0" w:evenVBand="0" w:oddHBand="1" w:evenHBand="0" w:firstRowFirstColumn="0" w:firstRowLastColumn="0" w:lastRowFirstColumn="0" w:lastRowLastColumn="0"/>
            </w:pPr>
            <w:r w:rsidRPr="003F2144">
              <w:t>(262.616)</w:t>
            </w:r>
          </w:p>
        </w:tc>
        <w:tc>
          <w:tcPr>
            <w:tcW w:w="1134" w:type="dxa"/>
            <w:tcBorders>
              <w:top w:val="nil"/>
              <w:bottom w:val="nil"/>
            </w:tcBorders>
            <w:shd w:val="clear" w:color="auto" w:fill="auto"/>
            <w:vAlign w:val="center"/>
          </w:tcPr>
          <w:p w14:paraId="6F5EF85F" w14:textId="77777777" w:rsidR="00582DF1" w:rsidRPr="00B669E3" w:rsidRDefault="00582DF1" w:rsidP="00AE502A">
            <w:pPr>
              <w:pStyle w:val="08-Tabelageral"/>
              <w:ind w:left="113"/>
              <w:cnfStyle w:val="000000100000" w:firstRow="0" w:lastRow="0" w:firstColumn="0" w:lastColumn="0" w:oddVBand="0" w:evenVBand="0" w:oddHBand="1" w:evenHBand="0" w:firstRowFirstColumn="0" w:firstRowLastColumn="0" w:lastRowFirstColumn="0" w:lastRowLastColumn="0"/>
            </w:pPr>
            <w:r w:rsidRPr="009D20BB">
              <w:t>12.882</w:t>
            </w:r>
          </w:p>
        </w:tc>
        <w:tc>
          <w:tcPr>
            <w:tcW w:w="283" w:type="dxa"/>
            <w:tcBorders>
              <w:top w:val="nil"/>
              <w:bottom w:val="nil"/>
            </w:tcBorders>
            <w:shd w:val="clear" w:color="auto" w:fill="auto"/>
            <w:vAlign w:val="center"/>
          </w:tcPr>
          <w:p w14:paraId="296B3AF1" w14:textId="77777777" w:rsidR="00582DF1" w:rsidRPr="00B669E3" w:rsidRDefault="00582DF1" w:rsidP="00AE502A">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shd w:val="clear" w:color="auto" w:fill="auto"/>
            <w:vAlign w:val="center"/>
          </w:tcPr>
          <w:p w14:paraId="11C0EEB8" w14:textId="77777777" w:rsidR="00582DF1" w:rsidRPr="00B669E3" w:rsidRDefault="00582DF1" w:rsidP="00AE502A">
            <w:pPr>
              <w:pStyle w:val="08-Tabelageral"/>
              <w:ind w:left="113"/>
              <w:cnfStyle w:val="000000100000" w:firstRow="0" w:lastRow="0" w:firstColumn="0" w:lastColumn="0" w:oddVBand="0" w:evenVBand="0" w:oddHBand="1" w:evenHBand="0" w:firstRowFirstColumn="0" w:firstRowLastColumn="0" w:lastRowFirstColumn="0" w:lastRowLastColumn="0"/>
            </w:pPr>
            <w:r w:rsidRPr="004730A7">
              <w:t>(262.616)</w:t>
            </w:r>
          </w:p>
        </w:tc>
        <w:tc>
          <w:tcPr>
            <w:tcW w:w="1063" w:type="dxa"/>
            <w:tcBorders>
              <w:top w:val="nil"/>
              <w:bottom w:val="nil"/>
            </w:tcBorders>
            <w:shd w:val="clear" w:color="auto" w:fill="auto"/>
            <w:vAlign w:val="center"/>
          </w:tcPr>
          <w:p w14:paraId="3192C10B" w14:textId="77777777" w:rsidR="00582DF1" w:rsidRPr="00B669E3" w:rsidRDefault="00582DF1" w:rsidP="00AE502A">
            <w:pPr>
              <w:pStyle w:val="08-Tabelageral"/>
              <w:ind w:left="113"/>
              <w:cnfStyle w:val="000000100000" w:firstRow="0" w:lastRow="0" w:firstColumn="0" w:lastColumn="0" w:oddVBand="0" w:evenVBand="0" w:oddHBand="1" w:evenHBand="0" w:firstRowFirstColumn="0" w:firstRowLastColumn="0" w:lastRowFirstColumn="0" w:lastRowLastColumn="0"/>
            </w:pPr>
            <w:r w:rsidRPr="008654D6">
              <w:t>12.882</w:t>
            </w:r>
          </w:p>
        </w:tc>
      </w:tr>
      <w:tr w:rsidR="00582DF1" w:rsidRPr="00490B0B" w14:paraId="6CB24AD0"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tcPr>
          <w:p w14:paraId="5595025E" w14:textId="77777777" w:rsidR="00582DF1" w:rsidRPr="00490B0B" w:rsidRDefault="00582DF1" w:rsidP="00AE502A">
            <w:pPr>
              <w:pStyle w:val="08-Tabelageral"/>
              <w:ind w:left="113"/>
              <w:jc w:val="left"/>
              <w:rPr>
                <w:b w:val="0"/>
              </w:rPr>
            </w:pPr>
            <w:r>
              <w:rPr>
                <w:b w:val="0"/>
              </w:rPr>
              <w:t>Lucros a</w:t>
            </w:r>
            <w:r w:rsidRPr="009414E5">
              <w:rPr>
                <w:b w:val="0"/>
              </w:rPr>
              <w:t>cumulados</w:t>
            </w:r>
          </w:p>
        </w:tc>
        <w:tc>
          <w:tcPr>
            <w:tcW w:w="709" w:type="dxa"/>
            <w:tcBorders>
              <w:top w:val="nil"/>
              <w:bottom w:val="nil"/>
            </w:tcBorders>
            <w:shd w:val="clear" w:color="auto" w:fill="auto"/>
          </w:tcPr>
          <w:p w14:paraId="5088B5FA" w14:textId="77777777" w:rsidR="00582DF1"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27BA0BE4" w14:textId="77777777" w:rsidR="00582DF1" w:rsidRPr="00B669E3" w:rsidRDefault="00582DF1" w:rsidP="00AE502A">
            <w:pPr>
              <w:pStyle w:val="08-Tabelageral"/>
              <w:ind w:left="113"/>
              <w:cnfStyle w:val="000000000000" w:firstRow="0" w:lastRow="0" w:firstColumn="0" w:lastColumn="0" w:oddVBand="0" w:evenVBand="0" w:oddHBand="0" w:evenHBand="0" w:firstRowFirstColumn="0" w:firstRowLastColumn="0" w:lastRowFirstColumn="0" w:lastRowLastColumn="0"/>
            </w:pPr>
            <w:r w:rsidRPr="003F2144">
              <w:t>1.666.585</w:t>
            </w:r>
          </w:p>
        </w:tc>
        <w:tc>
          <w:tcPr>
            <w:tcW w:w="1134" w:type="dxa"/>
            <w:tcBorders>
              <w:top w:val="nil"/>
              <w:bottom w:val="nil"/>
            </w:tcBorders>
            <w:shd w:val="clear" w:color="auto" w:fill="auto"/>
            <w:vAlign w:val="center"/>
          </w:tcPr>
          <w:p w14:paraId="2766FC07" w14:textId="77777777" w:rsidR="00582DF1" w:rsidRPr="009D20BB" w:rsidRDefault="00582DF1" w:rsidP="00AE502A">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shd w:val="clear" w:color="auto" w:fill="auto"/>
            <w:vAlign w:val="center"/>
          </w:tcPr>
          <w:p w14:paraId="34DF55FC" w14:textId="77777777" w:rsidR="00582DF1" w:rsidRPr="00B669E3" w:rsidRDefault="00582DF1" w:rsidP="00AE502A">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shd w:val="clear" w:color="auto" w:fill="auto"/>
            <w:vAlign w:val="center"/>
          </w:tcPr>
          <w:p w14:paraId="76F27C49" w14:textId="77777777" w:rsidR="00582DF1" w:rsidRPr="00476B09" w:rsidRDefault="00582DF1" w:rsidP="00AE502A">
            <w:pPr>
              <w:pStyle w:val="08-Tabelageral"/>
              <w:ind w:left="113"/>
              <w:cnfStyle w:val="000000000000" w:firstRow="0" w:lastRow="0" w:firstColumn="0" w:lastColumn="0" w:oddVBand="0" w:evenVBand="0" w:oddHBand="0" w:evenHBand="0" w:firstRowFirstColumn="0" w:firstRowLastColumn="0" w:lastRowFirstColumn="0" w:lastRowLastColumn="0"/>
            </w:pPr>
            <w:r w:rsidRPr="00AE502A">
              <w:t>1.666.585</w:t>
            </w:r>
          </w:p>
        </w:tc>
        <w:tc>
          <w:tcPr>
            <w:tcW w:w="1063" w:type="dxa"/>
            <w:tcBorders>
              <w:top w:val="nil"/>
              <w:bottom w:val="nil"/>
            </w:tcBorders>
            <w:shd w:val="clear" w:color="auto" w:fill="auto"/>
            <w:vAlign w:val="center"/>
          </w:tcPr>
          <w:p w14:paraId="4F96F142" w14:textId="77777777" w:rsidR="00582DF1" w:rsidRPr="008654D6" w:rsidRDefault="00582DF1" w:rsidP="00AE502A">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582DF1" w:rsidRPr="002A31B8" w14:paraId="011EAA2E"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EED059A" w14:textId="77777777" w:rsidR="00582DF1" w:rsidRPr="002A31B8" w:rsidRDefault="00582DF1" w:rsidP="00AE502A">
            <w:pPr>
              <w:pStyle w:val="08-Tabelageral"/>
              <w:jc w:val="left"/>
            </w:pPr>
            <w:r>
              <w:t>Total d</w:t>
            </w:r>
            <w:r w:rsidRPr="002A31B8">
              <w:t>o Patrimônio Líquido</w:t>
            </w:r>
          </w:p>
        </w:tc>
        <w:tc>
          <w:tcPr>
            <w:tcW w:w="709" w:type="dxa"/>
            <w:tcBorders>
              <w:top w:val="nil"/>
              <w:bottom w:val="nil"/>
            </w:tcBorders>
            <w:shd w:val="clear" w:color="auto" w:fill="auto"/>
            <w:vAlign w:val="center"/>
          </w:tcPr>
          <w:p w14:paraId="35FC981F" w14:textId="77777777" w:rsidR="00582DF1" w:rsidRPr="00E0461B"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shd w:val="clear" w:color="auto" w:fill="auto"/>
            <w:vAlign w:val="center"/>
          </w:tcPr>
          <w:p w14:paraId="3664B96D" w14:textId="77777777" w:rsidR="00582DF1" w:rsidRPr="00AE502A"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rPr>
            </w:pPr>
            <w:r w:rsidRPr="00AE502A">
              <w:rPr>
                <w:b/>
              </w:rPr>
              <w:t>7.781.880</w:t>
            </w:r>
          </w:p>
        </w:tc>
        <w:tc>
          <w:tcPr>
            <w:tcW w:w="1134" w:type="dxa"/>
            <w:tcBorders>
              <w:top w:val="nil"/>
              <w:bottom w:val="nil"/>
            </w:tcBorders>
            <w:shd w:val="clear" w:color="auto" w:fill="auto"/>
            <w:vAlign w:val="center"/>
          </w:tcPr>
          <w:p w14:paraId="512A4E1B"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b/>
              </w:rPr>
              <w:t>6.389.605</w:t>
            </w:r>
          </w:p>
        </w:tc>
        <w:tc>
          <w:tcPr>
            <w:tcW w:w="283" w:type="dxa"/>
            <w:tcBorders>
              <w:top w:val="nil"/>
              <w:bottom w:val="nil"/>
            </w:tcBorders>
            <w:shd w:val="clear" w:color="auto" w:fill="auto"/>
            <w:vAlign w:val="center"/>
          </w:tcPr>
          <w:p w14:paraId="5F0354E6"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3" w:type="dxa"/>
            <w:tcBorders>
              <w:top w:val="nil"/>
              <w:bottom w:val="nil"/>
            </w:tcBorders>
            <w:shd w:val="clear" w:color="auto" w:fill="auto"/>
            <w:vAlign w:val="center"/>
          </w:tcPr>
          <w:p w14:paraId="1DDCD565"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r w:rsidRPr="00AE502A">
              <w:rPr>
                <w:b/>
                <w:bCs/>
              </w:rPr>
              <w:t>7.781.880</w:t>
            </w:r>
          </w:p>
        </w:tc>
        <w:tc>
          <w:tcPr>
            <w:tcW w:w="1063" w:type="dxa"/>
            <w:tcBorders>
              <w:top w:val="nil"/>
              <w:bottom w:val="nil"/>
            </w:tcBorders>
            <w:shd w:val="clear" w:color="auto" w:fill="auto"/>
            <w:vAlign w:val="center"/>
          </w:tcPr>
          <w:p w14:paraId="3BF3555D" w14:textId="77777777" w:rsidR="00582DF1" w:rsidRPr="00B669E3"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b/>
                <w:bCs/>
              </w:rPr>
              <w:t>6.389.605</w:t>
            </w:r>
          </w:p>
        </w:tc>
      </w:tr>
      <w:tr w:rsidR="00582DF1" w:rsidRPr="001D6BE8" w14:paraId="4CB7D65F" w14:textId="77777777" w:rsidTr="00D126F3">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734E93" w14:textId="77777777" w:rsidR="00582DF1" w:rsidRPr="0038031F" w:rsidRDefault="00582DF1" w:rsidP="00AE502A">
            <w:pPr>
              <w:pStyle w:val="08-Tabelageral"/>
              <w:ind w:left="113"/>
              <w:jc w:val="left"/>
            </w:pPr>
          </w:p>
        </w:tc>
        <w:tc>
          <w:tcPr>
            <w:tcW w:w="709" w:type="dxa"/>
            <w:tcBorders>
              <w:top w:val="nil"/>
              <w:bottom w:val="nil"/>
            </w:tcBorders>
            <w:shd w:val="clear" w:color="auto" w:fill="auto"/>
            <w:vAlign w:val="center"/>
          </w:tcPr>
          <w:p w14:paraId="329A2928" w14:textId="77777777" w:rsidR="00582DF1" w:rsidRPr="00E0461B"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shd w:val="clear" w:color="auto" w:fill="auto"/>
            <w:vAlign w:val="center"/>
          </w:tcPr>
          <w:p w14:paraId="5F29BB02"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EF82B41"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shd w:val="clear" w:color="auto" w:fill="auto"/>
            <w:vAlign w:val="center"/>
          </w:tcPr>
          <w:p w14:paraId="71A057F1"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2F5AB801"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651D727" w14:textId="77777777" w:rsidR="00582DF1" w:rsidRPr="00B669E3" w:rsidRDefault="00582DF1" w:rsidP="00AE502A">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1D6BE8" w14:paraId="2BAA976A" w14:textId="77777777" w:rsidTr="00D126F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43A7E73C" w14:textId="77777777" w:rsidR="00582DF1" w:rsidRPr="00CD3714" w:rsidRDefault="00582DF1" w:rsidP="00AE502A">
            <w:pPr>
              <w:pStyle w:val="08-Tabelageral"/>
              <w:jc w:val="left"/>
              <w:rPr>
                <w:rFonts w:cs="Arial"/>
                <w:szCs w:val="14"/>
              </w:rPr>
            </w:pPr>
            <w:r>
              <w:t>Total do Passivo e</w:t>
            </w:r>
            <w:r w:rsidRPr="00584781">
              <w:t xml:space="preserve"> Patrimônio Líquido</w:t>
            </w:r>
          </w:p>
        </w:tc>
        <w:tc>
          <w:tcPr>
            <w:tcW w:w="709" w:type="dxa"/>
            <w:tcBorders>
              <w:top w:val="nil"/>
              <w:bottom w:val="single" w:sz="2" w:space="0" w:color="1F4E79" w:themeColor="accent1" w:themeShade="80"/>
            </w:tcBorders>
            <w:shd w:val="clear" w:color="auto" w:fill="auto"/>
            <w:vAlign w:val="center"/>
          </w:tcPr>
          <w:p w14:paraId="1B5EB1C8" w14:textId="77777777" w:rsidR="00582DF1" w:rsidRPr="00E0461B"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single" w:sz="2" w:space="0" w:color="1F4E79" w:themeColor="accent1" w:themeShade="80"/>
            </w:tcBorders>
            <w:shd w:val="clear" w:color="auto" w:fill="auto"/>
            <w:vAlign w:val="center"/>
          </w:tcPr>
          <w:p w14:paraId="1AD6F5FD" w14:textId="77777777" w:rsidR="00582DF1" w:rsidRPr="00AE502A"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E0A6C">
              <w:rPr>
                <w:b/>
              </w:rPr>
              <w:t>7.790.928</w:t>
            </w:r>
          </w:p>
        </w:tc>
        <w:tc>
          <w:tcPr>
            <w:tcW w:w="1134" w:type="dxa"/>
            <w:tcBorders>
              <w:top w:val="nil"/>
              <w:bottom w:val="single" w:sz="2" w:space="0" w:color="1F4E79" w:themeColor="accent1" w:themeShade="80"/>
            </w:tcBorders>
            <w:shd w:val="clear" w:color="auto" w:fill="auto"/>
            <w:vAlign w:val="center"/>
          </w:tcPr>
          <w:p w14:paraId="43A7A475" w14:textId="77777777" w:rsidR="00582DF1" w:rsidRPr="0018749F"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rFonts w:cs="Arial"/>
                <w:b/>
                <w:szCs w:val="14"/>
              </w:rPr>
              <w:t>7.347.012</w:t>
            </w:r>
          </w:p>
        </w:tc>
        <w:tc>
          <w:tcPr>
            <w:tcW w:w="283" w:type="dxa"/>
            <w:tcBorders>
              <w:top w:val="nil"/>
              <w:bottom w:val="single" w:sz="2" w:space="0" w:color="1F4E79" w:themeColor="accent1" w:themeShade="80"/>
            </w:tcBorders>
            <w:shd w:val="clear" w:color="auto" w:fill="auto"/>
            <w:vAlign w:val="center"/>
          </w:tcPr>
          <w:p w14:paraId="115CE32A" w14:textId="77777777" w:rsidR="00582DF1" w:rsidRPr="0018749F"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1F4E79" w:themeColor="accent1" w:themeShade="80"/>
            </w:tcBorders>
            <w:shd w:val="clear" w:color="auto" w:fill="auto"/>
            <w:vAlign w:val="center"/>
          </w:tcPr>
          <w:p w14:paraId="338380C0" w14:textId="77777777" w:rsidR="00582DF1" w:rsidRPr="0018749F"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46B75">
              <w:rPr>
                <w:rFonts w:cs="Arial"/>
                <w:b/>
                <w:bCs/>
                <w:szCs w:val="14"/>
              </w:rPr>
              <w:t>11.581.605</w:t>
            </w:r>
          </w:p>
        </w:tc>
        <w:tc>
          <w:tcPr>
            <w:tcW w:w="1063" w:type="dxa"/>
            <w:tcBorders>
              <w:top w:val="nil"/>
              <w:bottom w:val="single" w:sz="2" w:space="0" w:color="1F4E79" w:themeColor="accent1" w:themeShade="80"/>
            </w:tcBorders>
            <w:shd w:val="clear" w:color="auto" w:fill="auto"/>
            <w:vAlign w:val="center"/>
          </w:tcPr>
          <w:p w14:paraId="56EF0BF5" w14:textId="77777777" w:rsidR="00582DF1" w:rsidRPr="0018749F" w:rsidRDefault="00582DF1" w:rsidP="00AE502A">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10.900.296</w:t>
            </w:r>
          </w:p>
        </w:tc>
      </w:tr>
    </w:tbl>
    <w:p w14:paraId="4A7F7614" w14:textId="77777777" w:rsidR="00582DF1" w:rsidRPr="009908A8" w:rsidRDefault="00582DF1" w:rsidP="009908A8">
      <w:pPr>
        <w:rPr>
          <w:rFonts w:cs="Arial"/>
          <w:sz w:val="14"/>
          <w:szCs w:val="14"/>
        </w:r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16E1BC6D" w14:textId="77777777" w:rsidR="00582DF1" w:rsidRPr="007D6C0C" w:rsidRDefault="00582DF1" w:rsidP="007D6C0C">
      <w:pPr>
        <w:pStyle w:val="02-TtulodeNota"/>
        <w:keepNext/>
        <w:keepLines/>
        <w:pageBreakBefore/>
        <w:rPr>
          <w:color w:val="1F4E79" w:themeColor="accent1" w:themeShade="80"/>
        </w:rPr>
      </w:pPr>
      <w:bookmarkStart w:id="12" w:name="_Toc86996593"/>
      <w:r w:rsidRPr="007D6C0C">
        <w:rPr>
          <w:color w:val="1F4E79" w:themeColor="accent1" w:themeShade="80"/>
        </w:rPr>
        <w:lastRenderedPageBreak/>
        <w:t>DEMONSTRAÇÃO DOS FLUXOS DE CAIXA</w:t>
      </w:r>
      <w:bookmarkEnd w:id="12"/>
    </w:p>
    <w:p w14:paraId="6D066F4C" w14:textId="77777777" w:rsidR="00582DF1" w:rsidRPr="008B7B18" w:rsidRDefault="00582DF1" w:rsidP="000C3D1F">
      <w:pPr>
        <w:pStyle w:val="01-TtulodeNota"/>
        <w:spacing w:before="0" w:after="0"/>
        <w:ind w:right="-1"/>
        <w:jc w:val="right"/>
        <w:rPr>
          <w:sz w:val="14"/>
          <w:szCs w:val="14"/>
        </w:rPr>
      </w:pPr>
      <w:r w:rsidRPr="008B7B18">
        <w:rPr>
          <w:sz w:val="14"/>
          <w:szCs w:val="14"/>
        </w:rPr>
        <w:t>R$ mil</w:t>
      </w:r>
    </w:p>
    <w:tbl>
      <w:tblPr>
        <w:tblStyle w:val="TabeladeLista6Colorida-nfase5"/>
        <w:tblW w:w="9639" w:type="dxa"/>
        <w:jc w:val="center"/>
        <w:tblLayout w:type="fixed"/>
        <w:tblLook w:val="04A0" w:firstRow="1" w:lastRow="0" w:firstColumn="1" w:lastColumn="0" w:noHBand="0" w:noVBand="1"/>
      </w:tblPr>
      <w:tblGrid>
        <w:gridCol w:w="3927"/>
        <w:gridCol w:w="567"/>
        <w:gridCol w:w="1181"/>
        <w:gridCol w:w="1196"/>
        <w:gridCol w:w="282"/>
        <w:gridCol w:w="1244"/>
        <w:gridCol w:w="1242"/>
      </w:tblGrid>
      <w:tr w:rsidR="00582DF1" w14:paraId="13D15D09" w14:textId="77777777" w:rsidTr="002254DE">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2AE89E50" w14:textId="77777777" w:rsidR="00582DF1" w:rsidRPr="001D6BE8" w:rsidRDefault="00582DF1" w:rsidP="006436B3">
            <w:pPr>
              <w:jc w:val="center"/>
              <w:rPr>
                <w:rFonts w:cs="Arial"/>
                <w:b w:val="0"/>
                <w:szCs w:val="18"/>
              </w:rPr>
            </w:pPr>
            <w:bookmarkStart w:id="13" w:name="_Hlk59629491"/>
          </w:p>
        </w:tc>
        <w:tc>
          <w:tcPr>
            <w:tcW w:w="567" w:type="dxa"/>
            <w:tcBorders>
              <w:top w:val="single" w:sz="2" w:space="0" w:color="1F4E79" w:themeColor="accent1" w:themeShade="80"/>
              <w:bottom w:val="nil"/>
            </w:tcBorders>
            <w:shd w:val="clear" w:color="auto" w:fill="auto"/>
            <w:vAlign w:val="center"/>
          </w:tcPr>
          <w:p w14:paraId="390E2586" w14:textId="77777777" w:rsidR="00582DF1" w:rsidRPr="001D6BE8" w:rsidRDefault="00582DF1"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377" w:type="dxa"/>
            <w:gridSpan w:val="2"/>
            <w:tcBorders>
              <w:top w:val="single" w:sz="2" w:space="0" w:color="1F4E79" w:themeColor="accent1" w:themeShade="80"/>
              <w:bottom w:val="single" w:sz="2" w:space="0" w:color="1F4E79" w:themeColor="accent1" w:themeShade="80"/>
            </w:tcBorders>
            <w:shd w:val="clear" w:color="auto" w:fill="auto"/>
            <w:vAlign w:val="center"/>
          </w:tcPr>
          <w:p w14:paraId="6EC263F0" w14:textId="77777777" w:rsidR="00582DF1" w:rsidRPr="0038031F"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2" w:type="dxa"/>
            <w:tcBorders>
              <w:top w:val="single" w:sz="2" w:space="0" w:color="1F4E79" w:themeColor="accent1" w:themeShade="80"/>
              <w:bottom w:val="nil"/>
            </w:tcBorders>
            <w:shd w:val="clear" w:color="auto" w:fill="auto"/>
            <w:vAlign w:val="center"/>
          </w:tcPr>
          <w:p w14:paraId="3280DB5C" w14:textId="77777777" w:rsidR="00582DF1" w:rsidRPr="001D6BE8" w:rsidRDefault="00582DF1"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86" w:type="dxa"/>
            <w:gridSpan w:val="2"/>
            <w:tcBorders>
              <w:top w:val="single" w:sz="2" w:space="0" w:color="1F4E79" w:themeColor="accent1" w:themeShade="80"/>
              <w:bottom w:val="single" w:sz="2" w:space="0" w:color="1F4E79" w:themeColor="accent1" w:themeShade="80"/>
            </w:tcBorders>
            <w:shd w:val="clear" w:color="auto" w:fill="auto"/>
            <w:vAlign w:val="center"/>
          </w:tcPr>
          <w:p w14:paraId="146C24ED" w14:textId="77777777" w:rsidR="00582DF1" w:rsidRPr="0038031F"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582DF1" w:rsidRPr="001D6BE8" w14:paraId="3C1D3A82"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61EAD9F1" w14:textId="77777777" w:rsidR="00582DF1" w:rsidRPr="001D6BE8" w:rsidRDefault="00582DF1" w:rsidP="005839A4">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09B7CAD2" w14:textId="77777777" w:rsidR="00582DF1" w:rsidRPr="00E0461B" w:rsidRDefault="00582DF1" w:rsidP="005839A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81" w:type="dxa"/>
            <w:tcBorders>
              <w:top w:val="single" w:sz="2" w:space="0" w:color="1F4E79" w:themeColor="accent1" w:themeShade="80"/>
              <w:bottom w:val="single" w:sz="2" w:space="0" w:color="1F4E79" w:themeColor="accent1" w:themeShade="80"/>
            </w:tcBorders>
            <w:shd w:val="clear" w:color="auto" w:fill="auto"/>
            <w:vAlign w:val="center"/>
          </w:tcPr>
          <w:p w14:paraId="6AEC8CB7" w14:textId="77777777" w:rsidR="00582DF1" w:rsidRPr="00D11E27" w:rsidRDefault="00582DF1" w:rsidP="005839A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rPr>
              <w:t>01.01 a 30.09.2021</w:t>
            </w:r>
          </w:p>
        </w:tc>
        <w:tc>
          <w:tcPr>
            <w:tcW w:w="1196" w:type="dxa"/>
            <w:tcBorders>
              <w:top w:val="single" w:sz="2" w:space="0" w:color="1F4E79" w:themeColor="accent1" w:themeShade="80"/>
              <w:bottom w:val="single" w:sz="2" w:space="0" w:color="1F4E79" w:themeColor="accent1" w:themeShade="80"/>
            </w:tcBorders>
            <w:shd w:val="clear" w:color="auto" w:fill="auto"/>
            <w:vAlign w:val="center"/>
          </w:tcPr>
          <w:p w14:paraId="0FDF2BB0" w14:textId="77777777" w:rsidR="00582DF1" w:rsidRPr="00D11E27" w:rsidRDefault="00582DF1" w:rsidP="005839A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c>
          <w:tcPr>
            <w:tcW w:w="282" w:type="dxa"/>
            <w:tcBorders>
              <w:top w:val="nil"/>
              <w:bottom w:val="single" w:sz="2" w:space="0" w:color="1F4E79" w:themeColor="accent1" w:themeShade="80"/>
            </w:tcBorders>
            <w:shd w:val="clear" w:color="auto" w:fill="auto"/>
            <w:vAlign w:val="center"/>
          </w:tcPr>
          <w:p w14:paraId="7F9BC54B" w14:textId="77777777" w:rsidR="00582DF1" w:rsidRPr="00D11E27" w:rsidRDefault="00582DF1" w:rsidP="005839A4">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44" w:type="dxa"/>
            <w:tcBorders>
              <w:top w:val="single" w:sz="2" w:space="0" w:color="1F4E79" w:themeColor="accent1" w:themeShade="80"/>
              <w:bottom w:val="single" w:sz="2" w:space="0" w:color="1F4E79" w:themeColor="accent1" w:themeShade="80"/>
            </w:tcBorders>
            <w:shd w:val="clear" w:color="auto" w:fill="auto"/>
            <w:vAlign w:val="center"/>
          </w:tcPr>
          <w:p w14:paraId="15ECBD98" w14:textId="77777777" w:rsidR="00582DF1" w:rsidRPr="00D11E27" w:rsidRDefault="00582DF1" w:rsidP="005839A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rPr>
              <w:t>01.01 a 30.09.2021</w:t>
            </w:r>
          </w:p>
        </w:tc>
        <w:tc>
          <w:tcPr>
            <w:tcW w:w="1242" w:type="dxa"/>
            <w:tcBorders>
              <w:top w:val="single" w:sz="2" w:space="0" w:color="1F4E79" w:themeColor="accent1" w:themeShade="80"/>
              <w:bottom w:val="single" w:sz="2" w:space="0" w:color="1F4E79" w:themeColor="accent1" w:themeShade="80"/>
            </w:tcBorders>
            <w:shd w:val="clear" w:color="auto" w:fill="auto"/>
            <w:vAlign w:val="center"/>
          </w:tcPr>
          <w:p w14:paraId="363220B3" w14:textId="77777777" w:rsidR="00582DF1" w:rsidRPr="00D11E27" w:rsidRDefault="00582DF1" w:rsidP="005839A4">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Pr>
                <w:b/>
              </w:rPr>
              <w:t>01.01 a 30.09.2020</w:t>
            </w:r>
          </w:p>
        </w:tc>
      </w:tr>
      <w:bookmarkEnd w:id="13"/>
      <w:tr w:rsidR="00582DF1" w:rsidRPr="001D6BE8" w14:paraId="756DBF32"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single" w:sz="2" w:space="0" w:color="1F4E79" w:themeColor="accent1" w:themeShade="80"/>
              <w:bottom w:val="nil"/>
            </w:tcBorders>
            <w:shd w:val="clear" w:color="auto" w:fill="auto"/>
            <w:vAlign w:val="center"/>
          </w:tcPr>
          <w:p w14:paraId="485A7201" w14:textId="77777777" w:rsidR="00582DF1" w:rsidRPr="005317E6" w:rsidRDefault="00582DF1" w:rsidP="0041000C">
            <w:pPr>
              <w:pStyle w:val="08-Tabelageral"/>
              <w:jc w:val="left"/>
              <w:rPr>
                <w:b w:val="0"/>
              </w:rPr>
            </w:pPr>
            <w:r w:rsidRPr="005317E6">
              <w:t xml:space="preserve">Fluxos </w:t>
            </w:r>
            <w:r>
              <w:t>de Caixa Provenientes d</w:t>
            </w:r>
            <w:r w:rsidRPr="005317E6">
              <w:t>as Operações</w:t>
            </w:r>
          </w:p>
        </w:tc>
        <w:tc>
          <w:tcPr>
            <w:tcW w:w="567" w:type="dxa"/>
            <w:tcBorders>
              <w:top w:val="single" w:sz="2" w:space="0" w:color="1F4E79" w:themeColor="accent1" w:themeShade="80"/>
              <w:bottom w:val="nil"/>
            </w:tcBorders>
            <w:shd w:val="clear" w:color="auto" w:fill="auto"/>
            <w:vAlign w:val="center"/>
          </w:tcPr>
          <w:p w14:paraId="50D475F7" w14:textId="77777777" w:rsidR="00582DF1" w:rsidRPr="00E0461B" w:rsidRDefault="00582DF1" w:rsidP="0041000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single" w:sz="2" w:space="0" w:color="1F4E79" w:themeColor="accent1" w:themeShade="80"/>
              <w:bottom w:val="nil"/>
            </w:tcBorders>
            <w:shd w:val="clear" w:color="auto" w:fill="auto"/>
            <w:vAlign w:val="center"/>
          </w:tcPr>
          <w:p w14:paraId="01BE6A43" w14:textId="77777777" w:rsidR="00582DF1" w:rsidRPr="00350BA7" w:rsidRDefault="00582DF1"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single" w:sz="2" w:space="0" w:color="1F4E79" w:themeColor="accent1" w:themeShade="80"/>
              <w:bottom w:val="nil"/>
            </w:tcBorders>
            <w:shd w:val="clear" w:color="auto" w:fill="auto"/>
            <w:vAlign w:val="center"/>
          </w:tcPr>
          <w:p w14:paraId="00FF448A" w14:textId="77777777" w:rsidR="00582DF1" w:rsidRPr="00CF4B29"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single" w:sz="2" w:space="0" w:color="1F4E79" w:themeColor="accent1" w:themeShade="80"/>
              <w:bottom w:val="nil"/>
            </w:tcBorders>
            <w:shd w:val="clear" w:color="auto" w:fill="auto"/>
            <w:vAlign w:val="center"/>
          </w:tcPr>
          <w:p w14:paraId="5BF51E73" w14:textId="77777777" w:rsidR="00582DF1" w:rsidRPr="00350BA7"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single" w:sz="2" w:space="0" w:color="1F4E79" w:themeColor="accent1" w:themeShade="80"/>
              <w:bottom w:val="nil"/>
            </w:tcBorders>
            <w:shd w:val="clear" w:color="auto" w:fill="auto"/>
            <w:vAlign w:val="center"/>
          </w:tcPr>
          <w:p w14:paraId="659E1B14" w14:textId="77777777" w:rsidR="00582DF1" w:rsidRPr="00350BA7" w:rsidRDefault="00582DF1"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single" w:sz="2" w:space="0" w:color="1F4E79" w:themeColor="accent1" w:themeShade="80"/>
              <w:bottom w:val="nil"/>
            </w:tcBorders>
            <w:shd w:val="clear" w:color="auto" w:fill="auto"/>
            <w:vAlign w:val="center"/>
          </w:tcPr>
          <w:p w14:paraId="7D81BE48" w14:textId="77777777" w:rsidR="00582DF1" w:rsidRPr="00CF4B29"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1D6BE8" w14:paraId="49FF040C"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E4CE8DD" w14:textId="77777777" w:rsidR="00582DF1" w:rsidRPr="005317E6" w:rsidRDefault="00582DF1" w:rsidP="0041000C">
            <w:pPr>
              <w:pStyle w:val="08-Tabelageral"/>
              <w:jc w:val="left"/>
            </w:pPr>
          </w:p>
        </w:tc>
        <w:tc>
          <w:tcPr>
            <w:tcW w:w="567" w:type="dxa"/>
            <w:tcBorders>
              <w:top w:val="nil"/>
              <w:bottom w:val="nil"/>
            </w:tcBorders>
            <w:shd w:val="clear" w:color="auto" w:fill="auto"/>
            <w:vAlign w:val="center"/>
          </w:tcPr>
          <w:p w14:paraId="378E17F7" w14:textId="77777777" w:rsidR="00582DF1" w:rsidRPr="00E0461B" w:rsidRDefault="00582DF1" w:rsidP="0041000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13A229D" w14:textId="77777777" w:rsidR="00582DF1" w:rsidRPr="00350BA7" w:rsidRDefault="00582DF1"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E4ED09B"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00A58F8C" w14:textId="77777777" w:rsidR="00582DF1" w:rsidRPr="00350BA7" w:rsidRDefault="00582DF1"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A809B0A" w14:textId="77777777" w:rsidR="00582DF1" w:rsidRPr="00350BA7" w:rsidRDefault="00582DF1"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62C8BCC7"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351E1D" w14:paraId="26598B68"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74B0D76" w14:textId="77777777" w:rsidR="00582DF1" w:rsidRPr="00351E1D" w:rsidRDefault="00582DF1" w:rsidP="009D5C7C">
            <w:pPr>
              <w:pStyle w:val="08-Tabelageral"/>
              <w:jc w:val="left"/>
            </w:pPr>
            <w:r w:rsidRPr="00351E1D">
              <w:t xml:space="preserve">Lucro </w:t>
            </w:r>
            <w:r>
              <w:t>Líquido d</w:t>
            </w:r>
            <w:r w:rsidRPr="00351E1D">
              <w:t xml:space="preserve">o </w:t>
            </w:r>
            <w:r>
              <w:t>Período</w:t>
            </w:r>
          </w:p>
        </w:tc>
        <w:tc>
          <w:tcPr>
            <w:tcW w:w="567" w:type="dxa"/>
            <w:tcBorders>
              <w:top w:val="nil"/>
              <w:bottom w:val="nil"/>
            </w:tcBorders>
            <w:shd w:val="clear" w:color="auto" w:fill="auto"/>
            <w:vAlign w:val="center"/>
          </w:tcPr>
          <w:p w14:paraId="75503E2F"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226E7482" w14:textId="77777777" w:rsidR="00582DF1" w:rsidRPr="00351E1D"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766836">
              <w:rPr>
                <w:rFonts w:cs="Arial"/>
                <w:b/>
                <w:szCs w:val="14"/>
              </w:rPr>
              <w:t>2.706.585</w:t>
            </w:r>
          </w:p>
        </w:tc>
        <w:tc>
          <w:tcPr>
            <w:tcW w:w="1196" w:type="dxa"/>
            <w:tcBorders>
              <w:top w:val="nil"/>
              <w:bottom w:val="nil"/>
            </w:tcBorders>
            <w:shd w:val="clear" w:color="auto" w:fill="auto"/>
            <w:vAlign w:val="center"/>
          </w:tcPr>
          <w:p w14:paraId="02785434" w14:textId="77777777" w:rsidR="00582DF1" w:rsidRPr="00351E1D"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rPr>
            </w:pPr>
            <w:r w:rsidRPr="009D5C7C">
              <w:rPr>
                <w:b/>
              </w:rPr>
              <w:t>2.934.152</w:t>
            </w:r>
          </w:p>
        </w:tc>
        <w:tc>
          <w:tcPr>
            <w:tcW w:w="282" w:type="dxa"/>
            <w:tcBorders>
              <w:top w:val="nil"/>
              <w:bottom w:val="nil"/>
            </w:tcBorders>
            <w:shd w:val="clear" w:color="auto" w:fill="auto"/>
            <w:vAlign w:val="center"/>
          </w:tcPr>
          <w:p w14:paraId="5D431279" w14:textId="77777777" w:rsidR="00582DF1" w:rsidRPr="00351E1D"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7128A604" w14:textId="77777777" w:rsidR="00582DF1" w:rsidRPr="003C294C"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5A1043">
              <w:rPr>
                <w:rFonts w:cs="Arial"/>
                <w:b/>
                <w:bCs/>
                <w:szCs w:val="14"/>
              </w:rPr>
              <w:t>2.706.585</w:t>
            </w:r>
          </w:p>
        </w:tc>
        <w:tc>
          <w:tcPr>
            <w:tcW w:w="1242" w:type="dxa"/>
            <w:tcBorders>
              <w:top w:val="nil"/>
              <w:bottom w:val="nil"/>
            </w:tcBorders>
            <w:shd w:val="clear" w:color="auto" w:fill="auto"/>
            <w:vAlign w:val="center"/>
          </w:tcPr>
          <w:p w14:paraId="3F75D42D" w14:textId="77777777" w:rsidR="00582DF1" w:rsidRPr="00CE57AB"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bCs/>
              </w:rPr>
              <w:t>2.934.152</w:t>
            </w:r>
          </w:p>
        </w:tc>
      </w:tr>
      <w:tr w:rsidR="00582DF1" w:rsidRPr="001D6BE8" w14:paraId="73956BE5"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445CC14" w14:textId="77777777" w:rsidR="00582DF1" w:rsidRPr="005317E6" w:rsidRDefault="00582DF1" w:rsidP="009D5C7C">
            <w:pPr>
              <w:pStyle w:val="08-Tabelageral"/>
              <w:jc w:val="left"/>
              <w:rPr>
                <w:b w:val="0"/>
              </w:rPr>
            </w:pPr>
            <w:r w:rsidRPr="005317E6">
              <w:t xml:space="preserve">Ajustes </w:t>
            </w:r>
            <w:r>
              <w:t>a</w:t>
            </w:r>
            <w:r w:rsidRPr="005317E6">
              <w:t>o Lucro:</w:t>
            </w:r>
          </w:p>
        </w:tc>
        <w:tc>
          <w:tcPr>
            <w:tcW w:w="567" w:type="dxa"/>
            <w:tcBorders>
              <w:top w:val="nil"/>
              <w:bottom w:val="nil"/>
            </w:tcBorders>
            <w:shd w:val="clear" w:color="auto" w:fill="auto"/>
            <w:vAlign w:val="center"/>
          </w:tcPr>
          <w:p w14:paraId="14B2F70E"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30BC9B1F" w14:textId="77777777" w:rsidR="00582DF1" w:rsidRPr="00350BA7"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4E97AF3B" w14:textId="77777777" w:rsidR="00582DF1" w:rsidRPr="00CF4B29"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2C2A4267" w14:textId="77777777" w:rsidR="00582DF1" w:rsidRPr="00350BA7"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C422655" w14:textId="77777777" w:rsidR="00582DF1" w:rsidRPr="00350BA7"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40C57E92" w14:textId="77777777" w:rsidR="00582DF1" w:rsidRPr="00CF4B29"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C7112" w14:paraId="2195D2D9"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6592D9F" w14:textId="77777777" w:rsidR="00582DF1" w:rsidRPr="001C7112" w:rsidRDefault="00582DF1" w:rsidP="009D5C7C">
            <w:pPr>
              <w:pStyle w:val="08-Tabelageral"/>
              <w:ind w:left="113"/>
              <w:jc w:val="left"/>
              <w:rPr>
                <w:b w:val="0"/>
              </w:rPr>
            </w:pPr>
            <w:r w:rsidRPr="001C7112">
              <w:rPr>
                <w:b w:val="0"/>
              </w:rPr>
              <w:t>Resultado de investimentos em participações societárias</w:t>
            </w:r>
          </w:p>
        </w:tc>
        <w:tc>
          <w:tcPr>
            <w:tcW w:w="567" w:type="dxa"/>
            <w:tcBorders>
              <w:top w:val="nil"/>
              <w:bottom w:val="nil"/>
            </w:tcBorders>
            <w:shd w:val="clear" w:color="auto" w:fill="auto"/>
            <w:vAlign w:val="center"/>
          </w:tcPr>
          <w:p w14:paraId="6638094C"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81" w:type="dxa"/>
            <w:tcBorders>
              <w:top w:val="nil"/>
              <w:bottom w:val="nil"/>
            </w:tcBorders>
            <w:shd w:val="clear" w:color="auto" w:fill="auto"/>
            <w:vAlign w:val="center"/>
          </w:tcPr>
          <w:p w14:paraId="0EC98EF7"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66836">
              <w:rPr>
                <w:rFonts w:cs="Arial"/>
                <w:szCs w:val="14"/>
              </w:rPr>
              <w:t>(2.699.916)</w:t>
            </w:r>
          </w:p>
        </w:tc>
        <w:tc>
          <w:tcPr>
            <w:tcW w:w="1196" w:type="dxa"/>
            <w:tcBorders>
              <w:top w:val="nil"/>
              <w:bottom w:val="nil"/>
            </w:tcBorders>
            <w:shd w:val="clear" w:color="auto" w:fill="auto"/>
            <w:vAlign w:val="center"/>
          </w:tcPr>
          <w:p w14:paraId="657E51DA"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r w:rsidRPr="006443D3">
              <w:t>(2.914.907)</w:t>
            </w:r>
          </w:p>
        </w:tc>
        <w:tc>
          <w:tcPr>
            <w:tcW w:w="282" w:type="dxa"/>
            <w:tcBorders>
              <w:top w:val="nil"/>
              <w:bottom w:val="nil"/>
            </w:tcBorders>
            <w:shd w:val="clear" w:color="auto" w:fill="auto"/>
            <w:vAlign w:val="center"/>
          </w:tcPr>
          <w:p w14:paraId="3A16F3E9"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1D97F1B6"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5A1043">
              <w:rPr>
                <w:rFonts w:cs="Arial"/>
                <w:szCs w:val="14"/>
              </w:rPr>
              <w:t>(1.104.543)</w:t>
            </w:r>
          </w:p>
        </w:tc>
        <w:tc>
          <w:tcPr>
            <w:tcW w:w="1242" w:type="dxa"/>
            <w:tcBorders>
              <w:top w:val="nil"/>
              <w:bottom w:val="nil"/>
            </w:tcBorders>
            <w:shd w:val="clear" w:color="auto" w:fill="auto"/>
            <w:vAlign w:val="center"/>
          </w:tcPr>
          <w:p w14:paraId="69209234"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r w:rsidRPr="00F77944">
              <w:t>(1.460.425)</w:t>
            </w:r>
          </w:p>
        </w:tc>
      </w:tr>
      <w:tr w:rsidR="00582DF1" w:rsidRPr="001C7112" w14:paraId="21473C99"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BC68F46" w14:textId="77777777" w:rsidR="00582DF1" w:rsidRPr="00FF2D19" w:rsidRDefault="00582DF1" w:rsidP="009D5C7C">
            <w:pPr>
              <w:pStyle w:val="08-Tabelageral"/>
              <w:ind w:left="113"/>
              <w:jc w:val="left"/>
              <w:rPr>
                <w:b w:val="0"/>
              </w:rPr>
            </w:pPr>
            <w:r w:rsidRPr="001C7112">
              <w:rPr>
                <w:b w:val="0"/>
              </w:rPr>
              <w:t>Atualização monetária de dividendos</w:t>
            </w:r>
            <w:r>
              <w:rPr>
                <w:b w:val="0"/>
              </w:rPr>
              <w:t xml:space="preserve"> </w:t>
            </w:r>
            <w:r w:rsidRPr="00FF2D19">
              <w:rPr>
                <w:b w:val="0"/>
              </w:rPr>
              <w:t>e juros sobre</w:t>
            </w:r>
          </w:p>
          <w:p w14:paraId="5B732BFF" w14:textId="77777777" w:rsidR="00582DF1" w:rsidRPr="001C7112" w:rsidRDefault="00582DF1" w:rsidP="009D5C7C">
            <w:pPr>
              <w:pStyle w:val="08-Tabelageral"/>
              <w:ind w:left="113"/>
              <w:jc w:val="left"/>
              <w:rPr>
                <w:b w:val="0"/>
              </w:rPr>
            </w:pPr>
            <w:r w:rsidRPr="00FF2D19">
              <w:rPr>
                <w:b w:val="0"/>
              </w:rPr>
              <w:t>capital próprio</w:t>
            </w:r>
            <w:r>
              <w:rPr>
                <w:b w:val="0"/>
              </w:rPr>
              <w:t xml:space="preserve">, </w:t>
            </w:r>
            <w:r w:rsidRPr="001C7112">
              <w:rPr>
                <w:b w:val="0"/>
              </w:rPr>
              <w:t>líquida</w:t>
            </w:r>
          </w:p>
        </w:tc>
        <w:tc>
          <w:tcPr>
            <w:tcW w:w="567" w:type="dxa"/>
            <w:tcBorders>
              <w:top w:val="nil"/>
              <w:bottom w:val="nil"/>
            </w:tcBorders>
            <w:shd w:val="clear" w:color="auto" w:fill="auto"/>
            <w:vAlign w:val="center"/>
          </w:tcPr>
          <w:p w14:paraId="6C6BBEFC"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7C8AB238" w14:textId="77777777" w:rsidR="00582DF1" w:rsidRPr="001C7112"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D419A">
              <w:rPr>
                <w:rFonts w:cs="Arial"/>
                <w:szCs w:val="14"/>
              </w:rPr>
              <w:t>(311)</w:t>
            </w:r>
          </w:p>
        </w:tc>
        <w:tc>
          <w:tcPr>
            <w:tcW w:w="1196" w:type="dxa"/>
            <w:tcBorders>
              <w:top w:val="nil"/>
              <w:bottom w:val="nil"/>
            </w:tcBorders>
            <w:shd w:val="clear" w:color="auto" w:fill="auto"/>
            <w:vAlign w:val="center"/>
          </w:tcPr>
          <w:p w14:paraId="6FE4051A" w14:textId="77777777" w:rsidR="00582DF1" w:rsidRPr="001C7112"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r w:rsidRPr="006443D3">
              <w:t>10.882</w:t>
            </w:r>
          </w:p>
        </w:tc>
        <w:tc>
          <w:tcPr>
            <w:tcW w:w="282" w:type="dxa"/>
            <w:tcBorders>
              <w:top w:val="nil"/>
              <w:bottom w:val="nil"/>
            </w:tcBorders>
            <w:shd w:val="clear" w:color="auto" w:fill="auto"/>
            <w:vAlign w:val="center"/>
          </w:tcPr>
          <w:p w14:paraId="19A4B2E7" w14:textId="77777777" w:rsidR="00582DF1" w:rsidRPr="001C7112"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5E701684" w14:textId="77777777" w:rsidR="00582DF1" w:rsidRPr="001C7112"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A1043">
              <w:rPr>
                <w:rFonts w:cs="Arial"/>
                <w:szCs w:val="14"/>
              </w:rPr>
              <w:t>2.623</w:t>
            </w:r>
          </w:p>
        </w:tc>
        <w:tc>
          <w:tcPr>
            <w:tcW w:w="1242" w:type="dxa"/>
            <w:tcBorders>
              <w:top w:val="nil"/>
              <w:bottom w:val="nil"/>
            </w:tcBorders>
            <w:shd w:val="clear" w:color="auto" w:fill="auto"/>
            <w:vAlign w:val="center"/>
          </w:tcPr>
          <w:p w14:paraId="0D1CB48D" w14:textId="77777777" w:rsidR="00582DF1" w:rsidRPr="001C7112"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r w:rsidRPr="00F77944">
              <w:t>24.871</w:t>
            </w:r>
          </w:p>
        </w:tc>
      </w:tr>
      <w:tr w:rsidR="00582DF1" w:rsidRPr="001C7112" w14:paraId="4D1272B0"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4EC75F9" w14:textId="77777777" w:rsidR="00582DF1" w:rsidRPr="0082781C" w:rsidRDefault="00582DF1" w:rsidP="009D5C7C">
            <w:pPr>
              <w:pStyle w:val="08-Tabelageral"/>
              <w:ind w:left="113"/>
              <w:jc w:val="left"/>
              <w:rPr>
                <w:b w:val="0"/>
              </w:rPr>
            </w:pPr>
            <w:r w:rsidRPr="003158D8">
              <w:rPr>
                <w:b w:val="0"/>
              </w:rPr>
              <w:t>Atualização monetária dos ativos financeiros ao custo amortizado</w:t>
            </w:r>
          </w:p>
        </w:tc>
        <w:tc>
          <w:tcPr>
            <w:tcW w:w="567" w:type="dxa"/>
            <w:tcBorders>
              <w:top w:val="nil"/>
              <w:bottom w:val="nil"/>
            </w:tcBorders>
            <w:shd w:val="clear" w:color="auto" w:fill="auto"/>
            <w:vAlign w:val="center"/>
          </w:tcPr>
          <w:p w14:paraId="3E76BABB"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6BE679A3" w14:textId="77777777" w:rsidR="00582DF1" w:rsidRPr="001C7112"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96" w:type="dxa"/>
            <w:tcBorders>
              <w:top w:val="nil"/>
              <w:bottom w:val="nil"/>
            </w:tcBorders>
            <w:shd w:val="clear" w:color="auto" w:fill="auto"/>
            <w:vAlign w:val="center"/>
          </w:tcPr>
          <w:p w14:paraId="03D55D07" w14:textId="77777777" w:rsidR="00582DF1" w:rsidRPr="007F6E05"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r>
              <w:t>--</w:t>
            </w:r>
          </w:p>
        </w:tc>
        <w:tc>
          <w:tcPr>
            <w:tcW w:w="282" w:type="dxa"/>
            <w:tcBorders>
              <w:top w:val="nil"/>
              <w:bottom w:val="nil"/>
            </w:tcBorders>
            <w:shd w:val="clear" w:color="auto" w:fill="auto"/>
            <w:vAlign w:val="center"/>
          </w:tcPr>
          <w:p w14:paraId="2B5E7DEE" w14:textId="77777777" w:rsidR="00582DF1" w:rsidRPr="001C7112"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311E9A0" w14:textId="77777777" w:rsidR="00582DF1" w:rsidRPr="001C7112"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5A1043">
              <w:rPr>
                <w:rFonts w:cs="Arial"/>
                <w:szCs w:val="14"/>
              </w:rPr>
              <w:t>(6.309)</w:t>
            </w:r>
          </w:p>
        </w:tc>
        <w:tc>
          <w:tcPr>
            <w:tcW w:w="1242" w:type="dxa"/>
            <w:tcBorders>
              <w:top w:val="nil"/>
              <w:bottom w:val="nil"/>
            </w:tcBorders>
            <w:shd w:val="clear" w:color="auto" w:fill="auto"/>
            <w:vAlign w:val="center"/>
          </w:tcPr>
          <w:p w14:paraId="413C9AFB" w14:textId="77777777" w:rsidR="00582DF1" w:rsidRPr="007F6E05"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r w:rsidRPr="00996378">
              <w:t>(15.635)</w:t>
            </w:r>
          </w:p>
        </w:tc>
      </w:tr>
      <w:tr w:rsidR="00582DF1" w:rsidRPr="001C7112" w14:paraId="79C284A2" w14:textId="77777777" w:rsidTr="002254DE">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7C6AC2B" w14:textId="77777777" w:rsidR="00582DF1" w:rsidRPr="001C7112" w:rsidRDefault="00582DF1" w:rsidP="009D5C7C">
            <w:pPr>
              <w:pStyle w:val="08-Tabelageral"/>
              <w:ind w:left="113"/>
              <w:jc w:val="left"/>
              <w:rPr>
                <w:b w:val="0"/>
              </w:rPr>
            </w:pPr>
            <w:r w:rsidRPr="001C7112">
              <w:rPr>
                <w:b w:val="0"/>
              </w:rPr>
              <w:t>Outros ajustes</w:t>
            </w:r>
          </w:p>
        </w:tc>
        <w:tc>
          <w:tcPr>
            <w:tcW w:w="567" w:type="dxa"/>
            <w:tcBorders>
              <w:top w:val="nil"/>
              <w:bottom w:val="nil"/>
            </w:tcBorders>
            <w:shd w:val="clear" w:color="auto" w:fill="auto"/>
            <w:vAlign w:val="center"/>
          </w:tcPr>
          <w:p w14:paraId="7BC7CC7A"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3AFC62E0" w14:textId="77777777" w:rsidR="00582DF1" w:rsidRPr="001C7112"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DD419A">
              <w:rPr>
                <w:rFonts w:cs="Arial"/>
                <w:szCs w:val="14"/>
              </w:rPr>
              <w:t>1.632</w:t>
            </w:r>
          </w:p>
        </w:tc>
        <w:tc>
          <w:tcPr>
            <w:tcW w:w="1196" w:type="dxa"/>
            <w:tcBorders>
              <w:top w:val="nil"/>
              <w:bottom w:val="nil"/>
            </w:tcBorders>
            <w:shd w:val="clear" w:color="auto" w:fill="auto"/>
            <w:vAlign w:val="center"/>
          </w:tcPr>
          <w:p w14:paraId="7F69FD45" w14:textId="77777777" w:rsidR="00582DF1" w:rsidRPr="001C7112"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r w:rsidRPr="0041198B">
              <w:t>1.862</w:t>
            </w:r>
          </w:p>
        </w:tc>
        <w:tc>
          <w:tcPr>
            <w:tcW w:w="282" w:type="dxa"/>
            <w:tcBorders>
              <w:top w:val="nil"/>
              <w:bottom w:val="nil"/>
            </w:tcBorders>
            <w:shd w:val="clear" w:color="auto" w:fill="auto"/>
            <w:vAlign w:val="center"/>
          </w:tcPr>
          <w:p w14:paraId="20262E5D" w14:textId="77777777" w:rsidR="00582DF1" w:rsidRPr="001C7112"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73CD67A5" w14:textId="77777777" w:rsidR="00582DF1" w:rsidRPr="001C7112"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5A1043">
              <w:rPr>
                <w:rFonts w:cs="Arial"/>
                <w:szCs w:val="14"/>
              </w:rPr>
              <w:t>(1.039)</w:t>
            </w:r>
          </w:p>
        </w:tc>
        <w:tc>
          <w:tcPr>
            <w:tcW w:w="1242" w:type="dxa"/>
            <w:tcBorders>
              <w:top w:val="nil"/>
              <w:bottom w:val="nil"/>
            </w:tcBorders>
            <w:shd w:val="clear" w:color="auto" w:fill="auto"/>
            <w:vAlign w:val="center"/>
          </w:tcPr>
          <w:p w14:paraId="2A0E182F" w14:textId="77777777" w:rsidR="00582DF1" w:rsidRPr="00073BA6"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r w:rsidRPr="00996378">
              <w:t>767</w:t>
            </w:r>
          </w:p>
        </w:tc>
      </w:tr>
      <w:tr w:rsidR="00582DF1" w:rsidRPr="009D5C7C" w14:paraId="39C86D59"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36673895" w14:textId="77777777" w:rsidR="00582DF1" w:rsidRPr="005317E6" w:rsidRDefault="00582DF1" w:rsidP="009D5C7C">
            <w:pPr>
              <w:pStyle w:val="08-Tabelageral"/>
              <w:jc w:val="left"/>
              <w:rPr>
                <w:b w:val="0"/>
              </w:rPr>
            </w:pPr>
            <w:r w:rsidRPr="005317E6">
              <w:t>Lucro Ajustado</w:t>
            </w:r>
          </w:p>
        </w:tc>
        <w:tc>
          <w:tcPr>
            <w:tcW w:w="567" w:type="dxa"/>
            <w:tcBorders>
              <w:top w:val="nil"/>
              <w:bottom w:val="nil"/>
            </w:tcBorders>
            <w:shd w:val="clear" w:color="auto" w:fill="auto"/>
            <w:vAlign w:val="center"/>
          </w:tcPr>
          <w:p w14:paraId="30F27E2D"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61DF5A37" w14:textId="77777777" w:rsidR="00582DF1" w:rsidRPr="00CD3714"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DD419A">
              <w:rPr>
                <w:rFonts w:cs="Arial"/>
                <w:b/>
                <w:szCs w:val="14"/>
              </w:rPr>
              <w:t>7.990</w:t>
            </w:r>
          </w:p>
        </w:tc>
        <w:tc>
          <w:tcPr>
            <w:tcW w:w="1196" w:type="dxa"/>
            <w:tcBorders>
              <w:top w:val="nil"/>
              <w:bottom w:val="nil"/>
            </w:tcBorders>
            <w:shd w:val="clear" w:color="auto" w:fill="auto"/>
            <w:vAlign w:val="center"/>
          </w:tcPr>
          <w:p w14:paraId="5094CFF7" w14:textId="77777777" w:rsidR="00582DF1" w:rsidRPr="00412E33"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rPr>
            </w:pPr>
            <w:r w:rsidRPr="00412E33">
              <w:rPr>
                <w:b/>
              </w:rPr>
              <w:t>31.989</w:t>
            </w:r>
          </w:p>
        </w:tc>
        <w:tc>
          <w:tcPr>
            <w:tcW w:w="282" w:type="dxa"/>
            <w:tcBorders>
              <w:top w:val="nil"/>
              <w:bottom w:val="nil"/>
            </w:tcBorders>
            <w:shd w:val="clear" w:color="auto" w:fill="auto"/>
            <w:vAlign w:val="center"/>
          </w:tcPr>
          <w:p w14:paraId="77FB045A" w14:textId="77777777" w:rsidR="00582DF1" w:rsidRPr="00412E33"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73E2F7CA" w14:textId="77777777" w:rsidR="00582DF1" w:rsidRPr="00CE57AB"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5A1043">
              <w:rPr>
                <w:rFonts w:cs="Arial"/>
                <w:b/>
                <w:bCs/>
                <w:szCs w:val="14"/>
              </w:rPr>
              <w:t>1.597.317</w:t>
            </w:r>
          </w:p>
        </w:tc>
        <w:tc>
          <w:tcPr>
            <w:tcW w:w="1242" w:type="dxa"/>
            <w:tcBorders>
              <w:top w:val="nil"/>
              <w:bottom w:val="nil"/>
            </w:tcBorders>
            <w:shd w:val="clear" w:color="auto" w:fill="auto"/>
            <w:vAlign w:val="center"/>
          </w:tcPr>
          <w:p w14:paraId="6548ED67"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1.483.730</w:t>
            </w:r>
          </w:p>
        </w:tc>
      </w:tr>
      <w:tr w:rsidR="00582DF1" w:rsidRPr="001D6BE8" w14:paraId="496E8505"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917BC82" w14:textId="77777777" w:rsidR="00582DF1" w:rsidRPr="0038031F" w:rsidRDefault="00582DF1" w:rsidP="0041000C">
            <w:pPr>
              <w:pStyle w:val="08-Tabelageral"/>
              <w:ind w:left="113"/>
              <w:jc w:val="left"/>
              <w:rPr>
                <w:rFonts w:cs="Arial"/>
                <w:b w:val="0"/>
                <w:szCs w:val="14"/>
              </w:rPr>
            </w:pPr>
          </w:p>
        </w:tc>
        <w:tc>
          <w:tcPr>
            <w:tcW w:w="567" w:type="dxa"/>
            <w:tcBorders>
              <w:top w:val="nil"/>
              <w:bottom w:val="nil"/>
            </w:tcBorders>
            <w:shd w:val="clear" w:color="auto" w:fill="auto"/>
            <w:vAlign w:val="center"/>
          </w:tcPr>
          <w:p w14:paraId="7EA7A482" w14:textId="77777777" w:rsidR="00582DF1" w:rsidRPr="00E0461B" w:rsidRDefault="00582DF1" w:rsidP="0041000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005F14E7" w14:textId="77777777" w:rsidR="00582DF1" w:rsidRPr="00350BA7" w:rsidRDefault="00582DF1"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5AB19731"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6A021242" w14:textId="77777777" w:rsidR="00582DF1" w:rsidRPr="00350BA7" w:rsidRDefault="00582DF1"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6C8365EF" w14:textId="77777777" w:rsidR="00582DF1" w:rsidRPr="00350BA7" w:rsidRDefault="00582DF1"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07EA7A9D"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1560E708"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FF1DC32" w14:textId="77777777" w:rsidR="00582DF1" w:rsidRPr="005317E6" w:rsidRDefault="00582DF1" w:rsidP="0041000C">
            <w:pPr>
              <w:pStyle w:val="08-Tabelageral"/>
              <w:jc w:val="left"/>
              <w:rPr>
                <w:b w:val="0"/>
              </w:rPr>
            </w:pPr>
            <w:bookmarkStart w:id="14" w:name="_Hlk75777435"/>
            <w:r w:rsidRPr="005317E6">
              <w:t xml:space="preserve">Variações Patrimoniais: </w:t>
            </w:r>
          </w:p>
        </w:tc>
        <w:tc>
          <w:tcPr>
            <w:tcW w:w="567" w:type="dxa"/>
            <w:tcBorders>
              <w:top w:val="nil"/>
              <w:bottom w:val="nil"/>
            </w:tcBorders>
            <w:shd w:val="clear" w:color="auto" w:fill="auto"/>
            <w:vAlign w:val="center"/>
          </w:tcPr>
          <w:p w14:paraId="6C9939A9" w14:textId="77777777" w:rsidR="00582DF1" w:rsidRPr="00E0461B" w:rsidRDefault="00582DF1" w:rsidP="0041000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4D45FDE2" w14:textId="77777777" w:rsidR="00582DF1" w:rsidRPr="00350BA7"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112999C0" w14:textId="77777777" w:rsidR="00582DF1" w:rsidRPr="00CF4B29"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03FC1BA4" w14:textId="77777777" w:rsidR="00582DF1" w:rsidRPr="00350BA7"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79BD2197" w14:textId="77777777" w:rsidR="00582DF1" w:rsidRPr="00350BA7"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67BE94D7" w14:textId="77777777" w:rsidR="00582DF1" w:rsidRPr="00CF4B29"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r>
      <w:bookmarkEnd w:id="14"/>
      <w:tr w:rsidR="00582DF1" w:rsidRPr="000E70DE" w14:paraId="76542B86"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18BD91A" w14:textId="77777777" w:rsidR="00582DF1" w:rsidRPr="000E70DE" w:rsidRDefault="00582DF1" w:rsidP="009D5C7C">
            <w:pPr>
              <w:pStyle w:val="08-Tabelageral"/>
              <w:ind w:left="113"/>
              <w:jc w:val="left"/>
              <w:rPr>
                <w:b w:val="0"/>
              </w:rPr>
            </w:pPr>
            <w:r w:rsidRPr="000E70DE">
              <w:rPr>
                <w:b w:val="0"/>
              </w:rPr>
              <w:t>Ativos financeiros mensurados ao valor justo por meio do resultado</w:t>
            </w:r>
          </w:p>
        </w:tc>
        <w:tc>
          <w:tcPr>
            <w:tcW w:w="567" w:type="dxa"/>
            <w:tcBorders>
              <w:top w:val="nil"/>
              <w:bottom w:val="nil"/>
            </w:tcBorders>
            <w:shd w:val="clear" w:color="auto" w:fill="auto"/>
            <w:vAlign w:val="center"/>
          </w:tcPr>
          <w:p w14:paraId="2D1480F4"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06A3E790"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DD419A">
              <w:t>(6.448)</w:t>
            </w:r>
          </w:p>
        </w:tc>
        <w:tc>
          <w:tcPr>
            <w:tcW w:w="1196" w:type="dxa"/>
            <w:tcBorders>
              <w:top w:val="nil"/>
              <w:bottom w:val="nil"/>
            </w:tcBorders>
            <w:shd w:val="clear" w:color="auto" w:fill="auto"/>
            <w:vAlign w:val="center"/>
          </w:tcPr>
          <w:p w14:paraId="58F72766"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740ECF">
              <w:t>(469)</w:t>
            </w:r>
          </w:p>
        </w:tc>
        <w:tc>
          <w:tcPr>
            <w:tcW w:w="282" w:type="dxa"/>
            <w:tcBorders>
              <w:top w:val="nil"/>
              <w:bottom w:val="nil"/>
            </w:tcBorders>
            <w:shd w:val="clear" w:color="auto" w:fill="auto"/>
            <w:vAlign w:val="center"/>
          </w:tcPr>
          <w:p w14:paraId="1CAF54B7"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0D51B019"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(6.450)</w:t>
            </w:r>
          </w:p>
        </w:tc>
        <w:tc>
          <w:tcPr>
            <w:tcW w:w="1242" w:type="dxa"/>
            <w:tcBorders>
              <w:top w:val="nil"/>
              <w:bottom w:val="nil"/>
            </w:tcBorders>
            <w:shd w:val="clear" w:color="auto" w:fill="auto"/>
            <w:vAlign w:val="center"/>
          </w:tcPr>
          <w:p w14:paraId="11DD6ABA"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464022">
              <w:t>(8.286)</w:t>
            </w:r>
          </w:p>
        </w:tc>
      </w:tr>
      <w:tr w:rsidR="00582DF1" w:rsidRPr="000E70DE" w14:paraId="7CAF6F25"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616983D" w14:textId="77777777" w:rsidR="00582DF1" w:rsidRPr="000E70DE" w:rsidRDefault="00582DF1" w:rsidP="009D5C7C">
            <w:pPr>
              <w:pStyle w:val="08-Tabelageral"/>
              <w:ind w:left="113"/>
              <w:jc w:val="left"/>
              <w:rPr>
                <w:b w:val="0"/>
              </w:rPr>
            </w:pPr>
            <w:r w:rsidRPr="000E70DE">
              <w:rPr>
                <w:b w:val="0"/>
              </w:rPr>
              <w:t>Ativos por impostos correntes e diferidos</w:t>
            </w:r>
          </w:p>
        </w:tc>
        <w:tc>
          <w:tcPr>
            <w:tcW w:w="567" w:type="dxa"/>
            <w:tcBorders>
              <w:top w:val="nil"/>
              <w:bottom w:val="nil"/>
            </w:tcBorders>
            <w:shd w:val="clear" w:color="auto" w:fill="auto"/>
            <w:vAlign w:val="center"/>
          </w:tcPr>
          <w:p w14:paraId="7BDB06A4"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1C9AC169"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E8781E">
              <w:t>16.278</w:t>
            </w:r>
          </w:p>
        </w:tc>
        <w:tc>
          <w:tcPr>
            <w:tcW w:w="1196" w:type="dxa"/>
            <w:tcBorders>
              <w:top w:val="nil"/>
              <w:bottom w:val="nil"/>
            </w:tcBorders>
            <w:shd w:val="clear" w:color="auto" w:fill="auto"/>
            <w:vAlign w:val="center"/>
          </w:tcPr>
          <w:p w14:paraId="77FA881F"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740ECF">
              <w:t>(25.872)</w:t>
            </w:r>
          </w:p>
        </w:tc>
        <w:tc>
          <w:tcPr>
            <w:tcW w:w="282" w:type="dxa"/>
            <w:tcBorders>
              <w:top w:val="nil"/>
              <w:bottom w:val="nil"/>
            </w:tcBorders>
            <w:shd w:val="clear" w:color="auto" w:fill="auto"/>
            <w:vAlign w:val="center"/>
          </w:tcPr>
          <w:p w14:paraId="61450931"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307E876D"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E8781E">
              <w:t>10.082</w:t>
            </w:r>
          </w:p>
        </w:tc>
        <w:tc>
          <w:tcPr>
            <w:tcW w:w="1242" w:type="dxa"/>
            <w:tcBorders>
              <w:top w:val="nil"/>
              <w:bottom w:val="nil"/>
            </w:tcBorders>
            <w:shd w:val="clear" w:color="auto" w:fill="auto"/>
            <w:vAlign w:val="center"/>
          </w:tcPr>
          <w:p w14:paraId="011E2649"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464022">
              <w:t>(34.489)</w:t>
            </w:r>
          </w:p>
        </w:tc>
      </w:tr>
      <w:tr w:rsidR="00582DF1" w:rsidRPr="000E70DE" w14:paraId="1EF033B1"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147DA39" w14:textId="77777777" w:rsidR="00582DF1" w:rsidRPr="000E70DE" w:rsidRDefault="00582DF1" w:rsidP="009D5C7C">
            <w:pPr>
              <w:pStyle w:val="08-Tabelageral"/>
              <w:ind w:left="113"/>
              <w:jc w:val="left"/>
              <w:rPr>
                <w:b w:val="0"/>
              </w:rPr>
            </w:pPr>
            <w:r w:rsidRPr="000E70DE">
              <w:rPr>
                <w:b w:val="0"/>
              </w:rPr>
              <w:t>Comissões a receber</w:t>
            </w:r>
          </w:p>
        </w:tc>
        <w:tc>
          <w:tcPr>
            <w:tcW w:w="567" w:type="dxa"/>
            <w:tcBorders>
              <w:top w:val="nil"/>
              <w:bottom w:val="nil"/>
            </w:tcBorders>
            <w:shd w:val="clear" w:color="auto" w:fill="auto"/>
            <w:vAlign w:val="center"/>
          </w:tcPr>
          <w:p w14:paraId="6C8BA4C8"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443D7209"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044C93F9"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740ECF">
              <w:t>--</w:t>
            </w:r>
          </w:p>
        </w:tc>
        <w:tc>
          <w:tcPr>
            <w:tcW w:w="282" w:type="dxa"/>
            <w:tcBorders>
              <w:top w:val="nil"/>
              <w:bottom w:val="nil"/>
            </w:tcBorders>
            <w:shd w:val="clear" w:color="auto" w:fill="auto"/>
            <w:vAlign w:val="center"/>
          </w:tcPr>
          <w:p w14:paraId="08D55CA0"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7C4F1D32"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233.196</w:t>
            </w:r>
          </w:p>
        </w:tc>
        <w:tc>
          <w:tcPr>
            <w:tcW w:w="1242" w:type="dxa"/>
            <w:tcBorders>
              <w:top w:val="nil"/>
              <w:bottom w:val="nil"/>
            </w:tcBorders>
            <w:shd w:val="clear" w:color="auto" w:fill="auto"/>
            <w:vAlign w:val="center"/>
          </w:tcPr>
          <w:p w14:paraId="021FF46A"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464022">
              <w:t>(261.279)</w:t>
            </w:r>
          </w:p>
        </w:tc>
      </w:tr>
      <w:tr w:rsidR="00582DF1" w:rsidRPr="000E70DE" w14:paraId="3F3C8F76"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FFBD515" w14:textId="77777777" w:rsidR="00582DF1" w:rsidRPr="000E70DE" w:rsidRDefault="00582DF1" w:rsidP="009D5C7C">
            <w:pPr>
              <w:pStyle w:val="08-Tabelageral"/>
              <w:ind w:left="113"/>
              <w:jc w:val="left"/>
              <w:rPr>
                <w:b w:val="0"/>
              </w:rPr>
            </w:pPr>
            <w:r w:rsidRPr="000E70DE">
              <w:rPr>
                <w:b w:val="0"/>
              </w:rPr>
              <w:t>Outros ativos</w:t>
            </w:r>
          </w:p>
        </w:tc>
        <w:tc>
          <w:tcPr>
            <w:tcW w:w="567" w:type="dxa"/>
            <w:tcBorders>
              <w:top w:val="nil"/>
              <w:bottom w:val="nil"/>
            </w:tcBorders>
            <w:shd w:val="clear" w:color="auto" w:fill="auto"/>
            <w:vAlign w:val="center"/>
          </w:tcPr>
          <w:p w14:paraId="7B2A77EB"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274764CA"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DD419A">
              <w:t>2.222</w:t>
            </w:r>
          </w:p>
        </w:tc>
        <w:tc>
          <w:tcPr>
            <w:tcW w:w="1196" w:type="dxa"/>
            <w:tcBorders>
              <w:top w:val="nil"/>
              <w:bottom w:val="nil"/>
            </w:tcBorders>
            <w:shd w:val="clear" w:color="auto" w:fill="auto"/>
            <w:vAlign w:val="center"/>
          </w:tcPr>
          <w:p w14:paraId="78F25AF1"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740ECF">
              <w:t>894</w:t>
            </w:r>
          </w:p>
        </w:tc>
        <w:tc>
          <w:tcPr>
            <w:tcW w:w="282" w:type="dxa"/>
            <w:tcBorders>
              <w:top w:val="nil"/>
              <w:bottom w:val="nil"/>
            </w:tcBorders>
            <w:shd w:val="clear" w:color="auto" w:fill="auto"/>
            <w:vAlign w:val="center"/>
          </w:tcPr>
          <w:p w14:paraId="0497CD49"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4EAB1534"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5A1043">
              <w:t>(2.852)</w:t>
            </w:r>
          </w:p>
        </w:tc>
        <w:tc>
          <w:tcPr>
            <w:tcW w:w="1242" w:type="dxa"/>
            <w:tcBorders>
              <w:top w:val="nil"/>
              <w:bottom w:val="nil"/>
            </w:tcBorders>
            <w:shd w:val="clear" w:color="auto" w:fill="auto"/>
            <w:vAlign w:val="center"/>
          </w:tcPr>
          <w:p w14:paraId="145941C3"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464022">
              <w:t>(4.652)</w:t>
            </w:r>
          </w:p>
        </w:tc>
      </w:tr>
      <w:tr w:rsidR="00582DF1" w:rsidRPr="00073BA6" w14:paraId="20E6F3A9"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1586F7F" w14:textId="77777777" w:rsidR="00582DF1" w:rsidRPr="000E70DE" w:rsidRDefault="00582DF1" w:rsidP="009D5C7C">
            <w:pPr>
              <w:pStyle w:val="08-Tabelageral"/>
              <w:ind w:left="113"/>
              <w:jc w:val="left"/>
              <w:rPr>
                <w:b w:val="0"/>
              </w:rPr>
            </w:pPr>
            <w:r w:rsidRPr="000E70DE">
              <w:rPr>
                <w:b w:val="0"/>
              </w:rPr>
              <w:t>Comissões a apropriar</w:t>
            </w:r>
          </w:p>
        </w:tc>
        <w:tc>
          <w:tcPr>
            <w:tcW w:w="567" w:type="dxa"/>
            <w:tcBorders>
              <w:top w:val="nil"/>
              <w:bottom w:val="nil"/>
            </w:tcBorders>
            <w:shd w:val="clear" w:color="auto" w:fill="auto"/>
            <w:vAlign w:val="center"/>
          </w:tcPr>
          <w:p w14:paraId="08BA1582"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5D7E2CF"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196" w:type="dxa"/>
            <w:tcBorders>
              <w:top w:val="nil"/>
              <w:bottom w:val="nil"/>
            </w:tcBorders>
            <w:shd w:val="clear" w:color="auto" w:fill="auto"/>
            <w:vAlign w:val="center"/>
          </w:tcPr>
          <w:p w14:paraId="2624FD16"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740ECF">
              <w:t>--</w:t>
            </w:r>
          </w:p>
        </w:tc>
        <w:tc>
          <w:tcPr>
            <w:tcW w:w="282" w:type="dxa"/>
            <w:tcBorders>
              <w:top w:val="nil"/>
              <w:bottom w:val="nil"/>
            </w:tcBorders>
            <w:shd w:val="clear" w:color="auto" w:fill="auto"/>
            <w:vAlign w:val="center"/>
          </w:tcPr>
          <w:p w14:paraId="740DFF51"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5808CDD2" w14:textId="77777777" w:rsidR="00582DF1" w:rsidRPr="00073BA6"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297.232</w:t>
            </w:r>
          </w:p>
        </w:tc>
        <w:tc>
          <w:tcPr>
            <w:tcW w:w="1242" w:type="dxa"/>
            <w:tcBorders>
              <w:top w:val="nil"/>
              <w:bottom w:val="nil"/>
            </w:tcBorders>
            <w:shd w:val="clear" w:color="auto" w:fill="auto"/>
            <w:vAlign w:val="center"/>
          </w:tcPr>
          <w:p w14:paraId="64CCD3D1" w14:textId="77777777" w:rsidR="00582DF1" w:rsidRPr="00073BA6"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464022">
              <w:t>185.879</w:t>
            </w:r>
          </w:p>
        </w:tc>
      </w:tr>
      <w:tr w:rsidR="00582DF1" w:rsidRPr="00073BA6" w14:paraId="2A7CD9F1"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71E621A" w14:textId="77777777" w:rsidR="00582DF1" w:rsidRPr="000E70DE" w:rsidRDefault="00582DF1" w:rsidP="009D5C7C">
            <w:pPr>
              <w:pStyle w:val="08-Tabelageral"/>
              <w:ind w:left="113"/>
              <w:jc w:val="left"/>
              <w:rPr>
                <w:b w:val="0"/>
              </w:rPr>
            </w:pPr>
            <w:r w:rsidRPr="000E70DE">
              <w:rPr>
                <w:b w:val="0"/>
              </w:rPr>
              <w:t>Passivos por impostos correntes e diferidos</w:t>
            </w:r>
          </w:p>
        </w:tc>
        <w:tc>
          <w:tcPr>
            <w:tcW w:w="567" w:type="dxa"/>
            <w:tcBorders>
              <w:top w:val="nil"/>
              <w:bottom w:val="nil"/>
            </w:tcBorders>
            <w:shd w:val="clear" w:color="auto" w:fill="auto"/>
            <w:vAlign w:val="center"/>
          </w:tcPr>
          <w:p w14:paraId="43A652C4"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5EC20271"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E8781E">
              <w:t>62</w:t>
            </w:r>
          </w:p>
        </w:tc>
        <w:tc>
          <w:tcPr>
            <w:tcW w:w="1196" w:type="dxa"/>
            <w:tcBorders>
              <w:top w:val="nil"/>
              <w:bottom w:val="nil"/>
            </w:tcBorders>
            <w:shd w:val="clear" w:color="auto" w:fill="auto"/>
            <w:vAlign w:val="center"/>
          </w:tcPr>
          <w:p w14:paraId="53E48FB4"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740ECF">
              <w:t>(855)</w:t>
            </w:r>
          </w:p>
        </w:tc>
        <w:tc>
          <w:tcPr>
            <w:tcW w:w="282" w:type="dxa"/>
            <w:tcBorders>
              <w:top w:val="nil"/>
              <w:bottom w:val="nil"/>
            </w:tcBorders>
            <w:shd w:val="clear" w:color="auto" w:fill="auto"/>
            <w:vAlign w:val="center"/>
          </w:tcPr>
          <w:p w14:paraId="0269C064" w14:textId="77777777" w:rsidR="00582DF1" w:rsidRPr="000E70DE"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2E066132" w14:textId="77777777" w:rsidR="00582DF1" w:rsidRPr="00073BA6"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E8781E">
              <w:t>(114.220)</w:t>
            </w:r>
          </w:p>
        </w:tc>
        <w:tc>
          <w:tcPr>
            <w:tcW w:w="1242" w:type="dxa"/>
            <w:tcBorders>
              <w:top w:val="nil"/>
              <w:bottom w:val="nil"/>
            </w:tcBorders>
            <w:shd w:val="clear" w:color="auto" w:fill="auto"/>
            <w:vAlign w:val="center"/>
          </w:tcPr>
          <w:p w14:paraId="45CB7CBB" w14:textId="77777777" w:rsidR="00582DF1" w:rsidRPr="00073BA6"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464022">
              <w:t>(135.374)</w:t>
            </w:r>
          </w:p>
        </w:tc>
      </w:tr>
      <w:tr w:rsidR="00582DF1" w:rsidRPr="00073BA6" w14:paraId="59027810"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2C1BB62" w14:textId="77777777" w:rsidR="00582DF1" w:rsidRPr="000E70DE" w:rsidRDefault="00582DF1" w:rsidP="009D5C7C">
            <w:pPr>
              <w:pStyle w:val="08-Tabelageral"/>
              <w:ind w:left="113"/>
              <w:jc w:val="left"/>
              <w:rPr>
                <w:b w:val="0"/>
              </w:rPr>
            </w:pPr>
            <w:r w:rsidRPr="000E70DE">
              <w:rPr>
                <w:b w:val="0"/>
              </w:rPr>
              <w:t>Outros passivos</w:t>
            </w:r>
          </w:p>
        </w:tc>
        <w:tc>
          <w:tcPr>
            <w:tcW w:w="567" w:type="dxa"/>
            <w:tcBorders>
              <w:top w:val="nil"/>
              <w:bottom w:val="nil"/>
            </w:tcBorders>
            <w:shd w:val="clear" w:color="auto" w:fill="auto"/>
            <w:vAlign w:val="center"/>
          </w:tcPr>
          <w:p w14:paraId="2D3E675C"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4E0FF635"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DD419A">
              <w:t>(213)</w:t>
            </w:r>
          </w:p>
        </w:tc>
        <w:tc>
          <w:tcPr>
            <w:tcW w:w="1196" w:type="dxa"/>
            <w:tcBorders>
              <w:top w:val="nil"/>
              <w:bottom w:val="nil"/>
            </w:tcBorders>
            <w:shd w:val="clear" w:color="auto" w:fill="auto"/>
            <w:vAlign w:val="center"/>
          </w:tcPr>
          <w:p w14:paraId="55653B86"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740ECF">
              <w:t>(1.618)</w:t>
            </w:r>
          </w:p>
        </w:tc>
        <w:tc>
          <w:tcPr>
            <w:tcW w:w="282" w:type="dxa"/>
            <w:tcBorders>
              <w:top w:val="nil"/>
              <w:bottom w:val="nil"/>
            </w:tcBorders>
            <w:shd w:val="clear" w:color="auto" w:fill="auto"/>
            <w:vAlign w:val="center"/>
          </w:tcPr>
          <w:p w14:paraId="27A96F94"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2A2A49D3" w14:textId="77777777" w:rsidR="00582DF1" w:rsidRPr="000E70DE"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56.901</w:t>
            </w:r>
          </w:p>
        </w:tc>
        <w:tc>
          <w:tcPr>
            <w:tcW w:w="1242" w:type="dxa"/>
            <w:tcBorders>
              <w:top w:val="nil"/>
              <w:bottom w:val="nil"/>
            </w:tcBorders>
            <w:shd w:val="clear" w:color="auto" w:fill="auto"/>
            <w:vAlign w:val="center"/>
          </w:tcPr>
          <w:p w14:paraId="335EDAF3" w14:textId="77777777" w:rsidR="00582DF1" w:rsidRPr="00073BA6"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464022">
              <w:t>49.320</w:t>
            </w:r>
          </w:p>
        </w:tc>
      </w:tr>
      <w:tr w:rsidR="00582DF1" w:rsidRPr="00073BA6" w14:paraId="355F62C6"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EC4EB35" w14:textId="77777777" w:rsidR="00582DF1" w:rsidRPr="005317E6" w:rsidRDefault="00582DF1" w:rsidP="009D5C7C">
            <w:pPr>
              <w:pStyle w:val="08-Tabelageral"/>
              <w:jc w:val="left"/>
              <w:rPr>
                <w:b w:val="0"/>
              </w:rPr>
            </w:pPr>
            <w:r w:rsidRPr="00D015E4">
              <w:t>Caixa Gerado</w:t>
            </w:r>
            <w:r>
              <w:t xml:space="preserve"> Pelas</w:t>
            </w:r>
            <w:r w:rsidRPr="00D015E4">
              <w:t>/(Consumido</w:t>
            </w:r>
            <w:r>
              <w:t xml:space="preserve"> Nas)</w:t>
            </w:r>
            <w:r w:rsidRPr="00D015E4">
              <w:t xml:space="preserve"> Atividades Operacionais</w:t>
            </w:r>
          </w:p>
        </w:tc>
        <w:tc>
          <w:tcPr>
            <w:tcW w:w="567" w:type="dxa"/>
            <w:tcBorders>
              <w:top w:val="nil"/>
              <w:bottom w:val="nil"/>
            </w:tcBorders>
            <w:shd w:val="clear" w:color="auto" w:fill="auto"/>
            <w:vAlign w:val="center"/>
          </w:tcPr>
          <w:p w14:paraId="73803195"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17FB1F76" w14:textId="77777777" w:rsidR="00582DF1" w:rsidRPr="008A41F6"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DD419A">
              <w:rPr>
                <w:rFonts w:cs="Arial"/>
                <w:b/>
                <w:szCs w:val="14"/>
              </w:rPr>
              <w:t>19.891</w:t>
            </w:r>
          </w:p>
        </w:tc>
        <w:tc>
          <w:tcPr>
            <w:tcW w:w="1196" w:type="dxa"/>
            <w:tcBorders>
              <w:top w:val="nil"/>
              <w:bottom w:val="nil"/>
            </w:tcBorders>
            <w:shd w:val="clear" w:color="auto" w:fill="auto"/>
            <w:vAlign w:val="center"/>
          </w:tcPr>
          <w:p w14:paraId="17F2AEF0"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4.069</w:t>
            </w:r>
          </w:p>
        </w:tc>
        <w:tc>
          <w:tcPr>
            <w:tcW w:w="282" w:type="dxa"/>
            <w:tcBorders>
              <w:top w:val="nil"/>
              <w:bottom w:val="nil"/>
            </w:tcBorders>
            <w:shd w:val="clear" w:color="auto" w:fill="auto"/>
            <w:vAlign w:val="center"/>
          </w:tcPr>
          <w:p w14:paraId="542DE216"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44" w:type="dxa"/>
            <w:tcBorders>
              <w:top w:val="nil"/>
              <w:bottom w:val="nil"/>
            </w:tcBorders>
            <w:shd w:val="clear" w:color="auto" w:fill="auto"/>
            <w:vAlign w:val="center"/>
          </w:tcPr>
          <w:p w14:paraId="7F4748F8" w14:textId="77777777" w:rsidR="00582DF1" w:rsidRPr="006F632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A1043">
              <w:rPr>
                <w:rFonts w:cs="Arial"/>
                <w:b/>
                <w:szCs w:val="14"/>
              </w:rPr>
              <w:t>2.071.206</w:t>
            </w:r>
          </w:p>
        </w:tc>
        <w:tc>
          <w:tcPr>
            <w:tcW w:w="1242" w:type="dxa"/>
            <w:tcBorders>
              <w:top w:val="nil"/>
              <w:bottom w:val="nil"/>
            </w:tcBorders>
            <w:shd w:val="clear" w:color="auto" w:fill="auto"/>
            <w:vAlign w:val="center"/>
          </w:tcPr>
          <w:p w14:paraId="6CC75045"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1.274.849</w:t>
            </w:r>
          </w:p>
        </w:tc>
      </w:tr>
      <w:tr w:rsidR="00582DF1" w:rsidRPr="001D6BE8" w14:paraId="5573BFF2"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75D1B93" w14:textId="77777777" w:rsidR="00582DF1" w:rsidRPr="0038031F" w:rsidRDefault="00582DF1" w:rsidP="0041000C">
            <w:pPr>
              <w:pStyle w:val="08-Tabelageral"/>
              <w:ind w:left="113"/>
              <w:jc w:val="left"/>
              <w:rPr>
                <w:b w:val="0"/>
              </w:rPr>
            </w:pPr>
          </w:p>
        </w:tc>
        <w:tc>
          <w:tcPr>
            <w:tcW w:w="567" w:type="dxa"/>
            <w:tcBorders>
              <w:top w:val="nil"/>
              <w:bottom w:val="nil"/>
            </w:tcBorders>
            <w:shd w:val="clear" w:color="auto" w:fill="auto"/>
            <w:vAlign w:val="center"/>
          </w:tcPr>
          <w:p w14:paraId="39F7A17B" w14:textId="77777777" w:rsidR="00582DF1" w:rsidRPr="00E0461B" w:rsidRDefault="00582DF1" w:rsidP="0041000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6BFAC5AC" w14:textId="77777777" w:rsidR="00582DF1" w:rsidRPr="00350BA7" w:rsidRDefault="00582DF1"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E7E3719"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1B1464DE" w14:textId="77777777" w:rsidR="00582DF1" w:rsidRPr="00350BA7" w:rsidRDefault="00582DF1"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786E679F" w14:textId="77777777" w:rsidR="00582DF1" w:rsidRPr="00350BA7" w:rsidRDefault="00582DF1"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3E8A29D6" w14:textId="77777777" w:rsidR="00582DF1" w:rsidRPr="00CF4B29" w:rsidRDefault="00582DF1" w:rsidP="0041000C">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1D6BE8" w14:paraId="521C632A"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4979283" w14:textId="77777777" w:rsidR="00582DF1" w:rsidRPr="005317E6" w:rsidRDefault="00582DF1" w:rsidP="0041000C">
            <w:pPr>
              <w:pStyle w:val="08-Tabelageral"/>
              <w:jc w:val="left"/>
              <w:rPr>
                <w:b w:val="0"/>
              </w:rPr>
            </w:pPr>
            <w:bookmarkStart w:id="15" w:name="_Hlk75777464"/>
            <w:r w:rsidRPr="005317E6">
              <w:t xml:space="preserve">Fluxos </w:t>
            </w:r>
            <w:r>
              <w:t>De Caixa Provenientes das Atividades d</w:t>
            </w:r>
            <w:r w:rsidRPr="005317E6">
              <w:t>e Investimento</w:t>
            </w:r>
          </w:p>
        </w:tc>
        <w:tc>
          <w:tcPr>
            <w:tcW w:w="567" w:type="dxa"/>
            <w:tcBorders>
              <w:top w:val="nil"/>
              <w:bottom w:val="nil"/>
            </w:tcBorders>
            <w:shd w:val="clear" w:color="auto" w:fill="auto"/>
            <w:vAlign w:val="center"/>
          </w:tcPr>
          <w:p w14:paraId="55DC7F22" w14:textId="77777777" w:rsidR="00582DF1" w:rsidRPr="00E0461B" w:rsidRDefault="00582DF1" w:rsidP="0041000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07062980" w14:textId="77777777" w:rsidR="00582DF1" w:rsidRPr="00350BA7"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1272C76E" w14:textId="77777777" w:rsidR="00582DF1" w:rsidRPr="00010EFA"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585975B7" w14:textId="77777777" w:rsidR="00582DF1" w:rsidRPr="00010EFA"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7B05D481" w14:textId="77777777" w:rsidR="00582DF1" w:rsidRPr="00010EFA" w:rsidRDefault="00582DF1"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29B64FB4" w14:textId="77777777" w:rsidR="00582DF1" w:rsidRPr="00010EFA" w:rsidRDefault="00582DF1" w:rsidP="0041000C">
            <w:pPr>
              <w:pStyle w:val="08-Tabelageral"/>
              <w:cnfStyle w:val="000000000000" w:firstRow="0" w:lastRow="0" w:firstColumn="0" w:lastColumn="0" w:oddVBand="0" w:evenVBand="0" w:oddHBand="0" w:evenHBand="0" w:firstRowFirstColumn="0" w:firstRowLastColumn="0" w:lastRowFirstColumn="0" w:lastRowLastColumn="0"/>
            </w:pPr>
          </w:p>
        </w:tc>
      </w:tr>
      <w:bookmarkEnd w:id="15"/>
      <w:tr w:rsidR="00582DF1" w:rsidRPr="00215D82" w14:paraId="4578B1ED"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61513A2" w14:textId="77777777" w:rsidR="00582DF1" w:rsidRPr="00215D82" w:rsidRDefault="00582DF1" w:rsidP="009D5C7C">
            <w:pPr>
              <w:pStyle w:val="08-Tabelageral"/>
              <w:ind w:left="113"/>
              <w:jc w:val="left"/>
              <w:rPr>
                <w:b w:val="0"/>
              </w:rPr>
            </w:pPr>
            <w:r w:rsidRPr="00083F7F">
              <w:rPr>
                <w:b w:val="0"/>
              </w:rPr>
              <w:t>Aplicações em ativos financeiros mensurados ao custo amortizado</w:t>
            </w:r>
          </w:p>
        </w:tc>
        <w:tc>
          <w:tcPr>
            <w:tcW w:w="567" w:type="dxa"/>
            <w:tcBorders>
              <w:top w:val="nil"/>
              <w:bottom w:val="nil"/>
            </w:tcBorders>
            <w:shd w:val="clear" w:color="auto" w:fill="auto"/>
            <w:vAlign w:val="center"/>
          </w:tcPr>
          <w:p w14:paraId="119EEB5F"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18B853DC" w14:textId="77777777" w:rsidR="00582DF1" w:rsidRPr="0013250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7275E92C" w14:textId="77777777" w:rsidR="00582DF1" w:rsidRPr="006F632C"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307F3D6A"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1C63CBE0" w14:textId="77777777" w:rsidR="00582DF1" w:rsidRPr="00870382"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42" w:type="dxa"/>
            <w:tcBorders>
              <w:top w:val="nil"/>
              <w:bottom w:val="nil"/>
            </w:tcBorders>
            <w:shd w:val="clear" w:color="auto" w:fill="auto"/>
            <w:vAlign w:val="center"/>
          </w:tcPr>
          <w:p w14:paraId="3B9104FA" w14:textId="77777777" w:rsidR="00582DF1" w:rsidRPr="00AD0E2D"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0369C8">
              <w:t>(200.000)</w:t>
            </w:r>
          </w:p>
        </w:tc>
      </w:tr>
      <w:tr w:rsidR="00582DF1" w:rsidRPr="00215D82" w14:paraId="0FF5A141"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24EB966" w14:textId="77777777" w:rsidR="00582DF1" w:rsidRPr="00083F7F" w:rsidRDefault="00582DF1" w:rsidP="009D5C7C">
            <w:pPr>
              <w:pStyle w:val="08-Tabelageral"/>
              <w:ind w:left="113"/>
              <w:jc w:val="left"/>
            </w:pPr>
            <w:r>
              <w:rPr>
                <w:b w:val="0"/>
              </w:rPr>
              <w:t>Resgates de</w:t>
            </w:r>
            <w:r w:rsidRPr="00083F7F">
              <w:rPr>
                <w:b w:val="0"/>
              </w:rPr>
              <w:t xml:space="preserve"> ativos financeiros mensurados ao custo amortizado</w:t>
            </w:r>
          </w:p>
        </w:tc>
        <w:tc>
          <w:tcPr>
            <w:tcW w:w="567" w:type="dxa"/>
            <w:tcBorders>
              <w:top w:val="nil"/>
              <w:bottom w:val="nil"/>
            </w:tcBorders>
            <w:shd w:val="clear" w:color="auto" w:fill="auto"/>
            <w:vAlign w:val="center"/>
          </w:tcPr>
          <w:p w14:paraId="612B51E6"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55F1C835"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379A896C"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8F1477">
              <w:t>--</w:t>
            </w:r>
          </w:p>
        </w:tc>
        <w:tc>
          <w:tcPr>
            <w:tcW w:w="282" w:type="dxa"/>
            <w:tcBorders>
              <w:top w:val="nil"/>
              <w:bottom w:val="nil"/>
            </w:tcBorders>
            <w:shd w:val="clear" w:color="auto" w:fill="auto"/>
            <w:vAlign w:val="center"/>
          </w:tcPr>
          <w:p w14:paraId="3E96CADA" w14:textId="77777777" w:rsidR="00582DF1" w:rsidRPr="00010EFA"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39F0E623" w14:textId="77777777" w:rsidR="00582DF1" w:rsidRPr="00083F7F"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5A1043">
              <w:t>455.859</w:t>
            </w:r>
          </w:p>
        </w:tc>
        <w:tc>
          <w:tcPr>
            <w:tcW w:w="1242" w:type="dxa"/>
            <w:tcBorders>
              <w:top w:val="nil"/>
              <w:bottom w:val="nil"/>
            </w:tcBorders>
            <w:shd w:val="clear" w:color="auto" w:fill="auto"/>
            <w:vAlign w:val="center"/>
          </w:tcPr>
          <w:p w14:paraId="69B9977E"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0369C8">
              <w:t>166.831</w:t>
            </w:r>
          </w:p>
        </w:tc>
      </w:tr>
      <w:tr w:rsidR="00582DF1" w:rsidRPr="00215D82" w14:paraId="11AF6C75"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D380457" w14:textId="77777777" w:rsidR="00582DF1" w:rsidRPr="00215D82" w:rsidRDefault="00582DF1" w:rsidP="009D5C7C">
            <w:pPr>
              <w:pStyle w:val="08-Tabelageral"/>
              <w:ind w:left="113"/>
              <w:jc w:val="left"/>
              <w:rPr>
                <w:b w:val="0"/>
              </w:rPr>
            </w:pPr>
            <w:r w:rsidRPr="00215D82">
              <w:rPr>
                <w:b w:val="0"/>
              </w:rPr>
              <w:t>Dividendos recebidos</w:t>
            </w:r>
          </w:p>
        </w:tc>
        <w:tc>
          <w:tcPr>
            <w:tcW w:w="567" w:type="dxa"/>
            <w:tcBorders>
              <w:top w:val="nil"/>
              <w:bottom w:val="nil"/>
            </w:tcBorders>
            <w:shd w:val="clear" w:color="auto" w:fill="auto"/>
            <w:vAlign w:val="center"/>
          </w:tcPr>
          <w:p w14:paraId="490B739E"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r w:rsidRPr="00E0461B">
              <w:t>[7.b]</w:t>
            </w:r>
          </w:p>
        </w:tc>
        <w:tc>
          <w:tcPr>
            <w:tcW w:w="1181" w:type="dxa"/>
            <w:tcBorders>
              <w:top w:val="nil"/>
              <w:bottom w:val="nil"/>
            </w:tcBorders>
            <w:shd w:val="clear" w:color="auto" w:fill="auto"/>
            <w:vAlign w:val="center"/>
          </w:tcPr>
          <w:p w14:paraId="575F5175" w14:textId="77777777" w:rsidR="00582DF1" w:rsidRPr="00EC1904"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DD419A">
              <w:t>2.093.213</w:t>
            </w:r>
          </w:p>
        </w:tc>
        <w:tc>
          <w:tcPr>
            <w:tcW w:w="1196" w:type="dxa"/>
            <w:tcBorders>
              <w:top w:val="nil"/>
              <w:bottom w:val="nil"/>
            </w:tcBorders>
            <w:shd w:val="clear" w:color="auto" w:fill="auto"/>
            <w:vAlign w:val="center"/>
          </w:tcPr>
          <w:p w14:paraId="7EC4E644"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8F1477">
              <w:t>4.239.591</w:t>
            </w:r>
          </w:p>
        </w:tc>
        <w:tc>
          <w:tcPr>
            <w:tcW w:w="282" w:type="dxa"/>
            <w:tcBorders>
              <w:top w:val="nil"/>
              <w:bottom w:val="nil"/>
            </w:tcBorders>
            <w:shd w:val="clear" w:color="auto" w:fill="auto"/>
            <w:vAlign w:val="center"/>
          </w:tcPr>
          <w:p w14:paraId="62C2CD11"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641E382"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472.195</w:t>
            </w:r>
          </w:p>
        </w:tc>
        <w:tc>
          <w:tcPr>
            <w:tcW w:w="1242" w:type="dxa"/>
            <w:tcBorders>
              <w:top w:val="nil"/>
              <w:bottom w:val="nil"/>
            </w:tcBorders>
            <w:shd w:val="clear" w:color="auto" w:fill="auto"/>
            <w:vAlign w:val="center"/>
          </w:tcPr>
          <w:p w14:paraId="08C1E65E"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0369C8">
              <w:t>1.479.960</w:t>
            </w:r>
          </w:p>
        </w:tc>
      </w:tr>
      <w:tr w:rsidR="00582DF1" w:rsidRPr="00215D82" w14:paraId="5B4F6AC9"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1E082D9" w14:textId="77777777" w:rsidR="00582DF1" w:rsidRPr="00717130" w:rsidRDefault="00582DF1" w:rsidP="009D5C7C">
            <w:pPr>
              <w:pStyle w:val="08-Tabelageral"/>
              <w:ind w:left="113"/>
              <w:jc w:val="left"/>
              <w:rPr>
                <w:b w:val="0"/>
                <w:highlight w:val="yellow"/>
              </w:rPr>
            </w:pPr>
            <w:r w:rsidRPr="00C35EB3">
              <w:rPr>
                <w:b w:val="0"/>
              </w:rPr>
              <w:t xml:space="preserve">Aporte de capital social - </w:t>
            </w:r>
            <w:proofErr w:type="spellStart"/>
            <w:r>
              <w:rPr>
                <w:b w:val="0"/>
              </w:rPr>
              <w:t>Ciclic</w:t>
            </w:r>
            <w:proofErr w:type="spellEnd"/>
            <w:r>
              <w:rPr>
                <w:b w:val="0"/>
              </w:rPr>
              <w:t xml:space="preserve"> Corretora de Seguros S.A.</w:t>
            </w:r>
          </w:p>
        </w:tc>
        <w:tc>
          <w:tcPr>
            <w:tcW w:w="567" w:type="dxa"/>
            <w:tcBorders>
              <w:top w:val="nil"/>
              <w:bottom w:val="nil"/>
            </w:tcBorders>
            <w:shd w:val="clear" w:color="auto" w:fill="auto"/>
            <w:vAlign w:val="center"/>
          </w:tcPr>
          <w:p w14:paraId="6D08771A" w14:textId="77777777" w:rsidR="00582DF1" w:rsidRPr="00A64C24"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A64C24">
              <w:rPr>
                <w:bCs/>
              </w:rPr>
              <w:t>[7.b]</w:t>
            </w:r>
          </w:p>
        </w:tc>
        <w:tc>
          <w:tcPr>
            <w:tcW w:w="1181" w:type="dxa"/>
            <w:tcBorders>
              <w:top w:val="nil"/>
              <w:bottom w:val="nil"/>
            </w:tcBorders>
            <w:shd w:val="clear" w:color="auto" w:fill="auto"/>
            <w:vAlign w:val="center"/>
          </w:tcPr>
          <w:p w14:paraId="78CE0A17"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196" w:type="dxa"/>
            <w:tcBorders>
              <w:top w:val="nil"/>
              <w:bottom w:val="nil"/>
            </w:tcBorders>
            <w:shd w:val="clear" w:color="auto" w:fill="auto"/>
            <w:vAlign w:val="center"/>
          </w:tcPr>
          <w:p w14:paraId="1366190E"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4EDBFBF0" w14:textId="77777777" w:rsidR="00582DF1" w:rsidRPr="00010EFA"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685CF576" w14:textId="77777777" w:rsidR="00582DF1" w:rsidRPr="00010EFA"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42" w:type="dxa"/>
            <w:tcBorders>
              <w:top w:val="nil"/>
              <w:bottom w:val="nil"/>
            </w:tcBorders>
            <w:shd w:val="clear" w:color="auto" w:fill="auto"/>
            <w:vAlign w:val="center"/>
          </w:tcPr>
          <w:p w14:paraId="51419073" w14:textId="77777777" w:rsidR="00582DF1" w:rsidRPr="002B6E54"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9D5C7C">
              <w:t>(12.750)</w:t>
            </w:r>
          </w:p>
        </w:tc>
      </w:tr>
      <w:tr w:rsidR="00582DF1" w:rsidRPr="00215D82" w14:paraId="5FAEECEA"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0C08726" w14:textId="77777777" w:rsidR="00582DF1" w:rsidRPr="00C23EE0" w:rsidRDefault="00582DF1" w:rsidP="009D5C7C">
            <w:pPr>
              <w:pStyle w:val="08-Tabelageral"/>
              <w:ind w:left="113"/>
              <w:jc w:val="left"/>
              <w:rPr>
                <w:b w:val="0"/>
              </w:rPr>
            </w:pPr>
            <w:r w:rsidRPr="00C23EE0">
              <w:rPr>
                <w:b w:val="0"/>
              </w:rPr>
              <w:t xml:space="preserve">Aporte de capital social - </w:t>
            </w:r>
            <w:proofErr w:type="spellStart"/>
            <w:r w:rsidRPr="00C23EE0">
              <w:rPr>
                <w:b w:val="0"/>
              </w:rPr>
              <w:t>Brasilprev</w:t>
            </w:r>
            <w:proofErr w:type="spellEnd"/>
            <w:r w:rsidRPr="00C23EE0">
              <w:rPr>
                <w:b w:val="0"/>
              </w:rPr>
              <w:t xml:space="preserve"> Seguros e Previdência S.A.</w:t>
            </w:r>
          </w:p>
        </w:tc>
        <w:tc>
          <w:tcPr>
            <w:tcW w:w="567" w:type="dxa"/>
            <w:tcBorders>
              <w:top w:val="nil"/>
              <w:bottom w:val="nil"/>
            </w:tcBorders>
            <w:shd w:val="clear" w:color="auto" w:fill="auto"/>
            <w:vAlign w:val="center"/>
          </w:tcPr>
          <w:p w14:paraId="450D8662" w14:textId="77777777" w:rsidR="00582DF1" w:rsidRPr="00A64C24"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A64C24">
              <w:rPr>
                <w:bCs/>
              </w:rPr>
              <w:t>[7.b]</w:t>
            </w:r>
          </w:p>
        </w:tc>
        <w:tc>
          <w:tcPr>
            <w:tcW w:w="1181" w:type="dxa"/>
            <w:tcBorders>
              <w:top w:val="nil"/>
              <w:bottom w:val="nil"/>
            </w:tcBorders>
            <w:shd w:val="clear" w:color="auto" w:fill="auto"/>
            <w:vAlign w:val="center"/>
          </w:tcPr>
          <w:p w14:paraId="32E945AE" w14:textId="77777777" w:rsidR="00582DF1"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196" w:type="dxa"/>
            <w:tcBorders>
              <w:top w:val="nil"/>
              <w:bottom w:val="nil"/>
            </w:tcBorders>
            <w:shd w:val="clear" w:color="auto" w:fill="auto"/>
            <w:vAlign w:val="center"/>
          </w:tcPr>
          <w:p w14:paraId="3A22E327" w14:textId="77777777" w:rsidR="00582DF1"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4D0400">
              <w:t>--</w:t>
            </w:r>
          </w:p>
        </w:tc>
        <w:tc>
          <w:tcPr>
            <w:tcW w:w="282" w:type="dxa"/>
            <w:tcBorders>
              <w:top w:val="nil"/>
              <w:bottom w:val="nil"/>
            </w:tcBorders>
            <w:shd w:val="clear" w:color="auto" w:fill="auto"/>
            <w:vAlign w:val="center"/>
          </w:tcPr>
          <w:p w14:paraId="677118D2"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78D21F54" w14:textId="77777777" w:rsidR="00582DF1" w:rsidRPr="00010EF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5A1043">
              <w:t>(449.969)</w:t>
            </w:r>
          </w:p>
        </w:tc>
        <w:tc>
          <w:tcPr>
            <w:tcW w:w="1242" w:type="dxa"/>
            <w:tcBorders>
              <w:top w:val="nil"/>
              <w:bottom w:val="nil"/>
            </w:tcBorders>
            <w:shd w:val="clear" w:color="auto" w:fill="auto"/>
            <w:vAlign w:val="center"/>
          </w:tcPr>
          <w:p w14:paraId="3008E110" w14:textId="77777777" w:rsidR="00582DF1" w:rsidRPr="009E299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582DF1" w:rsidRPr="00215D82" w14:paraId="6060BEA5"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4C3BF7F" w14:textId="77777777" w:rsidR="00582DF1" w:rsidRPr="00215D82" w:rsidRDefault="00582DF1" w:rsidP="009D5C7C">
            <w:pPr>
              <w:pStyle w:val="08-Tabelageral"/>
              <w:ind w:left="113"/>
              <w:jc w:val="left"/>
              <w:rPr>
                <w:b w:val="0"/>
              </w:rPr>
            </w:pPr>
            <w:r>
              <w:rPr>
                <w:b w:val="0"/>
              </w:rPr>
              <w:t>Outras aquisições</w:t>
            </w:r>
          </w:p>
        </w:tc>
        <w:tc>
          <w:tcPr>
            <w:tcW w:w="567" w:type="dxa"/>
            <w:tcBorders>
              <w:top w:val="nil"/>
              <w:bottom w:val="nil"/>
            </w:tcBorders>
            <w:shd w:val="clear" w:color="auto" w:fill="auto"/>
            <w:vAlign w:val="center"/>
          </w:tcPr>
          <w:p w14:paraId="749659F4"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4705D848"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DD419A">
              <w:t>(286)</w:t>
            </w:r>
          </w:p>
        </w:tc>
        <w:tc>
          <w:tcPr>
            <w:tcW w:w="1196" w:type="dxa"/>
            <w:tcBorders>
              <w:top w:val="nil"/>
              <w:bottom w:val="nil"/>
            </w:tcBorders>
            <w:shd w:val="clear" w:color="auto" w:fill="auto"/>
            <w:vAlign w:val="center"/>
          </w:tcPr>
          <w:p w14:paraId="464718B3" w14:textId="77777777" w:rsidR="00582DF1"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F94F06">
              <w:t>(31)</w:t>
            </w:r>
          </w:p>
        </w:tc>
        <w:tc>
          <w:tcPr>
            <w:tcW w:w="282" w:type="dxa"/>
            <w:tcBorders>
              <w:top w:val="nil"/>
              <w:bottom w:val="nil"/>
            </w:tcBorders>
            <w:shd w:val="clear" w:color="auto" w:fill="auto"/>
            <w:vAlign w:val="center"/>
          </w:tcPr>
          <w:p w14:paraId="308B5D00" w14:textId="77777777" w:rsidR="00582DF1" w:rsidRPr="00010EFA"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6D7B97E6" w14:textId="77777777" w:rsidR="00582DF1" w:rsidRPr="00010EFA"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5A1043">
              <w:t>(286)</w:t>
            </w:r>
          </w:p>
        </w:tc>
        <w:tc>
          <w:tcPr>
            <w:tcW w:w="1242" w:type="dxa"/>
            <w:tcBorders>
              <w:top w:val="nil"/>
              <w:bottom w:val="nil"/>
            </w:tcBorders>
            <w:shd w:val="clear" w:color="auto" w:fill="auto"/>
            <w:vAlign w:val="center"/>
          </w:tcPr>
          <w:p w14:paraId="397F36A9" w14:textId="77777777" w:rsidR="00582DF1" w:rsidRPr="002B6E54"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857C0C">
              <w:t>(31)</w:t>
            </w:r>
          </w:p>
        </w:tc>
      </w:tr>
      <w:tr w:rsidR="00582DF1" w:rsidRPr="00010EFA" w14:paraId="6DB669C5"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A7EA431" w14:textId="77777777" w:rsidR="00582DF1" w:rsidRPr="005317E6" w:rsidRDefault="00582DF1" w:rsidP="009D5C7C">
            <w:pPr>
              <w:pStyle w:val="08-Tabelageral"/>
              <w:jc w:val="left"/>
              <w:rPr>
                <w:b w:val="0"/>
              </w:rPr>
            </w:pPr>
            <w:r w:rsidRPr="00D015E4">
              <w:t>Caixa Gerad</w:t>
            </w:r>
            <w:r>
              <w:t>o Pelas/(Consumido Nas) Atividades d</w:t>
            </w:r>
            <w:r w:rsidRPr="00D015E4">
              <w:t>e Investimento</w:t>
            </w:r>
          </w:p>
        </w:tc>
        <w:tc>
          <w:tcPr>
            <w:tcW w:w="567" w:type="dxa"/>
            <w:tcBorders>
              <w:top w:val="nil"/>
              <w:bottom w:val="nil"/>
            </w:tcBorders>
            <w:shd w:val="clear" w:color="auto" w:fill="auto"/>
            <w:vAlign w:val="center"/>
          </w:tcPr>
          <w:p w14:paraId="676DED5A"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7F3771C7" w14:textId="77777777" w:rsidR="00582DF1" w:rsidRPr="00010EFA"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D419A">
              <w:rPr>
                <w:rFonts w:cs="Arial"/>
                <w:b/>
                <w:szCs w:val="14"/>
              </w:rPr>
              <w:t>2.092.927</w:t>
            </w:r>
          </w:p>
        </w:tc>
        <w:tc>
          <w:tcPr>
            <w:tcW w:w="1196" w:type="dxa"/>
            <w:tcBorders>
              <w:top w:val="nil"/>
              <w:bottom w:val="nil"/>
            </w:tcBorders>
            <w:shd w:val="clear" w:color="auto" w:fill="auto"/>
            <w:vAlign w:val="center"/>
          </w:tcPr>
          <w:p w14:paraId="0D14E891" w14:textId="77777777" w:rsidR="00582DF1" w:rsidRPr="009D5C7C"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b/>
              </w:rPr>
            </w:pPr>
            <w:r w:rsidRPr="009D5C7C">
              <w:rPr>
                <w:b/>
              </w:rPr>
              <w:t>4.239.560</w:t>
            </w:r>
          </w:p>
        </w:tc>
        <w:tc>
          <w:tcPr>
            <w:tcW w:w="282" w:type="dxa"/>
            <w:tcBorders>
              <w:top w:val="nil"/>
              <w:bottom w:val="nil"/>
            </w:tcBorders>
            <w:shd w:val="clear" w:color="auto" w:fill="auto"/>
            <w:vAlign w:val="center"/>
          </w:tcPr>
          <w:p w14:paraId="762AAD28" w14:textId="77777777" w:rsidR="00582DF1" w:rsidRPr="009D5C7C"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5E41D75B" w14:textId="77777777" w:rsidR="00582DF1" w:rsidRPr="00010EFA"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5A1043">
              <w:rPr>
                <w:rFonts w:cs="Arial"/>
                <w:b/>
                <w:szCs w:val="14"/>
              </w:rPr>
              <w:t>477.799</w:t>
            </w:r>
          </w:p>
        </w:tc>
        <w:tc>
          <w:tcPr>
            <w:tcW w:w="1242" w:type="dxa"/>
            <w:tcBorders>
              <w:top w:val="nil"/>
              <w:bottom w:val="nil"/>
            </w:tcBorders>
            <w:shd w:val="clear" w:color="auto" w:fill="auto"/>
            <w:vAlign w:val="center"/>
          </w:tcPr>
          <w:p w14:paraId="1EEFB9C4" w14:textId="77777777" w:rsidR="00582DF1" w:rsidRPr="009D5C7C"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1.434.010</w:t>
            </w:r>
          </w:p>
        </w:tc>
      </w:tr>
      <w:tr w:rsidR="00582DF1" w:rsidRPr="001D6BE8" w14:paraId="0324273A"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A04950B" w14:textId="77777777" w:rsidR="00582DF1" w:rsidRPr="00CD3714" w:rsidRDefault="00582DF1" w:rsidP="00F128AF">
            <w:pPr>
              <w:pStyle w:val="08-Tabelageral"/>
              <w:jc w:val="left"/>
            </w:pPr>
          </w:p>
        </w:tc>
        <w:tc>
          <w:tcPr>
            <w:tcW w:w="567" w:type="dxa"/>
            <w:tcBorders>
              <w:top w:val="nil"/>
              <w:bottom w:val="nil"/>
            </w:tcBorders>
            <w:shd w:val="clear" w:color="auto" w:fill="auto"/>
            <w:vAlign w:val="center"/>
          </w:tcPr>
          <w:p w14:paraId="6CD67ED1" w14:textId="77777777" w:rsidR="00582DF1" w:rsidRPr="00E0461B" w:rsidRDefault="00582DF1" w:rsidP="00F128AF">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7BCBFE20" w14:textId="77777777" w:rsidR="00582DF1" w:rsidRPr="00350BA7" w:rsidRDefault="00582DF1"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5BE10889" w14:textId="77777777" w:rsidR="00582DF1" w:rsidRPr="00010EFA" w:rsidRDefault="00582DF1" w:rsidP="00F128AF">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631153CC" w14:textId="77777777" w:rsidR="00582DF1" w:rsidRPr="00010EFA" w:rsidRDefault="00582DF1"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2AC8A5C2" w14:textId="77777777" w:rsidR="00582DF1" w:rsidRPr="00010EFA" w:rsidRDefault="00582DF1"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6E8BC57C" w14:textId="77777777" w:rsidR="00582DF1" w:rsidRPr="00010EFA" w:rsidRDefault="00582DF1" w:rsidP="00F128AF">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42427F" w14:paraId="60366E0C"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D01953E" w14:textId="77777777" w:rsidR="00582DF1" w:rsidRPr="0042427F" w:rsidRDefault="00582DF1" w:rsidP="00F128AF">
            <w:pPr>
              <w:pStyle w:val="08-Tabelageral"/>
              <w:jc w:val="left"/>
            </w:pPr>
            <w:r w:rsidRPr="0042427F">
              <w:t xml:space="preserve">Fluxos </w:t>
            </w:r>
            <w:r>
              <w:t>De Caixa Provenientes das Atividades d</w:t>
            </w:r>
            <w:r w:rsidRPr="0042427F">
              <w:t>e Financiamento</w:t>
            </w:r>
          </w:p>
        </w:tc>
        <w:tc>
          <w:tcPr>
            <w:tcW w:w="567" w:type="dxa"/>
            <w:tcBorders>
              <w:top w:val="nil"/>
              <w:bottom w:val="nil"/>
            </w:tcBorders>
            <w:shd w:val="clear" w:color="auto" w:fill="auto"/>
            <w:vAlign w:val="center"/>
          </w:tcPr>
          <w:p w14:paraId="60C735B4" w14:textId="77777777" w:rsidR="00582DF1" w:rsidRPr="00E0461B" w:rsidRDefault="00582DF1" w:rsidP="00F128AF">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81" w:type="dxa"/>
            <w:tcBorders>
              <w:top w:val="nil"/>
              <w:bottom w:val="nil"/>
            </w:tcBorders>
            <w:shd w:val="clear" w:color="auto" w:fill="auto"/>
            <w:vAlign w:val="center"/>
          </w:tcPr>
          <w:p w14:paraId="5564247D" w14:textId="77777777" w:rsidR="00582DF1" w:rsidRPr="0042427F"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6" w:type="dxa"/>
            <w:tcBorders>
              <w:top w:val="nil"/>
              <w:bottom w:val="nil"/>
            </w:tcBorders>
            <w:shd w:val="clear" w:color="auto" w:fill="auto"/>
            <w:vAlign w:val="center"/>
          </w:tcPr>
          <w:p w14:paraId="7DD8B10A" w14:textId="77777777" w:rsidR="00582DF1" w:rsidRPr="0042427F"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b/>
              </w:rPr>
            </w:pPr>
          </w:p>
        </w:tc>
        <w:tc>
          <w:tcPr>
            <w:tcW w:w="282" w:type="dxa"/>
            <w:tcBorders>
              <w:top w:val="nil"/>
              <w:bottom w:val="nil"/>
            </w:tcBorders>
            <w:shd w:val="clear" w:color="auto" w:fill="auto"/>
            <w:vAlign w:val="center"/>
          </w:tcPr>
          <w:p w14:paraId="7D0CC078" w14:textId="77777777" w:rsidR="00582DF1" w:rsidRPr="0042427F"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4" w:type="dxa"/>
            <w:tcBorders>
              <w:top w:val="nil"/>
              <w:bottom w:val="nil"/>
            </w:tcBorders>
            <w:shd w:val="clear" w:color="auto" w:fill="auto"/>
            <w:vAlign w:val="center"/>
          </w:tcPr>
          <w:p w14:paraId="6D40B4E6" w14:textId="77777777" w:rsidR="00582DF1" w:rsidRPr="0042427F"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2" w:type="dxa"/>
            <w:tcBorders>
              <w:top w:val="nil"/>
              <w:bottom w:val="nil"/>
            </w:tcBorders>
            <w:shd w:val="clear" w:color="auto" w:fill="auto"/>
            <w:vAlign w:val="center"/>
          </w:tcPr>
          <w:p w14:paraId="6668DEC1" w14:textId="77777777" w:rsidR="00582DF1" w:rsidRPr="0042427F"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b/>
              </w:rPr>
            </w:pPr>
          </w:p>
        </w:tc>
      </w:tr>
      <w:tr w:rsidR="00582DF1" w:rsidRPr="0042427F" w14:paraId="57C8A7A6"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328BDB2" w14:textId="77777777" w:rsidR="00582DF1" w:rsidRPr="0042427F" w:rsidRDefault="00582DF1" w:rsidP="009D5C7C">
            <w:pPr>
              <w:pStyle w:val="08-Tabelageral"/>
              <w:ind w:left="113"/>
              <w:jc w:val="left"/>
              <w:rPr>
                <w:b w:val="0"/>
              </w:rPr>
            </w:pPr>
            <w:r w:rsidRPr="0042427F">
              <w:rPr>
                <w:b w:val="0"/>
              </w:rPr>
              <w:t>Dividendos pagos</w:t>
            </w:r>
          </w:p>
        </w:tc>
        <w:tc>
          <w:tcPr>
            <w:tcW w:w="567" w:type="dxa"/>
            <w:tcBorders>
              <w:top w:val="nil"/>
              <w:bottom w:val="nil"/>
            </w:tcBorders>
            <w:shd w:val="clear" w:color="auto" w:fill="auto"/>
            <w:vAlign w:val="center"/>
          </w:tcPr>
          <w:p w14:paraId="6D020863"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0208BD0C" w14:textId="77777777" w:rsidR="00582DF1" w:rsidRPr="00EC1904"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DD419A">
              <w:t>(1.990.674)</w:t>
            </w:r>
          </w:p>
        </w:tc>
        <w:tc>
          <w:tcPr>
            <w:tcW w:w="1196" w:type="dxa"/>
            <w:tcBorders>
              <w:top w:val="nil"/>
              <w:bottom w:val="nil"/>
            </w:tcBorders>
            <w:shd w:val="clear" w:color="auto" w:fill="auto"/>
            <w:vAlign w:val="center"/>
          </w:tcPr>
          <w:p w14:paraId="24492B3C" w14:textId="77777777" w:rsidR="00582DF1" w:rsidRPr="0042427F"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F655A4">
              <w:t>(5.562.658)</w:t>
            </w:r>
          </w:p>
        </w:tc>
        <w:tc>
          <w:tcPr>
            <w:tcW w:w="282" w:type="dxa"/>
            <w:tcBorders>
              <w:top w:val="nil"/>
              <w:bottom w:val="nil"/>
            </w:tcBorders>
            <w:shd w:val="clear" w:color="auto" w:fill="auto"/>
            <w:vAlign w:val="center"/>
          </w:tcPr>
          <w:p w14:paraId="260C6748" w14:textId="77777777" w:rsidR="00582DF1" w:rsidRPr="00966509"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44E2EE67" w14:textId="77777777" w:rsidR="00582DF1" w:rsidRPr="00966509"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5A1043">
              <w:t>(1.990.674)</w:t>
            </w:r>
          </w:p>
        </w:tc>
        <w:tc>
          <w:tcPr>
            <w:tcW w:w="1242" w:type="dxa"/>
            <w:tcBorders>
              <w:top w:val="nil"/>
              <w:bottom w:val="nil"/>
            </w:tcBorders>
            <w:shd w:val="clear" w:color="auto" w:fill="auto"/>
            <w:vAlign w:val="center"/>
          </w:tcPr>
          <w:p w14:paraId="50E0B691" w14:textId="77777777" w:rsidR="00582DF1" w:rsidRPr="0042427F"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pPr>
            <w:r w:rsidRPr="00574CE2">
              <w:t>(5.562.658)</w:t>
            </w:r>
          </w:p>
        </w:tc>
      </w:tr>
      <w:tr w:rsidR="00582DF1" w:rsidRPr="0042427F" w14:paraId="392840C1"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7D47661" w14:textId="77777777" w:rsidR="00582DF1" w:rsidRPr="0041000C" w:rsidRDefault="00582DF1" w:rsidP="009D5C7C">
            <w:pPr>
              <w:pStyle w:val="08-Tabelageral"/>
              <w:jc w:val="left"/>
              <w:rPr>
                <w:b w:val="0"/>
                <w:bCs w:val="0"/>
              </w:rPr>
            </w:pPr>
            <w:r>
              <w:rPr>
                <w:b w:val="0"/>
                <w:bCs w:val="0"/>
              </w:rPr>
              <w:t xml:space="preserve">   </w:t>
            </w:r>
            <w:r w:rsidRPr="0041000C">
              <w:rPr>
                <w:b w:val="0"/>
                <w:bCs w:val="0"/>
              </w:rPr>
              <w:t>Pagamento da restituição - Redução de capital</w:t>
            </w:r>
          </w:p>
        </w:tc>
        <w:tc>
          <w:tcPr>
            <w:tcW w:w="567" w:type="dxa"/>
            <w:tcBorders>
              <w:top w:val="nil"/>
              <w:bottom w:val="nil"/>
            </w:tcBorders>
            <w:shd w:val="clear" w:color="auto" w:fill="auto"/>
            <w:vAlign w:val="center"/>
          </w:tcPr>
          <w:p w14:paraId="3CCE305E"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4D226AC7" w14:textId="77777777" w:rsidR="00582DF1" w:rsidRPr="00DD419A" w:rsidRDefault="00582DF1" w:rsidP="009D5C7C">
            <w:pPr>
              <w:pStyle w:val="08-Tabelageral"/>
              <w:cnfStyle w:val="000000100000" w:firstRow="0" w:lastRow="0" w:firstColumn="0" w:lastColumn="0" w:oddVBand="0" w:evenVBand="0" w:oddHBand="1" w:evenHBand="0" w:firstRowFirstColumn="0" w:firstRowLastColumn="0" w:lastRowFirstColumn="0" w:lastRowLastColumn="0"/>
            </w:pPr>
            <w:r w:rsidRPr="00DD419A">
              <w:t>--</w:t>
            </w:r>
          </w:p>
        </w:tc>
        <w:tc>
          <w:tcPr>
            <w:tcW w:w="1196" w:type="dxa"/>
            <w:tcBorders>
              <w:top w:val="nil"/>
              <w:bottom w:val="nil"/>
            </w:tcBorders>
            <w:shd w:val="clear" w:color="auto" w:fill="auto"/>
            <w:vAlign w:val="center"/>
          </w:tcPr>
          <w:p w14:paraId="3C672BF6" w14:textId="77777777" w:rsidR="00582DF1" w:rsidRPr="00DD419A" w:rsidRDefault="00582DF1" w:rsidP="009D5C7C">
            <w:pPr>
              <w:pStyle w:val="08-Tabelageral"/>
              <w:ind w:left="113"/>
              <w:cnfStyle w:val="000000100000" w:firstRow="0" w:lastRow="0" w:firstColumn="0" w:lastColumn="0" w:oddVBand="0" w:evenVBand="0" w:oddHBand="1" w:evenHBand="0" w:firstRowFirstColumn="0" w:firstRowLastColumn="0" w:lastRowFirstColumn="0" w:lastRowLastColumn="0"/>
            </w:pPr>
            <w:r w:rsidRPr="00DD419A">
              <w:t>(2.699.904)</w:t>
            </w:r>
          </w:p>
        </w:tc>
        <w:tc>
          <w:tcPr>
            <w:tcW w:w="282" w:type="dxa"/>
            <w:tcBorders>
              <w:top w:val="nil"/>
              <w:bottom w:val="nil"/>
            </w:tcBorders>
            <w:shd w:val="clear" w:color="auto" w:fill="auto"/>
            <w:vAlign w:val="center"/>
          </w:tcPr>
          <w:p w14:paraId="5D0E43C6" w14:textId="77777777" w:rsidR="00582DF1" w:rsidRPr="00E841B4"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44" w:type="dxa"/>
            <w:tcBorders>
              <w:top w:val="nil"/>
              <w:bottom w:val="nil"/>
            </w:tcBorders>
            <w:shd w:val="clear" w:color="auto" w:fill="auto"/>
            <w:vAlign w:val="center"/>
          </w:tcPr>
          <w:p w14:paraId="074AE0BE" w14:textId="77777777" w:rsidR="00582DF1" w:rsidRPr="005A1043"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bCs/>
              </w:rPr>
            </w:pPr>
            <w:r w:rsidRPr="005A1043">
              <w:rPr>
                <w:bCs/>
              </w:rPr>
              <w:t>--</w:t>
            </w:r>
          </w:p>
        </w:tc>
        <w:tc>
          <w:tcPr>
            <w:tcW w:w="1242" w:type="dxa"/>
            <w:tcBorders>
              <w:top w:val="nil"/>
              <w:bottom w:val="nil"/>
            </w:tcBorders>
            <w:shd w:val="clear" w:color="auto" w:fill="auto"/>
            <w:vAlign w:val="center"/>
          </w:tcPr>
          <w:p w14:paraId="5E9C9C62" w14:textId="77777777" w:rsidR="00582DF1" w:rsidRPr="005A1043"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bCs/>
              </w:rPr>
            </w:pPr>
            <w:r w:rsidRPr="005A1043">
              <w:t>(2.699.904)</w:t>
            </w:r>
          </w:p>
        </w:tc>
      </w:tr>
      <w:tr w:rsidR="00582DF1" w:rsidRPr="0042427F" w14:paraId="6F8043F6"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58490E31" w14:textId="77777777" w:rsidR="00582DF1" w:rsidRPr="0042427F" w:rsidRDefault="00582DF1" w:rsidP="009D5C7C">
            <w:pPr>
              <w:pStyle w:val="08-Tabelageral"/>
              <w:jc w:val="left"/>
            </w:pPr>
            <w:r w:rsidRPr="00D015E4">
              <w:t>Caixa Gerad</w:t>
            </w:r>
            <w:r>
              <w:t>o Pelas/(Consumido Nas) Atividades d</w:t>
            </w:r>
            <w:r w:rsidRPr="00D015E4">
              <w:t>e Financiamento</w:t>
            </w:r>
          </w:p>
        </w:tc>
        <w:tc>
          <w:tcPr>
            <w:tcW w:w="567" w:type="dxa"/>
            <w:tcBorders>
              <w:top w:val="nil"/>
              <w:bottom w:val="nil"/>
            </w:tcBorders>
            <w:shd w:val="clear" w:color="auto" w:fill="auto"/>
            <w:vAlign w:val="center"/>
          </w:tcPr>
          <w:p w14:paraId="05B26517"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81" w:type="dxa"/>
            <w:tcBorders>
              <w:top w:val="nil"/>
              <w:bottom w:val="nil"/>
            </w:tcBorders>
            <w:shd w:val="clear" w:color="auto" w:fill="auto"/>
            <w:vAlign w:val="center"/>
          </w:tcPr>
          <w:p w14:paraId="27DCDD6D" w14:textId="77777777" w:rsidR="00582DF1" w:rsidRPr="00402062"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rPr>
            </w:pPr>
            <w:r w:rsidRPr="00DD419A">
              <w:rPr>
                <w:b/>
              </w:rPr>
              <w:t>(1.990.674)</w:t>
            </w:r>
          </w:p>
        </w:tc>
        <w:tc>
          <w:tcPr>
            <w:tcW w:w="1196" w:type="dxa"/>
            <w:tcBorders>
              <w:top w:val="nil"/>
              <w:bottom w:val="nil"/>
            </w:tcBorders>
            <w:shd w:val="clear" w:color="auto" w:fill="auto"/>
            <w:vAlign w:val="center"/>
          </w:tcPr>
          <w:p w14:paraId="5F276FAB" w14:textId="77777777" w:rsidR="00582DF1" w:rsidRPr="009D5C7C" w:rsidRDefault="00582DF1" w:rsidP="009D5C7C">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9D5C7C">
              <w:rPr>
                <w:b/>
              </w:rPr>
              <w:t>(8.262.562)</w:t>
            </w:r>
          </w:p>
        </w:tc>
        <w:tc>
          <w:tcPr>
            <w:tcW w:w="282" w:type="dxa"/>
            <w:tcBorders>
              <w:top w:val="nil"/>
              <w:bottom w:val="nil"/>
            </w:tcBorders>
            <w:shd w:val="clear" w:color="auto" w:fill="auto"/>
            <w:vAlign w:val="center"/>
          </w:tcPr>
          <w:p w14:paraId="06F3E17F"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44" w:type="dxa"/>
            <w:tcBorders>
              <w:top w:val="nil"/>
              <w:bottom w:val="nil"/>
            </w:tcBorders>
            <w:shd w:val="clear" w:color="auto" w:fill="auto"/>
            <w:vAlign w:val="center"/>
          </w:tcPr>
          <w:p w14:paraId="551E679A" w14:textId="77777777" w:rsidR="00582DF1" w:rsidRPr="00E841B4"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b/>
                <w:bCs/>
              </w:rPr>
              <w:t>(1.990.674)</w:t>
            </w:r>
          </w:p>
        </w:tc>
        <w:tc>
          <w:tcPr>
            <w:tcW w:w="1242" w:type="dxa"/>
            <w:tcBorders>
              <w:top w:val="nil"/>
              <w:bottom w:val="nil"/>
            </w:tcBorders>
            <w:shd w:val="clear" w:color="auto" w:fill="auto"/>
            <w:vAlign w:val="center"/>
          </w:tcPr>
          <w:p w14:paraId="0A796E11" w14:textId="77777777" w:rsidR="00582DF1" w:rsidRPr="009D5C7C"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(8.262.562)</w:t>
            </w:r>
          </w:p>
        </w:tc>
      </w:tr>
      <w:tr w:rsidR="00582DF1" w:rsidRPr="001D6BE8" w14:paraId="43649DFE" w14:textId="77777777" w:rsidTr="002254DE">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6BC20A4" w14:textId="77777777" w:rsidR="00582DF1" w:rsidRPr="0038031F" w:rsidRDefault="00582DF1" w:rsidP="00F128AF">
            <w:pPr>
              <w:pStyle w:val="08-Tabelageral"/>
              <w:ind w:left="113"/>
              <w:jc w:val="left"/>
              <w:rPr>
                <w:b w:val="0"/>
              </w:rPr>
            </w:pPr>
          </w:p>
        </w:tc>
        <w:tc>
          <w:tcPr>
            <w:tcW w:w="567" w:type="dxa"/>
            <w:tcBorders>
              <w:top w:val="nil"/>
              <w:bottom w:val="nil"/>
            </w:tcBorders>
            <w:shd w:val="clear" w:color="auto" w:fill="auto"/>
            <w:vAlign w:val="center"/>
          </w:tcPr>
          <w:p w14:paraId="1A3CF930" w14:textId="77777777" w:rsidR="00582DF1" w:rsidRPr="00E0461B" w:rsidRDefault="00582DF1" w:rsidP="00F128AF">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30307676" w14:textId="77777777" w:rsidR="00582DF1" w:rsidRPr="00350BA7"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4E3D6668" w14:textId="77777777" w:rsidR="00582DF1" w:rsidRPr="00CF4B29" w:rsidRDefault="00582DF1" w:rsidP="00F128AF">
            <w:pPr>
              <w:pStyle w:val="08-Tabelageral"/>
              <w:cnfStyle w:val="000000100000" w:firstRow="0" w:lastRow="0" w:firstColumn="0" w:lastColumn="0" w:oddVBand="0" w:evenVBand="0" w:oddHBand="1" w:evenHBand="0" w:firstRowFirstColumn="0" w:firstRowLastColumn="0" w:lastRowFirstColumn="0" w:lastRowLastColumn="0"/>
            </w:pPr>
          </w:p>
        </w:tc>
        <w:tc>
          <w:tcPr>
            <w:tcW w:w="282" w:type="dxa"/>
            <w:tcBorders>
              <w:top w:val="nil"/>
              <w:bottom w:val="nil"/>
            </w:tcBorders>
            <w:shd w:val="clear" w:color="auto" w:fill="auto"/>
            <w:vAlign w:val="center"/>
          </w:tcPr>
          <w:p w14:paraId="248E7FF2" w14:textId="77777777" w:rsidR="00582DF1" w:rsidRPr="00350BA7"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09CF2A6E" w14:textId="77777777" w:rsidR="00582DF1" w:rsidRPr="00350BA7" w:rsidRDefault="00582DF1"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6B9B6452" w14:textId="77777777" w:rsidR="00582DF1" w:rsidRPr="00CF4B29" w:rsidRDefault="00582DF1" w:rsidP="00F128AF">
            <w:pPr>
              <w:pStyle w:val="08-Tabelageral"/>
              <w:cnfStyle w:val="000000100000" w:firstRow="0" w:lastRow="0" w:firstColumn="0" w:lastColumn="0" w:oddVBand="0" w:evenVBand="0" w:oddHBand="1" w:evenHBand="0" w:firstRowFirstColumn="0" w:firstRowLastColumn="0" w:lastRowFirstColumn="0" w:lastRowLastColumn="0"/>
            </w:pPr>
          </w:p>
        </w:tc>
      </w:tr>
      <w:tr w:rsidR="00582DF1" w:rsidRPr="0091618D" w14:paraId="2FFE1E17"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060DEB06" w14:textId="77777777" w:rsidR="00582DF1" w:rsidRPr="00354D74" w:rsidRDefault="00582DF1" w:rsidP="005A1043">
            <w:pPr>
              <w:pStyle w:val="08-Tabelageral"/>
              <w:jc w:val="left"/>
            </w:pPr>
            <w:r w:rsidRPr="00354D74">
              <w:t>Variação L</w:t>
            </w:r>
            <w:r>
              <w:t>íquida de Caixa e Equivalentes d</w:t>
            </w:r>
            <w:r w:rsidRPr="00354D74">
              <w:t>e Caixa</w:t>
            </w:r>
          </w:p>
        </w:tc>
        <w:tc>
          <w:tcPr>
            <w:tcW w:w="567" w:type="dxa"/>
            <w:tcBorders>
              <w:top w:val="nil"/>
              <w:bottom w:val="nil"/>
            </w:tcBorders>
            <w:shd w:val="clear" w:color="auto" w:fill="auto"/>
            <w:vAlign w:val="center"/>
          </w:tcPr>
          <w:p w14:paraId="5EFDFF2C" w14:textId="77777777" w:rsidR="00582DF1" w:rsidRPr="00E0461B" w:rsidRDefault="00582DF1" w:rsidP="005A1043">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51332B73" w14:textId="77777777" w:rsidR="00582DF1" w:rsidRPr="007C2F2D" w:rsidRDefault="00582DF1" w:rsidP="005A1043">
            <w:pPr>
              <w:pStyle w:val="08-Tabelageral"/>
              <w:cnfStyle w:val="000000000000" w:firstRow="0" w:lastRow="0" w:firstColumn="0" w:lastColumn="0" w:oddVBand="0" w:evenVBand="0" w:oddHBand="0" w:evenHBand="0" w:firstRowFirstColumn="0" w:firstRowLastColumn="0" w:lastRowFirstColumn="0" w:lastRowLastColumn="0"/>
              <w:rPr>
                <w:b/>
              </w:rPr>
            </w:pPr>
            <w:r w:rsidRPr="00DD419A">
              <w:rPr>
                <w:b/>
              </w:rPr>
              <w:t>122.144</w:t>
            </w:r>
          </w:p>
        </w:tc>
        <w:tc>
          <w:tcPr>
            <w:tcW w:w="1196" w:type="dxa"/>
            <w:tcBorders>
              <w:top w:val="nil"/>
              <w:bottom w:val="nil"/>
            </w:tcBorders>
            <w:shd w:val="clear" w:color="auto" w:fill="auto"/>
            <w:vAlign w:val="center"/>
          </w:tcPr>
          <w:p w14:paraId="3316CD45" w14:textId="77777777" w:rsidR="00582DF1" w:rsidRPr="009D5C7C" w:rsidRDefault="00582DF1" w:rsidP="005A1043">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 xml:space="preserve"> (4.018.933)</w:t>
            </w:r>
          </w:p>
        </w:tc>
        <w:tc>
          <w:tcPr>
            <w:tcW w:w="282" w:type="dxa"/>
            <w:tcBorders>
              <w:top w:val="nil"/>
              <w:bottom w:val="nil"/>
            </w:tcBorders>
            <w:shd w:val="clear" w:color="auto" w:fill="auto"/>
            <w:vAlign w:val="center"/>
          </w:tcPr>
          <w:p w14:paraId="0CCD9887" w14:textId="77777777" w:rsidR="00582DF1" w:rsidRPr="006F632C" w:rsidRDefault="00582DF1" w:rsidP="005A1043">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44" w:type="dxa"/>
            <w:tcBorders>
              <w:top w:val="nil"/>
              <w:bottom w:val="nil"/>
            </w:tcBorders>
            <w:shd w:val="clear" w:color="auto" w:fill="auto"/>
            <w:vAlign w:val="center"/>
          </w:tcPr>
          <w:p w14:paraId="466118F5" w14:textId="77777777" w:rsidR="00582DF1" w:rsidRPr="005A1043" w:rsidRDefault="00582DF1" w:rsidP="005A1043">
            <w:pPr>
              <w:pStyle w:val="08-Tabelageral"/>
              <w:cnfStyle w:val="000000000000" w:firstRow="0" w:lastRow="0" w:firstColumn="0" w:lastColumn="0" w:oddVBand="0" w:evenVBand="0" w:oddHBand="0" w:evenHBand="0" w:firstRowFirstColumn="0" w:firstRowLastColumn="0" w:lastRowFirstColumn="0" w:lastRowLastColumn="0"/>
              <w:rPr>
                <w:b/>
              </w:rPr>
            </w:pPr>
            <w:r w:rsidRPr="005A1043">
              <w:rPr>
                <w:b/>
              </w:rPr>
              <w:t xml:space="preserve"> 558.331 </w:t>
            </w:r>
          </w:p>
        </w:tc>
        <w:tc>
          <w:tcPr>
            <w:tcW w:w="1242" w:type="dxa"/>
            <w:tcBorders>
              <w:top w:val="nil"/>
              <w:bottom w:val="nil"/>
            </w:tcBorders>
            <w:shd w:val="clear" w:color="auto" w:fill="auto"/>
            <w:vAlign w:val="center"/>
          </w:tcPr>
          <w:p w14:paraId="16074566" w14:textId="77777777" w:rsidR="00582DF1" w:rsidRPr="005A1043" w:rsidRDefault="00582DF1" w:rsidP="005A1043">
            <w:pPr>
              <w:pStyle w:val="08-Tabelageral"/>
              <w:cnfStyle w:val="000000000000" w:firstRow="0" w:lastRow="0" w:firstColumn="0" w:lastColumn="0" w:oddVBand="0" w:evenVBand="0" w:oddHBand="0" w:evenHBand="0" w:firstRowFirstColumn="0" w:firstRowLastColumn="0" w:lastRowFirstColumn="0" w:lastRowLastColumn="0"/>
              <w:rPr>
                <w:b/>
                <w:bCs/>
              </w:rPr>
            </w:pPr>
            <w:r w:rsidRPr="005A1043">
              <w:rPr>
                <w:b/>
              </w:rPr>
              <w:t xml:space="preserve"> (5.553.703)</w:t>
            </w:r>
          </w:p>
        </w:tc>
      </w:tr>
      <w:tr w:rsidR="00582DF1" w:rsidRPr="00354D74" w14:paraId="1AFCD252"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2D52F7F" w14:textId="77777777" w:rsidR="00582DF1" w:rsidRPr="00354D74" w:rsidRDefault="00582DF1" w:rsidP="005A1043">
            <w:pPr>
              <w:pStyle w:val="08-Tabelageral"/>
              <w:ind w:left="113"/>
              <w:jc w:val="left"/>
              <w:rPr>
                <w:b w:val="0"/>
              </w:rPr>
            </w:pPr>
            <w:r w:rsidRPr="00354D74">
              <w:rPr>
                <w:b w:val="0"/>
              </w:rPr>
              <w:t>Início do</w:t>
            </w:r>
            <w:r>
              <w:t xml:space="preserve"> </w:t>
            </w:r>
            <w:r>
              <w:rPr>
                <w:b w:val="0"/>
              </w:rPr>
              <w:t>período</w:t>
            </w:r>
          </w:p>
        </w:tc>
        <w:tc>
          <w:tcPr>
            <w:tcW w:w="567" w:type="dxa"/>
            <w:tcBorders>
              <w:top w:val="nil"/>
              <w:bottom w:val="nil"/>
            </w:tcBorders>
            <w:shd w:val="clear" w:color="auto" w:fill="auto"/>
            <w:vAlign w:val="center"/>
          </w:tcPr>
          <w:p w14:paraId="078BFE7F" w14:textId="77777777" w:rsidR="00582DF1" w:rsidRPr="0035074B" w:rsidRDefault="00582DF1" w:rsidP="005A1043">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35074B">
              <w:rPr>
                <w:bCs/>
              </w:rPr>
              <w:t>[15]</w:t>
            </w:r>
          </w:p>
        </w:tc>
        <w:tc>
          <w:tcPr>
            <w:tcW w:w="1181" w:type="dxa"/>
            <w:tcBorders>
              <w:top w:val="nil"/>
              <w:bottom w:val="nil"/>
            </w:tcBorders>
            <w:shd w:val="clear" w:color="auto" w:fill="auto"/>
            <w:vAlign w:val="center"/>
          </w:tcPr>
          <w:p w14:paraId="20AEFC12" w14:textId="77777777" w:rsidR="00582DF1" w:rsidRPr="00EC1904" w:rsidRDefault="00582DF1" w:rsidP="005A1043">
            <w:pPr>
              <w:pStyle w:val="08-Tabelageral"/>
              <w:ind w:left="113"/>
              <w:cnfStyle w:val="000000100000" w:firstRow="0" w:lastRow="0" w:firstColumn="0" w:lastColumn="0" w:oddVBand="0" w:evenVBand="0" w:oddHBand="1" w:evenHBand="0" w:firstRowFirstColumn="0" w:firstRowLastColumn="0" w:lastRowFirstColumn="0" w:lastRowLastColumn="0"/>
            </w:pPr>
            <w:r w:rsidRPr="00DD419A">
              <w:t>208.893</w:t>
            </w:r>
          </w:p>
        </w:tc>
        <w:tc>
          <w:tcPr>
            <w:tcW w:w="1196" w:type="dxa"/>
            <w:tcBorders>
              <w:top w:val="nil"/>
              <w:bottom w:val="nil"/>
            </w:tcBorders>
            <w:shd w:val="clear" w:color="auto" w:fill="auto"/>
            <w:vAlign w:val="center"/>
          </w:tcPr>
          <w:p w14:paraId="7408FF46" w14:textId="77777777" w:rsidR="00582DF1" w:rsidRPr="00354D74" w:rsidRDefault="00582DF1" w:rsidP="005A1043">
            <w:pPr>
              <w:pStyle w:val="08-Tabelageral"/>
              <w:ind w:left="113"/>
              <w:cnfStyle w:val="000000100000" w:firstRow="0" w:lastRow="0" w:firstColumn="0" w:lastColumn="0" w:oddVBand="0" w:evenVBand="0" w:oddHBand="1" w:evenHBand="0" w:firstRowFirstColumn="0" w:firstRowLastColumn="0" w:lastRowFirstColumn="0" w:lastRowLastColumn="0"/>
            </w:pPr>
            <w:r w:rsidRPr="005E1B42">
              <w:t xml:space="preserve"> 4.231.195 </w:t>
            </w:r>
          </w:p>
        </w:tc>
        <w:tc>
          <w:tcPr>
            <w:tcW w:w="282" w:type="dxa"/>
            <w:tcBorders>
              <w:top w:val="nil"/>
              <w:bottom w:val="nil"/>
            </w:tcBorders>
            <w:shd w:val="clear" w:color="auto" w:fill="auto"/>
            <w:vAlign w:val="center"/>
          </w:tcPr>
          <w:p w14:paraId="18361E3D" w14:textId="77777777" w:rsidR="00582DF1" w:rsidRPr="00354D74" w:rsidRDefault="00582DF1" w:rsidP="005A1043">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6F32BCBC" w14:textId="77777777" w:rsidR="00582DF1" w:rsidRPr="00354D74" w:rsidRDefault="00582DF1" w:rsidP="005A1043">
            <w:pPr>
              <w:pStyle w:val="08-Tabelageral"/>
              <w:ind w:left="113"/>
              <w:cnfStyle w:val="000000100000" w:firstRow="0" w:lastRow="0" w:firstColumn="0" w:lastColumn="0" w:oddVBand="0" w:evenVBand="0" w:oddHBand="1" w:evenHBand="0" w:firstRowFirstColumn="0" w:firstRowLastColumn="0" w:lastRowFirstColumn="0" w:lastRowLastColumn="0"/>
            </w:pPr>
            <w:r w:rsidRPr="00D86B80">
              <w:t xml:space="preserve"> 2.195.445 </w:t>
            </w:r>
          </w:p>
        </w:tc>
        <w:tc>
          <w:tcPr>
            <w:tcW w:w="1242" w:type="dxa"/>
            <w:tcBorders>
              <w:top w:val="nil"/>
              <w:bottom w:val="nil"/>
            </w:tcBorders>
            <w:shd w:val="clear" w:color="auto" w:fill="auto"/>
            <w:vAlign w:val="center"/>
          </w:tcPr>
          <w:p w14:paraId="087F6971" w14:textId="77777777" w:rsidR="00582DF1" w:rsidRPr="00354D74" w:rsidRDefault="00582DF1" w:rsidP="005A1043">
            <w:pPr>
              <w:pStyle w:val="08-Tabelageral"/>
              <w:ind w:left="113"/>
              <w:cnfStyle w:val="000000100000" w:firstRow="0" w:lastRow="0" w:firstColumn="0" w:lastColumn="0" w:oddVBand="0" w:evenVBand="0" w:oddHBand="1" w:evenHBand="0" w:firstRowFirstColumn="0" w:firstRowLastColumn="0" w:lastRowFirstColumn="0" w:lastRowLastColumn="0"/>
            </w:pPr>
            <w:r w:rsidRPr="003D10D5">
              <w:t xml:space="preserve"> 7.381.292 </w:t>
            </w:r>
          </w:p>
        </w:tc>
      </w:tr>
      <w:tr w:rsidR="00582DF1" w:rsidRPr="00354D74" w14:paraId="513B1803"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701D4517" w14:textId="77777777" w:rsidR="00582DF1" w:rsidRPr="00354D74" w:rsidRDefault="00582DF1" w:rsidP="005A1043">
            <w:pPr>
              <w:pStyle w:val="08-Tabelageral"/>
              <w:ind w:left="113"/>
              <w:jc w:val="left"/>
              <w:rPr>
                <w:b w:val="0"/>
              </w:rPr>
            </w:pPr>
            <w:r w:rsidRPr="00354D74">
              <w:rPr>
                <w:b w:val="0"/>
              </w:rPr>
              <w:t xml:space="preserve">Fim do </w:t>
            </w:r>
            <w:r>
              <w:rPr>
                <w:b w:val="0"/>
              </w:rPr>
              <w:t>período</w:t>
            </w:r>
          </w:p>
        </w:tc>
        <w:tc>
          <w:tcPr>
            <w:tcW w:w="567" w:type="dxa"/>
            <w:tcBorders>
              <w:top w:val="nil"/>
              <w:bottom w:val="nil"/>
            </w:tcBorders>
            <w:shd w:val="clear" w:color="auto" w:fill="auto"/>
            <w:vAlign w:val="center"/>
          </w:tcPr>
          <w:p w14:paraId="2DF07120" w14:textId="77777777" w:rsidR="00582DF1" w:rsidRPr="0035074B" w:rsidRDefault="00582DF1" w:rsidP="005A1043">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35074B">
              <w:rPr>
                <w:bCs/>
              </w:rPr>
              <w:t>[15]</w:t>
            </w:r>
          </w:p>
        </w:tc>
        <w:tc>
          <w:tcPr>
            <w:tcW w:w="1181" w:type="dxa"/>
            <w:tcBorders>
              <w:top w:val="nil"/>
              <w:bottom w:val="nil"/>
            </w:tcBorders>
            <w:shd w:val="clear" w:color="auto" w:fill="auto"/>
            <w:vAlign w:val="center"/>
          </w:tcPr>
          <w:p w14:paraId="7C30B682" w14:textId="77777777" w:rsidR="00582DF1" w:rsidRPr="00EC1904" w:rsidRDefault="00582DF1" w:rsidP="005A1043">
            <w:pPr>
              <w:pStyle w:val="08-Tabelageral"/>
              <w:ind w:left="113"/>
              <w:cnfStyle w:val="000000000000" w:firstRow="0" w:lastRow="0" w:firstColumn="0" w:lastColumn="0" w:oddVBand="0" w:evenVBand="0" w:oddHBand="0" w:evenHBand="0" w:firstRowFirstColumn="0" w:firstRowLastColumn="0" w:lastRowFirstColumn="0" w:lastRowLastColumn="0"/>
            </w:pPr>
            <w:r w:rsidRPr="00DD419A">
              <w:t>331.037</w:t>
            </w:r>
          </w:p>
        </w:tc>
        <w:tc>
          <w:tcPr>
            <w:tcW w:w="1196" w:type="dxa"/>
            <w:tcBorders>
              <w:top w:val="nil"/>
              <w:bottom w:val="nil"/>
            </w:tcBorders>
            <w:shd w:val="clear" w:color="auto" w:fill="auto"/>
            <w:vAlign w:val="center"/>
          </w:tcPr>
          <w:p w14:paraId="73D689EA" w14:textId="77777777" w:rsidR="00582DF1" w:rsidRPr="00354D74" w:rsidRDefault="00582DF1" w:rsidP="005A1043">
            <w:pPr>
              <w:pStyle w:val="08-Tabelageral"/>
              <w:ind w:left="113"/>
              <w:cnfStyle w:val="000000000000" w:firstRow="0" w:lastRow="0" w:firstColumn="0" w:lastColumn="0" w:oddVBand="0" w:evenVBand="0" w:oddHBand="0" w:evenHBand="0" w:firstRowFirstColumn="0" w:firstRowLastColumn="0" w:lastRowFirstColumn="0" w:lastRowLastColumn="0"/>
            </w:pPr>
            <w:r w:rsidRPr="005E1B42">
              <w:t xml:space="preserve"> 212.262 </w:t>
            </w:r>
          </w:p>
        </w:tc>
        <w:tc>
          <w:tcPr>
            <w:tcW w:w="282" w:type="dxa"/>
            <w:tcBorders>
              <w:top w:val="nil"/>
              <w:bottom w:val="nil"/>
            </w:tcBorders>
            <w:shd w:val="clear" w:color="auto" w:fill="auto"/>
            <w:vAlign w:val="center"/>
          </w:tcPr>
          <w:p w14:paraId="0875DD68" w14:textId="77777777" w:rsidR="00582DF1" w:rsidRPr="00354D74" w:rsidRDefault="00582DF1" w:rsidP="005A1043">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2CBB9AF3" w14:textId="77777777" w:rsidR="00582DF1" w:rsidRPr="00354D74" w:rsidRDefault="00582DF1" w:rsidP="005A1043">
            <w:pPr>
              <w:pStyle w:val="08-Tabelageral"/>
              <w:ind w:left="113"/>
              <w:cnfStyle w:val="000000000000" w:firstRow="0" w:lastRow="0" w:firstColumn="0" w:lastColumn="0" w:oddVBand="0" w:evenVBand="0" w:oddHBand="0" w:evenHBand="0" w:firstRowFirstColumn="0" w:firstRowLastColumn="0" w:lastRowFirstColumn="0" w:lastRowLastColumn="0"/>
            </w:pPr>
            <w:r w:rsidRPr="00D86B80">
              <w:t xml:space="preserve"> 2.753.776 </w:t>
            </w:r>
          </w:p>
        </w:tc>
        <w:tc>
          <w:tcPr>
            <w:tcW w:w="1242" w:type="dxa"/>
            <w:tcBorders>
              <w:top w:val="nil"/>
              <w:bottom w:val="nil"/>
            </w:tcBorders>
            <w:shd w:val="clear" w:color="auto" w:fill="auto"/>
            <w:vAlign w:val="center"/>
          </w:tcPr>
          <w:p w14:paraId="343430A6" w14:textId="77777777" w:rsidR="00582DF1" w:rsidRPr="00354D74" w:rsidRDefault="00582DF1" w:rsidP="005A1043">
            <w:pPr>
              <w:pStyle w:val="08-Tabelageral"/>
              <w:ind w:left="113"/>
              <w:cnfStyle w:val="000000000000" w:firstRow="0" w:lastRow="0" w:firstColumn="0" w:lastColumn="0" w:oddVBand="0" w:evenVBand="0" w:oddHBand="0" w:evenHBand="0" w:firstRowFirstColumn="0" w:firstRowLastColumn="0" w:lastRowFirstColumn="0" w:lastRowLastColumn="0"/>
            </w:pPr>
            <w:r w:rsidRPr="003D10D5">
              <w:t xml:space="preserve"> 1.827.589 </w:t>
            </w:r>
          </w:p>
        </w:tc>
      </w:tr>
      <w:tr w:rsidR="00582DF1" w:rsidRPr="00354D74" w14:paraId="0D2792D3"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314FE69" w14:textId="77777777" w:rsidR="00582DF1" w:rsidRPr="00354D74" w:rsidRDefault="00582DF1" w:rsidP="005A1043">
            <w:pPr>
              <w:pStyle w:val="08-Tabelageral"/>
              <w:jc w:val="left"/>
            </w:pPr>
            <w:r w:rsidRPr="00354D74">
              <w:t>Aumento</w:t>
            </w:r>
            <w:r>
              <w:t>/(Redução) de Caixa e Equivalentes d</w:t>
            </w:r>
            <w:r w:rsidRPr="00354D74">
              <w:t>e Caixa</w:t>
            </w:r>
          </w:p>
        </w:tc>
        <w:tc>
          <w:tcPr>
            <w:tcW w:w="567" w:type="dxa"/>
            <w:tcBorders>
              <w:top w:val="nil"/>
              <w:bottom w:val="nil"/>
            </w:tcBorders>
            <w:shd w:val="clear" w:color="auto" w:fill="auto"/>
            <w:vAlign w:val="center"/>
          </w:tcPr>
          <w:p w14:paraId="3770DB63" w14:textId="77777777" w:rsidR="00582DF1" w:rsidRPr="00E0461B" w:rsidRDefault="00582DF1" w:rsidP="005A1043">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7F9D2540" w14:textId="77777777" w:rsidR="00582DF1" w:rsidRPr="007C2F2D" w:rsidRDefault="00582DF1" w:rsidP="005A1043">
            <w:pPr>
              <w:pStyle w:val="08-Tabelageral"/>
              <w:cnfStyle w:val="000000100000" w:firstRow="0" w:lastRow="0" w:firstColumn="0" w:lastColumn="0" w:oddVBand="0" w:evenVBand="0" w:oddHBand="1" w:evenHBand="0" w:firstRowFirstColumn="0" w:firstRowLastColumn="0" w:lastRowFirstColumn="0" w:lastRowLastColumn="0"/>
              <w:rPr>
                <w:b/>
              </w:rPr>
            </w:pPr>
            <w:r w:rsidRPr="00DD419A">
              <w:rPr>
                <w:b/>
              </w:rPr>
              <w:t>122.144</w:t>
            </w:r>
          </w:p>
        </w:tc>
        <w:tc>
          <w:tcPr>
            <w:tcW w:w="1196" w:type="dxa"/>
            <w:tcBorders>
              <w:top w:val="nil"/>
              <w:bottom w:val="nil"/>
            </w:tcBorders>
            <w:shd w:val="clear" w:color="auto" w:fill="auto"/>
            <w:vAlign w:val="center"/>
          </w:tcPr>
          <w:p w14:paraId="4AAB029C" w14:textId="77777777" w:rsidR="00582DF1" w:rsidRPr="009D5C7C" w:rsidRDefault="00582DF1" w:rsidP="005A1043">
            <w:pPr>
              <w:pStyle w:val="08-Tabelageral"/>
              <w:cnfStyle w:val="000000100000" w:firstRow="0" w:lastRow="0" w:firstColumn="0" w:lastColumn="0" w:oddVBand="0" w:evenVBand="0" w:oddHBand="1" w:evenHBand="0" w:firstRowFirstColumn="0" w:firstRowLastColumn="0" w:lastRowFirstColumn="0" w:lastRowLastColumn="0"/>
              <w:rPr>
                <w:b/>
                <w:bCs/>
              </w:rPr>
            </w:pPr>
            <w:r w:rsidRPr="009D5C7C">
              <w:rPr>
                <w:b/>
              </w:rPr>
              <w:t xml:space="preserve"> (4.018.933)</w:t>
            </w:r>
          </w:p>
        </w:tc>
        <w:tc>
          <w:tcPr>
            <w:tcW w:w="282" w:type="dxa"/>
            <w:tcBorders>
              <w:top w:val="nil"/>
              <w:bottom w:val="nil"/>
            </w:tcBorders>
            <w:shd w:val="clear" w:color="auto" w:fill="auto"/>
            <w:vAlign w:val="center"/>
          </w:tcPr>
          <w:p w14:paraId="1D8FE5FA" w14:textId="77777777" w:rsidR="00582DF1" w:rsidRPr="009D5C7C" w:rsidRDefault="00582DF1" w:rsidP="005A1043">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44" w:type="dxa"/>
            <w:tcBorders>
              <w:top w:val="nil"/>
              <w:bottom w:val="nil"/>
            </w:tcBorders>
            <w:shd w:val="clear" w:color="auto" w:fill="auto"/>
            <w:vAlign w:val="center"/>
          </w:tcPr>
          <w:p w14:paraId="3476705A" w14:textId="77777777" w:rsidR="00582DF1" w:rsidRPr="005A1043" w:rsidRDefault="00582DF1" w:rsidP="005A1043">
            <w:pPr>
              <w:pStyle w:val="08-Tabelageral"/>
              <w:cnfStyle w:val="000000100000" w:firstRow="0" w:lastRow="0" w:firstColumn="0" w:lastColumn="0" w:oddVBand="0" w:evenVBand="0" w:oddHBand="1" w:evenHBand="0" w:firstRowFirstColumn="0" w:firstRowLastColumn="0" w:lastRowFirstColumn="0" w:lastRowLastColumn="0"/>
              <w:rPr>
                <w:b/>
              </w:rPr>
            </w:pPr>
            <w:r w:rsidRPr="005A1043">
              <w:rPr>
                <w:b/>
              </w:rPr>
              <w:t xml:space="preserve"> 558.331 </w:t>
            </w:r>
          </w:p>
        </w:tc>
        <w:tc>
          <w:tcPr>
            <w:tcW w:w="1242" w:type="dxa"/>
            <w:tcBorders>
              <w:top w:val="nil"/>
              <w:bottom w:val="nil"/>
            </w:tcBorders>
            <w:shd w:val="clear" w:color="auto" w:fill="auto"/>
            <w:vAlign w:val="center"/>
          </w:tcPr>
          <w:p w14:paraId="3EC0FFF1" w14:textId="77777777" w:rsidR="00582DF1" w:rsidRPr="005A1043" w:rsidRDefault="00582DF1" w:rsidP="005A1043">
            <w:pPr>
              <w:pStyle w:val="08-Tabelageral"/>
              <w:cnfStyle w:val="000000100000" w:firstRow="0" w:lastRow="0" w:firstColumn="0" w:lastColumn="0" w:oddVBand="0" w:evenVBand="0" w:oddHBand="1" w:evenHBand="0" w:firstRowFirstColumn="0" w:firstRowLastColumn="0" w:lastRowFirstColumn="0" w:lastRowLastColumn="0"/>
              <w:rPr>
                <w:b/>
                <w:bCs/>
              </w:rPr>
            </w:pPr>
            <w:r w:rsidRPr="005A1043">
              <w:rPr>
                <w:b/>
              </w:rPr>
              <w:t xml:space="preserve"> (5.553.703)</w:t>
            </w:r>
          </w:p>
        </w:tc>
      </w:tr>
      <w:tr w:rsidR="00582DF1" w:rsidRPr="001D6BE8" w14:paraId="4A5493CF"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42386D10" w14:textId="77777777" w:rsidR="00582DF1" w:rsidRPr="0038031F" w:rsidRDefault="00582DF1" w:rsidP="009D5C7C">
            <w:pPr>
              <w:pStyle w:val="08-Tabelageral"/>
              <w:ind w:left="113"/>
              <w:jc w:val="left"/>
              <w:rPr>
                <w:b w:val="0"/>
              </w:rPr>
            </w:pPr>
          </w:p>
        </w:tc>
        <w:tc>
          <w:tcPr>
            <w:tcW w:w="567" w:type="dxa"/>
            <w:tcBorders>
              <w:top w:val="nil"/>
              <w:bottom w:val="nil"/>
            </w:tcBorders>
            <w:shd w:val="clear" w:color="auto" w:fill="auto"/>
            <w:vAlign w:val="center"/>
          </w:tcPr>
          <w:p w14:paraId="09BCD270" w14:textId="77777777" w:rsidR="00582DF1" w:rsidRPr="00E0461B" w:rsidRDefault="00582DF1" w:rsidP="009D5C7C">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81" w:type="dxa"/>
            <w:tcBorders>
              <w:top w:val="nil"/>
              <w:bottom w:val="nil"/>
            </w:tcBorders>
            <w:shd w:val="clear" w:color="auto" w:fill="auto"/>
            <w:vAlign w:val="center"/>
          </w:tcPr>
          <w:p w14:paraId="2BE1BB13" w14:textId="77777777" w:rsidR="00582DF1" w:rsidRPr="00350BA7"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0DD29E13" w14:textId="77777777" w:rsidR="00582DF1" w:rsidRPr="00CF4B29"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p>
        </w:tc>
        <w:tc>
          <w:tcPr>
            <w:tcW w:w="282" w:type="dxa"/>
            <w:tcBorders>
              <w:top w:val="nil"/>
              <w:bottom w:val="nil"/>
            </w:tcBorders>
            <w:shd w:val="clear" w:color="auto" w:fill="auto"/>
            <w:vAlign w:val="center"/>
          </w:tcPr>
          <w:p w14:paraId="6406EE08" w14:textId="77777777" w:rsidR="00582DF1" w:rsidRPr="00350BA7"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78E68C68" w14:textId="77777777" w:rsidR="00582DF1" w:rsidRPr="00350BA7" w:rsidRDefault="00582DF1" w:rsidP="009D5C7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3FA57A60" w14:textId="77777777" w:rsidR="00582DF1" w:rsidRPr="00CF4B29" w:rsidRDefault="00582DF1" w:rsidP="009D5C7C">
            <w:pPr>
              <w:pStyle w:val="08-Tabelageral"/>
              <w:cnfStyle w:val="000000000000" w:firstRow="0" w:lastRow="0" w:firstColumn="0" w:lastColumn="0" w:oddVBand="0" w:evenVBand="0" w:oddHBand="0" w:evenHBand="0" w:firstRowFirstColumn="0" w:firstRowLastColumn="0" w:lastRowFirstColumn="0" w:lastRowLastColumn="0"/>
            </w:pPr>
          </w:p>
        </w:tc>
      </w:tr>
      <w:tr w:rsidR="00582DF1" w:rsidRPr="00354D74" w14:paraId="368491BB"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29B74B5C" w14:textId="77777777" w:rsidR="00582DF1" w:rsidRPr="00354D74" w:rsidRDefault="00582DF1" w:rsidP="009D5C7C">
            <w:pPr>
              <w:pStyle w:val="08-Tabelageral"/>
              <w:jc w:val="left"/>
            </w:pPr>
            <w:r w:rsidRPr="00354D74">
              <w:t xml:space="preserve">Informações </w:t>
            </w:r>
            <w:r>
              <w:t>Complementares d</w:t>
            </w:r>
            <w:r w:rsidRPr="00354D74">
              <w:t>as Operações</w:t>
            </w:r>
          </w:p>
        </w:tc>
        <w:tc>
          <w:tcPr>
            <w:tcW w:w="567" w:type="dxa"/>
            <w:tcBorders>
              <w:top w:val="nil"/>
              <w:bottom w:val="nil"/>
            </w:tcBorders>
            <w:shd w:val="clear" w:color="auto" w:fill="auto"/>
            <w:vAlign w:val="center"/>
          </w:tcPr>
          <w:p w14:paraId="77D2D61F" w14:textId="77777777" w:rsidR="00582DF1" w:rsidRPr="00E0461B" w:rsidRDefault="00582DF1" w:rsidP="009D5C7C">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81" w:type="dxa"/>
            <w:tcBorders>
              <w:top w:val="nil"/>
              <w:bottom w:val="nil"/>
            </w:tcBorders>
            <w:shd w:val="clear" w:color="auto" w:fill="auto"/>
            <w:vAlign w:val="center"/>
          </w:tcPr>
          <w:p w14:paraId="6E6D4AF6" w14:textId="77777777" w:rsidR="00582DF1" w:rsidRPr="007B017E"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6" w:type="dxa"/>
            <w:tcBorders>
              <w:top w:val="nil"/>
              <w:bottom w:val="nil"/>
            </w:tcBorders>
            <w:shd w:val="clear" w:color="auto" w:fill="auto"/>
            <w:vAlign w:val="center"/>
          </w:tcPr>
          <w:p w14:paraId="71E1A830" w14:textId="77777777" w:rsidR="00582DF1" w:rsidRPr="007B017E"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78FE3E22" w14:textId="77777777" w:rsidR="00582DF1" w:rsidRPr="007B017E"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4" w:type="dxa"/>
            <w:tcBorders>
              <w:top w:val="nil"/>
              <w:bottom w:val="nil"/>
            </w:tcBorders>
            <w:shd w:val="clear" w:color="auto" w:fill="auto"/>
            <w:vAlign w:val="center"/>
          </w:tcPr>
          <w:p w14:paraId="4CA29291" w14:textId="77777777" w:rsidR="00582DF1" w:rsidRPr="007B017E"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42" w:type="dxa"/>
            <w:tcBorders>
              <w:top w:val="nil"/>
              <w:bottom w:val="nil"/>
            </w:tcBorders>
            <w:shd w:val="clear" w:color="auto" w:fill="auto"/>
            <w:vAlign w:val="center"/>
          </w:tcPr>
          <w:p w14:paraId="13DD9407" w14:textId="77777777" w:rsidR="00582DF1" w:rsidRPr="007B017E" w:rsidRDefault="00582DF1" w:rsidP="009D5C7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582DF1" w:rsidRPr="00354D74" w14:paraId="71EB4892"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16D78DD3" w14:textId="77777777" w:rsidR="00582DF1" w:rsidRPr="00354D74" w:rsidRDefault="00582DF1" w:rsidP="000D4D28">
            <w:pPr>
              <w:pStyle w:val="08-Tabelageral"/>
              <w:ind w:left="113"/>
              <w:jc w:val="left"/>
              <w:rPr>
                <w:b w:val="0"/>
              </w:rPr>
            </w:pPr>
            <w:r w:rsidRPr="00354D74">
              <w:rPr>
                <w:b w:val="0"/>
              </w:rPr>
              <w:t xml:space="preserve">Imposto de Renda pago no </w:t>
            </w:r>
            <w:r>
              <w:rPr>
                <w:b w:val="0"/>
              </w:rPr>
              <w:t>período</w:t>
            </w:r>
          </w:p>
        </w:tc>
        <w:tc>
          <w:tcPr>
            <w:tcW w:w="567" w:type="dxa"/>
            <w:tcBorders>
              <w:top w:val="nil"/>
              <w:bottom w:val="nil"/>
            </w:tcBorders>
            <w:shd w:val="clear" w:color="auto" w:fill="auto"/>
            <w:vAlign w:val="center"/>
          </w:tcPr>
          <w:p w14:paraId="666897CA" w14:textId="77777777" w:rsidR="00582DF1" w:rsidRPr="00E0461B" w:rsidRDefault="00582DF1" w:rsidP="000D4D28">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81" w:type="dxa"/>
            <w:tcBorders>
              <w:top w:val="nil"/>
              <w:bottom w:val="nil"/>
            </w:tcBorders>
            <w:shd w:val="clear" w:color="auto" w:fill="auto"/>
            <w:vAlign w:val="center"/>
          </w:tcPr>
          <w:p w14:paraId="55940CCE" w14:textId="77777777" w:rsidR="00582DF1" w:rsidRPr="00A82576" w:rsidRDefault="00582DF1" w:rsidP="000D4D28">
            <w:pPr>
              <w:pStyle w:val="08-Tabelageral"/>
              <w:ind w:left="113"/>
              <w:cnfStyle w:val="000000000000" w:firstRow="0" w:lastRow="0" w:firstColumn="0" w:lastColumn="0" w:oddVBand="0" w:evenVBand="0" w:oddHBand="0" w:evenHBand="0" w:firstRowFirstColumn="0" w:firstRowLastColumn="0" w:lastRowFirstColumn="0" w:lastRowLastColumn="0"/>
            </w:pPr>
            <w:r w:rsidRPr="00E438D6">
              <w:t xml:space="preserve"> (698)</w:t>
            </w:r>
          </w:p>
        </w:tc>
        <w:tc>
          <w:tcPr>
            <w:tcW w:w="1196" w:type="dxa"/>
            <w:tcBorders>
              <w:top w:val="nil"/>
              <w:bottom w:val="nil"/>
            </w:tcBorders>
            <w:shd w:val="clear" w:color="auto" w:fill="auto"/>
            <w:vAlign w:val="center"/>
          </w:tcPr>
          <w:p w14:paraId="2BBC0E4F" w14:textId="77777777" w:rsidR="00582DF1" w:rsidRPr="00A82576" w:rsidRDefault="00582DF1" w:rsidP="000D4D28">
            <w:pPr>
              <w:pStyle w:val="08-Tabelageral"/>
              <w:ind w:left="113"/>
              <w:cnfStyle w:val="000000000000" w:firstRow="0" w:lastRow="0" w:firstColumn="0" w:lastColumn="0" w:oddVBand="0" w:evenVBand="0" w:oddHBand="0" w:evenHBand="0" w:firstRowFirstColumn="0" w:firstRowLastColumn="0" w:lastRowFirstColumn="0" w:lastRowLastColumn="0"/>
            </w:pPr>
            <w:r w:rsidRPr="003F06EC">
              <w:t xml:space="preserve"> (1.175)</w:t>
            </w:r>
          </w:p>
        </w:tc>
        <w:tc>
          <w:tcPr>
            <w:tcW w:w="282" w:type="dxa"/>
            <w:tcBorders>
              <w:top w:val="nil"/>
              <w:bottom w:val="nil"/>
            </w:tcBorders>
            <w:shd w:val="clear" w:color="auto" w:fill="auto"/>
            <w:vAlign w:val="center"/>
          </w:tcPr>
          <w:p w14:paraId="687DAD83" w14:textId="77777777" w:rsidR="00582DF1" w:rsidRPr="00A82576" w:rsidRDefault="00582DF1" w:rsidP="000D4D28">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44" w:type="dxa"/>
            <w:tcBorders>
              <w:top w:val="nil"/>
              <w:bottom w:val="nil"/>
            </w:tcBorders>
            <w:shd w:val="clear" w:color="auto" w:fill="auto"/>
            <w:vAlign w:val="center"/>
          </w:tcPr>
          <w:p w14:paraId="38765900" w14:textId="77777777" w:rsidR="00582DF1" w:rsidRPr="00A82576" w:rsidRDefault="00582DF1" w:rsidP="000D4D28">
            <w:pPr>
              <w:pStyle w:val="08-Tabelageral"/>
              <w:ind w:left="113"/>
              <w:cnfStyle w:val="000000000000" w:firstRow="0" w:lastRow="0" w:firstColumn="0" w:lastColumn="0" w:oddVBand="0" w:evenVBand="0" w:oddHBand="0" w:evenHBand="0" w:firstRowFirstColumn="0" w:firstRowLastColumn="0" w:lastRowFirstColumn="0" w:lastRowLastColumn="0"/>
            </w:pPr>
            <w:r w:rsidRPr="000A648A">
              <w:t xml:space="preserve"> (631.876)</w:t>
            </w:r>
          </w:p>
        </w:tc>
        <w:tc>
          <w:tcPr>
            <w:tcW w:w="1242" w:type="dxa"/>
            <w:tcBorders>
              <w:top w:val="nil"/>
              <w:bottom w:val="nil"/>
            </w:tcBorders>
            <w:shd w:val="clear" w:color="auto" w:fill="auto"/>
            <w:vAlign w:val="center"/>
          </w:tcPr>
          <w:p w14:paraId="2F4129BF" w14:textId="77777777" w:rsidR="00582DF1" w:rsidRPr="00A82576" w:rsidRDefault="00582DF1" w:rsidP="000D4D28">
            <w:pPr>
              <w:pStyle w:val="08-Tabelageral"/>
              <w:ind w:left="113"/>
              <w:cnfStyle w:val="000000000000" w:firstRow="0" w:lastRow="0" w:firstColumn="0" w:lastColumn="0" w:oddVBand="0" w:evenVBand="0" w:oddHBand="0" w:evenHBand="0" w:firstRowFirstColumn="0" w:firstRowLastColumn="0" w:lastRowFirstColumn="0" w:lastRowLastColumn="0"/>
            </w:pPr>
            <w:r w:rsidRPr="003D10D5">
              <w:t xml:space="preserve"> (601.722)</w:t>
            </w:r>
          </w:p>
        </w:tc>
      </w:tr>
      <w:tr w:rsidR="00582DF1" w:rsidRPr="00354D74" w14:paraId="6CF14B7B" w14:textId="77777777" w:rsidTr="002254D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nil"/>
            </w:tcBorders>
            <w:shd w:val="clear" w:color="auto" w:fill="auto"/>
            <w:vAlign w:val="center"/>
          </w:tcPr>
          <w:p w14:paraId="6A4BEE1D" w14:textId="77777777" w:rsidR="00582DF1" w:rsidRPr="00354D74" w:rsidRDefault="00582DF1" w:rsidP="000D4D28">
            <w:pPr>
              <w:pStyle w:val="08-Tabelageral"/>
              <w:ind w:left="113"/>
              <w:jc w:val="left"/>
              <w:rPr>
                <w:b w:val="0"/>
              </w:rPr>
            </w:pPr>
            <w:r w:rsidRPr="00354D74">
              <w:rPr>
                <w:b w:val="0"/>
              </w:rPr>
              <w:t xml:space="preserve">Contribuição Social paga no </w:t>
            </w:r>
            <w:r>
              <w:rPr>
                <w:b w:val="0"/>
              </w:rPr>
              <w:t>período</w:t>
            </w:r>
          </w:p>
        </w:tc>
        <w:tc>
          <w:tcPr>
            <w:tcW w:w="567" w:type="dxa"/>
            <w:tcBorders>
              <w:top w:val="nil"/>
              <w:bottom w:val="nil"/>
            </w:tcBorders>
            <w:shd w:val="clear" w:color="auto" w:fill="auto"/>
            <w:vAlign w:val="center"/>
          </w:tcPr>
          <w:p w14:paraId="7DFAD015" w14:textId="77777777" w:rsidR="00582DF1" w:rsidRPr="00E0461B" w:rsidRDefault="00582DF1" w:rsidP="000D4D28">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81" w:type="dxa"/>
            <w:tcBorders>
              <w:top w:val="nil"/>
              <w:bottom w:val="nil"/>
            </w:tcBorders>
            <w:shd w:val="clear" w:color="auto" w:fill="auto"/>
            <w:vAlign w:val="center"/>
          </w:tcPr>
          <w:p w14:paraId="1A0DB802" w14:textId="77777777" w:rsidR="00582DF1" w:rsidRPr="00A82576" w:rsidRDefault="00582DF1" w:rsidP="000D4D28">
            <w:pPr>
              <w:pStyle w:val="08-Tabelageral"/>
              <w:ind w:left="113"/>
              <w:cnfStyle w:val="000000100000" w:firstRow="0" w:lastRow="0" w:firstColumn="0" w:lastColumn="0" w:oddVBand="0" w:evenVBand="0" w:oddHBand="1" w:evenHBand="0" w:firstRowFirstColumn="0" w:firstRowLastColumn="0" w:lastRowFirstColumn="0" w:lastRowLastColumn="0"/>
            </w:pPr>
            <w:r w:rsidRPr="00E438D6">
              <w:t xml:space="preserve"> (604)</w:t>
            </w:r>
          </w:p>
        </w:tc>
        <w:tc>
          <w:tcPr>
            <w:tcW w:w="1196" w:type="dxa"/>
            <w:tcBorders>
              <w:top w:val="nil"/>
              <w:bottom w:val="nil"/>
            </w:tcBorders>
            <w:shd w:val="clear" w:color="auto" w:fill="auto"/>
            <w:vAlign w:val="center"/>
          </w:tcPr>
          <w:p w14:paraId="1B58DA4E" w14:textId="77777777" w:rsidR="00582DF1" w:rsidRPr="00A82576" w:rsidRDefault="00582DF1" w:rsidP="000D4D28">
            <w:pPr>
              <w:pStyle w:val="08-Tabelageral"/>
              <w:ind w:left="113"/>
              <w:cnfStyle w:val="000000100000" w:firstRow="0" w:lastRow="0" w:firstColumn="0" w:lastColumn="0" w:oddVBand="0" w:evenVBand="0" w:oddHBand="1" w:evenHBand="0" w:firstRowFirstColumn="0" w:firstRowLastColumn="0" w:lastRowFirstColumn="0" w:lastRowLastColumn="0"/>
            </w:pPr>
            <w:r w:rsidRPr="003F06EC">
              <w:t xml:space="preserve"> (2.725)</w:t>
            </w:r>
          </w:p>
        </w:tc>
        <w:tc>
          <w:tcPr>
            <w:tcW w:w="282" w:type="dxa"/>
            <w:tcBorders>
              <w:top w:val="nil"/>
              <w:bottom w:val="nil"/>
            </w:tcBorders>
            <w:shd w:val="clear" w:color="auto" w:fill="auto"/>
            <w:vAlign w:val="center"/>
          </w:tcPr>
          <w:p w14:paraId="3ABB90F1" w14:textId="77777777" w:rsidR="00582DF1" w:rsidRPr="00A82576" w:rsidRDefault="00582DF1" w:rsidP="000D4D28">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44" w:type="dxa"/>
            <w:tcBorders>
              <w:top w:val="nil"/>
              <w:bottom w:val="nil"/>
            </w:tcBorders>
            <w:shd w:val="clear" w:color="auto" w:fill="auto"/>
            <w:vAlign w:val="center"/>
          </w:tcPr>
          <w:p w14:paraId="48B446A4" w14:textId="77777777" w:rsidR="00582DF1" w:rsidRPr="00A82576" w:rsidRDefault="00582DF1" w:rsidP="000D4D28">
            <w:pPr>
              <w:pStyle w:val="08-Tabelageral"/>
              <w:ind w:left="113"/>
              <w:cnfStyle w:val="000000100000" w:firstRow="0" w:lastRow="0" w:firstColumn="0" w:lastColumn="0" w:oddVBand="0" w:evenVBand="0" w:oddHBand="1" w:evenHBand="0" w:firstRowFirstColumn="0" w:firstRowLastColumn="0" w:lastRowFirstColumn="0" w:lastRowLastColumn="0"/>
            </w:pPr>
            <w:r w:rsidRPr="000A648A">
              <w:t xml:space="preserve"> (251.701)</w:t>
            </w:r>
          </w:p>
        </w:tc>
        <w:tc>
          <w:tcPr>
            <w:tcW w:w="1242" w:type="dxa"/>
            <w:tcBorders>
              <w:top w:val="nil"/>
              <w:bottom w:val="nil"/>
            </w:tcBorders>
            <w:shd w:val="clear" w:color="auto" w:fill="auto"/>
            <w:vAlign w:val="center"/>
          </w:tcPr>
          <w:p w14:paraId="4706DA4B" w14:textId="77777777" w:rsidR="00582DF1" w:rsidRPr="00A82576" w:rsidRDefault="00582DF1" w:rsidP="000D4D28">
            <w:pPr>
              <w:pStyle w:val="08-Tabelageral"/>
              <w:ind w:left="113"/>
              <w:cnfStyle w:val="000000100000" w:firstRow="0" w:lastRow="0" w:firstColumn="0" w:lastColumn="0" w:oddVBand="0" w:evenVBand="0" w:oddHBand="1" w:evenHBand="0" w:firstRowFirstColumn="0" w:firstRowLastColumn="0" w:lastRowFirstColumn="0" w:lastRowLastColumn="0"/>
            </w:pPr>
            <w:r w:rsidRPr="003D10D5">
              <w:t xml:space="preserve"> (241.056)</w:t>
            </w:r>
          </w:p>
        </w:tc>
      </w:tr>
      <w:tr w:rsidR="00582DF1" w:rsidRPr="001D6BE8" w14:paraId="6446C801" w14:textId="77777777" w:rsidTr="002254DE">
        <w:trPr>
          <w:trHeight w:val="238"/>
          <w:jc w:val="center"/>
        </w:trPr>
        <w:tc>
          <w:tcPr>
            <w:cnfStyle w:val="001000000000" w:firstRow="0" w:lastRow="0" w:firstColumn="1" w:lastColumn="0" w:oddVBand="0" w:evenVBand="0" w:oddHBand="0" w:evenHBand="0" w:firstRowFirstColumn="0" w:firstRowLastColumn="0" w:lastRowFirstColumn="0" w:lastRowLastColumn="0"/>
            <w:tcW w:w="3927" w:type="dxa"/>
            <w:tcBorders>
              <w:top w:val="nil"/>
              <w:bottom w:val="single" w:sz="2" w:space="0" w:color="1F4E79" w:themeColor="accent1" w:themeShade="80"/>
            </w:tcBorders>
            <w:shd w:val="clear" w:color="auto" w:fill="auto"/>
            <w:vAlign w:val="center"/>
          </w:tcPr>
          <w:p w14:paraId="7FE99E86" w14:textId="77777777" w:rsidR="00582DF1" w:rsidRPr="00A82576" w:rsidRDefault="00582DF1" w:rsidP="000D4D28">
            <w:pPr>
              <w:pStyle w:val="08-Tabelageral"/>
              <w:jc w:val="left"/>
              <w:rPr>
                <w:rFonts w:cs="Arial"/>
                <w:szCs w:val="14"/>
              </w:rPr>
            </w:pPr>
            <w:r w:rsidRPr="00A82576">
              <w:rPr>
                <w:rFonts w:cs="Arial"/>
                <w:szCs w:val="14"/>
              </w:rPr>
              <w:t xml:space="preserve">Total </w:t>
            </w:r>
            <w:r>
              <w:rPr>
                <w:rFonts w:cs="Arial"/>
                <w:szCs w:val="14"/>
              </w:rPr>
              <w:t>d</w:t>
            </w:r>
            <w:r w:rsidRPr="00A82576">
              <w:rPr>
                <w:rFonts w:cs="Arial"/>
                <w:szCs w:val="14"/>
              </w:rPr>
              <w:t>os Tributos Pagos</w:t>
            </w:r>
          </w:p>
        </w:tc>
        <w:tc>
          <w:tcPr>
            <w:tcW w:w="567" w:type="dxa"/>
            <w:tcBorders>
              <w:top w:val="nil"/>
              <w:bottom w:val="single" w:sz="2" w:space="0" w:color="1F4E79" w:themeColor="accent1" w:themeShade="80"/>
            </w:tcBorders>
            <w:shd w:val="clear" w:color="auto" w:fill="auto"/>
            <w:vAlign w:val="center"/>
          </w:tcPr>
          <w:p w14:paraId="407369CC" w14:textId="77777777" w:rsidR="00582DF1" w:rsidRPr="00E0461B" w:rsidRDefault="00582DF1" w:rsidP="000D4D28">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81" w:type="dxa"/>
            <w:tcBorders>
              <w:top w:val="nil"/>
              <w:bottom w:val="single" w:sz="2" w:space="0" w:color="1F4E79" w:themeColor="accent1" w:themeShade="80"/>
            </w:tcBorders>
            <w:shd w:val="clear" w:color="auto" w:fill="auto"/>
            <w:vAlign w:val="center"/>
          </w:tcPr>
          <w:p w14:paraId="26AE9F56" w14:textId="77777777" w:rsidR="00582DF1" w:rsidRPr="00DD419A" w:rsidRDefault="00582DF1" w:rsidP="000D4D2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DD419A">
              <w:rPr>
                <w:b/>
              </w:rPr>
              <w:t xml:space="preserve"> (1.302)</w:t>
            </w:r>
          </w:p>
        </w:tc>
        <w:tc>
          <w:tcPr>
            <w:tcW w:w="1196" w:type="dxa"/>
            <w:tcBorders>
              <w:top w:val="nil"/>
              <w:bottom w:val="single" w:sz="2" w:space="0" w:color="1F4E79" w:themeColor="accent1" w:themeShade="80"/>
            </w:tcBorders>
            <w:shd w:val="clear" w:color="auto" w:fill="auto"/>
            <w:vAlign w:val="center"/>
          </w:tcPr>
          <w:p w14:paraId="1423731F" w14:textId="77777777" w:rsidR="00582DF1" w:rsidRPr="009D5C7C" w:rsidRDefault="00582DF1" w:rsidP="000D4D28">
            <w:pPr>
              <w:pStyle w:val="08-Tabelageral"/>
              <w:cnfStyle w:val="000000000000" w:firstRow="0" w:lastRow="0" w:firstColumn="0" w:lastColumn="0" w:oddVBand="0" w:evenVBand="0" w:oddHBand="0" w:evenHBand="0" w:firstRowFirstColumn="0" w:firstRowLastColumn="0" w:lastRowFirstColumn="0" w:lastRowLastColumn="0"/>
              <w:rPr>
                <w:b/>
                <w:bCs/>
              </w:rPr>
            </w:pPr>
            <w:r w:rsidRPr="009D5C7C">
              <w:rPr>
                <w:b/>
              </w:rPr>
              <w:t xml:space="preserve"> (3.900)</w:t>
            </w:r>
          </w:p>
        </w:tc>
        <w:tc>
          <w:tcPr>
            <w:tcW w:w="282" w:type="dxa"/>
            <w:tcBorders>
              <w:top w:val="nil"/>
              <w:bottom w:val="single" w:sz="2" w:space="0" w:color="1F4E79" w:themeColor="accent1" w:themeShade="80"/>
            </w:tcBorders>
            <w:shd w:val="clear" w:color="auto" w:fill="auto"/>
            <w:vAlign w:val="center"/>
          </w:tcPr>
          <w:p w14:paraId="2F042DAD" w14:textId="77777777" w:rsidR="00582DF1" w:rsidRPr="00A82576" w:rsidRDefault="00582DF1" w:rsidP="000D4D2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4" w:type="dxa"/>
            <w:tcBorders>
              <w:top w:val="nil"/>
              <w:bottom w:val="single" w:sz="2" w:space="0" w:color="1F4E79" w:themeColor="accent1" w:themeShade="80"/>
            </w:tcBorders>
            <w:shd w:val="clear" w:color="auto" w:fill="auto"/>
            <w:vAlign w:val="center"/>
          </w:tcPr>
          <w:p w14:paraId="4E590F47" w14:textId="77777777" w:rsidR="00582DF1" w:rsidRPr="000D4D28" w:rsidRDefault="00582DF1" w:rsidP="000D4D2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0D4D28">
              <w:rPr>
                <w:b/>
              </w:rPr>
              <w:t xml:space="preserve"> (883.577)</w:t>
            </w:r>
          </w:p>
        </w:tc>
        <w:tc>
          <w:tcPr>
            <w:tcW w:w="1242" w:type="dxa"/>
            <w:tcBorders>
              <w:top w:val="nil"/>
              <w:bottom w:val="single" w:sz="2" w:space="0" w:color="1F4E79" w:themeColor="accent1" w:themeShade="80"/>
            </w:tcBorders>
            <w:shd w:val="clear" w:color="auto" w:fill="auto"/>
            <w:vAlign w:val="center"/>
          </w:tcPr>
          <w:p w14:paraId="49ABF0EE" w14:textId="77777777" w:rsidR="00582DF1" w:rsidRPr="000D4D28" w:rsidRDefault="00582DF1" w:rsidP="000D4D28">
            <w:pPr>
              <w:pStyle w:val="08-Tabelageral"/>
              <w:cnfStyle w:val="000000000000" w:firstRow="0" w:lastRow="0" w:firstColumn="0" w:lastColumn="0" w:oddVBand="0" w:evenVBand="0" w:oddHBand="0" w:evenHBand="0" w:firstRowFirstColumn="0" w:firstRowLastColumn="0" w:lastRowFirstColumn="0" w:lastRowLastColumn="0"/>
              <w:rPr>
                <w:b/>
                <w:bCs/>
              </w:rPr>
            </w:pPr>
            <w:r w:rsidRPr="000D4D28">
              <w:rPr>
                <w:b/>
              </w:rPr>
              <w:t xml:space="preserve"> (842.778)</w:t>
            </w:r>
          </w:p>
        </w:tc>
      </w:tr>
    </w:tbl>
    <w:p w14:paraId="0A73BDA3" w14:textId="77777777" w:rsidR="00582DF1" w:rsidRDefault="00582DF1" w:rsidP="000943EC">
      <w:pPr>
        <w:rPr>
          <w:rFonts w:cs="Arial"/>
          <w:sz w:val="14"/>
          <w:szCs w:val="14"/>
        </w:rPr>
        <w:sectPr w:rsidR="00582DF1" w:rsidSect="00A66A99">
          <w:pgSz w:w="11906" w:h="16838" w:code="9"/>
          <w:pgMar w:top="1134" w:right="1134" w:bottom="851" w:left="1134" w:header="851" w:footer="284" w:gutter="0"/>
          <w:cols w:space="708"/>
          <w:docGrid w:linePitch="360"/>
        </w:sect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p>
    <w:p w14:paraId="153EBF94" w14:textId="77777777" w:rsidR="00582DF1" w:rsidRPr="007D6C0C" w:rsidRDefault="00582DF1" w:rsidP="007D6C0C">
      <w:pPr>
        <w:pStyle w:val="02-TtulodeNota"/>
        <w:rPr>
          <w:color w:val="1F4E79" w:themeColor="accent1" w:themeShade="80"/>
        </w:rPr>
      </w:pPr>
      <w:bookmarkStart w:id="16" w:name="_Toc86996594"/>
      <w:r w:rsidRPr="007D6C0C">
        <w:rPr>
          <w:color w:val="1F4E79" w:themeColor="accent1" w:themeShade="80"/>
        </w:rPr>
        <w:lastRenderedPageBreak/>
        <w:t>DEMONSTRAÇÃO DAS MUTAÇÕES DO PATRIMÔNIO LÍQUIDO</w:t>
      </w:r>
      <w:bookmarkEnd w:id="16"/>
    </w:p>
    <w:p w14:paraId="23484E6F" w14:textId="77777777" w:rsidR="00582DF1" w:rsidRPr="000E5124" w:rsidRDefault="00582DF1" w:rsidP="00491848">
      <w:pPr>
        <w:spacing w:after="0" w:line="240" w:lineRule="auto"/>
        <w:ind w:right="-31"/>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Style w:val="TabeladeLista6Colorida-nfase510"/>
        <w:tblW w:w="15026" w:type="dxa"/>
        <w:jc w:val="center"/>
        <w:tblInd w:w="0" w:type="dxa"/>
        <w:tblLayout w:type="fixed"/>
        <w:tblLook w:val="04A0" w:firstRow="1" w:lastRow="0" w:firstColumn="1" w:lastColumn="0" w:noHBand="0" w:noVBand="1"/>
      </w:tblPr>
      <w:tblGrid>
        <w:gridCol w:w="3832"/>
        <w:gridCol w:w="884"/>
        <w:gridCol w:w="1325"/>
        <w:gridCol w:w="1032"/>
        <w:gridCol w:w="1326"/>
        <w:gridCol w:w="1917"/>
        <w:gridCol w:w="1165"/>
        <w:gridCol w:w="1190"/>
        <w:gridCol w:w="1190"/>
        <w:gridCol w:w="1165"/>
      </w:tblGrid>
      <w:tr w:rsidR="00582DF1" w:rsidRPr="003E112B" w14:paraId="2569F9B6" w14:textId="77777777" w:rsidTr="000333CB">
        <w:trPr>
          <w:cnfStyle w:val="100000000000" w:firstRow="1" w:lastRow="0" w:firstColumn="0" w:lastColumn="0" w:oddVBand="0" w:evenVBand="0" w:oddHBand="0" w:evenHBand="0" w:firstRowFirstColumn="0" w:firstRowLastColumn="0" w:lastRowFirstColumn="0" w:lastRowLastColumn="0"/>
          <w:trHeight w:hRule="exact" w:val="309"/>
          <w:jc w:val="center"/>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1F4E79" w:themeColor="accent1" w:themeShade="80"/>
            </w:tcBorders>
            <w:shd w:val="clear" w:color="auto" w:fill="auto"/>
            <w:vAlign w:val="center"/>
          </w:tcPr>
          <w:p w14:paraId="27F5BE9C" w14:textId="77777777" w:rsidR="00582DF1" w:rsidRPr="00582DF1" w:rsidRDefault="00582DF1" w:rsidP="000333CB">
            <w:pPr>
              <w:rPr>
                <w:rFonts w:cs="Arial"/>
                <w:bCs w:val="0"/>
                <w:sz w:val="14"/>
                <w:szCs w:val="14"/>
              </w:rPr>
            </w:pPr>
            <w:r w:rsidRPr="00582DF1">
              <w:rPr>
                <w:rFonts w:cs="Arial"/>
                <w:bCs w:val="0"/>
                <w:sz w:val="14"/>
                <w:szCs w:val="14"/>
              </w:rPr>
              <w:t>EVENTO</w:t>
            </w:r>
          </w:p>
        </w:tc>
        <w:tc>
          <w:tcPr>
            <w:tcW w:w="859" w:type="dxa"/>
            <w:vMerge w:val="restart"/>
            <w:tcBorders>
              <w:top w:val="single" w:sz="2" w:space="0" w:color="1F4E79" w:themeColor="accent1" w:themeShade="80"/>
            </w:tcBorders>
            <w:shd w:val="clear" w:color="auto" w:fill="auto"/>
            <w:vAlign w:val="center"/>
          </w:tcPr>
          <w:p w14:paraId="199E28B0"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582DF1">
              <w:rPr>
                <w:rFonts w:cs="Arial"/>
                <w:bCs w:val="0"/>
                <w:sz w:val="14"/>
                <w:szCs w:val="14"/>
              </w:rPr>
              <w:t>Nota</w:t>
            </w:r>
          </w:p>
        </w:tc>
        <w:tc>
          <w:tcPr>
            <w:tcW w:w="1287" w:type="dxa"/>
            <w:vMerge w:val="restart"/>
            <w:tcBorders>
              <w:top w:val="single" w:sz="2" w:space="0" w:color="1F4E79" w:themeColor="accent1" w:themeShade="80"/>
            </w:tcBorders>
            <w:shd w:val="clear" w:color="auto" w:fill="auto"/>
            <w:vAlign w:val="center"/>
          </w:tcPr>
          <w:p w14:paraId="638B9C63"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82DF1">
              <w:rPr>
                <w:rFonts w:cs="Arial"/>
                <w:sz w:val="14"/>
                <w:szCs w:val="14"/>
              </w:rPr>
              <w:t>Capital Social</w:t>
            </w:r>
          </w:p>
        </w:tc>
        <w:tc>
          <w:tcPr>
            <w:tcW w:w="1002" w:type="dxa"/>
            <w:vMerge w:val="restart"/>
            <w:tcBorders>
              <w:top w:val="single" w:sz="2" w:space="0" w:color="1F4E79" w:themeColor="accent1" w:themeShade="80"/>
            </w:tcBorders>
            <w:shd w:val="clear" w:color="auto" w:fill="auto"/>
            <w:vAlign w:val="center"/>
          </w:tcPr>
          <w:p w14:paraId="7DFB617F"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582DF1">
              <w:rPr>
                <w:rFonts w:cs="Arial"/>
                <w:sz w:val="14"/>
                <w:szCs w:val="14"/>
              </w:rPr>
              <w:t>Reservas de Capital</w:t>
            </w:r>
          </w:p>
        </w:tc>
        <w:tc>
          <w:tcPr>
            <w:tcW w:w="3150" w:type="dxa"/>
            <w:gridSpan w:val="2"/>
            <w:tcBorders>
              <w:top w:val="single" w:sz="2" w:space="0" w:color="1F4E79" w:themeColor="accent1" w:themeShade="80"/>
              <w:bottom w:val="single" w:sz="2" w:space="0" w:color="1F4E79" w:themeColor="accent1" w:themeShade="80"/>
            </w:tcBorders>
            <w:shd w:val="clear" w:color="auto" w:fill="auto"/>
            <w:vAlign w:val="center"/>
          </w:tcPr>
          <w:p w14:paraId="2FD835AE"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582DF1">
              <w:rPr>
                <w:rFonts w:cs="Arial"/>
                <w:bCs w:val="0"/>
                <w:sz w:val="14"/>
                <w:szCs w:val="14"/>
              </w:rPr>
              <w:t>Reservas de Lucros</w:t>
            </w:r>
          </w:p>
        </w:tc>
        <w:tc>
          <w:tcPr>
            <w:tcW w:w="1132" w:type="dxa"/>
            <w:vMerge w:val="restart"/>
            <w:tcBorders>
              <w:top w:val="single" w:sz="2" w:space="0" w:color="1F4E79" w:themeColor="accent1" w:themeShade="80"/>
            </w:tcBorders>
            <w:shd w:val="clear" w:color="auto" w:fill="auto"/>
            <w:vAlign w:val="center"/>
          </w:tcPr>
          <w:p w14:paraId="14902776"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582DF1">
              <w:rPr>
                <w:rFonts w:cs="Arial"/>
                <w:bCs w:val="0"/>
                <w:sz w:val="14"/>
                <w:szCs w:val="14"/>
              </w:rPr>
              <w:t>Ações em Tesouraria</w:t>
            </w:r>
          </w:p>
        </w:tc>
        <w:tc>
          <w:tcPr>
            <w:tcW w:w="1156" w:type="dxa"/>
            <w:vMerge w:val="restart"/>
            <w:tcBorders>
              <w:top w:val="single" w:sz="2" w:space="0" w:color="1F4E79" w:themeColor="accent1" w:themeShade="80"/>
            </w:tcBorders>
            <w:shd w:val="clear" w:color="auto" w:fill="auto"/>
          </w:tcPr>
          <w:p w14:paraId="794685C6"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82DF1">
              <w:rPr>
                <w:rFonts w:cs="Arial"/>
                <w:bCs w:val="0"/>
                <w:sz w:val="14"/>
                <w:szCs w:val="14"/>
              </w:rPr>
              <w:t>Outros Resultados Abrangentes Acumulados</w:t>
            </w:r>
          </w:p>
        </w:tc>
        <w:tc>
          <w:tcPr>
            <w:tcW w:w="1156" w:type="dxa"/>
            <w:vMerge w:val="restart"/>
            <w:tcBorders>
              <w:top w:val="single" w:sz="2" w:space="0" w:color="1F4E79" w:themeColor="accent1" w:themeShade="80"/>
            </w:tcBorders>
            <w:shd w:val="clear" w:color="auto" w:fill="auto"/>
            <w:vAlign w:val="center"/>
          </w:tcPr>
          <w:p w14:paraId="2186E7B4" w14:textId="77777777" w:rsidR="00582DF1" w:rsidRPr="00582DF1" w:rsidRDefault="00582DF1" w:rsidP="000333C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82DF1">
              <w:rPr>
                <w:rFonts w:cs="Arial"/>
                <w:sz w:val="14"/>
                <w:szCs w:val="14"/>
              </w:rPr>
              <w:t>Lucros ou Prejuízos Acumulados</w:t>
            </w:r>
          </w:p>
        </w:tc>
        <w:tc>
          <w:tcPr>
            <w:tcW w:w="1132" w:type="dxa"/>
            <w:vMerge w:val="restart"/>
            <w:tcBorders>
              <w:top w:val="single" w:sz="2" w:space="0" w:color="1F4E79" w:themeColor="accent1" w:themeShade="80"/>
            </w:tcBorders>
            <w:shd w:val="clear" w:color="auto" w:fill="auto"/>
            <w:vAlign w:val="center"/>
          </w:tcPr>
          <w:p w14:paraId="4F73B816" w14:textId="77777777" w:rsidR="00582DF1" w:rsidRPr="00582DF1" w:rsidRDefault="00582DF1" w:rsidP="000333CB">
            <w:pPr>
              <w:ind w:right="-110"/>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582DF1">
              <w:rPr>
                <w:rFonts w:cs="Arial"/>
                <w:bCs w:val="0"/>
                <w:sz w:val="14"/>
                <w:szCs w:val="14"/>
              </w:rPr>
              <w:t>Total</w:t>
            </w:r>
          </w:p>
        </w:tc>
      </w:tr>
      <w:tr w:rsidR="00582DF1" w:rsidRPr="003E112B" w14:paraId="35204CBD" w14:textId="77777777" w:rsidTr="000333CB">
        <w:trPr>
          <w:cnfStyle w:val="000000100000" w:firstRow="0" w:lastRow="0" w:firstColumn="0" w:lastColumn="0" w:oddVBand="0" w:evenVBand="0" w:oddHBand="1" w:evenHBand="0" w:firstRowFirstColumn="0" w:firstRowLastColumn="0" w:lastRowFirstColumn="0" w:lastRowLastColumn="0"/>
          <w:trHeight w:hRule="exact" w:val="408"/>
          <w:jc w:val="center"/>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2" w:space="0" w:color="1F4E79" w:themeColor="accent1" w:themeShade="80"/>
            </w:tcBorders>
            <w:shd w:val="clear" w:color="auto" w:fill="auto"/>
            <w:vAlign w:val="center"/>
          </w:tcPr>
          <w:p w14:paraId="6D9D8D29" w14:textId="77777777" w:rsidR="00582DF1" w:rsidRPr="00582DF1" w:rsidRDefault="00582DF1" w:rsidP="000333CB">
            <w:pPr>
              <w:rPr>
                <w:rFonts w:cs="Arial"/>
                <w:sz w:val="14"/>
                <w:szCs w:val="14"/>
              </w:rPr>
            </w:pPr>
          </w:p>
        </w:tc>
        <w:tc>
          <w:tcPr>
            <w:tcW w:w="859" w:type="dxa"/>
            <w:vMerge/>
            <w:tcBorders>
              <w:bottom w:val="single" w:sz="2" w:space="0" w:color="1F4E79" w:themeColor="accent1" w:themeShade="80"/>
            </w:tcBorders>
            <w:shd w:val="clear" w:color="auto" w:fill="auto"/>
            <w:vAlign w:val="center"/>
          </w:tcPr>
          <w:p w14:paraId="503D5A20"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2" w:space="0" w:color="1F4E79" w:themeColor="accent1" w:themeShade="80"/>
            </w:tcBorders>
            <w:shd w:val="clear" w:color="auto" w:fill="auto"/>
            <w:vAlign w:val="center"/>
          </w:tcPr>
          <w:p w14:paraId="5CB75DC2"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2" w:space="0" w:color="1F4E79" w:themeColor="accent1" w:themeShade="80"/>
            </w:tcBorders>
            <w:shd w:val="clear" w:color="auto" w:fill="auto"/>
            <w:vAlign w:val="center"/>
          </w:tcPr>
          <w:p w14:paraId="0194B70B"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1F4E79" w:themeColor="accent1" w:themeShade="80"/>
              <w:bottom w:val="single" w:sz="2" w:space="0" w:color="1F4E79" w:themeColor="accent1" w:themeShade="80"/>
            </w:tcBorders>
            <w:shd w:val="clear" w:color="auto" w:fill="auto"/>
            <w:vAlign w:val="center"/>
          </w:tcPr>
          <w:p w14:paraId="413ED320"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82DF1">
              <w:rPr>
                <w:rFonts w:cs="Arial"/>
                <w:b/>
                <w:sz w:val="14"/>
                <w:szCs w:val="14"/>
              </w:rPr>
              <w:t>Reserva Legal</w:t>
            </w:r>
          </w:p>
        </w:tc>
        <w:tc>
          <w:tcPr>
            <w:tcW w:w="1862" w:type="dxa"/>
            <w:tcBorders>
              <w:top w:val="single" w:sz="2" w:space="0" w:color="1F4E79" w:themeColor="accent1" w:themeShade="80"/>
              <w:bottom w:val="single" w:sz="2" w:space="0" w:color="1F4E79" w:themeColor="accent1" w:themeShade="80"/>
            </w:tcBorders>
            <w:shd w:val="clear" w:color="auto" w:fill="auto"/>
            <w:vAlign w:val="center"/>
          </w:tcPr>
          <w:p w14:paraId="223639F6"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82DF1">
              <w:rPr>
                <w:rFonts w:cs="Arial"/>
                <w:b/>
                <w:sz w:val="14"/>
                <w:szCs w:val="14"/>
              </w:rPr>
              <w:t>Reservas Estatutárias</w:t>
            </w:r>
          </w:p>
        </w:tc>
        <w:tc>
          <w:tcPr>
            <w:tcW w:w="1132" w:type="dxa"/>
            <w:vMerge/>
            <w:tcBorders>
              <w:bottom w:val="single" w:sz="2" w:space="0" w:color="1F4E79" w:themeColor="accent1" w:themeShade="80"/>
            </w:tcBorders>
            <w:shd w:val="clear" w:color="auto" w:fill="auto"/>
          </w:tcPr>
          <w:p w14:paraId="155A4E50"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2" w:space="0" w:color="1F4E79" w:themeColor="accent1" w:themeShade="80"/>
            </w:tcBorders>
            <w:shd w:val="clear" w:color="auto" w:fill="auto"/>
          </w:tcPr>
          <w:p w14:paraId="447B1287"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156" w:type="dxa"/>
            <w:vMerge/>
            <w:tcBorders>
              <w:bottom w:val="single" w:sz="2" w:space="0" w:color="1F4E79" w:themeColor="accent1" w:themeShade="80"/>
            </w:tcBorders>
            <w:shd w:val="clear" w:color="auto" w:fill="auto"/>
            <w:vAlign w:val="center"/>
          </w:tcPr>
          <w:p w14:paraId="4082991D"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2" w:space="0" w:color="1F4E79" w:themeColor="accent1" w:themeShade="80"/>
            </w:tcBorders>
            <w:shd w:val="clear" w:color="auto" w:fill="auto"/>
            <w:vAlign w:val="center"/>
          </w:tcPr>
          <w:p w14:paraId="6D38BFBB" w14:textId="77777777" w:rsidR="00582DF1" w:rsidRPr="00582DF1" w:rsidRDefault="00582DF1" w:rsidP="000333C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582DF1" w:rsidRPr="006150D2" w14:paraId="1339797E" w14:textId="77777777" w:rsidTr="000333CB">
        <w:trPr>
          <w:cnfStyle w:val="000000010000" w:firstRow="0" w:lastRow="0" w:firstColumn="0" w:lastColumn="0" w:oddVBand="0" w:evenVBand="0" w:oddHBand="0" w:evenHBand="1" w:firstRowFirstColumn="0" w:firstRowLastColumn="0" w:lastRowFirstColumn="0" w:lastRowLastColumn="0"/>
          <w:trHeight w:val="134"/>
          <w:jc w:val="center"/>
        </w:trPr>
        <w:tc>
          <w:tcPr>
            <w:cnfStyle w:val="001000000000" w:firstRow="0" w:lastRow="0" w:firstColumn="1" w:lastColumn="0" w:oddVBand="0" w:evenVBand="0" w:oddHBand="0" w:evenHBand="0" w:firstRowFirstColumn="0" w:firstRowLastColumn="0" w:lastRowFirstColumn="0" w:lastRowLastColumn="0"/>
            <w:tcW w:w="3722" w:type="dxa"/>
            <w:tcBorders>
              <w:top w:val="single" w:sz="2" w:space="0" w:color="1F4E79" w:themeColor="accent1" w:themeShade="80"/>
              <w:bottom w:val="nil"/>
            </w:tcBorders>
            <w:shd w:val="clear" w:color="auto" w:fill="auto"/>
            <w:vAlign w:val="center"/>
          </w:tcPr>
          <w:p w14:paraId="332CC667"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Saldos em 31.12.2019</w:t>
            </w:r>
          </w:p>
        </w:tc>
        <w:tc>
          <w:tcPr>
            <w:tcW w:w="859" w:type="dxa"/>
            <w:tcBorders>
              <w:top w:val="single" w:sz="2" w:space="0" w:color="1F4E79" w:themeColor="accent1" w:themeShade="80"/>
              <w:bottom w:val="nil"/>
            </w:tcBorders>
            <w:shd w:val="clear" w:color="auto" w:fill="auto"/>
            <w:vAlign w:val="center"/>
          </w:tcPr>
          <w:p w14:paraId="57C42BCB" w14:textId="77777777" w:rsidR="00582DF1" w:rsidRPr="00582DF1" w:rsidRDefault="00582DF1" w:rsidP="000333C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p>
        </w:tc>
        <w:tc>
          <w:tcPr>
            <w:tcW w:w="1287" w:type="dxa"/>
            <w:tcBorders>
              <w:top w:val="single" w:sz="2" w:space="0" w:color="1F4E79" w:themeColor="accent1" w:themeShade="80"/>
              <w:bottom w:val="nil"/>
            </w:tcBorders>
            <w:shd w:val="clear" w:color="auto" w:fill="auto"/>
            <w:vAlign w:val="center"/>
          </w:tcPr>
          <w:p w14:paraId="1BD0E470"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3.396.767</w:t>
            </w:r>
          </w:p>
        </w:tc>
        <w:tc>
          <w:tcPr>
            <w:tcW w:w="1002" w:type="dxa"/>
            <w:tcBorders>
              <w:top w:val="single" w:sz="2" w:space="0" w:color="1F4E79" w:themeColor="accent1" w:themeShade="80"/>
              <w:bottom w:val="nil"/>
            </w:tcBorders>
            <w:shd w:val="clear" w:color="auto" w:fill="auto"/>
            <w:vAlign w:val="center"/>
          </w:tcPr>
          <w:p w14:paraId="37D8606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1.117</w:t>
            </w:r>
          </w:p>
        </w:tc>
        <w:tc>
          <w:tcPr>
            <w:tcW w:w="1288" w:type="dxa"/>
            <w:tcBorders>
              <w:top w:val="single" w:sz="2" w:space="0" w:color="1F4E79" w:themeColor="accent1" w:themeShade="80"/>
              <w:bottom w:val="nil"/>
            </w:tcBorders>
            <w:shd w:val="clear" w:color="auto" w:fill="auto"/>
            <w:vAlign w:val="center"/>
          </w:tcPr>
          <w:p w14:paraId="02F7F0D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679.354</w:t>
            </w:r>
          </w:p>
        </w:tc>
        <w:tc>
          <w:tcPr>
            <w:tcW w:w="1862" w:type="dxa"/>
            <w:tcBorders>
              <w:top w:val="single" w:sz="2" w:space="0" w:color="1F4E79" w:themeColor="accent1" w:themeShade="80"/>
              <w:bottom w:val="nil"/>
            </w:tcBorders>
            <w:shd w:val="clear" w:color="auto" w:fill="auto"/>
            <w:vAlign w:val="center"/>
          </w:tcPr>
          <w:p w14:paraId="7CE0421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1.226.371</w:t>
            </w:r>
          </w:p>
        </w:tc>
        <w:tc>
          <w:tcPr>
            <w:tcW w:w="1132" w:type="dxa"/>
            <w:tcBorders>
              <w:top w:val="single" w:sz="2" w:space="0" w:color="1F4E79" w:themeColor="accent1" w:themeShade="80"/>
              <w:bottom w:val="nil"/>
            </w:tcBorders>
            <w:shd w:val="clear" w:color="auto" w:fill="auto"/>
            <w:vAlign w:val="center"/>
          </w:tcPr>
          <w:p w14:paraId="4255986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(83.306)</w:t>
            </w:r>
          </w:p>
        </w:tc>
        <w:tc>
          <w:tcPr>
            <w:tcW w:w="1156" w:type="dxa"/>
            <w:tcBorders>
              <w:top w:val="single" w:sz="2" w:space="0" w:color="1F4E79" w:themeColor="accent1" w:themeShade="80"/>
              <w:bottom w:val="nil"/>
            </w:tcBorders>
            <w:shd w:val="clear" w:color="auto" w:fill="auto"/>
            <w:vAlign w:val="center"/>
          </w:tcPr>
          <w:p w14:paraId="68C54D0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28.451</w:t>
            </w:r>
          </w:p>
        </w:tc>
        <w:tc>
          <w:tcPr>
            <w:tcW w:w="1156" w:type="dxa"/>
            <w:tcBorders>
              <w:top w:val="single" w:sz="2" w:space="0" w:color="1F4E79" w:themeColor="accent1" w:themeShade="80"/>
              <w:bottom w:val="nil"/>
            </w:tcBorders>
            <w:shd w:val="clear" w:color="auto" w:fill="auto"/>
            <w:vAlign w:val="center"/>
          </w:tcPr>
          <w:p w14:paraId="742A32E1"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w:t>
            </w:r>
          </w:p>
        </w:tc>
        <w:tc>
          <w:tcPr>
            <w:tcW w:w="1132" w:type="dxa"/>
            <w:tcBorders>
              <w:top w:val="single" w:sz="2" w:space="0" w:color="1F4E79" w:themeColor="accent1" w:themeShade="80"/>
              <w:bottom w:val="nil"/>
            </w:tcBorders>
            <w:shd w:val="clear" w:color="auto" w:fill="auto"/>
            <w:vAlign w:val="center"/>
          </w:tcPr>
          <w:p w14:paraId="11EEDA4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5.248.754</w:t>
            </w:r>
          </w:p>
        </w:tc>
      </w:tr>
      <w:tr w:rsidR="00582DF1" w:rsidRPr="005D7FCB" w14:paraId="752B7225" w14:textId="77777777" w:rsidTr="000333CB">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1EF68F1F" w14:textId="77777777" w:rsidR="00582DF1" w:rsidRPr="00582DF1" w:rsidRDefault="00582DF1" w:rsidP="000333CB">
            <w:pPr>
              <w:keepNext/>
              <w:keepLines/>
              <w:spacing w:before="40" w:after="40"/>
              <w:ind w:left="113"/>
              <w:rPr>
                <w:rFonts w:eastAsia="Times New Roman" w:cs="Arial"/>
                <w:b w:val="0"/>
                <w:bCs w:val="0"/>
                <w:spacing w:val="-2"/>
                <w:sz w:val="14"/>
                <w:szCs w:val="14"/>
                <w:lang w:eastAsia="pt-BR"/>
              </w:rPr>
            </w:pPr>
            <w:r w:rsidRPr="00582DF1">
              <w:rPr>
                <w:rFonts w:eastAsia="Times New Roman" w:cs="Arial"/>
                <w:b w:val="0"/>
                <w:bCs w:val="0"/>
                <w:spacing w:val="-2"/>
                <w:sz w:val="14"/>
                <w:szCs w:val="14"/>
                <w:lang w:eastAsia="pt-BR"/>
              </w:rPr>
              <w:t>Transações com pagamento baseado em ações</w:t>
            </w:r>
          </w:p>
        </w:tc>
        <w:tc>
          <w:tcPr>
            <w:tcW w:w="859" w:type="dxa"/>
            <w:tcBorders>
              <w:top w:val="nil"/>
              <w:bottom w:val="nil"/>
            </w:tcBorders>
            <w:shd w:val="clear" w:color="auto" w:fill="auto"/>
            <w:vAlign w:val="center"/>
          </w:tcPr>
          <w:p w14:paraId="73DD6283"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287" w:type="dxa"/>
            <w:tcBorders>
              <w:top w:val="nil"/>
              <w:bottom w:val="nil"/>
            </w:tcBorders>
            <w:shd w:val="clear" w:color="auto" w:fill="auto"/>
            <w:vAlign w:val="center"/>
          </w:tcPr>
          <w:p w14:paraId="0F193C0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56204C2E"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471</w:t>
            </w:r>
          </w:p>
        </w:tc>
        <w:tc>
          <w:tcPr>
            <w:tcW w:w="1288" w:type="dxa"/>
            <w:tcBorders>
              <w:top w:val="nil"/>
              <w:bottom w:val="nil"/>
            </w:tcBorders>
            <w:shd w:val="clear" w:color="auto" w:fill="auto"/>
            <w:vAlign w:val="center"/>
          </w:tcPr>
          <w:p w14:paraId="30175BAD"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0B24C2F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1C57F2F1"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718</w:t>
            </w:r>
          </w:p>
        </w:tc>
        <w:tc>
          <w:tcPr>
            <w:tcW w:w="1156" w:type="dxa"/>
            <w:tcBorders>
              <w:top w:val="nil"/>
              <w:bottom w:val="nil"/>
            </w:tcBorders>
            <w:shd w:val="clear" w:color="auto" w:fill="auto"/>
            <w:vAlign w:val="center"/>
          </w:tcPr>
          <w:p w14:paraId="750FDB6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7C609558"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204E414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spacing w:val="-2"/>
                <w:sz w:val="14"/>
                <w:szCs w:val="14"/>
                <w:lang w:eastAsia="pt-BR"/>
              </w:rPr>
              <w:t>1.189</w:t>
            </w:r>
          </w:p>
        </w:tc>
      </w:tr>
      <w:tr w:rsidR="00582DF1" w:rsidRPr="003E112B" w14:paraId="7B482E48" w14:textId="77777777" w:rsidTr="000333CB">
        <w:trPr>
          <w:cnfStyle w:val="000000010000" w:firstRow="0" w:lastRow="0" w:firstColumn="0" w:lastColumn="0" w:oddVBand="0" w:evenVBand="0" w:oddHBand="0" w:evenHBand="1"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1EC6F379" w14:textId="77777777" w:rsidR="00582DF1" w:rsidRPr="00582DF1" w:rsidRDefault="00582DF1" w:rsidP="000333CB">
            <w:pPr>
              <w:keepNext/>
              <w:keepLines/>
              <w:spacing w:before="40" w:after="40"/>
              <w:ind w:left="113"/>
              <w:rPr>
                <w:rFonts w:eastAsia="Times New Roman" w:cs="Arial"/>
                <w:b w:val="0"/>
                <w:spacing w:val="-2"/>
                <w:sz w:val="14"/>
                <w:szCs w:val="14"/>
                <w:lang w:eastAsia="pt-BR"/>
              </w:rPr>
            </w:pPr>
            <w:r w:rsidRPr="00582DF1">
              <w:rPr>
                <w:rFonts w:eastAsia="Times New Roman" w:cs="Arial"/>
                <w:b w:val="0"/>
                <w:spacing w:val="-2"/>
                <w:sz w:val="14"/>
                <w:szCs w:val="14"/>
                <w:lang w:eastAsia="pt-BR"/>
              </w:rPr>
              <w:t>Outros resultados abrangentes</w:t>
            </w:r>
          </w:p>
        </w:tc>
        <w:tc>
          <w:tcPr>
            <w:tcW w:w="859" w:type="dxa"/>
            <w:tcBorders>
              <w:top w:val="nil"/>
              <w:bottom w:val="nil"/>
            </w:tcBorders>
            <w:shd w:val="clear" w:color="auto" w:fill="auto"/>
            <w:vAlign w:val="center"/>
          </w:tcPr>
          <w:p w14:paraId="51773083"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auto"/>
            <w:vAlign w:val="center"/>
          </w:tcPr>
          <w:p w14:paraId="648CFD56"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0FDFADBA"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1318781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2CC4A536"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0F02D6B2"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7AF3287A"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(79.214)</w:t>
            </w:r>
          </w:p>
        </w:tc>
        <w:tc>
          <w:tcPr>
            <w:tcW w:w="1156" w:type="dxa"/>
            <w:tcBorders>
              <w:top w:val="nil"/>
              <w:bottom w:val="nil"/>
            </w:tcBorders>
            <w:shd w:val="clear" w:color="auto" w:fill="auto"/>
            <w:vAlign w:val="center"/>
          </w:tcPr>
          <w:p w14:paraId="5D64CAE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7EC8E00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(79.214)</w:t>
            </w:r>
          </w:p>
        </w:tc>
      </w:tr>
      <w:tr w:rsidR="00582DF1" w:rsidRPr="006150D2" w14:paraId="565A5851" w14:textId="77777777" w:rsidTr="000333CB">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1B247F2A" w14:textId="77777777" w:rsidR="00582DF1" w:rsidRPr="00582DF1" w:rsidRDefault="00582DF1" w:rsidP="000333CB">
            <w:pPr>
              <w:keepNext/>
              <w:keepLines/>
              <w:spacing w:before="40" w:after="40"/>
              <w:ind w:left="113"/>
              <w:rPr>
                <w:rFonts w:eastAsia="Times New Roman" w:cs="Arial"/>
                <w:spacing w:val="-2"/>
                <w:sz w:val="14"/>
                <w:szCs w:val="14"/>
                <w:lang w:eastAsia="pt-BR"/>
              </w:rPr>
            </w:pPr>
            <w:r w:rsidRPr="00582DF1">
              <w:rPr>
                <w:rFonts w:eastAsia="Times New Roman" w:cs="Arial"/>
                <w:b w:val="0"/>
                <w:spacing w:val="-2"/>
                <w:sz w:val="14"/>
                <w:szCs w:val="14"/>
                <w:lang w:eastAsia="pt-BR"/>
              </w:rPr>
              <w:t>Dividendos prescritos</w:t>
            </w:r>
          </w:p>
        </w:tc>
        <w:tc>
          <w:tcPr>
            <w:tcW w:w="859" w:type="dxa"/>
            <w:tcBorders>
              <w:top w:val="nil"/>
              <w:bottom w:val="nil"/>
            </w:tcBorders>
            <w:shd w:val="clear" w:color="auto" w:fill="auto"/>
            <w:vAlign w:val="center"/>
          </w:tcPr>
          <w:p w14:paraId="622F1D3C"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auto"/>
            <w:vAlign w:val="center"/>
          </w:tcPr>
          <w:p w14:paraId="448182B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3781040B"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6B84F81B"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672F030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119491BE"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0BA7EA36"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43D0D85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23</w:t>
            </w:r>
          </w:p>
        </w:tc>
        <w:tc>
          <w:tcPr>
            <w:tcW w:w="1132" w:type="dxa"/>
            <w:tcBorders>
              <w:top w:val="nil"/>
              <w:bottom w:val="nil"/>
            </w:tcBorders>
            <w:shd w:val="clear" w:color="auto" w:fill="auto"/>
            <w:vAlign w:val="center"/>
          </w:tcPr>
          <w:p w14:paraId="3E080FFE"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23</w:t>
            </w:r>
          </w:p>
        </w:tc>
      </w:tr>
      <w:tr w:rsidR="00582DF1" w:rsidRPr="006150D2" w14:paraId="1E674B3D" w14:textId="77777777" w:rsidTr="000333CB">
        <w:trPr>
          <w:cnfStyle w:val="000000010000" w:firstRow="0" w:lastRow="0" w:firstColumn="0" w:lastColumn="0" w:oddVBand="0" w:evenVBand="0" w:oddHBand="0" w:evenHBand="1"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62FAFB7B"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Lucro Líquido do período</w:t>
            </w:r>
          </w:p>
        </w:tc>
        <w:tc>
          <w:tcPr>
            <w:tcW w:w="859" w:type="dxa"/>
            <w:tcBorders>
              <w:top w:val="nil"/>
              <w:bottom w:val="nil"/>
            </w:tcBorders>
            <w:shd w:val="clear" w:color="auto" w:fill="auto"/>
            <w:vAlign w:val="center"/>
          </w:tcPr>
          <w:p w14:paraId="518E98A4"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r w:rsidRPr="00582DF1">
              <w:rPr>
                <w:rFonts w:eastAsia="Times New Roman" w:cs="Arial"/>
                <w:b/>
                <w:spacing w:val="-2"/>
                <w:sz w:val="14"/>
                <w:szCs w:val="14"/>
                <w:lang w:eastAsia="pt-BR"/>
              </w:rPr>
              <w:t>[25.c]</w:t>
            </w:r>
          </w:p>
        </w:tc>
        <w:tc>
          <w:tcPr>
            <w:tcW w:w="1287" w:type="dxa"/>
            <w:tcBorders>
              <w:top w:val="nil"/>
              <w:bottom w:val="nil"/>
            </w:tcBorders>
            <w:shd w:val="clear" w:color="auto" w:fill="auto"/>
            <w:vAlign w:val="center"/>
          </w:tcPr>
          <w:p w14:paraId="6682A830"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3D7B26C2"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388ABAD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3D2EA631"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41AA88B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464B589A"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5392E569"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2.934.152</w:t>
            </w:r>
          </w:p>
        </w:tc>
        <w:tc>
          <w:tcPr>
            <w:tcW w:w="1132" w:type="dxa"/>
            <w:tcBorders>
              <w:top w:val="nil"/>
              <w:bottom w:val="nil"/>
            </w:tcBorders>
            <w:shd w:val="clear" w:color="auto" w:fill="auto"/>
            <w:vAlign w:val="center"/>
          </w:tcPr>
          <w:p w14:paraId="4577C25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2.934.152</w:t>
            </w:r>
          </w:p>
        </w:tc>
      </w:tr>
      <w:tr w:rsidR="00582DF1" w:rsidRPr="006150D2" w14:paraId="0A336633" w14:textId="77777777" w:rsidTr="000333CB">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7BBE2F82" w14:textId="77777777" w:rsidR="00582DF1" w:rsidRPr="00582DF1" w:rsidRDefault="00582DF1" w:rsidP="000333CB">
            <w:pPr>
              <w:keepNext/>
              <w:keepLines/>
              <w:spacing w:before="40" w:after="40"/>
              <w:ind w:left="113"/>
              <w:rPr>
                <w:rFonts w:eastAsia="Times New Roman" w:cs="Arial"/>
                <w:b w:val="0"/>
                <w:bCs w:val="0"/>
                <w:spacing w:val="-2"/>
                <w:sz w:val="14"/>
                <w:szCs w:val="14"/>
                <w:lang w:eastAsia="pt-BR"/>
              </w:rPr>
            </w:pPr>
            <w:r w:rsidRPr="00582DF1">
              <w:rPr>
                <w:rFonts w:eastAsia="Times New Roman" w:cs="Arial"/>
                <w:b w:val="0"/>
                <w:spacing w:val="-2"/>
                <w:sz w:val="14"/>
                <w:szCs w:val="14"/>
                <w:lang w:eastAsia="pt-BR"/>
              </w:rPr>
              <w:t>Dividendos intermediários pagos - 1º Semestre/2020</w:t>
            </w:r>
          </w:p>
        </w:tc>
        <w:tc>
          <w:tcPr>
            <w:tcW w:w="859" w:type="dxa"/>
            <w:tcBorders>
              <w:top w:val="nil"/>
              <w:bottom w:val="nil"/>
            </w:tcBorders>
            <w:shd w:val="clear" w:color="auto" w:fill="auto"/>
            <w:vAlign w:val="center"/>
          </w:tcPr>
          <w:p w14:paraId="4A3191F3"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auto"/>
            <w:vAlign w:val="center"/>
          </w:tcPr>
          <w:p w14:paraId="6AB8FDB4"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55E9C7D8"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04A4811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35F8034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06A1902F"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7F251E0E"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4DFF0E2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(1.747.565)</w:t>
            </w:r>
          </w:p>
        </w:tc>
        <w:tc>
          <w:tcPr>
            <w:tcW w:w="1132" w:type="dxa"/>
            <w:tcBorders>
              <w:top w:val="nil"/>
              <w:bottom w:val="nil"/>
            </w:tcBorders>
            <w:shd w:val="clear" w:color="auto" w:fill="auto"/>
            <w:vAlign w:val="center"/>
          </w:tcPr>
          <w:p w14:paraId="4CCDB206"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spacing w:val="-2"/>
                <w:sz w:val="14"/>
                <w:szCs w:val="14"/>
                <w:lang w:eastAsia="pt-BR"/>
              </w:rPr>
              <w:t>(1.747.565)</w:t>
            </w:r>
          </w:p>
        </w:tc>
      </w:tr>
      <w:tr w:rsidR="00582DF1" w:rsidRPr="006150D2" w14:paraId="25EE73D1" w14:textId="77777777" w:rsidTr="000333CB">
        <w:trPr>
          <w:cnfStyle w:val="000000010000" w:firstRow="0" w:lastRow="0" w:firstColumn="0" w:lastColumn="0" w:oddVBand="0" w:evenVBand="0" w:oddHBand="0" w:evenHBand="1"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single" w:sz="4" w:space="0" w:color="1F4E79" w:themeColor="accent1" w:themeShade="80"/>
            </w:tcBorders>
            <w:shd w:val="clear" w:color="auto" w:fill="auto"/>
            <w:vAlign w:val="center"/>
          </w:tcPr>
          <w:p w14:paraId="70E47A15"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Saldos em 30.09.2020</w:t>
            </w:r>
          </w:p>
        </w:tc>
        <w:tc>
          <w:tcPr>
            <w:tcW w:w="859" w:type="dxa"/>
            <w:tcBorders>
              <w:top w:val="nil"/>
              <w:bottom w:val="single" w:sz="4" w:space="0" w:color="1F4E79" w:themeColor="accent1" w:themeShade="80"/>
            </w:tcBorders>
            <w:shd w:val="clear" w:color="auto" w:fill="auto"/>
            <w:vAlign w:val="center"/>
          </w:tcPr>
          <w:p w14:paraId="082C6361"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nil"/>
              <w:bottom w:val="single" w:sz="4" w:space="0" w:color="1F4E79" w:themeColor="accent1" w:themeShade="80"/>
            </w:tcBorders>
            <w:shd w:val="clear" w:color="auto" w:fill="auto"/>
            <w:vAlign w:val="center"/>
          </w:tcPr>
          <w:p w14:paraId="29ED3B82"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3.396.767</w:t>
            </w:r>
          </w:p>
        </w:tc>
        <w:tc>
          <w:tcPr>
            <w:tcW w:w="1002" w:type="dxa"/>
            <w:tcBorders>
              <w:top w:val="nil"/>
              <w:bottom w:val="single" w:sz="4" w:space="0" w:color="1F4E79" w:themeColor="accent1" w:themeShade="80"/>
            </w:tcBorders>
            <w:shd w:val="clear" w:color="auto" w:fill="auto"/>
            <w:vAlign w:val="center"/>
          </w:tcPr>
          <w:p w14:paraId="0D10B7B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1.588</w:t>
            </w:r>
          </w:p>
        </w:tc>
        <w:tc>
          <w:tcPr>
            <w:tcW w:w="1288" w:type="dxa"/>
            <w:tcBorders>
              <w:top w:val="nil"/>
              <w:bottom w:val="single" w:sz="4" w:space="0" w:color="1F4E79" w:themeColor="accent1" w:themeShade="80"/>
            </w:tcBorders>
            <w:shd w:val="clear" w:color="auto" w:fill="auto"/>
            <w:vAlign w:val="center"/>
          </w:tcPr>
          <w:p w14:paraId="5564472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679.354</w:t>
            </w:r>
          </w:p>
        </w:tc>
        <w:tc>
          <w:tcPr>
            <w:tcW w:w="1862" w:type="dxa"/>
            <w:tcBorders>
              <w:top w:val="nil"/>
              <w:bottom w:val="single" w:sz="4" w:space="0" w:color="1F4E79" w:themeColor="accent1" w:themeShade="80"/>
            </w:tcBorders>
            <w:shd w:val="clear" w:color="auto" w:fill="auto"/>
            <w:vAlign w:val="center"/>
          </w:tcPr>
          <w:p w14:paraId="030BCB44"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1.226.371</w:t>
            </w:r>
          </w:p>
        </w:tc>
        <w:tc>
          <w:tcPr>
            <w:tcW w:w="1132" w:type="dxa"/>
            <w:tcBorders>
              <w:top w:val="nil"/>
              <w:bottom w:val="single" w:sz="4" w:space="0" w:color="1F4E79" w:themeColor="accent1" w:themeShade="80"/>
            </w:tcBorders>
            <w:shd w:val="clear" w:color="auto" w:fill="auto"/>
            <w:vAlign w:val="center"/>
          </w:tcPr>
          <w:p w14:paraId="7681A679"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(82.588)</w:t>
            </w:r>
          </w:p>
        </w:tc>
        <w:tc>
          <w:tcPr>
            <w:tcW w:w="1156" w:type="dxa"/>
            <w:tcBorders>
              <w:top w:val="nil"/>
              <w:bottom w:val="single" w:sz="4" w:space="0" w:color="1F4E79" w:themeColor="accent1" w:themeShade="80"/>
            </w:tcBorders>
            <w:shd w:val="clear" w:color="auto" w:fill="auto"/>
            <w:vAlign w:val="center"/>
          </w:tcPr>
          <w:p w14:paraId="66DC67B1"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(50.763)</w:t>
            </w:r>
          </w:p>
        </w:tc>
        <w:tc>
          <w:tcPr>
            <w:tcW w:w="1156" w:type="dxa"/>
            <w:tcBorders>
              <w:top w:val="nil"/>
              <w:bottom w:val="single" w:sz="4" w:space="0" w:color="1F4E79" w:themeColor="accent1" w:themeShade="80"/>
            </w:tcBorders>
            <w:shd w:val="clear" w:color="auto" w:fill="auto"/>
            <w:vAlign w:val="center"/>
          </w:tcPr>
          <w:p w14:paraId="3082EC42"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1.186.610</w:t>
            </w:r>
          </w:p>
        </w:tc>
        <w:tc>
          <w:tcPr>
            <w:tcW w:w="1132" w:type="dxa"/>
            <w:tcBorders>
              <w:top w:val="nil"/>
              <w:bottom w:val="single" w:sz="4" w:space="0" w:color="1F4E79" w:themeColor="accent1" w:themeShade="80"/>
            </w:tcBorders>
            <w:shd w:val="clear" w:color="auto" w:fill="auto"/>
            <w:vAlign w:val="center"/>
          </w:tcPr>
          <w:p w14:paraId="29AE7C9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6.357.339</w:t>
            </w:r>
          </w:p>
        </w:tc>
      </w:tr>
      <w:tr w:rsidR="00582DF1" w:rsidRPr="006150D2" w14:paraId="703714F0" w14:textId="77777777" w:rsidTr="000333CB">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1F4E79" w:themeColor="accent1" w:themeShade="80"/>
              <w:bottom w:val="single" w:sz="4" w:space="0" w:color="1F4E79" w:themeColor="accent1" w:themeShade="80"/>
            </w:tcBorders>
            <w:shd w:val="clear" w:color="auto" w:fill="auto"/>
            <w:vAlign w:val="center"/>
          </w:tcPr>
          <w:p w14:paraId="47DDCCED"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Mutações do período</w:t>
            </w:r>
          </w:p>
        </w:tc>
        <w:tc>
          <w:tcPr>
            <w:tcW w:w="859" w:type="dxa"/>
            <w:tcBorders>
              <w:top w:val="single" w:sz="4" w:space="0" w:color="1F4E79" w:themeColor="accent1" w:themeShade="80"/>
              <w:bottom w:val="single" w:sz="4" w:space="0" w:color="1F4E79" w:themeColor="accent1" w:themeShade="80"/>
            </w:tcBorders>
            <w:shd w:val="clear" w:color="auto" w:fill="auto"/>
            <w:vAlign w:val="center"/>
          </w:tcPr>
          <w:p w14:paraId="230B7C3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1F4E79" w:themeColor="accent1" w:themeShade="80"/>
              <w:bottom w:val="single" w:sz="4" w:space="0" w:color="1F4E79" w:themeColor="accent1" w:themeShade="80"/>
            </w:tcBorders>
            <w:shd w:val="clear" w:color="auto" w:fill="auto"/>
            <w:vAlign w:val="center"/>
          </w:tcPr>
          <w:p w14:paraId="0AA7F9FC"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w:t>
            </w:r>
          </w:p>
        </w:tc>
        <w:tc>
          <w:tcPr>
            <w:tcW w:w="1002" w:type="dxa"/>
            <w:tcBorders>
              <w:top w:val="single" w:sz="4" w:space="0" w:color="1F4E79" w:themeColor="accent1" w:themeShade="80"/>
              <w:bottom w:val="single" w:sz="4" w:space="0" w:color="1F4E79" w:themeColor="accent1" w:themeShade="80"/>
            </w:tcBorders>
            <w:shd w:val="clear" w:color="auto" w:fill="auto"/>
            <w:vAlign w:val="center"/>
          </w:tcPr>
          <w:p w14:paraId="692DE307"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471</w:t>
            </w:r>
          </w:p>
        </w:tc>
        <w:tc>
          <w:tcPr>
            <w:tcW w:w="1288" w:type="dxa"/>
            <w:tcBorders>
              <w:top w:val="single" w:sz="4" w:space="0" w:color="1F4E79" w:themeColor="accent1" w:themeShade="80"/>
              <w:bottom w:val="single" w:sz="4" w:space="0" w:color="1F4E79" w:themeColor="accent1" w:themeShade="80"/>
            </w:tcBorders>
            <w:shd w:val="clear" w:color="auto" w:fill="auto"/>
            <w:vAlign w:val="center"/>
          </w:tcPr>
          <w:p w14:paraId="206B835F"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w:t>
            </w:r>
          </w:p>
        </w:tc>
        <w:tc>
          <w:tcPr>
            <w:tcW w:w="1862" w:type="dxa"/>
            <w:tcBorders>
              <w:top w:val="single" w:sz="4" w:space="0" w:color="1F4E79" w:themeColor="accent1" w:themeShade="80"/>
              <w:bottom w:val="single" w:sz="4" w:space="0" w:color="1F4E79" w:themeColor="accent1" w:themeShade="80"/>
            </w:tcBorders>
            <w:shd w:val="clear" w:color="auto" w:fill="auto"/>
            <w:vAlign w:val="center"/>
          </w:tcPr>
          <w:p w14:paraId="579BA8B4"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w:t>
            </w:r>
          </w:p>
        </w:tc>
        <w:tc>
          <w:tcPr>
            <w:tcW w:w="1132" w:type="dxa"/>
            <w:tcBorders>
              <w:top w:val="single" w:sz="4" w:space="0" w:color="1F4E79" w:themeColor="accent1" w:themeShade="80"/>
              <w:bottom w:val="single" w:sz="4" w:space="0" w:color="1F4E79" w:themeColor="accent1" w:themeShade="80"/>
            </w:tcBorders>
            <w:shd w:val="clear" w:color="auto" w:fill="auto"/>
            <w:vAlign w:val="center"/>
          </w:tcPr>
          <w:p w14:paraId="09A3EF64"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718</w:t>
            </w:r>
          </w:p>
        </w:tc>
        <w:tc>
          <w:tcPr>
            <w:tcW w:w="1156" w:type="dxa"/>
            <w:tcBorders>
              <w:top w:val="single" w:sz="4" w:space="0" w:color="1F4E79" w:themeColor="accent1" w:themeShade="80"/>
              <w:bottom w:val="single" w:sz="4" w:space="0" w:color="1F4E79" w:themeColor="accent1" w:themeShade="80"/>
            </w:tcBorders>
            <w:shd w:val="clear" w:color="auto" w:fill="auto"/>
            <w:vAlign w:val="center"/>
          </w:tcPr>
          <w:p w14:paraId="7123755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(79.214)</w:t>
            </w:r>
          </w:p>
        </w:tc>
        <w:tc>
          <w:tcPr>
            <w:tcW w:w="1156" w:type="dxa"/>
            <w:tcBorders>
              <w:top w:val="single" w:sz="4" w:space="0" w:color="1F4E79" w:themeColor="accent1" w:themeShade="80"/>
              <w:bottom w:val="single" w:sz="4" w:space="0" w:color="1F4E79" w:themeColor="accent1" w:themeShade="80"/>
            </w:tcBorders>
            <w:shd w:val="clear" w:color="auto" w:fill="auto"/>
            <w:vAlign w:val="center"/>
          </w:tcPr>
          <w:p w14:paraId="785881C9"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1.186.610</w:t>
            </w:r>
          </w:p>
        </w:tc>
        <w:tc>
          <w:tcPr>
            <w:tcW w:w="1132" w:type="dxa"/>
            <w:tcBorders>
              <w:top w:val="single" w:sz="4" w:space="0" w:color="1F4E79" w:themeColor="accent1" w:themeShade="80"/>
              <w:bottom w:val="single" w:sz="4" w:space="0" w:color="1F4E79" w:themeColor="accent1" w:themeShade="80"/>
            </w:tcBorders>
            <w:shd w:val="clear" w:color="auto" w:fill="auto"/>
            <w:vAlign w:val="center"/>
          </w:tcPr>
          <w:p w14:paraId="7677E272"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582DF1">
              <w:rPr>
                <w:rFonts w:eastAsia="Times New Roman" w:cs="Arial"/>
                <w:b/>
                <w:bCs/>
                <w:spacing w:val="-2"/>
                <w:sz w:val="14"/>
                <w:szCs w:val="14"/>
                <w:lang w:eastAsia="pt-BR"/>
              </w:rPr>
              <w:t>1.108.585</w:t>
            </w:r>
          </w:p>
        </w:tc>
      </w:tr>
      <w:tr w:rsidR="00582DF1" w:rsidRPr="003E112B" w14:paraId="29EFF992" w14:textId="77777777" w:rsidTr="000333CB">
        <w:trPr>
          <w:cnfStyle w:val="000000010000" w:firstRow="0" w:lastRow="0" w:firstColumn="0" w:lastColumn="0" w:oddVBand="0" w:evenVBand="0" w:oddHBand="0" w:evenHBand="1"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1F4E79" w:themeColor="accent1" w:themeShade="80"/>
              <w:bottom w:val="nil"/>
            </w:tcBorders>
            <w:shd w:val="clear" w:color="auto" w:fill="auto"/>
            <w:vAlign w:val="center"/>
          </w:tcPr>
          <w:p w14:paraId="0C2B4030" w14:textId="77777777" w:rsidR="00582DF1" w:rsidRPr="00582DF1" w:rsidRDefault="00582DF1" w:rsidP="000333CB">
            <w:pPr>
              <w:keepNext/>
              <w:keepLines/>
              <w:spacing w:before="40" w:after="40"/>
              <w:rPr>
                <w:rFonts w:eastAsia="Times New Roman" w:cs="Arial"/>
                <w:spacing w:val="-2"/>
                <w:sz w:val="14"/>
                <w:szCs w:val="14"/>
                <w:lang w:eastAsia="pt-BR"/>
              </w:rPr>
            </w:pPr>
          </w:p>
        </w:tc>
        <w:tc>
          <w:tcPr>
            <w:tcW w:w="859" w:type="dxa"/>
            <w:tcBorders>
              <w:top w:val="single" w:sz="4" w:space="0" w:color="1F4E79" w:themeColor="accent1" w:themeShade="80"/>
              <w:bottom w:val="nil"/>
            </w:tcBorders>
            <w:shd w:val="clear" w:color="auto" w:fill="auto"/>
            <w:vAlign w:val="center"/>
          </w:tcPr>
          <w:p w14:paraId="724A34C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1F4E79" w:themeColor="accent1" w:themeShade="80"/>
              <w:bottom w:val="nil"/>
            </w:tcBorders>
            <w:shd w:val="clear" w:color="auto" w:fill="auto"/>
            <w:vAlign w:val="center"/>
          </w:tcPr>
          <w:p w14:paraId="23D85B44"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1F4E79" w:themeColor="accent1" w:themeShade="80"/>
              <w:bottom w:val="nil"/>
            </w:tcBorders>
            <w:shd w:val="clear" w:color="auto" w:fill="auto"/>
            <w:vAlign w:val="center"/>
          </w:tcPr>
          <w:p w14:paraId="3E31FB92"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1F4E79" w:themeColor="accent1" w:themeShade="80"/>
              <w:bottom w:val="nil"/>
            </w:tcBorders>
            <w:shd w:val="clear" w:color="auto" w:fill="auto"/>
            <w:vAlign w:val="center"/>
          </w:tcPr>
          <w:p w14:paraId="1E8CEEE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1F4E79" w:themeColor="accent1" w:themeShade="80"/>
              <w:bottom w:val="nil"/>
            </w:tcBorders>
            <w:shd w:val="clear" w:color="auto" w:fill="auto"/>
            <w:vAlign w:val="center"/>
          </w:tcPr>
          <w:p w14:paraId="1FB5C5B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1F4E79" w:themeColor="accent1" w:themeShade="80"/>
              <w:bottom w:val="nil"/>
            </w:tcBorders>
            <w:shd w:val="clear" w:color="auto" w:fill="auto"/>
            <w:vAlign w:val="center"/>
          </w:tcPr>
          <w:p w14:paraId="1B700236"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1F4E79" w:themeColor="accent1" w:themeShade="80"/>
              <w:bottom w:val="nil"/>
            </w:tcBorders>
            <w:shd w:val="clear" w:color="auto" w:fill="auto"/>
            <w:vAlign w:val="center"/>
          </w:tcPr>
          <w:p w14:paraId="3311929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1F4E79" w:themeColor="accent1" w:themeShade="80"/>
              <w:bottom w:val="nil"/>
            </w:tcBorders>
            <w:shd w:val="clear" w:color="auto" w:fill="auto"/>
            <w:vAlign w:val="center"/>
          </w:tcPr>
          <w:p w14:paraId="4431241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1F4E79" w:themeColor="accent1" w:themeShade="80"/>
              <w:bottom w:val="nil"/>
            </w:tcBorders>
            <w:shd w:val="clear" w:color="auto" w:fill="auto"/>
            <w:vAlign w:val="center"/>
          </w:tcPr>
          <w:p w14:paraId="2C43390A"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582DF1" w:rsidRPr="006150D2" w14:paraId="726B4635" w14:textId="77777777" w:rsidTr="000333CB">
        <w:trPr>
          <w:cnfStyle w:val="000000100000" w:firstRow="0" w:lastRow="0" w:firstColumn="0" w:lastColumn="0" w:oddVBand="0" w:evenVBand="0" w:oddHBand="1" w:evenHBand="0" w:firstRowFirstColumn="0" w:firstRowLastColumn="0" w:lastRowFirstColumn="0" w:lastRowLastColumn="0"/>
          <w:trHeight w:val="166"/>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76460DB5"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Saldos em 31.12.2020</w:t>
            </w:r>
          </w:p>
        </w:tc>
        <w:tc>
          <w:tcPr>
            <w:tcW w:w="859" w:type="dxa"/>
            <w:tcBorders>
              <w:top w:val="nil"/>
              <w:bottom w:val="nil"/>
            </w:tcBorders>
            <w:shd w:val="clear" w:color="auto" w:fill="auto"/>
            <w:vAlign w:val="center"/>
          </w:tcPr>
          <w:p w14:paraId="7888D761"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nil"/>
              <w:bottom w:val="nil"/>
            </w:tcBorders>
            <w:shd w:val="clear" w:color="auto" w:fill="auto"/>
            <w:vAlign w:val="center"/>
          </w:tcPr>
          <w:p w14:paraId="34BBA38B"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3.396.767</w:t>
            </w:r>
          </w:p>
        </w:tc>
        <w:tc>
          <w:tcPr>
            <w:tcW w:w="1002" w:type="dxa"/>
            <w:tcBorders>
              <w:top w:val="nil"/>
              <w:bottom w:val="nil"/>
            </w:tcBorders>
            <w:shd w:val="clear" w:color="auto" w:fill="auto"/>
            <w:vAlign w:val="center"/>
          </w:tcPr>
          <w:p w14:paraId="1D7DD65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1.588</w:t>
            </w:r>
          </w:p>
        </w:tc>
        <w:tc>
          <w:tcPr>
            <w:tcW w:w="1288" w:type="dxa"/>
            <w:tcBorders>
              <w:top w:val="nil"/>
              <w:bottom w:val="nil"/>
            </w:tcBorders>
            <w:shd w:val="clear" w:color="auto" w:fill="auto"/>
            <w:vAlign w:val="center"/>
          </w:tcPr>
          <w:p w14:paraId="7F94FFC7"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679.354</w:t>
            </w:r>
          </w:p>
        </w:tc>
        <w:tc>
          <w:tcPr>
            <w:tcW w:w="1862" w:type="dxa"/>
            <w:tcBorders>
              <w:top w:val="nil"/>
              <w:bottom w:val="nil"/>
            </w:tcBorders>
            <w:shd w:val="clear" w:color="auto" w:fill="auto"/>
            <w:vAlign w:val="center"/>
          </w:tcPr>
          <w:p w14:paraId="1225614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2.381.602</w:t>
            </w:r>
          </w:p>
        </w:tc>
        <w:tc>
          <w:tcPr>
            <w:tcW w:w="1132" w:type="dxa"/>
            <w:tcBorders>
              <w:top w:val="nil"/>
              <w:bottom w:val="nil"/>
            </w:tcBorders>
            <w:shd w:val="clear" w:color="auto" w:fill="auto"/>
            <w:vAlign w:val="center"/>
          </w:tcPr>
          <w:p w14:paraId="3F113DCD"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(82.588)</w:t>
            </w:r>
          </w:p>
        </w:tc>
        <w:tc>
          <w:tcPr>
            <w:tcW w:w="1156" w:type="dxa"/>
            <w:tcBorders>
              <w:top w:val="nil"/>
              <w:bottom w:val="nil"/>
            </w:tcBorders>
            <w:shd w:val="clear" w:color="auto" w:fill="auto"/>
            <w:vAlign w:val="center"/>
          </w:tcPr>
          <w:p w14:paraId="137CC1FC"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12.882</w:t>
            </w:r>
          </w:p>
        </w:tc>
        <w:tc>
          <w:tcPr>
            <w:tcW w:w="1156" w:type="dxa"/>
            <w:tcBorders>
              <w:top w:val="nil"/>
              <w:bottom w:val="nil"/>
            </w:tcBorders>
            <w:shd w:val="clear" w:color="auto" w:fill="auto"/>
            <w:vAlign w:val="center"/>
          </w:tcPr>
          <w:p w14:paraId="342A923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60387EF4"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6.389.605</w:t>
            </w:r>
          </w:p>
        </w:tc>
      </w:tr>
      <w:tr w:rsidR="00582DF1" w:rsidRPr="003E112B" w14:paraId="65A33C38" w14:textId="77777777" w:rsidTr="000333CB">
        <w:trPr>
          <w:cnfStyle w:val="000000010000" w:firstRow="0" w:lastRow="0" w:firstColumn="0" w:lastColumn="0" w:oddVBand="0" w:evenVBand="0" w:oddHBand="0" w:evenHBand="1"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18714ADB" w14:textId="77777777" w:rsidR="00582DF1" w:rsidRPr="00582DF1" w:rsidRDefault="00582DF1" w:rsidP="000333CB">
            <w:pPr>
              <w:keepNext/>
              <w:keepLines/>
              <w:spacing w:before="40" w:after="40"/>
              <w:ind w:left="113"/>
              <w:rPr>
                <w:rFonts w:eastAsia="Times New Roman" w:cs="Arial"/>
                <w:b w:val="0"/>
                <w:spacing w:val="-2"/>
                <w:sz w:val="14"/>
                <w:szCs w:val="14"/>
                <w:lang w:eastAsia="pt-BR"/>
              </w:rPr>
            </w:pPr>
            <w:r w:rsidRPr="00582DF1">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auto"/>
            <w:vAlign w:val="center"/>
          </w:tcPr>
          <w:p w14:paraId="4D5160B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auto"/>
            <w:vAlign w:val="center"/>
          </w:tcPr>
          <w:p w14:paraId="45F920CE"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016C5921"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(80)</w:t>
            </w:r>
          </w:p>
        </w:tc>
        <w:tc>
          <w:tcPr>
            <w:tcW w:w="1288" w:type="dxa"/>
            <w:tcBorders>
              <w:top w:val="nil"/>
              <w:bottom w:val="nil"/>
            </w:tcBorders>
            <w:shd w:val="clear" w:color="auto" w:fill="auto"/>
            <w:vAlign w:val="center"/>
          </w:tcPr>
          <w:p w14:paraId="34A3F5B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1117610E"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48F30BB2"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582DF1">
              <w:rPr>
                <w:rFonts w:cs="Arial"/>
                <w:sz w:val="14"/>
                <w:szCs w:val="14"/>
              </w:rPr>
              <w:t>1.268</w:t>
            </w:r>
          </w:p>
        </w:tc>
        <w:tc>
          <w:tcPr>
            <w:tcW w:w="1156" w:type="dxa"/>
            <w:tcBorders>
              <w:top w:val="nil"/>
              <w:bottom w:val="nil"/>
            </w:tcBorders>
            <w:shd w:val="clear" w:color="auto" w:fill="auto"/>
            <w:vAlign w:val="center"/>
          </w:tcPr>
          <w:p w14:paraId="2F14974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43FD28D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62154920"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582DF1">
              <w:rPr>
                <w:rFonts w:cs="Arial"/>
                <w:sz w:val="14"/>
                <w:szCs w:val="14"/>
              </w:rPr>
              <w:t>1.188</w:t>
            </w:r>
          </w:p>
        </w:tc>
      </w:tr>
      <w:tr w:rsidR="00582DF1" w:rsidRPr="003E112B" w14:paraId="6B822D03" w14:textId="77777777" w:rsidTr="000333CB">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424A2A41" w14:textId="77777777" w:rsidR="00582DF1" w:rsidRPr="00582DF1" w:rsidRDefault="00582DF1" w:rsidP="000333CB">
            <w:pPr>
              <w:keepNext/>
              <w:keepLines/>
              <w:spacing w:before="40" w:after="40"/>
              <w:ind w:left="113"/>
              <w:rPr>
                <w:rFonts w:eastAsia="Times New Roman" w:cs="Arial"/>
                <w:b w:val="0"/>
                <w:spacing w:val="-2"/>
                <w:sz w:val="14"/>
                <w:szCs w:val="14"/>
                <w:lang w:eastAsia="pt-BR"/>
              </w:rPr>
            </w:pPr>
            <w:r w:rsidRPr="00582DF1">
              <w:rPr>
                <w:rFonts w:eastAsia="Times New Roman" w:cs="Arial"/>
                <w:b w:val="0"/>
                <w:spacing w:val="-2"/>
                <w:sz w:val="14"/>
                <w:szCs w:val="14"/>
                <w:lang w:eastAsia="pt-BR"/>
              </w:rPr>
              <w:t>Outros resultados abrangentes</w:t>
            </w:r>
          </w:p>
        </w:tc>
        <w:tc>
          <w:tcPr>
            <w:tcW w:w="859" w:type="dxa"/>
            <w:tcBorders>
              <w:top w:val="nil"/>
              <w:bottom w:val="nil"/>
            </w:tcBorders>
            <w:shd w:val="clear" w:color="auto" w:fill="auto"/>
            <w:vAlign w:val="center"/>
          </w:tcPr>
          <w:p w14:paraId="3243C765"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582DF1">
              <w:rPr>
                <w:rFonts w:eastAsia="Times New Roman" w:cs="Arial"/>
                <w:spacing w:val="-2"/>
                <w:sz w:val="14"/>
                <w:szCs w:val="14"/>
                <w:lang w:eastAsia="pt-BR"/>
              </w:rPr>
              <w:t>[7.b]</w:t>
            </w:r>
          </w:p>
        </w:tc>
        <w:tc>
          <w:tcPr>
            <w:tcW w:w="1287" w:type="dxa"/>
            <w:tcBorders>
              <w:top w:val="nil"/>
              <w:bottom w:val="nil"/>
            </w:tcBorders>
            <w:shd w:val="clear" w:color="auto" w:fill="auto"/>
            <w:vAlign w:val="center"/>
          </w:tcPr>
          <w:p w14:paraId="6D4547F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15E73D4E"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632799FF"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014BC27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527078F1"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3FDC9F5A"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cs="Arial"/>
                <w:sz w:val="14"/>
                <w:szCs w:val="14"/>
              </w:rPr>
              <w:t>(275.498)</w:t>
            </w:r>
          </w:p>
        </w:tc>
        <w:tc>
          <w:tcPr>
            <w:tcW w:w="1156" w:type="dxa"/>
            <w:tcBorders>
              <w:top w:val="nil"/>
              <w:bottom w:val="nil"/>
            </w:tcBorders>
            <w:shd w:val="clear" w:color="auto" w:fill="auto"/>
            <w:vAlign w:val="center"/>
          </w:tcPr>
          <w:p w14:paraId="0DDA10EC"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01C7DD51"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582DF1">
              <w:rPr>
                <w:rFonts w:cs="Arial"/>
                <w:sz w:val="14"/>
                <w:szCs w:val="14"/>
              </w:rPr>
              <w:t>(275.498)</w:t>
            </w:r>
          </w:p>
        </w:tc>
      </w:tr>
      <w:tr w:rsidR="00582DF1" w:rsidRPr="00562822" w14:paraId="71A7C694" w14:textId="77777777" w:rsidTr="000333CB">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7C05BBF5" w14:textId="77777777" w:rsidR="00582DF1" w:rsidRPr="00582DF1" w:rsidRDefault="00582DF1" w:rsidP="000333CB">
            <w:pPr>
              <w:keepNext/>
              <w:keepLines/>
              <w:spacing w:before="40" w:after="40"/>
              <w:ind w:left="113"/>
              <w:rPr>
                <w:rFonts w:eastAsia="Times New Roman" w:cs="Arial"/>
                <w:b w:val="0"/>
                <w:spacing w:val="-2"/>
                <w:sz w:val="14"/>
                <w:szCs w:val="14"/>
                <w:lang w:eastAsia="pt-BR"/>
              </w:rPr>
            </w:pPr>
            <w:r w:rsidRPr="00582DF1">
              <w:rPr>
                <w:rFonts w:eastAsia="Times New Roman" w:cs="Arial"/>
                <w:b w:val="0"/>
                <w:spacing w:val="-2"/>
                <w:sz w:val="14"/>
                <w:szCs w:val="14"/>
                <w:lang w:eastAsia="pt-BR"/>
              </w:rPr>
              <w:t>Dividendos prescritos</w:t>
            </w:r>
          </w:p>
        </w:tc>
        <w:tc>
          <w:tcPr>
            <w:tcW w:w="859" w:type="dxa"/>
            <w:tcBorders>
              <w:top w:val="nil"/>
              <w:bottom w:val="nil"/>
            </w:tcBorders>
            <w:shd w:val="clear" w:color="auto" w:fill="auto"/>
            <w:vAlign w:val="center"/>
          </w:tcPr>
          <w:p w14:paraId="03089E1E"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nil"/>
              <w:bottom w:val="nil"/>
            </w:tcBorders>
            <w:shd w:val="clear" w:color="auto" w:fill="auto"/>
            <w:vAlign w:val="center"/>
          </w:tcPr>
          <w:p w14:paraId="7CA69EF7"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1F2D612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288" w:type="dxa"/>
            <w:tcBorders>
              <w:top w:val="nil"/>
              <w:bottom w:val="nil"/>
            </w:tcBorders>
            <w:shd w:val="clear" w:color="auto" w:fill="auto"/>
            <w:vAlign w:val="center"/>
          </w:tcPr>
          <w:p w14:paraId="2AF58DB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862" w:type="dxa"/>
            <w:tcBorders>
              <w:top w:val="nil"/>
              <w:bottom w:val="nil"/>
            </w:tcBorders>
            <w:shd w:val="clear" w:color="auto" w:fill="auto"/>
            <w:vAlign w:val="center"/>
          </w:tcPr>
          <w:p w14:paraId="294A1F7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32" w:type="dxa"/>
            <w:tcBorders>
              <w:top w:val="nil"/>
              <w:bottom w:val="nil"/>
            </w:tcBorders>
            <w:shd w:val="clear" w:color="auto" w:fill="auto"/>
            <w:vAlign w:val="center"/>
          </w:tcPr>
          <w:p w14:paraId="1BA6C3DF"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67B50419"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w:t>
            </w:r>
          </w:p>
        </w:tc>
        <w:tc>
          <w:tcPr>
            <w:tcW w:w="1156" w:type="dxa"/>
            <w:tcBorders>
              <w:top w:val="nil"/>
              <w:bottom w:val="nil"/>
            </w:tcBorders>
            <w:shd w:val="clear" w:color="auto" w:fill="auto"/>
            <w:vAlign w:val="center"/>
          </w:tcPr>
          <w:p w14:paraId="266B14DE"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582DF1">
              <w:rPr>
                <w:rFonts w:eastAsia="Times New Roman" w:cs="Arial"/>
                <w:spacing w:val="-2"/>
                <w:sz w:val="14"/>
                <w:szCs w:val="14"/>
                <w:lang w:eastAsia="pt-BR"/>
              </w:rPr>
              <w:t>24</w:t>
            </w:r>
          </w:p>
        </w:tc>
        <w:tc>
          <w:tcPr>
            <w:tcW w:w="1132" w:type="dxa"/>
            <w:tcBorders>
              <w:top w:val="nil"/>
              <w:bottom w:val="nil"/>
            </w:tcBorders>
            <w:shd w:val="clear" w:color="auto" w:fill="auto"/>
            <w:vAlign w:val="center"/>
          </w:tcPr>
          <w:p w14:paraId="750C3DB2"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582DF1">
              <w:rPr>
                <w:rFonts w:cs="Arial"/>
                <w:sz w:val="14"/>
                <w:szCs w:val="14"/>
              </w:rPr>
              <w:t>24</w:t>
            </w:r>
          </w:p>
        </w:tc>
      </w:tr>
      <w:tr w:rsidR="00582DF1" w:rsidRPr="006150D2" w14:paraId="70FC1E9C" w14:textId="77777777" w:rsidTr="000333CB">
        <w:trPr>
          <w:cnfStyle w:val="000000100000" w:firstRow="0" w:lastRow="0" w:firstColumn="0" w:lastColumn="0" w:oddVBand="0" w:evenVBand="0" w:oddHBand="1" w:evenHBand="0"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4C7A11C7"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Lucro Líquido do período</w:t>
            </w:r>
          </w:p>
        </w:tc>
        <w:tc>
          <w:tcPr>
            <w:tcW w:w="859" w:type="dxa"/>
            <w:tcBorders>
              <w:top w:val="nil"/>
              <w:bottom w:val="nil"/>
            </w:tcBorders>
            <w:shd w:val="clear" w:color="auto" w:fill="auto"/>
            <w:vAlign w:val="center"/>
          </w:tcPr>
          <w:p w14:paraId="0208DC6F"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582DF1">
              <w:rPr>
                <w:rFonts w:eastAsia="Times New Roman" w:cs="Arial"/>
                <w:b/>
                <w:spacing w:val="-2"/>
                <w:sz w:val="14"/>
                <w:szCs w:val="14"/>
                <w:lang w:eastAsia="pt-BR"/>
              </w:rPr>
              <w:t>[25.c]</w:t>
            </w:r>
          </w:p>
        </w:tc>
        <w:tc>
          <w:tcPr>
            <w:tcW w:w="1287" w:type="dxa"/>
            <w:tcBorders>
              <w:top w:val="nil"/>
              <w:bottom w:val="nil"/>
            </w:tcBorders>
            <w:shd w:val="clear" w:color="auto" w:fill="auto"/>
            <w:vAlign w:val="center"/>
          </w:tcPr>
          <w:p w14:paraId="28FD3956"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002" w:type="dxa"/>
            <w:tcBorders>
              <w:top w:val="nil"/>
              <w:bottom w:val="nil"/>
            </w:tcBorders>
            <w:shd w:val="clear" w:color="auto" w:fill="auto"/>
            <w:vAlign w:val="center"/>
          </w:tcPr>
          <w:p w14:paraId="158D55C3"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6A1FE930"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6541BDFD"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26226DCD"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11DB119D"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1C3F7A18"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2.706.585</w:t>
            </w:r>
          </w:p>
        </w:tc>
        <w:tc>
          <w:tcPr>
            <w:tcW w:w="1132" w:type="dxa"/>
            <w:tcBorders>
              <w:top w:val="nil"/>
              <w:bottom w:val="nil"/>
            </w:tcBorders>
            <w:shd w:val="clear" w:color="auto" w:fill="auto"/>
            <w:vAlign w:val="center"/>
          </w:tcPr>
          <w:p w14:paraId="4A3BBE30"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2.706.585</w:t>
            </w:r>
          </w:p>
        </w:tc>
      </w:tr>
      <w:tr w:rsidR="00582DF1" w:rsidRPr="006150D2" w14:paraId="278A322A" w14:textId="77777777" w:rsidTr="000333CB">
        <w:trPr>
          <w:cnfStyle w:val="000000010000" w:firstRow="0" w:lastRow="0" w:firstColumn="0" w:lastColumn="0" w:oddVBand="0" w:evenVBand="0" w:oddHBand="0" w:evenHBand="1" w:firstRowFirstColumn="0" w:firstRowLastColumn="0" w:lastRowFirstColumn="0" w:lastRowLastColumn="0"/>
          <w:trHeight w:val="175"/>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132F4B73" w14:textId="77777777" w:rsidR="00582DF1" w:rsidRPr="00582DF1" w:rsidRDefault="00582DF1" w:rsidP="000333CB">
            <w:pPr>
              <w:keepNext/>
              <w:keepLines/>
              <w:spacing w:before="40" w:after="40"/>
              <w:ind w:left="113"/>
              <w:rPr>
                <w:rFonts w:eastAsia="Times New Roman" w:cs="Arial"/>
                <w:b w:val="0"/>
                <w:spacing w:val="-2"/>
                <w:sz w:val="14"/>
                <w:szCs w:val="14"/>
                <w:lang w:eastAsia="pt-BR"/>
              </w:rPr>
            </w:pPr>
            <w:r w:rsidRPr="00582DF1">
              <w:rPr>
                <w:rFonts w:eastAsia="Times New Roman" w:cs="Arial"/>
                <w:b w:val="0"/>
                <w:spacing w:val="-2"/>
                <w:sz w:val="14"/>
                <w:szCs w:val="14"/>
                <w:lang w:eastAsia="pt-BR"/>
              </w:rPr>
              <w:t>Dividendos intermediários pagos - 1º Semestre/2021</w:t>
            </w:r>
          </w:p>
        </w:tc>
        <w:tc>
          <w:tcPr>
            <w:tcW w:w="859" w:type="dxa"/>
            <w:tcBorders>
              <w:top w:val="nil"/>
              <w:bottom w:val="nil"/>
            </w:tcBorders>
            <w:shd w:val="clear" w:color="auto" w:fill="auto"/>
            <w:vAlign w:val="center"/>
          </w:tcPr>
          <w:p w14:paraId="186E2929"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auto"/>
            <w:vAlign w:val="center"/>
          </w:tcPr>
          <w:p w14:paraId="552DCE14"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002" w:type="dxa"/>
            <w:tcBorders>
              <w:top w:val="nil"/>
              <w:bottom w:val="nil"/>
            </w:tcBorders>
            <w:shd w:val="clear" w:color="auto" w:fill="auto"/>
            <w:vAlign w:val="center"/>
          </w:tcPr>
          <w:p w14:paraId="5947BA58"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2FC49D1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24CB03AD"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1B58BD8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366C5217"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582DF1">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749618F7"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582DF1">
              <w:rPr>
                <w:rFonts w:cs="Arial"/>
                <w:sz w:val="14"/>
                <w:szCs w:val="14"/>
              </w:rPr>
              <w:t>(1.040.024)</w:t>
            </w:r>
          </w:p>
        </w:tc>
        <w:tc>
          <w:tcPr>
            <w:tcW w:w="1132" w:type="dxa"/>
            <w:tcBorders>
              <w:top w:val="nil"/>
              <w:bottom w:val="nil"/>
            </w:tcBorders>
            <w:shd w:val="clear" w:color="auto" w:fill="auto"/>
            <w:vAlign w:val="center"/>
          </w:tcPr>
          <w:p w14:paraId="3D48A90D"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582DF1">
              <w:rPr>
                <w:rFonts w:cs="Arial"/>
                <w:sz w:val="14"/>
                <w:szCs w:val="14"/>
              </w:rPr>
              <w:t>(1.040.024)</w:t>
            </w:r>
          </w:p>
        </w:tc>
      </w:tr>
      <w:tr w:rsidR="00582DF1" w:rsidRPr="006150D2" w14:paraId="2A721D81" w14:textId="77777777" w:rsidTr="000333CB">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3722" w:type="dxa"/>
            <w:tcBorders>
              <w:top w:val="nil"/>
              <w:bottom w:val="single" w:sz="2" w:space="0" w:color="1F4E79" w:themeColor="accent1" w:themeShade="80"/>
            </w:tcBorders>
            <w:shd w:val="clear" w:color="auto" w:fill="auto"/>
            <w:vAlign w:val="center"/>
          </w:tcPr>
          <w:p w14:paraId="7BB331F2"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Saldos em 30.09.2021</w:t>
            </w:r>
          </w:p>
        </w:tc>
        <w:tc>
          <w:tcPr>
            <w:tcW w:w="859" w:type="dxa"/>
            <w:tcBorders>
              <w:top w:val="nil"/>
              <w:bottom w:val="single" w:sz="2" w:space="0" w:color="1F4E79" w:themeColor="accent1" w:themeShade="80"/>
            </w:tcBorders>
            <w:shd w:val="clear" w:color="auto" w:fill="auto"/>
            <w:vAlign w:val="center"/>
          </w:tcPr>
          <w:p w14:paraId="24901610" w14:textId="77777777" w:rsidR="00582DF1" w:rsidRPr="00582DF1" w:rsidRDefault="00582DF1" w:rsidP="000333C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single" w:sz="2" w:space="0" w:color="1F4E79" w:themeColor="accent1" w:themeShade="80"/>
            </w:tcBorders>
            <w:shd w:val="clear" w:color="auto" w:fill="auto"/>
            <w:vAlign w:val="center"/>
          </w:tcPr>
          <w:p w14:paraId="46AB351C"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3.396.767</w:t>
            </w:r>
          </w:p>
        </w:tc>
        <w:tc>
          <w:tcPr>
            <w:tcW w:w="1002" w:type="dxa"/>
            <w:tcBorders>
              <w:top w:val="nil"/>
              <w:bottom w:val="single" w:sz="2" w:space="0" w:color="1F4E79" w:themeColor="accent1" w:themeShade="80"/>
            </w:tcBorders>
            <w:shd w:val="clear" w:color="auto" w:fill="auto"/>
            <w:vAlign w:val="center"/>
          </w:tcPr>
          <w:p w14:paraId="31215016" w14:textId="77777777" w:rsidR="00582DF1" w:rsidRPr="00582DF1" w:rsidRDefault="00582DF1" w:rsidP="000333C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1.508</w:t>
            </w:r>
          </w:p>
        </w:tc>
        <w:tc>
          <w:tcPr>
            <w:tcW w:w="1288" w:type="dxa"/>
            <w:tcBorders>
              <w:top w:val="nil"/>
              <w:bottom w:val="single" w:sz="2" w:space="0" w:color="1F4E79" w:themeColor="accent1" w:themeShade="80"/>
            </w:tcBorders>
            <w:shd w:val="clear" w:color="auto" w:fill="auto"/>
            <w:vAlign w:val="center"/>
          </w:tcPr>
          <w:p w14:paraId="660A1875"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679.354</w:t>
            </w:r>
          </w:p>
        </w:tc>
        <w:tc>
          <w:tcPr>
            <w:tcW w:w="1862" w:type="dxa"/>
            <w:tcBorders>
              <w:top w:val="nil"/>
              <w:bottom w:val="single" w:sz="2" w:space="0" w:color="1F4E79" w:themeColor="accent1" w:themeShade="80"/>
            </w:tcBorders>
            <w:shd w:val="clear" w:color="auto" w:fill="auto"/>
            <w:vAlign w:val="center"/>
          </w:tcPr>
          <w:p w14:paraId="2C5930BF"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2.381.602</w:t>
            </w:r>
          </w:p>
        </w:tc>
        <w:tc>
          <w:tcPr>
            <w:tcW w:w="1132" w:type="dxa"/>
            <w:tcBorders>
              <w:top w:val="nil"/>
              <w:bottom w:val="single" w:sz="2" w:space="0" w:color="1F4E79" w:themeColor="accent1" w:themeShade="80"/>
            </w:tcBorders>
            <w:shd w:val="clear" w:color="auto" w:fill="auto"/>
            <w:vAlign w:val="center"/>
          </w:tcPr>
          <w:p w14:paraId="74AFECF8"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(81.320)</w:t>
            </w:r>
          </w:p>
        </w:tc>
        <w:tc>
          <w:tcPr>
            <w:tcW w:w="1156" w:type="dxa"/>
            <w:tcBorders>
              <w:top w:val="nil"/>
              <w:bottom w:val="single" w:sz="2" w:space="0" w:color="1F4E79" w:themeColor="accent1" w:themeShade="80"/>
            </w:tcBorders>
            <w:shd w:val="clear" w:color="auto" w:fill="auto"/>
            <w:vAlign w:val="center"/>
          </w:tcPr>
          <w:p w14:paraId="1C22E147"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582DF1">
              <w:rPr>
                <w:rFonts w:eastAsia="Times New Roman" w:cs="Arial"/>
                <w:b/>
                <w:spacing w:val="-2"/>
                <w:sz w:val="14"/>
                <w:szCs w:val="14"/>
                <w:lang w:eastAsia="pt-BR"/>
              </w:rPr>
              <w:t>(262.616)</w:t>
            </w:r>
          </w:p>
        </w:tc>
        <w:tc>
          <w:tcPr>
            <w:tcW w:w="1156" w:type="dxa"/>
            <w:tcBorders>
              <w:top w:val="nil"/>
              <w:bottom w:val="single" w:sz="2" w:space="0" w:color="1F4E79" w:themeColor="accent1" w:themeShade="80"/>
            </w:tcBorders>
            <w:shd w:val="clear" w:color="auto" w:fill="auto"/>
            <w:vAlign w:val="center"/>
          </w:tcPr>
          <w:p w14:paraId="01292BF3"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1.666.585</w:t>
            </w:r>
          </w:p>
        </w:tc>
        <w:tc>
          <w:tcPr>
            <w:tcW w:w="1132" w:type="dxa"/>
            <w:tcBorders>
              <w:top w:val="nil"/>
              <w:bottom w:val="single" w:sz="2" w:space="0" w:color="1F4E79" w:themeColor="accent1" w:themeShade="80"/>
            </w:tcBorders>
            <w:shd w:val="clear" w:color="auto" w:fill="auto"/>
            <w:vAlign w:val="center"/>
          </w:tcPr>
          <w:p w14:paraId="2387C3E0" w14:textId="77777777" w:rsidR="00582DF1" w:rsidRPr="00582DF1" w:rsidRDefault="00582DF1" w:rsidP="000333CB">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582DF1">
              <w:rPr>
                <w:rFonts w:cs="Arial"/>
                <w:b/>
                <w:bCs/>
                <w:sz w:val="14"/>
                <w:szCs w:val="14"/>
              </w:rPr>
              <w:t>7.781.880</w:t>
            </w:r>
          </w:p>
        </w:tc>
      </w:tr>
      <w:tr w:rsidR="00582DF1" w:rsidRPr="006150D2" w14:paraId="1DCFC8FA" w14:textId="77777777" w:rsidTr="000333CB">
        <w:trPr>
          <w:cnfStyle w:val="000000010000" w:firstRow="0" w:lastRow="0" w:firstColumn="0" w:lastColumn="0" w:oddVBand="0" w:evenVBand="0" w:oddHBand="0" w:evenHBand="1"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3722" w:type="dxa"/>
            <w:tcBorders>
              <w:top w:val="single" w:sz="2" w:space="0" w:color="1F4E79" w:themeColor="accent1" w:themeShade="80"/>
              <w:bottom w:val="single" w:sz="2" w:space="0" w:color="1F4E79" w:themeColor="accent1" w:themeShade="80"/>
            </w:tcBorders>
            <w:shd w:val="clear" w:color="auto" w:fill="auto"/>
            <w:vAlign w:val="center"/>
          </w:tcPr>
          <w:p w14:paraId="76E29485" w14:textId="77777777" w:rsidR="00582DF1" w:rsidRPr="00582DF1" w:rsidRDefault="00582DF1" w:rsidP="000333CB">
            <w:pPr>
              <w:keepNext/>
              <w:keepLines/>
              <w:spacing w:before="40" w:after="40"/>
              <w:rPr>
                <w:rFonts w:eastAsia="Times New Roman" w:cs="Arial"/>
                <w:spacing w:val="-2"/>
                <w:sz w:val="14"/>
                <w:szCs w:val="14"/>
                <w:lang w:eastAsia="pt-BR"/>
              </w:rPr>
            </w:pPr>
            <w:r w:rsidRPr="00582DF1">
              <w:rPr>
                <w:rFonts w:eastAsia="Times New Roman" w:cs="Arial"/>
                <w:spacing w:val="-2"/>
                <w:sz w:val="14"/>
                <w:szCs w:val="14"/>
                <w:lang w:eastAsia="pt-BR"/>
              </w:rPr>
              <w:t>Mutações do período</w:t>
            </w:r>
          </w:p>
        </w:tc>
        <w:tc>
          <w:tcPr>
            <w:tcW w:w="859" w:type="dxa"/>
            <w:tcBorders>
              <w:top w:val="single" w:sz="2" w:space="0" w:color="1F4E79" w:themeColor="accent1" w:themeShade="80"/>
              <w:bottom w:val="single" w:sz="2" w:space="0" w:color="1F4E79" w:themeColor="accent1" w:themeShade="80"/>
            </w:tcBorders>
            <w:shd w:val="clear" w:color="auto" w:fill="auto"/>
            <w:vAlign w:val="center"/>
          </w:tcPr>
          <w:p w14:paraId="6D68B2C7" w14:textId="77777777" w:rsidR="00582DF1" w:rsidRPr="00582DF1" w:rsidRDefault="00582DF1" w:rsidP="000333C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2" w:space="0" w:color="1F4E79" w:themeColor="accent1" w:themeShade="80"/>
              <w:bottom w:val="single" w:sz="2" w:space="0" w:color="1F4E79" w:themeColor="accent1" w:themeShade="80"/>
            </w:tcBorders>
            <w:shd w:val="clear" w:color="auto" w:fill="auto"/>
            <w:vAlign w:val="center"/>
          </w:tcPr>
          <w:p w14:paraId="649F79A5"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002" w:type="dxa"/>
            <w:tcBorders>
              <w:top w:val="single" w:sz="2" w:space="0" w:color="1F4E79" w:themeColor="accent1" w:themeShade="80"/>
              <w:bottom w:val="single" w:sz="2" w:space="0" w:color="1F4E79" w:themeColor="accent1" w:themeShade="80"/>
            </w:tcBorders>
            <w:shd w:val="clear" w:color="auto" w:fill="auto"/>
            <w:vAlign w:val="center"/>
          </w:tcPr>
          <w:p w14:paraId="550AAACC"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(80)</w:t>
            </w:r>
          </w:p>
        </w:tc>
        <w:tc>
          <w:tcPr>
            <w:tcW w:w="1288" w:type="dxa"/>
            <w:tcBorders>
              <w:top w:val="single" w:sz="2" w:space="0" w:color="1F4E79" w:themeColor="accent1" w:themeShade="80"/>
              <w:bottom w:val="single" w:sz="2" w:space="0" w:color="1F4E79" w:themeColor="accent1" w:themeShade="80"/>
            </w:tcBorders>
            <w:shd w:val="clear" w:color="auto" w:fill="auto"/>
            <w:vAlign w:val="center"/>
          </w:tcPr>
          <w:p w14:paraId="1547379E"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862" w:type="dxa"/>
            <w:tcBorders>
              <w:top w:val="single" w:sz="2" w:space="0" w:color="1F4E79" w:themeColor="accent1" w:themeShade="80"/>
              <w:bottom w:val="single" w:sz="2" w:space="0" w:color="1F4E79" w:themeColor="accent1" w:themeShade="80"/>
            </w:tcBorders>
            <w:shd w:val="clear" w:color="auto" w:fill="auto"/>
            <w:vAlign w:val="center"/>
          </w:tcPr>
          <w:p w14:paraId="682D6444" w14:textId="77777777" w:rsidR="00582DF1" w:rsidRPr="00582DF1" w:rsidRDefault="00582DF1" w:rsidP="000333C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582DF1">
              <w:rPr>
                <w:rFonts w:eastAsia="Times New Roman" w:cs="Arial"/>
                <w:b/>
                <w:spacing w:val="-2"/>
                <w:sz w:val="14"/>
                <w:szCs w:val="14"/>
                <w:lang w:eastAsia="pt-BR"/>
              </w:rPr>
              <w:t>--</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306C6390"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582DF1">
              <w:rPr>
                <w:rFonts w:cs="Arial"/>
                <w:b/>
                <w:bCs/>
                <w:color w:val="000000"/>
                <w:sz w:val="14"/>
                <w:szCs w:val="14"/>
              </w:rPr>
              <w:t>1.268</w:t>
            </w:r>
          </w:p>
        </w:tc>
        <w:tc>
          <w:tcPr>
            <w:tcW w:w="1156" w:type="dxa"/>
            <w:tcBorders>
              <w:top w:val="single" w:sz="2" w:space="0" w:color="1F4E79" w:themeColor="accent1" w:themeShade="80"/>
              <w:bottom w:val="single" w:sz="2" w:space="0" w:color="1F4E79" w:themeColor="accent1" w:themeShade="80"/>
            </w:tcBorders>
            <w:shd w:val="clear" w:color="auto" w:fill="auto"/>
            <w:vAlign w:val="center"/>
          </w:tcPr>
          <w:p w14:paraId="49346381"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582DF1">
              <w:rPr>
                <w:rFonts w:cs="Arial"/>
                <w:b/>
                <w:bCs/>
                <w:color w:val="000000"/>
                <w:sz w:val="14"/>
                <w:szCs w:val="14"/>
              </w:rPr>
              <w:t>(275.498)</w:t>
            </w:r>
          </w:p>
        </w:tc>
        <w:tc>
          <w:tcPr>
            <w:tcW w:w="1156" w:type="dxa"/>
            <w:tcBorders>
              <w:top w:val="single" w:sz="2" w:space="0" w:color="1F4E79" w:themeColor="accent1" w:themeShade="80"/>
              <w:bottom w:val="single" w:sz="2" w:space="0" w:color="1F4E79" w:themeColor="accent1" w:themeShade="80"/>
            </w:tcBorders>
            <w:shd w:val="clear" w:color="auto" w:fill="auto"/>
            <w:vAlign w:val="center"/>
          </w:tcPr>
          <w:p w14:paraId="79DA1DAF"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582DF1">
              <w:rPr>
                <w:rFonts w:cs="Arial"/>
                <w:b/>
                <w:bCs/>
                <w:color w:val="000000"/>
                <w:sz w:val="14"/>
                <w:szCs w:val="14"/>
              </w:rPr>
              <w:t>1.666.585</w:t>
            </w:r>
          </w:p>
        </w:tc>
        <w:tc>
          <w:tcPr>
            <w:tcW w:w="1132" w:type="dxa"/>
            <w:tcBorders>
              <w:top w:val="single" w:sz="2" w:space="0" w:color="1F4E79" w:themeColor="accent1" w:themeShade="80"/>
              <w:bottom w:val="single" w:sz="2" w:space="0" w:color="1F4E79" w:themeColor="accent1" w:themeShade="80"/>
            </w:tcBorders>
            <w:shd w:val="clear" w:color="auto" w:fill="auto"/>
            <w:vAlign w:val="center"/>
          </w:tcPr>
          <w:p w14:paraId="3FB1A9E7" w14:textId="77777777" w:rsidR="00582DF1" w:rsidRPr="00582DF1" w:rsidRDefault="00582DF1" w:rsidP="000333CB">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582DF1">
              <w:rPr>
                <w:rFonts w:cs="Arial"/>
                <w:b/>
                <w:bCs/>
                <w:color w:val="000000"/>
                <w:sz w:val="14"/>
                <w:szCs w:val="14"/>
              </w:rPr>
              <w:t>1.392.275</w:t>
            </w:r>
          </w:p>
        </w:tc>
      </w:tr>
    </w:tbl>
    <w:p w14:paraId="475DF24A" w14:textId="77777777" w:rsidR="00582DF1" w:rsidRPr="003E112B" w:rsidRDefault="00582DF1" w:rsidP="003E112B">
      <w:pPr>
        <w:rPr>
          <w:rFonts w:cs="Arial"/>
          <w:sz w:val="14"/>
          <w:szCs w:val="14"/>
        </w:rPr>
      </w:pPr>
      <w:r w:rsidRPr="003E112B">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7A24E80E" w14:textId="77777777" w:rsidR="00582DF1" w:rsidRDefault="00582DF1" w:rsidP="00D366A1">
      <w:pPr>
        <w:rPr>
          <w:rFonts w:cs="Arial"/>
          <w:sz w:val="14"/>
          <w:szCs w:val="14"/>
        </w:rPr>
      </w:pPr>
    </w:p>
    <w:p w14:paraId="74E765DB" w14:textId="77777777" w:rsidR="00582DF1" w:rsidRDefault="00582DF1" w:rsidP="00D366A1">
      <w:pPr>
        <w:rPr>
          <w:rFonts w:cs="Arial"/>
          <w:sz w:val="14"/>
          <w:szCs w:val="14"/>
        </w:rPr>
      </w:pPr>
    </w:p>
    <w:p w14:paraId="6C3B7DAA" w14:textId="77777777" w:rsidR="00582DF1" w:rsidRDefault="00582DF1" w:rsidP="00D366A1">
      <w:pPr>
        <w:rPr>
          <w:rFonts w:cs="Arial"/>
          <w:sz w:val="14"/>
          <w:szCs w:val="14"/>
        </w:rPr>
        <w:sectPr w:rsidR="00582DF1" w:rsidSect="00531DBD">
          <w:pgSz w:w="16838" w:h="11906" w:orient="landscape" w:code="9"/>
          <w:pgMar w:top="1134" w:right="1134" w:bottom="1134" w:left="851" w:header="851" w:footer="284" w:gutter="0"/>
          <w:cols w:space="708"/>
          <w:docGrid w:linePitch="360"/>
        </w:sectPr>
      </w:pPr>
    </w:p>
    <w:p w14:paraId="4150CD62" w14:textId="77777777" w:rsidR="00582DF1" w:rsidRPr="007D6C0C" w:rsidRDefault="00582DF1" w:rsidP="007D6C0C">
      <w:pPr>
        <w:pStyle w:val="02-TtulodeNota"/>
        <w:rPr>
          <w:color w:val="1F4E79" w:themeColor="accent1" w:themeShade="80"/>
        </w:rPr>
      </w:pPr>
      <w:bookmarkStart w:id="17" w:name="_Toc86996595"/>
      <w:r w:rsidRPr="007D6C0C">
        <w:rPr>
          <w:color w:val="1F4E79" w:themeColor="accent1" w:themeShade="80"/>
        </w:rPr>
        <w:lastRenderedPageBreak/>
        <w:t>DEMONSTRAÇÃO DO VALOR ADICIONADO</w:t>
      </w:r>
      <w:bookmarkEnd w:id="17"/>
    </w:p>
    <w:p w14:paraId="53E3EE5C" w14:textId="77777777" w:rsidR="00582DF1" w:rsidRPr="00F86C3B" w:rsidRDefault="00582DF1" w:rsidP="00762323">
      <w:pPr>
        <w:pStyle w:val="01-TtulodeNota"/>
        <w:spacing w:before="0" w:after="0"/>
        <w:jc w:val="right"/>
        <w:rPr>
          <w:sz w:val="14"/>
          <w:szCs w:val="14"/>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582DF1" w14:paraId="1611CBC3" w14:textId="77777777" w:rsidTr="007D6C0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6A3C1D61" w14:textId="77777777" w:rsidR="00582DF1" w:rsidRPr="00D84B8A" w:rsidRDefault="00582DF1" w:rsidP="006436B3">
            <w:pPr>
              <w:jc w:val="center"/>
              <w:rPr>
                <w:rFonts w:cs="Arial"/>
                <w:b w:val="0"/>
                <w:sz w:val="14"/>
                <w:szCs w:val="14"/>
              </w:rPr>
            </w:pPr>
          </w:p>
        </w:tc>
        <w:tc>
          <w:tcPr>
            <w:tcW w:w="691" w:type="dxa"/>
            <w:tcBorders>
              <w:top w:val="single" w:sz="2" w:space="0" w:color="1F4E79" w:themeColor="accent1" w:themeShade="80"/>
              <w:bottom w:val="nil"/>
            </w:tcBorders>
            <w:shd w:val="clear" w:color="auto" w:fill="auto"/>
            <w:vAlign w:val="center"/>
          </w:tcPr>
          <w:p w14:paraId="1F4009E7" w14:textId="77777777" w:rsidR="00582DF1" w:rsidRPr="00D84B8A"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73" w:type="dxa"/>
            <w:gridSpan w:val="2"/>
            <w:tcBorders>
              <w:top w:val="single" w:sz="2" w:space="0" w:color="1F4E79" w:themeColor="accent1" w:themeShade="80"/>
              <w:bottom w:val="single" w:sz="2" w:space="0" w:color="1F4E79" w:themeColor="accent1" w:themeShade="80"/>
            </w:tcBorders>
            <w:shd w:val="clear" w:color="auto" w:fill="auto"/>
            <w:vAlign w:val="center"/>
          </w:tcPr>
          <w:p w14:paraId="76C89976" w14:textId="77777777" w:rsidR="00582DF1" w:rsidRPr="00D84B8A"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08B44D11" w14:textId="77777777" w:rsidR="00582DF1" w:rsidRPr="00D84B8A"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51" w:type="dxa"/>
            <w:gridSpan w:val="2"/>
            <w:tcBorders>
              <w:top w:val="single" w:sz="2" w:space="0" w:color="1F4E79" w:themeColor="accent1" w:themeShade="80"/>
              <w:bottom w:val="single" w:sz="2" w:space="0" w:color="1F4E79" w:themeColor="accent1" w:themeShade="80"/>
            </w:tcBorders>
            <w:shd w:val="clear" w:color="auto" w:fill="auto"/>
            <w:vAlign w:val="center"/>
          </w:tcPr>
          <w:p w14:paraId="07FD28C5" w14:textId="77777777" w:rsidR="00582DF1" w:rsidRPr="00D84B8A" w:rsidRDefault="00582DF1"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Consolidado</w:t>
            </w:r>
          </w:p>
        </w:tc>
      </w:tr>
      <w:tr w:rsidR="00582DF1" w:rsidRPr="001D6BE8" w14:paraId="57CDD16E"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43C2A22D" w14:textId="77777777" w:rsidR="00582DF1" w:rsidRPr="00D84B8A" w:rsidRDefault="00582DF1" w:rsidP="00762F87">
            <w:pPr>
              <w:pStyle w:val="08-Tabelageral"/>
              <w:jc w:val="left"/>
              <w:rPr>
                <w:rFonts w:cs="Arial"/>
                <w:b w:val="0"/>
                <w:szCs w:val="14"/>
              </w:rPr>
            </w:pPr>
          </w:p>
        </w:tc>
        <w:tc>
          <w:tcPr>
            <w:tcW w:w="691" w:type="dxa"/>
            <w:tcBorders>
              <w:top w:val="nil"/>
              <w:bottom w:val="single" w:sz="2" w:space="0" w:color="1F4E79" w:themeColor="accent1" w:themeShade="80"/>
            </w:tcBorders>
            <w:shd w:val="clear" w:color="auto" w:fill="auto"/>
            <w:vAlign w:val="center"/>
          </w:tcPr>
          <w:p w14:paraId="1CD463E1" w14:textId="77777777" w:rsidR="00582DF1" w:rsidRPr="00D84B8A" w:rsidRDefault="00582DF1" w:rsidP="00762F87">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rFonts w:cs="Arial"/>
                <w:b/>
                <w:szCs w:val="14"/>
              </w:rPr>
              <w:t>Nota</w:t>
            </w:r>
          </w:p>
        </w:tc>
        <w:tc>
          <w:tcPr>
            <w:tcW w:w="1234" w:type="dxa"/>
            <w:tcBorders>
              <w:top w:val="single" w:sz="2" w:space="0" w:color="1F4E79" w:themeColor="accent1" w:themeShade="80"/>
              <w:bottom w:val="single" w:sz="2" w:space="0" w:color="1F4E79" w:themeColor="accent1" w:themeShade="80"/>
            </w:tcBorders>
            <w:shd w:val="clear" w:color="auto" w:fill="auto"/>
            <w:vAlign w:val="center"/>
          </w:tcPr>
          <w:p w14:paraId="1B0865D0"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b/>
                <w:szCs w:val="14"/>
              </w:rPr>
              <w:t>01.01 a 30.09.2021</w:t>
            </w: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2C36A372"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b/>
                <w:szCs w:val="14"/>
              </w:rPr>
              <w:t>01.01 a 30.09.2020</w:t>
            </w:r>
          </w:p>
        </w:tc>
        <w:tc>
          <w:tcPr>
            <w:tcW w:w="236" w:type="dxa"/>
            <w:tcBorders>
              <w:top w:val="nil"/>
              <w:bottom w:val="single" w:sz="2" w:space="0" w:color="1F4E79" w:themeColor="accent1" w:themeShade="80"/>
            </w:tcBorders>
            <w:shd w:val="clear" w:color="auto" w:fill="auto"/>
            <w:vAlign w:val="center"/>
          </w:tcPr>
          <w:p w14:paraId="47291FCF"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2" w:type="dxa"/>
            <w:tcBorders>
              <w:top w:val="single" w:sz="2" w:space="0" w:color="1F4E79" w:themeColor="accent1" w:themeShade="80"/>
              <w:bottom w:val="single" w:sz="2" w:space="0" w:color="1F4E79" w:themeColor="accent1" w:themeShade="80"/>
            </w:tcBorders>
            <w:shd w:val="clear" w:color="auto" w:fill="auto"/>
            <w:vAlign w:val="center"/>
          </w:tcPr>
          <w:p w14:paraId="0FB62869"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b/>
                <w:szCs w:val="14"/>
              </w:rPr>
              <w:t>01.01 a 30.09.2021</w:t>
            </w:r>
          </w:p>
        </w:tc>
        <w:tc>
          <w:tcPr>
            <w:tcW w:w="1199" w:type="dxa"/>
            <w:tcBorders>
              <w:top w:val="single" w:sz="2" w:space="0" w:color="1F4E79" w:themeColor="accent1" w:themeShade="80"/>
              <w:bottom w:val="single" w:sz="2" w:space="0" w:color="1F4E79" w:themeColor="accent1" w:themeShade="80"/>
            </w:tcBorders>
            <w:shd w:val="clear" w:color="auto" w:fill="auto"/>
            <w:vAlign w:val="center"/>
          </w:tcPr>
          <w:p w14:paraId="5A390050"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D84B8A">
              <w:rPr>
                <w:b/>
                <w:szCs w:val="14"/>
              </w:rPr>
              <w:t>01.01 a 30.09.2020</w:t>
            </w:r>
          </w:p>
        </w:tc>
      </w:tr>
      <w:tr w:rsidR="00582DF1" w:rsidRPr="00CF0D7C" w14:paraId="10A34C77"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1F4E79" w:themeColor="accent1" w:themeShade="80"/>
              <w:bottom w:val="nil"/>
            </w:tcBorders>
            <w:shd w:val="clear" w:color="auto" w:fill="auto"/>
            <w:vAlign w:val="center"/>
          </w:tcPr>
          <w:p w14:paraId="0DE85709" w14:textId="77777777" w:rsidR="00582DF1" w:rsidRPr="00D84B8A" w:rsidRDefault="00582DF1" w:rsidP="00406B5A">
            <w:pPr>
              <w:pStyle w:val="08-Tabelageral"/>
              <w:jc w:val="left"/>
              <w:rPr>
                <w:szCs w:val="14"/>
              </w:rPr>
            </w:pPr>
            <w:r w:rsidRPr="00D84B8A">
              <w:rPr>
                <w:szCs w:val="14"/>
              </w:rPr>
              <w:t>Receitas</w:t>
            </w:r>
          </w:p>
        </w:tc>
        <w:tc>
          <w:tcPr>
            <w:tcW w:w="691" w:type="dxa"/>
            <w:tcBorders>
              <w:top w:val="single" w:sz="2" w:space="0" w:color="1F4E79" w:themeColor="accent1" w:themeShade="80"/>
              <w:bottom w:val="nil"/>
            </w:tcBorders>
            <w:shd w:val="clear" w:color="auto" w:fill="auto"/>
            <w:vAlign w:val="center"/>
          </w:tcPr>
          <w:p w14:paraId="255FA13A" w14:textId="77777777" w:rsidR="00582DF1" w:rsidRPr="00D84B8A" w:rsidRDefault="00582DF1" w:rsidP="00406B5A">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single" w:sz="2" w:space="0" w:color="1F4E79" w:themeColor="accent1" w:themeShade="80"/>
              <w:bottom w:val="nil"/>
            </w:tcBorders>
            <w:shd w:val="clear" w:color="auto" w:fill="auto"/>
            <w:vAlign w:val="center"/>
          </w:tcPr>
          <w:p w14:paraId="60B9074F"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b/>
                <w:szCs w:val="14"/>
              </w:rPr>
              <w:t>6.271</w:t>
            </w:r>
          </w:p>
        </w:tc>
        <w:tc>
          <w:tcPr>
            <w:tcW w:w="1239" w:type="dxa"/>
            <w:tcBorders>
              <w:top w:val="single" w:sz="2" w:space="0" w:color="1F4E79" w:themeColor="accent1" w:themeShade="80"/>
              <w:bottom w:val="nil"/>
            </w:tcBorders>
            <w:shd w:val="clear" w:color="auto" w:fill="auto"/>
            <w:vAlign w:val="center"/>
          </w:tcPr>
          <w:p w14:paraId="355A485A"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b/>
                <w:szCs w:val="14"/>
              </w:rPr>
              <w:t>7.592</w:t>
            </w:r>
          </w:p>
        </w:tc>
        <w:tc>
          <w:tcPr>
            <w:tcW w:w="236" w:type="dxa"/>
            <w:tcBorders>
              <w:top w:val="single" w:sz="2" w:space="0" w:color="1F4E79" w:themeColor="accent1" w:themeShade="80"/>
              <w:bottom w:val="nil"/>
            </w:tcBorders>
            <w:shd w:val="clear" w:color="auto" w:fill="auto"/>
            <w:vAlign w:val="center"/>
          </w:tcPr>
          <w:p w14:paraId="639678B0"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single" w:sz="2" w:space="0" w:color="1F4E79" w:themeColor="accent1" w:themeShade="80"/>
              <w:bottom w:val="nil"/>
            </w:tcBorders>
            <w:shd w:val="clear" w:color="auto" w:fill="auto"/>
            <w:vAlign w:val="center"/>
          </w:tcPr>
          <w:p w14:paraId="1EA0E988"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rFonts w:cs="Arial"/>
                <w:b/>
                <w:bCs/>
                <w:color w:val="000000"/>
                <w:szCs w:val="14"/>
              </w:rPr>
              <w:t>2.927.651</w:t>
            </w:r>
          </w:p>
        </w:tc>
        <w:tc>
          <w:tcPr>
            <w:tcW w:w="1199" w:type="dxa"/>
            <w:tcBorders>
              <w:top w:val="single" w:sz="2" w:space="0" w:color="1F4E79" w:themeColor="accent1" w:themeShade="80"/>
              <w:bottom w:val="nil"/>
            </w:tcBorders>
            <w:shd w:val="clear" w:color="auto" w:fill="auto"/>
            <w:vAlign w:val="center"/>
          </w:tcPr>
          <w:p w14:paraId="1E2BC7F9"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D84B8A">
              <w:rPr>
                <w:b/>
                <w:szCs w:val="14"/>
              </w:rPr>
              <w:t>2.727.868</w:t>
            </w:r>
          </w:p>
        </w:tc>
      </w:tr>
      <w:tr w:rsidR="00582DF1" w:rsidRPr="00406B5A" w14:paraId="6D767167"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3B91CC3" w14:textId="77777777" w:rsidR="00582DF1" w:rsidRPr="00D84B8A" w:rsidRDefault="00582DF1" w:rsidP="00406B5A">
            <w:pPr>
              <w:pStyle w:val="08-Tabelageral"/>
              <w:ind w:left="113"/>
              <w:jc w:val="left"/>
              <w:rPr>
                <w:b w:val="0"/>
                <w:szCs w:val="14"/>
              </w:rPr>
            </w:pPr>
            <w:r w:rsidRPr="00D84B8A">
              <w:rPr>
                <w:b w:val="0"/>
                <w:szCs w:val="14"/>
              </w:rPr>
              <w:t>Receitas de comissões</w:t>
            </w:r>
          </w:p>
        </w:tc>
        <w:tc>
          <w:tcPr>
            <w:tcW w:w="691" w:type="dxa"/>
            <w:tcBorders>
              <w:top w:val="nil"/>
              <w:bottom w:val="nil"/>
            </w:tcBorders>
            <w:shd w:val="clear" w:color="auto" w:fill="auto"/>
            <w:vAlign w:val="center"/>
          </w:tcPr>
          <w:p w14:paraId="4F915322"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[8]</w:t>
            </w:r>
          </w:p>
        </w:tc>
        <w:tc>
          <w:tcPr>
            <w:tcW w:w="1234" w:type="dxa"/>
            <w:tcBorders>
              <w:top w:val="nil"/>
              <w:bottom w:val="nil"/>
            </w:tcBorders>
            <w:shd w:val="clear" w:color="auto" w:fill="auto"/>
            <w:vAlign w:val="center"/>
          </w:tcPr>
          <w:p w14:paraId="152F2794"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w:t>
            </w:r>
          </w:p>
        </w:tc>
        <w:tc>
          <w:tcPr>
            <w:tcW w:w="1239" w:type="dxa"/>
            <w:tcBorders>
              <w:top w:val="nil"/>
              <w:bottom w:val="nil"/>
            </w:tcBorders>
            <w:shd w:val="clear" w:color="auto" w:fill="auto"/>
            <w:vAlign w:val="center"/>
          </w:tcPr>
          <w:p w14:paraId="4D0E25A4"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w:t>
            </w:r>
          </w:p>
        </w:tc>
        <w:tc>
          <w:tcPr>
            <w:tcW w:w="236" w:type="dxa"/>
            <w:tcBorders>
              <w:top w:val="nil"/>
              <w:bottom w:val="nil"/>
            </w:tcBorders>
            <w:shd w:val="clear" w:color="auto" w:fill="auto"/>
            <w:vAlign w:val="center"/>
          </w:tcPr>
          <w:p w14:paraId="32C6EC5B"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1466287E"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2.914.161</w:t>
            </w:r>
          </w:p>
        </w:tc>
        <w:tc>
          <w:tcPr>
            <w:tcW w:w="1199" w:type="dxa"/>
            <w:tcBorders>
              <w:top w:val="nil"/>
              <w:bottom w:val="nil"/>
            </w:tcBorders>
            <w:shd w:val="clear" w:color="auto" w:fill="auto"/>
            <w:vAlign w:val="center"/>
          </w:tcPr>
          <w:p w14:paraId="2E2C1D8D"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D84B8A">
              <w:rPr>
                <w:szCs w:val="14"/>
              </w:rPr>
              <w:t>2.716.144</w:t>
            </w:r>
          </w:p>
        </w:tc>
      </w:tr>
      <w:tr w:rsidR="00582DF1" w:rsidRPr="00406B5A" w14:paraId="2FB0D1E4"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3E96BAF" w14:textId="77777777" w:rsidR="00582DF1" w:rsidRPr="00D84B8A" w:rsidRDefault="00582DF1" w:rsidP="00406B5A">
            <w:pPr>
              <w:pStyle w:val="08-Tabelageral"/>
              <w:ind w:left="113"/>
              <w:jc w:val="left"/>
              <w:rPr>
                <w:b w:val="0"/>
                <w:szCs w:val="14"/>
              </w:rPr>
            </w:pPr>
            <w:r w:rsidRPr="00D84B8A">
              <w:rPr>
                <w:b w:val="0"/>
                <w:szCs w:val="14"/>
              </w:rPr>
              <w:t>Outras receitas</w:t>
            </w:r>
          </w:p>
        </w:tc>
        <w:tc>
          <w:tcPr>
            <w:tcW w:w="691" w:type="dxa"/>
            <w:tcBorders>
              <w:top w:val="nil"/>
              <w:bottom w:val="nil"/>
            </w:tcBorders>
            <w:shd w:val="clear" w:color="auto" w:fill="auto"/>
            <w:vAlign w:val="center"/>
          </w:tcPr>
          <w:p w14:paraId="5CD50EBC"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center"/>
          </w:tcPr>
          <w:p w14:paraId="74A32D5E"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6.271</w:t>
            </w:r>
          </w:p>
        </w:tc>
        <w:tc>
          <w:tcPr>
            <w:tcW w:w="1239" w:type="dxa"/>
            <w:tcBorders>
              <w:top w:val="nil"/>
              <w:bottom w:val="nil"/>
            </w:tcBorders>
            <w:shd w:val="clear" w:color="auto" w:fill="auto"/>
            <w:vAlign w:val="center"/>
          </w:tcPr>
          <w:p w14:paraId="33105EA5"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7.592</w:t>
            </w:r>
          </w:p>
        </w:tc>
        <w:tc>
          <w:tcPr>
            <w:tcW w:w="236" w:type="dxa"/>
            <w:tcBorders>
              <w:top w:val="nil"/>
              <w:bottom w:val="nil"/>
            </w:tcBorders>
            <w:shd w:val="clear" w:color="auto" w:fill="auto"/>
            <w:vAlign w:val="center"/>
          </w:tcPr>
          <w:p w14:paraId="160B9E36"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56C12EEB"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13.490</w:t>
            </w:r>
          </w:p>
        </w:tc>
        <w:tc>
          <w:tcPr>
            <w:tcW w:w="1199" w:type="dxa"/>
            <w:tcBorders>
              <w:top w:val="nil"/>
              <w:bottom w:val="nil"/>
            </w:tcBorders>
            <w:shd w:val="clear" w:color="auto" w:fill="auto"/>
            <w:vAlign w:val="center"/>
          </w:tcPr>
          <w:p w14:paraId="4C31DB24"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11.724</w:t>
            </w:r>
          </w:p>
        </w:tc>
      </w:tr>
      <w:tr w:rsidR="00582DF1" w:rsidRPr="00CF0D7C" w14:paraId="30EEE03F"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D70DB31" w14:textId="77777777" w:rsidR="00582DF1" w:rsidRPr="00D84B8A" w:rsidRDefault="00582DF1" w:rsidP="00762F87">
            <w:pPr>
              <w:pStyle w:val="08-Tabelageral"/>
              <w:ind w:left="113"/>
              <w:jc w:val="left"/>
              <w:rPr>
                <w:b w:val="0"/>
                <w:szCs w:val="14"/>
              </w:rPr>
            </w:pPr>
          </w:p>
        </w:tc>
        <w:tc>
          <w:tcPr>
            <w:tcW w:w="691" w:type="dxa"/>
            <w:tcBorders>
              <w:top w:val="nil"/>
              <w:bottom w:val="nil"/>
            </w:tcBorders>
            <w:shd w:val="clear" w:color="auto" w:fill="auto"/>
            <w:vAlign w:val="center"/>
          </w:tcPr>
          <w:p w14:paraId="5D95A597"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50FE73F0"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4CB28F1C"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7929059A"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35C8DC62"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75BB63C1"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szCs w:val="14"/>
              </w:rPr>
            </w:pPr>
          </w:p>
        </w:tc>
      </w:tr>
      <w:tr w:rsidR="00582DF1" w:rsidRPr="00CF0D7C" w14:paraId="497B9E80"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71D918C" w14:textId="77777777" w:rsidR="00582DF1" w:rsidRPr="00D84B8A" w:rsidRDefault="00582DF1" w:rsidP="00406B5A">
            <w:pPr>
              <w:pStyle w:val="08-Tabelageral"/>
              <w:jc w:val="left"/>
              <w:rPr>
                <w:szCs w:val="14"/>
              </w:rPr>
            </w:pPr>
            <w:r w:rsidRPr="00D84B8A">
              <w:rPr>
                <w:szCs w:val="14"/>
              </w:rPr>
              <w:t>Insumos Adquiridos de Terceiros</w:t>
            </w:r>
          </w:p>
        </w:tc>
        <w:tc>
          <w:tcPr>
            <w:tcW w:w="691" w:type="dxa"/>
            <w:tcBorders>
              <w:top w:val="nil"/>
              <w:bottom w:val="nil"/>
            </w:tcBorders>
            <w:shd w:val="clear" w:color="auto" w:fill="auto"/>
            <w:vAlign w:val="center"/>
          </w:tcPr>
          <w:p w14:paraId="24659EB3"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4" w:type="dxa"/>
            <w:tcBorders>
              <w:top w:val="nil"/>
              <w:bottom w:val="nil"/>
            </w:tcBorders>
            <w:shd w:val="clear" w:color="auto" w:fill="auto"/>
            <w:vAlign w:val="center"/>
          </w:tcPr>
          <w:p w14:paraId="6985EFA6"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b/>
                <w:szCs w:val="14"/>
              </w:rPr>
              <w:t>(2.446)</w:t>
            </w:r>
          </w:p>
        </w:tc>
        <w:tc>
          <w:tcPr>
            <w:tcW w:w="1239" w:type="dxa"/>
            <w:tcBorders>
              <w:top w:val="nil"/>
              <w:bottom w:val="nil"/>
            </w:tcBorders>
            <w:shd w:val="clear" w:color="auto" w:fill="auto"/>
            <w:vAlign w:val="center"/>
          </w:tcPr>
          <w:p w14:paraId="52479D1A"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b/>
                <w:szCs w:val="14"/>
              </w:rPr>
              <w:t>(2.405)</w:t>
            </w:r>
          </w:p>
        </w:tc>
        <w:tc>
          <w:tcPr>
            <w:tcW w:w="236" w:type="dxa"/>
            <w:tcBorders>
              <w:top w:val="nil"/>
              <w:bottom w:val="nil"/>
            </w:tcBorders>
            <w:shd w:val="clear" w:color="auto" w:fill="auto"/>
            <w:vAlign w:val="center"/>
          </w:tcPr>
          <w:p w14:paraId="2062DA92"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0B67CAA4"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rFonts w:cs="Arial"/>
                <w:b/>
                <w:bCs/>
                <w:szCs w:val="14"/>
              </w:rPr>
              <w:t>(187.760)</w:t>
            </w:r>
          </w:p>
        </w:tc>
        <w:tc>
          <w:tcPr>
            <w:tcW w:w="1199" w:type="dxa"/>
            <w:tcBorders>
              <w:top w:val="nil"/>
              <w:bottom w:val="nil"/>
            </w:tcBorders>
            <w:shd w:val="clear" w:color="auto" w:fill="auto"/>
            <w:vAlign w:val="center"/>
          </w:tcPr>
          <w:p w14:paraId="27D5A084"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szCs w:val="14"/>
              </w:rPr>
            </w:pPr>
            <w:r w:rsidRPr="00D84B8A">
              <w:rPr>
                <w:b/>
                <w:szCs w:val="14"/>
              </w:rPr>
              <w:t>(215.520)</w:t>
            </w:r>
          </w:p>
        </w:tc>
      </w:tr>
      <w:tr w:rsidR="00582DF1" w:rsidRPr="00406B5A" w14:paraId="320B2251"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67C7755" w14:textId="77777777" w:rsidR="00582DF1" w:rsidRPr="00D84B8A" w:rsidRDefault="00582DF1" w:rsidP="00406B5A">
            <w:pPr>
              <w:pStyle w:val="08-Tabelageral"/>
              <w:ind w:left="113"/>
              <w:jc w:val="left"/>
              <w:rPr>
                <w:b w:val="0"/>
                <w:szCs w:val="14"/>
              </w:rPr>
            </w:pPr>
            <w:r w:rsidRPr="00D84B8A">
              <w:rPr>
                <w:b w:val="0"/>
                <w:szCs w:val="14"/>
              </w:rPr>
              <w:t>Despesas administrativas e com vendas</w:t>
            </w:r>
          </w:p>
        </w:tc>
        <w:tc>
          <w:tcPr>
            <w:tcW w:w="691" w:type="dxa"/>
            <w:tcBorders>
              <w:top w:val="nil"/>
              <w:bottom w:val="nil"/>
            </w:tcBorders>
            <w:shd w:val="clear" w:color="auto" w:fill="auto"/>
            <w:vAlign w:val="center"/>
          </w:tcPr>
          <w:p w14:paraId="0FFAC1C3"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[11]</w:t>
            </w:r>
          </w:p>
        </w:tc>
        <w:tc>
          <w:tcPr>
            <w:tcW w:w="1234" w:type="dxa"/>
            <w:tcBorders>
              <w:top w:val="nil"/>
              <w:bottom w:val="nil"/>
            </w:tcBorders>
            <w:shd w:val="clear" w:color="auto" w:fill="auto"/>
            <w:vAlign w:val="center"/>
          </w:tcPr>
          <w:p w14:paraId="21E80D10"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(2.401)</w:t>
            </w:r>
          </w:p>
        </w:tc>
        <w:tc>
          <w:tcPr>
            <w:tcW w:w="1239" w:type="dxa"/>
            <w:tcBorders>
              <w:top w:val="nil"/>
              <w:bottom w:val="nil"/>
            </w:tcBorders>
            <w:shd w:val="clear" w:color="auto" w:fill="auto"/>
            <w:vAlign w:val="center"/>
          </w:tcPr>
          <w:p w14:paraId="5E49F3A1"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(2.278)</w:t>
            </w:r>
          </w:p>
        </w:tc>
        <w:tc>
          <w:tcPr>
            <w:tcW w:w="236" w:type="dxa"/>
            <w:tcBorders>
              <w:top w:val="nil"/>
              <w:bottom w:val="nil"/>
            </w:tcBorders>
            <w:shd w:val="clear" w:color="auto" w:fill="auto"/>
            <w:vAlign w:val="center"/>
          </w:tcPr>
          <w:p w14:paraId="56145901"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65A75C52"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(13.629)</w:t>
            </w:r>
          </w:p>
        </w:tc>
        <w:tc>
          <w:tcPr>
            <w:tcW w:w="1199" w:type="dxa"/>
            <w:tcBorders>
              <w:top w:val="nil"/>
              <w:bottom w:val="nil"/>
            </w:tcBorders>
            <w:shd w:val="clear" w:color="auto" w:fill="auto"/>
            <w:vAlign w:val="center"/>
          </w:tcPr>
          <w:p w14:paraId="608D9146"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D84B8A">
              <w:rPr>
                <w:szCs w:val="14"/>
              </w:rPr>
              <w:t>(58.340)</w:t>
            </w:r>
          </w:p>
        </w:tc>
      </w:tr>
      <w:tr w:rsidR="00582DF1" w:rsidRPr="00406B5A" w14:paraId="32297053"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03048E0" w14:textId="77777777" w:rsidR="00582DF1" w:rsidRPr="00D84B8A" w:rsidRDefault="00582DF1" w:rsidP="00406B5A">
            <w:pPr>
              <w:pStyle w:val="08-Tabelageral"/>
              <w:ind w:left="113"/>
              <w:jc w:val="left"/>
              <w:rPr>
                <w:b w:val="0"/>
                <w:szCs w:val="14"/>
              </w:rPr>
            </w:pPr>
            <w:r w:rsidRPr="00D84B8A">
              <w:rPr>
                <w:b w:val="0"/>
                <w:szCs w:val="14"/>
              </w:rPr>
              <w:t>Custos dos serviços prestados</w:t>
            </w:r>
          </w:p>
        </w:tc>
        <w:tc>
          <w:tcPr>
            <w:tcW w:w="691" w:type="dxa"/>
            <w:tcBorders>
              <w:top w:val="nil"/>
              <w:bottom w:val="nil"/>
            </w:tcBorders>
            <w:shd w:val="clear" w:color="auto" w:fill="auto"/>
            <w:vAlign w:val="center"/>
          </w:tcPr>
          <w:p w14:paraId="0768B636"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[9]</w:t>
            </w:r>
          </w:p>
        </w:tc>
        <w:tc>
          <w:tcPr>
            <w:tcW w:w="1234" w:type="dxa"/>
            <w:tcBorders>
              <w:top w:val="nil"/>
              <w:bottom w:val="nil"/>
            </w:tcBorders>
            <w:shd w:val="clear" w:color="auto" w:fill="auto"/>
            <w:vAlign w:val="center"/>
          </w:tcPr>
          <w:p w14:paraId="5722DA68"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w:t>
            </w:r>
          </w:p>
        </w:tc>
        <w:tc>
          <w:tcPr>
            <w:tcW w:w="1239" w:type="dxa"/>
            <w:tcBorders>
              <w:top w:val="nil"/>
              <w:bottom w:val="nil"/>
            </w:tcBorders>
            <w:shd w:val="clear" w:color="auto" w:fill="auto"/>
            <w:vAlign w:val="center"/>
          </w:tcPr>
          <w:p w14:paraId="6F21A8BC"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w:t>
            </w:r>
          </w:p>
        </w:tc>
        <w:tc>
          <w:tcPr>
            <w:tcW w:w="236" w:type="dxa"/>
            <w:tcBorders>
              <w:top w:val="nil"/>
              <w:bottom w:val="nil"/>
            </w:tcBorders>
            <w:shd w:val="clear" w:color="auto" w:fill="auto"/>
            <w:vAlign w:val="center"/>
          </w:tcPr>
          <w:p w14:paraId="79533625"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08512168"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(143.528)</w:t>
            </w:r>
          </w:p>
        </w:tc>
        <w:tc>
          <w:tcPr>
            <w:tcW w:w="1199" w:type="dxa"/>
            <w:tcBorders>
              <w:top w:val="nil"/>
              <w:bottom w:val="nil"/>
            </w:tcBorders>
            <w:shd w:val="clear" w:color="auto" w:fill="auto"/>
            <w:vAlign w:val="center"/>
          </w:tcPr>
          <w:p w14:paraId="2B7B3EEA"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(127.857)</w:t>
            </w:r>
          </w:p>
        </w:tc>
      </w:tr>
      <w:tr w:rsidR="00582DF1" w:rsidRPr="00406B5A" w14:paraId="484E5BF6"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AC6E768" w14:textId="77777777" w:rsidR="00582DF1" w:rsidRPr="00D84B8A" w:rsidRDefault="00582DF1" w:rsidP="00406B5A">
            <w:pPr>
              <w:pStyle w:val="08-Tabelageral"/>
              <w:ind w:left="113"/>
              <w:jc w:val="left"/>
              <w:rPr>
                <w:b w:val="0"/>
                <w:szCs w:val="14"/>
              </w:rPr>
            </w:pPr>
            <w:r w:rsidRPr="00D84B8A">
              <w:rPr>
                <w:b w:val="0"/>
                <w:szCs w:val="14"/>
              </w:rPr>
              <w:t xml:space="preserve">Outras </w:t>
            </w:r>
          </w:p>
        </w:tc>
        <w:tc>
          <w:tcPr>
            <w:tcW w:w="691" w:type="dxa"/>
            <w:tcBorders>
              <w:top w:val="nil"/>
              <w:bottom w:val="nil"/>
            </w:tcBorders>
            <w:shd w:val="clear" w:color="auto" w:fill="auto"/>
            <w:vAlign w:val="center"/>
          </w:tcPr>
          <w:p w14:paraId="3BA87705"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center"/>
          </w:tcPr>
          <w:p w14:paraId="48EAC692"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(45)</w:t>
            </w:r>
          </w:p>
        </w:tc>
        <w:tc>
          <w:tcPr>
            <w:tcW w:w="1239" w:type="dxa"/>
            <w:tcBorders>
              <w:top w:val="nil"/>
              <w:bottom w:val="nil"/>
            </w:tcBorders>
            <w:shd w:val="clear" w:color="auto" w:fill="auto"/>
            <w:vAlign w:val="center"/>
          </w:tcPr>
          <w:p w14:paraId="71D09B03"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(127)</w:t>
            </w:r>
          </w:p>
        </w:tc>
        <w:tc>
          <w:tcPr>
            <w:tcW w:w="236" w:type="dxa"/>
            <w:tcBorders>
              <w:top w:val="nil"/>
              <w:bottom w:val="nil"/>
            </w:tcBorders>
            <w:shd w:val="clear" w:color="auto" w:fill="auto"/>
            <w:vAlign w:val="center"/>
          </w:tcPr>
          <w:p w14:paraId="6AD7C955"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7353BCD5"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(30.603)</w:t>
            </w:r>
          </w:p>
        </w:tc>
        <w:tc>
          <w:tcPr>
            <w:tcW w:w="1199" w:type="dxa"/>
            <w:tcBorders>
              <w:top w:val="nil"/>
              <w:bottom w:val="nil"/>
            </w:tcBorders>
            <w:shd w:val="clear" w:color="auto" w:fill="auto"/>
            <w:vAlign w:val="center"/>
          </w:tcPr>
          <w:p w14:paraId="6E803A6D"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D84B8A">
              <w:rPr>
                <w:szCs w:val="14"/>
              </w:rPr>
              <w:t>(29.323)</w:t>
            </w:r>
          </w:p>
        </w:tc>
      </w:tr>
      <w:tr w:rsidR="00582DF1" w:rsidRPr="00CF0D7C" w14:paraId="300E94AD"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12AC9A8" w14:textId="77777777" w:rsidR="00582DF1" w:rsidRPr="00D84B8A" w:rsidRDefault="00582DF1" w:rsidP="00762F87">
            <w:pPr>
              <w:pStyle w:val="08-Tabelageral"/>
              <w:jc w:val="left"/>
              <w:rPr>
                <w:szCs w:val="14"/>
              </w:rPr>
            </w:pPr>
            <w:r w:rsidRPr="00D84B8A">
              <w:rPr>
                <w:szCs w:val="14"/>
              </w:rPr>
              <w:t> </w:t>
            </w:r>
          </w:p>
        </w:tc>
        <w:tc>
          <w:tcPr>
            <w:tcW w:w="691" w:type="dxa"/>
            <w:tcBorders>
              <w:top w:val="nil"/>
              <w:bottom w:val="nil"/>
            </w:tcBorders>
            <w:shd w:val="clear" w:color="auto" w:fill="auto"/>
            <w:vAlign w:val="center"/>
          </w:tcPr>
          <w:p w14:paraId="6186EAFA"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FF15476"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841F76D"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55BDF227"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72FFAF09"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55EAE98C"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582DF1" w:rsidRPr="00CF0D7C" w14:paraId="20048D2A"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3A6A6B24" w14:textId="77777777" w:rsidR="00582DF1" w:rsidRPr="00D84B8A" w:rsidRDefault="00582DF1" w:rsidP="00406B5A">
            <w:pPr>
              <w:pStyle w:val="08-Tabelageral"/>
              <w:jc w:val="left"/>
              <w:rPr>
                <w:szCs w:val="14"/>
              </w:rPr>
            </w:pPr>
            <w:r w:rsidRPr="00D84B8A">
              <w:rPr>
                <w:szCs w:val="14"/>
              </w:rPr>
              <w:t>Valor Adicionado Bruto</w:t>
            </w:r>
          </w:p>
        </w:tc>
        <w:tc>
          <w:tcPr>
            <w:tcW w:w="691" w:type="dxa"/>
            <w:tcBorders>
              <w:top w:val="nil"/>
              <w:bottom w:val="nil"/>
            </w:tcBorders>
            <w:shd w:val="clear" w:color="auto" w:fill="auto"/>
            <w:vAlign w:val="center"/>
          </w:tcPr>
          <w:p w14:paraId="1F9D2A0F"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6B633D17"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3.825</w:t>
            </w:r>
          </w:p>
        </w:tc>
        <w:tc>
          <w:tcPr>
            <w:tcW w:w="1239" w:type="dxa"/>
            <w:tcBorders>
              <w:top w:val="nil"/>
              <w:bottom w:val="nil"/>
            </w:tcBorders>
            <w:shd w:val="clear" w:color="auto" w:fill="auto"/>
            <w:vAlign w:val="center"/>
          </w:tcPr>
          <w:p w14:paraId="592B8BAC"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5.187</w:t>
            </w:r>
          </w:p>
        </w:tc>
        <w:tc>
          <w:tcPr>
            <w:tcW w:w="236" w:type="dxa"/>
            <w:tcBorders>
              <w:top w:val="nil"/>
              <w:bottom w:val="nil"/>
            </w:tcBorders>
            <w:shd w:val="clear" w:color="auto" w:fill="auto"/>
            <w:vAlign w:val="center"/>
          </w:tcPr>
          <w:p w14:paraId="769A2A1C"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134E7234"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rFonts w:cs="Arial"/>
                <w:b/>
                <w:bCs/>
                <w:szCs w:val="14"/>
              </w:rPr>
              <w:t>2.739.891</w:t>
            </w:r>
          </w:p>
        </w:tc>
        <w:tc>
          <w:tcPr>
            <w:tcW w:w="1199" w:type="dxa"/>
            <w:tcBorders>
              <w:top w:val="nil"/>
              <w:bottom w:val="nil"/>
            </w:tcBorders>
            <w:shd w:val="clear" w:color="auto" w:fill="auto"/>
            <w:vAlign w:val="center"/>
          </w:tcPr>
          <w:p w14:paraId="437FFC72"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D84B8A">
              <w:rPr>
                <w:b/>
                <w:szCs w:val="14"/>
              </w:rPr>
              <w:t>2.512.348</w:t>
            </w:r>
          </w:p>
        </w:tc>
      </w:tr>
      <w:tr w:rsidR="00582DF1" w:rsidRPr="00CF0D7C" w14:paraId="56CF815A"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9A83F60" w14:textId="77777777" w:rsidR="00582DF1" w:rsidRPr="00D84B8A" w:rsidRDefault="00582DF1" w:rsidP="00406B5A">
            <w:pPr>
              <w:pStyle w:val="08-Tabelageral"/>
              <w:jc w:val="left"/>
              <w:rPr>
                <w:szCs w:val="14"/>
              </w:rPr>
            </w:pPr>
          </w:p>
        </w:tc>
        <w:tc>
          <w:tcPr>
            <w:tcW w:w="691" w:type="dxa"/>
            <w:tcBorders>
              <w:top w:val="nil"/>
              <w:bottom w:val="nil"/>
            </w:tcBorders>
            <w:shd w:val="clear" w:color="auto" w:fill="auto"/>
            <w:vAlign w:val="center"/>
          </w:tcPr>
          <w:p w14:paraId="76942BC6"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2D604C55"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625D2707"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2AAF22B1"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1BD2B067"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rFonts w:cs="Arial"/>
                <w:szCs w:val="14"/>
              </w:rPr>
              <w:t> </w:t>
            </w:r>
          </w:p>
        </w:tc>
        <w:tc>
          <w:tcPr>
            <w:tcW w:w="1199" w:type="dxa"/>
            <w:tcBorders>
              <w:top w:val="nil"/>
              <w:bottom w:val="nil"/>
            </w:tcBorders>
            <w:shd w:val="clear" w:color="auto" w:fill="auto"/>
            <w:vAlign w:val="center"/>
          </w:tcPr>
          <w:p w14:paraId="7CC6198F"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582DF1" w:rsidRPr="00406B5A" w14:paraId="0BFE1F36"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71A24404" w14:textId="77777777" w:rsidR="00582DF1" w:rsidRPr="00D84B8A" w:rsidRDefault="00582DF1" w:rsidP="00406B5A">
            <w:pPr>
              <w:pStyle w:val="08-Tabelageral"/>
              <w:ind w:left="113"/>
              <w:jc w:val="left"/>
              <w:rPr>
                <w:b w:val="0"/>
                <w:bCs w:val="0"/>
                <w:szCs w:val="14"/>
              </w:rPr>
            </w:pPr>
            <w:r w:rsidRPr="00D84B8A">
              <w:rPr>
                <w:b w:val="0"/>
                <w:szCs w:val="14"/>
              </w:rPr>
              <w:t>Depreciação e Amortização</w:t>
            </w:r>
            <w:r w:rsidRPr="00D84B8A">
              <w:rPr>
                <w:b w:val="0"/>
                <w:bCs w:val="0"/>
                <w:szCs w:val="14"/>
              </w:rPr>
              <w:t xml:space="preserve"> </w:t>
            </w:r>
          </w:p>
        </w:tc>
        <w:tc>
          <w:tcPr>
            <w:tcW w:w="691" w:type="dxa"/>
            <w:tcBorders>
              <w:top w:val="nil"/>
              <w:bottom w:val="nil"/>
            </w:tcBorders>
            <w:shd w:val="clear" w:color="auto" w:fill="auto"/>
            <w:vAlign w:val="center"/>
          </w:tcPr>
          <w:p w14:paraId="791843FD"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[13]</w:t>
            </w:r>
          </w:p>
        </w:tc>
        <w:tc>
          <w:tcPr>
            <w:tcW w:w="1234" w:type="dxa"/>
            <w:tcBorders>
              <w:top w:val="nil"/>
              <w:bottom w:val="nil"/>
            </w:tcBorders>
            <w:shd w:val="clear" w:color="auto" w:fill="auto"/>
            <w:vAlign w:val="center"/>
          </w:tcPr>
          <w:p w14:paraId="32F5288A"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(115)</w:t>
            </w:r>
          </w:p>
        </w:tc>
        <w:tc>
          <w:tcPr>
            <w:tcW w:w="1239" w:type="dxa"/>
            <w:tcBorders>
              <w:top w:val="nil"/>
              <w:bottom w:val="nil"/>
            </w:tcBorders>
            <w:shd w:val="clear" w:color="auto" w:fill="auto"/>
            <w:vAlign w:val="center"/>
          </w:tcPr>
          <w:p w14:paraId="0220F1B4"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(142)</w:t>
            </w:r>
          </w:p>
        </w:tc>
        <w:tc>
          <w:tcPr>
            <w:tcW w:w="236" w:type="dxa"/>
            <w:tcBorders>
              <w:top w:val="nil"/>
              <w:bottom w:val="nil"/>
            </w:tcBorders>
            <w:shd w:val="clear" w:color="auto" w:fill="auto"/>
            <w:vAlign w:val="center"/>
          </w:tcPr>
          <w:p w14:paraId="44E54960"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2B3CD08E"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(785)</w:t>
            </w:r>
          </w:p>
        </w:tc>
        <w:tc>
          <w:tcPr>
            <w:tcW w:w="1199" w:type="dxa"/>
            <w:tcBorders>
              <w:top w:val="nil"/>
              <w:bottom w:val="nil"/>
            </w:tcBorders>
            <w:shd w:val="clear" w:color="auto" w:fill="auto"/>
            <w:vAlign w:val="center"/>
          </w:tcPr>
          <w:p w14:paraId="5719988C"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(747)</w:t>
            </w:r>
          </w:p>
        </w:tc>
      </w:tr>
      <w:tr w:rsidR="00582DF1" w:rsidRPr="00CF0D7C" w14:paraId="6C64810F"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F0000C2" w14:textId="77777777" w:rsidR="00582DF1" w:rsidRPr="00D84B8A" w:rsidRDefault="00582DF1" w:rsidP="00406B5A">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2E29D769"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bCs/>
                <w:szCs w:val="14"/>
              </w:rPr>
            </w:pPr>
          </w:p>
        </w:tc>
        <w:tc>
          <w:tcPr>
            <w:tcW w:w="1234" w:type="dxa"/>
            <w:tcBorders>
              <w:top w:val="nil"/>
              <w:bottom w:val="nil"/>
            </w:tcBorders>
            <w:shd w:val="clear" w:color="auto" w:fill="auto"/>
            <w:vAlign w:val="center"/>
          </w:tcPr>
          <w:p w14:paraId="1639B52F"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3EE87DFA"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7835B89B"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3FF81BE1"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b/>
                <w:szCs w:val="14"/>
              </w:rPr>
            </w:pPr>
            <w:r w:rsidRPr="00D84B8A">
              <w:rPr>
                <w:rFonts w:cs="Arial"/>
                <w:szCs w:val="14"/>
              </w:rPr>
              <w:t> </w:t>
            </w:r>
          </w:p>
        </w:tc>
        <w:tc>
          <w:tcPr>
            <w:tcW w:w="1199" w:type="dxa"/>
            <w:tcBorders>
              <w:top w:val="nil"/>
              <w:bottom w:val="nil"/>
            </w:tcBorders>
            <w:shd w:val="clear" w:color="auto" w:fill="auto"/>
            <w:vAlign w:val="center"/>
          </w:tcPr>
          <w:p w14:paraId="2C524D19"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582DF1" w:rsidRPr="00CF0D7C" w14:paraId="5830C1B1"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6B81981" w14:textId="77777777" w:rsidR="00582DF1" w:rsidRPr="00D84B8A" w:rsidRDefault="00582DF1" w:rsidP="00406B5A">
            <w:pPr>
              <w:pStyle w:val="08-Tabelageral"/>
              <w:jc w:val="left"/>
              <w:rPr>
                <w:szCs w:val="14"/>
              </w:rPr>
            </w:pPr>
            <w:r w:rsidRPr="00D84B8A">
              <w:rPr>
                <w:szCs w:val="14"/>
              </w:rPr>
              <w:t>Valor Adicionado Líquido Produzido pela Entidade</w:t>
            </w:r>
          </w:p>
        </w:tc>
        <w:tc>
          <w:tcPr>
            <w:tcW w:w="691" w:type="dxa"/>
            <w:tcBorders>
              <w:top w:val="nil"/>
              <w:bottom w:val="nil"/>
            </w:tcBorders>
            <w:shd w:val="clear" w:color="auto" w:fill="auto"/>
            <w:vAlign w:val="center"/>
          </w:tcPr>
          <w:p w14:paraId="3FB749D9"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7598D774"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3.710</w:t>
            </w:r>
          </w:p>
        </w:tc>
        <w:tc>
          <w:tcPr>
            <w:tcW w:w="1239" w:type="dxa"/>
            <w:tcBorders>
              <w:top w:val="nil"/>
              <w:bottom w:val="nil"/>
            </w:tcBorders>
            <w:shd w:val="clear" w:color="auto" w:fill="auto"/>
            <w:vAlign w:val="center"/>
          </w:tcPr>
          <w:p w14:paraId="038E843E"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5.045</w:t>
            </w:r>
          </w:p>
        </w:tc>
        <w:tc>
          <w:tcPr>
            <w:tcW w:w="236" w:type="dxa"/>
            <w:tcBorders>
              <w:top w:val="nil"/>
              <w:bottom w:val="nil"/>
            </w:tcBorders>
            <w:shd w:val="clear" w:color="auto" w:fill="auto"/>
            <w:vAlign w:val="center"/>
          </w:tcPr>
          <w:p w14:paraId="0D73DED2"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3137DCC8"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rFonts w:cs="Arial"/>
                <w:b/>
                <w:bCs/>
                <w:szCs w:val="14"/>
              </w:rPr>
              <w:t>2.739.106</w:t>
            </w:r>
          </w:p>
        </w:tc>
        <w:tc>
          <w:tcPr>
            <w:tcW w:w="1199" w:type="dxa"/>
            <w:tcBorders>
              <w:top w:val="nil"/>
              <w:bottom w:val="nil"/>
            </w:tcBorders>
            <w:shd w:val="clear" w:color="auto" w:fill="auto"/>
            <w:vAlign w:val="center"/>
          </w:tcPr>
          <w:p w14:paraId="471DAADD"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2.511.601</w:t>
            </w:r>
          </w:p>
        </w:tc>
      </w:tr>
      <w:tr w:rsidR="00582DF1" w:rsidRPr="000E70DE" w14:paraId="33873BDF"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183823C" w14:textId="77777777" w:rsidR="00582DF1" w:rsidRPr="00D84B8A" w:rsidRDefault="00582DF1" w:rsidP="00762F87">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0D2816F6"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560582B4"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2C741B18" w14:textId="77777777" w:rsidR="00582DF1" w:rsidRPr="00D84B8A" w:rsidRDefault="00582DF1" w:rsidP="00762F87">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7D402A2D" w14:textId="77777777" w:rsidR="00582DF1" w:rsidRPr="00D84B8A" w:rsidRDefault="00582DF1" w:rsidP="00762F87">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219F04F9"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6C8E8B69" w14:textId="77777777" w:rsidR="00582DF1" w:rsidRPr="00D84B8A" w:rsidRDefault="00582DF1" w:rsidP="00762F87">
            <w:pPr>
              <w:pStyle w:val="08-Tabelageral"/>
              <w:ind w:left="113"/>
              <w:cnfStyle w:val="000000000000" w:firstRow="0" w:lastRow="0" w:firstColumn="0" w:lastColumn="0" w:oddVBand="0" w:evenVBand="0" w:oddHBand="0" w:evenHBand="0" w:firstRowFirstColumn="0" w:firstRowLastColumn="0" w:lastRowFirstColumn="0" w:lastRowLastColumn="0"/>
              <w:rPr>
                <w:b/>
                <w:szCs w:val="14"/>
              </w:rPr>
            </w:pPr>
          </w:p>
        </w:tc>
      </w:tr>
      <w:tr w:rsidR="00582DF1" w:rsidRPr="005F0714" w14:paraId="19C4D1D5"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610B63F" w14:textId="77777777" w:rsidR="00582DF1" w:rsidRPr="00D84B8A" w:rsidRDefault="00582DF1" w:rsidP="00406B5A">
            <w:pPr>
              <w:pStyle w:val="08-Tabelageral"/>
              <w:jc w:val="left"/>
              <w:rPr>
                <w:szCs w:val="14"/>
              </w:rPr>
            </w:pPr>
            <w:r w:rsidRPr="00D84B8A">
              <w:rPr>
                <w:szCs w:val="14"/>
              </w:rPr>
              <w:t>Valor Adicionado Recebido em Transferência</w:t>
            </w:r>
          </w:p>
        </w:tc>
        <w:tc>
          <w:tcPr>
            <w:tcW w:w="691" w:type="dxa"/>
            <w:tcBorders>
              <w:top w:val="nil"/>
              <w:bottom w:val="nil"/>
            </w:tcBorders>
            <w:shd w:val="clear" w:color="auto" w:fill="auto"/>
            <w:vAlign w:val="center"/>
          </w:tcPr>
          <w:p w14:paraId="2A2C7FBB"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82CF18B"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2.720.012</w:t>
            </w:r>
          </w:p>
        </w:tc>
        <w:tc>
          <w:tcPr>
            <w:tcW w:w="1239" w:type="dxa"/>
            <w:tcBorders>
              <w:top w:val="nil"/>
              <w:bottom w:val="nil"/>
            </w:tcBorders>
            <w:shd w:val="clear" w:color="auto" w:fill="auto"/>
            <w:vAlign w:val="center"/>
          </w:tcPr>
          <w:p w14:paraId="3F3B1559"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2.976.475</w:t>
            </w:r>
          </w:p>
        </w:tc>
        <w:tc>
          <w:tcPr>
            <w:tcW w:w="236" w:type="dxa"/>
            <w:tcBorders>
              <w:top w:val="nil"/>
              <w:bottom w:val="nil"/>
            </w:tcBorders>
            <w:shd w:val="clear" w:color="auto" w:fill="auto"/>
            <w:vAlign w:val="center"/>
          </w:tcPr>
          <w:p w14:paraId="58AEC57B"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43DAEAD5"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rFonts w:cs="Arial"/>
                <w:b/>
                <w:bCs/>
                <w:szCs w:val="14"/>
              </w:rPr>
              <w:t>1.189.676</w:t>
            </w:r>
          </w:p>
        </w:tc>
        <w:tc>
          <w:tcPr>
            <w:tcW w:w="1199" w:type="dxa"/>
            <w:tcBorders>
              <w:top w:val="nil"/>
              <w:bottom w:val="nil"/>
            </w:tcBorders>
            <w:shd w:val="clear" w:color="auto" w:fill="auto"/>
            <w:vAlign w:val="center"/>
          </w:tcPr>
          <w:p w14:paraId="406FBD7A"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D84B8A">
              <w:rPr>
                <w:b/>
                <w:szCs w:val="14"/>
              </w:rPr>
              <w:t>1.582.825</w:t>
            </w:r>
          </w:p>
        </w:tc>
      </w:tr>
      <w:tr w:rsidR="00582DF1" w:rsidRPr="00406B5A" w14:paraId="2D0C6F1C"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2EB28A0F" w14:textId="77777777" w:rsidR="00582DF1" w:rsidRPr="00D84B8A" w:rsidRDefault="00582DF1" w:rsidP="00406B5A">
            <w:pPr>
              <w:pStyle w:val="08-Tabelageral"/>
              <w:ind w:left="113"/>
              <w:jc w:val="left"/>
              <w:rPr>
                <w:b w:val="0"/>
                <w:szCs w:val="14"/>
              </w:rPr>
            </w:pPr>
            <w:r w:rsidRPr="00D84B8A">
              <w:rPr>
                <w:b w:val="0"/>
                <w:szCs w:val="14"/>
              </w:rPr>
              <w:t>Resultado de investimentos em participações societárias</w:t>
            </w:r>
          </w:p>
        </w:tc>
        <w:tc>
          <w:tcPr>
            <w:tcW w:w="691" w:type="dxa"/>
            <w:tcBorders>
              <w:top w:val="nil"/>
              <w:bottom w:val="nil"/>
            </w:tcBorders>
            <w:shd w:val="clear" w:color="auto" w:fill="auto"/>
            <w:vAlign w:val="center"/>
          </w:tcPr>
          <w:p w14:paraId="12672556"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[7.b]</w:t>
            </w:r>
          </w:p>
        </w:tc>
        <w:tc>
          <w:tcPr>
            <w:tcW w:w="1234" w:type="dxa"/>
            <w:tcBorders>
              <w:top w:val="nil"/>
              <w:bottom w:val="nil"/>
            </w:tcBorders>
            <w:shd w:val="clear" w:color="auto" w:fill="auto"/>
            <w:vAlign w:val="center"/>
          </w:tcPr>
          <w:p w14:paraId="1A101D73"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2.699.916</w:t>
            </w:r>
          </w:p>
        </w:tc>
        <w:tc>
          <w:tcPr>
            <w:tcW w:w="1239" w:type="dxa"/>
            <w:tcBorders>
              <w:top w:val="nil"/>
              <w:bottom w:val="nil"/>
            </w:tcBorders>
            <w:shd w:val="clear" w:color="auto" w:fill="auto"/>
            <w:vAlign w:val="center"/>
          </w:tcPr>
          <w:p w14:paraId="77468A02"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2.914.907</w:t>
            </w:r>
          </w:p>
        </w:tc>
        <w:tc>
          <w:tcPr>
            <w:tcW w:w="236" w:type="dxa"/>
            <w:tcBorders>
              <w:top w:val="nil"/>
              <w:bottom w:val="nil"/>
            </w:tcBorders>
            <w:shd w:val="clear" w:color="auto" w:fill="auto"/>
            <w:vAlign w:val="center"/>
          </w:tcPr>
          <w:p w14:paraId="682968A2"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179FFD13"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1.104.543</w:t>
            </w:r>
          </w:p>
        </w:tc>
        <w:tc>
          <w:tcPr>
            <w:tcW w:w="1199" w:type="dxa"/>
            <w:tcBorders>
              <w:top w:val="nil"/>
              <w:bottom w:val="nil"/>
            </w:tcBorders>
            <w:shd w:val="clear" w:color="auto" w:fill="auto"/>
            <w:vAlign w:val="center"/>
          </w:tcPr>
          <w:p w14:paraId="6FBC7CCB"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1.460.425</w:t>
            </w:r>
          </w:p>
        </w:tc>
      </w:tr>
      <w:tr w:rsidR="00582DF1" w:rsidRPr="00406B5A" w14:paraId="78CFFD06"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10F4649" w14:textId="77777777" w:rsidR="00582DF1" w:rsidRPr="00D84B8A" w:rsidRDefault="00582DF1" w:rsidP="00406B5A">
            <w:pPr>
              <w:pStyle w:val="08-Tabelageral"/>
              <w:ind w:left="113"/>
              <w:jc w:val="left"/>
              <w:rPr>
                <w:b w:val="0"/>
                <w:szCs w:val="14"/>
              </w:rPr>
            </w:pPr>
            <w:r w:rsidRPr="00D84B8A">
              <w:rPr>
                <w:b w:val="0"/>
                <w:szCs w:val="14"/>
              </w:rPr>
              <w:t>Receitas financeiras</w:t>
            </w:r>
          </w:p>
        </w:tc>
        <w:tc>
          <w:tcPr>
            <w:tcW w:w="691" w:type="dxa"/>
            <w:tcBorders>
              <w:top w:val="nil"/>
              <w:bottom w:val="nil"/>
            </w:tcBorders>
            <w:shd w:val="clear" w:color="auto" w:fill="auto"/>
            <w:vAlign w:val="center"/>
          </w:tcPr>
          <w:p w14:paraId="52083270"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[14]</w:t>
            </w:r>
          </w:p>
        </w:tc>
        <w:tc>
          <w:tcPr>
            <w:tcW w:w="1234" w:type="dxa"/>
            <w:tcBorders>
              <w:top w:val="nil"/>
              <w:bottom w:val="nil"/>
            </w:tcBorders>
            <w:shd w:val="clear" w:color="auto" w:fill="auto"/>
            <w:vAlign w:val="center"/>
          </w:tcPr>
          <w:p w14:paraId="1F83DD50"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20.096</w:t>
            </w:r>
          </w:p>
        </w:tc>
        <w:tc>
          <w:tcPr>
            <w:tcW w:w="1239" w:type="dxa"/>
            <w:tcBorders>
              <w:top w:val="nil"/>
              <w:bottom w:val="nil"/>
            </w:tcBorders>
            <w:shd w:val="clear" w:color="auto" w:fill="auto"/>
            <w:vAlign w:val="center"/>
          </w:tcPr>
          <w:p w14:paraId="20CE0BBF"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D84B8A">
              <w:rPr>
                <w:szCs w:val="14"/>
              </w:rPr>
              <w:t>61.568</w:t>
            </w:r>
          </w:p>
        </w:tc>
        <w:tc>
          <w:tcPr>
            <w:tcW w:w="236" w:type="dxa"/>
            <w:tcBorders>
              <w:top w:val="nil"/>
              <w:bottom w:val="nil"/>
            </w:tcBorders>
            <w:shd w:val="clear" w:color="auto" w:fill="auto"/>
            <w:vAlign w:val="center"/>
          </w:tcPr>
          <w:p w14:paraId="1BA57562"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3594DFA8"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85.133</w:t>
            </w:r>
          </w:p>
        </w:tc>
        <w:tc>
          <w:tcPr>
            <w:tcW w:w="1199" w:type="dxa"/>
            <w:tcBorders>
              <w:top w:val="nil"/>
              <w:bottom w:val="nil"/>
            </w:tcBorders>
            <w:shd w:val="clear" w:color="auto" w:fill="auto"/>
            <w:vAlign w:val="center"/>
          </w:tcPr>
          <w:p w14:paraId="2B550C92"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122.400</w:t>
            </w:r>
          </w:p>
        </w:tc>
      </w:tr>
      <w:tr w:rsidR="00582DF1" w:rsidRPr="001D6BE8" w14:paraId="55530FD5"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5E2AD407" w14:textId="77777777" w:rsidR="00582DF1" w:rsidRPr="00D84B8A" w:rsidRDefault="00582DF1" w:rsidP="00762F87">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2C14EC55"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39BB3FE9"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5F8FAEFA"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236" w:type="dxa"/>
            <w:tcBorders>
              <w:top w:val="nil"/>
              <w:bottom w:val="nil"/>
            </w:tcBorders>
            <w:shd w:val="clear" w:color="auto" w:fill="auto"/>
            <w:vAlign w:val="center"/>
          </w:tcPr>
          <w:p w14:paraId="263884CA"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shd w:val="clear" w:color="auto" w:fill="auto"/>
            <w:vAlign w:val="center"/>
          </w:tcPr>
          <w:p w14:paraId="614AF64C"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13D7B54D"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r>
      <w:tr w:rsidR="00582DF1" w:rsidRPr="00BA3C79" w14:paraId="4BC8A083"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E933571" w14:textId="77777777" w:rsidR="00582DF1" w:rsidRPr="00D84B8A" w:rsidRDefault="00582DF1" w:rsidP="00762F87">
            <w:pPr>
              <w:pStyle w:val="08-Tabelageral"/>
              <w:jc w:val="left"/>
              <w:rPr>
                <w:szCs w:val="14"/>
              </w:rPr>
            </w:pPr>
            <w:r w:rsidRPr="00D84B8A">
              <w:rPr>
                <w:szCs w:val="14"/>
              </w:rPr>
              <w:t>Valor Adicionado Total a Distribuir</w:t>
            </w:r>
          </w:p>
        </w:tc>
        <w:tc>
          <w:tcPr>
            <w:tcW w:w="691" w:type="dxa"/>
            <w:tcBorders>
              <w:top w:val="nil"/>
              <w:bottom w:val="nil"/>
            </w:tcBorders>
            <w:shd w:val="clear" w:color="auto" w:fill="auto"/>
            <w:vAlign w:val="center"/>
          </w:tcPr>
          <w:p w14:paraId="207632CE"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7187BAF6"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2.723.722</w:t>
            </w:r>
          </w:p>
        </w:tc>
        <w:tc>
          <w:tcPr>
            <w:tcW w:w="1239" w:type="dxa"/>
            <w:tcBorders>
              <w:top w:val="nil"/>
              <w:bottom w:val="nil"/>
            </w:tcBorders>
            <w:shd w:val="clear" w:color="auto" w:fill="auto"/>
            <w:vAlign w:val="center"/>
          </w:tcPr>
          <w:p w14:paraId="7F1C5D0F"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2.981.520</w:t>
            </w:r>
          </w:p>
        </w:tc>
        <w:tc>
          <w:tcPr>
            <w:tcW w:w="236" w:type="dxa"/>
            <w:tcBorders>
              <w:top w:val="nil"/>
              <w:bottom w:val="nil"/>
            </w:tcBorders>
            <w:shd w:val="clear" w:color="auto" w:fill="auto"/>
            <w:vAlign w:val="center"/>
          </w:tcPr>
          <w:p w14:paraId="7E2B05A7" w14:textId="77777777" w:rsidR="00582DF1" w:rsidRPr="00D84B8A" w:rsidRDefault="00582DF1" w:rsidP="00762F87">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5384C596" w14:textId="77777777" w:rsidR="00582DF1" w:rsidRPr="00D84B8A" w:rsidRDefault="00582DF1" w:rsidP="00406B5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D84B8A">
              <w:rPr>
                <w:rFonts w:cs="Arial"/>
                <w:b/>
                <w:bCs/>
                <w:sz w:val="14"/>
                <w:szCs w:val="14"/>
              </w:rPr>
              <w:t>3.928.782</w:t>
            </w:r>
          </w:p>
        </w:tc>
        <w:tc>
          <w:tcPr>
            <w:tcW w:w="1199" w:type="dxa"/>
            <w:tcBorders>
              <w:top w:val="nil"/>
              <w:bottom w:val="nil"/>
            </w:tcBorders>
            <w:shd w:val="clear" w:color="auto" w:fill="auto"/>
            <w:vAlign w:val="center"/>
          </w:tcPr>
          <w:p w14:paraId="279CF751" w14:textId="77777777" w:rsidR="00582DF1" w:rsidRPr="00D84B8A" w:rsidRDefault="00582DF1" w:rsidP="00762F87">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D84B8A">
              <w:rPr>
                <w:b/>
                <w:szCs w:val="14"/>
              </w:rPr>
              <w:t>4.094.426</w:t>
            </w:r>
          </w:p>
        </w:tc>
      </w:tr>
      <w:tr w:rsidR="00582DF1" w:rsidRPr="001D6BE8" w14:paraId="135B7948"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AC2A35E" w14:textId="77777777" w:rsidR="00582DF1" w:rsidRPr="00D84B8A" w:rsidRDefault="00582DF1" w:rsidP="00762F87">
            <w:pPr>
              <w:pStyle w:val="08-Tabelageral"/>
              <w:jc w:val="left"/>
              <w:rPr>
                <w:b w:val="0"/>
                <w:bCs w:val="0"/>
                <w:szCs w:val="14"/>
              </w:rPr>
            </w:pPr>
            <w:r w:rsidRPr="00D84B8A">
              <w:rPr>
                <w:b w:val="0"/>
                <w:bCs w:val="0"/>
                <w:szCs w:val="14"/>
              </w:rPr>
              <w:t> </w:t>
            </w:r>
          </w:p>
        </w:tc>
        <w:tc>
          <w:tcPr>
            <w:tcW w:w="691" w:type="dxa"/>
            <w:tcBorders>
              <w:top w:val="nil"/>
              <w:bottom w:val="nil"/>
            </w:tcBorders>
            <w:shd w:val="clear" w:color="auto" w:fill="auto"/>
            <w:vAlign w:val="center"/>
          </w:tcPr>
          <w:p w14:paraId="48024EED"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1B9AA4A7"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239" w:type="dxa"/>
            <w:tcBorders>
              <w:top w:val="nil"/>
              <w:bottom w:val="nil"/>
            </w:tcBorders>
            <w:shd w:val="clear" w:color="auto" w:fill="auto"/>
            <w:vAlign w:val="center"/>
          </w:tcPr>
          <w:p w14:paraId="16AB6A3F"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236" w:type="dxa"/>
            <w:tcBorders>
              <w:top w:val="nil"/>
              <w:bottom w:val="nil"/>
            </w:tcBorders>
            <w:shd w:val="clear" w:color="auto" w:fill="auto"/>
            <w:vAlign w:val="center"/>
          </w:tcPr>
          <w:p w14:paraId="4917A29E"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shd w:val="clear" w:color="auto" w:fill="auto"/>
            <w:vAlign w:val="center"/>
          </w:tcPr>
          <w:p w14:paraId="2AC655ED"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99" w:type="dxa"/>
            <w:tcBorders>
              <w:top w:val="nil"/>
              <w:bottom w:val="nil"/>
            </w:tcBorders>
            <w:shd w:val="clear" w:color="auto" w:fill="auto"/>
            <w:vAlign w:val="center"/>
          </w:tcPr>
          <w:p w14:paraId="15DB265D" w14:textId="77777777" w:rsidR="00582DF1" w:rsidRPr="00D84B8A" w:rsidRDefault="00582DF1" w:rsidP="00762F87">
            <w:pPr>
              <w:pStyle w:val="08-Tabelageral"/>
              <w:cnfStyle w:val="000000000000" w:firstRow="0" w:lastRow="0" w:firstColumn="0" w:lastColumn="0" w:oddVBand="0" w:evenVBand="0" w:oddHBand="0" w:evenHBand="0" w:firstRowFirstColumn="0" w:firstRowLastColumn="0" w:lastRowFirstColumn="0" w:lastRowLastColumn="0"/>
              <w:rPr>
                <w:szCs w:val="14"/>
              </w:rPr>
            </w:pPr>
          </w:p>
        </w:tc>
      </w:tr>
      <w:tr w:rsidR="00582DF1" w:rsidRPr="00BA3C79" w14:paraId="74DD6B4B"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37487B2D" w14:textId="77777777" w:rsidR="00582DF1" w:rsidRPr="00D84B8A" w:rsidRDefault="00582DF1" w:rsidP="00406B5A">
            <w:pPr>
              <w:pStyle w:val="08-Tabelageral"/>
              <w:jc w:val="left"/>
              <w:rPr>
                <w:szCs w:val="14"/>
              </w:rPr>
            </w:pPr>
            <w:r w:rsidRPr="00D84B8A">
              <w:rPr>
                <w:szCs w:val="14"/>
              </w:rPr>
              <w:t>Distribuição do Valor Adicionado</w:t>
            </w:r>
          </w:p>
        </w:tc>
        <w:tc>
          <w:tcPr>
            <w:tcW w:w="691" w:type="dxa"/>
            <w:tcBorders>
              <w:top w:val="nil"/>
              <w:bottom w:val="nil"/>
            </w:tcBorders>
            <w:shd w:val="clear" w:color="auto" w:fill="auto"/>
            <w:vAlign w:val="center"/>
          </w:tcPr>
          <w:p w14:paraId="72AA33C7"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6914F9C"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2.723.722</w:t>
            </w:r>
          </w:p>
        </w:tc>
        <w:tc>
          <w:tcPr>
            <w:tcW w:w="1239" w:type="dxa"/>
            <w:tcBorders>
              <w:top w:val="nil"/>
              <w:bottom w:val="nil"/>
            </w:tcBorders>
            <w:shd w:val="clear" w:color="auto" w:fill="auto"/>
            <w:vAlign w:val="center"/>
          </w:tcPr>
          <w:p w14:paraId="0FA7BFF5"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b/>
                <w:szCs w:val="14"/>
              </w:rPr>
              <w:t>2.981.520</w:t>
            </w:r>
          </w:p>
        </w:tc>
        <w:tc>
          <w:tcPr>
            <w:tcW w:w="236" w:type="dxa"/>
            <w:tcBorders>
              <w:top w:val="nil"/>
              <w:bottom w:val="nil"/>
            </w:tcBorders>
            <w:shd w:val="clear" w:color="auto" w:fill="auto"/>
            <w:vAlign w:val="center"/>
          </w:tcPr>
          <w:p w14:paraId="317BDAE5"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252" w:type="dxa"/>
            <w:tcBorders>
              <w:top w:val="nil"/>
              <w:bottom w:val="nil"/>
            </w:tcBorders>
            <w:shd w:val="clear" w:color="auto" w:fill="auto"/>
            <w:vAlign w:val="center"/>
          </w:tcPr>
          <w:p w14:paraId="77894234"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b/>
                <w:szCs w:val="14"/>
              </w:rPr>
            </w:pPr>
            <w:r w:rsidRPr="00D84B8A">
              <w:rPr>
                <w:rFonts w:cs="Arial"/>
                <w:b/>
                <w:bCs/>
                <w:szCs w:val="14"/>
              </w:rPr>
              <w:t>3.928.782</w:t>
            </w:r>
          </w:p>
        </w:tc>
        <w:tc>
          <w:tcPr>
            <w:tcW w:w="1199" w:type="dxa"/>
            <w:tcBorders>
              <w:top w:val="nil"/>
              <w:bottom w:val="nil"/>
            </w:tcBorders>
            <w:shd w:val="clear" w:color="auto" w:fill="auto"/>
            <w:vAlign w:val="center"/>
          </w:tcPr>
          <w:p w14:paraId="67BDBBE0"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D84B8A">
              <w:rPr>
                <w:b/>
                <w:szCs w:val="14"/>
              </w:rPr>
              <w:t>4.094.426</w:t>
            </w:r>
          </w:p>
        </w:tc>
      </w:tr>
      <w:tr w:rsidR="00582DF1" w:rsidRPr="00406B5A" w14:paraId="2F62F68B"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6D6A242A" w14:textId="77777777" w:rsidR="00582DF1" w:rsidRPr="00D84B8A" w:rsidRDefault="00582DF1" w:rsidP="00406B5A">
            <w:pPr>
              <w:pStyle w:val="08-Tabelageral"/>
              <w:ind w:left="113"/>
              <w:jc w:val="left"/>
              <w:rPr>
                <w:b w:val="0"/>
                <w:szCs w:val="14"/>
              </w:rPr>
            </w:pPr>
            <w:r w:rsidRPr="00D84B8A">
              <w:rPr>
                <w:b w:val="0"/>
                <w:szCs w:val="14"/>
              </w:rPr>
              <w:t>Pessoal</w:t>
            </w:r>
          </w:p>
        </w:tc>
        <w:tc>
          <w:tcPr>
            <w:tcW w:w="691" w:type="dxa"/>
            <w:tcBorders>
              <w:top w:val="nil"/>
              <w:bottom w:val="nil"/>
            </w:tcBorders>
            <w:shd w:val="clear" w:color="auto" w:fill="auto"/>
            <w:vAlign w:val="center"/>
          </w:tcPr>
          <w:p w14:paraId="1BFA4C48"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[10]</w:t>
            </w:r>
          </w:p>
        </w:tc>
        <w:tc>
          <w:tcPr>
            <w:tcW w:w="1234" w:type="dxa"/>
            <w:tcBorders>
              <w:top w:val="nil"/>
              <w:bottom w:val="nil"/>
            </w:tcBorders>
            <w:shd w:val="clear" w:color="auto" w:fill="auto"/>
            <w:vAlign w:val="center"/>
          </w:tcPr>
          <w:p w14:paraId="6C4D24B8"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8.746</w:t>
            </w:r>
          </w:p>
        </w:tc>
        <w:tc>
          <w:tcPr>
            <w:tcW w:w="1239" w:type="dxa"/>
            <w:tcBorders>
              <w:top w:val="nil"/>
              <w:bottom w:val="nil"/>
            </w:tcBorders>
            <w:shd w:val="clear" w:color="auto" w:fill="auto"/>
            <w:vAlign w:val="center"/>
          </w:tcPr>
          <w:p w14:paraId="66869A62"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8.477</w:t>
            </w:r>
          </w:p>
        </w:tc>
        <w:tc>
          <w:tcPr>
            <w:tcW w:w="236" w:type="dxa"/>
            <w:tcBorders>
              <w:top w:val="nil"/>
              <w:bottom w:val="nil"/>
            </w:tcBorders>
            <w:shd w:val="clear" w:color="auto" w:fill="auto"/>
            <w:vAlign w:val="center"/>
          </w:tcPr>
          <w:p w14:paraId="54DD7F09"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505F6984"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44.682</w:t>
            </w:r>
          </w:p>
        </w:tc>
        <w:tc>
          <w:tcPr>
            <w:tcW w:w="1199" w:type="dxa"/>
            <w:tcBorders>
              <w:top w:val="nil"/>
              <w:bottom w:val="nil"/>
            </w:tcBorders>
            <w:shd w:val="clear" w:color="auto" w:fill="auto"/>
            <w:vAlign w:val="center"/>
          </w:tcPr>
          <w:p w14:paraId="775FC058"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46.890</w:t>
            </w:r>
          </w:p>
        </w:tc>
      </w:tr>
      <w:tr w:rsidR="00582DF1" w:rsidRPr="00406B5A" w14:paraId="12EF8332"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298EEAB" w14:textId="77777777" w:rsidR="00582DF1" w:rsidRPr="00D84B8A" w:rsidRDefault="00582DF1" w:rsidP="00406B5A">
            <w:pPr>
              <w:pStyle w:val="08-Tabelageral"/>
              <w:ind w:left="113"/>
              <w:jc w:val="left"/>
              <w:rPr>
                <w:b w:val="0"/>
                <w:szCs w:val="14"/>
              </w:rPr>
            </w:pPr>
            <w:r w:rsidRPr="00D84B8A">
              <w:rPr>
                <w:b w:val="0"/>
                <w:szCs w:val="14"/>
              </w:rPr>
              <w:t>Impostos, taxas e contribuições</w:t>
            </w:r>
          </w:p>
        </w:tc>
        <w:tc>
          <w:tcPr>
            <w:tcW w:w="691" w:type="dxa"/>
            <w:tcBorders>
              <w:top w:val="nil"/>
              <w:bottom w:val="nil"/>
            </w:tcBorders>
            <w:shd w:val="clear" w:color="auto" w:fill="auto"/>
            <w:vAlign w:val="center"/>
          </w:tcPr>
          <w:p w14:paraId="4008C421"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2B58EDB3"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4.625</w:t>
            </w:r>
          </w:p>
        </w:tc>
        <w:tc>
          <w:tcPr>
            <w:tcW w:w="1239" w:type="dxa"/>
            <w:tcBorders>
              <w:top w:val="nil"/>
              <w:bottom w:val="nil"/>
            </w:tcBorders>
            <w:shd w:val="clear" w:color="auto" w:fill="auto"/>
            <w:vAlign w:val="center"/>
          </w:tcPr>
          <w:p w14:paraId="0DA3AFFE"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13.515</w:t>
            </w:r>
          </w:p>
        </w:tc>
        <w:tc>
          <w:tcPr>
            <w:tcW w:w="236" w:type="dxa"/>
            <w:tcBorders>
              <w:top w:val="nil"/>
              <w:bottom w:val="nil"/>
            </w:tcBorders>
            <w:shd w:val="clear" w:color="auto" w:fill="auto"/>
            <w:vAlign w:val="center"/>
          </w:tcPr>
          <w:p w14:paraId="5BA34D15"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22D1061B"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1.173.564</w:t>
            </w:r>
          </w:p>
        </w:tc>
        <w:tc>
          <w:tcPr>
            <w:tcW w:w="1199" w:type="dxa"/>
            <w:tcBorders>
              <w:top w:val="nil"/>
              <w:bottom w:val="nil"/>
            </w:tcBorders>
            <w:shd w:val="clear" w:color="auto" w:fill="auto"/>
            <w:vAlign w:val="center"/>
          </w:tcPr>
          <w:p w14:paraId="47E40DBA"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D84B8A">
              <w:rPr>
                <w:szCs w:val="14"/>
              </w:rPr>
              <w:t>1.086.513</w:t>
            </w:r>
          </w:p>
        </w:tc>
      </w:tr>
      <w:tr w:rsidR="00582DF1" w:rsidRPr="00406B5A" w14:paraId="2DF47A2D"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0988DADA" w14:textId="77777777" w:rsidR="00582DF1" w:rsidRPr="00D84B8A" w:rsidRDefault="00582DF1" w:rsidP="00406B5A">
            <w:pPr>
              <w:pStyle w:val="08-Tabelageral"/>
              <w:ind w:left="113"/>
              <w:jc w:val="left"/>
              <w:rPr>
                <w:b w:val="0"/>
                <w:szCs w:val="14"/>
              </w:rPr>
            </w:pPr>
            <w:r w:rsidRPr="00D84B8A">
              <w:rPr>
                <w:b w:val="0"/>
                <w:szCs w:val="14"/>
              </w:rPr>
              <w:t>Despesas financeiras</w:t>
            </w:r>
          </w:p>
        </w:tc>
        <w:tc>
          <w:tcPr>
            <w:tcW w:w="691" w:type="dxa"/>
            <w:tcBorders>
              <w:top w:val="nil"/>
              <w:bottom w:val="nil"/>
            </w:tcBorders>
            <w:shd w:val="clear" w:color="auto" w:fill="auto"/>
            <w:vAlign w:val="center"/>
          </w:tcPr>
          <w:p w14:paraId="62408DD2"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[14]</w:t>
            </w:r>
          </w:p>
        </w:tc>
        <w:tc>
          <w:tcPr>
            <w:tcW w:w="1234" w:type="dxa"/>
            <w:tcBorders>
              <w:top w:val="nil"/>
              <w:bottom w:val="nil"/>
            </w:tcBorders>
            <w:shd w:val="clear" w:color="auto" w:fill="auto"/>
            <w:vAlign w:val="center"/>
          </w:tcPr>
          <w:p w14:paraId="618DAD12"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3.766</w:t>
            </w:r>
          </w:p>
        </w:tc>
        <w:tc>
          <w:tcPr>
            <w:tcW w:w="1239" w:type="dxa"/>
            <w:tcBorders>
              <w:top w:val="nil"/>
              <w:bottom w:val="nil"/>
            </w:tcBorders>
            <w:shd w:val="clear" w:color="auto" w:fill="auto"/>
            <w:vAlign w:val="center"/>
          </w:tcPr>
          <w:p w14:paraId="13356814"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25.376</w:t>
            </w:r>
          </w:p>
        </w:tc>
        <w:tc>
          <w:tcPr>
            <w:tcW w:w="236" w:type="dxa"/>
            <w:tcBorders>
              <w:top w:val="nil"/>
              <w:bottom w:val="nil"/>
            </w:tcBorders>
            <w:shd w:val="clear" w:color="auto" w:fill="auto"/>
            <w:vAlign w:val="center"/>
          </w:tcPr>
          <w:p w14:paraId="02E68742"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60DFA719"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3.951</w:t>
            </w:r>
          </w:p>
        </w:tc>
        <w:tc>
          <w:tcPr>
            <w:tcW w:w="1199" w:type="dxa"/>
            <w:tcBorders>
              <w:top w:val="nil"/>
              <w:bottom w:val="nil"/>
            </w:tcBorders>
            <w:shd w:val="clear" w:color="auto" w:fill="auto"/>
            <w:vAlign w:val="center"/>
          </w:tcPr>
          <w:p w14:paraId="7F1A45CB"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26.871</w:t>
            </w:r>
          </w:p>
        </w:tc>
      </w:tr>
      <w:tr w:rsidR="00582DF1" w:rsidRPr="00406B5A" w14:paraId="47D7C6F4" w14:textId="77777777" w:rsidTr="007D6C0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shd w:val="clear" w:color="auto" w:fill="auto"/>
            <w:vAlign w:val="center"/>
          </w:tcPr>
          <w:p w14:paraId="16FFECE3" w14:textId="77777777" w:rsidR="00582DF1" w:rsidRPr="00D84B8A" w:rsidRDefault="00582DF1" w:rsidP="00406B5A">
            <w:pPr>
              <w:pStyle w:val="08-Tabelageral"/>
              <w:ind w:left="113"/>
              <w:jc w:val="left"/>
              <w:rPr>
                <w:b w:val="0"/>
                <w:szCs w:val="14"/>
              </w:rPr>
            </w:pPr>
            <w:r w:rsidRPr="00D84B8A">
              <w:rPr>
                <w:rFonts w:cs="Arial"/>
                <w:b w:val="0"/>
                <w:bCs w:val="0"/>
                <w:szCs w:val="14"/>
              </w:rPr>
              <w:t>Remuneração de capital próprio</w:t>
            </w:r>
          </w:p>
        </w:tc>
        <w:tc>
          <w:tcPr>
            <w:tcW w:w="691" w:type="dxa"/>
            <w:tcBorders>
              <w:top w:val="nil"/>
              <w:bottom w:val="nil"/>
            </w:tcBorders>
            <w:shd w:val="clear" w:color="auto" w:fill="auto"/>
            <w:vAlign w:val="center"/>
          </w:tcPr>
          <w:p w14:paraId="732F8073"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34" w:type="dxa"/>
            <w:tcBorders>
              <w:top w:val="nil"/>
              <w:bottom w:val="nil"/>
            </w:tcBorders>
            <w:shd w:val="clear" w:color="auto" w:fill="auto"/>
            <w:vAlign w:val="center"/>
          </w:tcPr>
          <w:p w14:paraId="005FC0A1"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1.040.000</w:t>
            </w:r>
          </w:p>
        </w:tc>
        <w:tc>
          <w:tcPr>
            <w:tcW w:w="1239" w:type="dxa"/>
            <w:tcBorders>
              <w:top w:val="nil"/>
              <w:bottom w:val="nil"/>
            </w:tcBorders>
            <w:shd w:val="clear" w:color="auto" w:fill="auto"/>
            <w:vAlign w:val="center"/>
          </w:tcPr>
          <w:p w14:paraId="746D95E9" w14:textId="77777777" w:rsidR="00582DF1" w:rsidRPr="00D84B8A" w:rsidRDefault="00582DF1" w:rsidP="00406B5A">
            <w:pPr>
              <w:pStyle w:val="08-Tabelageral"/>
              <w:spacing w:line="276" w:lineRule="auto"/>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1.747.542</w:t>
            </w:r>
          </w:p>
        </w:tc>
        <w:tc>
          <w:tcPr>
            <w:tcW w:w="236" w:type="dxa"/>
            <w:tcBorders>
              <w:top w:val="nil"/>
              <w:bottom w:val="nil"/>
            </w:tcBorders>
            <w:shd w:val="clear" w:color="auto" w:fill="auto"/>
            <w:vAlign w:val="center"/>
          </w:tcPr>
          <w:p w14:paraId="2B1CF90B"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p>
        </w:tc>
        <w:tc>
          <w:tcPr>
            <w:tcW w:w="1252" w:type="dxa"/>
            <w:tcBorders>
              <w:top w:val="nil"/>
              <w:bottom w:val="nil"/>
            </w:tcBorders>
            <w:shd w:val="clear" w:color="auto" w:fill="auto"/>
            <w:vAlign w:val="center"/>
          </w:tcPr>
          <w:p w14:paraId="118AE45B" w14:textId="77777777" w:rsidR="00582DF1" w:rsidRPr="00D84B8A" w:rsidRDefault="00582DF1" w:rsidP="00406B5A">
            <w:pPr>
              <w:pStyle w:val="08-Tabelageral"/>
              <w:cnfStyle w:val="000000100000" w:firstRow="0" w:lastRow="0" w:firstColumn="0" w:lastColumn="0" w:oddVBand="0" w:evenVBand="0" w:oddHBand="1" w:evenHBand="0" w:firstRowFirstColumn="0" w:firstRowLastColumn="0" w:lastRowFirstColumn="0" w:lastRowLastColumn="0"/>
              <w:rPr>
                <w:szCs w:val="14"/>
              </w:rPr>
            </w:pPr>
            <w:r w:rsidRPr="00D84B8A">
              <w:rPr>
                <w:rFonts w:cs="Arial"/>
                <w:szCs w:val="14"/>
              </w:rPr>
              <w:t>1.040.000</w:t>
            </w:r>
          </w:p>
        </w:tc>
        <w:tc>
          <w:tcPr>
            <w:tcW w:w="1199" w:type="dxa"/>
            <w:tcBorders>
              <w:top w:val="nil"/>
              <w:bottom w:val="nil"/>
            </w:tcBorders>
            <w:shd w:val="clear" w:color="auto" w:fill="auto"/>
            <w:vAlign w:val="center"/>
          </w:tcPr>
          <w:p w14:paraId="186723DE" w14:textId="77777777" w:rsidR="00582DF1" w:rsidRPr="00D84B8A" w:rsidRDefault="00582DF1" w:rsidP="00406B5A">
            <w:pPr>
              <w:pStyle w:val="08-Tabelageral"/>
              <w:ind w:left="113"/>
              <w:cnfStyle w:val="000000100000" w:firstRow="0" w:lastRow="0" w:firstColumn="0" w:lastColumn="0" w:oddVBand="0" w:evenVBand="0" w:oddHBand="1" w:evenHBand="0" w:firstRowFirstColumn="0" w:firstRowLastColumn="0" w:lastRowFirstColumn="0" w:lastRowLastColumn="0"/>
              <w:rPr>
                <w:szCs w:val="14"/>
              </w:rPr>
            </w:pPr>
            <w:r w:rsidRPr="00D84B8A">
              <w:rPr>
                <w:szCs w:val="14"/>
              </w:rPr>
              <w:t>1.747.542</w:t>
            </w:r>
          </w:p>
        </w:tc>
      </w:tr>
      <w:tr w:rsidR="00582DF1" w:rsidRPr="00406B5A" w14:paraId="1DF85B43" w14:textId="77777777" w:rsidTr="007D6C0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1F4E79" w:themeColor="accent1" w:themeShade="80"/>
            </w:tcBorders>
            <w:shd w:val="clear" w:color="auto" w:fill="auto"/>
            <w:vAlign w:val="center"/>
          </w:tcPr>
          <w:p w14:paraId="3BF8472C" w14:textId="77777777" w:rsidR="00582DF1" w:rsidRPr="00D84B8A" w:rsidRDefault="00582DF1" w:rsidP="00406B5A">
            <w:pPr>
              <w:pStyle w:val="08-Tabelageral"/>
              <w:ind w:left="113"/>
              <w:jc w:val="left"/>
              <w:rPr>
                <w:b w:val="0"/>
                <w:szCs w:val="14"/>
              </w:rPr>
            </w:pPr>
            <w:r w:rsidRPr="00D84B8A">
              <w:rPr>
                <w:b w:val="0"/>
                <w:szCs w:val="14"/>
              </w:rPr>
              <w:t>Lucros retidos no período</w:t>
            </w:r>
          </w:p>
        </w:tc>
        <w:tc>
          <w:tcPr>
            <w:tcW w:w="691" w:type="dxa"/>
            <w:tcBorders>
              <w:top w:val="nil"/>
              <w:bottom w:val="single" w:sz="2" w:space="0" w:color="1F4E79" w:themeColor="accent1" w:themeShade="80"/>
            </w:tcBorders>
            <w:shd w:val="clear" w:color="auto" w:fill="auto"/>
            <w:vAlign w:val="center"/>
          </w:tcPr>
          <w:p w14:paraId="3ECF363B"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34" w:type="dxa"/>
            <w:tcBorders>
              <w:top w:val="nil"/>
              <w:bottom w:val="single" w:sz="2" w:space="0" w:color="1F4E79" w:themeColor="accent1" w:themeShade="80"/>
            </w:tcBorders>
            <w:shd w:val="clear" w:color="auto" w:fill="auto"/>
            <w:vAlign w:val="center"/>
          </w:tcPr>
          <w:p w14:paraId="2E6047B5"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1.666.585</w:t>
            </w:r>
          </w:p>
        </w:tc>
        <w:tc>
          <w:tcPr>
            <w:tcW w:w="1239" w:type="dxa"/>
            <w:tcBorders>
              <w:top w:val="nil"/>
              <w:bottom w:val="single" w:sz="2" w:space="0" w:color="1F4E79" w:themeColor="accent1" w:themeShade="80"/>
            </w:tcBorders>
            <w:shd w:val="clear" w:color="auto" w:fill="auto"/>
            <w:vAlign w:val="center"/>
          </w:tcPr>
          <w:p w14:paraId="3EABAF2A" w14:textId="77777777" w:rsidR="00582DF1" w:rsidRPr="00D84B8A" w:rsidRDefault="00582DF1" w:rsidP="00406B5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D84B8A">
              <w:rPr>
                <w:szCs w:val="14"/>
              </w:rPr>
              <w:t>1.186.610</w:t>
            </w:r>
          </w:p>
        </w:tc>
        <w:tc>
          <w:tcPr>
            <w:tcW w:w="236" w:type="dxa"/>
            <w:tcBorders>
              <w:top w:val="nil"/>
              <w:bottom w:val="single" w:sz="2" w:space="0" w:color="1F4E79" w:themeColor="accent1" w:themeShade="80"/>
            </w:tcBorders>
            <w:shd w:val="clear" w:color="auto" w:fill="auto"/>
            <w:vAlign w:val="center"/>
          </w:tcPr>
          <w:p w14:paraId="5B6BB1E0"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p>
        </w:tc>
        <w:tc>
          <w:tcPr>
            <w:tcW w:w="1252" w:type="dxa"/>
            <w:tcBorders>
              <w:top w:val="nil"/>
              <w:bottom w:val="single" w:sz="2" w:space="0" w:color="1F4E79" w:themeColor="accent1" w:themeShade="80"/>
            </w:tcBorders>
            <w:shd w:val="clear" w:color="auto" w:fill="auto"/>
            <w:vAlign w:val="center"/>
          </w:tcPr>
          <w:p w14:paraId="4D93D37D" w14:textId="77777777" w:rsidR="00582DF1" w:rsidRPr="00D84B8A" w:rsidRDefault="00582DF1" w:rsidP="00406B5A">
            <w:pPr>
              <w:pStyle w:val="08-Tabelageral"/>
              <w:cnfStyle w:val="000000000000" w:firstRow="0" w:lastRow="0" w:firstColumn="0" w:lastColumn="0" w:oddVBand="0" w:evenVBand="0" w:oddHBand="0" w:evenHBand="0" w:firstRowFirstColumn="0" w:firstRowLastColumn="0" w:lastRowFirstColumn="0" w:lastRowLastColumn="0"/>
              <w:rPr>
                <w:szCs w:val="14"/>
              </w:rPr>
            </w:pPr>
            <w:r w:rsidRPr="00D84B8A">
              <w:rPr>
                <w:rFonts w:cs="Arial"/>
                <w:szCs w:val="14"/>
              </w:rPr>
              <w:t>1.666.585</w:t>
            </w:r>
          </w:p>
        </w:tc>
        <w:tc>
          <w:tcPr>
            <w:tcW w:w="1199" w:type="dxa"/>
            <w:tcBorders>
              <w:top w:val="nil"/>
              <w:bottom w:val="single" w:sz="2" w:space="0" w:color="1F4E79" w:themeColor="accent1" w:themeShade="80"/>
            </w:tcBorders>
            <w:shd w:val="clear" w:color="auto" w:fill="auto"/>
            <w:vAlign w:val="center"/>
          </w:tcPr>
          <w:p w14:paraId="3B253894" w14:textId="77777777" w:rsidR="00582DF1" w:rsidRPr="00D84B8A" w:rsidRDefault="00582DF1" w:rsidP="00406B5A">
            <w:pPr>
              <w:pStyle w:val="08-Tabelageral"/>
              <w:ind w:left="113"/>
              <w:cnfStyle w:val="000000000000" w:firstRow="0" w:lastRow="0" w:firstColumn="0" w:lastColumn="0" w:oddVBand="0" w:evenVBand="0" w:oddHBand="0" w:evenHBand="0" w:firstRowFirstColumn="0" w:firstRowLastColumn="0" w:lastRowFirstColumn="0" w:lastRowLastColumn="0"/>
              <w:rPr>
                <w:szCs w:val="14"/>
              </w:rPr>
            </w:pPr>
            <w:r w:rsidRPr="00D84B8A">
              <w:rPr>
                <w:szCs w:val="14"/>
              </w:rPr>
              <w:t>1.186.610</w:t>
            </w:r>
          </w:p>
        </w:tc>
      </w:tr>
    </w:tbl>
    <w:p w14:paraId="5BD1D67B" w14:textId="77777777" w:rsidR="00582DF1" w:rsidRDefault="00582DF1">
      <w:pPr>
        <w:rPr>
          <w:rFonts w:cs="Arial"/>
          <w:sz w:val="14"/>
          <w:szCs w:val="14"/>
        </w:rPr>
      </w:pPr>
      <w:r w:rsidRPr="00E16BE7">
        <w:rPr>
          <w:rFonts w:cs="Arial"/>
          <w:sz w:val="14"/>
          <w:szCs w:val="14"/>
        </w:rPr>
        <w:t>As notas explicativas são parte integrante das demonstrações contábeis</w:t>
      </w:r>
      <w:bookmarkEnd w:id="6"/>
      <w:r w:rsidRPr="000943EC">
        <w:rPr>
          <w:rFonts w:cs="Arial"/>
          <w:sz w:val="14"/>
          <w:szCs w:val="14"/>
        </w:rPr>
        <w:t xml:space="preserve"> </w:t>
      </w:r>
      <w:r w:rsidRPr="00734A00">
        <w:rPr>
          <w:rFonts w:cs="Arial"/>
          <w:sz w:val="14"/>
          <w:szCs w:val="14"/>
        </w:rPr>
        <w:t>intermediárias</w:t>
      </w:r>
      <w:r>
        <w:rPr>
          <w:rFonts w:cs="Arial"/>
          <w:sz w:val="14"/>
          <w:szCs w:val="14"/>
        </w:rPr>
        <w:t>.</w:t>
      </w:r>
    </w:p>
    <w:p w14:paraId="0A0B9FA8" w14:textId="15DF8011" w:rsidR="00822FBD" w:rsidRPr="00FC723F" w:rsidRDefault="00822FBD" w:rsidP="00565150">
      <w:pPr>
        <w:rPr>
          <w:rFonts w:cs="Arial"/>
          <w:b/>
          <w:spacing w:val="-2"/>
          <w:sz w:val="20"/>
        </w:rPr>
      </w:pPr>
    </w:p>
    <w:p w14:paraId="1889960C" w14:textId="77777777" w:rsidR="00822FBD" w:rsidRPr="00FC723F" w:rsidRDefault="00822FBD">
      <w:pPr>
        <w:rPr>
          <w:rFonts w:cs="Arial"/>
          <w:b/>
          <w:spacing w:val="-2"/>
          <w:sz w:val="20"/>
        </w:rPr>
      </w:pPr>
      <w:r w:rsidRPr="00FC723F">
        <w:rPr>
          <w:rFonts w:cs="Arial"/>
          <w:b/>
          <w:spacing w:val="-2"/>
          <w:sz w:val="20"/>
        </w:rPr>
        <w:br w:type="page"/>
      </w:r>
    </w:p>
    <w:p w14:paraId="01E36B14" w14:textId="77777777" w:rsidR="00F002FA" w:rsidRDefault="007E0D51" w:rsidP="00F002FA">
      <w:pPr>
        <w:pStyle w:val="02-TtulodeNota"/>
        <w:rPr>
          <w:rFonts w:cs="Arial"/>
          <w:color w:val="1F4E79" w:themeColor="accent1" w:themeShade="80"/>
        </w:rPr>
      </w:pPr>
      <w:bookmarkStart w:id="18" w:name="_Toc36837274"/>
      <w:bookmarkStart w:id="19" w:name="_Toc38540203"/>
      <w:bookmarkStart w:id="20" w:name="_Toc38541844"/>
      <w:bookmarkStart w:id="21" w:name="_Toc38563618"/>
      <w:bookmarkStart w:id="22" w:name="_Hlk38563812"/>
      <w:bookmarkStart w:id="23" w:name="_Toc31905827"/>
      <w:bookmarkStart w:id="24" w:name="_Toc31906653"/>
      <w:bookmarkStart w:id="25" w:name="_Toc86996596"/>
      <w:r w:rsidRPr="00FC723F">
        <w:rPr>
          <w:rFonts w:cs="Arial"/>
          <w:color w:val="1F4E79" w:themeColor="accent1" w:themeShade="80"/>
        </w:rPr>
        <w:lastRenderedPageBreak/>
        <w:t>NOTAS EXPLICATIVAS ÀS DEMONSTRAÇÕES CONTÁBEIS</w:t>
      </w:r>
      <w:bookmarkEnd w:id="18"/>
      <w:bookmarkEnd w:id="19"/>
      <w:bookmarkEnd w:id="20"/>
      <w:bookmarkEnd w:id="21"/>
      <w:bookmarkEnd w:id="22"/>
      <w:bookmarkEnd w:id="23"/>
      <w:bookmarkEnd w:id="24"/>
      <w:r w:rsidR="00A879F9" w:rsidRPr="00FC723F">
        <w:rPr>
          <w:rFonts w:cs="Arial"/>
          <w:color w:val="1F4E79" w:themeColor="accent1" w:themeShade="80"/>
        </w:rPr>
        <w:t xml:space="preserve"> INTERMEDIÁRIAS</w:t>
      </w:r>
      <w:bookmarkEnd w:id="25"/>
    </w:p>
    <w:p w14:paraId="22231B16" w14:textId="77777777" w:rsidR="00EA249D" w:rsidRPr="00AE28A4" w:rsidRDefault="00EA249D" w:rsidP="00F002FA">
      <w:pPr>
        <w:pStyle w:val="02-TtulodeNota"/>
        <w:rPr>
          <w:sz w:val="18"/>
          <w:szCs w:val="18"/>
        </w:rPr>
      </w:pPr>
    </w:p>
    <w:p w14:paraId="2B1D7B95" w14:textId="1F3D8336" w:rsidR="00AE28A4" w:rsidRPr="00AE28A4" w:rsidRDefault="00AE28A4" w:rsidP="00AE28A4">
      <w:pPr>
        <w:pStyle w:val="02-TtulodeNota"/>
        <w:rPr>
          <w:color w:val="1F4E79" w:themeColor="accent1" w:themeShade="80"/>
        </w:rPr>
      </w:pPr>
      <w:bookmarkStart w:id="26" w:name="_Toc86996597"/>
      <w:r w:rsidRPr="00AE28A4">
        <w:rPr>
          <w:color w:val="1F4E79" w:themeColor="accent1" w:themeShade="80"/>
        </w:rPr>
        <w:t>1 – CONTEXTO OPERACIONAL</w:t>
      </w:r>
      <w:bookmarkEnd w:id="26"/>
    </w:p>
    <w:p w14:paraId="251ACCEF" w14:textId="77777777" w:rsidR="00AE28A4" w:rsidRPr="00C84948" w:rsidRDefault="00AE28A4" w:rsidP="00B53A20">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w:t>
      </w:r>
      <w:r>
        <w:t>,</w:t>
      </w:r>
      <w:r w:rsidRPr="00C84948">
        <w:t xml:space="preserve"> e suas ADRs (</w:t>
      </w:r>
      <w:r w:rsidRPr="00C84948">
        <w:rPr>
          <w:i/>
        </w:rPr>
        <w:t xml:space="preserve">American </w:t>
      </w:r>
      <w:r w:rsidRPr="00946D16">
        <w:rPr>
          <w:i/>
          <w:lang w:val="en-US"/>
        </w:rPr>
        <w:t>Depositary</w:t>
      </w:r>
      <w:r w:rsidRPr="00C84948">
        <w:rPr>
          <w:i/>
        </w:rPr>
        <w:t xml:space="preserve"> </w:t>
      </w:r>
      <w:r w:rsidRPr="00946D16">
        <w:rPr>
          <w:i/>
          <w:lang w:val="en-US"/>
        </w:rPr>
        <w:t>Receipts</w:t>
      </w:r>
      <w:r w:rsidRPr="00C84948">
        <w:t>) no mercado de balcão dos Estados Unidos da América (</w:t>
      </w:r>
      <w:r w:rsidRPr="00C84948">
        <w:rPr>
          <w:i/>
        </w:rPr>
        <w:t>Over-</w:t>
      </w:r>
      <w:r w:rsidRPr="00946D16">
        <w:rPr>
          <w:i/>
          <w:lang w:val="en-US"/>
        </w:rPr>
        <w:t>the</w:t>
      </w:r>
      <w:r w:rsidRPr="00C84948">
        <w:rPr>
          <w:i/>
        </w:rPr>
        <w:t>-</w:t>
      </w:r>
      <w:r w:rsidRPr="00946D16">
        <w:rPr>
          <w:i/>
          <w:lang w:val="en-US"/>
        </w:rPr>
        <w:t>Counter</w:t>
      </w:r>
      <w:r w:rsidRPr="00C84948">
        <w:t>) sob o código “BBSEY”.</w:t>
      </w:r>
    </w:p>
    <w:p w14:paraId="1034C372" w14:textId="77777777" w:rsidR="00AE28A4" w:rsidRPr="00C84948" w:rsidRDefault="00AE28A4" w:rsidP="00B53A20">
      <w:pPr>
        <w:pStyle w:val="05-Textonormal"/>
      </w:pPr>
      <w:r w:rsidRPr="00C84948">
        <w:t xml:space="preserve">Está inscrita </w:t>
      </w:r>
      <w:r>
        <w:t>n</w:t>
      </w:r>
      <w:r w:rsidRPr="00C84948">
        <w:t xml:space="preserve">o CNPJ </w:t>
      </w:r>
      <w:r>
        <w:t xml:space="preserve">sob o </w:t>
      </w:r>
      <w:r w:rsidRPr="00C84948">
        <w:t>nº 17.344.597/0001-94 e sediada no Setor de Autarquias Norte, Quadra 05, Lote B, Torre Sul, 3º Andar, Edifício Banco do Brasil, Asa Norte, Brasília, Distrito Federal, Brasil.</w:t>
      </w:r>
    </w:p>
    <w:p w14:paraId="533A9EFD" w14:textId="77777777" w:rsidR="00AE28A4" w:rsidRPr="00C84948" w:rsidRDefault="00AE28A4" w:rsidP="00B53A20">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0AF2410E" w14:textId="77777777" w:rsidR="00AE28A4" w:rsidRPr="00C84948" w:rsidRDefault="00AE28A4" w:rsidP="00B53A20">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0AB67434" w14:textId="77777777" w:rsidR="00AE28A4" w:rsidRPr="00C84948" w:rsidRDefault="00AE28A4" w:rsidP="00B53A20">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w:t>
      </w:r>
      <w:r>
        <w:t xml:space="preserve">tulos de capitalização e planos </w:t>
      </w:r>
      <w:r w:rsidRPr="00C84948">
        <w:t>privados de assistência odontológica, por meio da BB Corretora, além de investida que atua na distribuição de produtos de seguridade por meio de canais digitais.</w:t>
      </w:r>
    </w:p>
    <w:p w14:paraId="1494B89F" w14:textId="77777777" w:rsidR="00AE28A4" w:rsidRDefault="00AE28A4" w:rsidP="00B53A20">
      <w:pPr>
        <w:pStyle w:val="05-Textonormal"/>
      </w:pPr>
      <w:r w:rsidRPr="00C84948">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287B7B6A" w14:textId="77777777" w:rsidR="00AE28A4" w:rsidRPr="003332CD" w:rsidRDefault="00AE28A4" w:rsidP="00B53A20">
      <w:pPr>
        <w:spacing w:before="120" w:after="120"/>
        <w:jc w:val="both"/>
        <w:rPr>
          <w:rFonts w:cs="Arial"/>
          <w:szCs w:val="18"/>
        </w:rPr>
      </w:pPr>
      <w:r w:rsidRPr="006B1487">
        <w:rPr>
          <w:rFonts w:cs="Arial"/>
          <w:szCs w:val="18"/>
        </w:rPr>
        <w:t xml:space="preserve">Desde o início da atual conjuntura, decorrente da pandemia causada pela Covid-19, foram executadas mais de 30 iniciativas com envolvimento de praticamente toda a Companhia, mediante </w:t>
      </w:r>
      <w:r>
        <w:rPr>
          <w:rFonts w:cs="Arial"/>
          <w:szCs w:val="18"/>
        </w:rPr>
        <w:t>p</w:t>
      </w:r>
      <w:r w:rsidRPr="006B1487">
        <w:rPr>
          <w:rFonts w:cs="Arial"/>
          <w:szCs w:val="18"/>
        </w:rPr>
        <w:t>lano específico de enfrentamento à Covid</w:t>
      </w:r>
      <w:r>
        <w:rPr>
          <w:rFonts w:cs="Arial"/>
          <w:szCs w:val="18"/>
        </w:rPr>
        <w:noBreakHyphen/>
      </w:r>
      <w:r w:rsidRPr="006B1487">
        <w:rPr>
          <w:rFonts w:cs="Arial"/>
          <w:szCs w:val="18"/>
        </w:rPr>
        <w:t>19, sustentado sob os pilares de foco extremo, processo decisório ágil e comunicação tempestiva.</w:t>
      </w:r>
    </w:p>
    <w:p w14:paraId="243A4835" w14:textId="77777777" w:rsidR="00AE28A4" w:rsidRPr="003332CD" w:rsidRDefault="00AE28A4" w:rsidP="00B53A20">
      <w:pPr>
        <w:spacing w:before="120" w:after="120"/>
        <w:jc w:val="both"/>
        <w:rPr>
          <w:rFonts w:cs="Arial"/>
          <w:szCs w:val="18"/>
        </w:rPr>
      </w:pPr>
      <w:r w:rsidRPr="003332CD">
        <w:rPr>
          <w:rFonts w:cs="Arial"/>
          <w:szCs w:val="18"/>
        </w:rPr>
        <w:t>A atual estrutura</w:t>
      </w:r>
      <w:r>
        <w:rPr>
          <w:rFonts w:cs="Arial"/>
          <w:szCs w:val="18"/>
        </w:rPr>
        <w:t xml:space="preserve"> organizacional da </w:t>
      </w:r>
      <w:r w:rsidRPr="007D1F77">
        <w:rPr>
          <w:rFonts w:cs="Arial"/>
          <w:szCs w:val="18"/>
        </w:rPr>
        <w:t>Companhia continua sendo</w:t>
      </w:r>
      <w:r w:rsidRPr="003332CD">
        <w:rPr>
          <w:rFonts w:cs="Arial"/>
          <w:szCs w:val="18"/>
        </w:rPr>
        <w:t xml:space="preserve"> aprimorada para dar maior ênfase às iniciativas digitais, visando capturar oportunidades trazidas pela aceleração da migração do comportamento dos consumidores para ambientes </w:t>
      </w:r>
      <w:r w:rsidRPr="00946D16">
        <w:rPr>
          <w:rFonts w:cs="Arial"/>
          <w:i/>
          <w:iCs/>
          <w:szCs w:val="18"/>
        </w:rPr>
        <w:t>online</w:t>
      </w:r>
      <w:r w:rsidRPr="003332CD">
        <w:rPr>
          <w:rFonts w:cs="Arial"/>
          <w:szCs w:val="18"/>
        </w:rPr>
        <w:t>.</w:t>
      </w:r>
    </w:p>
    <w:p w14:paraId="6AF0E3A8" w14:textId="77777777" w:rsidR="00AE28A4" w:rsidRPr="003332CD" w:rsidRDefault="00AE28A4" w:rsidP="00B53A20">
      <w:pPr>
        <w:pStyle w:val="05-Textonormal"/>
      </w:pPr>
      <w:r w:rsidRPr="003332CD">
        <w:t>Nossos clientes continuam sendo atendidos e apoiados em suas necessidades, e os seguros, no cenário atual, apresentam</w:t>
      </w:r>
      <w:r>
        <w:noBreakHyphen/>
      </w:r>
      <w:r w:rsidRPr="003332CD">
        <w:t>se como um grande aliado para trazer a serenidade e a segurança esperadas por aqueles que já utilizavam nossos produtos e serviços, além dos que passaram a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365A8C08" w14:textId="77777777" w:rsidR="00AE28A4" w:rsidRPr="003332CD" w:rsidRDefault="00AE28A4" w:rsidP="00B53A20">
      <w:pPr>
        <w:pStyle w:val="05-Textonormal"/>
      </w:pPr>
      <w:r w:rsidRPr="003332CD">
        <w:t xml:space="preserve">Tomar as medidas que sustentem nosso negócio atual, enquanto mantemos o olhar para o novo normal, completam a atuação da Companhia no enfrentamento dos efeitos decorrentes da </w:t>
      </w:r>
      <w:r>
        <w:t>p</w:t>
      </w:r>
      <w:r w:rsidRPr="003332CD">
        <w:t>andemia. Priorizamos a geração de receitas com negócios mais aderentes e menos impactados pela situação, garantindo que entregas estratégicas de tecnologia não percam o ritmo, além de acelerarmos projetos com alto potencial para capturar oportunidades de mercado.</w:t>
      </w:r>
    </w:p>
    <w:p w14:paraId="4ABAED3E" w14:textId="77777777" w:rsidR="00AE28A4" w:rsidRPr="003332CD" w:rsidRDefault="00AE28A4" w:rsidP="00286564">
      <w:pPr>
        <w:pStyle w:val="05-Textonormal"/>
      </w:pPr>
      <w:r w:rsidRPr="003332CD">
        <w:t>Dessa forma, a Companhia continua monitorando e avaliando os cenários que possam vir a afetar suas operações, com avaliação diária da situação, atualização das medidas preventivas e ações de minimização de riscos e coordenação da execução de planos de ação no Grupo Coordenador de Continuidade.</w:t>
      </w:r>
    </w:p>
    <w:p w14:paraId="002C314E" w14:textId="77777777" w:rsidR="00AE28A4" w:rsidRPr="003332CD" w:rsidRDefault="00AE28A4" w:rsidP="00B53A20">
      <w:pPr>
        <w:pStyle w:val="05-Textonormal"/>
      </w:pPr>
      <w:r w:rsidRPr="003332CD">
        <w:t xml:space="preserve">Além disso, a </w:t>
      </w:r>
      <w:r>
        <w:t>BB Seguridade</w:t>
      </w:r>
      <w:r w:rsidRPr="003332CD">
        <w:t xml:space="preserve"> continua adotando medidas para mitigar os impactos decorrentes da pandemia, com o objetivo de manter a segurança dos seus colaboradores, colaborar com a sociedade e com as autoridades na contenção do vírus e dar </w:t>
      </w:r>
      <w:r>
        <w:t>continuidade às suas operações</w:t>
      </w:r>
      <w:r w:rsidRPr="006B1487">
        <w:t>, tais como a manutenção</w:t>
      </w:r>
      <w:r>
        <w:t xml:space="preserve"> </w:t>
      </w:r>
      <w:r w:rsidRPr="0045449B">
        <w:t>dos treinamentos e eventos corporativos não presenciais e da realização de reuniões internas e externas por meio de teleconferência e videoconferência.</w:t>
      </w:r>
      <w:r>
        <w:t xml:space="preserve"> A </w:t>
      </w:r>
      <w:r w:rsidRPr="006B1487">
        <w:t>Companhia adotou</w:t>
      </w:r>
      <w:r>
        <w:t xml:space="preserve"> também,</w:t>
      </w:r>
      <w:r w:rsidRPr="006B1487">
        <w:t xml:space="preserve"> desde o segundo trimestre de 2020</w:t>
      </w:r>
      <w:r>
        <w:t xml:space="preserve">, </w:t>
      </w:r>
      <w:r w:rsidRPr="006B1487">
        <w:t>o</w:t>
      </w:r>
      <w:r>
        <w:t xml:space="preserve"> trabalho remoto na modalidade </w:t>
      </w:r>
      <w:r w:rsidRPr="006B1487">
        <w:rPr>
          <w:i/>
        </w:rPr>
        <w:t>home office</w:t>
      </w:r>
      <w:r w:rsidRPr="006B1487">
        <w:t>,</w:t>
      </w:r>
      <w:r>
        <w:t xml:space="preserve"> </w:t>
      </w:r>
      <w:r w:rsidRPr="006B1487">
        <w:t>com a execução regular de todos os processos da base corporativa</w:t>
      </w:r>
      <w:r>
        <w:t>.</w:t>
      </w:r>
    </w:p>
    <w:p w14:paraId="3A6C1F47" w14:textId="77777777" w:rsidR="00AE28A4" w:rsidRPr="006B1487" w:rsidRDefault="00AE28A4" w:rsidP="003332CD">
      <w:pPr>
        <w:pStyle w:val="05-Textonormal"/>
      </w:pPr>
      <w:r w:rsidRPr="006B1487">
        <w:t xml:space="preserve">A Companhia possui Plano de Retorno ao Escritório, elaborado no decorrer do </w:t>
      </w:r>
      <w:r w:rsidRPr="00916EBF">
        <w:t>2º trimestre de 2020</w:t>
      </w:r>
      <w:r w:rsidRPr="006B1487">
        <w:t xml:space="preserve">, que foi continuamente aprimorado e acompanhado ao longo do </w:t>
      </w:r>
      <w:r>
        <w:t xml:space="preserve">3º trimestre de </w:t>
      </w:r>
      <w:r w:rsidRPr="00916EBF">
        <w:t>2021</w:t>
      </w:r>
      <w:r w:rsidRPr="006B1487">
        <w:t>, com o objetivo de garantir um ambiente de trabalho seguro e tranquilo para os funcionários no retorno às atividades nos escritórios da BB Seguridade</w:t>
      </w:r>
      <w:r>
        <w:t xml:space="preserve"> ora em andamento</w:t>
      </w:r>
      <w:r w:rsidRPr="006B1487">
        <w:t>, asseguran</w:t>
      </w:r>
      <w:r>
        <w:t>do, dessa forma, a continuidade dos negócios.</w:t>
      </w:r>
    </w:p>
    <w:p w14:paraId="60F8CB7F" w14:textId="77777777" w:rsidR="00AE28A4" w:rsidRPr="006B1487" w:rsidRDefault="00AE28A4" w:rsidP="003332CD">
      <w:pPr>
        <w:pStyle w:val="05-Textonormal"/>
      </w:pPr>
      <w:r>
        <w:t xml:space="preserve">Continuam </w:t>
      </w:r>
      <w:r w:rsidRPr="006B1487">
        <w:t>sendo acompanhados pela Diretoria Executiva da Companhia os indicadores de média móvel de casos, ocupação dos leitos de UTI, taxa de transmissibilidade e evolução do Programa Nacional de Imunização.</w:t>
      </w:r>
    </w:p>
    <w:p w14:paraId="43A3B428" w14:textId="77777777" w:rsidR="00AE28A4" w:rsidRPr="006B1487" w:rsidRDefault="00AE28A4" w:rsidP="003332CD">
      <w:pPr>
        <w:pStyle w:val="05-Textonormal"/>
      </w:pPr>
      <w:r w:rsidRPr="006B1487">
        <w:lastRenderedPageBreak/>
        <w:t xml:space="preserve">Considerando a evolução deste último indicador e a redução dos demais até o final do </w:t>
      </w:r>
      <w:r w:rsidRPr="00916EBF">
        <w:t>3º trimestre de</w:t>
      </w:r>
      <w:r>
        <w:t xml:space="preserve"> </w:t>
      </w:r>
      <w:r w:rsidRPr="00916EBF">
        <w:t>2021</w:t>
      </w:r>
      <w:r w:rsidRPr="006B1487">
        <w:t>, o Banco do Brasil acionou o programa de retorno voluntário aos escritórios, cujas diretrizes vêm sendo observadas pela BB Seguridade, de forma a garantir a segurança sanitária e mental necessária para a reocupação das sedes.</w:t>
      </w:r>
    </w:p>
    <w:p w14:paraId="7A434762" w14:textId="77777777" w:rsidR="00AE28A4" w:rsidRDefault="00AE28A4" w:rsidP="003332CD">
      <w:pPr>
        <w:pStyle w:val="05-Textonormal"/>
      </w:pPr>
      <w:r w:rsidRPr="006B1487">
        <w:t xml:space="preserve">Em </w:t>
      </w:r>
      <w:r>
        <w:t xml:space="preserve">setembro de </w:t>
      </w:r>
      <w:r w:rsidRPr="00916EBF">
        <w:t>2021,</w:t>
      </w:r>
      <w:r w:rsidRPr="006B1487">
        <w:t xml:space="preserve"> seguindo as diretrizes do Controlador, a BB Seguridade ativou o plano de retorno voluntário ao escritório dos funcionários não pertencentes aos grupos de risco. Os escritórios de Brasília e São Paulo estão disponíveis para reocupação e sinalizados com as orientações acerca das regras de distanciamento social, higiene e demais determinações das autoridades competentes.</w:t>
      </w:r>
    </w:p>
    <w:p w14:paraId="0216672D" w14:textId="77777777" w:rsidR="00AE28A4" w:rsidRPr="006B1487" w:rsidRDefault="00AE28A4" w:rsidP="003332CD">
      <w:pPr>
        <w:pStyle w:val="05-Textonormal"/>
      </w:pPr>
      <w:r>
        <w:t>Além disso, atualmente, a partir de outubro de 2021, a BB Seguridade iniciou também o retorno gradual ao trabalho presencial, excetuando-se os funcionários pertencentes aos grupos de risco, seguindo também as diretrizes do Controlador.</w:t>
      </w:r>
    </w:p>
    <w:p w14:paraId="3080E478" w14:textId="77777777" w:rsidR="00AE28A4" w:rsidRDefault="00AE28A4" w:rsidP="00B53A20">
      <w:pPr>
        <w:pStyle w:val="05-Textonormal"/>
        <w:rPr>
          <w:rFonts w:eastAsia="MS Mincho" w:cs="Arial"/>
          <w:spacing w:val="0"/>
          <w:lang w:eastAsia="en-US"/>
        </w:rPr>
      </w:pPr>
      <w:r w:rsidRPr="006B1487">
        <w:rPr>
          <w:rFonts w:eastAsia="MS Mincho" w:cs="Arial"/>
          <w:spacing w:val="0"/>
          <w:lang w:eastAsia="en-US"/>
        </w:rPr>
        <w:t xml:space="preserve">Mesmo com a retomada da ocupação dos escritórios, as ações corporativas de apoio à saúde mental e atividade física, </w:t>
      </w:r>
      <w:r w:rsidRPr="006B1487">
        <w:rPr>
          <w:rFonts w:cs="Arial"/>
        </w:rPr>
        <w:t>ofertadas na modalidade remota,</w:t>
      </w:r>
      <w:r w:rsidRPr="006B1487">
        <w:rPr>
          <w:rFonts w:eastAsia="MS Mincho" w:cs="Arial"/>
          <w:spacing w:val="0"/>
          <w:lang w:eastAsia="en-US"/>
        </w:rPr>
        <w:t xml:space="preserve"> continuam sendo disponibilizadas e reforçadas, continuamente, pela Companhia.</w:t>
      </w:r>
    </w:p>
    <w:p w14:paraId="5BC98F22" w14:textId="77777777" w:rsidR="00AE28A4" w:rsidRPr="00DD5C8A" w:rsidRDefault="00AE28A4" w:rsidP="00B53A20">
      <w:pPr>
        <w:pStyle w:val="05-Textonormal"/>
        <w:rPr>
          <w:rFonts w:cs="Arial"/>
        </w:rPr>
      </w:pPr>
      <w:r w:rsidRPr="003332CD">
        <w:t>Continuamos entendendo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w:t>
      </w:r>
      <w:r w:rsidRPr="003332CD">
        <w:rPr>
          <w:rFonts w:cs="Arial"/>
        </w:rPr>
        <w:t>ERENCIAMENTO DE RISCOS.</w:t>
      </w:r>
    </w:p>
    <w:p w14:paraId="6FF197EF" w14:textId="7E76663F" w:rsidR="00EA249D" w:rsidRPr="00AE28A4" w:rsidRDefault="00EA249D" w:rsidP="00F002FA">
      <w:pPr>
        <w:pStyle w:val="02-TtulodeNota"/>
        <w:rPr>
          <w:bCs/>
          <w:sz w:val="18"/>
          <w:szCs w:val="18"/>
        </w:rPr>
      </w:pPr>
    </w:p>
    <w:p w14:paraId="50420DE4" w14:textId="3C615E96" w:rsidR="007E6836" w:rsidRPr="007E6836" w:rsidRDefault="007E6836" w:rsidP="007E6836">
      <w:pPr>
        <w:pStyle w:val="02-TtulodeNota"/>
        <w:rPr>
          <w:color w:val="1F4E79" w:themeColor="accent1" w:themeShade="80"/>
        </w:rPr>
      </w:pPr>
      <w:bookmarkStart w:id="27" w:name="_Toc86996598"/>
      <w:r w:rsidRPr="007E6836">
        <w:rPr>
          <w:color w:val="1F4E79" w:themeColor="accent1" w:themeShade="80"/>
        </w:rPr>
        <w:t>2 – AQUISIÇÕES, VENDAS E REESTRUTURAÇÕES SOCIETÁRIAS</w:t>
      </w:r>
      <w:bookmarkEnd w:id="27"/>
    </w:p>
    <w:p w14:paraId="111BC730" w14:textId="77777777" w:rsidR="007E6836" w:rsidRPr="008A1338" w:rsidRDefault="007E6836" w:rsidP="00A40956">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proofErr w:type="spellStart"/>
      <w:r w:rsidRPr="008A1338">
        <w:rPr>
          <w:rFonts w:cs="Arial"/>
          <w:b/>
          <w:snapToGrid w:val="0"/>
          <w:color w:val="1F4E79" w:themeColor="accent1" w:themeShade="80"/>
        </w:rPr>
        <w:t>Ciclic</w:t>
      </w:r>
      <w:proofErr w:type="spellEnd"/>
      <w:r w:rsidRPr="008A1338">
        <w:rPr>
          <w:rFonts w:cs="Arial"/>
          <w:b/>
          <w:snapToGrid w:val="0"/>
          <w:color w:val="1F4E79" w:themeColor="accent1" w:themeShade="80"/>
        </w:rPr>
        <w:t xml:space="preserve"> Corretora de Seguros S.A.</w:t>
      </w:r>
    </w:p>
    <w:p w14:paraId="71B52A5E" w14:textId="77777777" w:rsidR="007E6836" w:rsidRPr="008A1338" w:rsidRDefault="007E6836" w:rsidP="00A40956">
      <w:pPr>
        <w:pStyle w:val="05-Textonormal"/>
      </w:pPr>
      <w:r w:rsidRPr="008A1338">
        <w:t xml:space="preserve">Em 27 de fevereiro de 2020, a Assembleia Geral da </w:t>
      </w:r>
      <w:proofErr w:type="spellStart"/>
      <w:r w:rsidRPr="008A1338">
        <w:t>Ciclic</w:t>
      </w:r>
      <w:proofErr w:type="spellEnd"/>
      <w:r w:rsidRPr="008A1338">
        <w:t>, reunida extraordinariamente, aprovou o aumento de seu capital social em R$ 17.001.400,00 mediante emissão de 8.500.700 ações ordinárias e 8.500.700 ações preferenciais, com preço de emissão de R$ 1,00 cada uma.</w:t>
      </w:r>
    </w:p>
    <w:p w14:paraId="4E273F40" w14:textId="77777777" w:rsidR="007E6836" w:rsidRPr="008A1338" w:rsidRDefault="007E6836" w:rsidP="00A40956">
      <w:pPr>
        <w:pStyle w:val="05-Textonormal"/>
      </w:pPr>
      <w:r w:rsidRPr="008A1338">
        <w:t xml:space="preserve">A BB Corretora de Seguros </w:t>
      </w:r>
      <w:r>
        <w:t xml:space="preserve">e Administradora de Bens </w:t>
      </w:r>
      <w:r w:rsidRPr="008A1338">
        <w:t xml:space="preserve">S.A. subscreveu 4.249.500 ações ordinárias e 8.500.700 ações preferenciais, equivalentes a R$ 12.750.200,00, integralizadas em moeda corrente nacional, na data de realização da Assembleia Geral que deliberou </w:t>
      </w:r>
      <w:r>
        <w:t>pelo aumento do capital social.</w:t>
      </w:r>
    </w:p>
    <w:p w14:paraId="52B251B1" w14:textId="77777777" w:rsidR="007E6836" w:rsidRPr="008A1338" w:rsidRDefault="007E6836" w:rsidP="00A40956">
      <w:pPr>
        <w:pStyle w:val="05-Textonormal"/>
      </w:pPr>
      <w:r w:rsidRPr="008A1338">
        <w:t>A PFG do Brasil 2 Participações Ltda</w:t>
      </w:r>
      <w:r>
        <w:t>.</w:t>
      </w:r>
      <w:r w:rsidRPr="008A1338">
        <w:t xml:space="preserve"> subscreveu 4.251.200 ações ordinárias, equivalentes a R$ 4.251.200,00, integralizadas em moeda corrente nacional, na data de realização da Assembleia Geral que deliberou </w:t>
      </w:r>
      <w:r>
        <w:t>pelo aumento do capital social.</w:t>
      </w:r>
    </w:p>
    <w:p w14:paraId="1DF4CC2B" w14:textId="77777777" w:rsidR="007E6836" w:rsidRDefault="007E6836" w:rsidP="002759D9">
      <w:pPr>
        <w:pStyle w:val="05-Textonormal"/>
      </w:pPr>
      <w:r w:rsidRPr="008A1338">
        <w:t xml:space="preserve">O capital social da </w:t>
      </w:r>
      <w:proofErr w:type="spellStart"/>
      <w:r w:rsidRPr="008A1338">
        <w:t>Ciclic</w:t>
      </w:r>
      <w:proofErr w:type="spellEnd"/>
      <w:r w:rsidRPr="008A1338">
        <w:t>, totalmente subscrito e integralizado, passou a ser</w:t>
      </w:r>
      <w:r>
        <w:t>, na ocasião,</w:t>
      </w:r>
      <w:r w:rsidRPr="008A1338">
        <w:t xml:space="preserve"> de R$ 44,0 milhões, dividido em 44 milhões de ações, das quais 22 milhões são ações ordinárias e 22 milhões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E6836" w:rsidRPr="00355E72" w14:paraId="44EAE98D" w14:textId="77777777" w:rsidTr="009D0C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5349516E" w14:textId="77777777" w:rsidR="007E6836" w:rsidRPr="00355E72" w:rsidRDefault="007E6836" w:rsidP="00305341">
            <w:pPr>
              <w:rPr>
                <w:rFonts w:cs="Arial"/>
                <w:szCs w:val="18"/>
              </w:rPr>
            </w:pPr>
            <w:r w:rsidRPr="00355E72">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EC5D190" w14:textId="77777777" w:rsidR="007E6836" w:rsidRPr="002B2009" w:rsidRDefault="007E6836"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6054AAB" w14:textId="77777777" w:rsidR="007E6836" w:rsidRPr="002B2009" w:rsidRDefault="007E6836"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540E554A" w14:textId="77777777" w:rsidR="007E6836" w:rsidRPr="002B2009" w:rsidRDefault="007E6836"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7E6836" w:rsidRPr="00355E72" w14:paraId="6D457BC3"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030E8EC2" w14:textId="77777777" w:rsidR="007E6836" w:rsidRPr="00355E72" w:rsidRDefault="007E6836" w:rsidP="00305341">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087555B"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2E27CB2"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5D69415"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3FB8DD3"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47C80DD"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27687461"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7E6836" w:rsidRPr="00355E72" w14:paraId="4EFACCAF"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1DA9CF78" w14:textId="77777777" w:rsidR="007E6836" w:rsidRPr="00267627" w:rsidRDefault="007E6836" w:rsidP="00305341">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1F4E79" w:themeColor="accent1" w:themeShade="80"/>
              <w:bottom w:val="nil"/>
            </w:tcBorders>
            <w:shd w:val="clear" w:color="auto" w:fill="auto"/>
            <w:vAlign w:val="center"/>
            <w:hideMark/>
          </w:tcPr>
          <w:p w14:paraId="1688EA2A"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10</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1" w:type="dxa"/>
            <w:tcBorders>
              <w:top w:val="single" w:sz="2" w:space="0" w:color="1F4E79" w:themeColor="accent1" w:themeShade="80"/>
              <w:bottom w:val="nil"/>
            </w:tcBorders>
            <w:shd w:val="clear" w:color="auto" w:fill="auto"/>
            <w:vAlign w:val="center"/>
            <w:hideMark/>
          </w:tcPr>
          <w:p w14:paraId="1D8C103F"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990</w:t>
            </w:r>
          </w:p>
        </w:tc>
        <w:tc>
          <w:tcPr>
            <w:tcW w:w="1181" w:type="dxa"/>
            <w:tcBorders>
              <w:top w:val="single" w:sz="2" w:space="0" w:color="1F4E79" w:themeColor="accent1" w:themeShade="80"/>
              <w:bottom w:val="nil"/>
            </w:tcBorders>
            <w:shd w:val="clear" w:color="auto" w:fill="auto"/>
            <w:vAlign w:val="center"/>
            <w:hideMark/>
          </w:tcPr>
          <w:p w14:paraId="21580333"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22</w:t>
            </w:r>
            <w:r>
              <w:rPr>
                <w:rFonts w:eastAsia="Times New Roman" w:cs="Arial"/>
                <w:spacing w:val="-2"/>
                <w:sz w:val="14"/>
                <w:szCs w:val="18"/>
              </w:rPr>
              <w:t>.</w:t>
            </w:r>
            <w:r w:rsidRPr="00EB77E1">
              <w:rPr>
                <w:rFonts w:eastAsia="Times New Roman" w:cs="Arial"/>
                <w:spacing w:val="-2"/>
                <w:sz w:val="14"/>
                <w:szCs w:val="18"/>
              </w:rPr>
              <w:t>000</w:t>
            </w:r>
            <w:r>
              <w:rPr>
                <w:rFonts w:eastAsia="Times New Roman" w:cs="Arial"/>
                <w:spacing w:val="-2"/>
                <w:sz w:val="14"/>
                <w:szCs w:val="18"/>
              </w:rPr>
              <w:t>.</w:t>
            </w:r>
            <w:r w:rsidRPr="00EB77E1">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487F8BDA"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6024F93E"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32</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2" w:type="dxa"/>
            <w:tcBorders>
              <w:top w:val="single" w:sz="2" w:space="0" w:color="1F4E79" w:themeColor="accent1" w:themeShade="80"/>
              <w:bottom w:val="nil"/>
            </w:tcBorders>
            <w:shd w:val="clear" w:color="auto" w:fill="auto"/>
            <w:vAlign w:val="center"/>
            <w:hideMark/>
          </w:tcPr>
          <w:p w14:paraId="057AB191"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7E6836" w:rsidRPr="00355E72" w14:paraId="361C6CA5"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068B3A95" w14:textId="77777777" w:rsidR="007E6836" w:rsidRPr="00267627" w:rsidRDefault="007E6836" w:rsidP="00305341">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shd w:val="clear" w:color="auto" w:fill="auto"/>
            <w:vAlign w:val="center"/>
            <w:hideMark/>
          </w:tcPr>
          <w:p w14:paraId="265313E9"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1" w:type="dxa"/>
            <w:tcBorders>
              <w:top w:val="nil"/>
              <w:bottom w:val="nil"/>
            </w:tcBorders>
            <w:shd w:val="clear" w:color="auto" w:fill="auto"/>
            <w:vAlign w:val="center"/>
            <w:hideMark/>
          </w:tcPr>
          <w:p w14:paraId="5C2FAACF"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010</w:t>
            </w:r>
          </w:p>
        </w:tc>
        <w:tc>
          <w:tcPr>
            <w:tcW w:w="1181" w:type="dxa"/>
            <w:tcBorders>
              <w:top w:val="nil"/>
              <w:bottom w:val="nil"/>
            </w:tcBorders>
            <w:shd w:val="clear" w:color="auto" w:fill="auto"/>
            <w:vAlign w:val="center"/>
            <w:hideMark/>
          </w:tcPr>
          <w:p w14:paraId="2BB8A6E2"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65E70437"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6A99A332"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2" w:type="dxa"/>
            <w:tcBorders>
              <w:top w:val="nil"/>
              <w:bottom w:val="nil"/>
            </w:tcBorders>
            <w:shd w:val="clear" w:color="auto" w:fill="auto"/>
            <w:vAlign w:val="center"/>
            <w:hideMark/>
          </w:tcPr>
          <w:p w14:paraId="2316A09D" w14:textId="77777777" w:rsidR="007E6836" w:rsidRPr="00355E72" w:rsidRDefault="007E6836"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7E6836" w:rsidRPr="00355E72" w14:paraId="0700B6CC"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7B80C5F6" w14:textId="77777777" w:rsidR="007E6836" w:rsidRPr="00355E72" w:rsidRDefault="007E6836" w:rsidP="00305341">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6376E46"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678E294D"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53D35FD0"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6F0F9D87"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451B449F"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44</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2" w:type="dxa"/>
            <w:tcBorders>
              <w:top w:val="nil"/>
              <w:bottom w:val="single" w:sz="2" w:space="0" w:color="1F4E79" w:themeColor="accent1" w:themeShade="80"/>
            </w:tcBorders>
            <w:shd w:val="clear" w:color="auto" w:fill="auto"/>
            <w:vAlign w:val="center"/>
            <w:hideMark/>
          </w:tcPr>
          <w:p w14:paraId="422455EA" w14:textId="77777777" w:rsidR="007E6836" w:rsidRPr="00355E72" w:rsidRDefault="007E6836"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417159D8" w14:textId="77777777" w:rsidR="007E6836" w:rsidRPr="008A1338" w:rsidRDefault="007E6836" w:rsidP="009A323D">
      <w:pPr>
        <w:pStyle w:val="05-Textonormal"/>
      </w:pPr>
      <w:r w:rsidRPr="00801926">
        <w:t xml:space="preserve">Em 4 de dezembro de 2020, a Assembleia Geral da </w:t>
      </w:r>
      <w:proofErr w:type="spellStart"/>
      <w:r w:rsidRPr="00801926">
        <w:t>Ciclic</w:t>
      </w:r>
      <w:proofErr w:type="spellEnd"/>
      <w:r w:rsidRPr="00801926">
        <w:t xml:space="preserve"> se reuniu novamente, de maneira extraordinária, para aprovar um novo aumento do capital social da </w:t>
      </w:r>
      <w:proofErr w:type="spellStart"/>
      <w:r w:rsidRPr="00801926">
        <w:t>Ciclic</w:t>
      </w:r>
      <w:proofErr w:type="spellEnd"/>
      <w:r w:rsidRPr="00801926">
        <w:t>, em R$ 17.132.548,00</w:t>
      </w:r>
      <w:r>
        <w:t>,</w:t>
      </w:r>
      <w:r w:rsidRPr="00801926">
        <w:t xml:space="preserve"> mediante emissão de 8.566.274 ações ordinárias e 8.566.274 ações preferenciais, com preço de emissão de R$ 1,00 cada uma.</w:t>
      </w:r>
    </w:p>
    <w:p w14:paraId="349093FA" w14:textId="77777777" w:rsidR="007E6836" w:rsidRPr="008A1338" w:rsidRDefault="007E6836" w:rsidP="009A323D">
      <w:pPr>
        <w:pStyle w:val="05-Textonormal"/>
      </w:pPr>
      <w:r w:rsidRPr="008A1338">
        <w:t xml:space="preserve">A BB Corretora de Seguros </w:t>
      </w:r>
      <w:r>
        <w:t xml:space="preserve">e Administradora de Bens </w:t>
      </w:r>
      <w:r w:rsidRPr="008A1338">
        <w:t>S.A. subscreveu 4.2</w:t>
      </w:r>
      <w:r>
        <w:t>82</w:t>
      </w:r>
      <w:r w:rsidRPr="008A1338">
        <w:t>.</w:t>
      </w:r>
      <w:r>
        <w:t>280</w:t>
      </w:r>
      <w:r w:rsidRPr="008A1338">
        <w:t xml:space="preserve"> ações ordinárias e 8.5</w:t>
      </w:r>
      <w:r>
        <w:t>66</w:t>
      </w:r>
      <w:r w:rsidRPr="008A1338">
        <w:t>.</w:t>
      </w:r>
      <w:r>
        <w:t>274</w:t>
      </w:r>
      <w:r w:rsidRPr="008A1338">
        <w:t xml:space="preserve"> ações preferenciais, equivalentes a R$ 12.</w:t>
      </w:r>
      <w:r>
        <w:t>848</w:t>
      </w:r>
      <w:r w:rsidRPr="008A1338">
        <w:t>.</w:t>
      </w:r>
      <w:r>
        <w:t>554</w:t>
      </w:r>
      <w:r w:rsidRPr="008A1338">
        <w:t>,00, integralizadas em moeda corrente nacional</w:t>
      </w:r>
      <w:r>
        <w:t xml:space="preserve"> em 7 de dezembro de 2020.</w:t>
      </w:r>
    </w:p>
    <w:p w14:paraId="2989B5DD" w14:textId="77777777" w:rsidR="007E6836" w:rsidRPr="008A1338" w:rsidRDefault="007E6836" w:rsidP="009A323D">
      <w:pPr>
        <w:pStyle w:val="05-Textonormal"/>
      </w:pPr>
      <w:r w:rsidRPr="008A1338">
        <w:t>A PFG do Brasil 2 Participações Ltda</w:t>
      </w:r>
      <w:r>
        <w:t>.</w:t>
      </w:r>
      <w:r w:rsidRPr="008A1338">
        <w:t xml:space="preserve"> subscreveu 4.2</w:t>
      </w:r>
      <w:r>
        <w:t>83</w:t>
      </w:r>
      <w:r w:rsidRPr="008A1338">
        <w:t>.</w:t>
      </w:r>
      <w:r>
        <w:t>994</w:t>
      </w:r>
      <w:r w:rsidRPr="008A1338">
        <w:t xml:space="preserve"> ações ordinárias, equivalentes a R$ 4.2</w:t>
      </w:r>
      <w:r>
        <w:t>83</w:t>
      </w:r>
      <w:r w:rsidRPr="008A1338">
        <w:t>.</w:t>
      </w:r>
      <w:r>
        <w:t>994</w:t>
      </w:r>
      <w:r w:rsidRPr="008A1338">
        <w:t>,00, integralizadas em moeda corrente nacional</w:t>
      </w:r>
      <w:r>
        <w:t xml:space="preserve"> em 8 de dezembro de 2020.</w:t>
      </w:r>
    </w:p>
    <w:p w14:paraId="2312A32C" w14:textId="77777777" w:rsidR="007E6836" w:rsidRDefault="007E6836" w:rsidP="00AE28A4">
      <w:pPr>
        <w:pStyle w:val="05-Textonormal"/>
        <w:keepNext/>
        <w:pageBreakBefore/>
      </w:pPr>
      <w:r w:rsidRPr="008A1338">
        <w:lastRenderedPageBreak/>
        <w:t xml:space="preserve">O capital social da </w:t>
      </w:r>
      <w:proofErr w:type="spellStart"/>
      <w:r w:rsidRPr="008A1338">
        <w:t>Ciclic</w:t>
      </w:r>
      <w:proofErr w:type="spellEnd"/>
      <w:r w:rsidRPr="008A1338">
        <w:t xml:space="preserve">, totalmente subscrito e integralizado, passou a ser de R$ </w:t>
      </w:r>
      <w:r>
        <w:t>61.132.548,00</w:t>
      </w:r>
      <w:r w:rsidRPr="008A1338">
        <w:t xml:space="preserve">, dividido em </w:t>
      </w:r>
      <w:r>
        <w:t>61.132.548</w:t>
      </w:r>
      <w:r w:rsidRPr="008A1338">
        <w:t xml:space="preserve"> ações, das quais </w:t>
      </w:r>
      <w:r>
        <w:t>30.566.274</w:t>
      </w:r>
      <w:r w:rsidRPr="008A1338">
        <w:t xml:space="preserve"> são ações ordinárias e </w:t>
      </w:r>
      <w:r>
        <w:t>30.566.274</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E6836" w:rsidRPr="00355E72" w14:paraId="2C5A4432" w14:textId="77777777" w:rsidTr="004A02B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1D0A9831" w14:textId="77777777" w:rsidR="007E6836" w:rsidRPr="00355E72" w:rsidRDefault="007E6836" w:rsidP="00B638C2">
            <w:pPr>
              <w:rPr>
                <w:rFonts w:cs="Arial"/>
                <w:szCs w:val="18"/>
              </w:rPr>
            </w:pPr>
            <w:r w:rsidRPr="00355E72">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A7D5509" w14:textId="77777777" w:rsidR="007E6836" w:rsidRPr="002B2009" w:rsidRDefault="007E6836"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75340DD0" w14:textId="77777777" w:rsidR="007E6836" w:rsidRPr="002B2009" w:rsidRDefault="007E6836"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902D2B4" w14:textId="77777777" w:rsidR="007E6836" w:rsidRPr="002B2009" w:rsidRDefault="007E6836"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7E6836" w:rsidRPr="00355E72" w14:paraId="2696CC7B" w14:textId="77777777" w:rsidTr="004A02B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1DF6EEDC" w14:textId="77777777" w:rsidR="007E6836" w:rsidRPr="00355E72" w:rsidRDefault="007E6836" w:rsidP="00B638C2">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5362658"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969CF31"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5B3E60BE"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3123FFB"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6E2D2353"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54B10843"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7E6836" w:rsidRPr="00355E72" w14:paraId="581F9211" w14:textId="77777777" w:rsidTr="004A02B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022F51DF" w14:textId="77777777" w:rsidR="007E6836" w:rsidRPr="00267627" w:rsidRDefault="007E6836" w:rsidP="00B638C2">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1F4E79" w:themeColor="accent1" w:themeShade="80"/>
              <w:bottom w:val="nil"/>
            </w:tcBorders>
            <w:shd w:val="clear" w:color="auto" w:fill="auto"/>
            <w:vAlign w:val="center"/>
            <w:hideMark/>
          </w:tcPr>
          <w:p w14:paraId="6C647A8D"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15.280.080</w:t>
            </w:r>
          </w:p>
        </w:tc>
        <w:tc>
          <w:tcPr>
            <w:tcW w:w="1181" w:type="dxa"/>
            <w:tcBorders>
              <w:top w:val="single" w:sz="2" w:space="0" w:color="1F4E79" w:themeColor="accent1" w:themeShade="80"/>
              <w:bottom w:val="nil"/>
            </w:tcBorders>
            <w:shd w:val="clear" w:color="auto" w:fill="auto"/>
            <w:vAlign w:val="center"/>
            <w:hideMark/>
          </w:tcPr>
          <w:p w14:paraId="65BE694F"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w:t>
            </w:r>
            <w:r>
              <w:rPr>
                <w:rFonts w:eastAsia="Times New Roman" w:cs="Arial"/>
                <w:spacing w:val="-2"/>
                <w:sz w:val="14"/>
                <w:szCs w:val="18"/>
              </w:rPr>
              <w:t>0</w:t>
            </w:r>
          </w:p>
        </w:tc>
        <w:tc>
          <w:tcPr>
            <w:tcW w:w="1181" w:type="dxa"/>
            <w:tcBorders>
              <w:top w:val="single" w:sz="2" w:space="0" w:color="1F4E79" w:themeColor="accent1" w:themeShade="80"/>
              <w:bottom w:val="nil"/>
            </w:tcBorders>
            <w:shd w:val="clear" w:color="auto" w:fill="auto"/>
            <w:vAlign w:val="center"/>
            <w:hideMark/>
          </w:tcPr>
          <w:p w14:paraId="54DAF6CE" w14:textId="77777777" w:rsidR="007E6836" w:rsidRPr="00A64ACF"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64ACF">
              <w:rPr>
                <w:rFonts w:eastAsia="Times New Roman" w:cs="Arial"/>
                <w:bCs/>
                <w:spacing w:val="-2"/>
                <w:sz w:val="14"/>
                <w:szCs w:val="18"/>
              </w:rPr>
              <w:t>30.566.274</w:t>
            </w:r>
          </w:p>
        </w:tc>
        <w:tc>
          <w:tcPr>
            <w:tcW w:w="1181" w:type="dxa"/>
            <w:tcBorders>
              <w:top w:val="single" w:sz="2" w:space="0" w:color="1F4E79" w:themeColor="accent1" w:themeShade="80"/>
              <w:bottom w:val="nil"/>
            </w:tcBorders>
            <w:shd w:val="clear" w:color="auto" w:fill="auto"/>
            <w:vAlign w:val="center"/>
            <w:hideMark/>
          </w:tcPr>
          <w:p w14:paraId="6F3B2762"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1F4E79" w:themeColor="accent1" w:themeShade="80"/>
              <w:bottom w:val="nil"/>
            </w:tcBorders>
            <w:shd w:val="clear" w:color="auto" w:fill="auto"/>
            <w:vAlign w:val="center"/>
            <w:hideMark/>
          </w:tcPr>
          <w:p w14:paraId="4B62BFAE"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45.846.354</w:t>
            </w:r>
          </w:p>
        </w:tc>
        <w:tc>
          <w:tcPr>
            <w:tcW w:w="1182" w:type="dxa"/>
            <w:tcBorders>
              <w:top w:val="single" w:sz="2" w:space="0" w:color="1F4E79" w:themeColor="accent1" w:themeShade="80"/>
              <w:bottom w:val="nil"/>
            </w:tcBorders>
            <w:shd w:val="clear" w:color="auto" w:fill="auto"/>
            <w:vAlign w:val="center"/>
            <w:hideMark/>
          </w:tcPr>
          <w:p w14:paraId="26605167"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7E6836" w:rsidRPr="00355E72" w14:paraId="6DB6ED78" w14:textId="77777777" w:rsidTr="008F597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4E33721D" w14:textId="77777777" w:rsidR="007E6836" w:rsidRPr="00267627" w:rsidRDefault="007E6836" w:rsidP="00B638C2">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shd w:val="clear" w:color="auto" w:fill="auto"/>
            <w:vAlign w:val="center"/>
            <w:hideMark/>
          </w:tcPr>
          <w:p w14:paraId="26AD9781"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1" w:type="dxa"/>
            <w:tcBorders>
              <w:top w:val="nil"/>
              <w:bottom w:val="nil"/>
            </w:tcBorders>
            <w:shd w:val="clear" w:color="auto" w:fill="auto"/>
            <w:vAlign w:val="center"/>
            <w:hideMark/>
          </w:tcPr>
          <w:p w14:paraId="6C9A08F3"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w:t>
            </w:r>
            <w:r>
              <w:rPr>
                <w:rFonts w:eastAsia="Times New Roman" w:cs="Arial"/>
                <w:spacing w:val="-2"/>
                <w:sz w:val="14"/>
                <w:szCs w:val="18"/>
              </w:rPr>
              <w:t>0</w:t>
            </w:r>
          </w:p>
        </w:tc>
        <w:tc>
          <w:tcPr>
            <w:tcW w:w="1181" w:type="dxa"/>
            <w:tcBorders>
              <w:top w:val="nil"/>
              <w:bottom w:val="nil"/>
            </w:tcBorders>
            <w:shd w:val="clear" w:color="auto" w:fill="auto"/>
            <w:vAlign w:val="center"/>
            <w:hideMark/>
          </w:tcPr>
          <w:p w14:paraId="6C56515A"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467BEC4C"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shd w:val="clear" w:color="auto" w:fill="auto"/>
            <w:vAlign w:val="center"/>
            <w:hideMark/>
          </w:tcPr>
          <w:p w14:paraId="1B24EA2A"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2" w:type="dxa"/>
            <w:tcBorders>
              <w:top w:val="nil"/>
              <w:bottom w:val="nil"/>
            </w:tcBorders>
            <w:shd w:val="clear" w:color="auto" w:fill="auto"/>
            <w:vAlign w:val="center"/>
            <w:hideMark/>
          </w:tcPr>
          <w:p w14:paraId="72381CD4" w14:textId="77777777" w:rsidR="007E6836" w:rsidRPr="00355E72" w:rsidRDefault="007E6836"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7E6836" w:rsidRPr="00355E72" w14:paraId="4EA4179C" w14:textId="77777777" w:rsidTr="004A02B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DC1098F" w14:textId="77777777" w:rsidR="007E6836" w:rsidRPr="00355E72" w:rsidRDefault="007E6836" w:rsidP="00B638C2">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11987B42"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21BD5152"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w:t>
            </w:r>
            <w:r>
              <w:rPr>
                <w:rFonts w:eastAsia="Times New Roman" w:cs="Arial"/>
                <w:b/>
                <w:spacing w:val="-2"/>
                <w:sz w:val="14"/>
                <w:szCs w:val="18"/>
              </w:rPr>
              <w:t>0</w:t>
            </w:r>
          </w:p>
        </w:tc>
        <w:tc>
          <w:tcPr>
            <w:tcW w:w="1181" w:type="dxa"/>
            <w:tcBorders>
              <w:top w:val="nil"/>
              <w:bottom w:val="single" w:sz="2" w:space="0" w:color="1F4E79" w:themeColor="accent1" w:themeShade="80"/>
            </w:tcBorders>
            <w:shd w:val="clear" w:color="auto" w:fill="auto"/>
            <w:vAlign w:val="center"/>
            <w:hideMark/>
          </w:tcPr>
          <w:p w14:paraId="76E56F0F"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1F4E79" w:themeColor="accent1" w:themeShade="80"/>
            </w:tcBorders>
            <w:shd w:val="clear" w:color="auto" w:fill="auto"/>
            <w:vAlign w:val="center"/>
            <w:hideMark/>
          </w:tcPr>
          <w:p w14:paraId="5AE27C19"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1F4E79" w:themeColor="accent1" w:themeShade="80"/>
            </w:tcBorders>
            <w:shd w:val="clear" w:color="auto" w:fill="auto"/>
            <w:vAlign w:val="center"/>
            <w:hideMark/>
          </w:tcPr>
          <w:p w14:paraId="3DBFA96B"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61.132.548</w:t>
            </w:r>
          </w:p>
        </w:tc>
        <w:tc>
          <w:tcPr>
            <w:tcW w:w="1182" w:type="dxa"/>
            <w:tcBorders>
              <w:top w:val="nil"/>
              <w:bottom w:val="single" w:sz="2" w:space="0" w:color="1F4E79" w:themeColor="accent1" w:themeShade="80"/>
            </w:tcBorders>
            <w:shd w:val="clear" w:color="auto" w:fill="auto"/>
            <w:vAlign w:val="center"/>
            <w:hideMark/>
          </w:tcPr>
          <w:p w14:paraId="7CD33BA5" w14:textId="77777777" w:rsidR="007E6836" w:rsidRPr="00355E72" w:rsidRDefault="007E6836"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082AA074" w14:textId="77777777" w:rsidR="007E6836" w:rsidRDefault="007E6836" w:rsidP="00A64ACF">
      <w:pPr>
        <w:pStyle w:val="01-Textonormal"/>
        <w:rPr>
          <w:rFonts w:cs="Arial"/>
          <w:b/>
          <w:snapToGrid w:val="0"/>
          <w:color w:val="1F4E79" w:themeColor="accent1" w:themeShade="80"/>
        </w:rPr>
      </w:pPr>
    </w:p>
    <w:p w14:paraId="665A4161" w14:textId="77777777" w:rsidR="007E6836" w:rsidRPr="008A1338" w:rsidRDefault="007E6836" w:rsidP="00A64ACF">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proofErr w:type="spellStart"/>
      <w:r>
        <w:rPr>
          <w:rFonts w:cs="Arial"/>
          <w:b/>
          <w:snapToGrid w:val="0"/>
          <w:color w:val="1F4E79" w:themeColor="accent1" w:themeShade="80"/>
        </w:rPr>
        <w:t>Brasilprev</w:t>
      </w:r>
      <w:proofErr w:type="spellEnd"/>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2F8B0BC4" w14:textId="77777777" w:rsidR="007E6836" w:rsidRPr="008A1338" w:rsidRDefault="007E6836" w:rsidP="00ED3E8A">
      <w:pPr>
        <w:pStyle w:val="05-Textonormal"/>
      </w:pPr>
      <w:r w:rsidRPr="00801926">
        <w:t xml:space="preserve">Em 30 de dezembro de 2020, a Assembleia Geral da </w:t>
      </w:r>
      <w:proofErr w:type="spellStart"/>
      <w:r w:rsidRPr="00801926">
        <w:t>Brasilprev</w:t>
      </w:r>
      <w:proofErr w:type="spellEnd"/>
      <w:r w:rsidRPr="00801926">
        <w:t xml:space="preserve"> se reuniu, de maneira extraordinária, para aprovar o aumento de capital social da </w:t>
      </w:r>
      <w:proofErr w:type="spellStart"/>
      <w:r w:rsidRPr="00801926">
        <w:t>Brasilprev</w:t>
      </w:r>
      <w:proofErr w:type="spellEnd"/>
      <w:r w:rsidRPr="00801926">
        <w:t>, em R$ 1.199.998.758,74</w:t>
      </w:r>
      <w:r>
        <w:t>,</w:t>
      </w:r>
      <w:r w:rsidRPr="00801926">
        <w:t xml:space="preserve"> mediante emissão de 422.686 ações ordinárias e 422.686 ações preferenciais, com preço de emissão de R$ 1.419,49 cada uma, calculado com base no Patrimônio Líquido da </w:t>
      </w:r>
      <w:proofErr w:type="spellStart"/>
      <w:r w:rsidRPr="00801926">
        <w:t>Brasilprev</w:t>
      </w:r>
      <w:proofErr w:type="spellEnd"/>
      <w:r w:rsidRPr="00801926">
        <w:t xml:space="preserve"> de 30 de novembro de 2020. Na mesma data, a BB Seguridade Participações S.A. divulgou Fato Relevante ao mercado comunicando a transação</w:t>
      </w:r>
      <w:r>
        <w:t xml:space="preserve">. </w:t>
      </w:r>
      <w:r w:rsidRPr="00C96DA4">
        <w:t>O reforço se f</w:t>
      </w:r>
      <w:r>
        <w:t>e</w:t>
      </w:r>
      <w:r w:rsidRPr="00C96DA4">
        <w:t>z necessário em virtude da forte alta do IGP-M, ocorrida</w:t>
      </w:r>
      <w:r>
        <w:t>,</w:t>
      </w:r>
      <w:r w:rsidRPr="00C96DA4">
        <w:t xml:space="preserve"> principalmente</w:t>
      </w:r>
      <w:r>
        <w:t>,</w:t>
      </w:r>
      <w:r w:rsidRPr="00C96DA4">
        <w:t xml:space="preserve"> no 2º semestre de 2020, com impacto nos planos tradicionais</w:t>
      </w:r>
      <w:r>
        <w:t>.</w:t>
      </w:r>
    </w:p>
    <w:p w14:paraId="044F3CC4" w14:textId="77777777" w:rsidR="007E6836" w:rsidRPr="008A1338" w:rsidRDefault="007E6836" w:rsidP="00ED3E8A">
      <w:pPr>
        <w:pStyle w:val="05-Textonormal"/>
      </w:pPr>
      <w:r w:rsidRPr="008A1338">
        <w:t xml:space="preserve">A BB </w:t>
      </w:r>
      <w:r>
        <w:t xml:space="preserve">Seguros Participações </w:t>
      </w:r>
      <w:r w:rsidRPr="008A1338">
        <w:t xml:space="preserve">S.A. subscreveu </w:t>
      </w:r>
      <w:r>
        <w:t>211.301</w:t>
      </w:r>
      <w:r w:rsidRPr="008A1338">
        <w:t xml:space="preserve"> ações ordinárias e </w:t>
      </w:r>
      <w:r>
        <w:t>422.686</w:t>
      </w:r>
      <w:r w:rsidRPr="008A1338">
        <w:t xml:space="preserve"> ações preferenciais, equivalentes a R$ </w:t>
      </w:r>
      <w:r>
        <w:t>899.939.450,39</w:t>
      </w:r>
      <w:r w:rsidRPr="008A1338">
        <w:t xml:space="preserve">, </w:t>
      </w:r>
      <w:r>
        <w:t xml:space="preserve">enquanto a </w:t>
      </w:r>
      <w:r w:rsidRPr="00B05866">
        <w:t>PFG do Brasil Ltda. subscreveu 211.385 ações ordinárias, equivalentes a R$ 300.05</w:t>
      </w:r>
      <w:r>
        <w:t>9</w:t>
      </w:r>
      <w:r w:rsidRPr="00B05866">
        <w:t>.</w:t>
      </w:r>
      <w:r>
        <w:t>308</w:t>
      </w:r>
      <w:r w:rsidRPr="00B05866">
        <w:t>,</w:t>
      </w:r>
      <w:r>
        <w:t>3</w:t>
      </w:r>
      <w:r w:rsidRPr="00B05866">
        <w:t>5</w:t>
      </w:r>
      <w:r>
        <w:t>, tendo as acionistas deliberado pela integralização até 31 de janeiro de 2021.</w:t>
      </w:r>
    </w:p>
    <w:p w14:paraId="35027CED" w14:textId="7D23EF1E" w:rsidR="007E6836" w:rsidRDefault="007E6836" w:rsidP="00ED3E8A">
      <w:pPr>
        <w:pStyle w:val="05-Textonormal"/>
      </w:pPr>
      <w:r w:rsidRPr="008A1338">
        <w:t xml:space="preserve">O capital social da </w:t>
      </w:r>
      <w:proofErr w:type="spellStart"/>
      <w:r>
        <w:t>Brasilprev</w:t>
      </w:r>
      <w:proofErr w:type="spellEnd"/>
      <w:r w:rsidRPr="008A1338">
        <w:t>, totalmente subscrito</w:t>
      </w:r>
      <w:r>
        <w:t xml:space="preserve">, </w:t>
      </w:r>
      <w:r w:rsidRPr="008A1338">
        <w:t xml:space="preserve">passou a ser de R$ </w:t>
      </w:r>
      <w:r>
        <w:t>2.929.257.699,28, totalmente integralizados</w:t>
      </w:r>
      <w:r w:rsidRPr="008A1338">
        <w:t xml:space="preserve">, dividido em </w:t>
      </w:r>
      <w:r>
        <w:t>3.135.452</w:t>
      </w:r>
      <w:r w:rsidRPr="008A1338">
        <w:t xml:space="preserve"> de ações, das quais </w:t>
      </w:r>
      <w:r>
        <w:t>1.567.726</w:t>
      </w:r>
      <w:r w:rsidRPr="008A1338">
        <w:t xml:space="preserve"> são ações ordinárias e </w:t>
      </w:r>
      <w:r>
        <w:t>1.567.726</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E6836" w:rsidRPr="00B05866" w14:paraId="08E38C00" w14:textId="77777777" w:rsidTr="009D0C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3B7F624B" w14:textId="77777777" w:rsidR="007E6836" w:rsidRPr="00B05866" w:rsidRDefault="007E6836" w:rsidP="00925318">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0EABB0E" w14:textId="77777777" w:rsidR="007E6836" w:rsidRPr="00B05866" w:rsidRDefault="007E6836"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816B976" w14:textId="77777777" w:rsidR="007E6836" w:rsidRPr="00B05866" w:rsidRDefault="007E6836"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AD5D89B" w14:textId="77777777" w:rsidR="007E6836" w:rsidRPr="00B05866" w:rsidRDefault="007E6836"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7E6836" w:rsidRPr="00B05866" w14:paraId="25E22CBB"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1C7E9FBD" w14:textId="77777777" w:rsidR="007E6836" w:rsidRPr="00B05866" w:rsidRDefault="007E6836" w:rsidP="00925318">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0C2D0EE"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CD607F1"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9FB54FD"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9F81660"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0D7F17A7"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5FBB0CAD"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E6836" w:rsidRPr="00B05866" w14:paraId="76BDA0ED"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70DABA47" w14:textId="77777777" w:rsidR="007E6836" w:rsidRPr="00B05866" w:rsidRDefault="007E6836" w:rsidP="00925318">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1229266A"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783.707</w:t>
            </w:r>
          </w:p>
        </w:tc>
        <w:tc>
          <w:tcPr>
            <w:tcW w:w="1181" w:type="dxa"/>
            <w:tcBorders>
              <w:top w:val="single" w:sz="2" w:space="0" w:color="1F4E79" w:themeColor="accent1" w:themeShade="80"/>
              <w:bottom w:val="nil"/>
            </w:tcBorders>
            <w:shd w:val="clear" w:color="auto" w:fill="auto"/>
            <w:vAlign w:val="center"/>
            <w:hideMark/>
          </w:tcPr>
          <w:p w14:paraId="4FB36448"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301B0BB4"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1.567.726</w:t>
            </w:r>
          </w:p>
        </w:tc>
        <w:tc>
          <w:tcPr>
            <w:tcW w:w="1181" w:type="dxa"/>
            <w:tcBorders>
              <w:top w:val="single" w:sz="2" w:space="0" w:color="1F4E79" w:themeColor="accent1" w:themeShade="80"/>
              <w:bottom w:val="nil"/>
            </w:tcBorders>
            <w:shd w:val="clear" w:color="auto" w:fill="auto"/>
            <w:vAlign w:val="center"/>
            <w:hideMark/>
          </w:tcPr>
          <w:p w14:paraId="189CC14C"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50B05055"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2.351.433</w:t>
            </w:r>
          </w:p>
        </w:tc>
        <w:tc>
          <w:tcPr>
            <w:tcW w:w="1182" w:type="dxa"/>
            <w:tcBorders>
              <w:top w:val="single" w:sz="2" w:space="0" w:color="1F4E79" w:themeColor="accent1" w:themeShade="80"/>
              <w:bottom w:val="nil"/>
            </w:tcBorders>
            <w:shd w:val="clear" w:color="auto" w:fill="auto"/>
            <w:vAlign w:val="center"/>
            <w:hideMark/>
          </w:tcPr>
          <w:p w14:paraId="1706B0E9"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74,995</w:t>
            </w:r>
          </w:p>
        </w:tc>
      </w:tr>
      <w:tr w:rsidR="007E6836" w:rsidRPr="00B05866" w14:paraId="6FAC10FB"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63D38C79" w14:textId="77777777" w:rsidR="007E6836" w:rsidRPr="00B05866" w:rsidRDefault="007E6836" w:rsidP="00925318">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45C0D8D8"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1" w:type="dxa"/>
            <w:tcBorders>
              <w:top w:val="nil"/>
              <w:bottom w:val="nil"/>
            </w:tcBorders>
            <w:shd w:val="clear" w:color="auto" w:fill="auto"/>
            <w:vAlign w:val="center"/>
            <w:hideMark/>
          </w:tcPr>
          <w:p w14:paraId="124BBCF9"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50,010</w:t>
            </w:r>
          </w:p>
        </w:tc>
        <w:tc>
          <w:tcPr>
            <w:tcW w:w="1181" w:type="dxa"/>
            <w:tcBorders>
              <w:top w:val="nil"/>
              <w:bottom w:val="nil"/>
            </w:tcBorders>
            <w:shd w:val="clear" w:color="auto" w:fill="auto"/>
            <w:vAlign w:val="center"/>
            <w:hideMark/>
          </w:tcPr>
          <w:p w14:paraId="7E9D6283"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shd w:val="clear" w:color="auto" w:fill="auto"/>
            <w:vAlign w:val="center"/>
            <w:hideMark/>
          </w:tcPr>
          <w:p w14:paraId="76D9356C"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shd w:val="clear" w:color="auto" w:fill="auto"/>
            <w:vAlign w:val="center"/>
            <w:hideMark/>
          </w:tcPr>
          <w:p w14:paraId="05E35790"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2" w:type="dxa"/>
            <w:tcBorders>
              <w:top w:val="nil"/>
              <w:bottom w:val="nil"/>
            </w:tcBorders>
            <w:shd w:val="clear" w:color="auto" w:fill="auto"/>
            <w:vAlign w:val="center"/>
            <w:hideMark/>
          </w:tcPr>
          <w:p w14:paraId="7DA2F55E" w14:textId="77777777" w:rsidR="007E6836" w:rsidRPr="00B05866" w:rsidRDefault="007E6836"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25,005</w:t>
            </w:r>
          </w:p>
        </w:tc>
      </w:tr>
      <w:tr w:rsidR="007E6836" w:rsidRPr="00355E72" w14:paraId="5B9F315C"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37145483" w14:textId="77777777" w:rsidR="007E6836" w:rsidRPr="00B05866" w:rsidRDefault="007E6836" w:rsidP="00925318">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21FAEBA6"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1F4E79" w:themeColor="accent1" w:themeShade="80"/>
            </w:tcBorders>
            <w:shd w:val="clear" w:color="auto" w:fill="auto"/>
            <w:vAlign w:val="center"/>
            <w:hideMark/>
          </w:tcPr>
          <w:p w14:paraId="322F12C7"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52F01D1B"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1F4E79" w:themeColor="accent1" w:themeShade="80"/>
            </w:tcBorders>
            <w:shd w:val="clear" w:color="auto" w:fill="auto"/>
            <w:vAlign w:val="center"/>
            <w:hideMark/>
          </w:tcPr>
          <w:p w14:paraId="60997337"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79E60016"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3.135.452</w:t>
            </w:r>
          </w:p>
        </w:tc>
        <w:tc>
          <w:tcPr>
            <w:tcW w:w="1182" w:type="dxa"/>
            <w:tcBorders>
              <w:top w:val="nil"/>
              <w:bottom w:val="single" w:sz="2" w:space="0" w:color="1F4E79" w:themeColor="accent1" w:themeShade="80"/>
            </w:tcBorders>
            <w:shd w:val="clear" w:color="auto" w:fill="auto"/>
            <w:vAlign w:val="center"/>
            <w:hideMark/>
          </w:tcPr>
          <w:p w14:paraId="079E368B" w14:textId="77777777" w:rsidR="007E6836" w:rsidRPr="00B05866" w:rsidRDefault="007E6836"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r>
    </w:tbl>
    <w:p w14:paraId="05357F7A" w14:textId="77777777" w:rsidR="007E6836" w:rsidRDefault="007E6836" w:rsidP="008F1FCF">
      <w:pPr>
        <w:pStyle w:val="07-Legenda"/>
      </w:pPr>
    </w:p>
    <w:p w14:paraId="706811C2" w14:textId="77777777" w:rsidR="007E6836" w:rsidRPr="007C7504" w:rsidRDefault="007E6836" w:rsidP="00AE0597">
      <w:pPr>
        <w:pStyle w:val="05-Textonormal"/>
      </w:pPr>
      <w:r>
        <w:t xml:space="preserve">Em consonância com o Comunicado ao Mercado divulgado pela BB Seguridade </w:t>
      </w:r>
      <w:r w:rsidRPr="00801926">
        <w:t>Participações S.A.</w:t>
      </w:r>
      <w:r>
        <w:t xml:space="preserve"> em 15 de junho de 2021, a </w:t>
      </w:r>
      <w:proofErr w:type="spellStart"/>
      <w:r>
        <w:t>Brasilprev</w:t>
      </w:r>
      <w:proofErr w:type="spellEnd"/>
      <w:r>
        <w:t xml:space="preserve"> realizou, em 7 de junho de 2021, a emissão de 550.000 debêntures subordinadas, não conversíveis em ações, com valor nominal unitário de R$ 1.000,00, perfazendo o montante total de R$ 550.000.000,00. A emissão não alterou a participação detida pela BB Seguros </w:t>
      </w:r>
      <w:r w:rsidRPr="007D3AAA">
        <w:t>Participações S.A.</w:t>
      </w:r>
      <w:r>
        <w:t xml:space="preserve"> no capital total da </w:t>
      </w:r>
      <w:proofErr w:type="spellStart"/>
      <w:r>
        <w:t>Brasilprev</w:t>
      </w:r>
      <w:proofErr w:type="spellEnd"/>
      <w:r>
        <w:t xml:space="preserve"> e os recursos captados serão utilizados para a cobertura de seu Capital Mínimo Requerido, conforme o necessário.</w:t>
      </w:r>
    </w:p>
    <w:p w14:paraId="637E2048" w14:textId="77777777" w:rsidR="007E6836" w:rsidRDefault="007E6836" w:rsidP="00AC6825">
      <w:pPr>
        <w:pStyle w:val="05-Textonormal"/>
        <w:rPr>
          <w:color w:val="000000" w:themeColor="text1"/>
        </w:rPr>
      </w:pPr>
      <w:r>
        <w:rPr>
          <w:color w:val="000000" w:themeColor="text1"/>
        </w:rPr>
        <w:t>No dia</w:t>
      </w:r>
      <w:r w:rsidRPr="00AC6825">
        <w:rPr>
          <w:color w:val="000000" w:themeColor="text1"/>
        </w:rPr>
        <w:t xml:space="preserve"> </w:t>
      </w:r>
      <w:r w:rsidRPr="0088150A">
        <w:rPr>
          <w:color w:val="000000" w:themeColor="text1"/>
        </w:rPr>
        <w:t xml:space="preserve">25 de junho de </w:t>
      </w:r>
      <w:r w:rsidRPr="00AC6825">
        <w:rPr>
          <w:color w:val="000000" w:themeColor="text1"/>
        </w:rPr>
        <w:t xml:space="preserve">2021 a Assembleia Geral da </w:t>
      </w:r>
      <w:proofErr w:type="spellStart"/>
      <w:r w:rsidRPr="00AC6825">
        <w:rPr>
          <w:color w:val="000000" w:themeColor="text1"/>
        </w:rPr>
        <w:t>Brasilprev</w:t>
      </w:r>
      <w:proofErr w:type="spellEnd"/>
      <w:r w:rsidRPr="00AC6825">
        <w:rPr>
          <w:color w:val="000000" w:themeColor="text1"/>
        </w:rPr>
        <w:t xml:space="preserve"> </w:t>
      </w:r>
      <w:r w:rsidRPr="00896C18">
        <w:t xml:space="preserve">se reuniu </w:t>
      </w:r>
      <w:r>
        <w:t>mais uma vez</w:t>
      </w:r>
      <w:r w:rsidRPr="00896C18">
        <w:t xml:space="preserve">, </w:t>
      </w:r>
      <w:r>
        <w:t>extraordinariamente</w:t>
      </w:r>
      <w:r w:rsidRPr="00896C18">
        <w:t xml:space="preserve">, para aprovar um novo aumento do capital social da </w:t>
      </w:r>
      <w:proofErr w:type="spellStart"/>
      <w:r w:rsidRPr="00AC6825">
        <w:rPr>
          <w:color w:val="000000" w:themeColor="text1"/>
        </w:rPr>
        <w:t>Brasilprev</w:t>
      </w:r>
      <w:proofErr w:type="spellEnd"/>
      <w:r w:rsidRPr="00AC6825">
        <w:rPr>
          <w:color w:val="000000" w:themeColor="text1"/>
        </w:rPr>
        <w:t xml:space="preserve">, em R$ 599.999.556,89, mediante emissão de 191.211 novas ações ordinárias e 191.211 novas ações preferenciais, com preço de emissão de R$ 1.568,95 cada uma, calculado com base no Patrimônio Líquido da </w:t>
      </w:r>
      <w:proofErr w:type="spellStart"/>
      <w:r>
        <w:rPr>
          <w:color w:val="000000" w:themeColor="text1"/>
        </w:rPr>
        <w:t>Brasilprev</w:t>
      </w:r>
      <w:proofErr w:type="spellEnd"/>
      <w:r w:rsidRPr="00AC6825">
        <w:rPr>
          <w:color w:val="000000" w:themeColor="text1"/>
        </w:rPr>
        <w:t xml:space="preserve"> </w:t>
      </w:r>
      <w:r w:rsidRPr="007D3AAA">
        <w:rPr>
          <w:color w:val="000000" w:themeColor="text1"/>
        </w:rPr>
        <w:t>em 31 de m</w:t>
      </w:r>
      <w:r w:rsidRPr="00AC6825">
        <w:rPr>
          <w:color w:val="000000" w:themeColor="text1"/>
        </w:rPr>
        <w:t>aio de 2021.</w:t>
      </w:r>
      <w:r>
        <w:rPr>
          <w:color w:val="000000" w:themeColor="text1"/>
        </w:rPr>
        <w:t xml:space="preserve"> Anteriormente, em 22 de junho de 2021, </w:t>
      </w:r>
      <w:r w:rsidRPr="00801926">
        <w:t>a BB Seguridade Participações S.A.</w:t>
      </w:r>
      <w:r>
        <w:t xml:space="preserve"> já havia divulgado Fato Relevante ao mercado, informando a aprovação deste reforço de capital pelo seu Conselho de Administração.</w:t>
      </w:r>
    </w:p>
    <w:p w14:paraId="78A95E11" w14:textId="77777777" w:rsidR="007E6836" w:rsidRPr="00AC6825" w:rsidRDefault="007E6836" w:rsidP="007D3AAA">
      <w:pPr>
        <w:pStyle w:val="05-Textonormal"/>
        <w:rPr>
          <w:color w:val="FF0000"/>
        </w:rPr>
      </w:pPr>
      <w:r w:rsidRPr="007D3AAA">
        <w:t xml:space="preserve">A BB Seguros Participações S.A. subscreveu </w:t>
      </w:r>
      <w:r w:rsidRPr="00A66587">
        <w:t>95.586 ações ordinárias e 191.211</w:t>
      </w:r>
      <w:r>
        <w:t xml:space="preserve"> </w:t>
      </w:r>
      <w:r w:rsidRPr="00A66587">
        <w:t>ações preferenciais, equivalentes a R$ 449.969.073,22</w:t>
      </w:r>
      <w:r w:rsidRPr="00F90E6B">
        <w:t xml:space="preserve">, enquanto a PFG do Brasil Ltda. subscreveu 95.625 ações ordinárias, equivalentes a R$ 150.030.483,67, </w:t>
      </w:r>
      <w:r w:rsidRPr="007D3AAA">
        <w:t xml:space="preserve">integralizadas em moeda corrente </w:t>
      </w:r>
      <w:r w:rsidRPr="00AC6825">
        <w:rPr>
          <w:color w:val="000000" w:themeColor="text1"/>
        </w:rPr>
        <w:t>nacional em 28 de junho de 2021.</w:t>
      </w:r>
      <w:r>
        <w:rPr>
          <w:color w:val="000000" w:themeColor="text1"/>
        </w:rPr>
        <w:t xml:space="preserve"> N</w:t>
      </w:r>
      <w:r w:rsidRPr="004F4CA0">
        <w:rPr>
          <w:color w:val="000000" w:themeColor="text1"/>
        </w:rPr>
        <w:t xml:space="preserve">ão houve mudança nos </w:t>
      </w:r>
      <w:r>
        <w:rPr>
          <w:color w:val="000000" w:themeColor="text1"/>
        </w:rPr>
        <w:t>percentuais</w:t>
      </w:r>
      <w:r w:rsidRPr="004F4CA0">
        <w:rPr>
          <w:color w:val="000000" w:themeColor="text1"/>
        </w:rPr>
        <w:t xml:space="preserve"> de participação da BB Seguros no capital </w:t>
      </w:r>
      <w:r>
        <w:rPr>
          <w:color w:val="000000" w:themeColor="text1"/>
        </w:rPr>
        <w:t xml:space="preserve">social </w:t>
      </w:r>
      <w:r w:rsidRPr="004F4CA0">
        <w:rPr>
          <w:color w:val="000000" w:themeColor="text1"/>
        </w:rPr>
        <w:t xml:space="preserve">da </w:t>
      </w:r>
      <w:proofErr w:type="spellStart"/>
      <w:r w:rsidRPr="004F4CA0">
        <w:rPr>
          <w:color w:val="000000" w:themeColor="text1"/>
        </w:rPr>
        <w:t>Brasilprev</w:t>
      </w:r>
      <w:proofErr w:type="spellEnd"/>
      <w:r>
        <w:rPr>
          <w:color w:val="000000" w:themeColor="text1"/>
        </w:rPr>
        <w:t>.</w:t>
      </w:r>
    </w:p>
    <w:p w14:paraId="148AB24E" w14:textId="77777777" w:rsidR="007E6836" w:rsidRDefault="007E6836" w:rsidP="007D3AAA">
      <w:pPr>
        <w:pStyle w:val="05-Textonormal"/>
      </w:pPr>
      <w:r w:rsidRPr="008A1338">
        <w:t xml:space="preserve">O capital social da </w:t>
      </w:r>
      <w:proofErr w:type="spellStart"/>
      <w:r>
        <w:t>Brasilprev</w:t>
      </w:r>
      <w:proofErr w:type="spellEnd"/>
      <w:r w:rsidRPr="008A1338">
        <w:t>, totalmente subscrito</w:t>
      </w:r>
      <w:r>
        <w:t xml:space="preserve">, </w:t>
      </w:r>
      <w:r w:rsidRPr="008A1338">
        <w:t xml:space="preserve">passou a ser de </w:t>
      </w:r>
      <w:r>
        <w:t>R$ 3.529.257.256,17, totalmente integralizados</w:t>
      </w:r>
      <w:r w:rsidRPr="008A1338">
        <w:t xml:space="preserve">, dividido em </w:t>
      </w:r>
      <w:r>
        <w:t xml:space="preserve">3.517.874 </w:t>
      </w:r>
      <w:r w:rsidRPr="008A1338">
        <w:t xml:space="preserve">de ações, das quais </w:t>
      </w:r>
      <w:r>
        <w:t xml:space="preserve">1.758.937 </w:t>
      </w:r>
      <w:r w:rsidRPr="008A1338">
        <w:t xml:space="preserve">são ações ordinárias e </w:t>
      </w:r>
      <w:r>
        <w:t xml:space="preserve">1.758.937 </w:t>
      </w:r>
      <w:r w:rsidRPr="008A1338">
        <w:t>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7E6836" w:rsidRPr="00B05866" w14:paraId="608BC0A3" w14:textId="77777777" w:rsidTr="009D0C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27E72531" w14:textId="77777777" w:rsidR="007E6836" w:rsidRPr="00B05866" w:rsidRDefault="007E6836" w:rsidP="006A27B3">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698A8DE2" w14:textId="77777777" w:rsidR="007E6836" w:rsidRPr="00B05866" w:rsidRDefault="007E6836"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3720314" w14:textId="77777777" w:rsidR="007E6836" w:rsidRPr="00B05866" w:rsidRDefault="007E6836"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47ECBFED" w14:textId="77777777" w:rsidR="007E6836" w:rsidRPr="00B05866" w:rsidRDefault="007E6836"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7E6836" w:rsidRPr="00B05866" w14:paraId="1B1C4714"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6C6A0960" w14:textId="77777777" w:rsidR="007E6836" w:rsidRPr="00B05866" w:rsidRDefault="007E6836" w:rsidP="006A27B3">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AF691C0"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0423F8E"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88CE508"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403B3175"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9E52F45"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285334C6" w14:textId="77777777" w:rsidR="007E6836" w:rsidRPr="00B05866"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7E6836" w:rsidRPr="00B05866" w14:paraId="49B2B8BA"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26DF981E" w14:textId="77777777" w:rsidR="007E6836" w:rsidRPr="00B05866" w:rsidRDefault="007E6836" w:rsidP="006A27B3">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6ADB862C"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879.293</w:t>
            </w:r>
          </w:p>
        </w:tc>
        <w:tc>
          <w:tcPr>
            <w:tcW w:w="1181" w:type="dxa"/>
            <w:tcBorders>
              <w:top w:val="single" w:sz="2" w:space="0" w:color="1F4E79" w:themeColor="accent1" w:themeShade="80"/>
              <w:bottom w:val="nil"/>
            </w:tcBorders>
            <w:shd w:val="clear" w:color="auto" w:fill="auto"/>
            <w:vAlign w:val="center"/>
            <w:hideMark/>
          </w:tcPr>
          <w:p w14:paraId="02B72692" w14:textId="77777777" w:rsidR="007E6836" w:rsidRPr="000C4183"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474F67C2"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C6825">
              <w:rPr>
                <w:rFonts w:eastAsia="Times New Roman" w:cs="Arial"/>
                <w:bCs/>
                <w:color w:val="auto"/>
                <w:spacing w:val="-2"/>
                <w:sz w:val="14"/>
                <w:szCs w:val="18"/>
              </w:rPr>
              <w:t>1.758.937</w:t>
            </w:r>
          </w:p>
        </w:tc>
        <w:tc>
          <w:tcPr>
            <w:tcW w:w="1181" w:type="dxa"/>
            <w:tcBorders>
              <w:top w:val="single" w:sz="2" w:space="0" w:color="1F4E79" w:themeColor="accent1" w:themeShade="80"/>
              <w:bottom w:val="nil"/>
            </w:tcBorders>
            <w:shd w:val="clear" w:color="auto" w:fill="auto"/>
            <w:vAlign w:val="center"/>
            <w:hideMark/>
          </w:tcPr>
          <w:p w14:paraId="4C4C6A93" w14:textId="77777777" w:rsidR="007E6836" w:rsidRPr="000C4183"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2AA165DE"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2.638.230</w:t>
            </w:r>
          </w:p>
        </w:tc>
        <w:tc>
          <w:tcPr>
            <w:tcW w:w="1182" w:type="dxa"/>
            <w:tcBorders>
              <w:top w:val="single" w:sz="2" w:space="0" w:color="1F4E79" w:themeColor="accent1" w:themeShade="80"/>
              <w:bottom w:val="nil"/>
            </w:tcBorders>
            <w:shd w:val="clear" w:color="auto" w:fill="auto"/>
            <w:vAlign w:val="center"/>
            <w:hideMark/>
          </w:tcPr>
          <w:p w14:paraId="0CCDAEAC"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74,995</w:t>
            </w:r>
          </w:p>
        </w:tc>
      </w:tr>
      <w:tr w:rsidR="007E6836" w:rsidRPr="00B05866" w14:paraId="24E3C439" w14:textId="77777777" w:rsidTr="009D0CD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686592E8" w14:textId="77777777" w:rsidR="007E6836" w:rsidRPr="00B05866" w:rsidRDefault="007E6836" w:rsidP="006A27B3">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shd w:val="clear" w:color="auto" w:fill="auto"/>
            <w:vAlign w:val="center"/>
            <w:hideMark/>
          </w:tcPr>
          <w:p w14:paraId="1BC1B83B" w14:textId="77777777" w:rsidR="007E6836" w:rsidRPr="00AC6825"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1" w:type="dxa"/>
            <w:tcBorders>
              <w:top w:val="nil"/>
              <w:bottom w:val="nil"/>
            </w:tcBorders>
            <w:shd w:val="clear" w:color="auto" w:fill="auto"/>
            <w:vAlign w:val="center"/>
            <w:hideMark/>
          </w:tcPr>
          <w:p w14:paraId="71C58320" w14:textId="77777777" w:rsidR="007E6836" w:rsidRPr="001F571E"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50,010</w:t>
            </w:r>
          </w:p>
        </w:tc>
        <w:tc>
          <w:tcPr>
            <w:tcW w:w="1181" w:type="dxa"/>
            <w:tcBorders>
              <w:top w:val="nil"/>
              <w:bottom w:val="nil"/>
            </w:tcBorders>
            <w:shd w:val="clear" w:color="auto" w:fill="auto"/>
            <w:vAlign w:val="center"/>
            <w:hideMark/>
          </w:tcPr>
          <w:p w14:paraId="41445EB5" w14:textId="77777777" w:rsidR="007E6836" w:rsidRPr="000C4183"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76F217CC" w14:textId="77777777" w:rsidR="007E6836" w:rsidRPr="000C4183"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4087E957" w14:textId="77777777" w:rsidR="007E6836" w:rsidRPr="00AC6825"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2" w:type="dxa"/>
            <w:tcBorders>
              <w:top w:val="nil"/>
              <w:bottom w:val="nil"/>
            </w:tcBorders>
            <w:shd w:val="clear" w:color="auto" w:fill="auto"/>
            <w:vAlign w:val="center"/>
            <w:hideMark/>
          </w:tcPr>
          <w:p w14:paraId="390F8EBD" w14:textId="77777777" w:rsidR="007E6836" w:rsidRPr="001F571E" w:rsidRDefault="007E6836"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25,005</w:t>
            </w:r>
          </w:p>
        </w:tc>
      </w:tr>
      <w:tr w:rsidR="007E6836" w:rsidRPr="00355E72" w14:paraId="22E07384" w14:textId="77777777" w:rsidTr="009D0CD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50EB9732" w14:textId="77777777" w:rsidR="007E6836" w:rsidRPr="00B05866" w:rsidRDefault="007E6836" w:rsidP="006A27B3">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791446DB"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AC6825">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19EF3CC4"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F571E">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09FAF2C3" w14:textId="77777777" w:rsidR="007E6836" w:rsidRPr="00AC6825"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6A27B3">
              <w:rPr>
                <w:rFonts w:eastAsia="Times New Roman" w:cs="Arial"/>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7B3FE838"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F571E">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5DBCB430" w14:textId="77777777" w:rsidR="007E6836" w:rsidRPr="00AC6825"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AC6825">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2B597B6B" w14:textId="77777777" w:rsidR="007E6836" w:rsidRPr="001F571E" w:rsidRDefault="007E6836"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1F571E">
              <w:rPr>
                <w:rFonts w:eastAsia="Times New Roman" w:cs="Arial"/>
                <w:b/>
                <w:spacing w:val="-2"/>
                <w:sz w:val="14"/>
                <w:szCs w:val="18"/>
              </w:rPr>
              <w:t>100,000</w:t>
            </w:r>
          </w:p>
        </w:tc>
      </w:tr>
    </w:tbl>
    <w:p w14:paraId="17BC58E9" w14:textId="77777777" w:rsidR="007E6836" w:rsidRPr="007C7504" w:rsidRDefault="007E6836" w:rsidP="009D03DE">
      <w:pPr>
        <w:pStyle w:val="05-Textonormal"/>
      </w:pPr>
    </w:p>
    <w:p w14:paraId="78B8450C" w14:textId="1E4E495E" w:rsidR="00680454" w:rsidRPr="00EA14D1" w:rsidRDefault="00680454" w:rsidP="00EA14D1">
      <w:pPr>
        <w:pStyle w:val="02-TtulodeNota"/>
        <w:keepNext/>
        <w:keepLines/>
        <w:pageBreakBefore/>
        <w:rPr>
          <w:color w:val="1F4E79" w:themeColor="accent1" w:themeShade="80"/>
        </w:rPr>
      </w:pPr>
      <w:bookmarkStart w:id="28" w:name="_Toc86996599"/>
      <w:bookmarkStart w:id="29" w:name="OLE_LINK4"/>
      <w:r w:rsidRPr="00EA14D1">
        <w:rPr>
          <w:color w:val="1F4E79" w:themeColor="accent1" w:themeShade="80"/>
        </w:rPr>
        <w:lastRenderedPageBreak/>
        <w:t>3 – APRESENTAÇÃO DAS DEMONSTRAÇÕES CONTÁBEIS</w:t>
      </w:r>
      <w:bookmarkEnd w:id="28"/>
    </w:p>
    <w:p w14:paraId="503DD817" w14:textId="77777777" w:rsidR="00680454" w:rsidRPr="0086687C" w:rsidRDefault="00680454" w:rsidP="0046511C">
      <w:pPr>
        <w:pStyle w:val="03-SubttulodeNota"/>
        <w:rPr>
          <w:color w:val="1F4E79" w:themeColor="accent1" w:themeShade="80"/>
          <w:sz w:val="18"/>
          <w:szCs w:val="18"/>
        </w:rPr>
      </w:pPr>
      <w:r w:rsidRPr="0086687C">
        <w:rPr>
          <w:color w:val="1F4E79" w:themeColor="accent1" w:themeShade="80"/>
          <w:sz w:val="18"/>
          <w:szCs w:val="18"/>
        </w:rPr>
        <w:t>a) Declaração de Conformidade</w:t>
      </w:r>
    </w:p>
    <w:p w14:paraId="6F97D893" w14:textId="77777777" w:rsidR="00680454" w:rsidRPr="00C17038" w:rsidRDefault="00680454" w:rsidP="00C17038">
      <w:pPr>
        <w:pStyle w:val="05-Textonormal"/>
      </w:pPr>
      <w:r w:rsidRPr="00C17038">
        <w:t xml:space="preserve">As </w:t>
      </w:r>
      <w:r>
        <w:t>demonstrações contábeis intermediárias individuais</w:t>
      </w:r>
      <w:r w:rsidRPr="00C17038">
        <w:t xml:space="preserve">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2F5C60A9" w14:textId="77777777" w:rsidR="00680454" w:rsidRPr="00C17038" w:rsidRDefault="00680454" w:rsidP="00C17038">
      <w:pPr>
        <w:pStyle w:val="05-Textonormal"/>
      </w:pPr>
      <w:r w:rsidRPr="00C17038">
        <w:t>As demonstrações contábeis</w:t>
      </w:r>
      <w:r>
        <w:t xml:space="preserve"> intermediárias </w:t>
      </w:r>
      <w:r w:rsidRPr="00C17038">
        <w:t xml:space="preserve">consolidadas foram </w:t>
      </w:r>
      <w:r>
        <w:t xml:space="preserve">elaboradas e estão sendo apresentadas </w:t>
      </w:r>
      <w:r w:rsidRPr="00C17038">
        <w:t xml:space="preserve">em conformidade com as Normas Internacionais de Relatório Financeiro (IFRS), emitidas pelo </w:t>
      </w:r>
      <w:proofErr w:type="spellStart"/>
      <w:r w:rsidRPr="005253EE">
        <w:rPr>
          <w:i/>
        </w:rPr>
        <w:t>International</w:t>
      </w:r>
      <w:proofErr w:type="spellEnd"/>
      <w:r w:rsidRPr="005253EE">
        <w:rPr>
          <w:i/>
        </w:rPr>
        <w:t xml:space="preserve"> </w:t>
      </w:r>
      <w:proofErr w:type="spellStart"/>
      <w:r w:rsidRPr="005253EE">
        <w:rPr>
          <w:i/>
        </w:rPr>
        <w:t>Accounting</w:t>
      </w:r>
      <w:proofErr w:type="spellEnd"/>
      <w:r w:rsidRPr="005253EE">
        <w:rPr>
          <w:i/>
        </w:rPr>
        <w:t xml:space="preserve"> Standards Board</w:t>
      </w:r>
      <w:r w:rsidRPr="00C17038">
        <w:t xml:space="preserve"> (IASB).</w:t>
      </w:r>
    </w:p>
    <w:p w14:paraId="05F5048C" w14:textId="77777777" w:rsidR="00680454" w:rsidRPr="00C17038" w:rsidRDefault="00680454" w:rsidP="00C17038">
      <w:pPr>
        <w:pStyle w:val="05-Textonormal"/>
      </w:pPr>
      <w:r w:rsidRPr="00C17038">
        <w:t xml:space="preserve">Não há divergências de práticas contábeis adotadas para estas </w:t>
      </w:r>
      <w:r>
        <w:t>demonstrações contábeis intermediárias individuais</w:t>
      </w:r>
      <w:r w:rsidRPr="00C17038">
        <w:t xml:space="preserve"> e consolidadas, tendo em vista a conformidade das </w:t>
      </w:r>
      <w:r>
        <w:t>práticas</w:t>
      </w:r>
      <w:r w:rsidRPr="00C17038">
        <w:t xml:space="preserve"> contábeis adotadas no Brasil e aquelas emitidas pelo IASB.</w:t>
      </w:r>
    </w:p>
    <w:p w14:paraId="23BC1779" w14:textId="77777777" w:rsidR="00680454" w:rsidRPr="00C17038" w:rsidRDefault="00680454" w:rsidP="00C17038">
      <w:pPr>
        <w:pStyle w:val="05-Textonormal"/>
      </w:pPr>
      <w:r w:rsidRPr="00C17038">
        <w:t>Todas as informações relevantes próprias das demonstrações contábeis</w:t>
      </w:r>
      <w:r>
        <w:t xml:space="preserve"> intermediárias</w:t>
      </w:r>
      <w:r w:rsidRPr="00C17038">
        <w:t xml:space="preserve"> estão evidenciadas e correspondem as utilizadas pela Administração na sua gestão.</w:t>
      </w:r>
    </w:p>
    <w:p w14:paraId="01DD41AC" w14:textId="77777777" w:rsidR="00680454" w:rsidRDefault="00680454" w:rsidP="00646444">
      <w:pPr>
        <w:pStyle w:val="05-Textonormal"/>
      </w:pPr>
      <w:r w:rsidRPr="00C17038">
        <w:t>Estas demonstrações contábeis</w:t>
      </w:r>
      <w:r>
        <w:t xml:space="preserve"> intermediárias</w:t>
      </w:r>
      <w:r w:rsidRPr="00C17038">
        <w:t xml:space="preserve"> foram aprovadas e autorizadas pel</w:t>
      </w:r>
      <w:r>
        <w:t>a Diretoria da BB Seguridade em</w:t>
      </w:r>
      <w:r w:rsidRPr="005253EE">
        <w:t xml:space="preserve"> </w:t>
      </w:r>
      <w:r w:rsidRPr="006F0790">
        <w:t>05.11.2021.</w:t>
      </w:r>
    </w:p>
    <w:p w14:paraId="202D0641" w14:textId="77777777" w:rsidR="00680454" w:rsidRPr="0086687C" w:rsidRDefault="00680454" w:rsidP="0046511C">
      <w:pPr>
        <w:pStyle w:val="03-SubttulodeNota"/>
        <w:rPr>
          <w:color w:val="1F4E79" w:themeColor="accent1" w:themeShade="80"/>
          <w:sz w:val="18"/>
          <w:szCs w:val="18"/>
        </w:rPr>
      </w:pPr>
      <w:r w:rsidRPr="0086687C">
        <w:rPr>
          <w:color w:val="1F4E79" w:themeColor="accent1" w:themeShade="80"/>
          <w:sz w:val="18"/>
          <w:szCs w:val="18"/>
        </w:rPr>
        <w:t>b) Continuidade</w:t>
      </w:r>
    </w:p>
    <w:p w14:paraId="7A55A9E1" w14:textId="77777777" w:rsidR="00680454" w:rsidRPr="00FD38B0" w:rsidRDefault="00680454" w:rsidP="00C17038">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43630B68" w14:textId="77777777" w:rsidR="00680454" w:rsidRPr="0086687C" w:rsidRDefault="00680454" w:rsidP="0046511C">
      <w:pPr>
        <w:pStyle w:val="03-SubttulodeNota"/>
        <w:rPr>
          <w:color w:val="1F4E79" w:themeColor="accent1" w:themeShade="80"/>
          <w:sz w:val="18"/>
          <w:szCs w:val="18"/>
        </w:rPr>
      </w:pPr>
      <w:r w:rsidRPr="0086687C">
        <w:rPr>
          <w:color w:val="1F4E79" w:themeColor="accent1" w:themeShade="80"/>
          <w:sz w:val="18"/>
          <w:szCs w:val="18"/>
        </w:rPr>
        <w:t>c) Bases de Mensuração dos Ativos e dos Passivos</w:t>
      </w:r>
    </w:p>
    <w:p w14:paraId="49B9798F" w14:textId="77777777" w:rsidR="00680454" w:rsidRPr="00F16C8B" w:rsidRDefault="00680454" w:rsidP="00C17038">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6B79488D" w14:textId="77777777" w:rsidR="00680454" w:rsidRPr="0086687C" w:rsidRDefault="00680454" w:rsidP="0046511C">
      <w:pPr>
        <w:pStyle w:val="03-SubttulodeNota"/>
        <w:rPr>
          <w:color w:val="1F4E79" w:themeColor="accent1" w:themeShade="80"/>
          <w:sz w:val="18"/>
          <w:szCs w:val="18"/>
        </w:rPr>
      </w:pPr>
      <w:r w:rsidRPr="0086687C">
        <w:rPr>
          <w:color w:val="1F4E79" w:themeColor="accent1" w:themeShade="80"/>
          <w:sz w:val="18"/>
          <w:szCs w:val="18"/>
        </w:rPr>
        <w:t>d) Moeda Funcional e de Apresentação</w:t>
      </w:r>
    </w:p>
    <w:p w14:paraId="26E12EC1" w14:textId="77777777" w:rsidR="00680454" w:rsidRDefault="00680454" w:rsidP="0046511C">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27CB5A63" w14:textId="77777777" w:rsidR="00680454" w:rsidRPr="0086687C" w:rsidRDefault="00680454" w:rsidP="0046511C">
      <w:pPr>
        <w:pStyle w:val="03-SubttulodeNota"/>
        <w:rPr>
          <w:color w:val="1F4E79" w:themeColor="accent1" w:themeShade="80"/>
          <w:sz w:val="18"/>
          <w:szCs w:val="18"/>
        </w:rPr>
      </w:pPr>
      <w:r w:rsidRPr="0086687C">
        <w:rPr>
          <w:color w:val="1F4E79" w:themeColor="accent1" w:themeShade="80"/>
          <w:sz w:val="18"/>
          <w:szCs w:val="18"/>
        </w:rPr>
        <w:t>e) Base de Consolidação</w:t>
      </w:r>
    </w:p>
    <w:p w14:paraId="3F574B40" w14:textId="77777777" w:rsidR="00680454" w:rsidRDefault="00680454" w:rsidP="0046511C">
      <w:pPr>
        <w:pStyle w:val="05-Textonormal1"/>
      </w:pPr>
      <w:r>
        <w:t xml:space="preserve">As demonstrações contábeis intermediárias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680454" w:rsidRPr="0048242D" w14:paraId="26DB7374" w14:textId="77777777" w:rsidTr="006F0790">
        <w:trPr>
          <w:trHeight w:val="238"/>
          <w:jc w:val="center"/>
        </w:trPr>
        <w:tc>
          <w:tcPr>
            <w:tcW w:w="3094" w:type="dxa"/>
            <w:vMerge w:val="restart"/>
            <w:tcBorders>
              <w:bottom w:val="nil"/>
            </w:tcBorders>
            <w:shd w:val="clear" w:color="auto" w:fill="auto"/>
            <w:vAlign w:val="center"/>
          </w:tcPr>
          <w:p w14:paraId="12EEB470" w14:textId="77777777" w:rsidR="00680454" w:rsidRPr="0055383E" w:rsidRDefault="00680454" w:rsidP="009B350E">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6A8CEC86" w14:textId="77777777" w:rsidR="00680454" w:rsidRPr="0055383E" w:rsidRDefault="00680454" w:rsidP="009B350E">
            <w:pPr>
              <w:spacing w:after="0"/>
              <w:jc w:val="right"/>
              <w:rPr>
                <w:rFonts w:cs="Arial"/>
                <w:b/>
                <w:szCs w:val="18"/>
              </w:rPr>
            </w:pPr>
          </w:p>
        </w:tc>
        <w:tc>
          <w:tcPr>
            <w:tcW w:w="1411" w:type="dxa"/>
            <w:vMerge w:val="restart"/>
            <w:tcBorders>
              <w:bottom w:val="nil"/>
            </w:tcBorders>
            <w:shd w:val="clear" w:color="auto" w:fill="auto"/>
            <w:vAlign w:val="center"/>
          </w:tcPr>
          <w:p w14:paraId="3B5AC797" w14:textId="77777777" w:rsidR="00680454" w:rsidRPr="0055383E" w:rsidRDefault="00680454" w:rsidP="009B350E">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24A7CFD0" w14:textId="77777777" w:rsidR="00680454" w:rsidRPr="0055383E" w:rsidRDefault="00680454" w:rsidP="009B350E">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54DC1DE0" w14:textId="77777777" w:rsidR="00680454" w:rsidRPr="0055383E" w:rsidRDefault="00680454" w:rsidP="009B350E">
            <w:pPr>
              <w:spacing w:after="0"/>
              <w:jc w:val="right"/>
              <w:rPr>
                <w:rFonts w:cs="Arial"/>
                <w:b/>
                <w:szCs w:val="18"/>
              </w:rPr>
            </w:pPr>
          </w:p>
        </w:tc>
        <w:tc>
          <w:tcPr>
            <w:tcW w:w="2835" w:type="dxa"/>
            <w:gridSpan w:val="2"/>
            <w:tcBorders>
              <w:bottom w:val="nil"/>
            </w:tcBorders>
            <w:shd w:val="clear" w:color="auto" w:fill="auto"/>
            <w:vAlign w:val="center"/>
          </w:tcPr>
          <w:p w14:paraId="1B7306E0" w14:textId="77777777" w:rsidR="00680454" w:rsidRPr="0055383E" w:rsidRDefault="00680454" w:rsidP="009B350E">
            <w:pPr>
              <w:spacing w:after="0"/>
              <w:jc w:val="center"/>
              <w:rPr>
                <w:rFonts w:cs="Arial"/>
                <w:b/>
                <w:szCs w:val="18"/>
              </w:rPr>
            </w:pPr>
            <w:r w:rsidRPr="0055383E">
              <w:rPr>
                <w:rFonts w:cs="Arial"/>
                <w:b/>
                <w:sz w:val="14"/>
                <w:szCs w:val="18"/>
              </w:rPr>
              <w:t>% Participação total</w:t>
            </w:r>
          </w:p>
        </w:tc>
      </w:tr>
      <w:tr w:rsidR="00680454" w:rsidRPr="0048242D" w14:paraId="1DA71DE9" w14:textId="77777777" w:rsidTr="009E3E77">
        <w:trPr>
          <w:trHeight w:val="238"/>
          <w:jc w:val="center"/>
        </w:trPr>
        <w:tc>
          <w:tcPr>
            <w:tcW w:w="3094" w:type="dxa"/>
            <w:vMerge/>
            <w:tcBorders>
              <w:top w:val="nil"/>
              <w:bottom w:val="single" w:sz="2" w:space="0" w:color="1F4E79" w:themeColor="accent1" w:themeShade="80"/>
            </w:tcBorders>
            <w:shd w:val="clear" w:color="auto" w:fill="auto"/>
          </w:tcPr>
          <w:p w14:paraId="4BE8E5D5" w14:textId="77777777" w:rsidR="00680454" w:rsidRPr="0055383E" w:rsidRDefault="00680454" w:rsidP="00C33728">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40C5FB2A" w14:textId="77777777" w:rsidR="00680454" w:rsidRPr="0055383E" w:rsidRDefault="00680454" w:rsidP="00C33728">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06414B7C" w14:textId="77777777" w:rsidR="00680454" w:rsidRPr="0055383E" w:rsidRDefault="00680454" w:rsidP="00C33728">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11F983A1" w14:textId="77777777" w:rsidR="00680454" w:rsidRPr="0055383E" w:rsidRDefault="00680454" w:rsidP="00C33728">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2C3B7814" w14:textId="77777777" w:rsidR="00680454" w:rsidRPr="0055383E" w:rsidRDefault="00680454" w:rsidP="00C33728">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007A60C6" w14:textId="77777777" w:rsidR="00680454" w:rsidRPr="0055383E" w:rsidRDefault="00680454" w:rsidP="00B01D8C">
            <w:pPr>
              <w:pStyle w:val="08-Tabelageral"/>
              <w:rPr>
                <w:rFonts w:cs="Arial"/>
                <w:b/>
              </w:rPr>
            </w:pPr>
            <w:r w:rsidRPr="0055383E">
              <w:rPr>
                <w:rFonts w:cs="Arial"/>
                <w:b/>
              </w:rPr>
              <w:t>3</w:t>
            </w:r>
            <w:r>
              <w:rPr>
                <w:rFonts w:cs="Arial"/>
                <w:b/>
              </w:rPr>
              <w:t>0</w:t>
            </w:r>
            <w:r w:rsidRPr="0055383E">
              <w:rPr>
                <w:rFonts w:cs="Arial"/>
                <w:b/>
              </w:rPr>
              <w:t>.</w:t>
            </w:r>
            <w:r>
              <w:rPr>
                <w:rFonts w:cs="Arial"/>
                <w:b/>
              </w:rPr>
              <w:t>09</w:t>
            </w:r>
            <w:r w:rsidRPr="0055383E">
              <w:rPr>
                <w:rFonts w:cs="Arial"/>
                <w:b/>
              </w:rPr>
              <w:t>.202</w:t>
            </w:r>
            <w:r>
              <w:rPr>
                <w:rFonts w:cs="Arial"/>
                <w:b/>
              </w:rPr>
              <w:t>1</w:t>
            </w:r>
          </w:p>
        </w:tc>
        <w:tc>
          <w:tcPr>
            <w:tcW w:w="1418" w:type="dxa"/>
            <w:tcBorders>
              <w:top w:val="nil"/>
              <w:bottom w:val="single" w:sz="2" w:space="0" w:color="1F4E79" w:themeColor="accent1" w:themeShade="80"/>
            </w:tcBorders>
            <w:shd w:val="clear" w:color="auto" w:fill="auto"/>
          </w:tcPr>
          <w:p w14:paraId="71DF46AC" w14:textId="77777777" w:rsidR="00680454" w:rsidRPr="0055383E" w:rsidRDefault="00680454" w:rsidP="005D7CA4">
            <w:pPr>
              <w:pStyle w:val="08-Tabelageral"/>
              <w:rPr>
                <w:rFonts w:cs="Arial"/>
                <w:b/>
              </w:rPr>
            </w:pPr>
            <w:r w:rsidRPr="0055383E">
              <w:rPr>
                <w:rFonts w:cs="Arial"/>
                <w:b/>
              </w:rPr>
              <w:t>31.12.20</w:t>
            </w:r>
            <w:r>
              <w:rPr>
                <w:rFonts w:cs="Arial"/>
                <w:b/>
              </w:rPr>
              <w:t>20</w:t>
            </w:r>
          </w:p>
        </w:tc>
      </w:tr>
      <w:tr w:rsidR="00680454" w:rsidRPr="0048242D" w14:paraId="4E0437A7" w14:textId="77777777" w:rsidTr="009E3E77">
        <w:trPr>
          <w:trHeight w:val="238"/>
          <w:jc w:val="center"/>
        </w:trPr>
        <w:tc>
          <w:tcPr>
            <w:tcW w:w="3094" w:type="dxa"/>
            <w:tcBorders>
              <w:bottom w:val="nil"/>
            </w:tcBorders>
            <w:shd w:val="clear" w:color="auto" w:fill="auto"/>
          </w:tcPr>
          <w:p w14:paraId="2F33488A" w14:textId="77777777" w:rsidR="00680454" w:rsidRPr="0048242D" w:rsidRDefault="00680454" w:rsidP="00C33728">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5D72A841" w14:textId="77777777" w:rsidR="00680454" w:rsidRPr="0048242D" w:rsidRDefault="00680454" w:rsidP="00C33728">
            <w:pPr>
              <w:pStyle w:val="08-Tabelageral"/>
              <w:jc w:val="center"/>
              <w:rPr>
                <w:rFonts w:cs="Arial"/>
                <w:szCs w:val="14"/>
              </w:rPr>
            </w:pPr>
          </w:p>
        </w:tc>
        <w:tc>
          <w:tcPr>
            <w:tcW w:w="1411" w:type="dxa"/>
            <w:tcBorders>
              <w:bottom w:val="nil"/>
            </w:tcBorders>
            <w:shd w:val="clear" w:color="auto" w:fill="auto"/>
          </w:tcPr>
          <w:p w14:paraId="12ADA274" w14:textId="77777777" w:rsidR="00680454" w:rsidRPr="0048242D" w:rsidRDefault="00680454" w:rsidP="00C33728">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2A3DF1A4" w14:textId="77777777" w:rsidR="00680454" w:rsidRPr="0048242D" w:rsidRDefault="00680454" w:rsidP="00C33728">
            <w:pPr>
              <w:pStyle w:val="08-Tabelageral"/>
              <w:rPr>
                <w:rFonts w:cs="Arial"/>
              </w:rPr>
            </w:pPr>
            <w:r w:rsidRPr="0048242D">
              <w:rPr>
                <w:rFonts w:cs="Arial"/>
              </w:rPr>
              <w:t>Brasil</w:t>
            </w:r>
          </w:p>
        </w:tc>
        <w:tc>
          <w:tcPr>
            <w:tcW w:w="283" w:type="dxa"/>
            <w:tcBorders>
              <w:bottom w:val="nil"/>
            </w:tcBorders>
            <w:shd w:val="clear" w:color="auto" w:fill="auto"/>
          </w:tcPr>
          <w:p w14:paraId="256BEE95" w14:textId="77777777" w:rsidR="00680454" w:rsidRPr="0048242D" w:rsidRDefault="00680454" w:rsidP="00C33728">
            <w:pPr>
              <w:pStyle w:val="08-Tabelageral"/>
              <w:rPr>
                <w:rFonts w:cs="Arial"/>
                <w:szCs w:val="14"/>
              </w:rPr>
            </w:pPr>
          </w:p>
        </w:tc>
        <w:tc>
          <w:tcPr>
            <w:tcW w:w="1417" w:type="dxa"/>
            <w:tcBorders>
              <w:bottom w:val="nil"/>
            </w:tcBorders>
            <w:shd w:val="clear" w:color="auto" w:fill="auto"/>
          </w:tcPr>
          <w:p w14:paraId="38AC80FA" w14:textId="77777777" w:rsidR="00680454" w:rsidRPr="0048242D" w:rsidRDefault="00680454" w:rsidP="0046511C">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4CDCCF29" w14:textId="77777777" w:rsidR="00680454" w:rsidRPr="0048242D" w:rsidRDefault="00680454" w:rsidP="0046511C">
            <w:pPr>
              <w:pStyle w:val="08-Tabelageral"/>
              <w:rPr>
                <w:rFonts w:cs="Arial"/>
              </w:rPr>
            </w:pPr>
            <w:r w:rsidRPr="0048242D">
              <w:rPr>
                <w:rFonts w:cs="Arial"/>
              </w:rPr>
              <w:t>100%</w:t>
            </w:r>
          </w:p>
        </w:tc>
      </w:tr>
      <w:tr w:rsidR="00680454" w:rsidRPr="0048242D" w14:paraId="2598BD43" w14:textId="77777777" w:rsidTr="009E3E77">
        <w:trPr>
          <w:trHeight w:val="238"/>
          <w:jc w:val="center"/>
        </w:trPr>
        <w:tc>
          <w:tcPr>
            <w:tcW w:w="3094" w:type="dxa"/>
            <w:tcBorders>
              <w:top w:val="nil"/>
            </w:tcBorders>
            <w:shd w:val="clear" w:color="auto" w:fill="auto"/>
          </w:tcPr>
          <w:p w14:paraId="12D7E0C1" w14:textId="77777777" w:rsidR="00680454" w:rsidRPr="005551CF" w:rsidRDefault="00680454" w:rsidP="00C33728">
            <w:pPr>
              <w:pStyle w:val="08-Tabelageral"/>
              <w:jc w:val="left"/>
              <w:rPr>
                <w:rFonts w:cs="Arial"/>
                <w:b/>
              </w:rPr>
            </w:pPr>
            <w:r>
              <w:rPr>
                <w:rFonts w:cs="Arial"/>
              </w:rPr>
              <w:t>BB Corretora</w:t>
            </w:r>
          </w:p>
        </w:tc>
        <w:tc>
          <w:tcPr>
            <w:tcW w:w="604" w:type="dxa"/>
            <w:tcBorders>
              <w:top w:val="nil"/>
            </w:tcBorders>
            <w:shd w:val="clear" w:color="auto" w:fill="auto"/>
          </w:tcPr>
          <w:p w14:paraId="7ED612D8" w14:textId="77777777" w:rsidR="00680454" w:rsidRPr="0048242D" w:rsidRDefault="00680454" w:rsidP="00C33728">
            <w:pPr>
              <w:pStyle w:val="08-Tabelageral"/>
              <w:jc w:val="center"/>
              <w:rPr>
                <w:rFonts w:cs="Arial"/>
                <w:szCs w:val="14"/>
              </w:rPr>
            </w:pPr>
          </w:p>
        </w:tc>
        <w:tc>
          <w:tcPr>
            <w:tcW w:w="1411" w:type="dxa"/>
            <w:tcBorders>
              <w:top w:val="nil"/>
            </w:tcBorders>
            <w:shd w:val="clear" w:color="auto" w:fill="auto"/>
          </w:tcPr>
          <w:p w14:paraId="759DD44A" w14:textId="77777777" w:rsidR="00680454" w:rsidRPr="0048242D" w:rsidRDefault="00680454" w:rsidP="00C33728">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42E60368" w14:textId="77777777" w:rsidR="00680454" w:rsidRPr="0048242D" w:rsidRDefault="00680454" w:rsidP="00C33728">
            <w:pPr>
              <w:pStyle w:val="08-Tabelageral"/>
              <w:rPr>
                <w:rFonts w:cs="Arial"/>
              </w:rPr>
            </w:pPr>
            <w:r w:rsidRPr="0048242D">
              <w:rPr>
                <w:rFonts w:cs="Arial"/>
              </w:rPr>
              <w:t>Brasil</w:t>
            </w:r>
          </w:p>
        </w:tc>
        <w:tc>
          <w:tcPr>
            <w:tcW w:w="283" w:type="dxa"/>
            <w:tcBorders>
              <w:top w:val="nil"/>
            </w:tcBorders>
            <w:shd w:val="clear" w:color="auto" w:fill="auto"/>
          </w:tcPr>
          <w:p w14:paraId="0D1D959C" w14:textId="77777777" w:rsidR="00680454" w:rsidRPr="0048242D" w:rsidRDefault="00680454" w:rsidP="00C33728">
            <w:pPr>
              <w:pStyle w:val="08-Tabelageral"/>
              <w:rPr>
                <w:rFonts w:cs="Arial"/>
                <w:szCs w:val="14"/>
              </w:rPr>
            </w:pPr>
          </w:p>
        </w:tc>
        <w:tc>
          <w:tcPr>
            <w:tcW w:w="1417" w:type="dxa"/>
            <w:tcBorders>
              <w:top w:val="nil"/>
            </w:tcBorders>
            <w:shd w:val="clear" w:color="auto" w:fill="auto"/>
          </w:tcPr>
          <w:p w14:paraId="43013992" w14:textId="77777777" w:rsidR="00680454" w:rsidRPr="0048242D" w:rsidRDefault="00680454" w:rsidP="0046511C">
            <w:pPr>
              <w:pStyle w:val="08-Tabelageral"/>
              <w:rPr>
                <w:rFonts w:cs="Arial"/>
                <w:szCs w:val="14"/>
              </w:rPr>
            </w:pPr>
            <w:r w:rsidRPr="0048242D">
              <w:rPr>
                <w:rFonts w:cs="Arial"/>
                <w:szCs w:val="14"/>
              </w:rPr>
              <w:t>100%</w:t>
            </w:r>
          </w:p>
        </w:tc>
        <w:tc>
          <w:tcPr>
            <w:tcW w:w="1418" w:type="dxa"/>
            <w:tcBorders>
              <w:top w:val="nil"/>
            </w:tcBorders>
            <w:shd w:val="clear" w:color="auto" w:fill="auto"/>
          </w:tcPr>
          <w:p w14:paraId="210A5CD9" w14:textId="77777777" w:rsidR="00680454" w:rsidRPr="0048242D" w:rsidRDefault="00680454" w:rsidP="0046511C">
            <w:pPr>
              <w:pStyle w:val="08-Tabelageral"/>
              <w:rPr>
                <w:rFonts w:cs="Arial"/>
              </w:rPr>
            </w:pPr>
            <w:r w:rsidRPr="0048242D">
              <w:rPr>
                <w:rFonts w:cs="Arial"/>
              </w:rPr>
              <w:t>100%</w:t>
            </w:r>
          </w:p>
        </w:tc>
      </w:tr>
    </w:tbl>
    <w:p w14:paraId="6FA1714E" w14:textId="77777777" w:rsidR="00680454" w:rsidRPr="001A0BAA" w:rsidRDefault="00680454" w:rsidP="0046511C">
      <w:pPr>
        <w:pStyle w:val="05-Textonormal1"/>
      </w:pPr>
      <w:r w:rsidRPr="001A0BAA">
        <w:t xml:space="preserve">Os saldos e transações intragrupo, assim como </w:t>
      </w:r>
      <w:r>
        <w:t>eventuais</w:t>
      </w:r>
      <w:r w:rsidRPr="001A0BAA">
        <w:t xml:space="preserve"> receitas ou despesas não realizadas nas transações entre as companhias do consolidado, são eliminados na preparação das demonstrações contábeis</w:t>
      </w:r>
      <w:r>
        <w:t xml:space="preserve"> intermediárias </w:t>
      </w:r>
      <w:r w:rsidRPr="001A0BAA">
        <w:t xml:space="preserve">consolidadas. </w:t>
      </w:r>
    </w:p>
    <w:p w14:paraId="1F849F7F" w14:textId="77777777" w:rsidR="00680454" w:rsidRPr="0086687C" w:rsidRDefault="00680454" w:rsidP="0046511C">
      <w:pPr>
        <w:pStyle w:val="03-SubttulodeNota"/>
        <w:keepNext/>
        <w:rPr>
          <w:color w:val="1F4E79" w:themeColor="accent1" w:themeShade="80"/>
          <w:sz w:val="18"/>
          <w:szCs w:val="18"/>
        </w:rPr>
      </w:pPr>
      <w:r w:rsidRPr="0086687C">
        <w:rPr>
          <w:color w:val="1F4E79" w:themeColor="accent1" w:themeShade="80"/>
          <w:sz w:val="18"/>
          <w:szCs w:val="18"/>
        </w:rPr>
        <w:t>f) Sazonalidade das Operações</w:t>
      </w:r>
    </w:p>
    <w:p w14:paraId="3DE77CD1" w14:textId="77777777" w:rsidR="00680454" w:rsidRDefault="00680454" w:rsidP="0046511C">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74AC21CF" w14:textId="77777777" w:rsidR="00680454" w:rsidRPr="0086687C" w:rsidRDefault="00680454" w:rsidP="0046511C">
      <w:pPr>
        <w:pStyle w:val="03-SubttulodeNota"/>
        <w:keepNext/>
        <w:rPr>
          <w:color w:val="1F4E79" w:themeColor="accent1" w:themeShade="80"/>
          <w:sz w:val="18"/>
          <w:szCs w:val="18"/>
        </w:rPr>
      </w:pPr>
      <w:r w:rsidRPr="0086687C">
        <w:rPr>
          <w:color w:val="1F4E79" w:themeColor="accent1" w:themeShade="80"/>
          <w:sz w:val="18"/>
          <w:szCs w:val="18"/>
        </w:rPr>
        <w:t>g) Principais Julgamentos e Estimativas Contábeis</w:t>
      </w:r>
    </w:p>
    <w:p w14:paraId="0A99F1C5" w14:textId="77777777" w:rsidR="00680454" w:rsidRPr="00DC2AD4" w:rsidRDefault="00680454" w:rsidP="0046511C">
      <w:pPr>
        <w:pStyle w:val="01-Textonormal2"/>
      </w:pPr>
      <w:r w:rsidRPr="00DC2AD4">
        <w:t xml:space="preserve">A preparação das demonstrações contábeis </w:t>
      </w:r>
      <w:r>
        <w:t xml:space="preserve">intermediárias </w:t>
      </w:r>
      <w:r w:rsidRPr="00DC2AD4">
        <w:t xml:space="preserve">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4EDCD7E0" w14:textId="77777777" w:rsidR="00680454" w:rsidRPr="00DC2AD4" w:rsidRDefault="00680454" w:rsidP="0046511C">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intermediárias </w:t>
      </w:r>
      <w:r w:rsidRPr="00DC2AD4">
        <w:t>apresentam, de forma adequ</w:t>
      </w:r>
      <w:r>
        <w:t>ada, a posição financeira da BB </w:t>
      </w:r>
      <w:r w:rsidRPr="00DC2AD4">
        <w:t>Seguridade e o resultado das suas operações, em todos os aspectos materialmente relevantes.</w:t>
      </w:r>
    </w:p>
    <w:p w14:paraId="099A1690" w14:textId="5A1AAD0B" w:rsidR="00265B2D" w:rsidRDefault="00680454" w:rsidP="00EA14D1">
      <w:pPr>
        <w:pStyle w:val="01-Textonormal2"/>
      </w:pPr>
      <w:r w:rsidRPr="00DC2AD4">
        <w:t>Os ativos e os passivos significativos sujeitos a essas estimativas e premissas abrangem itens</w:t>
      </w:r>
      <w:r>
        <w:t xml:space="preserve"> como valor justo de instrumentos financeiros, redução ao valor recuperável de ativos financeiros – imparidade, redução ao valor recuperável </w:t>
      </w:r>
      <w:r>
        <w:lastRenderedPageBreak/>
        <w:t>de ativos não financeiros – imparidade, reconhecimento e avaliação de impostos diferidos e provisões e passivos contingentes.</w:t>
      </w:r>
      <w:bookmarkEnd w:id="29"/>
    </w:p>
    <w:p w14:paraId="55D54D89" w14:textId="77777777" w:rsidR="00EA14D1" w:rsidRDefault="00EA14D1" w:rsidP="00EA14D1">
      <w:pPr>
        <w:pStyle w:val="01-Textonormal2"/>
      </w:pPr>
    </w:p>
    <w:p w14:paraId="01383AD7" w14:textId="6585D3C9" w:rsidR="008B1488" w:rsidRPr="008B1488" w:rsidRDefault="008B1488" w:rsidP="008B1488">
      <w:pPr>
        <w:pStyle w:val="02-TtulodeNota"/>
        <w:rPr>
          <w:color w:val="1F4E79" w:themeColor="accent1" w:themeShade="80"/>
        </w:rPr>
      </w:pPr>
      <w:bookmarkStart w:id="30" w:name="_Toc86996600"/>
      <w:bookmarkStart w:id="31" w:name="OLE_LINK5"/>
      <w:r w:rsidRPr="008B1488">
        <w:rPr>
          <w:color w:val="1F4E79" w:themeColor="accent1" w:themeShade="80"/>
        </w:rPr>
        <w:t>4 – RESUMO DAS PRINCIPAIS PRÁTICAS CONTÁBEIS</w:t>
      </w:r>
      <w:bookmarkEnd w:id="30"/>
    </w:p>
    <w:p w14:paraId="6535F902" w14:textId="77777777" w:rsidR="008B1488" w:rsidRPr="00287C9A" w:rsidRDefault="008B1488" w:rsidP="00217D43">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w:t>
      </w:r>
      <w:r>
        <w:rPr>
          <w:rFonts w:cs="Arial"/>
        </w:rPr>
        <w:t xml:space="preserve"> intermediárias</w:t>
      </w:r>
      <w:r w:rsidRPr="00287C9A">
        <w:rPr>
          <w:rFonts w:cs="Arial"/>
        </w:rPr>
        <w:t xml:space="preserve">. A BB Seguridade aplicou as </w:t>
      </w:r>
      <w:r>
        <w:rPr>
          <w:rFonts w:cs="Arial"/>
        </w:rPr>
        <w:t>práticas</w:t>
      </w:r>
      <w:r w:rsidRPr="00287C9A">
        <w:rPr>
          <w:rFonts w:cs="Arial"/>
        </w:rPr>
        <w:t xml:space="preserve"> contábeis descritas nesta nota explicativa de maneira consistente a todos os períodos apresentados nestas demonstrações contábeis</w:t>
      </w:r>
      <w:r>
        <w:rPr>
          <w:rFonts w:cs="Arial"/>
        </w:rPr>
        <w:t xml:space="preserve"> intermediárias</w:t>
      </w:r>
      <w:r w:rsidRPr="00287C9A">
        <w:rPr>
          <w:rFonts w:cs="Arial"/>
        </w:rPr>
        <w:t>.</w:t>
      </w:r>
    </w:p>
    <w:p w14:paraId="629EB6B0" w14:textId="77777777" w:rsidR="008B1488" w:rsidRPr="00287C9A" w:rsidRDefault="008B1488" w:rsidP="009B5D49">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demonstrações contábeis</w:t>
      </w:r>
      <w:r>
        <w:rPr>
          <w:rFonts w:cs="Arial"/>
        </w:rPr>
        <w:t xml:space="preserve"> intermediárias </w:t>
      </w:r>
      <w:r w:rsidRPr="00287C9A">
        <w:rPr>
          <w:rFonts w:cs="Arial"/>
        </w:rPr>
        <w:t>equivalem àqueles aplicadas às demonstrações</w:t>
      </w:r>
      <w:r>
        <w:rPr>
          <w:rFonts w:cs="Arial"/>
        </w:rPr>
        <w:t xml:space="preserve"> contábeis</w:t>
      </w:r>
      <w:r w:rsidRPr="00287C9A">
        <w:rPr>
          <w:rFonts w:cs="Arial"/>
        </w:rPr>
        <w:t xml:space="preserve"> anuais referentes ao exercício encerrado em 31.12.20</w:t>
      </w:r>
      <w:r>
        <w:rPr>
          <w:rFonts w:cs="Arial"/>
        </w:rPr>
        <w:t>20</w:t>
      </w:r>
      <w:r w:rsidRPr="00287C9A">
        <w:rPr>
          <w:rFonts w:cs="Arial"/>
        </w:rPr>
        <w:t>.</w:t>
      </w:r>
    </w:p>
    <w:p w14:paraId="7DD377FE" w14:textId="77777777" w:rsidR="008B1488" w:rsidRPr="00287C9A" w:rsidRDefault="008B1488" w:rsidP="00151551">
      <w:pPr>
        <w:pStyle w:val="01-TtulodeNota"/>
        <w:rPr>
          <w:rFonts w:cs="Arial"/>
          <w:b w:val="0"/>
          <w:color w:val="1F4E79" w:themeColor="accent1" w:themeShade="80"/>
          <w:sz w:val="18"/>
        </w:rPr>
      </w:pPr>
      <w:r w:rsidRPr="00287C9A">
        <w:rPr>
          <w:rFonts w:cs="Arial"/>
          <w:color w:val="1F4E79" w:themeColor="accent1" w:themeShade="80"/>
          <w:sz w:val="18"/>
        </w:rPr>
        <w:t>a) Reconhecimento de Receitas e Despesas</w:t>
      </w:r>
    </w:p>
    <w:p w14:paraId="34AF475B" w14:textId="77777777" w:rsidR="008B1488" w:rsidRPr="00287C9A" w:rsidRDefault="008B1488" w:rsidP="00217D43">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4351401B" w14:textId="77777777" w:rsidR="008B1488" w:rsidRPr="00287C9A" w:rsidRDefault="008B1488" w:rsidP="00217D43">
      <w:pPr>
        <w:pStyle w:val="05-Textonormal"/>
        <w:rPr>
          <w:rFonts w:cs="Arial"/>
        </w:rPr>
      </w:pPr>
      <w:r w:rsidRPr="00287C9A">
        <w:rPr>
          <w:rFonts w:cs="Arial"/>
        </w:rPr>
        <w:t>Esse conceito geral é aplicado para as principais receitas geradas pelas atividades da BB Seguridade e suas investidas, a saber:</w:t>
      </w:r>
    </w:p>
    <w:p w14:paraId="1F1521AE" w14:textId="77777777" w:rsidR="008B1488" w:rsidRPr="00287C9A" w:rsidRDefault="008B1488" w:rsidP="00217D43">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08B9C9D6" w14:textId="77777777" w:rsidR="008B1488" w:rsidRPr="00287C9A" w:rsidRDefault="008B1488" w:rsidP="00217D43">
      <w:pPr>
        <w:pStyle w:val="05-Textonormal"/>
        <w:rPr>
          <w:rFonts w:cs="Arial"/>
        </w:rPr>
      </w:pPr>
      <w:r w:rsidRPr="00287C9A">
        <w:rPr>
          <w:rFonts w:cs="Arial"/>
          <w:b/>
          <w:color w:val="1F4E79"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w:t>
      </w:r>
      <w:r>
        <w:rPr>
          <w:rFonts w:cs="Arial"/>
        </w:rPr>
        <w:t xml:space="preserve"> / IFRS15</w:t>
      </w:r>
      <w:r w:rsidRPr="00287C9A">
        <w:rPr>
          <w:rFonts w:cs="Arial"/>
        </w:rPr>
        <w:t xml:space="preserve"> - Receita de Contrato com Cliente.</w:t>
      </w:r>
    </w:p>
    <w:p w14:paraId="5A80BE01" w14:textId="77777777" w:rsidR="008B1488" w:rsidRPr="00287C9A" w:rsidRDefault="008B1488" w:rsidP="00217D43">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 e (v) reconhecimento da receita.</w:t>
      </w:r>
    </w:p>
    <w:p w14:paraId="18060D19" w14:textId="77777777" w:rsidR="008B1488" w:rsidRPr="00287C9A" w:rsidRDefault="008B1488" w:rsidP="00217D43">
      <w:pPr>
        <w:pStyle w:val="05-Textonormal"/>
        <w:rPr>
          <w:rFonts w:cs="Arial"/>
        </w:rPr>
      </w:pPr>
      <w:r w:rsidRPr="00287C9A">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3B313EAA" w14:textId="77777777" w:rsidR="008B1488" w:rsidRPr="00287C9A" w:rsidRDefault="008B1488" w:rsidP="00217D43">
      <w:pPr>
        <w:pStyle w:val="05-Textonormal"/>
        <w:rPr>
          <w:rFonts w:cs="Arial"/>
        </w:rPr>
      </w:pPr>
      <w:r w:rsidRPr="00287C9A">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6B3DDDA4" w14:textId="77777777" w:rsidR="008B1488" w:rsidRDefault="008B1488" w:rsidP="00217D43">
      <w:pPr>
        <w:pStyle w:val="05-Textonormal"/>
        <w:rPr>
          <w:rFonts w:cs="Arial"/>
        </w:rPr>
      </w:pPr>
      <w:r w:rsidRPr="00287C9A">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3F6CCD45" w14:textId="77777777" w:rsidR="008B1488" w:rsidRPr="00287C9A" w:rsidRDefault="008B1488" w:rsidP="00217D43">
      <w:pPr>
        <w:pStyle w:val="05-Textonormal"/>
        <w:rPr>
          <w:rFonts w:cs="Arial"/>
        </w:rPr>
      </w:pPr>
      <w:r w:rsidRPr="00731D64">
        <w:rPr>
          <w:rFonts w:cs="Arial"/>
        </w:rPr>
        <w:t>Para o acompanhamento e controle das comissões de corretagem, a BB Seguridade utiliza o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w:t>
      </w:r>
      <w:r w:rsidRPr="00EF0454">
        <w:rPr>
          <w:rFonts w:cs="Arial"/>
        </w:rPr>
        <w:t xml:space="preserve">seguridade, possibilitando maior controle e conciliação dos valores de corretagem, além de permitir a contabilização de forma automática. Os produtos da </w:t>
      </w:r>
      <w:proofErr w:type="spellStart"/>
      <w:r>
        <w:rPr>
          <w:rFonts w:cs="Arial"/>
        </w:rPr>
        <w:t>Brasilseg</w:t>
      </w:r>
      <w:proofErr w:type="spellEnd"/>
      <w:r>
        <w:rPr>
          <w:rFonts w:cs="Arial"/>
        </w:rPr>
        <w:t xml:space="preserve">, </w:t>
      </w:r>
      <w:proofErr w:type="spellStart"/>
      <w:r w:rsidRPr="00EF0454">
        <w:rPr>
          <w:rFonts w:cs="Arial"/>
        </w:rPr>
        <w:t>Brasilcap</w:t>
      </w:r>
      <w:proofErr w:type="spellEnd"/>
      <w:r w:rsidRPr="00EF0454">
        <w:rPr>
          <w:rFonts w:cs="Arial"/>
        </w:rPr>
        <w:t xml:space="preserve">, </w:t>
      </w:r>
      <w:proofErr w:type="spellStart"/>
      <w:r w:rsidRPr="00EF0454">
        <w:rPr>
          <w:rFonts w:cs="Arial"/>
        </w:rPr>
        <w:t>Brasilprev</w:t>
      </w:r>
      <w:proofErr w:type="spellEnd"/>
      <w:r w:rsidRPr="00EF0454">
        <w:rPr>
          <w:rFonts w:cs="Arial"/>
        </w:rPr>
        <w:t xml:space="preserve">, </w:t>
      </w:r>
      <w:proofErr w:type="spellStart"/>
      <w:r w:rsidRPr="00EF0454">
        <w:rPr>
          <w:rFonts w:cs="Arial"/>
        </w:rPr>
        <w:t>Brasildental</w:t>
      </w:r>
      <w:proofErr w:type="spellEnd"/>
      <w:r w:rsidRPr="00EF0454">
        <w:rPr>
          <w:rFonts w:cs="Arial"/>
        </w:rPr>
        <w:t xml:space="preserve"> e Mapfre Seguros Gerais </w:t>
      </w:r>
      <w:r>
        <w:rPr>
          <w:rFonts w:cs="Arial"/>
        </w:rPr>
        <w:t xml:space="preserve">já </w:t>
      </w:r>
      <w:r w:rsidRPr="00EF0454">
        <w:rPr>
          <w:rFonts w:cs="Arial"/>
        </w:rPr>
        <w:t xml:space="preserve">estão </w:t>
      </w:r>
      <w:r>
        <w:rPr>
          <w:rFonts w:cs="Arial"/>
        </w:rPr>
        <w:t>implementados</w:t>
      </w:r>
      <w:r w:rsidRPr="00EF0454">
        <w:rPr>
          <w:rFonts w:cs="Arial"/>
        </w:rPr>
        <w:t xml:space="preserve"> nessa ferramenta.</w:t>
      </w:r>
    </w:p>
    <w:p w14:paraId="4C0BB119" w14:textId="77777777" w:rsidR="008B1488" w:rsidRPr="00287C9A" w:rsidRDefault="008B1488" w:rsidP="00217D43">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exercício</w:t>
      </w:r>
      <w:r w:rsidRPr="00287C9A">
        <w:rPr>
          <w:rFonts w:cs="Arial"/>
        </w:rPr>
        <w:t xml:space="preserve"> de acordo com o regime de competência, utilizando-se o método da taxa efetiva de juros, de acordo com o CPC 48 – Instrumentos Financeiros.</w:t>
      </w:r>
    </w:p>
    <w:p w14:paraId="7795EE89" w14:textId="77777777" w:rsidR="008B1488" w:rsidRPr="00287C9A" w:rsidRDefault="008B1488" w:rsidP="00217D43">
      <w:pPr>
        <w:pStyle w:val="05-Textonormal"/>
        <w:rPr>
          <w:rFonts w:cs="Arial"/>
        </w:rPr>
      </w:pPr>
      <w:r w:rsidRPr="00287C9A">
        <w:rPr>
          <w:rFonts w:cs="Arial"/>
        </w:rPr>
        <w:t>No caso dos instrumentos avaliados a valor justo por meio do resultado (conforme alínea c.3 a seguir), a determinação do valor justo é efetuada conforme descrito na alínea c.4.</w:t>
      </w:r>
    </w:p>
    <w:p w14:paraId="2313DF00" w14:textId="77777777" w:rsidR="009B67E5" w:rsidRDefault="009B67E5" w:rsidP="00151551">
      <w:pPr>
        <w:pStyle w:val="01-TtulodeNota"/>
        <w:rPr>
          <w:rFonts w:cs="Arial"/>
          <w:color w:val="1F4E79" w:themeColor="accent1" w:themeShade="80"/>
          <w:sz w:val="18"/>
          <w:szCs w:val="18"/>
        </w:rPr>
      </w:pPr>
    </w:p>
    <w:p w14:paraId="6BDB31D7" w14:textId="77777777" w:rsidR="009B67E5" w:rsidRDefault="009B67E5" w:rsidP="00151551">
      <w:pPr>
        <w:pStyle w:val="01-TtulodeNota"/>
        <w:rPr>
          <w:rFonts w:cs="Arial"/>
          <w:color w:val="1F4E79" w:themeColor="accent1" w:themeShade="80"/>
          <w:sz w:val="18"/>
          <w:szCs w:val="18"/>
        </w:rPr>
      </w:pPr>
    </w:p>
    <w:p w14:paraId="4DECF189" w14:textId="4C5ECC94" w:rsidR="008B1488" w:rsidRPr="000D44F1" w:rsidRDefault="008B1488" w:rsidP="00151551">
      <w:pPr>
        <w:pStyle w:val="01-TtulodeNota"/>
        <w:rPr>
          <w:rFonts w:cs="Arial"/>
          <w:color w:val="1F4E79" w:themeColor="accent1" w:themeShade="80"/>
          <w:sz w:val="18"/>
          <w:szCs w:val="18"/>
        </w:rPr>
      </w:pPr>
      <w:r w:rsidRPr="000D44F1">
        <w:rPr>
          <w:rFonts w:cs="Arial"/>
          <w:color w:val="1F4E79" w:themeColor="accent1" w:themeShade="80"/>
          <w:sz w:val="18"/>
          <w:szCs w:val="18"/>
        </w:rPr>
        <w:lastRenderedPageBreak/>
        <w:t>b) Caixa e Equivalentes de Caixa</w:t>
      </w:r>
    </w:p>
    <w:p w14:paraId="15FAE0AD" w14:textId="77777777" w:rsidR="008B1488" w:rsidRPr="00287C9A" w:rsidRDefault="008B1488" w:rsidP="00217D43">
      <w:pPr>
        <w:pStyle w:val="05-Textonormal"/>
        <w:rPr>
          <w:rFonts w:cs="Arial"/>
        </w:rPr>
      </w:pPr>
      <w:r w:rsidRPr="00287C9A">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548A0066" w14:textId="77777777" w:rsidR="008B1488" w:rsidRPr="000D44F1" w:rsidRDefault="008B1488" w:rsidP="00151551">
      <w:pPr>
        <w:pStyle w:val="01-TtulodeNota"/>
        <w:rPr>
          <w:rFonts w:cs="Arial"/>
          <w:color w:val="1F4E79" w:themeColor="accent1" w:themeShade="80"/>
          <w:sz w:val="18"/>
          <w:szCs w:val="18"/>
        </w:rPr>
      </w:pPr>
      <w:r w:rsidRPr="000D44F1">
        <w:rPr>
          <w:rFonts w:cs="Arial"/>
          <w:color w:val="1F4E79" w:themeColor="accent1" w:themeShade="80"/>
          <w:sz w:val="18"/>
          <w:szCs w:val="18"/>
        </w:rPr>
        <w:t>c) Instrumentos Financeiros</w:t>
      </w:r>
    </w:p>
    <w:p w14:paraId="4D3E21B2" w14:textId="77777777" w:rsidR="008B1488" w:rsidRPr="00287C9A" w:rsidRDefault="008B1488" w:rsidP="00E23AF7">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 – Instrumentos Financeiros.</w:t>
      </w:r>
    </w:p>
    <w:p w14:paraId="639F7EEE" w14:textId="77777777" w:rsidR="008B1488" w:rsidRPr="00287C9A" w:rsidRDefault="008B1488" w:rsidP="00E23AF7">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78D5656C" w14:textId="77777777" w:rsidR="008B1488" w:rsidRPr="00287C9A" w:rsidRDefault="008B1488" w:rsidP="00E23AF7">
      <w:pPr>
        <w:pStyle w:val="05-Textonormal"/>
        <w:rPr>
          <w:rFonts w:cs="Arial"/>
        </w:rPr>
      </w:pPr>
      <w:r w:rsidRPr="00287C9A">
        <w:rPr>
          <w:rFonts w:cs="Arial"/>
        </w:rPr>
        <w:t>Os ativos e passivos financeiros podem ser classificados em uma das categorias: (i) instrumento financeiro mensurado ao valor justo por meio do resultado; (</w:t>
      </w:r>
      <w:proofErr w:type="spellStart"/>
      <w:r w:rsidRPr="00287C9A">
        <w:rPr>
          <w:rFonts w:cs="Arial"/>
        </w:rPr>
        <w:t>ii</w:t>
      </w:r>
      <w:proofErr w:type="spellEnd"/>
      <w:r w:rsidRPr="00287C9A">
        <w:rPr>
          <w:rFonts w:cs="Arial"/>
        </w:rPr>
        <w:t>) instrumento financeiro mensurado ao custo amortizado e; (</w:t>
      </w:r>
      <w:proofErr w:type="spellStart"/>
      <w:r w:rsidRPr="00287C9A">
        <w:rPr>
          <w:rFonts w:cs="Arial"/>
        </w:rPr>
        <w:t>iii</w:t>
      </w:r>
      <w:proofErr w:type="spellEnd"/>
      <w:r w:rsidRPr="00287C9A">
        <w:rPr>
          <w:rFonts w:cs="Arial"/>
        </w:rPr>
        <w:t xml:space="preserve">) instrumento financeiro mensurado ao valor justo por meio de outros resultados abrangentes. </w:t>
      </w:r>
    </w:p>
    <w:p w14:paraId="2DA0CED4" w14:textId="77777777" w:rsidR="008B1488" w:rsidRPr="00287C9A" w:rsidRDefault="008B1488" w:rsidP="00E23AF7">
      <w:pPr>
        <w:pStyle w:val="05-Textonormal"/>
        <w:rPr>
          <w:rFonts w:cs="Arial"/>
        </w:rPr>
      </w:pPr>
      <w:r w:rsidRPr="00287C9A">
        <w:rPr>
          <w:rFonts w:cs="Arial"/>
        </w:rPr>
        <w:t xml:space="preserve">Os principais instrumentos financeiros da BB Seguridade e suas controladas são títulos e valores mobiliários custodiados principalmente no Banco do Brasil (fundos de investimentos de curto e longo prazo, letras financeiras e operações </w:t>
      </w:r>
      <w:r w:rsidRPr="00840306">
        <w:rPr>
          <w:rFonts w:cs="Arial"/>
        </w:rPr>
        <w:t>compromissadas).</w:t>
      </w:r>
      <w:r>
        <w:rPr>
          <w:rFonts w:cs="Arial"/>
        </w:rPr>
        <w:t xml:space="preserve"> </w:t>
      </w:r>
      <w:r w:rsidRPr="00840306">
        <w:rPr>
          <w:rFonts w:cs="Arial"/>
        </w:rPr>
        <w:t>No período de reporte, o uso de instrumentos derivativos pela BB Seguridade é realizado de forma indireta, tendo vista que os fundos de investimentos</w:t>
      </w:r>
      <w:r>
        <w:rPr>
          <w:rFonts w:cs="Arial"/>
        </w:rPr>
        <w:t>,</w:t>
      </w:r>
      <w:r w:rsidRPr="00840306">
        <w:rPr>
          <w:rFonts w:cs="Arial"/>
        </w:rPr>
        <w:t xml:space="preserve"> dentro de suas respectivas políticas de investimentos, podem fazer uso desses instrumentos</w:t>
      </w:r>
      <w:r>
        <w:rPr>
          <w:rFonts w:cs="Arial"/>
        </w:rPr>
        <w:t xml:space="preserve"> derivativos</w:t>
      </w:r>
      <w:r w:rsidRPr="00840306">
        <w:rPr>
          <w:rFonts w:cs="Arial"/>
        </w:rPr>
        <w:t>.</w:t>
      </w:r>
    </w:p>
    <w:p w14:paraId="0D2B78C1" w14:textId="77777777" w:rsidR="008B1488" w:rsidRPr="00287C9A" w:rsidRDefault="008B1488" w:rsidP="00E23AF7">
      <w:pPr>
        <w:pStyle w:val="05-Textonormal"/>
        <w:rPr>
          <w:rFonts w:cs="Arial"/>
        </w:rPr>
      </w:pPr>
      <w:r>
        <w:rPr>
          <w:rFonts w:cs="Arial"/>
        </w:rPr>
        <w:t>A</w:t>
      </w:r>
      <w:r w:rsidRPr="00287C9A">
        <w:rPr>
          <w:rFonts w:cs="Arial"/>
        </w:rPr>
        <w:t xml:space="preserve">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w:t>
      </w:r>
      <w:r>
        <w:rPr>
          <w:rFonts w:cs="Arial"/>
        </w:rPr>
        <w:t>,</w:t>
      </w:r>
      <w:r w:rsidRPr="00287C9A">
        <w:rPr>
          <w:rFonts w:cs="Arial"/>
        </w:rPr>
        <w:t xml:space="preserve"> do CPC</w:t>
      </w:r>
      <w:r>
        <w:rPr>
          <w:rFonts w:cs="Arial"/>
        </w:rPr>
        <w:t>,</w:t>
      </w:r>
      <w:r w:rsidRPr="00287C9A">
        <w:rPr>
          <w:rFonts w:cs="Arial"/>
        </w:rPr>
        <w:t xml:space="preserve"> permitiu, em função de isenção para as seguradoras, que a Companhia aplique o referido pronunciamento técnico sem necessidade de uniformização em relação às </w:t>
      </w:r>
      <w:r>
        <w:rPr>
          <w:rFonts w:cs="Arial"/>
        </w:rPr>
        <w:t xml:space="preserve">estas </w:t>
      </w:r>
      <w:r w:rsidRPr="00287C9A">
        <w:rPr>
          <w:rFonts w:cs="Arial"/>
        </w:rPr>
        <w:t>investidas (até 1º de janeiro de 2023).</w:t>
      </w:r>
    </w:p>
    <w:p w14:paraId="57C44081" w14:textId="77777777" w:rsidR="008B1488" w:rsidRPr="00287C9A" w:rsidRDefault="008B1488" w:rsidP="00217D43">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São ativos financeiros mantidos pela BB Seguridade (i) com o objetivo de recebimento de seu fluxo de caixa contratual e não para venda com realização de lucros ou prejuízos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1EEB7E24" w14:textId="77777777" w:rsidR="008B1488" w:rsidRPr="00287C9A" w:rsidRDefault="008B1488" w:rsidP="00217D43">
      <w:pPr>
        <w:pStyle w:val="05-Textonormal"/>
        <w:rPr>
          <w:rFonts w:cs="Arial"/>
        </w:rPr>
      </w:pPr>
      <w:r w:rsidRPr="00287C9A">
        <w:rPr>
          <w:rFonts w:cs="Arial"/>
        </w:rPr>
        <w:t xml:space="preserve">As letras financeiras são reconhecidas como ativos financeiros mensurados ao custo amortizado. As </w:t>
      </w:r>
      <w:r>
        <w:rPr>
          <w:rFonts w:cs="Arial"/>
        </w:rPr>
        <w:t>atualizações e juros</w:t>
      </w:r>
      <w:r w:rsidRPr="00287C9A">
        <w:rPr>
          <w:rFonts w:cs="Arial"/>
        </w:rPr>
        <w:t xml:space="preserve"> desses ativos são reconhecid</w:t>
      </w:r>
      <w:r>
        <w:rPr>
          <w:rFonts w:cs="Arial"/>
        </w:rPr>
        <w:t>o</w:t>
      </w:r>
      <w:r w:rsidRPr="00287C9A">
        <w:rPr>
          <w:rFonts w:cs="Arial"/>
        </w:rPr>
        <w:t xml:space="preserve">s no resultado do </w:t>
      </w:r>
      <w:r>
        <w:rPr>
          <w:rFonts w:cs="Arial"/>
        </w:rPr>
        <w:t>exercício</w:t>
      </w:r>
      <w:r w:rsidRPr="00287C9A">
        <w:rPr>
          <w:rFonts w:cs="Arial"/>
        </w:rPr>
        <w:t xml:space="preserve"> em receita ou despesa financeira, dependendo do resultado obtido.</w:t>
      </w:r>
    </w:p>
    <w:p w14:paraId="4B52E66C" w14:textId="77777777" w:rsidR="008B1488" w:rsidRPr="00287C9A" w:rsidRDefault="008B1488" w:rsidP="00217D43">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São ativos financeiros mantidos pela BB Seguridade (i) tanto para o recebimento de seu fluxo de caixa contratual quanto para a venda com realização de lucros ou prejuízos e (</w:t>
      </w:r>
      <w:proofErr w:type="spellStart"/>
      <w:r w:rsidRPr="00287C9A">
        <w:rPr>
          <w:rFonts w:cs="Arial"/>
        </w:rPr>
        <w:t>ii</w:t>
      </w:r>
      <w:proofErr w:type="spellEnd"/>
      <w:r w:rsidRPr="00287C9A">
        <w:rPr>
          <w:rFonts w:cs="Arial"/>
        </w:rPr>
        <w:t xml:space="preserve">) cujos termos contratuais dão origem, em datas especificadas, a fluxos de caixa que constituam, exclusivamente, pagamentos de principal e juros sobre o valor do principal em aberto. </w:t>
      </w:r>
    </w:p>
    <w:p w14:paraId="465E91AE" w14:textId="77777777" w:rsidR="008B1488" w:rsidRPr="00287C9A" w:rsidRDefault="008B1488" w:rsidP="00217D43">
      <w:pPr>
        <w:pStyle w:val="05-Textonormal"/>
        <w:rPr>
          <w:rFonts w:cs="Arial"/>
        </w:rPr>
      </w:pPr>
      <w:r w:rsidRPr="00287C9A">
        <w:rPr>
          <w:rFonts w:cs="Arial"/>
        </w:rPr>
        <w:t xml:space="preserve">Para o </w:t>
      </w:r>
      <w:r>
        <w:rPr>
          <w:rFonts w:cs="Arial"/>
        </w:rPr>
        <w:t>período</w:t>
      </w:r>
      <w:r w:rsidRPr="00287C9A">
        <w:rPr>
          <w:rFonts w:cs="Arial"/>
        </w:rPr>
        <w:t xml:space="preserve"> de reporte a BB Seguridade não possuía ativos financeiros classificados nessa categoria.</w:t>
      </w:r>
    </w:p>
    <w:p w14:paraId="35078EE3" w14:textId="77777777" w:rsidR="008B1488" w:rsidRPr="00287C9A" w:rsidRDefault="008B1488" w:rsidP="00217D43">
      <w:pPr>
        <w:pStyle w:val="05-Textonormal"/>
        <w:rPr>
          <w:rFonts w:cs="Arial"/>
        </w:rPr>
      </w:pPr>
      <w:r w:rsidRPr="00287C9A">
        <w:rPr>
          <w:rFonts w:cs="Arial"/>
          <w:b/>
          <w:color w:val="1F4E79" w:themeColor="accent1" w:themeShade="80"/>
        </w:rPr>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7E0169A9" w14:textId="77777777" w:rsidR="008B1488" w:rsidRPr="00287C9A" w:rsidRDefault="008B1488" w:rsidP="00217D43">
      <w:pPr>
        <w:pStyle w:val="05-Textonormal"/>
        <w:rPr>
          <w:rFonts w:cs="Arial"/>
        </w:rPr>
      </w:pPr>
      <w:r w:rsidRPr="00287C9A">
        <w:rPr>
          <w:rFonts w:cs="Arial"/>
        </w:rPr>
        <w:t>Os fundos de investimentos e operações compromissadas são reconhecidas como ativos financeiros mensurados ao valor justo por meio do resultado.</w:t>
      </w:r>
    </w:p>
    <w:p w14:paraId="173F7860" w14:textId="77777777" w:rsidR="008B1488" w:rsidRPr="00287C9A" w:rsidRDefault="008B1488" w:rsidP="00217D43">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78F9B7A4" w14:textId="77777777" w:rsidR="008B1488" w:rsidRPr="00287C9A" w:rsidRDefault="008B1488" w:rsidP="00217D43">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1F06F455" w14:textId="77777777" w:rsidR="008B1488" w:rsidRPr="00287C9A" w:rsidRDefault="008B1488" w:rsidP="00217D43">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68D82E21" w14:textId="77777777" w:rsidR="008B1488" w:rsidRPr="00287C9A" w:rsidRDefault="008B1488" w:rsidP="00217D43">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486E8C3E" w14:textId="77777777" w:rsidR="008B1488" w:rsidRPr="00287C9A" w:rsidRDefault="008B1488" w:rsidP="00217D43">
      <w:pPr>
        <w:pStyle w:val="05-Textonormal"/>
        <w:rPr>
          <w:rFonts w:cs="Arial"/>
        </w:rPr>
      </w:pPr>
      <w:r w:rsidRPr="00287C9A">
        <w:rPr>
          <w:rFonts w:cs="Arial"/>
          <w:b/>
          <w:color w:val="1F4E79" w:themeColor="accent1" w:themeShade="80"/>
        </w:rPr>
        <w:t>c.5) Passivos financeiros</w:t>
      </w:r>
      <w:r w:rsidRPr="00287C9A">
        <w:rPr>
          <w:rFonts w:cs="Arial"/>
          <w:color w:val="1F4E79" w:themeColor="accent1" w:themeShade="80"/>
        </w:rPr>
        <w:t xml:space="preserve"> </w:t>
      </w:r>
      <w:r w:rsidRPr="00287C9A">
        <w:rPr>
          <w:rFonts w:cs="Arial"/>
        </w:rPr>
        <w:t xml:space="preserve">– Um instrumento é classificado como passivo financeiro quando existe uma obrigação contratual de que sua liquidação seja efetuada mediante a entrega de dinheiro ou de outro ativo financeiro, </w:t>
      </w:r>
      <w:r w:rsidRPr="00287C9A">
        <w:rPr>
          <w:rFonts w:cs="Arial"/>
        </w:rPr>
        <w:lastRenderedPageBreak/>
        <w:t xml:space="preserve">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540701B6"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d) Baixa de Ativos Financeiros e de Passivos Financeiros</w:t>
      </w:r>
    </w:p>
    <w:p w14:paraId="2BD97F21" w14:textId="77777777" w:rsidR="008B1488" w:rsidRPr="00287C9A" w:rsidRDefault="008B1488" w:rsidP="00217D43">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w:t>
      </w:r>
      <w:proofErr w:type="spellStart"/>
      <w:r w:rsidRPr="00287C9A">
        <w:rPr>
          <w:rFonts w:cs="Arial"/>
        </w:rPr>
        <w:t>ii</w:t>
      </w:r>
      <w:proofErr w:type="spellEnd"/>
      <w:r w:rsidRPr="00287C9A">
        <w:rPr>
          <w:rFonts w:cs="Arial"/>
        </w:rPr>
        <w:t>) transferir para terceiros a maioria dos riscos e benefícios associados ao ativo; ou (</w:t>
      </w:r>
      <w:proofErr w:type="spellStart"/>
      <w:r w:rsidRPr="00287C9A">
        <w:rPr>
          <w:rFonts w:cs="Arial"/>
        </w:rPr>
        <w:t>iii</w:t>
      </w:r>
      <w:proofErr w:type="spellEnd"/>
      <w:r w:rsidRPr="00287C9A">
        <w:rPr>
          <w:rFonts w:cs="Arial"/>
        </w:rPr>
        <w:t>) quando o controle sobre o ativo é transferido, mesmo tendo retido parte dos riscos e benefícios associados à sua detenção.</w:t>
      </w:r>
    </w:p>
    <w:p w14:paraId="51EEF0ED" w14:textId="77777777" w:rsidR="008B1488" w:rsidRPr="00287C9A" w:rsidRDefault="008B1488" w:rsidP="00217D43">
      <w:pPr>
        <w:pStyle w:val="05-Textonormal"/>
        <w:rPr>
          <w:rFonts w:cs="Arial"/>
        </w:rPr>
      </w:pPr>
      <w:r w:rsidRPr="00287C9A">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569D8911" w14:textId="77777777" w:rsidR="008B1488" w:rsidRPr="00287C9A" w:rsidRDefault="008B1488" w:rsidP="00217D43">
      <w:pPr>
        <w:pStyle w:val="05-Textonormal"/>
        <w:rPr>
          <w:rFonts w:cs="Arial"/>
        </w:rPr>
      </w:pPr>
      <w:r w:rsidRPr="00287C9A">
        <w:rPr>
          <w:rFonts w:cs="Arial"/>
          <w:b/>
          <w:color w:val="1F4E79" w:themeColor="accent1" w:themeShade="80"/>
        </w:rPr>
        <w:t>d.2) Passivos financeiros</w:t>
      </w:r>
      <w:r w:rsidRPr="00287C9A">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74A02A43"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e) Redução ao Valor Recuperável de Ativos Financeiros – Imparidade</w:t>
      </w:r>
    </w:p>
    <w:p w14:paraId="3F824B6B" w14:textId="77777777" w:rsidR="008B1488" w:rsidRPr="00287C9A" w:rsidRDefault="008B1488" w:rsidP="00217D43">
      <w:pPr>
        <w:pStyle w:val="05-Textonormal"/>
        <w:rPr>
          <w:rFonts w:cs="Arial"/>
        </w:rPr>
      </w:pPr>
      <w:r w:rsidRPr="00287C9A">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0494241D" w14:textId="77777777" w:rsidR="008B1488" w:rsidRPr="00287C9A" w:rsidRDefault="008B1488" w:rsidP="00217D43">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423A10A7" w14:textId="77777777" w:rsidR="008B1488" w:rsidRPr="00287C9A" w:rsidRDefault="008B1488" w:rsidP="00217D43">
      <w:pPr>
        <w:pStyle w:val="05-Textonormal"/>
        <w:rPr>
          <w:rFonts w:cs="Arial"/>
        </w:rPr>
      </w:pPr>
      <w:r w:rsidRPr="00287C9A">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489D9F46" w14:textId="77777777" w:rsidR="008B1488" w:rsidRPr="00287C9A" w:rsidRDefault="008B1488" w:rsidP="00217D43">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 – Instrumentos Financeiros.</w:t>
      </w:r>
    </w:p>
    <w:p w14:paraId="61F41AA4" w14:textId="77777777" w:rsidR="008B1488" w:rsidRPr="00287C9A" w:rsidRDefault="008B1488" w:rsidP="008D7BBA">
      <w:pPr>
        <w:pStyle w:val="05-Textonormal"/>
        <w:rPr>
          <w:rFonts w:cs="Arial"/>
        </w:rPr>
      </w:pPr>
      <w:r w:rsidRPr="008B5272">
        <w:rPr>
          <w:rFonts w:cs="Arial"/>
        </w:rPr>
        <w:t xml:space="preserve">No </w:t>
      </w:r>
      <w:r>
        <w:rPr>
          <w:rFonts w:cs="Arial"/>
        </w:rPr>
        <w:t>período</w:t>
      </w:r>
      <w:r w:rsidRPr="008B5272">
        <w:rPr>
          <w:rFonts w:cs="Arial"/>
        </w:rPr>
        <w:t xml:space="preserve"> </w:t>
      </w:r>
      <w:r>
        <w:rPr>
          <w:rFonts w:cs="Arial"/>
        </w:rPr>
        <w:t xml:space="preserve">de reporte, </w:t>
      </w:r>
      <w:r w:rsidRPr="008B5272">
        <w:rPr>
          <w:rFonts w:cs="Arial"/>
        </w:rPr>
        <w:t>não houve perdas por desvalorização dos ativos financeiros da BB Seguridade.</w:t>
      </w:r>
    </w:p>
    <w:p w14:paraId="6CAEFA17"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f) Mudança de Participação Societária em Subsidiárias</w:t>
      </w:r>
    </w:p>
    <w:p w14:paraId="0FBD2F82" w14:textId="77777777" w:rsidR="008B1488" w:rsidRPr="00287C9A" w:rsidRDefault="008B1488" w:rsidP="00217D43">
      <w:pPr>
        <w:pStyle w:val="05-Textonormal"/>
        <w:rPr>
          <w:rFonts w:cs="Arial"/>
        </w:rPr>
      </w:pPr>
      <w:r w:rsidRPr="00287C9A">
        <w:rPr>
          <w:rFonts w:cs="Arial"/>
        </w:rPr>
        <w:t>As alterações na participação societária em uma subsidiária que não resultam em perda de controle são contabilizadas como transações patrimoniais</w:t>
      </w:r>
      <w:r>
        <w:rPr>
          <w:rFonts w:cs="Arial"/>
        </w:rPr>
        <w:t>,</w:t>
      </w:r>
      <w:r w:rsidRPr="00287C9A">
        <w:rPr>
          <w:rFonts w:cs="Arial"/>
        </w:rPr>
        <w:t xml:space="preserve"> ou seja, transações com proprietários em sua condição de proprietários. Consequentemente, nenhum ágio é reconhecido como resultado de tais transações.</w:t>
      </w:r>
    </w:p>
    <w:p w14:paraId="67D4381C" w14:textId="77777777" w:rsidR="008B1488" w:rsidRPr="00287C9A" w:rsidRDefault="008B1488" w:rsidP="00217D43">
      <w:pPr>
        <w:pStyle w:val="05-Textonormal"/>
        <w:rPr>
          <w:rFonts w:cs="Arial"/>
        </w:rPr>
      </w:pPr>
      <w:r w:rsidRPr="00287C9A">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5379789E"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g) Ágio e Outros Ativos Intangíveis</w:t>
      </w:r>
    </w:p>
    <w:p w14:paraId="76151532" w14:textId="77777777" w:rsidR="008B1488" w:rsidRPr="00287C9A" w:rsidRDefault="008B1488" w:rsidP="00217D43">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21DB0A2A" w14:textId="77777777" w:rsidR="008B1488" w:rsidRPr="00287C9A" w:rsidRDefault="008B1488" w:rsidP="00217D43">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6B21AF6B" w14:textId="77777777" w:rsidR="008B1488" w:rsidRPr="00287C9A" w:rsidRDefault="008B1488" w:rsidP="00217D43">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065384A0" w14:textId="77777777" w:rsidR="008B1488" w:rsidRPr="00287C9A" w:rsidRDefault="008B1488" w:rsidP="00217D43">
      <w:pPr>
        <w:pStyle w:val="05-Textonormal"/>
        <w:rPr>
          <w:rFonts w:cs="Arial"/>
        </w:rPr>
      </w:pPr>
      <w:r w:rsidRPr="00287C9A">
        <w:rPr>
          <w:rFonts w:cs="Arial"/>
        </w:rPr>
        <w:lastRenderedPageBreak/>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4D139F34" w14:textId="77777777" w:rsidR="008B1488" w:rsidRPr="00287C9A" w:rsidRDefault="008B1488" w:rsidP="00217D43">
      <w:pPr>
        <w:pStyle w:val="05-Textonormal"/>
        <w:rPr>
          <w:rFonts w:cs="Arial"/>
        </w:rPr>
      </w:pPr>
      <w:r w:rsidRPr="00287C9A">
        <w:rPr>
          <w:rFonts w:cs="Arial"/>
        </w:rPr>
        <w:t>Os custos incorridos relacionados com a aquisição, produção e desenvolvimento de softwares são capitalizados e registrados como ativos intangíveis. Gastos realizados na fase de pesquisa são registrados em despesa.</w:t>
      </w:r>
    </w:p>
    <w:p w14:paraId="04CF66C2" w14:textId="77777777" w:rsidR="008B1488" w:rsidRPr="00287C9A" w:rsidRDefault="008B1488" w:rsidP="00217D43">
      <w:pPr>
        <w:pStyle w:val="05-Textonormal"/>
        <w:rPr>
          <w:rFonts w:cs="Arial"/>
        </w:rPr>
      </w:pPr>
      <w:r w:rsidRPr="00287C9A">
        <w:rPr>
          <w:rFonts w:cs="Arial"/>
        </w:rPr>
        <w:t>A despesa de amortização de ativos intangíveis com vida útil definida e as perdas por redução ao valor recuperável são reconhecidas no resultado do período na linha “Outras” da Demonstração do Resultado.</w:t>
      </w:r>
    </w:p>
    <w:p w14:paraId="23A5E44A"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h) Redução ao Valor Recuperável de Ativos Não Financeiros – Imparidade</w:t>
      </w:r>
    </w:p>
    <w:p w14:paraId="2E33AD1F" w14:textId="77777777" w:rsidR="008B1488" w:rsidRPr="00287C9A" w:rsidRDefault="008B1488" w:rsidP="00217D43">
      <w:pPr>
        <w:pStyle w:val="05-Textonormal"/>
        <w:rPr>
          <w:rFonts w:cs="Arial"/>
        </w:rPr>
      </w:pPr>
      <w:r w:rsidRPr="00287C9A">
        <w:rPr>
          <w:rFonts w:cs="Arial"/>
        </w:rPr>
        <w:t>Anualmente</w:t>
      </w:r>
      <w:r>
        <w:rPr>
          <w:rFonts w:cs="Arial"/>
        </w:rPr>
        <w:t>,</w:t>
      </w:r>
      <w:r w:rsidRPr="00287C9A">
        <w:rPr>
          <w:rFonts w:cs="Arial"/>
        </w:rPr>
        <w:t xml:space="preserv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0F85479F" w14:textId="77777777" w:rsidR="008B1488" w:rsidRPr="00287C9A" w:rsidRDefault="008B1488" w:rsidP="00217D43">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07194B93" w14:textId="77777777" w:rsidR="008B1488" w:rsidRPr="00287C9A" w:rsidRDefault="008B1488" w:rsidP="00217D43">
      <w:pPr>
        <w:pStyle w:val="05-Textonormal"/>
        <w:rPr>
          <w:rFonts w:cs="Arial"/>
        </w:rPr>
      </w:pPr>
      <w:r w:rsidRPr="00287C9A">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7074EB57" w14:textId="77777777" w:rsidR="008B1488" w:rsidRPr="00287C9A" w:rsidRDefault="008B1488" w:rsidP="00217D43">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w:t>
      </w:r>
      <w:r>
        <w:rPr>
          <w:rFonts w:cs="Arial"/>
        </w:rPr>
        <w:t>exercício</w:t>
      </w:r>
      <w:r w:rsidRPr="00287C9A">
        <w:rPr>
          <w:rFonts w:cs="Arial"/>
        </w:rPr>
        <w:t>, como retificadora do saldo de outras despesas/receitas operacionais.</w:t>
      </w:r>
    </w:p>
    <w:p w14:paraId="50755780" w14:textId="77777777" w:rsidR="008B1488" w:rsidRPr="00A8629A" w:rsidRDefault="008B1488" w:rsidP="00A8629A">
      <w:pPr>
        <w:pStyle w:val="05-Textonormal"/>
        <w:rPr>
          <w:rFonts w:cs="Arial"/>
        </w:rPr>
      </w:pPr>
      <w:r w:rsidRPr="008B5272">
        <w:rPr>
          <w:rFonts w:cs="Arial"/>
        </w:rPr>
        <w:t xml:space="preserve">No </w:t>
      </w:r>
      <w:r>
        <w:rPr>
          <w:rFonts w:cs="Arial"/>
        </w:rPr>
        <w:t>período de reporte,</w:t>
      </w:r>
      <w:r w:rsidRPr="008B5272">
        <w:rPr>
          <w:rFonts w:cs="Arial"/>
        </w:rPr>
        <w:t xml:space="preserve"> não houve perdas por desvalorização dos investimentos da BB Seguridade.</w:t>
      </w:r>
    </w:p>
    <w:p w14:paraId="40AA9CBF"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i) Investimentos em Participações Societárias</w:t>
      </w:r>
    </w:p>
    <w:p w14:paraId="6C4C1DA8" w14:textId="77777777" w:rsidR="008B1488" w:rsidRPr="00287C9A" w:rsidRDefault="008B1488" w:rsidP="00217D43">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ajustado</w:t>
      </w:r>
      <w:r w:rsidRPr="00287C9A">
        <w:rPr>
          <w:rFonts w:cs="Arial"/>
        </w:rPr>
        <w:t xml:space="preserve">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 - Investimento em Coligada, em Controlada e em Empreendimento Controlado em Conjunto.</w:t>
      </w:r>
    </w:p>
    <w:p w14:paraId="3F1AA0CE" w14:textId="77777777" w:rsidR="008B1488" w:rsidRPr="00287C9A" w:rsidRDefault="008B1488" w:rsidP="00217D43">
      <w:pPr>
        <w:pStyle w:val="05-Textonormal"/>
        <w:rPr>
          <w:rFonts w:cs="Arial"/>
        </w:rPr>
      </w:pPr>
      <w:r w:rsidRPr="00287C9A">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7B97D287"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j) Provisões, Passivos Contingentes e Obrigações Legais</w:t>
      </w:r>
    </w:p>
    <w:p w14:paraId="0A748121" w14:textId="77777777" w:rsidR="008B1488" w:rsidRPr="00287C9A" w:rsidRDefault="008B1488" w:rsidP="00217D43">
      <w:pPr>
        <w:pStyle w:val="05-Textonormal"/>
        <w:rPr>
          <w:rFonts w:cs="Arial"/>
        </w:rPr>
      </w:pPr>
      <w:r w:rsidRPr="00287C9A">
        <w:rPr>
          <w:rFonts w:cs="Arial"/>
        </w:rPr>
        <w:t>O reconhecimento, a mensuração e a divulgação dos passivos contingentes e obrigações legais são efetuados de acordo com os critérios definidos no CPC 25 – Provisões, Passivos Contingentes e Ativos Contingentes.</w:t>
      </w:r>
    </w:p>
    <w:p w14:paraId="328A7AAC" w14:textId="77777777" w:rsidR="008B1488" w:rsidRPr="00287C9A" w:rsidRDefault="008B1488" w:rsidP="00217D43">
      <w:pPr>
        <w:pStyle w:val="05-Textonormal"/>
        <w:rPr>
          <w:rFonts w:cs="Arial"/>
        </w:rPr>
      </w:pPr>
      <w:r w:rsidRPr="00287C9A">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0590EE5B" w14:textId="77777777" w:rsidR="008B1488" w:rsidRPr="00287C9A" w:rsidRDefault="008B1488" w:rsidP="00217D43">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2414D2AE" w14:textId="77777777" w:rsidR="008B1488" w:rsidRPr="00287C9A" w:rsidRDefault="008B1488" w:rsidP="00217D43">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4DE32AD6" w14:textId="77777777" w:rsidR="008B1488" w:rsidRPr="000D44F1" w:rsidRDefault="008B1488" w:rsidP="009B67E5">
      <w:pPr>
        <w:pStyle w:val="01-TtulodeNota"/>
        <w:keepNext/>
        <w:keepLines/>
        <w:pageBreakBefore/>
        <w:rPr>
          <w:rFonts w:cs="Arial"/>
          <w:color w:val="1F4E79" w:themeColor="accent1" w:themeShade="80"/>
          <w:sz w:val="18"/>
          <w:szCs w:val="18"/>
        </w:rPr>
      </w:pPr>
      <w:r w:rsidRPr="000D44F1">
        <w:rPr>
          <w:rFonts w:cs="Arial"/>
          <w:color w:val="1F4E79" w:themeColor="accent1" w:themeShade="80"/>
          <w:sz w:val="18"/>
          <w:szCs w:val="18"/>
        </w:rPr>
        <w:lastRenderedPageBreak/>
        <w:t>k) Impostos Sobre os Lucros</w:t>
      </w:r>
    </w:p>
    <w:p w14:paraId="1EEF347A" w14:textId="77777777" w:rsidR="008B1488" w:rsidRPr="00287C9A" w:rsidRDefault="008B1488" w:rsidP="00217D43">
      <w:pPr>
        <w:pStyle w:val="05-Textonormal"/>
        <w:rPr>
          <w:rFonts w:cs="Arial"/>
        </w:rPr>
      </w:pPr>
      <w:r w:rsidRPr="00287C9A">
        <w:rPr>
          <w:rFonts w:cs="Arial"/>
        </w:rPr>
        <w:t>Os tributos são apurados com base nas alíquotas demonstradas no quadro a seguir:</w:t>
      </w:r>
    </w:p>
    <w:tbl>
      <w:tblPr>
        <w:tblW w:w="9639"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4395"/>
        <w:gridCol w:w="567"/>
        <w:gridCol w:w="1134"/>
        <w:gridCol w:w="1134"/>
        <w:gridCol w:w="283"/>
        <w:gridCol w:w="1063"/>
        <w:gridCol w:w="1063"/>
      </w:tblGrid>
      <w:tr w:rsidR="008B1488" w:rsidRPr="002643E2" w14:paraId="2C159A28" w14:textId="77777777" w:rsidTr="00DD131D">
        <w:trPr>
          <w:trHeight w:val="238"/>
          <w:jc w:val="center"/>
        </w:trPr>
        <w:tc>
          <w:tcPr>
            <w:tcW w:w="4395" w:type="dxa"/>
            <w:tcBorders>
              <w:top w:val="single" w:sz="2" w:space="0" w:color="1F4E79" w:themeColor="accent1" w:themeShade="80"/>
              <w:bottom w:val="single" w:sz="2" w:space="0" w:color="1F4E79" w:themeColor="accent1" w:themeShade="80"/>
            </w:tcBorders>
            <w:vAlign w:val="center"/>
          </w:tcPr>
          <w:p w14:paraId="59BCF2E7" w14:textId="77777777" w:rsidR="008B1488" w:rsidRPr="002643E2" w:rsidRDefault="008B1488" w:rsidP="00DD131D">
            <w:pPr>
              <w:spacing w:after="0"/>
              <w:rPr>
                <w:rFonts w:cs="Arial"/>
                <w:b/>
                <w:sz w:val="14"/>
                <w:szCs w:val="14"/>
              </w:rPr>
            </w:pPr>
            <w:r w:rsidRPr="002643E2">
              <w:rPr>
                <w:rFonts w:cs="Arial"/>
                <w:b/>
                <w:sz w:val="14"/>
                <w:szCs w:val="14"/>
              </w:rPr>
              <w:t>Tributos</w:t>
            </w:r>
          </w:p>
        </w:tc>
        <w:tc>
          <w:tcPr>
            <w:tcW w:w="567" w:type="dxa"/>
            <w:tcBorders>
              <w:top w:val="single" w:sz="2" w:space="0" w:color="1F4E79" w:themeColor="accent1" w:themeShade="80"/>
              <w:bottom w:val="single" w:sz="2" w:space="0" w:color="1F4E79" w:themeColor="accent1" w:themeShade="80"/>
            </w:tcBorders>
            <w:vAlign w:val="center"/>
          </w:tcPr>
          <w:p w14:paraId="40BF65CE" w14:textId="77777777" w:rsidR="008B1488" w:rsidRPr="002643E2" w:rsidRDefault="008B1488" w:rsidP="00DD131D">
            <w:pPr>
              <w:spacing w:after="0"/>
              <w:jc w:val="center"/>
              <w:rPr>
                <w:rFonts w:cs="Arial"/>
                <w:b/>
                <w:sz w:val="14"/>
                <w:szCs w:val="14"/>
              </w:rPr>
            </w:pPr>
          </w:p>
        </w:tc>
        <w:tc>
          <w:tcPr>
            <w:tcW w:w="2268" w:type="dxa"/>
            <w:gridSpan w:val="2"/>
            <w:tcBorders>
              <w:top w:val="single" w:sz="2" w:space="0" w:color="1F4E79" w:themeColor="accent1" w:themeShade="80"/>
              <w:bottom w:val="single" w:sz="2" w:space="0" w:color="1F4E79" w:themeColor="accent1" w:themeShade="80"/>
            </w:tcBorders>
            <w:vAlign w:val="center"/>
          </w:tcPr>
          <w:p w14:paraId="09B15A2B" w14:textId="77777777" w:rsidR="008B1488" w:rsidRPr="002643E2" w:rsidRDefault="008B1488" w:rsidP="00DD131D">
            <w:pPr>
              <w:spacing w:after="0"/>
              <w:jc w:val="center"/>
              <w:rPr>
                <w:rFonts w:cs="Arial"/>
                <w:b/>
                <w:sz w:val="14"/>
                <w:szCs w:val="14"/>
              </w:rPr>
            </w:pPr>
          </w:p>
        </w:tc>
        <w:tc>
          <w:tcPr>
            <w:tcW w:w="283" w:type="dxa"/>
            <w:tcBorders>
              <w:top w:val="single" w:sz="2" w:space="0" w:color="1F4E79" w:themeColor="accent1" w:themeShade="80"/>
              <w:bottom w:val="single" w:sz="2" w:space="0" w:color="1F4E79" w:themeColor="accent1" w:themeShade="80"/>
            </w:tcBorders>
            <w:vAlign w:val="center"/>
          </w:tcPr>
          <w:p w14:paraId="73DCDE4A" w14:textId="77777777" w:rsidR="008B1488" w:rsidRPr="002643E2" w:rsidRDefault="008B1488" w:rsidP="00DD131D">
            <w:pPr>
              <w:spacing w:after="0"/>
              <w:jc w:val="center"/>
              <w:rPr>
                <w:rFonts w:cs="Arial"/>
                <w:b/>
                <w:sz w:val="14"/>
                <w:szCs w:val="14"/>
              </w:rPr>
            </w:pPr>
          </w:p>
        </w:tc>
        <w:tc>
          <w:tcPr>
            <w:tcW w:w="2126" w:type="dxa"/>
            <w:gridSpan w:val="2"/>
            <w:tcBorders>
              <w:top w:val="single" w:sz="2" w:space="0" w:color="1F4E79" w:themeColor="accent1" w:themeShade="80"/>
              <w:bottom w:val="single" w:sz="2" w:space="0" w:color="1F4E79" w:themeColor="accent1" w:themeShade="80"/>
            </w:tcBorders>
            <w:vAlign w:val="center"/>
          </w:tcPr>
          <w:p w14:paraId="7B489F56" w14:textId="77777777" w:rsidR="008B1488" w:rsidRPr="002643E2" w:rsidRDefault="008B1488" w:rsidP="00DD131D">
            <w:pPr>
              <w:spacing w:after="0"/>
              <w:jc w:val="right"/>
              <w:rPr>
                <w:rFonts w:cs="Arial"/>
                <w:b/>
                <w:sz w:val="14"/>
                <w:szCs w:val="14"/>
              </w:rPr>
            </w:pPr>
            <w:r>
              <w:rPr>
                <w:rFonts w:cs="Arial"/>
                <w:b/>
                <w:sz w:val="14"/>
                <w:szCs w:val="14"/>
              </w:rPr>
              <w:t>30.09.2021</w:t>
            </w:r>
          </w:p>
        </w:tc>
      </w:tr>
      <w:tr w:rsidR="008B1488" w:rsidRPr="00287C9A" w14:paraId="47471833" w14:textId="77777777" w:rsidTr="00DD131D">
        <w:trPr>
          <w:trHeight w:val="238"/>
          <w:jc w:val="center"/>
        </w:trPr>
        <w:tc>
          <w:tcPr>
            <w:tcW w:w="4395" w:type="dxa"/>
            <w:tcBorders>
              <w:top w:val="single" w:sz="2" w:space="0" w:color="1F4E79" w:themeColor="accent1" w:themeShade="80"/>
            </w:tcBorders>
            <w:vAlign w:val="center"/>
          </w:tcPr>
          <w:p w14:paraId="53C7CA5F" w14:textId="77777777" w:rsidR="008B1488" w:rsidRPr="00287C9A" w:rsidRDefault="008B1488" w:rsidP="00DD131D">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567" w:type="dxa"/>
            <w:tcBorders>
              <w:top w:val="single" w:sz="2" w:space="0" w:color="1F4E79" w:themeColor="accent1" w:themeShade="80"/>
            </w:tcBorders>
            <w:vAlign w:val="center"/>
          </w:tcPr>
          <w:p w14:paraId="32AB702F" w14:textId="77777777" w:rsidR="008B1488" w:rsidRPr="00287C9A" w:rsidRDefault="008B1488" w:rsidP="00DD131D">
            <w:pPr>
              <w:pStyle w:val="08-Tabelageral"/>
              <w:jc w:val="center"/>
              <w:rPr>
                <w:rFonts w:cs="Arial"/>
                <w:b/>
                <w:szCs w:val="14"/>
              </w:rPr>
            </w:pPr>
          </w:p>
        </w:tc>
        <w:tc>
          <w:tcPr>
            <w:tcW w:w="1134" w:type="dxa"/>
            <w:tcBorders>
              <w:top w:val="single" w:sz="2" w:space="0" w:color="1F4E79" w:themeColor="accent1" w:themeShade="80"/>
            </w:tcBorders>
            <w:vAlign w:val="center"/>
          </w:tcPr>
          <w:p w14:paraId="75FB9476" w14:textId="77777777" w:rsidR="008B1488" w:rsidRPr="00287C9A" w:rsidRDefault="008B1488" w:rsidP="00DD131D">
            <w:pPr>
              <w:pStyle w:val="08-Tabelageral"/>
              <w:jc w:val="center"/>
              <w:rPr>
                <w:rFonts w:cs="Arial"/>
                <w:b/>
                <w:szCs w:val="14"/>
              </w:rPr>
            </w:pPr>
          </w:p>
        </w:tc>
        <w:tc>
          <w:tcPr>
            <w:tcW w:w="1134" w:type="dxa"/>
            <w:tcBorders>
              <w:top w:val="single" w:sz="2" w:space="0" w:color="1F4E79" w:themeColor="accent1" w:themeShade="80"/>
            </w:tcBorders>
            <w:vAlign w:val="center"/>
          </w:tcPr>
          <w:p w14:paraId="4F7B6774" w14:textId="77777777" w:rsidR="008B1488" w:rsidRPr="00287C9A" w:rsidRDefault="008B1488" w:rsidP="00DD131D">
            <w:pPr>
              <w:pStyle w:val="08-Tabelageral"/>
              <w:jc w:val="center"/>
              <w:rPr>
                <w:rFonts w:cs="Arial"/>
                <w:b/>
                <w:szCs w:val="14"/>
              </w:rPr>
            </w:pPr>
          </w:p>
        </w:tc>
        <w:tc>
          <w:tcPr>
            <w:tcW w:w="283" w:type="dxa"/>
            <w:tcBorders>
              <w:top w:val="single" w:sz="2" w:space="0" w:color="1F4E79" w:themeColor="accent1" w:themeShade="80"/>
            </w:tcBorders>
            <w:vAlign w:val="center"/>
          </w:tcPr>
          <w:p w14:paraId="4C3CBF42" w14:textId="77777777" w:rsidR="008B1488" w:rsidRPr="00287C9A" w:rsidRDefault="008B1488" w:rsidP="00DD131D">
            <w:pPr>
              <w:pStyle w:val="08-Tabelageral"/>
              <w:jc w:val="center"/>
              <w:rPr>
                <w:rFonts w:cs="Arial"/>
                <w:b/>
                <w:szCs w:val="14"/>
              </w:rPr>
            </w:pPr>
          </w:p>
        </w:tc>
        <w:tc>
          <w:tcPr>
            <w:tcW w:w="1063" w:type="dxa"/>
            <w:tcBorders>
              <w:top w:val="single" w:sz="2" w:space="0" w:color="1F4E79" w:themeColor="accent1" w:themeShade="80"/>
            </w:tcBorders>
            <w:vAlign w:val="center"/>
          </w:tcPr>
          <w:p w14:paraId="518212F4" w14:textId="77777777" w:rsidR="008B1488" w:rsidRPr="00287C9A" w:rsidRDefault="008B1488" w:rsidP="00DD131D">
            <w:pPr>
              <w:pStyle w:val="08-Tabelageral"/>
              <w:rPr>
                <w:rFonts w:cs="Arial"/>
                <w:b/>
                <w:szCs w:val="14"/>
              </w:rPr>
            </w:pPr>
          </w:p>
        </w:tc>
        <w:tc>
          <w:tcPr>
            <w:tcW w:w="1063" w:type="dxa"/>
            <w:tcBorders>
              <w:top w:val="single" w:sz="2" w:space="0" w:color="1F4E79" w:themeColor="accent1" w:themeShade="80"/>
            </w:tcBorders>
            <w:vAlign w:val="center"/>
          </w:tcPr>
          <w:p w14:paraId="061DFB87" w14:textId="77777777" w:rsidR="008B1488" w:rsidRPr="00287C9A" w:rsidRDefault="008B1488" w:rsidP="00DD131D">
            <w:pPr>
              <w:pStyle w:val="08-Tabelageral"/>
              <w:rPr>
                <w:rFonts w:cs="Arial"/>
                <w:b/>
                <w:szCs w:val="14"/>
              </w:rPr>
            </w:pPr>
            <w:r w:rsidRPr="00287C9A">
              <w:rPr>
                <w:rFonts w:cs="Arial"/>
                <w:szCs w:val="14"/>
              </w:rPr>
              <w:t>25%</w:t>
            </w:r>
          </w:p>
        </w:tc>
      </w:tr>
      <w:tr w:rsidR="008B1488" w:rsidRPr="00287C9A" w14:paraId="629849B8" w14:textId="77777777" w:rsidTr="00DD131D">
        <w:trPr>
          <w:trHeight w:val="238"/>
          <w:jc w:val="center"/>
        </w:trPr>
        <w:tc>
          <w:tcPr>
            <w:tcW w:w="4395" w:type="dxa"/>
            <w:vAlign w:val="center"/>
          </w:tcPr>
          <w:p w14:paraId="0D78322C" w14:textId="77777777" w:rsidR="008B1488" w:rsidRPr="00287C9A" w:rsidRDefault="008B1488" w:rsidP="00DD131D">
            <w:pPr>
              <w:pStyle w:val="08-Tabelageral"/>
              <w:jc w:val="left"/>
              <w:rPr>
                <w:rFonts w:cs="Arial"/>
                <w:b/>
                <w:szCs w:val="14"/>
              </w:rPr>
            </w:pPr>
            <w:r w:rsidRPr="00287C9A">
              <w:rPr>
                <w:rFonts w:cs="Arial"/>
                <w:szCs w:val="14"/>
              </w:rPr>
              <w:t>Contribuição Social sobre o Lucro Líquido (CSLL)</w:t>
            </w:r>
          </w:p>
        </w:tc>
        <w:tc>
          <w:tcPr>
            <w:tcW w:w="567" w:type="dxa"/>
            <w:vAlign w:val="center"/>
          </w:tcPr>
          <w:p w14:paraId="57298D10" w14:textId="77777777" w:rsidR="008B1488" w:rsidRPr="00287C9A" w:rsidRDefault="008B1488" w:rsidP="00DD131D">
            <w:pPr>
              <w:pStyle w:val="08-Tabelageral"/>
              <w:jc w:val="center"/>
              <w:rPr>
                <w:rFonts w:cs="Arial"/>
                <w:szCs w:val="14"/>
              </w:rPr>
            </w:pPr>
          </w:p>
        </w:tc>
        <w:tc>
          <w:tcPr>
            <w:tcW w:w="1134" w:type="dxa"/>
            <w:vAlign w:val="center"/>
          </w:tcPr>
          <w:p w14:paraId="701578CC" w14:textId="77777777" w:rsidR="008B1488" w:rsidRPr="00287C9A" w:rsidRDefault="008B1488" w:rsidP="00DD131D">
            <w:pPr>
              <w:pStyle w:val="08-Tabelageral"/>
              <w:ind w:left="113"/>
              <w:jc w:val="center"/>
              <w:rPr>
                <w:rFonts w:cs="Arial"/>
                <w:szCs w:val="14"/>
              </w:rPr>
            </w:pPr>
          </w:p>
        </w:tc>
        <w:tc>
          <w:tcPr>
            <w:tcW w:w="1134" w:type="dxa"/>
            <w:vAlign w:val="center"/>
          </w:tcPr>
          <w:p w14:paraId="02C83016" w14:textId="77777777" w:rsidR="008B1488" w:rsidRPr="00287C9A" w:rsidRDefault="008B1488" w:rsidP="00DD131D">
            <w:pPr>
              <w:pStyle w:val="08-Tabelageral"/>
              <w:jc w:val="center"/>
              <w:rPr>
                <w:rFonts w:cs="Arial"/>
                <w:szCs w:val="14"/>
              </w:rPr>
            </w:pPr>
          </w:p>
        </w:tc>
        <w:tc>
          <w:tcPr>
            <w:tcW w:w="283" w:type="dxa"/>
            <w:vAlign w:val="center"/>
          </w:tcPr>
          <w:p w14:paraId="54E966C6" w14:textId="77777777" w:rsidR="008B1488" w:rsidRPr="00287C9A" w:rsidRDefault="008B1488" w:rsidP="00DD131D">
            <w:pPr>
              <w:pStyle w:val="08-Tabelageral"/>
              <w:ind w:left="113"/>
              <w:jc w:val="center"/>
              <w:rPr>
                <w:rFonts w:cs="Arial"/>
                <w:szCs w:val="14"/>
              </w:rPr>
            </w:pPr>
          </w:p>
        </w:tc>
        <w:tc>
          <w:tcPr>
            <w:tcW w:w="1063" w:type="dxa"/>
            <w:vAlign w:val="center"/>
          </w:tcPr>
          <w:p w14:paraId="1918AF46" w14:textId="77777777" w:rsidR="008B1488" w:rsidRPr="00287C9A" w:rsidRDefault="008B1488" w:rsidP="00DD131D">
            <w:pPr>
              <w:pStyle w:val="08-Tabelageral"/>
              <w:ind w:left="113"/>
              <w:rPr>
                <w:rFonts w:cs="Arial"/>
                <w:szCs w:val="14"/>
              </w:rPr>
            </w:pPr>
          </w:p>
        </w:tc>
        <w:tc>
          <w:tcPr>
            <w:tcW w:w="1063" w:type="dxa"/>
            <w:vAlign w:val="center"/>
          </w:tcPr>
          <w:p w14:paraId="6308C5C7" w14:textId="77777777" w:rsidR="008B1488" w:rsidRPr="00287C9A" w:rsidRDefault="008B1488" w:rsidP="00DD131D">
            <w:pPr>
              <w:pStyle w:val="08-Tabelageral"/>
              <w:rPr>
                <w:rFonts w:cs="Arial"/>
                <w:szCs w:val="14"/>
              </w:rPr>
            </w:pPr>
            <w:r w:rsidRPr="00287C9A">
              <w:rPr>
                <w:rFonts w:cs="Arial"/>
                <w:szCs w:val="14"/>
              </w:rPr>
              <w:t>9%</w:t>
            </w:r>
          </w:p>
        </w:tc>
      </w:tr>
      <w:tr w:rsidR="008B1488" w:rsidRPr="00287C9A" w14:paraId="3F26B4D8" w14:textId="77777777" w:rsidTr="00DD131D">
        <w:trPr>
          <w:trHeight w:val="238"/>
          <w:jc w:val="center"/>
        </w:trPr>
        <w:tc>
          <w:tcPr>
            <w:tcW w:w="4395" w:type="dxa"/>
            <w:vAlign w:val="center"/>
          </w:tcPr>
          <w:p w14:paraId="0750FD4D" w14:textId="77777777" w:rsidR="008B1488" w:rsidRPr="00287C9A" w:rsidRDefault="008B1488" w:rsidP="00DD131D">
            <w:pPr>
              <w:pStyle w:val="08-Tabelageral"/>
              <w:jc w:val="left"/>
              <w:rPr>
                <w:rFonts w:cs="Arial"/>
                <w:b/>
                <w:szCs w:val="14"/>
              </w:rPr>
            </w:pPr>
            <w:r w:rsidRPr="00287C9A">
              <w:rPr>
                <w:rFonts w:cs="Arial"/>
                <w:szCs w:val="14"/>
              </w:rPr>
              <w:t>Contribuição ao PIS/Pasep</w:t>
            </w:r>
          </w:p>
        </w:tc>
        <w:tc>
          <w:tcPr>
            <w:tcW w:w="567" w:type="dxa"/>
            <w:vAlign w:val="center"/>
          </w:tcPr>
          <w:p w14:paraId="49122433" w14:textId="77777777" w:rsidR="008B1488" w:rsidRPr="00287C9A" w:rsidRDefault="008B1488" w:rsidP="00DD131D">
            <w:pPr>
              <w:pStyle w:val="08-Tabelageral"/>
              <w:jc w:val="center"/>
              <w:rPr>
                <w:rFonts w:cs="Arial"/>
                <w:szCs w:val="14"/>
              </w:rPr>
            </w:pPr>
          </w:p>
        </w:tc>
        <w:tc>
          <w:tcPr>
            <w:tcW w:w="1134" w:type="dxa"/>
            <w:vAlign w:val="center"/>
          </w:tcPr>
          <w:p w14:paraId="58039F54" w14:textId="77777777" w:rsidR="008B1488" w:rsidRPr="00287C9A" w:rsidRDefault="008B1488" w:rsidP="00DD131D">
            <w:pPr>
              <w:pStyle w:val="08-Tabelageral"/>
              <w:ind w:left="113"/>
              <w:jc w:val="center"/>
              <w:rPr>
                <w:rFonts w:cs="Arial"/>
                <w:szCs w:val="14"/>
              </w:rPr>
            </w:pPr>
          </w:p>
        </w:tc>
        <w:tc>
          <w:tcPr>
            <w:tcW w:w="1134" w:type="dxa"/>
            <w:vAlign w:val="center"/>
          </w:tcPr>
          <w:p w14:paraId="1E043B73" w14:textId="77777777" w:rsidR="008B1488" w:rsidRPr="00287C9A" w:rsidRDefault="008B1488" w:rsidP="00DD131D">
            <w:pPr>
              <w:pStyle w:val="08-Tabelageral"/>
              <w:jc w:val="center"/>
              <w:rPr>
                <w:rFonts w:cs="Arial"/>
                <w:szCs w:val="14"/>
              </w:rPr>
            </w:pPr>
          </w:p>
        </w:tc>
        <w:tc>
          <w:tcPr>
            <w:tcW w:w="283" w:type="dxa"/>
            <w:vAlign w:val="center"/>
          </w:tcPr>
          <w:p w14:paraId="23696DC4" w14:textId="77777777" w:rsidR="008B1488" w:rsidRPr="00287C9A" w:rsidRDefault="008B1488" w:rsidP="00DD131D">
            <w:pPr>
              <w:pStyle w:val="08-Tabelageral"/>
              <w:ind w:left="113"/>
              <w:jc w:val="center"/>
              <w:rPr>
                <w:rFonts w:cs="Arial"/>
                <w:szCs w:val="14"/>
              </w:rPr>
            </w:pPr>
          </w:p>
        </w:tc>
        <w:tc>
          <w:tcPr>
            <w:tcW w:w="1063" w:type="dxa"/>
            <w:vAlign w:val="center"/>
          </w:tcPr>
          <w:p w14:paraId="1EA4BA84" w14:textId="77777777" w:rsidR="008B1488" w:rsidRPr="00287C9A" w:rsidRDefault="008B1488" w:rsidP="00DD131D">
            <w:pPr>
              <w:pStyle w:val="08-Tabelageral"/>
              <w:ind w:left="113"/>
              <w:rPr>
                <w:rFonts w:cs="Arial"/>
                <w:szCs w:val="14"/>
              </w:rPr>
            </w:pPr>
          </w:p>
        </w:tc>
        <w:tc>
          <w:tcPr>
            <w:tcW w:w="1063" w:type="dxa"/>
            <w:vAlign w:val="center"/>
          </w:tcPr>
          <w:p w14:paraId="30942A47" w14:textId="77777777" w:rsidR="008B1488" w:rsidRPr="00287C9A" w:rsidRDefault="008B1488" w:rsidP="00DD131D">
            <w:pPr>
              <w:pStyle w:val="08-Tabelageral"/>
              <w:rPr>
                <w:rFonts w:cs="Arial"/>
                <w:szCs w:val="14"/>
              </w:rPr>
            </w:pPr>
            <w:r w:rsidRPr="00287C9A">
              <w:rPr>
                <w:rFonts w:cs="Arial"/>
                <w:szCs w:val="14"/>
              </w:rPr>
              <w:t>1,65%</w:t>
            </w:r>
          </w:p>
        </w:tc>
      </w:tr>
      <w:tr w:rsidR="008B1488" w:rsidRPr="00287C9A" w14:paraId="61E8425F" w14:textId="77777777" w:rsidTr="00DD131D">
        <w:trPr>
          <w:trHeight w:val="238"/>
          <w:jc w:val="center"/>
        </w:trPr>
        <w:tc>
          <w:tcPr>
            <w:tcW w:w="4395" w:type="dxa"/>
            <w:vAlign w:val="center"/>
          </w:tcPr>
          <w:p w14:paraId="4AF48E25" w14:textId="77777777" w:rsidR="008B1488" w:rsidRPr="00287C9A" w:rsidRDefault="008B1488" w:rsidP="00DD131D">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567" w:type="dxa"/>
            <w:vAlign w:val="center"/>
          </w:tcPr>
          <w:p w14:paraId="22FE0CD1" w14:textId="77777777" w:rsidR="008B1488" w:rsidRPr="00287C9A" w:rsidRDefault="008B1488" w:rsidP="00DD131D">
            <w:pPr>
              <w:pStyle w:val="08-Tabelageral"/>
              <w:jc w:val="center"/>
              <w:rPr>
                <w:rFonts w:cs="Arial"/>
                <w:szCs w:val="14"/>
              </w:rPr>
            </w:pPr>
          </w:p>
        </w:tc>
        <w:tc>
          <w:tcPr>
            <w:tcW w:w="1134" w:type="dxa"/>
            <w:vAlign w:val="center"/>
          </w:tcPr>
          <w:p w14:paraId="073E6C92" w14:textId="77777777" w:rsidR="008B1488" w:rsidRPr="00287C9A" w:rsidRDefault="008B1488" w:rsidP="00DD131D">
            <w:pPr>
              <w:pStyle w:val="08-Tabelageral"/>
              <w:ind w:left="113"/>
              <w:jc w:val="center"/>
              <w:rPr>
                <w:rFonts w:cs="Arial"/>
                <w:szCs w:val="14"/>
              </w:rPr>
            </w:pPr>
          </w:p>
        </w:tc>
        <w:tc>
          <w:tcPr>
            <w:tcW w:w="1134" w:type="dxa"/>
            <w:vAlign w:val="center"/>
          </w:tcPr>
          <w:p w14:paraId="00D7CAD3" w14:textId="77777777" w:rsidR="008B1488" w:rsidRPr="00287C9A" w:rsidRDefault="008B1488" w:rsidP="00DD131D">
            <w:pPr>
              <w:pStyle w:val="08-Tabelageral"/>
              <w:jc w:val="center"/>
              <w:rPr>
                <w:rFonts w:cs="Arial"/>
                <w:szCs w:val="14"/>
              </w:rPr>
            </w:pPr>
          </w:p>
        </w:tc>
        <w:tc>
          <w:tcPr>
            <w:tcW w:w="283" w:type="dxa"/>
            <w:vAlign w:val="center"/>
          </w:tcPr>
          <w:p w14:paraId="718CB373" w14:textId="77777777" w:rsidR="008B1488" w:rsidRPr="00287C9A" w:rsidRDefault="008B1488" w:rsidP="00DD131D">
            <w:pPr>
              <w:pStyle w:val="08-Tabelageral"/>
              <w:ind w:left="113"/>
              <w:jc w:val="center"/>
              <w:rPr>
                <w:rFonts w:cs="Arial"/>
                <w:szCs w:val="14"/>
              </w:rPr>
            </w:pPr>
          </w:p>
        </w:tc>
        <w:tc>
          <w:tcPr>
            <w:tcW w:w="1063" w:type="dxa"/>
            <w:vAlign w:val="center"/>
          </w:tcPr>
          <w:p w14:paraId="3DCD48D3" w14:textId="77777777" w:rsidR="008B1488" w:rsidRPr="00287C9A" w:rsidRDefault="008B1488" w:rsidP="00DD131D">
            <w:pPr>
              <w:pStyle w:val="08-Tabelageral"/>
              <w:ind w:left="113"/>
              <w:rPr>
                <w:rFonts w:cs="Arial"/>
                <w:szCs w:val="14"/>
              </w:rPr>
            </w:pPr>
          </w:p>
        </w:tc>
        <w:tc>
          <w:tcPr>
            <w:tcW w:w="1063" w:type="dxa"/>
            <w:vAlign w:val="center"/>
          </w:tcPr>
          <w:p w14:paraId="076FAA63" w14:textId="77777777" w:rsidR="008B1488" w:rsidRPr="00287C9A" w:rsidRDefault="008B1488" w:rsidP="00DD131D">
            <w:pPr>
              <w:pStyle w:val="08-Tabelageral"/>
              <w:rPr>
                <w:rFonts w:cs="Arial"/>
                <w:szCs w:val="14"/>
              </w:rPr>
            </w:pPr>
            <w:r w:rsidRPr="00287C9A">
              <w:rPr>
                <w:rFonts w:cs="Arial"/>
                <w:szCs w:val="14"/>
              </w:rPr>
              <w:t>7,60%</w:t>
            </w:r>
          </w:p>
        </w:tc>
      </w:tr>
      <w:tr w:rsidR="008B1488" w:rsidRPr="00287C9A" w14:paraId="6629F0F4" w14:textId="77777777" w:rsidTr="00DD131D">
        <w:trPr>
          <w:trHeight w:val="238"/>
          <w:jc w:val="center"/>
        </w:trPr>
        <w:tc>
          <w:tcPr>
            <w:tcW w:w="4395" w:type="dxa"/>
            <w:vAlign w:val="center"/>
          </w:tcPr>
          <w:p w14:paraId="26472F5F" w14:textId="77777777" w:rsidR="008B1488" w:rsidRPr="00287C9A" w:rsidRDefault="008B1488" w:rsidP="00DD131D">
            <w:pPr>
              <w:pStyle w:val="08-Tabelageral"/>
              <w:jc w:val="left"/>
              <w:rPr>
                <w:rFonts w:cs="Arial"/>
                <w:b/>
                <w:szCs w:val="14"/>
              </w:rPr>
            </w:pPr>
            <w:r w:rsidRPr="00287C9A">
              <w:rPr>
                <w:rFonts w:cs="Arial"/>
                <w:szCs w:val="14"/>
              </w:rPr>
              <w:t xml:space="preserve">Contribuição ao PIS/Pasep </w:t>
            </w:r>
            <w:r w:rsidRPr="00287C9A">
              <w:rPr>
                <w:rFonts w:cs="Arial"/>
                <w:szCs w:val="14"/>
                <w:vertAlign w:val="superscript"/>
              </w:rPr>
              <w:t>(2)</w:t>
            </w:r>
          </w:p>
        </w:tc>
        <w:tc>
          <w:tcPr>
            <w:tcW w:w="567" w:type="dxa"/>
            <w:vAlign w:val="center"/>
          </w:tcPr>
          <w:p w14:paraId="13F128D4" w14:textId="77777777" w:rsidR="008B1488" w:rsidRPr="00287C9A" w:rsidRDefault="008B1488" w:rsidP="00DD131D">
            <w:pPr>
              <w:pStyle w:val="08-Tabelageral"/>
              <w:jc w:val="center"/>
              <w:rPr>
                <w:rFonts w:cs="Arial"/>
                <w:szCs w:val="14"/>
              </w:rPr>
            </w:pPr>
          </w:p>
        </w:tc>
        <w:tc>
          <w:tcPr>
            <w:tcW w:w="1134" w:type="dxa"/>
            <w:vAlign w:val="center"/>
          </w:tcPr>
          <w:p w14:paraId="25B81446" w14:textId="77777777" w:rsidR="008B1488" w:rsidRPr="00287C9A" w:rsidRDefault="008B1488" w:rsidP="00DD131D">
            <w:pPr>
              <w:pStyle w:val="08-Tabelageral"/>
              <w:ind w:left="113"/>
              <w:jc w:val="center"/>
              <w:rPr>
                <w:rFonts w:cs="Arial"/>
                <w:szCs w:val="14"/>
              </w:rPr>
            </w:pPr>
          </w:p>
        </w:tc>
        <w:tc>
          <w:tcPr>
            <w:tcW w:w="1134" w:type="dxa"/>
            <w:vAlign w:val="center"/>
          </w:tcPr>
          <w:p w14:paraId="21EE914E" w14:textId="77777777" w:rsidR="008B1488" w:rsidRPr="00287C9A" w:rsidRDefault="008B1488" w:rsidP="00DD131D">
            <w:pPr>
              <w:pStyle w:val="08-Tabelageral"/>
              <w:jc w:val="center"/>
              <w:rPr>
                <w:rFonts w:cs="Arial"/>
                <w:szCs w:val="14"/>
              </w:rPr>
            </w:pPr>
          </w:p>
        </w:tc>
        <w:tc>
          <w:tcPr>
            <w:tcW w:w="283" w:type="dxa"/>
            <w:vAlign w:val="center"/>
          </w:tcPr>
          <w:p w14:paraId="584928F0" w14:textId="77777777" w:rsidR="008B1488" w:rsidRPr="00287C9A" w:rsidRDefault="008B1488" w:rsidP="00DD131D">
            <w:pPr>
              <w:pStyle w:val="08-Tabelageral"/>
              <w:ind w:left="113"/>
              <w:jc w:val="center"/>
              <w:rPr>
                <w:rFonts w:cs="Arial"/>
                <w:szCs w:val="14"/>
              </w:rPr>
            </w:pPr>
          </w:p>
        </w:tc>
        <w:tc>
          <w:tcPr>
            <w:tcW w:w="1063" w:type="dxa"/>
            <w:vAlign w:val="center"/>
          </w:tcPr>
          <w:p w14:paraId="09B46398" w14:textId="77777777" w:rsidR="008B1488" w:rsidRPr="00287C9A" w:rsidRDefault="008B1488" w:rsidP="00DD131D">
            <w:pPr>
              <w:pStyle w:val="08-Tabelageral"/>
              <w:ind w:left="113"/>
              <w:rPr>
                <w:rFonts w:cs="Arial"/>
                <w:szCs w:val="14"/>
              </w:rPr>
            </w:pPr>
          </w:p>
        </w:tc>
        <w:tc>
          <w:tcPr>
            <w:tcW w:w="1063" w:type="dxa"/>
            <w:vAlign w:val="center"/>
          </w:tcPr>
          <w:p w14:paraId="685D80FA" w14:textId="77777777" w:rsidR="008B1488" w:rsidRPr="00287C9A" w:rsidRDefault="008B1488" w:rsidP="00DD131D">
            <w:pPr>
              <w:pStyle w:val="08-Tabelageral"/>
              <w:rPr>
                <w:rFonts w:cs="Arial"/>
                <w:szCs w:val="14"/>
              </w:rPr>
            </w:pPr>
            <w:r w:rsidRPr="00287C9A">
              <w:rPr>
                <w:rFonts w:cs="Arial"/>
                <w:szCs w:val="14"/>
              </w:rPr>
              <w:t>0,65%</w:t>
            </w:r>
          </w:p>
        </w:tc>
      </w:tr>
      <w:tr w:rsidR="008B1488" w:rsidRPr="00287C9A" w14:paraId="03261A0F" w14:textId="77777777" w:rsidTr="00DD131D">
        <w:trPr>
          <w:trHeight w:val="238"/>
          <w:jc w:val="center"/>
        </w:trPr>
        <w:tc>
          <w:tcPr>
            <w:tcW w:w="4395" w:type="dxa"/>
            <w:vAlign w:val="center"/>
          </w:tcPr>
          <w:p w14:paraId="720D9D53" w14:textId="77777777" w:rsidR="008B1488" w:rsidRPr="00287C9A" w:rsidRDefault="008B1488" w:rsidP="00DD131D">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 xml:space="preserve">) </w:t>
            </w:r>
            <w:r w:rsidRPr="00287C9A">
              <w:rPr>
                <w:rFonts w:cs="Arial"/>
                <w:szCs w:val="14"/>
                <w:vertAlign w:val="superscript"/>
              </w:rPr>
              <w:t>(2)</w:t>
            </w:r>
          </w:p>
        </w:tc>
        <w:tc>
          <w:tcPr>
            <w:tcW w:w="567" w:type="dxa"/>
            <w:vAlign w:val="center"/>
          </w:tcPr>
          <w:p w14:paraId="0F596D72" w14:textId="77777777" w:rsidR="008B1488" w:rsidRPr="00287C9A" w:rsidRDefault="008B1488" w:rsidP="00DD131D">
            <w:pPr>
              <w:pStyle w:val="08-Tabelageral"/>
              <w:jc w:val="center"/>
              <w:rPr>
                <w:rFonts w:cs="Arial"/>
                <w:szCs w:val="14"/>
              </w:rPr>
            </w:pPr>
          </w:p>
        </w:tc>
        <w:tc>
          <w:tcPr>
            <w:tcW w:w="1134" w:type="dxa"/>
            <w:vAlign w:val="center"/>
          </w:tcPr>
          <w:p w14:paraId="74C85E4A" w14:textId="77777777" w:rsidR="008B1488" w:rsidRPr="00287C9A" w:rsidRDefault="008B1488" w:rsidP="00DD131D">
            <w:pPr>
              <w:pStyle w:val="08-Tabelageral"/>
              <w:ind w:left="113"/>
              <w:jc w:val="center"/>
              <w:rPr>
                <w:rFonts w:cs="Arial"/>
                <w:szCs w:val="14"/>
              </w:rPr>
            </w:pPr>
          </w:p>
        </w:tc>
        <w:tc>
          <w:tcPr>
            <w:tcW w:w="1134" w:type="dxa"/>
            <w:vAlign w:val="center"/>
          </w:tcPr>
          <w:p w14:paraId="45D63FB5" w14:textId="77777777" w:rsidR="008B1488" w:rsidRPr="00287C9A" w:rsidRDefault="008B1488" w:rsidP="00DD131D">
            <w:pPr>
              <w:pStyle w:val="08-Tabelageral"/>
              <w:jc w:val="center"/>
              <w:rPr>
                <w:rFonts w:cs="Arial"/>
                <w:szCs w:val="14"/>
              </w:rPr>
            </w:pPr>
          </w:p>
        </w:tc>
        <w:tc>
          <w:tcPr>
            <w:tcW w:w="283" w:type="dxa"/>
            <w:vAlign w:val="center"/>
          </w:tcPr>
          <w:p w14:paraId="4756E24A" w14:textId="77777777" w:rsidR="008B1488" w:rsidRPr="00287C9A" w:rsidRDefault="008B1488" w:rsidP="00DD131D">
            <w:pPr>
              <w:pStyle w:val="08-Tabelageral"/>
              <w:ind w:left="113"/>
              <w:jc w:val="center"/>
              <w:rPr>
                <w:rFonts w:cs="Arial"/>
                <w:szCs w:val="14"/>
              </w:rPr>
            </w:pPr>
          </w:p>
        </w:tc>
        <w:tc>
          <w:tcPr>
            <w:tcW w:w="1063" w:type="dxa"/>
            <w:vAlign w:val="center"/>
          </w:tcPr>
          <w:p w14:paraId="6B33FB0F" w14:textId="77777777" w:rsidR="008B1488" w:rsidRPr="00287C9A" w:rsidRDefault="008B1488" w:rsidP="00DD131D">
            <w:pPr>
              <w:pStyle w:val="08-Tabelageral"/>
              <w:ind w:left="113"/>
              <w:rPr>
                <w:rFonts w:cs="Arial"/>
                <w:szCs w:val="14"/>
              </w:rPr>
            </w:pPr>
          </w:p>
        </w:tc>
        <w:tc>
          <w:tcPr>
            <w:tcW w:w="1063" w:type="dxa"/>
            <w:vAlign w:val="center"/>
          </w:tcPr>
          <w:p w14:paraId="443367E8" w14:textId="77777777" w:rsidR="008B1488" w:rsidRPr="00287C9A" w:rsidRDefault="008B1488" w:rsidP="00DD131D">
            <w:pPr>
              <w:pStyle w:val="08-Tabelageral"/>
              <w:rPr>
                <w:rFonts w:cs="Arial"/>
                <w:szCs w:val="14"/>
              </w:rPr>
            </w:pPr>
            <w:r w:rsidRPr="00287C9A">
              <w:rPr>
                <w:rFonts w:cs="Arial"/>
                <w:szCs w:val="14"/>
              </w:rPr>
              <w:t>4%</w:t>
            </w:r>
          </w:p>
        </w:tc>
      </w:tr>
      <w:tr w:rsidR="008B1488" w:rsidRPr="00287C9A" w14:paraId="305E0D58" w14:textId="77777777" w:rsidTr="00DD131D">
        <w:trPr>
          <w:trHeight w:val="238"/>
          <w:jc w:val="center"/>
        </w:trPr>
        <w:tc>
          <w:tcPr>
            <w:tcW w:w="4395" w:type="dxa"/>
            <w:vAlign w:val="center"/>
          </w:tcPr>
          <w:p w14:paraId="67C25EB4" w14:textId="77777777" w:rsidR="008B1488" w:rsidRPr="00287C9A" w:rsidRDefault="008B1488" w:rsidP="00DD131D">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(3)</w:t>
            </w:r>
          </w:p>
        </w:tc>
        <w:tc>
          <w:tcPr>
            <w:tcW w:w="567" w:type="dxa"/>
            <w:vAlign w:val="center"/>
          </w:tcPr>
          <w:p w14:paraId="26B81482" w14:textId="77777777" w:rsidR="008B1488" w:rsidRPr="00287C9A" w:rsidRDefault="008B1488" w:rsidP="00DD131D">
            <w:pPr>
              <w:pStyle w:val="08-Tabelageral"/>
              <w:jc w:val="center"/>
              <w:rPr>
                <w:rFonts w:cs="Arial"/>
                <w:szCs w:val="14"/>
              </w:rPr>
            </w:pPr>
          </w:p>
        </w:tc>
        <w:tc>
          <w:tcPr>
            <w:tcW w:w="1134" w:type="dxa"/>
            <w:vAlign w:val="center"/>
          </w:tcPr>
          <w:p w14:paraId="7EF78608" w14:textId="77777777" w:rsidR="008B1488" w:rsidRPr="00287C9A" w:rsidRDefault="008B1488" w:rsidP="00DD131D">
            <w:pPr>
              <w:pStyle w:val="08-Tabelageral"/>
              <w:ind w:left="113"/>
              <w:jc w:val="center"/>
              <w:rPr>
                <w:rFonts w:cs="Arial"/>
                <w:szCs w:val="14"/>
              </w:rPr>
            </w:pPr>
          </w:p>
        </w:tc>
        <w:tc>
          <w:tcPr>
            <w:tcW w:w="1134" w:type="dxa"/>
            <w:vAlign w:val="center"/>
          </w:tcPr>
          <w:p w14:paraId="78DDD3B1" w14:textId="77777777" w:rsidR="008B1488" w:rsidRPr="00287C9A" w:rsidRDefault="008B1488" w:rsidP="00DD131D">
            <w:pPr>
              <w:pStyle w:val="08-Tabelageral"/>
              <w:jc w:val="center"/>
              <w:rPr>
                <w:rFonts w:cs="Arial"/>
                <w:szCs w:val="14"/>
              </w:rPr>
            </w:pPr>
          </w:p>
        </w:tc>
        <w:tc>
          <w:tcPr>
            <w:tcW w:w="283" w:type="dxa"/>
            <w:vAlign w:val="center"/>
          </w:tcPr>
          <w:p w14:paraId="710F37FE" w14:textId="77777777" w:rsidR="008B1488" w:rsidRPr="00287C9A" w:rsidRDefault="008B1488" w:rsidP="00DD131D">
            <w:pPr>
              <w:pStyle w:val="08-Tabelageral"/>
              <w:ind w:left="113"/>
              <w:jc w:val="center"/>
              <w:rPr>
                <w:rFonts w:cs="Arial"/>
                <w:szCs w:val="14"/>
              </w:rPr>
            </w:pPr>
          </w:p>
        </w:tc>
        <w:tc>
          <w:tcPr>
            <w:tcW w:w="1063" w:type="dxa"/>
            <w:vAlign w:val="center"/>
          </w:tcPr>
          <w:p w14:paraId="6FE3ED80" w14:textId="77777777" w:rsidR="008B1488" w:rsidRPr="00287C9A" w:rsidRDefault="008B1488" w:rsidP="00DD131D">
            <w:pPr>
              <w:pStyle w:val="08-Tabelageral"/>
              <w:ind w:left="113"/>
              <w:rPr>
                <w:rFonts w:cs="Arial"/>
                <w:szCs w:val="14"/>
              </w:rPr>
            </w:pPr>
          </w:p>
        </w:tc>
        <w:tc>
          <w:tcPr>
            <w:tcW w:w="1063" w:type="dxa"/>
            <w:vAlign w:val="center"/>
          </w:tcPr>
          <w:p w14:paraId="161B4CCD" w14:textId="77777777" w:rsidR="008B1488" w:rsidRPr="00287C9A" w:rsidRDefault="008B1488" w:rsidP="00DD131D">
            <w:pPr>
              <w:pStyle w:val="08-Tabelageral"/>
              <w:rPr>
                <w:rFonts w:cs="Arial"/>
                <w:szCs w:val="14"/>
              </w:rPr>
            </w:pPr>
            <w:r w:rsidRPr="00287C9A">
              <w:rPr>
                <w:rFonts w:cs="Arial"/>
                <w:szCs w:val="14"/>
              </w:rPr>
              <w:t>Até 5%</w:t>
            </w:r>
          </w:p>
        </w:tc>
      </w:tr>
    </w:tbl>
    <w:p w14:paraId="2332BDA4" w14:textId="77777777" w:rsidR="008B1488" w:rsidRPr="00287C9A" w:rsidRDefault="008B1488" w:rsidP="0006676D">
      <w:pPr>
        <w:pStyle w:val="05-Textonormal"/>
        <w:spacing w:before="0" w:after="0"/>
        <w:rPr>
          <w:rFonts w:cs="Arial"/>
          <w:sz w:val="14"/>
        </w:rPr>
      </w:pPr>
      <w:r w:rsidRPr="00287C9A">
        <w:rPr>
          <w:rFonts w:cs="Arial"/>
          <w:sz w:val="14"/>
        </w:rPr>
        <w:t>(1) Inclui alíquota básica (15%) e adicional (10%)</w:t>
      </w:r>
    </w:p>
    <w:p w14:paraId="6CA1F9CB" w14:textId="77777777" w:rsidR="008B1488" w:rsidRPr="00287C9A" w:rsidRDefault="008B1488" w:rsidP="0006676D">
      <w:pPr>
        <w:pStyle w:val="05-Textonormal"/>
        <w:spacing w:before="0" w:after="0"/>
        <w:rPr>
          <w:rFonts w:cs="Arial"/>
          <w:sz w:val="14"/>
        </w:rPr>
      </w:pPr>
      <w:r w:rsidRPr="00287C9A">
        <w:rPr>
          <w:rFonts w:cs="Arial"/>
          <w:sz w:val="14"/>
        </w:rPr>
        <w:t>(2) Alíquota incidente sobre aplicações financeiras.</w:t>
      </w:r>
    </w:p>
    <w:p w14:paraId="1CF8C9F3" w14:textId="77777777" w:rsidR="008B1488" w:rsidRPr="00287C9A" w:rsidRDefault="008B1488" w:rsidP="0006676D">
      <w:pPr>
        <w:pStyle w:val="05-Textonormal"/>
        <w:spacing w:before="0" w:after="0"/>
        <w:rPr>
          <w:rFonts w:cs="Arial"/>
          <w:sz w:val="14"/>
        </w:rPr>
      </w:pPr>
      <w:r w:rsidRPr="00287C9A">
        <w:rPr>
          <w:rFonts w:cs="Arial"/>
          <w:sz w:val="14"/>
        </w:rPr>
        <w:t>(3) A</w:t>
      </w:r>
      <w:r>
        <w:rPr>
          <w:rFonts w:cs="Arial"/>
          <w:sz w:val="14"/>
        </w:rPr>
        <w:t>plicada a</w:t>
      </w:r>
      <w:r w:rsidRPr="00287C9A">
        <w:rPr>
          <w:rFonts w:cs="Arial"/>
          <w:sz w:val="14"/>
        </w:rPr>
        <w:t xml:space="preserve">penas </w:t>
      </w:r>
      <w:r>
        <w:rPr>
          <w:rFonts w:cs="Arial"/>
          <w:sz w:val="14"/>
        </w:rPr>
        <w:t>à</w:t>
      </w:r>
      <w:r w:rsidRPr="00287C9A">
        <w:rPr>
          <w:rFonts w:cs="Arial"/>
          <w:sz w:val="14"/>
        </w:rPr>
        <w:t xml:space="preserve"> BB Corretora.</w:t>
      </w:r>
    </w:p>
    <w:p w14:paraId="0F6823A8" w14:textId="77777777" w:rsidR="008B1488" w:rsidRPr="00287C9A" w:rsidRDefault="008B1488" w:rsidP="00217D43">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292C963C"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l) Divulgação por Segmentos</w:t>
      </w:r>
    </w:p>
    <w:p w14:paraId="2E8C4A19" w14:textId="77777777" w:rsidR="008B1488" w:rsidRPr="00287C9A" w:rsidRDefault="008B1488" w:rsidP="00217D43">
      <w:pPr>
        <w:pStyle w:val="05-Textonormal"/>
        <w:rPr>
          <w:rFonts w:cs="Arial"/>
        </w:rPr>
      </w:pPr>
      <w:r w:rsidRPr="00287C9A">
        <w:rPr>
          <w:rFonts w:cs="Arial"/>
        </w:rPr>
        <w:t>O CPC 22 – Informações por Segmento (IFRS 8)</w:t>
      </w:r>
      <w:r>
        <w:rPr>
          <w:rFonts w:cs="Arial"/>
        </w:rPr>
        <w:t>,</w:t>
      </w:r>
      <w:r w:rsidRPr="00287C9A">
        <w:rPr>
          <w:rFonts w:cs="Arial"/>
        </w:rPr>
        <w:t xml:space="preserve"> requer a divulgação de informações financeiras de segmentos operacionais da entidade tendo como base as divulgações internas que são utilizadas pela Administração para alocar recursos e para avaliar a sua performance financeira e econômica.</w:t>
      </w:r>
    </w:p>
    <w:p w14:paraId="570373CD"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m) Juros Sobre o Capital Próprio e Dividendos</w:t>
      </w:r>
    </w:p>
    <w:p w14:paraId="3A7E6DB1" w14:textId="77777777" w:rsidR="008B1488" w:rsidRPr="00287C9A" w:rsidRDefault="008B1488" w:rsidP="00217D43">
      <w:pPr>
        <w:pStyle w:val="05-Textonormal"/>
        <w:rPr>
          <w:rFonts w:cs="Arial"/>
        </w:rPr>
      </w:pPr>
      <w:r w:rsidRPr="00287C9A">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1F43008F" w14:textId="77777777" w:rsidR="008B1488" w:rsidRPr="00287C9A" w:rsidRDefault="008B1488" w:rsidP="00217D43">
      <w:pPr>
        <w:pStyle w:val="05-Textonormal"/>
        <w:rPr>
          <w:rFonts w:cs="Arial"/>
        </w:rPr>
      </w:pPr>
      <w:r w:rsidRPr="00287C9A">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68793EF2" w14:textId="77777777" w:rsidR="008B1488" w:rsidRPr="00287C9A" w:rsidRDefault="008B1488" w:rsidP="00217D43">
      <w:pPr>
        <w:pStyle w:val="05-Textonormal"/>
        <w:rPr>
          <w:rFonts w:cs="Arial"/>
        </w:rPr>
      </w:pPr>
      <w:r w:rsidRPr="00287C9A">
        <w:rPr>
          <w:rFonts w:cs="Arial"/>
        </w:rPr>
        <w:t xml:space="preserve">No </w:t>
      </w:r>
      <w:r>
        <w:rPr>
          <w:rFonts w:cs="Arial"/>
        </w:rPr>
        <w:t>período</w:t>
      </w:r>
      <w:r w:rsidRPr="00287C9A">
        <w:rPr>
          <w:rFonts w:cs="Arial"/>
        </w:rPr>
        <w:t xml:space="preserve"> reportado não houve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 xml:space="preserve">róprio. </w:t>
      </w:r>
    </w:p>
    <w:p w14:paraId="0E70B152"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n) Lucro por Ação</w:t>
      </w:r>
    </w:p>
    <w:p w14:paraId="144F3D61" w14:textId="77777777" w:rsidR="008B1488" w:rsidRPr="00287C9A" w:rsidRDefault="008B1488" w:rsidP="00217D43">
      <w:pPr>
        <w:pStyle w:val="05-Textonormal"/>
        <w:rPr>
          <w:rFonts w:cs="Arial"/>
        </w:rPr>
      </w:pPr>
      <w:r w:rsidRPr="00287C9A">
        <w:rPr>
          <w:rFonts w:cs="Arial"/>
        </w:rPr>
        <w:t>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w:t>
      </w:r>
      <w:r>
        <w:rPr>
          <w:rFonts w:cs="Arial"/>
        </w:rPr>
        <w:t>eem</w:t>
      </w:r>
      <w:r w:rsidRPr="00287C9A">
        <w:rPr>
          <w:rFonts w:cs="Arial"/>
        </w:rPr>
        <w:t xml:space="preserve"> ao seu titular direito de adquirir ações. Assim, o lucro básico e o diluído por ação, são equivalentes. </w:t>
      </w:r>
    </w:p>
    <w:p w14:paraId="3EF27A9F" w14:textId="77777777" w:rsidR="008B1488" w:rsidRPr="000D44F1" w:rsidRDefault="008B1488" w:rsidP="0006676D">
      <w:pPr>
        <w:pStyle w:val="01-TtulodeNota"/>
        <w:rPr>
          <w:rFonts w:cs="Arial"/>
          <w:color w:val="1F4E79" w:themeColor="accent1" w:themeShade="80"/>
          <w:sz w:val="18"/>
          <w:szCs w:val="18"/>
        </w:rPr>
      </w:pPr>
      <w:r w:rsidRPr="000D44F1">
        <w:rPr>
          <w:rFonts w:cs="Arial"/>
          <w:color w:val="1F4E79" w:themeColor="accent1" w:themeShade="80"/>
          <w:sz w:val="18"/>
          <w:szCs w:val="18"/>
        </w:rPr>
        <w:t>o) Arrendamentos</w:t>
      </w:r>
    </w:p>
    <w:p w14:paraId="7756EB11" w14:textId="77777777" w:rsidR="008B1488" w:rsidRDefault="008B1488" w:rsidP="00217D43">
      <w:pPr>
        <w:pStyle w:val="05-Textonormal"/>
        <w:rPr>
          <w:rFonts w:cs="Arial"/>
        </w:rPr>
      </w:pPr>
      <w:bookmarkStart w:id="32" w:name="_Hlk70500879"/>
      <w:r w:rsidRPr="00287C9A">
        <w:rPr>
          <w:rFonts w:cs="Arial"/>
        </w:rPr>
        <w:t>O reconhecimento, a mensuração e a divulgação dos arrendamentos</w:t>
      </w:r>
      <w:r>
        <w:rPr>
          <w:rFonts w:cs="Arial"/>
        </w:rPr>
        <w:t xml:space="preserve"> </w:t>
      </w:r>
      <w:r w:rsidRPr="00287C9A">
        <w:rPr>
          <w:rFonts w:cs="Arial"/>
        </w:rPr>
        <w:t xml:space="preserve">são </w:t>
      </w:r>
      <w:r>
        <w:rPr>
          <w:rFonts w:cs="Arial"/>
        </w:rPr>
        <w:t>efetuado</w:t>
      </w:r>
      <w:r w:rsidRPr="00287C9A">
        <w:rPr>
          <w:rFonts w:cs="Arial"/>
        </w:rPr>
        <w:t xml:space="preserve">s de acordo com os critérios definidos no CPC 06 (R2) </w:t>
      </w:r>
      <w:r>
        <w:rPr>
          <w:rFonts w:cs="Arial"/>
        </w:rPr>
        <w:t>–</w:t>
      </w:r>
      <w:r w:rsidRPr="00287C9A">
        <w:rPr>
          <w:rFonts w:cs="Arial"/>
        </w:rPr>
        <w:t xml:space="preserve"> </w:t>
      </w:r>
      <w:r>
        <w:rPr>
          <w:rFonts w:cs="Arial"/>
        </w:rPr>
        <w:t>Arrendamentos. A</w:t>
      </w:r>
      <w:r w:rsidRPr="00287C9A">
        <w:rPr>
          <w:rFonts w:cs="Arial"/>
        </w:rPr>
        <w:t xml:space="preserve"> BB Seguridade e suas </w:t>
      </w:r>
      <w:r w:rsidRPr="00C66F4B">
        <w:rPr>
          <w:rFonts w:cs="Arial"/>
        </w:rPr>
        <w:t>controladas não possuem operações de arrendamento</w:t>
      </w:r>
      <w:r>
        <w:rPr>
          <w:rFonts w:cs="Arial"/>
        </w:rPr>
        <w:t>s significativas.</w:t>
      </w:r>
      <w:r w:rsidRPr="00C66F4B">
        <w:rPr>
          <w:rFonts w:cs="Arial"/>
        </w:rPr>
        <w:t xml:space="preserve"> </w:t>
      </w:r>
    </w:p>
    <w:p w14:paraId="5C84EC0D" w14:textId="77777777" w:rsidR="008B1488" w:rsidRDefault="008B1488" w:rsidP="00217D43">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que a BB Seguridade tem participações. Para as seguradoras, </w:t>
      </w:r>
      <w:r w:rsidRPr="00C66F4B">
        <w:rPr>
          <w:rFonts w:cs="Arial"/>
        </w:rPr>
        <w:t>a Superintendência de Seguros Privados (Susep) aprovou, por meio da Circular n° 615, de setembro de 2020, a adoção do CPC 06 (R2)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ainda não aprovou a adoção da referida norma.</w:t>
      </w:r>
    </w:p>
    <w:bookmarkEnd w:id="32"/>
    <w:p w14:paraId="726098BE" w14:textId="77777777" w:rsidR="008B1488" w:rsidRPr="00287C9A" w:rsidRDefault="008B1488" w:rsidP="00217D43">
      <w:pPr>
        <w:pStyle w:val="05-Textonormal"/>
        <w:rPr>
          <w:rFonts w:cs="Arial"/>
        </w:rPr>
      </w:pPr>
      <w:r w:rsidRPr="00C66F4B">
        <w:rPr>
          <w:rFonts w:cs="Arial"/>
        </w:rPr>
        <w:t>Quando há</w:t>
      </w:r>
      <w:r w:rsidRPr="00287C9A">
        <w:rPr>
          <w:rFonts w:cs="Arial"/>
        </w:rPr>
        <w:t xml:space="preserve"> divergência na prática contábil adotada pela investid</w:t>
      </w:r>
      <w:r>
        <w:rPr>
          <w:rFonts w:cs="Arial"/>
        </w:rPr>
        <w:t>ora</w:t>
      </w:r>
      <w:r w:rsidRPr="00287C9A">
        <w:rPr>
          <w:rFonts w:cs="Arial"/>
        </w:rPr>
        <w:t xml:space="preserve"> em relação às empresas participadas, faz</w:t>
      </w:r>
      <w:r>
        <w:rPr>
          <w:rFonts w:cs="Arial"/>
        </w:rPr>
        <w:t>em</w:t>
      </w:r>
      <w:r w:rsidRPr="00287C9A">
        <w:rPr>
          <w:rFonts w:cs="Arial"/>
        </w:rPr>
        <w:t>-se necessário</w:t>
      </w:r>
      <w:r>
        <w:rPr>
          <w:rFonts w:cs="Arial"/>
        </w:rPr>
        <w:t>s</w:t>
      </w:r>
      <w:r w:rsidRPr="00287C9A">
        <w:rPr>
          <w:rFonts w:cs="Arial"/>
        </w:rPr>
        <w:t xml:space="preserve"> procedimentos de ajustes para fins de uniformização. Considerando as atuais operações de arrendamento das participadas, foram realizados os devidos ajustes nos investimentos para uniformização das práticas. </w:t>
      </w:r>
    </w:p>
    <w:p w14:paraId="7ED0B20C" w14:textId="77777777" w:rsidR="008B1488" w:rsidRPr="00CE55EA" w:rsidRDefault="008B1488" w:rsidP="00CE55EA">
      <w:pPr>
        <w:pStyle w:val="05-Textonormal"/>
        <w:rPr>
          <w:rFonts w:cs="Arial"/>
        </w:rPr>
      </w:pPr>
      <w:r w:rsidRPr="00CE55EA">
        <w:rPr>
          <w:rFonts w:cs="Arial"/>
        </w:rPr>
        <w:t>A partir de 1°</w:t>
      </w:r>
      <w:r>
        <w:rPr>
          <w:rFonts w:cs="Arial"/>
        </w:rPr>
        <w:t xml:space="preserve"> </w:t>
      </w:r>
      <w:r w:rsidRPr="00CE55EA">
        <w:rPr>
          <w:rFonts w:cs="Arial"/>
        </w:rPr>
        <w:t>de janeiro de 2021, as companhias</w:t>
      </w:r>
      <w:r>
        <w:rPr>
          <w:rFonts w:cs="Arial"/>
        </w:rPr>
        <w:t xml:space="preserve"> </w:t>
      </w:r>
      <w:proofErr w:type="spellStart"/>
      <w:r>
        <w:rPr>
          <w:rFonts w:cs="Arial"/>
        </w:rPr>
        <w:t>Brasilseg</w:t>
      </w:r>
      <w:proofErr w:type="spellEnd"/>
      <w:r>
        <w:rPr>
          <w:rFonts w:cs="Arial"/>
        </w:rPr>
        <w:t xml:space="preserve">, Aliança do Brasil Seguros, </w:t>
      </w:r>
      <w:proofErr w:type="spellStart"/>
      <w:r>
        <w:rPr>
          <w:rFonts w:cs="Arial"/>
        </w:rPr>
        <w:t>Brasilprev</w:t>
      </w:r>
      <w:proofErr w:type="spellEnd"/>
      <w:r>
        <w:rPr>
          <w:rFonts w:cs="Arial"/>
        </w:rPr>
        <w:t xml:space="preserve"> e </w:t>
      </w:r>
      <w:proofErr w:type="spellStart"/>
      <w:r>
        <w:rPr>
          <w:rFonts w:cs="Arial"/>
        </w:rPr>
        <w:t>Brasilcap</w:t>
      </w:r>
      <w:proofErr w:type="spellEnd"/>
      <w:r w:rsidRPr="00CE55EA">
        <w:rPr>
          <w:rFonts w:cs="Arial"/>
        </w:rPr>
        <w:t xml:space="preserve"> passaram a adotar o CPC 06 (R2) – Arrendamentos</w:t>
      </w:r>
      <w:r>
        <w:rPr>
          <w:rFonts w:cs="Arial"/>
        </w:rPr>
        <w:t>,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274B6E79" w14:textId="77777777" w:rsidR="008B1488" w:rsidRPr="000D44F1" w:rsidRDefault="008B1488" w:rsidP="000D44F1">
      <w:pPr>
        <w:pStyle w:val="01-TtulodeNota"/>
        <w:keepNext/>
        <w:keepLines/>
        <w:pageBreakBefore/>
        <w:rPr>
          <w:rFonts w:cs="Arial"/>
          <w:color w:val="1F4E79" w:themeColor="accent1" w:themeShade="80"/>
          <w:sz w:val="18"/>
          <w:szCs w:val="18"/>
        </w:rPr>
      </w:pPr>
      <w:r w:rsidRPr="000D44F1">
        <w:rPr>
          <w:rFonts w:cs="Arial"/>
          <w:color w:val="1F4E79" w:themeColor="accent1" w:themeShade="80"/>
          <w:sz w:val="18"/>
          <w:szCs w:val="18"/>
        </w:rPr>
        <w:lastRenderedPageBreak/>
        <w:t>p) Melhorias às IFRS e Pronunciamentos Recentemente Emitidos</w:t>
      </w:r>
    </w:p>
    <w:p w14:paraId="13D9D208" w14:textId="77777777" w:rsidR="008B1488" w:rsidRPr="00287C9A" w:rsidRDefault="008B1488" w:rsidP="00217D43">
      <w:pPr>
        <w:pStyle w:val="05-Textonormal"/>
        <w:rPr>
          <w:rFonts w:cs="Arial"/>
        </w:rPr>
      </w:pPr>
      <w:r w:rsidRPr="00287C9A">
        <w:rPr>
          <w:rFonts w:cs="Arial"/>
        </w:rPr>
        <w:t xml:space="preserve">Melhorias às IFRS são emendas emitidas pelo </w:t>
      </w:r>
      <w:proofErr w:type="spellStart"/>
      <w:r w:rsidRPr="00287C9A">
        <w:rPr>
          <w:rFonts w:cs="Arial"/>
          <w:i/>
        </w:rPr>
        <w:t>International</w:t>
      </w:r>
      <w:proofErr w:type="spellEnd"/>
      <w:r w:rsidRPr="00287C9A">
        <w:rPr>
          <w:rFonts w:cs="Arial"/>
          <w:i/>
        </w:rPr>
        <w:t xml:space="preserve"> </w:t>
      </w:r>
      <w:proofErr w:type="spellStart"/>
      <w:r w:rsidRPr="00287C9A">
        <w:rPr>
          <w:rFonts w:cs="Arial"/>
          <w:i/>
        </w:rPr>
        <w:t>Accounting</w:t>
      </w:r>
      <w:proofErr w:type="spellEnd"/>
      <w:r w:rsidRPr="00287C9A">
        <w:rPr>
          <w:rFonts w:cs="Arial"/>
          <w:i/>
        </w:rPr>
        <w:t xml:space="preserve"> Standards Board</w:t>
      </w:r>
      <w:r w:rsidRPr="00287C9A">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w:t>
      </w:r>
      <w:r>
        <w:rPr>
          <w:rFonts w:cs="Arial"/>
        </w:rPr>
        <w:t>período</w:t>
      </w:r>
      <w:r w:rsidRPr="00287C9A">
        <w:rPr>
          <w:rFonts w:cs="Arial"/>
        </w:rPr>
        <w:t>:</w:t>
      </w:r>
    </w:p>
    <w:p w14:paraId="265B279E" w14:textId="77777777" w:rsidR="008B1488" w:rsidRPr="00287C9A" w:rsidRDefault="008B1488" w:rsidP="00032101">
      <w:pPr>
        <w:pStyle w:val="05-Textonormal"/>
        <w:rPr>
          <w:rFonts w:cs="Arial"/>
        </w:rPr>
      </w:pPr>
      <w:r w:rsidRPr="00287C9A">
        <w:rPr>
          <w:rFonts w:cs="Arial"/>
          <w:b/>
          <w:color w:val="1F4E79" w:themeColor="accent1" w:themeShade="80"/>
        </w:rPr>
        <w:t>IFRS 17 – Contratos de Seguros</w:t>
      </w:r>
      <w:r w:rsidRPr="00287C9A">
        <w:rPr>
          <w:rFonts w:cs="Arial"/>
          <w:color w:val="1F4E79" w:themeColor="accent1" w:themeShade="80"/>
        </w:rPr>
        <w:t xml:space="preserve"> </w:t>
      </w:r>
      <w:r w:rsidRPr="00287C9A">
        <w:rPr>
          <w:rFonts w:cs="Arial"/>
        </w:rPr>
        <w:t xml:space="preserve">– </w:t>
      </w:r>
      <w:r>
        <w:rPr>
          <w:rFonts w:cs="Arial"/>
        </w:rPr>
        <w:t>O</w:t>
      </w:r>
      <w:r w:rsidRPr="00287C9A">
        <w:rPr>
          <w:rFonts w:cs="Arial"/>
        </w:rPr>
        <w:t xml:space="preserve">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w:t>
      </w:r>
      <w:r>
        <w:rPr>
          <w:rFonts w:cs="Arial"/>
        </w:rPr>
        <w:t xml:space="preserve">contábeis </w:t>
      </w:r>
      <w:r w:rsidRPr="00287C9A">
        <w:rPr>
          <w:rFonts w:cs="Arial"/>
        </w:rPr>
        <w:t>avaliarem o efeito que os contratos de seguro têm na posição financeira da entidade, desempenho financeiro e fluxos de caixa.</w:t>
      </w:r>
    </w:p>
    <w:p w14:paraId="120BA068" w14:textId="77777777" w:rsidR="008B1488" w:rsidRDefault="008B1488" w:rsidP="00032101">
      <w:pPr>
        <w:pStyle w:val="05-Textonormal"/>
        <w:rPr>
          <w:rFonts w:cs="Arial"/>
        </w:rPr>
      </w:pPr>
      <w:r w:rsidRPr="00287C9A">
        <w:rPr>
          <w:rFonts w:cs="Arial"/>
        </w:rPr>
        <w:t xml:space="preserve">Em março de 2020, por meio da Emenda à IFRS 17, o IASB decidiu que a data efetiva da norma será adiada para os </w:t>
      </w:r>
      <w:r>
        <w:rPr>
          <w:rFonts w:cs="Arial"/>
        </w:rPr>
        <w:t>exercícios</w:t>
      </w:r>
      <w:r w:rsidRPr="00287C9A">
        <w:rPr>
          <w:rFonts w:cs="Arial"/>
        </w:rPr>
        <w:t xml:space="preserve"> anuais iniciados em ou após 1º de janeiro de 2023. Decidiu também estender a isenção atualmente em vigor para algumas seguradoras em relação à aplicação dos Instrumentos Financeiros da IFRS 9 para permitir implementar a IFRS 9 e a IFRS 17 ao mesmo tempo.</w:t>
      </w:r>
      <w:r>
        <w:rPr>
          <w:rFonts w:cs="Arial"/>
        </w:rPr>
        <w:t xml:space="preserve"> </w:t>
      </w:r>
    </w:p>
    <w:p w14:paraId="63157E9C" w14:textId="77777777" w:rsidR="008B1488" w:rsidRPr="00EB0828" w:rsidRDefault="008B1488" w:rsidP="0006676D">
      <w:pPr>
        <w:pStyle w:val="05-Textonormal"/>
        <w:rPr>
          <w:rFonts w:cs="Arial"/>
        </w:rPr>
      </w:pPr>
      <w:bookmarkStart w:id="33" w:name="_Hlk86163942"/>
      <w:r w:rsidRPr="00EB0828">
        <w:rPr>
          <w:rFonts w:cs="Arial"/>
        </w:rPr>
        <w:t>Em maio de 2021, o CPC emitiu o Pronunciamento Técnico CPC 50 – Contratos de Seguros, norma equivalente ao IFRS 17. A vigência deste pronunciamento será estabelecida pelos órgãos reguladores que o aprovarem, sendo que para o pleno atendimento às normas internacionais de contabilidade, a entidade deve aplicar este pronunciamento para períodos anuais iniciados em ou após 1º de janeiro de 2023.</w:t>
      </w:r>
    </w:p>
    <w:p w14:paraId="4AA715CA" w14:textId="77777777" w:rsidR="008B1488" w:rsidRDefault="008B1488" w:rsidP="0006676D">
      <w:pPr>
        <w:pStyle w:val="05-Textonormal"/>
        <w:rPr>
          <w:rFonts w:cs="Arial"/>
        </w:rPr>
      </w:pPr>
      <w:r w:rsidRPr="00EB0828">
        <w:rPr>
          <w:rFonts w:cs="Arial"/>
        </w:rPr>
        <w:t xml:space="preserve">Em julho de 2021, </w:t>
      </w:r>
      <w:r>
        <w:rPr>
          <w:rFonts w:cs="Arial"/>
        </w:rPr>
        <w:t>a</w:t>
      </w:r>
      <w:r w:rsidRPr="00EB0828">
        <w:rPr>
          <w:rFonts w:cs="Arial"/>
        </w:rPr>
        <w:t xml:space="preserve"> CVM recepcionou o CPC 50 por meio da Resolução CVM 42/2021, com vigência para períodos anuais iniciados em ou após 1° de janeiro de 2023. Com relação a Susep, a norma ainda não foi recepcionada.</w:t>
      </w:r>
      <w:r>
        <w:rPr>
          <w:rFonts w:cs="Arial"/>
        </w:rPr>
        <w:t xml:space="preserve">  </w:t>
      </w:r>
    </w:p>
    <w:p w14:paraId="06FBCE89" w14:textId="77777777" w:rsidR="008B1488" w:rsidRDefault="008B1488" w:rsidP="0006676D">
      <w:pPr>
        <w:pStyle w:val="05-Textonormal"/>
        <w:rPr>
          <w:rFonts w:cs="Arial"/>
        </w:rPr>
      </w:pPr>
      <w:r w:rsidRPr="00595232">
        <w:rPr>
          <w:rFonts w:cs="Arial"/>
        </w:rPr>
        <w:t>As empresas seguradoras investidas da BB Seguridade estão em fase de adaptação à aplicação da nova norma para atendimento das normas internacionais de contabilidade.</w:t>
      </w:r>
      <w:r>
        <w:rPr>
          <w:rFonts w:cs="Arial"/>
        </w:rPr>
        <w:t xml:space="preserve"> </w:t>
      </w:r>
      <w:bookmarkEnd w:id="31"/>
    </w:p>
    <w:bookmarkEnd w:id="33"/>
    <w:p w14:paraId="052F23AE" w14:textId="77777777" w:rsidR="008B1488" w:rsidRDefault="008B1488" w:rsidP="001B73E9">
      <w:pPr>
        <w:pStyle w:val="05-Textonormal"/>
        <w:rPr>
          <w:rFonts w:cs="Arial"/>
        </w:rPr>
      </w:pPr>
      <w:r w:rsidRPr="00000CCA">
        <w:rPr>
          <w:rFonts w:cs="Arial"/>
          <w:b/>
          <w:color w:val="1F4E79" w:themeColor="accent1" w:themeShade="80"/>
        </w:rPr>
        <w:t>R</w:t>
      </w:r>
      <w:r>
        <w:rPr>
          <w:rFonts w:cs="Arial"/>
          <w:b/>
          <w:color w:val="1F4E79" w:themeColor="accent1" w:themeShade="80"/>
        </w:rPr>
        <w:t xml:space="preserve">evisões n° 15/2020 (Fase 1) e n° </w:t>
      </w:r>
      <w:r w:rsidRPr="00000CCA">
        <w:rPr>
          <w:rFonts w:cs="Arial"/>
          <w:b/>
          <w:color w:val="1F4E79" w:themeColor="accent1" w:themeShade="80"/>
        </w:rPr>
        <w:t>17/2020</w:t>
      </w:r>
      <w:r>
        <w:rPr>
          <w:rFonts w:cs="Arial"/>
          <w:b/>
          <w:color w:val="1F4E79" w:themeColor="accent1" w:themeShade="80"/>
        </w:rPr>
        <w:t xml:space="preserve"> (Fase 2) </w:t>
      </w:r>
      <w:r w:rsidRPr="00000CCA">
        <w:rPr>
          <w:rFonts w:cs="Arial"/>
          <w:b/>
          <w:color w:val="1F4E79" w:themeColor="accent1" w:themeShade="80"/>
        </w:rPr>
        <w:t>de Pronunciamentos Técnicos CPC</w:t>
      </w:r>
      <w:r>
        <w:rPr>
          <w:rFonts w:cs="Arial"/>
          <w:b/>
          <w:color w:val="1F4E79" w:themeColor="accent1" w:themeShade="80"/>
        </w:rPr>
        <w:t xml:space="preserve"> </w:t>
      </w:r>
      <w:r w:rsidRPr="00000CCA">
        <w:rPr>
          <w:rFonts w:cs="Arial"/>
        </w:rPr>
        <w:t>–</w:t>
      </w:r>
      <w:r w:rsidRPr="00000CCA">
        <w:rPr>
          <w:rFonts w:cs="Arial"/>
          <w:b/>
          <w:color w:val="1F4E79" w:themeColor="accent1" w:themeShade="80"/>
        </w:rPr>
        <w:t xml:space="preserve"> </w:t>
      </w:r>
      <w:r w:rsidRPr="00C6666F">
        <w:rPr>
          <w:rFonts w:cs="Arial"/>
        </w:rPr>
        <w:t xml:space="preserve">Estabelece alterações </w:t>
      </w:r>
      <w:r>
        <w:rPr>
          <w:rFonts w:cs="Arial"/>
        </w:rPr>
        <w:t xml:space="preserve">nos </w:t>
      </w:r>
      <w:r w:rsidRPr="00C6666F">
        <w:rPr>
          <w:rFonts w:cs="Arial"/>
        </w:rPr>
        <w:t>Pronunciamentos Técnicos</w:t>
      </w:r>
      <w:r>
        <w:rPr>
          <w:rFonts w:cs="Arial"/>
        </w:rPr>
        <w:t xml:space="preserve"> CPC 06 (R2) – Arrendamentos; CPC 11 – Contratos de Seguro; CPC 40 (R1) Instrumentos Financeiros: Evidenciação; e CPC 48 – Instrumentos Financeiros, </w:t>
      </w:r>
      <w:r w:rsidRPr="00C6666F">
        <w:rPr>
          <w:rFonts w:cs="Arial"/>
        </w:rPr>
        <w:t xml:space="preserve">em </w:t>
      </w:r>
      <w:r>
        <w:rPr>
          <w:rFonts w:cs="Arial"/>
        </w:rPr>
        <w:t xml:space="preserve">função da </w:t>
      </w:r>
      <w:r w:rsidRPr="00C6666F">
        <w:rPr>
          <w:rFonts w:cs="Arial"/>
        </w:rPr>
        <w:t>definição d</w:t>
      </w:r>
      <w:r>
        <w:rPr>
          <w:rFonts w:cs="Arial"/>
        </w:rPr>
        <w:t>o termo</w:t>
      </w:r>
      <w:r w:rsidRPr="00C6666F">
        <w:rPr>
          <w:rFonts w:cs="Arial"/>
        </w:rPr>
        <w:t xml:space="preserve"> “Reforma da Taxa de</w:t>
      </w:r>
      <w:r>
        <w:rPr>
          <w:rFonts w:cs="Arial"/>
        </w:rPr>
        <w:t xml:space="preserve"> </w:t>
      </w:r>
      <w:r w:rsidRPr="00626DBD">
        <w:rPr>
          <w:rFonts w:cs="Arial"/>
        </w:rPr>
        <w:t>Juros de Referência”.</w:t>
      </w:r>
    </w:p>
    <w:p w14:paraId="7C788FBE" w14:textId="77777777" w:rsidR="008B1488" w:rsidRDefault="008B1488" w:rsidP="001B73E9">
      <w:pPr>
        <w:pStyle w:val="05-Textonormal"/>
        <w:rPr>
          <w:rFonts w:cs="Arial"/>
        </w:rPr>
      </w:pPr>
      <w:r w:rsidRPr="000F27EE">
        <w:rPr>
          <w:rFonts w:cs="Arial"/>
        </w:rPr>
        <w:t xml:space="preserve">O termo refere-se à reforma de todo o mercado de referência de taxa de juros, incluindo a substituição da taxa de referência por taxa alternativa, tal como resultante das recomendações estabelecidas no relatório do </w:t>
      </w:r>
      <w:r w:rsidRPr="000F27EE">
        <w:rPr>
          <w:rFonts w:cs="Arial"/>
          <w:i/>
          <w:iCs/>
        </w:rPr>
        <w:t xml:space="preserve">Financial </w:t>
      </w:r>
      <w:proofErr w:type="spellStart"/>
      <w:r w:rsidRPr="000F27EE">
        <w:rPr>
          <w:rFonts w:cs="Arial"/>
          <w:i/>
          <w:iCs/>
        </w:rPr>
        <w:t>Stability</w:t>
      </w:r>
      <w:proofErr w:type="spellEnd"/>
      <w:r w:rsidRPr="000F27EE">
        <w:rPr>
          <w:rFonts w:cs="Arial"/>
          <w:i/>
          <w:iCs/>
        </w:rPr>
        <w:t xml:space="preserve"> Board</w:t>
      </w:r>
      <w:r w:rsidRPr="000F27EE">
        <w:rPr>
          <w:rFonts w:cs="Arial"/>
        </w:rPr>
        <w:t xml:space="preserve"> (FSB), órgão que visa à coordenação de diversos reguladores a fim de implantar políticas de regulação e supervisão relacionadas à área financeira (com seu Secretariado sediado na Suíça, tem com</w:t>
      </w:r>
      <w:r>
        <w:rPr>
          <w:rFonts w:cs="Arial"/>
        </w:rPr>
        <w:t>o</w:t>
      </w:r>
      <w:r w:rsidRPr="000F27EE">
        <w:rPr>
          <w:rFonts w:cs="Arial"/>
        </w:rPr>
        <w:t xml:space="preserve"> participantes do Brasil a CVM, o Banco Central do Brasil e o Ministério da Fazenda).</w:t>
      </w:r>
    </w:p>
    <w:p w14:paraId="382F5B71" w14:textId="77777777" w:rsidR="008B1488" w:rsidRPr="00875238" w:rsidRDefault="008B1488" w:rsidP="00875238">
      <w:pPr>
        <w:pStyle w:val="05-Textonormal"/>
        <w:rPr>
          <w:rFonts w:cs="Arial"/>
        </w:rPr>
      </w:pPr>
      <w:r>
        <w:rPr>
          <w:rFonts w:cs="Arial"/>
        </w:rPr>
        <w:t>As revisões orientam</w:t>
      </w:r>
      <w:r w:rsidRPr="00C6666F">
        <w:rPr>
          <w:rFonts w:cs="Arial"/>
        </w:rPr>
        <w:t xml:space="preserve"> que as taxas de referência livres de riscos poderiam ser mais adequadas do que as taxas de referência que contenham um componente de risco de crédito a termo.</w:t>
      </w:r>
    </w:p>
    <w:p w14:paraId="0BD3DBCA" w14:textId="77777777" w:rsidR="008B1488" w:rsidRPr="00875238" w:rsidRDefault="008B1488" w:rsidP="00EF0454">
      <w:pPr>
        <w:pStyle w:val="05-Textonormal"/>
        <w:rPr>
          <w:rFonts w:cs="Arial"/>
        </w:rPr>
      </w:pPr>
      <w:r>
        <w:rPr>
          <w:rFonts w:cs="Arial"/>
        </w:rPr>
        <w:t>Não identificamos necessidade de alteração das taxas atualmente utilizadas e, portanto, não tivemos efeitos práticos em função das revisões.</w:t>
      </w:r>
    </w:p>
    <w:p w14:paraId="59A390C6" w14:textId="77777777" w:rsidR="008B1488" w:rsidRDefault="008B1488" w:rsidP="00EF0454">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16/2020 </w:t>
      </w:r>
      <w:bookmarkStart w:id="34" w:name="_Hlk86168158"/>
      <w:r>
        <w:rPr>
          <w:rFonts w:cs="Arial"/>
          <w:b/>
          <w:color w:val="1F4E79" w:themeColor="accent1" w:themeShade="80"/>
        </w:rPr>
        <w:t>e n° 18/2021</w:t>
      </w:r>
      <w:bookmarkEnd w:id="34"/>
      <w:r>
        <w:rPr>
          <w:rFonts w:cs="Arial"/>
          <w:b/>
          <w:color w:val="1F4E79" w:themeColor="accent1" w:themeShade="80"/>
        </w:rPr>
        <w:t xml:space="preserve">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w:t>
      </w:r>
      <w:r w:rsidRPr="00C6666F">
        <w:rPr>
          <w:rFonts w:cs="Arial"/>
        </w:rPr>
        <w:t>Estabelece alterações no Pronunciamento Técnico CPC 06 (R2) - Arrendamento em decorrência de Ben</w:t>
      </w:r>
      <w:r>
        <w:rPr>
          <w:rFonts w:cs="Arial"/>
        </w:rPr>
        <w:t>efícios Relacionados à Covid-19, c</w:t>
      </w:r>
      <w:r w:rsidRPr="00C6666F">
        <w:rPr>
          <w:rFonts w:cs="Arial"/>
        </w:rPr>
        <w:t>oncedidos para Arrendatários em Contratos de Arrendamento.</w:t>
      </w:r>
    </w:p>
    <w:p w14:paraId="72F5E533" w14:textId="77777777" w:rsidR="008B1488" w:rsidRDefault="008B1488" w:rsidP="00EF0454">
      <w:pPr>
        <w:pStyle w:val="05-Textonormal"/>
        <w:rPr>
          <w:rFonts w:cs="Arial"/>
        </w:rPr>
      </w:pPr>
      <w:r w:rsidRPr="00772F19">
        <w:rPr>
          <w:rFonts w:cs="Arial"/>
        </w:rPr>
        <w:t xml:space="preserve">A </w:t>
      </w:r>
      <w:r>
        <w:rPr>
          <w:rFonts w:cs="Arial"/>
        </w:rPr>
        <w:t>R</w:t>
      </w:r>
      <w:r w:rsidRPr="00772F19">
        <w:rPr>
          <w:rFonts w:cs="Arial"/>
        </w:rPr>
        <w:t>evisão busca proporcionar um alívio prático aos locatários</w:t>
      </w:r>
      <w:r>
        <w:rPr>
          <w:rFonts w:cs="Arial"/>
        </w:rPr>
        <w:t xml:space="preserve"> de arrendamentos</w:t>
      </w:r>
      <w:r w:rsidRPr="00772F19">
        <w:rPr>
          <w:rFonts w:cs="Arial"/>
        </w:rPr>
        <w:t xml:space="preserve"> na contabilização das concessões de aluguel decorrentes da pandemia COVID-19.</w:t>
      </w:r>
    </w:p>
    <w:p w14:paraId="5E66DD98" w14:textId="77777777" w:rsidR="008B1488" w:rsidRDefault="008B1488" w:rsidP="0006676D">
      <w:pPr>
        <w:pStyle w:val="05-Textonormal"/>
        <w:rPr>
          <w:rFonts w:cs="Arial"/>
        </w:rPr>
      </w:pPr>
      <w:r>
        <w:rPr>
          <w:rFonts w:cs="Arial"/>
        </w:rPr>
        <w:t>Não houve impactos significativos para a BB Seguridade, inclusive no âmbito de suas controladas e demais investidas.</w:t>
      </w:r>
    </w:p>
    <w:p w14:paraId="2B500B07" w14:textId="77777777" w:rsidR="008B1488" w:rsidRDefault="008B1488" w:rsidP="00456B7B">
      <w:pPr>
        <w:pStyle w:val="05-Textonormal"/>
        <w:rPr>
          <w:rFonts w:cs="Arial"/>
        </w:rPr>
      </w:pPr>
      <w:r w:rsidRPr="00000CCA">
        <w:rPr>
          <w:rFonts w:cs="Arial"/>
          <w:b/>
          <w:color w:val="1F4E79" w:themeColor="accent1" w:themeShade="80"/>
        </w:rPr>
        <w:t>Revisão</w:t>
      </w:r>
      <w:r>
        <w:rPr>
          <w:rFonts w:cs="Arial"/>
          <w:b/>
          <w:color w:val="1F4E79" w:themeColor="accent1" w:themeShade="80"/>
        </w:rPr>
        <w:t xml:space="preserve"> n° 19/2021 </w:t>
      </w:r>
      <w:r w:rsidRPr="00000CCA">
        <w:rPr>
          <w:rFonts w:cs="Arial"/>
          <w:b/>
          <w:color w:val="1F4E79" w:themeColor="accent1" w:themeShade="80"/>
        </w:rPr>
        <w:t xml:space="preserve">de </w:t>
      </w:r>
      <w:r>
        <w:rPr>
          <w:rFonts w:cs="Arial"/>
          <w:b/>
          <w:color w:val="1F4E79" w:themeColor="accent1" w:themeShade="80"/>
        </w:rPr>
        <w:t>Pronunciamentos Técnicos do CPC</w:t>
      </w:r>
      <w:r>
        <w:rPr>
          <w:rFonts w:cs="Arial"/>
        </w:rPr>
        <w:t xml:space="preserve"> – E</w:t>
      </w:r>
      <w:r w:rsidRPr="00456B7B">
        <w:rPr>
          <w:rFonts w:cs="Arial"/>
        </w:rPr>
        <w:t>stabelece alterações em Pronunciamentos Técnicos</w:t>
      </w:r>
      <w:r>
        <w:rPr>
          <w:rFonts w:cs="Arial"/>
        </w:rPr>
        <w:t xml:space="preserve"> </w:t>
      </w:r>
      <w:r w:rsidRPr="00456B7B">
        <w:rPr>
          <w:rFonts w:cs="Arial"/>
        </w:rPr>
        <w:t>CPC 37</w:t>
      </w:r>
      <w:r>
        <w:rPr>
          <w:rFonts w:cs="Arial"/>
        </w:rPr>
        <w:t xml:space="preserve"> </w:t>
      </w:r>
      <w:r w:rsidRPr="00456B7B">
        <w:rPr>
          <w:rFonts w:cs="Arial"/>
        </w:rPr>
        <w:t>(R1),</w:t>
      </w:r>
      <w:r>
        <w:rPr>
          <w:rFonts w:cs="Arial"/>
        </w:rPr>
        <w:t xml:space="preserve"> </w:t>
      </w:r>
      <w:r w:rsidRPr="00456B7B">
        <w:rPr>
          <w:rFonts w:cs="Arial"/>
        </w:rPr>
        <w:t>CPC 48, CPC 29, CPC 27, CPC 25 e</w:t>
      </w:r>
      <w:r>
        <w:rPr>
          <w:rFonts w:cs="Arial"/>
        </w:rPr>
        <w:t xml:space="preserve"> </w:t>
      </w:r>
      <w:r w:rsidRPr="00456B7B">
        <w:rPr>
          <w:rFonts w:cs="Arial"/>
        </w:rPr>
        <w:t>CPC 15 (R1)</w:t>
      </w:r>
      <w:r>
        <w:rPr>
          <w:rFonts w:cs="Arial"/>
        </w:rPr>
        <w:t xml:space="preserve"> </w:t>
      </w:r>
      <w:r w:rsidRPr="00456B7B">
        <w:rPr>
          <w:rFonts w:cs="Arial"/>
        </w:rPr>
        <w:t>em decorrência das alterações anuais relativas ao ciclo de melhorias 2018-2020</w:t>
      </w:r>
      <w:r>
        <w:rPr>
          <w:rFonts w:cs="Arial"/>
        </w:rPr>
        <w:t xml:space="preserve">, </w:t>
      </w:r>
      <w:r w:rsidRPr="00913652">
        <w:rPr>
          <w:rFonts w:cs="Arial"/>
        </w:rPr>
        <w:t>relacionados à ativo imobilizado – vendas antes do uso pretendido, contrato oneroso - custos de cumprimento de contrato e referências à Estrutura Conceitual.</w:t>
      </w:r>
    </w:p>
    <w:p w14:paraId="38C3DA38" w14:textId="77777777" w:rsidR="008B1488" w:rsidRDefault="008B1488" w:rsidP="00456B7B">
      <w:pPr>
        <w:pStyle w:val="05-Textonormal"/>
        <w:rPr>
          <w:rFonts w:cs="Arial"/>
        </w:rPr>
      </w:pPr>
      <w:r>
        <w:rPr>
          <w:rFonts w:cs="Arial"/>
        </w:rPr>
        <w:t xml:space="preserve">A Revisão tem como </w:t>
      </w:r>
      <w:r w:rsidRPr="00456B7B">
        <w:rPr>
          <w:rFonts w:cs="Arial"/>
        </w:rPr>
        <w:t xml:space="preserve">objetivo </w:t>
      </w:r>
      <w:r>
        <w:rPr>
          <w:rFonts w:cs="Arial"/>
        </w:rPr>
        <w:t>melhorar a</w:t>
      </w:r>
      <w:r w:rsidRPr="00456B7B">
        <w:rPr>
          <w:rFonts w:cs="Arial"/>
        </w:rPr>
        <w:t xml:space="preserve"> qualidade das</w:t>
      </w:r>
      <w:r>
        <w:rPr>
          <w:rFonts w:cs="Arial"/>
        </w:rPr>
        <w:t xml:space="preserve"> respectivas</w:t>
      </w:r>
      <w:r w:rsidRPr="00456B7B">
        <w:rPr>
          <w:rFonts w:cs="Arial"/>
        </w:rPr>
        <w:t xml:space="preserve"> normas para esclarecer orientações e</w:t>
      </w:r>
      <w:r>
        <w:rPr>
          <w:rFonts w:cs="Arial"/>
        </w:rPr>
        <w:t xml:space="preserve"> ajustes redacionais</w:t>
      </w:r>
      <w:r w:rsidRPr="00456B7B">
        <w:rPr>
          <w:rFonts w:cs="Arial"/>
        </w:rPr>
        <w:t>,</w:t>
      </w:r>
      <w:r>
        <w:rPr>
          <w:rFonts w:cs="Arial"/>
        </w:rPr>
        <w:t xml:space="preserve"> que possam gerar</w:t>
      </w:r>
      <w:r w:rsidRPr="00456B7B">
        <w:rPr>
          <w:rFonts w:cs="Arial"/>
        </w:rPr>
        <w:t xml:space="preserve"> </w:t>
      </w:r>
      <w:r>
        <w:rPr>
          <w:rFonts w:cs="Arial"/>
        </w:rPr>
        <w:t>divergências de interpretações.</w:t>
      </w:r>
    </w:p>
    <w:p w14:paraId="4C97658B" w14:textId="77777777" w:rsidR="008B1488" w:rsidRDefault="008B1488" w:rsidP="00456B7B">
      <w:pPr>
        <w:pStyle w:val="05-Textonormal"/>
        <w:rPr>
          <w:rFonts w:cs="Arial"/>
        </w:rPr>
      </w:pPr>
      <w:r w:rsidRPr="00913652">
        <w:rPr>
          <w:rFonts w:cs="Arial"/>
        </w:rPr>
        <w:t>A</w:t>
      </w:r>
      <w:r>
        <w:rPr>
          <w:rFonts w:cs="Arial"/>
        </w:rPr>
        <w:t xml:space="preserve"> </w:t>
      </w:r>
      <w:r w:rsidRPr="00456B7B">
        <w:rPr>
          <w:rFonts w:cs="Arial"/>
        </w:rPr>
        <w:t>vigência dessas alterações deve ser estabelecida pelos órgãos reguladores que o aprovarem, sendo que,</w:t>
      </w:r>
      <w:r>
        <w:rPr>
          <w:rFonts w:cs="Arial"/>
        </w:rPr>
        <w:t xml:space="preserve"> </w:t>
      </w:r>
      <w:r w:rsidRPr="00456B7B">
        <w:rPr>
          <w:rFonts w:cs="Arial"/>
        </w:rPr>
        <w:t>para o pleno atendimento às normas internacionais</w:t>
      </w:r>
      <w:r>
        <w:rPr>
          <w:rFonts w:cs="Arial"/>
        </w:rPr>
        <w:t xml:space="preserve"> </w:t>
      </w:r>
      <w:r w:rsidRPr="00456B7B">
        <w:rPr>
          <w:rFonts w:cs="Arial"/>
        </w:rPr>
        <w:t>de</w:t>
      </w:r>
      <w:r>
        <w:rPr>
          <w:rFonts w:cs="Arial"/>
        </w:rPr>
        <w:t xml:space="preserve"> </w:t>
      </w:r>
      <w:r w:rsidRPr="00456B7B">
        <w:rPr>
          <w:rFonts w:cs="Arial"/>
        </w:rPr>
        <w:t>contabilidade, a entidade deve aplicar essas alterações nos períodos anuais com início em, ou após, 1º de janeiro de 2022.</w:t>
      </w:r>
    </w:p>
    <w:p w14:paraId="671F5F1C" w14:textId="77777777" w:rsidR="008B1488" w:rsidRDefault="008B1488" w:rsidP="00456B7B">
      <w:pPr>
        <w:pStyle w:val="05-Textonormal"/>
        <w:rPr>
          <w:rFonts w:cs="Arial"/>
        </w:rPr>
      </w:pPr>
      <w:r>
        <w:rPr>
          <w:rFonts w:cs="Arial"/>
        </w:rPr>
        <w:t>Não são esperados impactos para a BB Seguridade, inclusive no âmbito de suas controladas e demais investidas.</w:t>
      </w:r>
    </w:p>
    <w:p w14:paraId="4E21765F" w14:textId="7EF058A6" w:rsidR="00B83A38" w:rsidRPr="008D5EE8" w:rsidRDefault="00B83A38" w:rsidP="008D5EE8">
      <w:pPr>
        <w:pStyle w:val="02-TtulodeNota"/>
        <w:keepNext/>
        <w:keepLines/>
        <w:pageBreakBefore/>
        <w:rPr>
          <w:color w:val="1F4E79" w:themeColor="accent1" w:themeShade="80"/>
        </w:rPr>
      </w:pPr>
      <w:bookmarkStart w:id="35" w:name="_Toc86996601"/>
      <w:r w:rsidRPr="008D5EE8">
        <w:rPr>
          <w:color w:val="1F4E79" w:themeColor="accent1" w:themeShade="80"/>
        </w:rPr>
        <w:lastRenderedPageBreak/>
        <w:t>5 – GERENCIAMENTO DE RISCOS</w:t>
      </w:r>
      <w:bookmarkEnd w:id="35"/>
    </w:p>
    <w:p w14:paraId="74C70A4D" w14:textId="77777777" w:rsidR="00B83A38" w:rsidRDefault="00B83A38" w:rsidP="00454A91">
      <w:pPr>
        <w:pStyle w:val="05-Textonormal"/>
      </w:pPr>
      <w: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acessível em www.bbseguridaderi.com.br. </w:t>
      </w:r>
    </w:p>
    <w:p w14:paraId="12E32C7A" w14:textId="77777777" w:rsidR="00B83A38" w:rsidRDefault="00B83A38" w:rsidP="00454A91">
      <w:pPr>
        <w:pStyle w:val="05-Textonormal"/>
      </w:pPr>
      <w:r>
        <w:t xml:space="preserve">Por entender que a </w:t>
      </w:r>
      <w:r w:rsidRPr="00745ACC">
        <w:t>exposição a riscos do Grupo também se origina de suas participações, a Política de Gerenciamento de Riscos, Controles Internos e Conformidade contempla duas dimensões</w:t>
      </w:r>
      <w:r>
        <w:t xml:space="preserve"> para o gerenciamento de seus riscos: gestão de riscos (riscos provenientes da operação da BB Seguridade e suas controladas) e governança de riscos (riscos advindos da participação nas sociedades investidas).</w:t>
      </w:r>
    </w:p>
    <w:p w14:paraId="302E0B94" w14:textId="77777777" w:rsidR="00B83A38" w:rsidRDefault="00B83A38" w:rsidP="00454A91">
      <w:pPr>
        <w:pStyle w:val="05-Textonormal"/>
      </w:pPr>
      <w:r>
        <w:t xml:space="preserve">Por meio de sua Declaração de Apetite a Riscos, aprovada pelo Conselho de Administração, o Grupo define os níveis máximos de riscos que aceita incorrer para o cumprimento de seus objetivos. </w:t>
      </w:r>
    </w:p>
    <w:p w14:paraId="717EFCA3" w14:textId="77777777" w:rsidR="00B83A38" w:rsidRDefault="00B83A38" w:rsidP="00454A91">
      <w:pPr>
        <w:pStyle w:val="05-Textonormal"/>
      </w:pPr>
      <w: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2FAEEB2F" w14:textId="77777777" w:rsidR="00B83A38" w:rsidRDefault="00B83A38" w:rsidP="00454A91">
      <w:pPr>
        <w:pStyle w:val="05-Textonormal"/>
      </w:pPr>
      <w:r>
        <w:t xml:space="preserve">A Superintendência de Riscos e Controles é responsável por fornecer fundamentos e suporte à execução do processo de gerenciamento de riscos, controles internos e conformidade, à BB Seguridade e suas controladas, além da realização da governança de riscos nas demais sociedades em que detém participações. Para que isso funcione adequadamente, a área é segregada das áreas de negócio e da Auditoria Interna. </w:t>
      </w:r>
    </w:p>
    <w:p w14:paraId="64812830" w14:textId="77777777" w:rsidR="00B83A38" w:rsidRPr="00876F8F" w:rsidRDefault="00B83A38" w:rsidP="00454A91">
      <w:pPr>
        <w:pStyle w:val="05-Textonormal"/>
      </w:pPr>
    </w:p>
    <w:p w14:paraId="49EFA988" w14:textId="77777777" w:rsidR="00B83A38" w:rsidRPr="006A49AA" w:rsidRDefault="00B83A38" w:rsidP="006A49AA">
      <w:pPr>
        <w:pStyle w:val="05-Textonormal"/>
        <w:rPr>
          <w:b/>
          <w:color w:val="1F4E79" w:themeColor="accent1" w:themeShade="80"/>
        </w:rPr>
      </w:pPr>
      <w:r w:rsidRPr="006A49AA">
        <w:rPr>
          <w:b/>
          <w:color w:val="1F4E79" w:themeColor="accent1" w:themeShade="80"/>
        </w:rPr>
        <w:t>a) Gestão de Riscos na BB Seguridade e suas sociedades controladas</w:t>
      </w:r>
    </w:p>
    <w:p w14:paraId="0A47960F" w14:textId="77777777" w:rsidR="00B83A38" w:rsidRDefault="00B83A38" w:rsidP="00454A91">
      <w:pPr>
        <w:pStyle w:val="05-Textonormal"/>
      </w:pPr>
      <w:r w:rsidRPr="00FD409D">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w:t>
      </w:r>
      <w:r>
        <w:t xml:space="preserve">, fornecendo aos órgãos </w:t>
      </w:r>
      <w:r w:rsidRPr="008E4266">
        <w:t>de governança avaliações sobre a eficácia do gerenciamento de riscos e dos controles</w:t>
      </w:r>
      <w:r>
        <w:t xml:space="preserve"> internos</w:t>
      </w:r>
      <w:r w:rsidRPr="008E4266">
        <w:t>.</w:t>
      </w:r>
    </w:p>
    <w:p w14:paraId="77547425" w14:textId="77777777" w:rsidR="00B83A38" w:rsidRPr="005F2021" w:rsidRDefault="00B83A38" w:rsidP="00454A91">
      <w:pPr>
        <w:pStyle w:val="05-Textonormal"/>
      </w:pPr>
      <w:r>
        <w:t>Os mecanismos e instrumentos para o gerenciamento</w:t>
      </w:r>
      <w:r w:rsidRPr="005F2021">
        <w:t xml:space="preserve"> de riscos contempla</w:t>
      </w:r>
      <w:r>
        <w:t>m ainda</w:t>
      </w:r>
      <w:r w:rsidRPr="005F2021">
        <w:t>, entre outros aspectos: segregação de funções; decisões colegiadas;</w:t>
      </w:r>
      <w:r>
        <w:t xml:space="preserve"> </w:t>
      </w:r>
      <w:r w:rsidRPr="005F2021">
        <w:t>Política de Segurança da Informação</w:t>
      </w:r>
      <w:r>
        <w:t>;</w:t>
      </w:r>
      <w:r w:rsidRPr="005F2021">
        <w:t xml:space="preserve"> Política de Prevenção </w:t>
      </w:r>
      <w:r>
        <w:t>e Combate à Lavagem de Dinheiro e</w:t>
      </w:r>
      <w:r w:rsidRPr="005F2021">
        <w:t xml:space="preserve"> ao Financiamento do Terrorismo</w:t>
      </w:r>
      <w:r>
        <w:t xml:space="preserve">; Política de Prevenção e Combate </w:t>
      </w:r>
      <w:r w:rsidRPr="005F2021">
        <w:t>à Corrupção</w:t>
      </w:r>
      <w:r>
        <w:t>;</w:t>
      </w:r>
      <w:r w:rsidRPr="005F2021">
        <w:t xml:space="preserve"> Código de Ética e Conduta</w:t>
      </w:r>
      <w:r>
        <w:t>;</w:t>
      </w:r>
      <w:r w:rsidRPr="005F2021">
        <w:t xml:space="preserve"> e um Programa de Integridade </w:t>
      </w:r>
      <w:r>
        <w:t>alinhado à</w:t>
      </w:r>
      <w:r w:rsidRPr="005F2021">
        <w:t xml:space="preserve"> Lei 12.846/2013 (Lei Anticorrupção) e ao Decreto 8.420/2015</w:t>
      </w:r>
      <w:r>
        <w:t xml:space="preserve"> (</w:t>
      </w:r>
      <w:r w:rsidRPr="005F2021">
        <w:t>documentos divulgados internamente e também a mercado</w:t>
      </w:r>
      <w:r>
        <w:t xml:space="preserve"> por meio do website de RI); </w:t>
      </w:r>
      <w:r w:rsidRPr="005F2021">
        <w:t xml:space="preserve">normatizações internas de </w:t>
      </w:r>
      <w:r>
        <w:t xml:space="preserve">gerenciamento </w:t>
      </w:r>
      <w:r w:rsidRPr="005F2021">
        <w:t>de riscos</w:t>
      </w:r>
      <w:r>
        <w:t>,</w:t>
      </w:r>
      <w:r w:rsidRPr="005F2021">
        <w:t xml:space="preserve"> controles</w:t>
      </w:r>
      <w:r>
        <w:t xml:space="preserve"> internos e conformidade; e programa de comunicação interna a respeito do gerenciamento de riscos, controles internos e conformidade, promovendo de forma contínua o aculturamento de todo o Grupo nesses temas.</w:t>
      </w:r>
    </w:p>
    <w:p w14:paraId="7DF8A034" w14:textId="77777777" w:rsidR="00B83A38" w:rsidRDefault="00B83A38" w:rsidP="00454A91">
      <w:pPr>
        <w:pStyle w:val="05-Textonormal"/>
      </w:pPr>
      <w:r w:rsidRPr="005F2021">
        <w:t xml:space="preserve">A </w:t>
      </w:r>
      <w:r>
        <w:t>Diretoria Colegiada</w:t>
      </w:r>
      <w:r w:rsidRPr="005F2021">
        <w:t xml:space="preserve"> </w:t>
      </w:r>
      <w:r>
        <w:t xml:space="preserve">conta com </w:t>
      </w:r>
      <w:r w:rsidRPr="005F2021">
        <w:t xml:space="preserve">o Comitê </w:t>
      </w:r>
      <w:r>
        <w:t>de Finanças e Investimentos</w:t>
      </w:r>
      <w:r w:rsidRPr="005F2021">
        <w:t xml:space="preserve"> </w:t>
      </w:r>
      <w:r>
        <w:t>para assessoramento em</w:t>
      </w:r>
      <w:r w:rsidRPr="005F2021">
        <w:t xml:space="preserve"> questões re</w:t>
      </w:r>
      <w:r>
        <w:t xml:space="preserve">lativas à gestão e ao controle </w:t>
      </w:r>
      <w:r w:rsidRPr="005F2021">
        <w:t xml:space="preserve">dos riscos </w:t>
      </w:r>
      <w:r>
        <w:t>de</w:t>
      </w:r>
      <w:r w:rsidRPr="005F2021">
        <w:t xml:space="preserve"> investimentos </w:t>
      </w:r>
      <w:r>
        <w:t xml:space="preserve">em ativos </w:t>
      </w:r>
      <w:r w:rsidRPr="005F2021">
        <w:t xml:space="preserve">financeiros </w:t>
      </w:r>
      <w:r>
        <w:t>do Grupo</w:t>
      </w:r>
      <w:r w:rsidRPr="005F2021">
        <w:t xml:space="preserve"> e de suas controladas.</w:t>
      </w:r>
    </w:p>
    <w:p w14:paraId="4626F954" w14:textId="77777777" w:rsidR="00B83A38" w:rsidRDefault="00B83A38" w:rsidP="00454A91">
      <w:pPr>
        <w:pStyle w:val="05-Textonormal"/>
      </w:pPr>
      <w:r>
        <w:t>Compõe ainda a</w:t>
      </w:r>
      <w:r w:rsidRPr="005F2021">
        <w:t xml:space="preserve"> estrutura de governança da BB Seguridade o Comitê de Auditoria, órgão estatutário de assessoramento ao Conselho de Administração, a quem compete</w:t>
      </w:r>
      <w:r>
        <w:t xml:space="preserve">, dentre outras atribuições, </w:t>
      </w:r>
      <w:r w:rsidRPr="005F2021">
        <w:rPr>
          <w:rFonts w:cs="Arial"/>
        </w:rPr>
        <w:t>avaliar e monitorar as exposições a riscos d</w:t>
      </w:r>
      <w:r>
        <w:rPr>
          <w:rFonts w:cs="Arial"/>
        </w:rPr>
        <w:t>o Grupo</w:t>
      </w:r>
      <w:r w:rsidRPr="005F2021">
        <w:rPr>
          <w:rFonts w:cs="Arial"/>
        </w:rPr>
        <w:t>.</w:t>
      </w:r>
    </w:p>
    <w:p w14:paraId="6037F0E4" w14:textId="77777777" w:rsidR="00B83A38" w:rsidRDefault="00B83A38" w:rsidP="00454A91">
      <w:pPr>
        <w:pStyle w:val="05-Textonormal"/>
      </w:pPr>
      <w:r w:rsidRPr="005F2021">
        <w:t xml:space="preserve">Informações relacionadas à gestão de riscos são reportadas periodicamente à Diretoria Colegiada e ao Conselho de Administração </w:t>
      </w:r>
      <w:r>
        <w:t xml:space="preserve">(discutidas no Comitê de Auditoria) </w:t>
      </w:r>
      <w:r w:rsidRPr="005F2021">
        <w:t>e também levadas a</w:t>
      </w:r>
      <w:r>
        <w:t>o</w:t>
      </w:r>
      <w:r w:rsidRPr="005F2021">
        <w:t xml:space="preserve"> conhecimento do Conselho Fiscal.</w:t>
      </w:r>
    </w:p>
    <w:p w14:paraId="5D2151D0" w14:textId="77777777" w:rsidR="00B83A38" w:rsidRPr="006A49AA" w:rsidRDefault="00B83A38" w:rsidP="006A49AA">
      <w:pPr>
        <w:pStyle w:val="05-Textonormal"/>
        <w:rPr>
          <w:b/>
          <w:color w:val="1F4E79" w:themeColor="accent1" w:themeShade="80"/>
        </w:rPr>
      </w:pPr>
      <w:r w:rsidRPr="006A49AA">
        <w:rPr>
          <w:b/>
          <w:color w:val="1F4E79" w:themeColor="accent1" w:themeShade="80"/>
        </w:rPr>
        <w:t>a.1) Riscos associados aos investimentos em ativos financeiros</w:t>
      </w:r>
    </w:p>
    <w:p w14:paraId="624C837C" w14:textId="77777777" w:rsidR="00B83A38" w:rsidRPr="005F2021" w:rsidRDefault="00B83A38" w:rsidP="00454A91">
      <w:pPr>
        <w:pStyle w:val="05-Textonormal"/>
      </w:pPr>
      <w:r>
        <w:t>O Grupo</w:t>
      </w:r>
      <w:r w:rsidRPr="005F2021">
        <w:t xml:space="preserve"> possui</w:t>
      </w:r>
      <w:r>
        <w:t xml:space="preserve"> </w:t>
      </w:r>
      <w:r w:rsidRPr="005F2021">
        <w:t xml:space="preserve">Política de Investimentos Financeiros, aprovada pelo Conselho de Administração e aplicável </w:t>
      </w:r>
      <w:r>
        <w:t>a todas as companhias do Grupo</w:t>
      </w:r>
      <w:r w:rsidRPr="005F2021">
        <w:t xml:space="preserve">, </w:t>
      </w:r>
      <w:r>
        <w:t>na qual</w:t>
      </w:r>
      <w:r w:rsidRPr="005F2021">
        <w:t xml:space="preserve"> estão estabelecidos os critérios referentes à natureza, ao prazo e aos riscos aceitáveis para alocação </w:t>
      </w:r>
      <w:r>
        <w:t>em ativos</w:t>
      </w:r>
      <w:r w:rsidRPr="005F2021">
        <w:t xml:space="preserve"> financeiros. A </w:t>
      </w:r>
      <w:r>
        <w:t>p</w:t>
      </w:r>
      <w:r w:rsidRPr="005F2021">
        <w:t>olítica vigente permite a aplicação de recursos apenas em ativos de renda</w:t>
      </w:r>
      <w:r>
        <w:t xml:space="preserve"> fixa. </w:t>
      </w:r>
      <w:r w:rsidRPr="005F2021">
        <w:t xml:space="preserve">As operações com ativos que resultem em risco de moeda estrangeira, risco de renda variável ou alavancagem são vedadas, assim como a negociação de instrumentos derivativos, </w:t>
      </w:r>
      <w:r>
        <w:t>exceto via Fundos de Investimento de Renda Fixa.</w:t>
      </w:r>
    </w:p>
    <w:p w14:paraId="2C5D0D9B" w14:textId="77777777" w:rsidR="00B83A38" w:rsidRDefault="00B83A38" w:rsidP="00454A91">
      <w:pPr>
        <w:pStyle w:val="05-Textonormal"/>
      </w:pPr>
      <w:r>
        <w:t xml:space="preserve">Os investimentos em ativos financeiros da BB Seguridade e suas controladas, classificados como equivalentes de caixa, </w:t>
      </w:r>
      <w:r w:rsidRPr="005F2021">
        <w:t xml:space="preserve">estão </w:t>
      </w:r>
      <w:r w:rsidRPr="002212D4">
        <w:t xml:space="preserve">concentrados em operações compromissadas lastreadas em títulos públicos federais e em títulos privados junto ao Banco do </w:t>
      </w:r>
      <w:r w:rsidRPr="00BF40D0">
        <w:t xml:space="preserve">Brasil (Nota </w:t>
      </w:r>
      <w:r>
        <w:t>15</w:t>
      </w:r>
      <w:r w:rsidRPr="00BF40D0">
        <w:t xml:space="preserve">). Os demais investimentos em ativos classificados como instrumentos financeiros estão aplicados em fundo de investimento de longo prazo e em letras financeiras (Nota </w:t>
      </w:r>
      <w:r>
        <w:t>16</w:t>
      </w:r>
      <w:r w:rsidRPr="00BF40D0">
        <w:t>).</w:t>
      </w:r>
    </w:p>
    <w:p w14:paraId="09E85DD9" w14:textId="77777777" w:rsidR="00B83A38" w:rsidRDefault="00B83A38" w:rsidP="00454A91">
      <w:pPr>
        <w:pStyle w:val="05-Textonormal"/>
      </w:pPr>
    </w:p>
    <w:p w14:paraId="3264F5EB" w14:textId="77777777" w:rsidR="00B83A38" w:rsidRPr="006A49AA" w:rsidRDefault="00B83A38" w:rsidP="009B67E5">
      <w:pPr>
        <w:pStyle w:val="05-Textonormal"/>
        <w:keepNext/>
        <w:keepLines/>
        <w:pageBreakBefore/>
        <w:rPr>
          <w:b/>
          <w:color w:val="1F4E79" w:themeColor="accent1" w:themeShade="80"/>
        </w:rPr>
      </w:pPr>
      <w:r w:rsidRPr="006A49AA">
        <w:rPr>
          <w:b/>
          <w:color w:val="1F4E79" w:themeColor="accent1" w:themeShade="80"/>
        </w:rPr>
        <w:lastRenderedPageBreak/>
        <w:t>a.2) Risco de mercado</w:t>
      </w:r>
    </w:p>
    <w:p w14:paraId="663B1907" w14:textId="77777777" w:rsidR="00B83A38" w:rsidRPr="00454A91" w:rsidRDefault="00B83A38" w:rsidP="00454A91">
      <w:pPr>
        <w:pStyle w:val="05-Textonormal"/>
      </w:pPr>
      <w:r w:rsidRPr="00454A91">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043C0786" w14:textId="77777777" w:rsidR="00B83A38" w:rsidRPr="00454A91" w:rsidRDefault="00B83A38" w:rsidP="00454A91">
      <w:pPr>
        <w:pStyle w:val="05-Textonormal"/>
      </w:pPr>
      <w:r w:rsidRPr="00454A91">
        <w:t xml:space="preserve">A gestão do risco de mercado é executada com base na Política de Investimentos Financeiros, que define os ativos que podem ou não compor os investimentos em ativos financeiros e o limite de </w:t>
      </w:r>
      <w:proofErr w:type="spellStart"/>
      <w:r w:rsidRPr="003A6461">
        <w:rPr>
          <w:i/>
          <w:iCs/>
        </w:rPr>
        <w:t>VaR</w:t>
      </w:r>
      <w:proofErr w:type="spellEnd"/>
      <w:r w:rsidRPr="00454A91">
        <w:t xml:space="preserve"> (</w:t>
      </w:r>
      <w:proofErr w:type="spellStart"/>
      <w:r w:rsidRPr="003A6461">
        <w:rPr>
          <w:i/>
          <w:iCs/>
        </w:rPr>
        <w:t>Value</w:t>
      </w:r>
      <w:proofErr w:type="spellEnd"/>
      <w:r w:rsidRPr="003A6461">
        <w:rPr>
          <w:i/>
          <w:iCs/>
        </w:rPr>
        <w:t xml:space="preserve"> </w:t>
      </w:r>
      <w:proofErr w:type="spellStart"/>
      <w:r w:rsidRPr="003A6461">
        <w:rPr>
          <w:i/>
          <w:iCs/>
        </w:rPr>
        <w:t>at</w:t>
      </w:r>
      <w:proofErr w:type="spellEnd"/>
      <w:r w:rsidRPr="003A6461">
        <w:rPr>
          <w:i/>
          <w:iCs/>
        </w:rPr>
        <w:t xml:space="preserve"> Risk</w:t>
      </w:r>
      <w:r w:rsidRPr="00454A91">
        <w:t>), calculado para horizonte de 21 dias úteis, com a volatilidade da carteira estimada por meio do modelo de média móvel exponencial (</w:t>
      </w:r>
      <w:r w:rsidRPr="003A6461">
        <w:rPr>
          <w:i/>
          <w:iCs/>
        </w:rPr>
        <w:t>EWMA</w:t>
      </w:r>
      <w:r w:rsidRPr="00454A91">
        <w:t>) e nível de confiança de 95%. O indicador é monitorado pelo Comitê de Finanças e Investimentos e pela Diretoria Colegiada.</w:t>
      </w:r>
    </w:p>
    <w:p w14:paraId="3231491C" w14:textId="77777777" w:rsidR="00B83A38" w:rsidRPr="00BA469B" w:rsidRDefault="00B83A38" w:rsidP="00BA469B">
      <w:pPr>
        <w:pStyle w:val="01-TtulodeNota"/>
        <w:rPr>
          <w:color w:val="1F4E79" w:themeColor="accent1" w:themeShade="80"/>
          <w:sz w:val="18"/>
          <w:szCs w:val="18"/>
        </w:rPr>
      </w:pPr>
      <w:r w:rsidRPr="00BA469B">
        <w:rPr>
          <w:color w:val="1F4E79" w:themeColor="accent1" w:themeShade="80"/>
          <w:sz w:val="18"/>
          <w:szCs w:val="18"/>
        </w:rPr>
        <w:t>Exposição ao risco de mercado nos investimentos em ativos financeiros</w:t>
      </w:r>
    </w:p>
    <w:p w14:paraId="27CE755D" w14:textId="77777777" w:rsidR="00B83A38" w:rsidRPr="00126179" w:rsidRDefault="00B83A38" w:rsidP="00126179">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B83A38" w:rsidRPr="00454A91" w14:paraId="64D1FD93" w14:textId="77777777" w:rsidTr="003004E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3679417C" w14:textId="77777777" w:rsidR="00B83A38" w:rsidRPr="00454A91" w:rsidRDefault="00B83A38" w:rsidP="0041179D">
            <w:pPr>
              <w:jc w:val="center"/>
              <w:rPr>
                <w:rFonts w:cs="Arial"/>
                <w:szCs w:val="18"/>
              </w:rPr>
            </w:pPr>
            <w:r w:rsidRPr="00454A91">
              <w:rPr>
                <w:rFonts w:cs="Arial"/>
                <w:sz w:val="14"/>
                <w:szCs w:val="18"/>
              </w:rPr>
              <w:t>Impacto na carteira</w:t>
            </w:r>
          </w:p>
        </w:tc>
      </w:tr>
      <w:tr w:rsidR="00B83A38" w:rsidRPr="00454A91" w14:paraId="6A7243E9" w14:textId="77777777" w:rsidTr="003004EB">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66F9CDD6" w14:textId="77777777" w:rsidR="00B83A38" w:rsidRPr="00454A91" w:rsidRDefault="00B83A38" w:rsidP="0041179D">
            <w:pPr>
              <w:jc w:val="center"/>
              <w:rPr>
                <w:rFonts w:cs="Arial"/>
                <w:szCs w:val="18"/>
              </w:rPr>
            </w:pPr>
          </w:p>
        </w:tc>
        <w:tc>
          <w:tcPr>
            <w:tcW w:w="353" w:type="dxa"/>
            <w:tcBorders>
              <w:top w:val="single" w:sz="2" w:space="0" w:color="1F4E79" w:themeColor="accent1" w:themeShade="80"/>
              <w:bottom w:val="nil"/>
            </w:tcBorders>
            <w:shd w:val="clear" w:color="auto" w:fill="auto"/>
          </w:tcPr>
          <w:p w14:paraId="185A77FE" w14:textId="77777777" w:rsidR="00B83A38" w:rsidRPr="00454A91" w:rsidRDefault="00B83A38"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61B9F84E" w14:textId="77777777" w:rsidR="00B83A38" w:rsidRPr="00454A91" w:rsidRDefault="00B83A38"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Controlador</w:t>
            </w:r>
          </w:p>
        </w:tc>
        <w:tc>
          <w:tcPr>
            <w:tcW w:w="242" w:type="dxa"/>
            <w:tcBorders>
              <w:top w:val="single" w:sz="2" w:space="0" w:color="1F4E79" w:themeColor="accent1" w:themeShade="80"/>
              <w:bottom w:val="nil"/>
            </w:tcBorders>
            <w:shd w:val="clear" w:color="auto" w:fill="auto"/>
          </w:tcPr>
          <w:p w14:paraId="3677A88B" w14:textId="77777777" w:rsidR="00B83A38" w:rsidRPr="00454A91" w:rsidRDefault="00B83A38"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2789BF07" w14:textId="77777777" w:rsidR="00B83A38" w:rsidRPr="00454A91" w:rsidRDefault="00B83A38"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Consolidado</w:t>
            </w:r>
          </w:p>
        </w:tc>
      </w:tr>
      <w:tr w:rsidR="00B83A38" w:rsidRPr="001D6BE8" w14:paraId="719F263B" w14:textId="77777777" w:rsidTr="00673B95">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3CA42FB7" w14:textId="77777777" w:rsidR="00B83A38" w:rsidRPr="001D6BE8" w:rsidRDefault="00B83A38" w:rsidP="0041179D">
            <w:pPr>
              <w:pStyle w:val="08-Tabelageral"/>
              <w:jc w:val="left"/>
              <w:rPr>
                <w:rFonts w:cs="Arial"/>
                <w:b w:val="0"/>
              </w:rPr>
            </w:pPr>
          </w:p>
        </w:tc>
        <w:tc>
          <w:tcPr>
            <w:tcW w:w="353" w:type="dxa"/>
            <w:tcBorders>
              <w:top w:val="nil"/>
              <w:bottom w:val="nil"/>
            </w:tcBorders>
            <w:shd w:val="clear" w:color="auto" w:fill="auto"/>
          </w:tcPr>
          <w:p w14:paraId="01C752CE" w14:textId="77777777" w:rsidR="00B83A38" w:rsidRPr="001D6BE8" w:rsidRDefault="00B83A38" w:rsidP="0041179D">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56C05BB6" w14:textId="77777777" w:rsidR="00B83A38" w:rsidRPr="001D6BE8" w:rsidRDefault="00B83A38" w:rsidP="005D1122">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30.09.2021</w:t>
            </w:r>
          </w:p>
        </w:tc>
        <w:tc>
          <w:tcPr>
            <w:tcW w:w="630" w:type="dxa"/>
            <w:tcBorders>
              <w:top w:val="single" w:sz="2" w:space="0" w:color="1F4E79" w:themeColor="accent1" w:themeShade="80"/>
              <w:bottom w:val="nil"/>
            </w:tcBorders>
            <w:shd w:val="clear" w:color="auto" w:fill="auto"/>
            <w:vAlign w:val="center"/>
          </w:tcPr>
          <w:p w14:paraId="2C8B3BC6"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8" w:type="dxa"/>
            <w:tcBorders>
              <w:top w:val="single" w:sz="2" w:space="0" w:color="1F4E79" w:themeColor="accent1" w:themeShade="80"/>
              <w:bottom w:val="nil"/>
            </w:tcBorders>
            <w:shd w:val="clear" w:color="auto" w:fill="auto"/>
            <w:vAlign w:val="center"/>
          </w:tcPr>
          <w:p w14:paraId="7480DF90" w14:textId="77777777" w:rsidR="00B83A38" w:rsidRPr="00C806B0"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79" w:type="dxa"/>
            <w:tcBorders>
              <w:top w:val="single" w:sz="2" w:space="0" w:color="1F4E79" w:themeColor="accent1" w:themeShade="80"/>
              <w:bottom w:val="nil"/>
            </w:tcBorders>
            <w:shd w:val="clear" w:color="auto" w:fill="auto"/>
            <w:vAlign w:val="center"/>
          </w:tcPr>
          <w:p w14:paraId="0F0D7FD7"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42" w:type="dxa"/>
            <w:tcBorders>
              <w:top w:val="nil"/>
              <w:bottom w:val="nil"/>
            </w:tcBorders>
            <w:shd w:val="clear" w:color="auto" w:fill="auto"/>
            <w:vAlign w:val="center"/>
          </w:tcPr>
          <w:p w14:paraId="13EE1D92"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30F121F0"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30.09.2021</w:t>
            </w:r>
          </w:p>
        </w:tc>
        <w:tc>
          <w:tcPr>
            <w:tcW w:w="709" w:type="dxa"/>
            <w:tcBorders>
              <w:top w:val="single" w:sz="2" w:space="0" w:color="1F4E79" w:themeColor="accent1" w:themeShade="80"/>
              <w:bottom w:val="nil"/>
            </w:tcBorders>
            <w:shd w:val="clear" w:color="auto" w:fill="auto"/>
            <w:vAlign w:val="center"/>
          </w:tcPr>
          <w:p w14:paraId="2DAFBAFF"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7" w:type="dxa"/>
            <w:tcBorders>
              <w:top w:val="single" w:sz="2" w:space="0" w:color="1F4E79" w:themeColor="accent1" w:themeShade="80"/>
              <w:bottom w:val="nil"/>
            </w:tcBorders>
            <w:shd w:val="clear" w:color="auto" w:fill="auto"/>
            <w:vAlign w:val="center"/>
          </w:tcPr>
          <w:p w14:paraId="49A59510" w14:textId="77777777" w:rsidR="00B83A38" w:rsidRPr="00C806B0"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67" w:type="dxa"/>
            <w:tcBorders>
              <w:top w:val="single" w:sz="2" w:space="0" w:color="1F4E79" w:themeColor="accent1" w:themeShade="80"/>
              <w:bottom w:val="nil"/>
            </w:tcBorders>
            <w:shd w:val="clear" w:color="auto" w:fill="auto"/>
            <w:vAlign w:val="center"/>
          </w:tcPr>
          <w:p w14:paraId="70546B24" w14:textId="77777777" w:rsidR="00B83A38" w:rsidRPr="001D6BE8" w:rsidRDefault="00B83A38"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r>
      <w:tr w:rsidR="00B83A38" w:rsidRPr="001D6BE8" w14:paraId="72D65D64" w14:textId="77777777" w:rsidTr="00673B95">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018AA3D7" w14:textId="77777777" w:rsidR="00B83A38" w:rsidRPr="003004EB" w:rsidRDefault="00B83A38" w:rsidP="00730D43">
            <w:pPr>
              <w:pStyle w:val="08-Tabelageral"/>
              <w:jc w:val="left"/>
              <w:rPr>
                <w:rFonts w:cs="Arial"/>
                <w:b w:val="0"/>
                <w:szCs w:val="14"/>
              </w:rPr>
            </w:pPr>
            <w:proofErr w:type="spellStart"/>
            <w:r w:rsidRPr="003004EB">
              <w:rPr>
                <w:rFonts w:cs="Arial"/>
                <w:b w:val="0"/>
                <w:i/>
                <w:iCs/>
                <w:szCs w:val="14"/>
              </w:rPr>
              <w:t>Value</w:t>
            </w:r>
            <w:proofErr w:type="spellEnd"/>
            <w:r w:rsidRPr="003004EB">
              <w:rPr>
                <w:rFonts w:cs="Arial"/>
                <w:b w:val="0"/>
                <w:i/>
                <w:iCs/>
                <w:szCs w:val="14"/>
              </w:rPr>
              <w:t xml:space="preserve"> </w:t>
            </w:r>
            <w:proofErr w:type="spellStart"/>
            <w:r w:rsidRPr="003004EB">
              <w:rPr>
                <w:rFonts w:cs="Arial"/>
                <w:b w:val="0"/>
                <w:i/>
                <w:iCs/>
                <w:szCs w:val="14"/>
              </w:rPr>
              <w:t>at</w:t>
            </w:r>
            <w:proofErr w:type="spellEnd"/>
            <w:r w:rsidRPr="003004EB">
              <w:rPr>
                <w:rFonts w:cs="Arial"/>
                <w:b w:val="0"/>
                <w:i/>
                <w:iCs/>
                <w:szCs w:val="14"/>
              </w:rPr>
              <w:t xml:space="preserve"> Risk (</w:t>
            </w:r>
            <w:proofErr w:type="spellStart"/>
            <w:r w:rsidRPr="003004EB">
              <w:rPr>
                <w:rFonts w:cs="Arial"/>
                <w:b w:val="0"/>
                <w:i/>
                <w:iCs/>
                <w:szCs w:val="14"/>
              </w:rPr>
              <w:t>VaR</w:t>
            </w:r>
            <w:proofErr w:type="spellEnd"/>
            <w:r w:rsidRPr="003004EB">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3EBC3311" w14:textId="77777777" w:rsidR="00B83A38" w:rsidRPr="00C806B0" w:rsidRDefault="00B83A38" w:rsidP="00730D43">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54FFE359"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E07586">
              <w:rPr>
                <w:rFonts w:cs="Arial"/>
                <w:color w:val="000000"/>
                <w:szCs w:val="14"/>
              </w:rPr>
              <w:t>0</w:t>
            </w:r>
          </w:p>
        </w:tc>
        <w:tc>
          <w:tcPr>
            <w:tcW w:w="630" w:type="dxa"/>
            <w:tcBorders>
              <w:top w:val="nil"/>
              <w:bottom w:val="single" w:sz="2" w:space="0" w:color="1F4E79" w:themeColor="accent1" w:themeShade="80"/>
            </w:tcBorders>
            <w:shd w:val="clear" w:color="auto" w:fill="auto"/>
            <w:vAlign w:val="center"/>
          </w:tcPr>
          <w:p w14:paraId="77C1C045"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E07586">
              <w:rPr>
                <w:rFonts w:cs="Arial"/>
                <w:color w:val="000000"/>
                <w:szCs w:val="14"/>
              </w:rPr>
              <w:t>0,00</w:t>
            </w:r>
          </w:p>
        </w:tc>
        <w:tc>
          <w:tcPr>
            <w:tcW w:w="1418" w:type="dxa"/>
            <w:tcBorders>
              <w:top w:val="nil"/>
              <w:bottom w:val="single" w:sz="2" w:space="0" w:color="1F4E79" w:themeColor="accent1" w:themeShade="80"/>
            </w:tcBorders>
            <w:shd w:val="clear" w:color="auto" w:fill="auto"/>
            <w:vAlign w:val="center"/>
          </w:tcPr>
          <w:p w14:paraId="5EFA0955"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w:t>
            </w:r>
          </w:p>
        </w:tc>
        <w:tc>
          <w:tcPr>
            <w:tcW w:w="579" w:type="dxa"/>
            <w:tcBorders>
              <w:top w:val="nil"/>
              <w:bottom w:val="single" w:sz="2" w:space="0" w:color="1F4E79" w:themeColor="accent1" w:themeShade="80"/>
            </w:tcBorders>
            <w:shd w:val="clear" w:color="auto" w:fill="auto"/>
            <w:vAlign w:val="center"/>
          </w:tcPr>
          <w:p w14:paraId="3944DBDE"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c>
          <w:tcPr>
            <w:tcW w:w="242" w:type="dxa"/>
            <w:tcBorders>
              <w:top w:val="nil"/>
              <w:bottom w:val="single" w:sz="2" w:space="0" w:color="1F4E79" w:themeColor="accent1" w:themeShade="80"/>
            </w:tcBorders>
            <w:shd w:val="clear" w:color="auto" w:fill="auto"/>
            <w:vAlign w:val="center"/>
          </w:tcPr>
          <w:p w14:paraId="21B3B342"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05F0BC21"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E07586">
              <w:rPr>
                <w:rFonts w:cs="Arial"/>
                <w:color w:val="000000"/>
                <w:szCs w:val="14"/>
              </w:rPr>
              <w:t>10</w:t>
            </w:r>
          </w:p>
        </w:tc>
        <w:tc>
          <w:tcPr>
            <w:tcW w:w="709" w:type="dxa"/>
            <w:tcBorders>
              <w:top w:val="nil"/>
              <w:bottom w:val="single" w:sz="2" w:space="0" w:color="1F4E79" w:themeColor="accent1" w:themeShade="80"/>
            </w:tcBorders>
            <w:shd w:val="clear" w:color="auto" w:fill="auto"/>
            <w:vAlign w:val="center"/>
          </w:tcPr>
          <w:p w14:paraId="7F6DE699"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E07586">
              <w:rPr>
                <w:rFonts w:cs="Arial"/>
                <w:color w:val="000000"/>
                <w:szCs w:val="14"/>
              </w:rPr>
              <w:t>0,00</w:t>
            </w:r>
          </w:p>
        </w:tc>
        <w:tc>
          <w:tcPr>
            <w:tcW w:w="1417" w:type="dxa"/>
            <w:tcBorders>
              <w:top w:val="nil"/>
              <w:bottom w:val="single" w:sz="2" w:space="0" w:color="1F4E79" w:themeColor="accent1" w:themeShade="80"/>
            </w:tcBorders>
            <w:shd w:val="clear" w:color="auto" w:fill="auto"/>
            <w:vAlign w:val="center"/>
          </w:tcPr>
          <w:p w14:paraId="363466A8"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color w:val="000000"/>
                <w:szCs w:val="14"/>
              </w:rPr>
              <w:t>4</w:t>
            </w:r>
          </w:p>
        </w:tc>
        <w:tc>
          <w:tcPr>
            <w:tcW w:w="567" w:type="dxa"/>
            <w:tcBorders>
              <w:top w:val="nil"/>
              <w:bottom w:val="single" w:sz="2" w:space="0" w:color="1F4E79" w:themeColor="accent1" w:themeShade="80"/>
            </w:tcBorders>
            <w:shd w:val="clear" w:color="auto" w:fill="auto"/>
            <w:vAlign w:val="center"/>
          </w:tcPr>
          <w:p w14:paraId="1353043D" w14:textId="77777777" w:rsidR="00B83A38" w:rsidRPr="00E07586" w:rsidRDefault="00B83A38" w:rsidP="00730D43">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E07586">
              <w:rPr>
                <w:rFonts w:cs="Arial"/>
                <w:szCs w:val="14"/>
              </w:rPr>
              <w:t>0,00</w:t>
            </w:r>
          </w:p>
        </w:tc>
      </w:tr>
    </w:tbl>
    <w:p w14:paraId="24C9BF3D" w14:textId="77777777" w:rsidR="00B83A38" w:rsidRDefault="00B83A38">
      <w:pPr>
        <w:rPr>
          <w:rFonts w:cs="Arial"/>
          <w:b/>
          <w:color w:val="1F4E79" w:themeColor="accent1" w:themeShade="80"/>
          <w:szCs w:val="18"/>
        </w:rPr>
      </w:pPr>
    </w:p>
    <w:p w14:paraId="6ABA4F04" w14:textId="77777777" w:rsidR="00B83A38" w:rsidRPr="006A49AA" w:rsidRDefault="00B83A38" w:rsidP="006A49AA">
      <w:pPr>
        <w:pStyle w:val="05-Textonormal"/>
        <w:rPr>
          <w:b/>
          <w:color w:val="1F4E79" w:themeColor="accent1" w:themeShade="80"/>
        </w:rPr>
      </w:pPr>
      <w:r w:rsidRPr="006A49AA">
        <w:rPr>
          <w:b/>
          <w:color w:val="1F4E79" w:themeColor="accent1" w:themeShade="80"/>
        </w:rPr>
        <w:t>Análise de sensibilidade aos fatores de risco de mercado</w:t>
      </w:r>
    </w:p>
    <w:p w14:paraId="08762DB7" w14:textId="77777777" w:rsidR="00B83A38" w:rsidRDefault="00B83A38" w:rsidP="00EA1DC1">
      <w:pPr>
        <w:pStyle w:val="01-Textonormal"/>
      </w:pPr>
      <w:r>
        <w:t xml:space="preserve">Em 30 de setembro de 2021, os únicos instrumentos derivativos detidos pelo Grupo eram contratos Futuro de </w:t>
      </w:r>
      <w:r w:rsidRPr="00A703E1">
        <w:t>Taxa Média de Depósitos Interfinanceiros de Um Dia</w:t>
      </w:r>
      <w:r>
        <w:t>, investidos por meio de fundos de investimentos de renda fixa. A exposição da BB Seguridade e suas controladas aos fatores de risco de mercado origina-se de seus ativos financeiros, que são quase em sua totalidade (mais de 99,99%</w:t>
      </w:r>
      <w:r w:rsidRPr="000E2569">
        <w:rPr>
          <w:color w:val="FF0000"/>
        </w:rPr>
        <w:t xml:space="preserve"> </w:t>
      </w:r>
      <w:r>
        <w:t>da carteira do Grupo) instrumentos financeiros com taxa de remuneração pós-fixada atrelada à taxa Selic ou DI. Com base nos estudos realizados, não há exposição relevante a fatores de risco de mercado.</w:t>
      </w:r>
    </w:p>
    <w:p w14:paraId="38C4701E" w14:textId="77777777" w:rsidR="00B83A38" w:rsidRPr="006A49AA" w:rsidRDefault="00B83A38" w:rsidP="006A49AA">
      <w:pPr>
        <w:pStyle w:val="05-Textonormal"/>
        <w:rPr>
          <w:b/>
          <w:color w:val="1F4E79" w:themeColor="accent1" w:themeShade="80"/>
        </w:rPr>
      </w:pPr>
      <w:r w:rsidRPr="006A49AA">
        <w:rPr>
          <w:b/>
          <w:color w:val="1F4E79" w:themeColor="accent1" w:themeShade="80"/>
        </w:rPr>
        <w:t>a.3) Risco de Crédito</w:t>
      </w:r>
    </w:p>
    <w:p w14:paraId="630DEFEF" w14:textId="77777777" w:rsidR="00B83A38" w:rsidRDefault="00B83A38" w:rsidP="006A49AA">
      <w:pPr>
        <w:pStyle w:val="05-Textonormal"/>
      </w:pPr>
      <w:r w:rsidRPr="00774968">
        <w:t xml:space="preserve">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w:t>
      </w:r>
      <w:r>
        <w:t>esse risco origina-se da carteira de investimentos em ativos financeiros, que possui em sua composição títulos emitidos por contrapartes privadas.</w:t>
      </w:r>
    </w:p>
    <w:p w14:paraId="28BA9724" w14:textId="77777777" w:rsidR="00B83A38" w:rsidRPr="00774968" w:rsidRDefault="00B83A38" w:rsidP="006A49AA">
      <w:pPr>
        <w:pStyle w:val="05-Textonormal"/>
      </w:pPr>
      <w:bookmarkStart w:id="36" w:name="_Hlk46330444"/>
      <w:r>
        <w:t xml:space="preserve">Sobre o risco de crédito </w:t>
      </w:r>
      <w:r w:rsidRPr="00774968">
        <w:t>proveniente do pagamento de corretagem dos produtos comercializados pela BB Corretora</w:t>
      </w:r>
      <w:r>
        <w:t>,</w:t>
      </w:r>
      <w:r w:rsidRPr="00774968">
        <w:t xml:space="preserve"> </w:t>
      </w:r>
      <w:r>
        <w:t>considera-se devidamente mitigado, em função</w:t>
      </w:r>
      <w:r w:rsidRPr="00774968">
        <w:t xml:space="preserve"> </w:t>
      </w:r>
      <w:r>
        <w:t>da</w:t>
      </w:r>
      <w:r w:rsidRPr="00774968">
        <w:t xml:space="preserve"> natureza da operação do Grupo</w:t>
      </w:r>
      <w:r>
        <w:t xml:space="preserve"> e pelo fato de </w:t>
      </w:r>
      <w:r w:rsidRPr="00774968">
        <w:t>tais valores s</w:t>
      </w:r>
      <w:r>
        <w:t>erem</w:t>
      </w:r>
      <w:r w:rsidRPr="00774968">
        <w:t xml:space="preserve"> recebidos por meio do Banco do Brasil e repassados diretamente à BB Corretora</w:t>
      </w:r>
      <w:r>
        <w:t>.</w:t>
      </w:r>
      <w:r w:rsidRPr="00774968">
        <w:t xml:space="preserve"> </w:t>
      </w:r>
    </w:p>
    <w:bookmarkEnd w:id="36"/>
    <w:p w14:paraId="19450876" w14:textId="77777777" w:rsidR="00B83A38" w:rsidRPr="006A49AA" w:rsidRDefault="00B83A38" w:rsidP="006A49AA">
      <w:pPr>
        <w:pStyle w:val="05-Textonormal"/>
        <w:rPr>
          <w:b/>
          <w:color w:val="1F4E79" w:themeColor="accent1" w:themeShade="80"/>
        </w:rPr>
      </w:pPr>
      <w:r w:rsidRPr="006A49AA">
        <w:rPr>
          <w:b/>
          <w:color w:val="1F4E79" w:themeColor="accent1" w:themeShade="80"/>
        </w:rPr>
        <w:t>Exposição ao risco de crédito nos investimentos em ativos financeiros</w:t>
      </w:r>
    </w:p>
    <w:p w14:paraId="08625C2E" w14:textId="77777777" w:rsidR="00B83A38" w:rsidRPr="00126179" w:rsidRDefault="00B83A38" w:rsidP="00126179">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B83A38" w:rsidRPr="00454A91" w14:paraId="7DD59C34" w14:textId="77777777" w:rsidTr="003004EB">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bottom w:val="none" w:sz="0" w:space="0" w:color="auto"/>
            </w:tcBorders>
            <w:shd w:val="clear" w:color="auto" w:fill="auto"/>
            <w:vAlign w:val="center"/>
          </w:tcPr>
          <w:p w14:paraId="407704DD" w14:textId="77777777" w:rsidR="00B83A38" w:rsidRPr="00454A91" w:rsidRDefault="00B83A38" w:rsidP="00CB2D76">
            <w:pPr>
              <w:jc w:val="center"/>
              <w:rPr>
                <w:rFonts w:cs="Arial"/>
                <w:szCs w:val="18"/>
              </w:rPr>
            </w:pPr>
            <w:r w:rsidRPr="00CB2D76">
              <w:rPr>
                <w:rFonts w:cs="Arial"/>
                <w:sz w:val="14"/>
                <w:szCs w:val="18"/>
              </w:rPr>
              <w:t>Ativos Financeiros</w:t>
            </w:r>
            <w:r>
              <w:rPr>
                <w:rFonts w:cs="Arial"/>
                <w:sz w:val="14"/>
                <w:szCs w:val="18"/>
              </w:rPr>
              <w:t xml:space="preserve"> </w:t>
            </w:r>
            <w:r w:rsidRPr="00CB2D76">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310255F2" w14:textId="77777777" w:rsidR="00B83A38" w:rsidRPr="00454A91" w:rsidRDefault="00B83A38"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Controlador</w:t>
            </w:r>
          </w:p>
        </w:tc>
        <w:tc>
          <w:tcPr>
            <w:tcW w:w="455" w:type="dxa"/>
            <w:tcBorders>
              <w:top w:val="single" w:sz="2" w:space="0" w:color="1F4E79" w:themeColor="accent1" w:themeShade="80"/>
              <w:bottom w:val="nil"/>
            </w:tcBorders>
            <w:shd w:val="clear" w:color="auto" w:fill="auto"/>
          </w:tcPr>
          <w:p w14:paraId="41A7FF94" w14:textId="77777777" w:rsidR="00B83A38" w:rsidRPr="00454A91" w:rsidRDefault="00B83A38" w:rsidP="0026411A">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6504A25C" w14:textId="77777777" w:rsidR="00B83A38" w:rsidRPr="00454A91" w:rsidRDefault="00B83A38"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Consolidado</w:t>
            </w:r>
          </w:p>
        </w:tc>
      </w:tr>
      <w:tr w:rsidR="00B83A38" w:rsidRPr="001D6BE8" w14:paraId="169ED334" w14:textId="77777777" w:rsidTr="003004EB">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06D66F9B" w14:textId="77777777" w:rsidR="00B83A38" w:rsidRPr="001D6BE8" w:rsidRDefault="00B83A38" w:rsidP="001C1EDA">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6B843265" w14:textId="77777777" w:rsidR="00B83A38" w:rsidRPr="001D6BE8" w:rsidRDefault="00B83A38"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30.09.2021</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498E4986" w14:textId="77777777" w:rsidR="00B83A38" w:rsidRPr="001D6BE8" w:rsidRDefault="00B83A38"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72A764D4" w14:textId="77777777" w:rsidR="00B83A38" w:rsidRPr="00C806B0" w:rsidRDefault="00B83A38" w:rsidP="00125B60">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31.12.2020</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1AD42057" w14:textId="77777777" w:rsidR="00B83A38" w:rsidRPr="001D6BE8" w:rsidRDefault="00B83A38"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455" w:type="dxa"/>
            <w:tcBorders>
              <w:top w:val="nil"/>
              <w:bottom w:val="single" w:sz="2" w:space="0" w:color="1F4E79" w:themeColor="accent1" w:themeShade="80"/>
            </w:tcBorders>
            <w:shd w:val="clear" w:color="auto" w:fill="auto"/>
            <w:vAlign w:val="center"/>
          </w:tcPr>
          <w:p w14:paraId="56E95EE1" w14:textId="77777777" w:rsidR="00B83A38" w:rsidRPr="001D6BE8" w:rsidRDefault="00B83A38"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51E9BD32" w14:textId="77777777" w:rsidR="00B83A38" w:rsidRPr="001D6BE8" w:rsidRDefault="00B83A38"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30.09.2020</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0F0C10BE" w14:textId="77777777" w:rsidR="00B83A38" w:rsidRPr="001D6BE8" w:rsidRDefault="00B83A38"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CEAF9E0" w14:textId="77777777" w:rsidR="00B83A38" w:rsidRPr="00C806B0" w:rsidRDefault="00B83A38">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31.12.2020</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3D80F0B3" w14:textId="77777777" w:rsidR="00B83A38" w:rsidRPr="001D6BE8" w:rsidRDefault="00B83A38"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r>
      <w:tr w:rsidR="00B83A38" w:rsidRPr="001D6BE8" w14:paraId="2D6DA3CD" w14:textId="77777777" w:rsidTr="003004E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tcPr>
          <w:p w14:paraId="66193300" w14:textId="77777777" w:rsidR="00B83A38" w:rsidRPr="003004EB" w:rsidRDefault="00B83A38" w:rsidP="000C70C6">
            <w:pPr>
              <w:pStyle w:val="07-Legenda"/>
              <w:ind w:left="0" w:firstLine="0"/>
              <w:jc w:val="left"/>
              <w:rPr>
                <w:b w:val="0"/>
                <w:lang w:val="en-US"/>
              </w:rPr>
            </w:pPr>
            <w:r w:rsidRPr="003004EB">
              <w:rPr>
                <w:b w:val="0"/>
              </w:rPr>
              <w:t xml:space="preserve">Títulos Públicos Federais </w:t>
            </w:r>
            <w:r w:rsidRPr="003004EB">
              <w:rPr>
                <w:b w:val="0"/>
                <w:vertAlign w:val="superscript"/>
              </w:rPr>
              <w:t>(2)</w:t>
            </w:r>
          </w:p>
        </w:tc>
        <w:tc>
          <w:tcPr>
            <w:tcW w:w="1160" w:type="dxa"/>
            <w:tcBorders>
              <w:top w:val="single" w:sz="2" w:space="0" w:color="1F4E79" w:themeColor="accent1" w:themeShade="80"/>
              <w:bottom w:val="nil"/>
            </w:tcBorders>
            <w:shd w:val="clear" w:color="auto" w:fill="auto"/>
            <w:vAlign w:val="center"/>
          </w:tcPr>
          <w:p w14:paraId="6FC68148" w14:textId="77777777" w:rsidR="00B83A38" w:rsidRPr="00147860"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330.581</w:t>
            </w:r>
          </w:p>
        </w:tc>
        <w:tc>
          <w:tcPr>
            <w:tcW w:w="633" w:type="dxa"/>
            <w:tcBorders>
              <w:top w:val="single" w:sz="2" w:space="0" w:color="1F4E79" w:themeColor="accent1" w:themeShade="80"/>
              <w:bottom w:val="nil"/>
            </w:tcBorders>
            <w:shd w:val="clear" w:color="auto" w:fill="auto"/>
            <w:vAlign w:val="center"/>
          </w:tcPr>
          <w:p w14:paraId="2D5A91C8" w14:textId="77777777" w:rsidR="00B83A38" w:rsidRPr="00147860"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100,00</w:t>
            </w:r>
          </w:p>
        </w:tc>
        <w:tc>
          <w:tcPr>
            <w:tcW w:w="897" w:type="dxa"/>
            <w:tcBorders>
              <w:top w:val="single" w:sz="2" w:space="0" w:color="1F4E79" w:themeColor="accent1" w:themeShade="80"/>
              <w:bottom w:val="nil"/>
            </w:tcBorders>
            <w:shd w:val="clear" w:color="auto" w:fill="auto"/>
            <w:vAlign w:val="center"/>
          </w:tcPr>
          <w:p w14:paraId="06976B6B"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853" w:type="dxa"/>
            <w:tcBorders>
              <w:top w:val="single" w:sz="2" w:space="0" w:color="1F4E79" w:themeColor="accent1" w:themeShade="80"/>
              <w:bottom w:val="nil"/>
            </w:tcBorders>
            <w:shd w:val="clear" w:color="auto" w:fill="auto"/>
            <w:vAlign w:val="center"/>
          </w:tcPr>
          <w:p w14:paraId="7A009F77"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455" w:type="dxa"/>
            <w:tcBorders>
              <w:top w:val="single" w:sz="2" w:space="0" w:color="1F4E79" w:themeColor="accent1" w:themeShade="80"/>
              <w:bottom w:val="nil"/>
            </w:tcBorders>
            <w:shd w:val="clear" w:color="auto" w:fill="auto"/>
            <w:vAlign w:val="center"/>
          </w:tcPr>
          <w:p w14:paraId="04F28FE5"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6886FAD0" w14:textId="77777777" w:rsidR="00B83A38" w:rsidRPr="001A46FB"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2.750.972</w:t>
            </w:r>
          </w:p>
        </w:tc>
        <w:tc>
          <w:tcPr>
            <w:tcW w:w="708" w:type="dxa"/>
            <w:tcBorders>
              <w:top w:val="single" w:sz="2" w:space="0" w:color="1F4E79" w:themeColor="accent1" w:themeShade="80"/>
              <w:bottom w:val="nil"/>
            </w:tcBorders>
            <w:shd w:val="clear" w:color="auto" w:fill="auto"/>
            <w:vAlign w:val="center"/>
          </w:tcPr>
          <w:p w14:paraId="1D50E75D"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99,99</w:t>
            </w:r>
          </w:p>
        </w:tc>
        <w:tc>
          <w:tcPr>
            <w:tcW w:w="993" w:type="dxa"/>
            <w:tcBorders>
              <w:top w:val="single" w:sz="2" w:space="0" w:color="1F4E79" w:themeColor="accent1" w:themeShade="80"/>
              <w:bottom w:val="nil"/>
            </w:tcBorders>
            <w:shd w:val="clear" w:color="auto" w:fill="auto"/>
            <w:vAlign w:val="center"/>
          </w:tcPr>
          <w:p w14:paraId="43C8A08B"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707" w:type="dxa"/>
            <w:tcBorders>
              <w:top w:val="single" w:sz="2" w:space="0" w:color="1F4E79" w:themeColor="accent1" w:themeShade="80"/>
              <w:bottom w:val="nil"/>
            </w:tcBorders>
            <w:shd w:val="clear" w:color="auto" w:fill="auto"/>
            <w:vAlign w:val="center"/>
          </w:tcPr>
          <w:p w14:paraId="02C3D276" w14:textId="77777777" w:rsidR="00B83A38"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B83A38" w:rsidRPr="001D6BE8" w14:paraId="647543DA" w14:textId="77777777" w:rsidTr="003004EB">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auto"/>
          </w:tcPr>
          <w:p w14:paraId="6231CC62" w14:textId="77777777" w:rsidR="00B83A38" w:rsidRPr="003004EB" w:rsidRDefault="00B83A38" w:rsidP="000C70C6">
            <w:pPr>
              <w:pStyle w:val="07-Legenda"/>
              <w:jc w:val="left"/>
              <w:rPr>
                <w:rFonts w:cs="Arial"/>
                <w:b w:val="0"/>
                <w:i/>
                <w:lang w:val="en-US"/>
              </w:rPr>
            </w:pPr>
            <w:r w:rsidRPr="003004EB">
              <w:rPr>
                <w:b w:val="0"/>
              </w:rPr>
              <w:t xml:space="preserve">Títulos Privados </w:t>
            </w:r>
          </w:p>
        </w:tc>
        <w:tc>
          <w:tcPr>
            <w:tcW w:w="1160" w:type="dxa"/>
            <w:tcBorders>
              <w:top w:val="nil"/>
              <w:bottom w:val="nil"/>
            </w:tcBorders>
            <w:shd w:val="clear" w:color="auto" w:fill="auto"/>
            <w:vAlign w:val="center"/>
          </w:tcPr>
          <w:p w14:paraId="2B7AC570" w14:textId="77777777" w:rsidR="00B83A38" w:rsidRPr="0048470A"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633" w:type="dxa"/>
            <w:tcBorders>
              <w:top w:val="nil"/>
              <w:bottom w:val="nil"/>
            </w:tcBorders>
            <w:shd w:val="clear" w:color="auto" w:fill="auto"/>
            <w:vAlign w:val="center"/>
          </w:tcPr>
          <w:p w14:paraId="1FF51A81" w14:textId="77777777" w:rsidR="00B83A38" w:rsidRPr="0048470A"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897" w:type="dxa"/>
            <w:tcBorders>
              <w:top w:val="nil"/>
              <w:bottom w:val="nil"/>
            </w:tcBorders>
            <w:shd w:val="clear" w:color="auto" w:fill="auto"/>
            <w:vAlign w:val="center"/>
          </w:tcPr>
          <w:p w14:paraId="19067EEA" w14:textId="77777777" w:rsidR="00B83A38" w:rsidRPr="0048470A"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853" w:type="dxa"/>
            <w:tcBorders>
              <w:top w:val="nil"/>
              <w:bottom w:val="nil"/>
            </w:tcBorders>
            <w:shd w:val="clear" w:color="auto" w:fill="auto"/>
            <w:vAlign w:val="center"/>
          </w:tcPr>
          <w:p w14:paraId="293F8564" w14:textId="77777777" w:rsidR="00B83A38" w:rsidRPr="0048470A"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455" w:type="dxa"/>
            <w:tcBorders>
              <w:top w:val="nil"/>
              <w:bottom w:val="nil"/>
            </w:tcBorders>
            <w:shd w:val="clear" w:color="auto" w:fill="auto"/>
            <w:vAlign w:val="center"/>
          </w:tcPr>
          <w:p w14:paraId="04ED1184" w14:textId="77777777" w:rsidR="00B83A38" w:rsidRPr="000E5306"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auto"/>
            <w:vAlign w:val="center"/>
          </w:tcPr>
          <w:p w14:paraId="15C5B3AC" w14:textId="77777777" w:rsidR="00B83A38" w:rsidRPr="000E5306"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389</w:t>
            </w:r>
          </w:p>
        </w:tc>
        <w:tc>
          <w:tcPr>
            <w:tcW w:w="708" w:type="dxa"/>
            <w:tcBorders>
              <w:top w:val="nil"/>
              <w:bottom w:val="nil"/>
            </w:tcBorders>
            <w:shd w:val="clear" w:color="auto" w:fill="auto"/>
            <w:vAlign w:val="center"/>
          </w:tcPr>
          <w:p w14:paraId="5C8A823C" w14:textId="77777777" w:rsidR="00B83A38" w:rsidRPr="000E5306"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0,01</w:t>
            </w:r>
          </w:p>
        </w:tc>
        <w:tc>
          <w:tcPr>
            <w:tcW w:w="993" w:type="dxa"/>
            <w:tcBorders>
              <w:top w:val="nil"/>
              <w:bottom w:val="nil"/>
            </w:tcBorders>
            <w:shd w:val="clear" w:color="auto" w:fill="auto"/>
            <w:vAlign w:val="center"/>
          </w:tcPr>
          <w:p w14:paraId="48B30CD7" w14:textId="77777777" w:rsidR="00B83A38" w:rsidRPr="000E5306"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707" w:type="dxa"/>
            <w:tcBorders>
              <w:top w:val="nil"/>
              <w:bottom w:val="nil"/>
            </w:tcBorders>
            <w:shd w:val="clear" w:color="auto" w:fill="auto"/>
            <w:vAlign w:val="center"/>
          </w:tcPr>
          <w:p w14:paraId="1800742B" w14:textId="77777777" w:rsidR="00B83A38" w:rsidRPr="000E5306" w:rsidRDefault="00B83A38" w:rsidP="000C70C6">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B83A38" w:rsidRPr="001D6BE8" w14:paraId="4CE2524C" w14:textId="77777777" w:rsidTr="003004EB">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01B8DED0" w14:textId="77777777" w:rsidR="00B83A38" w:rsidRPr="00774968" w:rsidRDefault="00B83A38" w:rsidP="000C70C6">
            <w:pPr>
              <w:pStyle w:val="07-Legenda"/>
              <w:jc w:val="left"/>
              <w:rPr>
                <w:rFonts w:cs="Arial"/>
                <w:b w:val="0"/>
                <w:i/>
                <w:lang w:val="en-US"/>
              </w:rPr>
            </w:pPr>
            <w:r w:rsidRPr="00774968">
              <w:rPr>
                <w:lang w:val="en-US"/>
              </w:rPr>
              <w:t>Total</w:t>
            </w:r>
          </w:p>
        </w:tc>
        <w:tc>
          <w:tcPr>
            <w:tcW w:w="1160" w:type="dxa"/>
            <w:tcBorders>
              <w:top w:val="nil"/>
              <w:bottom w:val="single" w:sz="2" w:space="0" w:color="1F4E79" w:themeColor="accent1" w:themeShade="80"/>
            </w:tcBorders>
            <w:shd w:val="clear" w:color="auto" w:fill="auto"/>
            <w:vAlign w:val="center"/>
          </w:tcPr>
          <w:p w14:paraId="2C487228" w14:textId="77777777" w:rsidR="00B83A38" w:rsidRPr="00147860"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330.581</w:t>
            </w:r>
          </w:p>
        </w:tc>
        <w:tc>
          <w:tcPr>
            <w:tcW w:w="633" w:type="dxa"/>
            <w:tcBorders>
              <w:top w:val="nil"/>
              <w:bottom w:val="single" w:sz="2" w:space="0" w:color="1F4E79" w:themeColor="accent1" w:themeShade="80"/>
            </w:tcBorders>
            <w:shd w:val="clear" w:color="auto" w:fill="auto"/>
            <w:vAlign w:val="center"/>
          </w:tcPr>
          <w:p w14:paraId="725042E5" w14:textId="77777777" w:rsidR="00B83A38" w:rsidRPr="00147860" w:rsidRDefault="00B83A38" w:rsidP="00375F68">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100,00</w:t>
            </w:r>
          </w:p>
        </w:tc>
        <w:tc>
          <w:tcPr>
            <w:tcW w:w="897" w:type="dxa"/>
            <w:tcBorders>
              <w:top w:val="nil"/>
              <w:bottom w:val="single" w:sz="2" w:space="0" w:color="1F4E79" w:themeColor="accent1" w:themeShade="80"/>
            </w:tcBorders>
            <w:shd w:val="clear" w:color="auto" w:fill="auto"/>
            <w:vAlign w:val="center"/>
          </w:tcPr>
          <w:p w14:paraId="0C233E49"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853" w:type="dxa"/>
            <w:tcBorders>
              <w:top w:val="nil"/>
              <w:bottom w:val="single" w:sz="2" w:space="0" w:color="1F4E79" w:themeColor="accent1" w:themeShade="80"/>
            </w:tcBorders>
            <w:shd w:val="clear" w:color="auto" w:fill="auto"/>
            <w:vAlign w:val="center"/>
          </w:tcPr>
          <w:p w14:paraId="3F1929FF"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455" w:type="dxa"/>
            <w:tcBorders>
              <w:top w:val="nil"/>
              <w:bottom w:val="single" w:sz="2" w:space="0" w:color="1F4E79" w:themeColor="accent1" w:themeShade="80"/>
            </w:tcBorders>
            <w:shd w:val="clear" w:color="auto" w:fill="auto"/>
            <w:vAlign w:val="center"/>
          </w:tcPr>
          <w:p w14:paraId="436CED4F"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44D8C917"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2.751.361</w:t>
            </w:r>
          </w:p>
        </w:tc>
        <w:tc>
          <w:tcPr>
            <w:tcW w:w="708" w:type="dxa"/>
            <w:tcBorders>
              <w:top w:val="nil"/>
              <w:bottom w:val="single" w:sz="2" w:space="0" w:color="1F4E79" w:themeColor="accent1" w:themeShade="80"/>
            </w:tcBorders>
            <w:shd w:val="clear" w:color="auto" w:fill="auto"/>
            <w:vAlign w:val="center"/>
          </w:tcPr>
          <w:p w14:paraId="4BA74595" w14:textId="77777777" w:rsidR="00B83A38" w:rsidRPr="001C1EDA" w:rsidRDefault="00B83A38" w:rsidP="00564E48">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993" w:type="dxa"/>
            <w:tcBorders>
              <w:top w:val="nil"/>
              <w:bottom w:val="single" w:sz="2" w:space="0" w:color="1F4E79" w:themeColor="accent1" w:themeShade="80"/>
            </w:tcBorders>
            <w:shd w:val="clear" w:color="auto" w:fill="auto"/>
            <w:vAlign w:val="center"/>
          </w:tcPr>
          <w:p w14:paraId="6B2530E1"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707" w:type="dxa"/>
            <w:tcBorders>
              <w:top w:val="nil"/>
              <w:bottom w:val="single" w:sz="2" w:space="0" w:color="1F4E79" w:themeColor="accent1" w:themeShade="80"/>
            </w:tcBorders>
            <w:shd w:val="clear" w:color="auto" w:fill="auto"/>
            <w:vAlign w:val="center"/>
          </w:tcPr>
          <w:p w14:paraId="0CD11A15" w14:textId="77777777" w:rsidR="00B83A38" w:rsidRPr="001C1EDA" w:rsidRDefault="00B83A38" w:rsidP="000C70C6">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p w14:paraId="217C1011" w14:textId="77777777" w:rsidR="00B83A38" w:rsidRPr="0026411A" w:rsidRDefault="00B83A38" w:rsidP="003A369A">
      <w:pPr>
        <w:pStyle w:val="07-Legenda1"/>
        <w:numPr>
          <w:ilvl w:val="0"/>
          <w:numId w:val="12"/>
        </w:numPr>
        <w:tabs>
          <w:tab w:val="clear" w:pos="284"/>
        </w:tabs>
        <w:ind w:left="284" w:hanging="284"/>
        <w:rPr>
          <w:rFonts w:ascii="Arial" w:hAnsi="Arial" w:cs="Arial"/>
          <w:szCs w:val="14"/>
        </w:rPr>
      </w:pPr>
      <w:r w:rsidRPr="0026411A">
        <w:rPr>
          <w:rFonts w:ascii="Arial" w:hAnsi="Arial" w:cs="Arial"/>
          <w:szCs w:val="14"/>
        </w:rPr>
        <w:t>Não inclui os valores referentes ao</w:t>
      </w:r>
      <w:r>
        <w:rPr>
          <w:rFonts w:ascii="Arial" w:hAnsi="Arial" w:cs="Arial"/>
          <w:szCs w:val="14"/>
        </w:rPr>
        <w:t>s</w:t>
      </w:r>
      <w:r w:rsidRPr="0026411A">
        <w:rPr>
          <w:rFonts w:ascii="Arial" w:hAnsi="Arial" w:cs="Arial"/>
          <w:szCs w:val="14"/>
        </w:rPr>
        <w:t xml:space="preserve"> fundo</w:t>
      </w:r>
      <w:r>
        <w:rPr>
          <w:rFonts w:ascii="Arial" w:hAnsi="Arial" w:cs="Arial"/>
          <w:szCs w:val="14"/>
        </w:rPr>
        <w:t>s</w:t>
      </w:r>
      <w:r w:rsidRPr="0026411A">
        <w:rPr>
          <w:rFonts w:ascii="Arial" w:hAnsi="Arial" w:cs="Arial"/>
          <w:szCs w:val="14"/>
        </w:rPr>
        <w:t xml:space="preserve"> Brasil Aceleradora de Startups</w:t>
      </w:r>
      <w:r>
        <w:rPr>
          <w:rFonts w:ascii="Arial" w:hAnsi="Arial" w:cs="Arial"/>
          <w:szCs w:val="14"/>
        </w:rPr>
        <w:t>, v</w:t>
      </w:r>
      <w:r w:rsidRPr="0026411A">
        <w:rPr>
          <w:rFonts w:ascii="Arial" w:hAnsi="Arial" w:cs="Arial"/>
          <w:szCs w:val="14"/>
        </w:rPr>
        <w:t xml:space="preserve">alor total </w:t>
      </w:r>
      <w:r w:rsidRPr="00147860">
        <w:rPr>
          <w:rFonts w:ascii="Arial" w:hAnsi="Arial" w:cs="Arial"/>
          <w:szCs w:val="14"/>
        </w:rPr>
        <w:t>de R</w:t>
      </w:r>
      <w:r w:rsidRPr="00431447">
        <w:rPr>
          <w:rFonts w:ascii="Arial" w:hAnsi="Arial" w:cs="Arial"/>
          <w:color w:val="000000" w:themeColor="text1"/>
          <w:szCs w:val="14"/>
        </w:rPr>
        <w:t xml:space="preserve">$ 9.645 mil em </w:t>
      </w:r>
      <w:r w:rsidRPr="00B60259">
        <w:rPr>
          <w:rFonts w:ascii="Arial" w:hAnsi="Arial" w:cs="Arial"/>
          <w:szCs w:val="14"/>
        </w:rPr>
        <w:t>3</w:t>
      </w:r>
      <w:r>
        <w:rPr>
          <w:rFonts w:ascii="Arial" w:hAnsi="Arial" w:cs="Arial"/>
          <w:szCs w:val="14"/>
        </w:rPr>
        <w:t>0</w:t>
      </w:r>
      <w:r w:rsidRPr="00B60259">
        <w:rPr>
          <w:rFonts w:ascii="Arial" w:hAnsi="Arial" w:cs="Arial"/>
          <w:szCs w:val="14"/>
        </w:rPr>
        <w:t>.</w:t>
      </w:r>
      <w:r>
        <w:rPr>
          <w:rFonts w:ascii="Arial" w:hAnsi="Arial" w:cs="Arial"/>
          <w:szCs w:val="14"/>
        </w:rPr>
        <w:t>09</w:t>
      </w:r>
      <w:r w:rsidRPr="00B60259">
        <w:rPr>
          <w:rFonts w:ascii="Arial" w:hAnsi="Arial" w:cs="Arial"/>
          <w:szCs w:val="14"/>
        </w:rPr>
        <w:t>.202</w:t>
      </w:r>
      <w:r>
        <w:rPr>
          <w:rFonts w:ascii="Arial" w:hAnsi="Arial" w:cs="Arial"/>
          <w:szCs w:val="14"/>
        </w:rPr>
        <w:t>1</w:t>
      </w:r>
      <w:r w:rsidRPr="00B60259">
        <w:rPr>
          <w:rFonts w:ascii="Arial" w:hAnsi="Arial" w:cs="Arial"/>
          <w:szCs w:val="14"/>
        </w:rPr>
        <w:t xml:space="preserve"> </w:t>
      </w:r>
      <w:r w:rsidRPr="0026411A">
        <w:rPr>
          <w:rFonts w:ascii="Arial" w:hAnsi="Arial" w:cs="Arial"/>
          <w:szCs w:val="14"/>
        </w:rPr>
        <w:t xml:space="preserve">(R$ </w:t>
      </w:r>
      <w:r w:rsidRPr="00B60259">
        <w:rPr>
          <w:rFonts w:ascii="Arial" w:hAnsi="Arial" w:cs="Arial"/>
          <w:szCs w:val="14"/>
        </w:rPr>
        <w:t xml:space="preserve">3.948 </w:t>
      </w:r>
      <w:r w:rsidRPr="0026411A">
        <w:rPr>
          <w:rFonts w:ascii="Arial" w:hAnsi="Arial" w:cs="Arial"/>
          <w:szCs w:val="14"/>
        </w:rPr>
        <w:t>mil em 31.12.20</w:t>
      </w:r>
      <w:r>
        <w:rPr>
          <w:rFonts w:ascii="Arial" w:hAnsi="Arial" w:cs="Arial"/>
          <w:szCs w:val="14"/>
        </w:rPr>
        <w:t>20</w:t>
      </w:r>
      <w:r w:rsidRPr="0026411A">
        <w:rPr>
          <w:rFonts w:ascii="Arial" w:hAnsi="Arial" w:cs="Arial"/>
          <w:szCs w:val="14"/>
        </w:rPr>
        <w:t>)</w:t>
      </w:r>
      <w:r>
        <w:rPr>
          <w:rFonts w:ascii="Arial" w:hAnsi="Arial" w:cs="Arial"/>
          <w:szCs w:val="14"/>
        </w:rPr>
        <w:t xml:space="preserve"> e Domo Ventures, valor total de R$</w:t>
      </w:r>
      <w:r>
        <w:rPr>
          <w:rFonts w:ascii="Arial" w:hAnsi="Arial" w:cs="Arial"/>
          <w:color w:val="FF0000"/>
          <w:szCs w:val="14"/>
        </w:rPr>
        <w:t xml:space="preserve"> </w:t>
      </w:r>
      <w:r w:rsidRPr="00431447">
        <w:rPr>
          <w:rFonts w:ascii="Arial" w:hAnsi="Arial" w:cs="Arial"/>
          <w:color w:val="000000" w:themeColor="text1"/>
          <w:szCs w:val="14"/>
        </w:rPr>
        <w:t>750</w:t>
      </w:r>
      <w:r w:rsidRPr="000C70C6">
        <w:rPr>
          <w:rFonts w:ascii="Arial" w:hAnsi="Arial" w:cs="Arial"/>
          <w:color w:val="FF0000"/>
          <w:szCs w:val="14"/>
        </w:rPr>
        <w:t xml:space="preserve"> </w:t>
      </w:r>
      <w:r>
        <w:rPr>
          <w:rFonts w:ascii="Arial" w:hAnsi="Arial" w:cs="Arial"/>
          <w:szCs w:val="14"/>
        </w:rPr>
        <w:t>mil em 30.09.2021 (ainda não investido em 31.12.2020).</w:t>
      </w:r>
    </w:p>
    <w:p w14:paraId="2F812994" w14:textId="77777777" w:rsidR="00B83A38" w:rsidRPr="0026411A" w:rsidRDefault="00B83A38" w:rsidP="003A369A">
      <w:pPr>
        <w:pStyle w:val="07-Legenda1"/>
        <w:numPr>
          <w:ilvl w:val="0"/>
          <w:numId w:val="12"/>
        </w:numPr>
        <w:tabs>
          <w:tab w:val="clear" w:pos="284"/>
        </w:tabs>
        <w:ind w:left="284" w:hanging="284"/>
        <w:rPr>
          <w:rFonts w:ascii="Arial" w:hAnsi="Arial" w:cs="Arial"/>
          <w:szCs w:val="14"/>
        </w:rPr>
      </w:pPr>
      <w:r w:rsidRPr="0026411A">
        <w:rPr>
          <w:rFonts w:ascii="Arial" w:hAnsi="Arial" w:cs="Arial"/>
          <w:szCs w:val="14"/>
        </w:rPr>
        <w:t>Inclui operações compromissadas lastreadas em títulos públicos federais.</w:t>
      </w:r>
    </w:p>
    <w:p w14:paraId="667C402A" w14:textId="77777777" w:rsidR="00B83A38" w:rsidRPr="00126179" w:rsidRDefault="00B83A38" w:rsidP="00126179">
      <w:pPr>
        <w:pStyle w:val="06-Rmil"/>
      </w:pPr>
      <w:r w:rsidRPr="005F2021">
        <w:t>R$ mil</w:t>
      </w:r>
    </w:p>
    <w:tbl>
      <w:tblPr>
        <w:tblW w:w="5000" w:type="pct"/>
        <w:jc w:val="center"/>
        <w:tblCellMar>
          <w:left w:w="28" w:type="dxa"/>
          <w:right w:w="28" w:type="dxa"/>
        </w:tblCellMar>
        <w:tblLook w:val="04A0" w:firstRow="1" w:lastRow="0" w:firstColumn="1" w:lastColumn="0" w:noHBand="0" w:noVBand="1"/>
      </w:tblPr>
      <w:tblGrid>
        <w:gridCol w:w="1859"/>
        <w:gridCol w:w="1225"/>
        <w:gridCol w:w="834"/>
        <w:gridCol w:w="977"/>
        <w:gridCol w:w="834"/>
        <w:gridCol w:w="95"/>
        <w:gridCol w:w="1225"/>
        <w:gridCol w:w="834"/>
        <w:gridCol w:w="977"/>
        <w:gridCol w:w="834"/>
      </w:tblGrid>
      <w:tr w:rsidR="00B83A38" w:rsidRPr="004337A4" w14:paraId="3BC15CB6" w14:textId="77777777" w:rsidTr="003004EB">
        <w:trPr>
          <w:trHeight w:val="238"/>
          <w:jc w:val="center"/>
        </w:trPr>
        <w:tc>
          <w:tcPr>
            <w:tcW w:w="5000" w:type="pct"/>
            <w:gridSpan w:val="10"/>
            <w:tcBorders>
              <w:top w:val="single" w:sz="2" w:space="0" w:color="1F4E79" w:themeColor="accent1" w:themeShade="80"/>
              <w:left w:val="nil"/>
              <w:bottom w:val="single" w:sz="2" w:space="0" w:color="1F4E79" w:themeColor="accent1" w:themeShade="80"/>
              <w:right w:val="nil"/>
            </w:tcBorders>
            <w:shd w:val="clear" w:color="auto" w:fill="auto"/>
            <w:noWrap/>
            <w:vAlign w:val="center"/>
          </w:tcPr>
          <w:p w14:paraId="47B66805" w14:textId="77777777" w:rsidR="00B83A38" w:rsidRPr="004337A4" w:rsidRDefault="00B83A38" w:rsidP="00FB7369">
            <w:pPr>
              <w:pStyle w:val="08-Tabelageral"/>
              <w:jc w:val="center"/>
              <w:rPr>
                <w:rFonts w:cs="Arial"/>
                <w:b/>
              </w:rPr>
            </w:pPr>
            <w:r>
              <w:rPr>
                <w:rFonts w:cs="Arial"/>
                <w:b/>
              </w:rPr>
              <w:t>Consolidado</w:t>
            </w:r>
          </w:p>
        </w:tc>
      </w:tr>
      <w:tr w:rsidR="00B83A38" w:rsidRPr="004337A4" w14:paraId="4FE57343" w14:textId="77777777" w:rsidTr="0045200D">
        <w:trPr>
          <w:trHeight w:val="238"/>
          <w:jc w:val="center"/>
        </w:trPr>
        <w:tc>
          <w:tcPr>
            <w:tcW w:w="959" w:type="pct"/>
            <w:vMerge w:val="restart"/>
            <w:tcBorders>
              <w:top w:val="single" w:sz="2" w:space="0" w:color="1F4E79" w:themeColor="accent1" w:themeShade="80"/>
              <w:left w:val="nil"/>
              <w:bottom w:val="single" w:sz="2" w:space="0" w:color="1F4E79" w:themeColor="accent1" w:themeShade="80"/>
              <w:right w:val="nil"/>
            </w:tcBorders>
            <w:shd w:val="clear" w:color="auto" w:fill="auto"/>
            <w:noWrap/>
            <w:vAlign w:val="center"/>
            <w:hideMark/>
          </w:tcPr>
          <w:p w14:paraId="040E843E" w14:textId="77777777" w:rsidR="00B83A38" w:rsidRPr="004337A4" w:rsidRDefault="00B83A38" w:rsidP="00FB7369">
            <w:pPr>
              <w:pStyle w:val="08-Tabelageral"/>
              <w:jc w:val="left"/>
              <w:rPr>
                <w:b/>
              </w:rPr>
            </w:pPr>
            <w:r w:rsidRPr="004337A4">
              <w:rPr>
                <w:b/>
              </w:rPr>
              <w:t>Títulos</w:t>
            </w:r>
          </w:p>
          <w:p w14:paraId="3BF3F4FF" w14:textId="77777777" w:rsidR="00B83A38" w:rsidRPr="004337A4" w:rsidRDefault="00B83A38" w:rsidP="00FB7369">
            <w:pPr>
              <w:pStyle w:val="08-Tabelageral"/>
              <w:jc w:val="left"/>
              <w:rPr>
                <w:b/>
              </w:rPr>
            </w:pPr>
            <w:r>
              <w:rPr>
                <w:b/>
              </w:rPr>
              <w:t xml:space="preserve">Privados - </w:t>
            </w:r>
          </w:p>
          <w:p w14:paraId="190AB680" w14:textId="77777777" w:rsidR="00B83A38" w:rsidRPr="004337A4" w:rsidRDefault="00B83A38" w:rsidP="00FB7369">
            <w:pPr>
              <w:pStyle w:val="08-Tabelageral"/>
              <w:jc w:val="left"/>
              <w:rPr>
                <w:b/>
              </w:rPr>
            </w:pPr>
            <w:r w:rsidRPr="004337A4">
              <w:rPr>
                <w:b/>
                <w:i/>
              </w:rPr>
              <w:t>Rating</w:t>
            </w:r>
            <w:r>
              <w:rPr>
                <w:b/>
                <w:i/>
              </w:rPr>
              <w:t xml:space="preserve"> </w:t>
            </w:r>
            <w:r w:rsidRPr="004337A4">
              <w:rPr>
                <w:b/>
                <w:vertAlign w:val="superscript"/>
              </w:rPr>
              <w:t>(1)</w:t>
            </w:r>
          </w:p>
        </w:tc>
        <w:tc>
          <w:tcPr>
            <w:tcW w:w="1996" w:type="pct"/>
            <w:gridSpan w:val="4"/>
            <w:tcBorders>
              <w:top w:val="single" w:sz="2" w:space="0" w:color="1F4E79" w:themeColor="accent1" w:themeShade="80"/>
              <w:left w:val="nil"/>
              <w:bottom w:val="single" w:sz="2" w:space="0" w:color="1F4E79" w:themeColor="accent1" w:themeShade="80"/>
              <w:right w:val="nil"/>
            </w:tcBorders>
            <w:shd w:val="clear" w:color="auto" w:fill="auto"/>
            <w:vAlign w:val="bottom"/>
            <w:hideMark/>
          </w:tcPr>
          <w:p w14:paraId="4B081A80" w14:textId="77777777" w:rsidR="00B83A38" w:rsidRPr="004337A4" w:rsidRDefault="00B83A38" w:rsidP="00973028">
            <w:pPr>
              <w:pStyle w:val="08-Tabelageral"/>
              <w:jc w:val="center"/>
              <w:rPr>
                <w:b/>
              </w:rPr>
            </w:pPr>
            <w:r>
              <w:rPr>
                <w:rFonts w:cs="Arial"/>
                <w:b/>
              </w:rPr>
              <w:t>30.09.2021</w:t>
            </w:r>
          </w:p>
        </w:tc>
        <w:tc>
          <w:tcPr>
            <w:tcW w:w="49" w:type="pct"/>
            <w:tcBorders>
              <w:top w:val="single" w:sz="2" w:space="0" w:color="1F4E79" w:themeColor="accent1" w:themeShade="80"/>
              <w:left w:val="nil"/>
              <w:bottom w:val="nil"/>
              <w:right w:val="nil"/>
            </w:tcBorders>
            <w:shd w:val="clear" w:color="auto" w:fill="auto"/>
            <w:vAlign w:val="bottom"/>
            <w:hideMark/>
          </w:tcPr>
          <w:p w14:paraId="10ED7DB7" w14:textId="77777777" w:rsidR="00B83A38" w:rsidRPr="004337A4" w:rsidRDefault="00B83A38" w:rsidP="005E3ACE">
            <w:pPr>
              <w:pStyle w:val="08-Tabelageral"/>
              <w:jc w:val="center"/>
              <w:rPr>
                <w:b/>
              </w:rPr>
            </w:pPr>
          </w:p>
        </w:tc>
        <w:tc>
          <w:tcPr>
            <w:tcW w:w="1996" w:type="pct"/>
            <w:gridSpan w:val="4"/>
            <w:tcBorders>
              <w:top w:val="single" w:sz="2" w:space="0" w:color="1F4E79" w:themeColor="accent1" w:themeShade="80"/>
              <w:left w:val="nil"/>
              <w:bottom w:val="single" w:sz="2" w:space="0" w:color="1F4E79" w:themeColor="accent1" w:themeShade="80"/>
              <w:right w:val="nil"/>
            </w:tcBorders>
            <w:shd w:val="clear" w:color="auto" w:fill="auto"/>
            <w:vAlign w:val="bottom"/>
          </w:tcPr>
          <w:p w14:paraId="01FC8776" w14:textId="77777777" w:rsidR="00B83A38" w:rsidRPr="004337A4" w:rsidRDefault="00B83A38" w:rsidP="005E3ACE">
            <w:pPr>
              <w:pStyle w:val="08-Tabelageral"/>
              <w:jc w:val="center"/>
              <w:rPr>
                <w:b/>
              </w:rPr>
            </w:pPr>
            <w:r>
              <w:rPr>
                <w:rFonts w:cs="Arial"/>
                <w:b/>
              </w:rPr>
              <w:t>31.12.2020</w:t>
            </w:r>
          </w:p>
        </w:tc>
      </w:tr>
      <w:tr w:rsidR="00B83A38" w:rsidRPr="004337A4" w14:paraId="6A5820F9" w14:textId="77777777" w:rsidTr="0045200D">
        <w:trPr>
          <w:trHeight w:val="238"/>
          <w:jc w:val="center"/>
        </w:trPr>
        <w:tc>
          <w:tcPr>
            <w:tcW w:w="959" w:type="pct"/>
            <w:vMerge/>
            <w:tcBorders>
              <w:left w:val="nil"/>
              <w:bottom w:val="single" w:sz="2" w:space="0" w:color="1F4E79" w:themeColor="accent1" w:themeShade="80"/>
              <w:right w:val="nil"/>
            </w:tcBorders>
            <w:shd w:val="clear" w:color="auto" w:fill="auto"/>
            <w:vAlign w:val="center"/>
            <w:hideMark/>
          </w:tcPr>
          <w:p w14:paraId="3083B06D" w14:textId="77777777" w:rsidR="00B83A38" w:rsidRPr="004337A4" w:rsidRDefault="00B83A38" w:rsidP="00FB7369">
            <w:pPr>
              <w:pStyle w:val="08-Tabelageral"/>
              <w:jc w:val="center"/>
              <w:rPr>
                <w:b/>
              </w:rPr>
            </w:pPr>
          </w:p>
        </w:tc>
        <w:tc>
          <w:tcPr>
            <w:tcW w:w="632"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47142355" w14:textId="77777777" w:rsidR="00B83A38" w:rsidRPr="004337A4" w:rsidRDefault="00B83A38" w:rsidP="00FB7369">
            <w:pPr>
              <w:pStyle w:val="08-Tabelageral"/>
              <w:jc w:val="center"/>
              <w:rPr>
                <w:b/>
              </w:rPr>
            </w:pPr>
            <w:r w:rsidRPr="004337A4">
              <w:rPr>
                <w:b/>
              </w:rPr>
              <w:t>Debêntures</w:t>
            </w:r>
          </w:p>
        </w:tc>
        <w:tc>
          <w:tcPr>
            <w:tcW w:w="430"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A9C56A2" w14:textId="77777777" w:rsidR="00B83A38" w:rsidRPr="004337A4" w:rsidRDefault="00B83A38" w:rsidP="00FB7369">
            <w:pPr>
              <w:pStyle w:val="08-Tabelageral"/>
              <w:jc w:val="center"/>
              <w:rPr>
                <w:b/>
              </w:rPr>
            </w:pPr>
            <w:r>
              <w:rPr>
                <w:b/>
              </w:rPr>
              <w:t>Letras Financeiras</w:t>
            </w:r>
          </w:p>
        </w:tc>
        <w:tc>
          <w:tcPr>
            <w:tcW w:w="504"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0AB46E21" w14:textId="77777777" w:rsidR="00B83A38" w:rsidRPr="004337A4" w:rsidRDefault="00B83A38" w:rsidP="00FB7369">
            <w:pPr>
              <w:pStyle w:val="08-Tabelageral"/>
              <w:jc w:val="center"/>
              <w:rPr>
                <w:b/>
              </w:rPr>
            </w:pPr>
            <w:r w:rsidRPr="004337A4">
              <w:rPr>
                <w:b/>
              </w:rPr>
              <w:t>Outros</w:t>
            </w:r>
            <w:r>
              <w:rPr>
                <w:b/>
              </w:rPr>
              <w:t xml:space="preserve"> </w:t>
            </w:r>
            <w:r w:rsidRPr="00A96DD7">
              <w:rPr>
                <w:b/>
                <w:vertAlign w:val="superscript"/>
              </w:rPr>
              <w:t>(</w:t>
            </w:r>
            <w:r>
              <w:rPr>
                <w:b/>
                <w:vertAlign w:val="superscript"/>
              </w:rPr>
              <w:t>2</w:t>
            </w:r>
            <w:r w:rsidRPr="00A96DD7">
              <w:rPr>
                <w:b/>
                <w:vertAlign w:val="superscript"/>
              </w:rPr>
              <w:t>)</w:t>
            </w:r>
          </w:p>
        </w:tc>
        <w:tc>
          <w:tcPr>
            <w:tcW w:w="430"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46F1A355" w14:textId="77777777" w:rsidR="00B83A38" w:rsidRPr="004337A4" w:rsidRDefault="00B83A38" w:rsidP="00FB7369">
            <w:pPr>
              <w:pStyle w:val="08-Tabelageral"/>
              <w:jc w:val="center"/>
              <w:rPr>
                <w:b/>
              </w:rPr>
            </w:pPr>
            <w:r w:rsidRPr="004337A4">
              <w:rPr>
                <w:b/>
              </w:rPr>
              <w:t>Total</w:t>
            </w:r>
          </w:p>
        </w:tc>
        <w:tc>
          <w:tcPr>
            <w:tcW w:w="49" w:type="pct"/>
            <w:tcBorders>
              <w:left w:val="nil"/>
              <w:bottom w:val="single" w:sz="2" w:space="0" w:color="1F4E79" w:themeColor="accent1" w:themeShade="80"/>
              <w:right w:val="nil"/>
            </w:tcBorders>
            <w:shd w:val="clear" w:color="auto" w:fill="auto"/>
            <w:vAlign w:val="center"/>
            <w:hideMark/>
          </w:tcPr>
          <w:p w14:paraId="3F13C853" w14:textId="77777777" w:rsidR="00B83A38" w:rsidRPr="004337A4" w:rsidRDefault="00B83A38" w:rsidP="00FB7369">
            <w:pPr>
              <w:pStyle w:val="08-Tabelageral"/>
              <w:jc w:val="center"/>
              <w:rPr>
                <w:b/>
              </w:rPr>
            </w:pPr>
          </w:p>
        </w:tc>
        <w:tc>
          <w:tcPr>
            <w:tcW w:w="632"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74F8E6D3" w14:textId="77777777" w:rsidR="00B83A38" w:rsidRPr="004337A4" w:rsidRDefault="00B83A38" w:rsidP="00FB7369">
            <w:pPr>
              <w:pStyle w:val="08-Tabelageral"/>
              <w:jc w:val="center"/>
              <w:rPr>
                <w:b/>
              </w:rPr>
            </w:pPr>
            <w:r w:rsidRPr="004337A4">
              <w:rPr>
                <w:b/>
              </w:rPr>
              <w:t>Debêntures</w:t>
            </w:r>
          </w:p>
        </w:tc>
        <w:tc>
          <w:tcPr>
            <w:tcW w:w="430"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0BBC2238" w14:textId="77777777" w:rsidR="00B83A38" w:rsidRDefault="00B83A38" w:rsidP="00FB7369">
            <w:pPr>
              <w:pStyle w:val="08-Tabelageral"/>
              <w:jc w:val="center"/>
              <w:rPr>
                <w:b/>
              </w:rPr>
            </w:pPr>
            <w:r>
              <w:rPr>
                <w:b/>
              </w:rPr>
              <w:t>Letras Financeiras</w:t>
            </w:r>
          </w:p>
        </w:tc>
        <w:tc>
          <w:tcPr>
            <w:tcW w:w="504" w:type="pct"/>
            <w:tcBorders>
              <w:top w:val="single" w:sz="2" w:space="0" w:color="1F4E79" w:themeColor="accent1" w:themeShade="80"/>
              <w:left w:val="nil"/>
              <w:bottom w:val="single" w:sz="2" w:space="0" w:color="1F4E79" w:themeColor="accent1" w:themeShade="80"/>
              <w:right w:val="nil"/>
            </w:tcBorders>
            <w:shd w:val="clear" w:color="auto" w:fill="auto"/>
            <w:vAlign w:val="center"/>
          </w:tcPr>
          <w:p w14:paraId="4B7971AB" w14:textId="77777777" w:rsidR="00B83A38" w:rsidRPr="004337A4" w:rsidRDefault="00B83A38" w:rsidP="00FB7369">
            <w:pPr>
              <w:pStyle w:val="08-Tabelageral"/>
              <w:jc w:val="center"/>
              <w:rPr>
                <w:b/>
              </w:rPr>
            </w:pPr>
            <w:r w:rsidRPr="004337A4">
              <w:rPr>
                <w:b/>
              </w:rPr>
              <w:t>Outros</w:t>
            </w:r>
            <w:r>
              <w:rPr>
                <w:b/>
              </w:rPr>
              <w:t xml:space="preserve"> </w:t>
            </w:r>
            <w:r w:rsidRPr="00A96DD7">
              <w:rPr>
                <w:b/>
                <w:vertAlign w:val="superscript"/>
              </w:rPr>
              <w:t>(</w:t>
            </w:r>
            <w:r>
              <w:rPr>
                <w:b/>
                <w:vertAlign w:val="superscript"/>
              </w:rPr>
              <w:t>2</w:t>
            </w:r>
            <w:r w:rsidRPr="00A96DD7">
              <w:rPr>
                <w:b/>
                <w:vertAlign w:val="superscript"/>
              </w:rPr>
              <w:t>)</w:t>
            </w:r>
          </w:p>
        </w:tc>
        <w:tc>
          <w:tcPr>
            <w:tcW w:w="430" w:type="pct"/>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D0A9739" w14:textId="77777777" w:rsidR="00B83A38" w:rsidRPr="004337A4" w:rsidRDefault="00B83A38" w:rsidP="00FB7369">
            <w:pPr>
              <w:pStyle w:val="08-Tabelageral"/>
              <w:jc w:val="center"/>
              <w:rPr>
                <w:b/>
              </w:rPr>
            </w:pPr>
            <w:r w:rsidRPr="004337A4">
              <w:rPr>
                <w:b/>
              </w:rPr>
              <w:t>Total</w:t>
            </w:r>
          </w:p>
        </w:tc>
      </w:tr>
      <w:tr w:rsidR="00B83A38" w:rsidRPr="004337A4" w14:paraId="63D6C461" w14:textId="77777777" w:rsidTr="0045200D">
        <w:trPr>
          <w:trHeight w:val="238"/>
          <w:jc w:val="center"/>
        </w:trPr>
        <w:tc>
          <w:tcPr>
            <w:tcW w:w="959" w:type="pct"/>
            <w:tcBorders>
              <w:top w:val="single" w:sz="2" w:space="0" w:color="1F4E79" w:themeColor="accent1" w:themeShade="80"/>
              <w:left w:val="nil"/>
              <w:bottom w:val="nil"/>
              <w:right w:val="nil"/>
            </w:tcBorders>
            <w:shd w:val="clear" w:color="auto" w:fill="auto"/>
            <w:noWrap/>
            <w:hideMark/>
          </w:tcPr>
          <w:p w14:paraId="51F5E44C" w14:textId="77777777" w:rsidR="00B83A38" w:rsidRPr="004337A4" w:rsidRDefault="00B83A38" w:rsidP="000C70C6">
            <w:pPr>
              <w:pStyle w:val="08-Tabelageral"/>
              <w:jc w:val="left"/>
            </w:pPr>
            <w:r w:rsidRPr="004337A4">
              <w:t xml:space="preserve">AAA </w:t>
            </w:r>
          </w:p>
        </w:tc>
        <w:tc>
          <w:tcPr>
            <w:tcW w:w="632" w:type="pct"/>
            <w:tcBorders>
              <w:top w:val="single" w:sz="2" w:space="0" w:color="1F4E79" w:themeColor="accent1" w:themeShade="80"/>
              <w:left w:val="nil"/>
              <w:bottom w:val="nil"/>
              <w:right w:val="nil"/>
            </w:tcBorders>
            <w:shd w:val="clear" w:color="auto" w:fill="auto"/>
            <w:noWrap/>
            <w:vAlign w:val="center"/>
          </w:tcPr>
          <w:p w14:paraId="61440A67" w14:textId="77777777" w:rsidR="00B83A38" w:rsidRPr="004337A4" w:rsidRDefault="00B83A38" w:rsidP="000C70C6">
            <w:pPr>
              <w:pStyle w:val="08-Tabelageral"/>
              <w:rPr>
                <w:rFonts w:cs="Arial"/>
                <w:szCs w:val="14"/>
              </w:rPr>
            </w:pPr>
            <w:r>
              <w:rPr>
                <w:rFonts w:cs="Arial"/>
                <w:color w:val="000000"/>
                <w:szCs w:val="14"/>
              </w:rPr>
              <w:t>77</w:t>
            </w:r>
          </w:p>
        </w:tc>
        <w:tc>
          <w:tcPr>
            <w:tcW w:w="430" w:type="pct"/>
            <w:tcBorders>
              <w:top w:val="single" w:sz="2" w:space="0" w:color="1F4E79" w:themeColor="accent1" w:themeShade="80"/>
              <w:left w:val="nil"/>
              <w:bottom w:val="nil"/>
              <w:right w:val="nil"/>
            </w:tcBorders>
            <w:shd w:val="clear" w:color="auto" w:fill="auto"/>
            <w:noWrap/>
            <w:vAlign w:val="center"/>
          </w:tcPr>
          <w:p w14:paraId="0A50069C" w14:textId="77777777" w:rsidR="00B83A38" w:rsidRPr="004337A4" w:rsidRDefault="00B83A38" w:rsidP="000C70C6">
            <w:pPr>
              <w:pStyle w:val="08-Tabelageral"/>
              <w:rPr>
                <w:rFonts w:cs="Arial"/>
                <w:szCs w:val="14"/>
              </w:rPr>
            </w:pPr>
            <w:r>
              <w:rPr>
                <w:rFonts w:cs="Arial"/>
                <w:color w:val="000000"/>
                <w:szCs w:val="14"/>
              </w:rPr>
              <w:t>204</w:t>
            </w:r>
          </w:p>
        </w:tc>
        <w:tc>
          <w:tcPr>
            <w:tcW w:w="504" w:type="pct"/>
            <w:tcBorders>
              <w:top w:val="single" w:sz="2" w:space="0" w:color="1F4E79" w:themeColor="accent1" w:themeShade="80"/>
              <w:left w:val="nil"/>
              <w:bottom w:val="nil"/>
              <w:right w:val="nil"/>
            </w:tcBorders>
            <w:shd w:val="clear" w:color="auto" w:fill="auto"/>
            <w:noWrap/>
            <w:vAlign w:val="center"/>
          </w:tcPr>
          <w:p w14:paraId="3B1A4572" w14:textId="77777777" w:rsidR="00B83A38" w:rsidRPr="004337A4" w:rsidRDefault="00B83A38" w:rsidP="000C70C6">
            <w:pPr>
              <w:pStyle w:val="08-Tabelageral"/>
              <w:rPr>
                <w:rFonts w:cs="Arial"/>
                <w:szCs w:val="14"/>
              </w:rPr>
            </w:pPr>
            <w:r>
              <w:rPr>
                <w:rFonts w:cs="Arial"/>
                <w:color w:val="000000"/>
                <w:szCs w:val="14"/>
              </w:rPr>
              <w:t>2</w:t>
            </w:r>
          </w:p>
        </w:tc>
        <w:tc>
          <w:tcPr>
            <w:tcW w:w="430" w:type="pct"/>
            <w:tcBorders>
              <w:top w:val="single" w:sz="2" w:space="0" w:color="1F4E79" w:themeColor="accent1" w:themeShade="80"/>
              <w:left w:val="nil"/>
              <w:bottom w:val="nil"/>
              <w:right w:val="nil"/>
            </w:tcBorders>
            <w:shd w:val="clear" w:color="auto" w:fill="auto"/>
            <w:vAlign w:val="center"/>
          </w:tcPr>
          <w:p w14:paraId="79E6F7C8" w14:textId="77777777" w:rsidR="00B83A38" w:rsidRPr="00934A51" w:rsidRDefault="00B83A38" w:rsidP="000C70C6">
            <w:pPr>
              <w:pStyle w:val="08-Tabelageral"/>
              <w:rPr>
                <w:rFonts w:cs="Arial"/>
                <w:b/>
                <w:szCs w:val="14"/>
              </w:rPr>
            </w:pPr>
            <w:r>
              <w:rPr>
                <w:rFonts w:cs="Arial"/>
                <w:b/>
                <w:bCs/>
                <w:color w:val="000000"/>
                <w:szCs w:val="14"/>
              </w:rPr>
              <w:t>283</w:t>
            </w:r>
          </w:p>
        </w:tc>
        <w:tc>
          <w:tcPr>
            <w:tcW w:w="49" w:type="pct"/>
            <w:tcBorders>
              <w:top w:val="single" w:sz="2" w:space="0" w:color="1F4E79" w:themeColor="accent1" w:themeShade="80"/>
              <w:left w:val="nil"/>
              <w:bottom w:val="nil"/>
              <w:right w:val="nil"/>
            </w:tcBorders>
            <w:shd w:val="clear" w:color="auto" w:fill="auto"/>
            <w:noWrap/>
            <w:vAlign w:val="center"/>
          </w:tcPr>
          <w:p w14:paraId="2CBCBDE7" w14:textId="77777777" w:rsidR="00B83A38" w:rsidRPr="004337A4" w:rsidRDefault="00B83A38" w:rsidP="000C70C6">
            <w:pPr>
              <w:pStyle w:val="08-Tabelageral"/>
              <w:rPr>
                <w:rFonts w:cs="Arial"/>
                <w:szCs w:val="14"/>
              </w:rPr>
            </w:pPr>
          </w:p>
        </w:tc>
        <w:tc>
          <w:tcPr>
            <w:tcW w:w="632" w:type="pct"/>
            <w:tcBorders>
              <w:top w:val="single" w:sz="2" w:space="0" w:color="1F4E79" w:themeColor="accent1" w:themeShade="80"/>
              <w:left w:val="nil"/>
              <w:bottom w:val="nil"/>
              <w:right w:val="nil"/>
            </w:tcBorders>
            <w:shd w:val="clear" w:color="auto" w:fill="auto"/>
            <w:noWrap/>
            <w:vAlign w:val="center"/>
          </w:tcPr>
          <w:p w14:paraId="5FCDFF56" w14:textId="77777777" w:rsidR="00B83A38" w:rsidRPr="004337A4" w:rsidRDefault="00B83A38" w:rsidP="000C70C6">
            <w:pPr>
              <w:pStyle w:val="08-Tabelageral"/>
              <w:rPr>
                <w:rFonts w:cs="Arial"/>
                <w:szCs w:val="14"/>
              </w:rPr>
            </w:pPr>
            <w:r>
              <w:rPr>
                <w:rFonts w:cs="Arial"/>
                <w:color w:val="000000"/>
                <w:szCs w:val="14"/>
              </w:rPr>
              <w:t>70</w:t>
            </w:r>
          </w:p>
        </w:tc>
        <w:tc>
          <w:tcPr>
            <w:tcW w:w="430" w:type="pct"/>
            <w:tcBorders>
              <w:top w:val="single" w:sz="2" w:space="0" w:color="1F4E79" w:themeColor="accent1" w:themeShade="80"/>
              <w:left w:val="nil"/>
              <w:bottom w:val="nil"/>
              <w:right w:val="nil"/>
            </w:tcBorders>
            <w:shd w:val="clear" w:color="auto" w:fill="auto"/>
            <w:vAlign w:val="center"/>
          </w:tcPr>
          <w:p w14:paraId="7CC97DD3" w14:textId="77777777" w:rsidR="00B83A38" w:rsidRPr="008E5E40" w:rsidRDefault="00B83A38" w:rsidP="000C70C6">
            <w:pPr>
              <w:pStyle w:val="08-Tabelageral"/>
            </w:pPr>
            <w:r>
              <w:rPr>
                <w:rFonts w:cs="Arial"/>
                <w:color w:val="000000"/>
                <w:szCs w:val="14"/>
              </w:rPr>
              <w:t>18</w:t>
            </w:r>
          </w:p>
        </w:tc>
        <w:tc>
          <w:tcPr>
            <w:tcW w:w="504" w:type="pct"/>
            <w:tcBorders>
              <w:top w:val="single" w:sz="2" w:space="0" w:color="1F4E79" w:themeColor="accent1" w:themeShade="80"/>
              <w:left w:val="nil"/>
              <w:bottom w:val="nil"/>
              <w:right w:val="nil"/>
            </w:tcBorders>
            <w:shd w:val="clear" w:color="auto" w:fill="auto"/>
            <w:vAlign w:val="center"/>
          </w:tcPr>
          <w:p w14:paraId="58ED03F5" w14:textId="77777777" w:rsidR="00B83A38" w:rsidRPr="004337A4" w:rsidRDefault="00B83A38" w:rsidP="000C70C6">
            <w:pPr>
              <w:pStyle w:val="08-Tabelageral"/>
              <w:rPr>
                <w:rFonts w:cs="Arial"/>
                <w:szCs w:val="14"/>
              </w:rPr>
            </w:pPr>
            <w:r>
              <w:rPr>
                <w:rFonts w:cs="Arial"/>
                <w:color w:val="000000"/>
                <w:szCs w:val="14"/>
              </w:rPr>
              <w:t>5</w:t>
            </w:r>
          </w:p>
        </w:tc>
        <w:tc>
          <w:tcPr>
            <w:tcW w:w="430" w:type="pct"/>
            <w:tcBorders>
              <w:top w:val="single" w:sz="2" w:space="0" w:color="1F4E79" w:themeColor="accent1" w:themeShade="80"/>
              <w:left w:val="nil"/>
              <w:bottom w:val="nil"/>
              <w:right w:val="nil"/>
            </w:tcBorders>
            <w:shd w:val="clear" w:color="auto" w:fill="auto"/>
            <w:noWrap/>
            <w:vAlign w:val="center"/>
          </w:tcPr>
          <w:p w14:paraId="17BDB508" w14:textId="77777777" w:rsidR="00B83A38" w:rsidRPr="00D61833" w:rsidRDefault="00B83A38" w:rsidP="000C70C6">
            <w:pPr>
              <w:pStyle w:val="08-Tabelageral"/>
              <w:rPr>
                <w:rFonts w:cs="Arial"/>
                <w:b/>
                <w:bCs/>
                <w:szCs w:val="14"/>
              </w:rPr>
            </w:pPr>
            <w:r>
              <w:rPr>
                <w:rFonts w:cs="Arial"/>
                <w:b/>
                <w:bCs/>
                <w:color w:val="000000"/>
                <w:szCs w:val="14"/>
              </w:rPr>
              <w:t>93</w:t>
            </w:r>
          </w:p>
        </w:tc>
      </w:tr>
      <w:tr w:rsidR="00B83A38" w:rsidRPr="004337A4" w14:paraId="45DA2880" w14:textId="77777777" w:rsidTr="003004EB">
        <w:trPr>
          <w:trHeight w:val="238"/>
          <w:jc w:val="center"/>
        </w:trPr>
        <w:tc>
          <w:tcPr>
            <w:tcW w:w="959" w:type="pct"/>
            <w:tcBorders>
              <w:top w:val="nil"/>
              <w:left w:val="nil"/>
              <w:bottom w:val="nil"/>
              <w:right w:val="nil"/>
            </w:tcBorders>
            <w:shd w:val="clear" w:color="auto" w:fill="auto"/>
            <w:noWrap/>
          </w:tcPr>
          <w:p w14:paraId="41389A39" w14:textId="77777777" w:rsidR="00B83A38" w:rsidRPr="004337A4" w:rsidRDefault="00B83A38" w:rsidP="000C70C6">
            <w:pPr>
              <w:pStyle w:val="08-Tabelageral"/>
              <w:jc w:val="left"/>
            </w:pPr>
            <w:r w:rsidRPr="004337A4">
              <w:t>AA+ / AA / AA-</w:t>
            </w:r>
          </w:p>
        </w:tc>
        <w:tc>
          <w:tcPr>
            <w:tcW w:w="632" w:type="pct"/>
            <w:tcBorders>
              <w:top w:val="nil"/>
              <w:left w:val="nil"/>
              <w:bottom w:val="nil"/>
              <w:right w:val="nil"/>
            </w:tcBorders>
            <w:shd w:val="clear" w:color="auto" w:fill="auto"/>
            <w:noWrap/>
            <w:vAlign w:val="center"/>
          </w:tcPr>
          <w:p w14:paraId="33816682" w14:textId="77777777" w:rsidR="00B83A38" w:rsidRPr="004337A4" w:rsidRDefault="00B83A38" w:rsidP="000C70C6">
            <w:pPr>
              <w:pStyle w:val="08-Tabelageral"/>
              <w:rPr>
                <w:rFonts w:cs="Arial"/>
                <w:szCs w:val="14"/>
              </w:rPr>
            </w:pPr>
            <w:r>
              <w:rPr>
                <w:rFonts w:cs="Arial"/>
                <w:color w:val="000000"/>
                <w:szCs w:val="14"/>
              </w:rPr>
              <w:t>35</w:t>
            </w:r>
          </w:p>
        </w:tc>
        <w:tc>
          <w:tcPr>
            <w:tcW w:w="430" w:type="pct"/>
            <w:tcBorders>
              <w:top w:val="nil"/>
              <w:left w:val="nil"/>
              <w:bottom w:val="nil"/>
              <w:right w:val="nil"/>
            </w:tcBorders>
            <w:shd w:val="clear" w:color="auto" w:fill="auto"/>
            <w:noWrap/>
            <w:vAlign w:val="center"/>
          </w:tcPr>
          <w:p w14:paraId="06464EFD" w14:textId="77777777" w:rsidR="00B83A38" w:rsidRPr="004337A4" w:rsidRDefault="00B83A38" w:rsidP="000C70C6">
            <w:pPr>
              <w:pStyle w:val="08-Tabelageral"/>
              <w:rPr>
                <w:rFonts w:cs="Arial"/>
                <w:szCs w:val="14"/>
              </w:rPr>
            </w:pPr>
            <w:r>
              <w:rPr>
                <w:rFonts w:cs="Arial"/>
                <w:color w:val="000000"/>
                <w:szCs w:val="14"/>
              </w:rPr>
              <w:t>35</w:t>
            </w:r>
          </w:p>
        </w:tc>
        <w:tc>
          <w:tcPr>
            <w:tcW w:w="504" w:type="pct"/>
            <w:tcBorders>
              <w:top w:val="nil"/>
              <w:left w:val="nil"/>
              <w:bottom w:val="nil"/>
              <w:right w:val="nil"/>
            </w:tcBorders>
            <w:shd w:val="clear" w:color="auto" w:fill="auto"/>
            <w:noWrap/>
            <w:vAlign w:val="center"/>
          </w:tcPr>
          <w:p w14:paraId="5250F782" w14:textId="77777777" w:rsidR="00B83A38" w:rsidRPr="004337A4" w:rsidRDefault="00B83A38" w:rsidP="000C70C6">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vAlign w:val="center"/>
          </w:tcPr>
          <w:p w14:paraId="07340787" w14:textId="77777777" w:rsidR="00B83A38" w:rsidRPr="00934A51" w:rsidRDefault="00B83A38" w:rsidP="000C70C6">
            <w:pPr>
              <w:pStyle w:val="08-Tabelageral"/>
              <w:rPr>
                <w:rFonts w:cs="Arial"/>
                <w:b/>
                <w:szCs w:val="14"/>
              </w:rPr>
            </w:pPr>
            <w:r>
              <w:rPr>
                <w:rFonts w:cs="Arial"/>
                <w:b/>
                <w:bCs/>
                <w:color w:val="000000"/>
                <w:szCs w:val="14"/>
              </w:rPr>
              <w:t>71</w:t>
            </w:r>
          </w:p>
        </w:tc>
        <w:tc>
          <w:tcPr>
            <w:tcW w:w="49" w:type="pct"/>
            <w:tcBorders>
              <w:top w:val="nil"/>
              <w:left w:val="nil"/>
              <w:bottom w:val="nil"/>
              <w:right w:val="nil"/>
            </w:tcBorders>
            <w:shd w:val="clear" w:color="auto" w:fill="auto"/>
            <w:noWrap/>
            <w:vAlign w:val="center"/>
          </w:tcPr>
          <w:p w14:paraId="72117C97" w14:textId="77777777" w:rsidR="00B83A38" w:rsidRPr="004337A4" w:rsidRDefault="00B83A38" w:rsidP="000C70C6">
            <w:pPr>
              <w:pStyle w:val="08-Tabelageral"/>
              <w:rPr>
                <w:rFonts w:cs="Arial"/>
                <w:szCs w:val="14"/>
              </w:rPr>
            </w:pPr>
          </w:p>
        </w:tc>
        <w:tc>
          <w:tcPr>
            <w:tcW w:w="632" w:type="pct"/>
            <w:tcBorders>
              <w:top w:val="nil"/>
              <w:left w:val="nil"/>
              <w:bottom w:val="nil"/>
              <w:right w:val="nil"/>
            </w:tcBorders>
            <w:shd w:val="clear" w:color="auto" w:fill="auto"/>
            <w:noWrap/>
            <w:vAlign w:val="center"/>
          </w:tcPr>
          <w:p w14:paraId="23E58FB0" w14:textId="77777777" w:rsidR="00B83A38" w:rsidRPr="004337A4" w:rsidRDefault="00B83A38" w:rsidP="000C70C6">
            <w:pPr>
              <w:pStyle w:val="08-Tabelageral"/>
              <w:rPr>
                <w:rFonts w:cs="Arial"/>
                <w:szCs w:val="14"/>
              </w:rPr>
            </w:pPr>
            <w:r>
              <w:rPr>
                <w:rFonts w:cs="Arial"/>
                <w:color w:val="000000"/>
                <w:szCs w:val="14"/>
              </w:rPr>
              <w:t>51</w:t>
            </w:r>
          </w:p>
        </w:tc>
        <w:tc>
          <w:tcPr>
            <w:tcW w:w="430" w:type="pct"/>
            <w:tcBorders>
              <w:top w:val="nil"/>
              <w:left w:val="nil"/>
              <w:bottom w:val="nil"/>
              <w:right w:val="nil"/>
            </w:tcBorders>
            <w:shd w:val="clear" w:color="auto" w:fill="auto"/>
            <w:vAlign w:val="center"/>
          </w:tcPr>
          <w:p w14:paraId="38C61CE4" w14:textId="77777777" w:rsidR="00B83A38" w:rsidRPr="008E5E40" w:rsidRDefault="00B83A38" w:rsidP="000C70C6">
            <w:pPr>
              <w:pStyle w:val="08-Tabelageral"/>
            </w:pPr>
            <w:r>
              <w:rPr>
                <w:rFonts w:cs="Arial"/>
                <w:color w:val="000000"/>
                <w:szCs w:val="14"/>
              </w:rPr>
              <w:t>449.787</w:t>
            </w:r>
          </w:p>
        </w:tc>
        <w:tc>
          <w:tcPr>
            <w:tcW w:w="504" w:type="pct"/>
            <w:tcBorders>
              <w:top w:val="nil"/>
              <w:left w:val="nil"/>
              <w:bottom w:val="nil"/>
              <w:right w:val="nil"/>
            </w:tcBorders>
            <w:shd w:val="clear" w:color="auto" w:fill="auto"/>
            <w:vAlign w:val="center"/>
          </w:tcPr>
          <w:p w14:paraId="234F3B62" w14:textId="77777777" w:rsidR="00B83A38" w:rsidRPr="004337A4" w:rsidRDefault="00B83A38" w:rsidP="000C70C6">
            <w:pPr>
              <w:pStyle w:val="08-Tabelageral"/>
              <w:rPr>
                <w:rFonts w:cs="Arial"/>
                <w:szCs w:val="14"/>
              </w:rPr>
            </w:pPr>
            <w:r>
              <w:rPr>
                <w:rFonts w:cs="Arial"/>
                <w:color w:val="000000"/>
                <w:szCs w:val="14"/>
              </w:rPr>
              <w:t>5</w:t>
            </w:r>
          </w:p>
        </w:tc>
        <w:tc>
          <w:tcPr>
            <w:tcW w:w="430" w:type="pct"/>
            <w:tcBorders>
              <w:top w:val="nil"/>
              <w:left w:val="nil"/>
              <w:bottom w:val="nil"/>
              <w:right w:val="nil"/>
            </w:tcBorders>
            <w:shd w:val="clear" w:color="auto" w:fill="auto"/>
            <w:noWrap/>
            <w:vAlign w:val="center"/>
          </w:tcPr>
          <w:p w14:paraId="31A5EF4D" w14:textId="77777777" w:rsidR="00B83A38" w:rsidRPr="00D61833" w:rsidRDefault="00B83A38" w:rsidP="000C70C6">
            <w:pPr>
              <w:pStyle w:val="08-Tabelageral"/>
              <w:rPr>
                <w:rFonts w:cs="Arial"/>
                <w:b/>
                <w:bCs/>
                <w:szCs w:val="14"/>
              </w:rPr>
            </w:pPr>
            <w:r>
              <w:rPr>
                <w:rFonts w:cs="Arial"/>
                <w:b/>
                <w:bCs/>
                <w:color w:val="000000"/>
                <w:szCs w:val="14"/>
              </w:rPr>
              <w:t>449.843</w:t>
            </w:r>
          </w:p>
        </w:tc>
      </w:tr>
      <w:tr w:rsidR="00B83A38" w:rsidRPr="004337A4" w14:paraId="250970BD" w14:textId="77777777" w:rsidTr="003004EB">
        <w:trPr>
          <w:trHeight w:val="238"/>
          <w:jc w:val="center"/>
        </w:trPr>
        <w:tc>
          <w:tcPr>
            <w:tcW w:w="959" w:type="pct"/>
            <w:tcBorders>
              <w:top w:val="nil"/>
              <w:left w:val="nil"/>
              <w:bottom w:val="nil"/>
              <w:right w:val="nil"/>
            </w:tcBorders>
            <w:shd w:val="clear" w:color="auto" w:fill="auto"/>
            <w:noWrap/>
          </w:tcPr>
          <w:p w14:paraId="5D5093EF" w14:textId="77777777" w:rsidR="00B83A38" w:rsidRPr="004337A4" w:rsidRDefault="00B83A38" w:rsidP="000C70C6">
            <w:pPr>
              <w:pStyle w:val="08-Tabelageral"/>
              <w:jc w:val="left"/>
            </w:pPr>
            <w:r w:rsidRPr="004337A4">
              <w:t>A+ / A / A-</w:t>
            </w:r>
          </w:p>
        </w:tc>
        <w:tc>
          <w:tcPr>
            <w:tcW w:w="632" w:type="pct"/>
            <w:tcBorders>
              <w:top w:val="nil"/>
              <w:left w:val="nil"/>
              <w:bottom w:val="nil"/>
              <w:right w:val="nil"/>
            </w:tcBorders>
            <w:shd w:val="clear" w:color="auto" w:fill="auto"/>
            <w:noWrap/>
            <w:vAlign w:val="center"/>
          </w:tcPr>
          <w:p w14:paraId="77482511" w14:textId="77777777" w:rsidR="00B83A38" w:rsidRPr="004337A4" w:rsidRDefault="00B83A38" w:rsidP="000C70C6">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noWrap/>
            <w:vAlign w:val="center"/>
          </w:tcPr>
          <w:p w14:paraId="25C2F6F0" w14:textId="77777777" w:rsidR="00B83A38" w:rsidRPr="002D5815" w:rsidRDefault="00B83A38" w:rsidP="000C70C6">
            <w:pPr>
              <w:pStyle w:val="08-Tabelageral"/>
              <w:rPr>
                <w:rFonts w:cs="Arial"/>
                <w:szCs w:val="14"/>
              </w:rPr>
            </w:pPr>
            <w:r>
              <w:rPr>
                <w:rFonts w:cs="Arial"/>
                <w:color w:val="000000"/>
                <w:szCs w:val="14"/>
              </w:rPr>
              <w:t>--</w:t>
            </w:r>
          </w:p>
        </w:tc>
        <w:tc>
          <w:tcPr>
            <w:tcW w:w="504" w:type="pct"/>
            <w:tcBorders>
              <w:top w:val="nil"/>
              <w:left w:val="nil"/>
              <w:bottom w:val="nil"/>
              <w:right w:val="nil"/>
            </w:tcBorders>
            <w:shd w:val="clear" w:color="auto" w:fill="auto"/>
            <w:noWrap/>
            <w:vAlign w:val="center"/>
          </w:tcPr>
          <w:p w14:paraId="43880F1B" w14:textId="77777777" w:rsidR="00B83A38" w:rsidRPr="004337A4" w:rsidRDefault="00B83A38" w:rsidP="000C70C6">
            <w:pPr>
              <w:pStyle w:val="08-Tabelageral"/>
              <w:rPr>
                <w:rFonts w:cs="Arial"/>
                <w:szCs w:val="14"/>
              </w:rPr>
            </w:pPr>
            <w:r>
              <w:rPr>
                <w:rFonts w:cs="Arial"/>
                <w:color w:val="000000"/>
                <w:szCs w:val="14"/>
              </w:rPr>
              <w:t>2</w:t>
            </w:r>
          </w:p>
        </w:tc>
        <w:tc>
          <w:tcPr>
            <w:tcW w:w="430" w:type="pct"/>
            <w:tcBorders>
              <w:top w:val="nil"/>
              <w:left w:val="nil"/>
              <w:bottom w:val="nil"/>
              <w:right w:val="nil"/>
            </w:tcBorders>
            <w:shd w:val="clear" w:color="auto" w:fill="auto"/>
            <w:vAlign w:val="center"/>
          </w:tcPr>
          <w:p w14:paraId="55B8684E" w14:textId="77777777" w:rsidR="00B83A38" w:rsidRPr="00934A51" w:rsidRDefault="00B83A38" w:rsidP="000C70C6">
            <w:pPr>
              <w:pStyle w:val="08-Tabelageral"/>
              <w:rPr>
                <w:rFonts w:cs="Arial"/>
                <w:b/>
                <w:szCs w:val="14"/>
              </w:rPr>
            </w:pPr>
            <w:r>
              <w:rPr>
                <w:rFonts w:cs="Arial"/>
                <w:b/>
                <w:bCs/>
                <w:color w:val="000000"/>
                <w:szCs w:val="14"/>
              </w:rPr>
              <w:t>3</w:t>
            </w:r>
          </w:p>
        </w:tc>
        <w:tc>
          <w:tcPr>
            <w:tcW w:w="49" w:type="pct"/>
            <w:tcBorders>
              <w:top w:val="nil"/>
              <w:left w:val="nil"/>
              <w:bottom w:val="nil"/>
              <w:right w:val="nil"/>
            </w:tcBorders>
            <w:shd w:val="clear" w:color="auto" w:fill="auto"/>
            <w:noWrap/>
            <w:vAlign w:val="center"/>
          </w:tcPr>
          <w:p w14:paraId="1E866EF3" w14:textId="77777777" w:rsidR="00B83A38" w:rsidRPr="004337A4" w:rsidRDefault="00B83A38" w:rsidP="000C70C6">
            <w:pPr>
              <w:pStyle w:val="08-Tabelageral"/>
              <w:rPr>
                <w:rFonts w:cs="Arial"/>
                <w:szCs w:val="14"/>
              </w:rPr>
            </w:pPr>
          </w:p>
        </w:tc>
        <w:tc>
          <w:tcPr>
            <w:tcW w:w="632" w:type="pct"/>
            <w:tcBorders>
              <w:top w:val="nil"/>
              <w:left w:val="nil"/>
              <w:bottom w:val="nil"/>
              <w:right w:val="nil"/>
            </w:tcBorders>
            <w:shd w:val="clear" w:color="auto" w:fill="auto"/>
            <w:noWrap/>
            <w:vAlign w:val="center"/>
          </w:tcPr>
          <w:p w14:paraId="265B285C" w14:textId="77777777" w:rsidR="00B83A38" w:rsidRPr="004337A4" w:rsidRDefault="00B83A38" w:rsidP="000C70C6">
            <w:pPr>
              <w:pStyle w:val="08-Tabelageral"/>
              <w:rPr>
                <w:rFonts w:cs="Arial"/>
                <w:szCs w:val="14"/>
              </w:rPr>
            </w:pPr>
            <w:r>
              <w:rPr>
                <w:rFonts w:cs="Arial"/>
                <w:color w:val="000000"/>
                <w:szCs w:val="14"/>
              </w:rPr>
              <w:t>2</w:t>
            </w:r>
          </w:p>
        </w:tc>
        <w:tc>
          <w:tcPr>
            <w:tcW w:w="430" w:type="pct"/>
            <w:tcBorders>
              <w:top w:val="nil"/>
              <w:left w:val="nil"/>
              <w:bottom w:val="nil"/>
              <w:right w:val="nil"/>
            </w:tcBorders>
            <w:shd w:val="clear" w:color="auto" w:fill="auto"/>
          </w:tcPr>
          <w:p w14:paraId="12282139" w14:textId="77777777" w:rsidR="00B83A38" w:rsidRPr="008E5E40" w:rsidRDefault="00B83A38" w:rsidP="000C70C6">
            <w:pPr>
              <w:pStyle w:val="08-Tabelageral"/>
            </w:pPr>
            <w:r w:rsidRPr="00F6656F">
              <w:rPr>
                <w:rFonts w:cs="Arial"/>
                <w:color w:val="000000"/>
                <w:szCs w:val="14"/>
              </w:rPr>
              <w:t>--</w:t>
            </w:r>
          </w:p>
        </w:tc>
        <w:tc>
          <w:tcPr>
            <w:tcW w:w="504" w:type="pct"/>
            <w:tcBorders>
              <w:top w:val="nil"/>
              <w:left w:val="nil"/>
              <w:bottom w:val="nil"/>
              <w:right w:val="nil"/>
            </w:tcBorders>
            <w:shd w:val="clear" w:color="auto" w:fill="auto"/>
            <w:vAlign w:val="center"/>
          </w:tcPr>
          <w:p w14:paraId="288F4C58" w14:textId="77777777" w:rsidR="00B83A38" w:rsidRPr="004337A4" w:rsidRDefault="00B83A38" w:rsidP="000C70C6">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noWrap/>
            <w:vAlign w:val="center"/>
          </w:tcPr>
          <w:p w14:paraId="1C708E22" w14:textId="77777777" w:rsidR="00B83A38" w:rsidRPr="00D61833" w:rsidRDefault="00B83A38" w:rsidP="000C70C6">
            <w:pPr>
              <w:pStyle w:val="08-Tabelageral"/>
              <w:rPr>
                <w:rFonts w:cs="Arial"/>
                <w:b/>
                <w:bCs/>
                <w:szCs w:val="14"/>
              </w:rPr>
            </w:pPr>
            <w:r>
              <w:rPr>
                <w:rFonts w:cs="Arial"/>
                <w:b/>
                <w:bCs/>
                <w:color w:val="000000"/>
                <w:szCs w:val="14"/>
              </w:rPr>
              <w:t>3</w:t>
            </w:r>
          </w:p>
        </w:tc>
      </w:tr>
      <w:tr w:rsidR="00B83A38" w:rsidRPr="004337A4" w14:paraId="25AA91BE" w14:textId="77777777" w:rsidTr="003004EB">
        <w:trPr>
          <w:trHeight w:val="238"/>
          <w:jc w:val="center"/>
        </w:trPr>
        <w:tc>
          <w:tcPr>
            <w:tcW w:w="959" w:type="pct"/>
            <w:tcBorders>
              <w:top w:val="nil"/>
              <w:left w:val="nil"/>
              <w:bottom w:val="nil"/>
              <w:right w:val="nil"/>
            </w:tcBorders>
            <w:shd w:val="clear" w:color="auto" w:fill="auto"/>
            <w:noWrap/>
          </w:tcPr>
          <w:p w14:paraId="7636D9F3" w14:textId="77777777" w:rsidR="00B83A38" w:rsidRPr="004337A4" w:rsidRDefault="00B83A38" w:rsidP="00375F68">
            <w:pPr>
              <w:pStyle w:val="08-Tabelageral"/>
              <w:jc w:val="left"/>
            </w:pPr>
            <w:r w:rsidRPr="004337A4">
              <w:t>BBB+ / BBB / BBB-</w:t>
            </w:r>
          </w:p>
        </w:tc>
        <w:tc>
          <w:tcPr>
            <w:tcW w:w="632" w:type="pct"/>
            <w:tcBorders>
              <w:top w:val="nil"/>
              <w:left w:val="nil"/>
              <w:bottom w:val="nil"/>
              <w:right w:val="nil"/>
            </w:tcBorders>
            <w:shd w:val="clear" w:color="auto" w:fill="auto"/>
            <w:noWrap/>
          </w:tcPr>
          <w:p w14:paraId="31543092" w14:textId="77777777" w:rsidR="00B83A38" w:rsidRPr="004337A4" w:rsidRDefault="00B83A38" w:rsidP="00375F68">
            <w:pPr>
              <w:pStyle w:val="08-Tabelageral"/>
              <w:rPr>
                <w:rFonts w:cs="Arial"/>
                <w:szCs w:val="14"/>
              </w:rPr>
            </w:pPr>
            <w:r w:rsidRPr="00D07FAD">
              <w:rPr>
                <w:rFonts w:cs="Arial"/>
                <w:color w:val="000000"/>
                <w:szCs w:val="14"/>
              </w:rPr>
              <w:t>--</w:t>
            </w:r>
          </w:p>
        </w:tc>
        <w:tc>
          <w:tcPr>
            <w:tcW w:w="430" w:type="pct"/>
            <w:tcBorders>
              <w:top w:val="nil"/>
              <w:left w:val="nil"/>
              <w:bottom w:val="nil"/>
              <w:right w:val="nil"/>
            </w:tcBorders>
            <w:shd w:val="clear" w:color="auto" w:fill="auto"/>
            <w:noWrap/>
          </w:tcPr>
          <w:p w14:paraId="05D81D18" w14:textId="77777777" w:rsidR="00B83A38" w:rsidRPr="002D5815" w:rsidRDefault="00B83A38" w:rsidP="00375F68">
            <w:pPr>
              <w:pStyle w:val="08-Tabelageral"/>
              <w:rPr>
                <w:rFonts w:cs="Arial"/>
                <w:szCs w:val="14"/>
              </w:rPr>
            </w:pPr>
            <w:r w:rsidRPr="00F44A4A">
              <w:rPr>
                <w:rFonts w:cs="Arial"/>
                <w:color w:val="000000"/>
                <w:szCs w:val="14"/>
              </w:rPr>
              <w:t>--</w:t>
            </w:r>
          </w:p>
        </w:tc>
        <w:tc>
          <w:tcPr>
            <w:tcW w:w="504" w:type="pct"/>
            <w:tcBorders>
              <w:top w:val="nil"/>
              <w:left w:val="nil"/>
              <w:bottom w:val="nil"/>
              <w:right w:val="nil"/>
            </w:tcBorders>
            <w:shd w:val="clear" w:color="auto" w:fill="auto"/>
            <w:noWrap/>
            <w:vAlign w:val="center"/>
          </w:tcPr>
          <w:p w14:paraId="4EE0E335" w14:textId="77777777" w:rsidR="00B83A38" w:rsidRPr="004337A4" w:rsidRDefault="00B83A38" w:rsidP="00375F68">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vAlign w:val="center"/>
          </w:tcPr>
          <w:p w14:paraId="247938A7" w14:textId="77777777" w:rsidR="00B83A38" w:rsidRPr="00934A51" w:rsidRDefault="00B83A38" w:rsidP="00375F68">
            <w:pPr>
              <w:pStyle w:val="08-Tabelageral"/>
              <w:rPr>
                <w:rFonts w:cs="Arial"/>
                <w:b/>
                <w:szCs w:val="14"/>
              </w:rPr>
            </w:pPr>
            <w:r>
              <w:rPr>
                <w:rFonts w:cs="Arial"/>
                <w:b/>
                <w:bCs/>
                <w:color w:val="000000"/>
                <w:szCs w:val="14"/>
              </w:rPr>
              <w:t>1</w:t>
            </w:r>
          </w:p>
        </w:tc>
        <w:tc>
          <w:tcPr>
            <w:tcW w:w="49" w:type="pct"/>
            <w:tcBorders>
              <w:top w:val="nil"/>
              <w:left w:val="nil"/>
              <w:bottom w:val="nil"/>
              <w:right w:val="nil"/>
            </w:tcBorders>
            <w:shd w:val="clear" w:color="auto" w:fill="auto"/>
            <w:noWrap/>
            <w:vAlign w:val="center"/>
          </w:tcPr>
          <w:p w14:paraId="597F34AF" w14:textId="77777777" w:rsidR="00B83A38" w:rsidRPr="004337A4" w:rsidRDefault="00B83A38" w:rsidP="00375F68">
            <w:pPr>
              <w:pStyle w:val="08-Tabelageral"/>
              <w:rPr>
                <w:rFonts w:cs="Arial"/>
                <w:szCs w:val="14"/>
              </w:rPr>
            </w:pPr>
          </w:p>
        </w:tc>
        <w:tc>
          <w:tcPr>
            <w:tcW w:w="632" w:type="pct"/>
            <w:tcBorders>
              <w:top w:val="nil"/>
              <w:left w:val="nil"/>
              <w:bottom w:val="nil"/>
              <w:right w:val="nil"/>
            </w:tcBorders>
            <w:shd w:val="clear" w:color="auto" w:fill="auto"/>
            <w:noWrap/>
          </w:tcPr>
          <w:p w14:paraId="00150B80" w14:textId="77777777" w:rsidR="00B83A38" w:rsidRPr="004337A4" w:rsidRDefault="00B83A38" w:rsidP="00375F68">
            <w:pPr>
              <w:pStyle w:val="08-Tabelageral"/>
            </w:pPr>
            <w:r w:rsidRPr="00B145F3">
              <w:rPr>
                <w:rFonts w:cs="Arial"/>
                <w:color w:val="000000"/>
                <w:szCs w:val="14"/>
              </w:rPr>
              <w:t>--</w:t>
            </w:r>
          </w:p>
        </w:tc>
        <w:tc>
          <w:tcPr>
            <w:tcW w:w="430" w:type="pct"/>
            <w:tcBorders>
              <w:top w:val="nil"/>
              <w:left w:val="nil"/>
              <w:bottom w:val="nil"/>
              <w:right w:val="nil"/>
            </w:tcBorders>
            <w:shd w:val="clear" w:color="auto" w:fill="auto"/>
          </w:tcPr>
          <w:p w14:paraId="4266CC85" w14:textId="77777777" w:rsidR="00B83A38" w:rsidRDefault="00B83A38" w:rsidP="00375F68">
            <w:pPr>
              <w:pStyle w:val="08-Tabelageral"/>
            </w:pPr>
            <w:r w:rsidRPr="00F6656F">
              <w:rPr>
                <w:rFonts w:cs="Arial"/>
                <w:color w:val="000000"/>
                <w:szCs w:val="14"/>
              </w:rPr>
              <w:t>--</w:t>
            </w:r>
          </w:p>
        </w:tc>
        <w:tc>
          <w:tcPr>
            <w:tcW w:w="504" w:type="pct"/>
            <w:tcBorders>
              <w:top w:val="nil"/>
              <w:left w:val="nil"/>
              <w:bottom w:val="nil"/>
              <w:right w:val="nil"/>
            </w:tcBorders>
            <w:shd w:val="clear" w:color="auto" w:fill="auto"/>
            <w:vAlign w:val="center"/>
          </w:tcPr>
          <w:p w14:paraId="7CC0EBCC" w14:textId="77777777" w:rsidR="00B83A38" w:rsidRPr="004337A4" w:rsidDel="009D4ED3" w:rsidRDefault="00B83A38" w:rsidP="00375F68">
            <w:pPr>
              <w:pStyle w:val="08-Tabelageral"/>
            </w:pPr>
            <w:r>
              <w:rPr>
                <w:rFonts w:cs="Arial"/>
                <w:color w:val="000000"/>
                <w:szCs w:val="14"/>
              </w:rPr>
              <w:t>2</w:t>
            </w:r>
          </w:p>
        </w:tc>
        <w:tc>
          <w:tcPr>
            <w:tcW w:w="430" w:type="pct"/>
            <w:tcBorders>
              <w:top w:val="nil"/>
              <w:left w:val="nil"/>
              <w:bottom w:val="nil"/>
              <w:right w:val="nil"/>
            </w:tcBorders>
            <w:shd w:val="clear" w:color="auto" w:fill="auto"/>
            <w:noWrap/>
            <w:vAlign w:val="center"/>
          </w:tcPr>
          <w:p w14:paraId="1022E4A7" w14:textId="77777777" w:rsidR="00B83A38" w:rsidRPr="00D61833" w:rsidRDefault="00B83A38" w:rsidP="00375F68">
            <w:pPr>
              <w:pStyle w:val="08-Tabelageral"/>
              <w:rPr>
                <w:b/>
              </w:rPr>
            </w:pPr>
            <w:r>
              <w:rPr>
                <w:rFonts w:cs="Arial"/>
                <w:b/>
                <w:bCs/>
                <w:color w:val="000000"/>
                <w:szCs w:val="14"/>
              </w:rPr>
              <w:t>2</w:t>
            </w:r>
          </w:p>
        </w:tc>
      </w:tr>
      <w:tr w:rsidR="00B83A38" w:rsidRPr="004337A4" w14:paraId="6E16CCAB" w14:textId="77777777" w:rsidTr="003004EB">
        <w:trPr>
          <w:trHeight w:val="238"/>
          <w:jc w:val="center"/>
        </w:trPr>
        <w:tc>
          <w:tcPr>
            <w:tcW w:w="959" w:type="pct"/>
            <w:tcBorders>
              <w:top w:val="nil"/>
              <w:left w:val="nil"/>
              <w:bottom w:val="nil"/>
              <w:right w:val="nil"/>
            </w:tcBorders>
            <w:shd w:val="clear" w:color="auto" w:fill="auto"/>
            <w:noWrap/>
          </w:tcPr>
          <w:p w14:paraId="1BA5ECE8" w14:textId="77777777" w:rsidR="00B83A38" w:rsidRPr="004337A4" w:rsidRDefault="00B83A38" w:rsidP="00375F68">
            <w:pPr>
              <w:pStyle w:val="08-Tabelageral"/>
              <w:jc w:val="left"/>
            </w:pPr>
            <w:r w:rsidRPr="004337A4">
              <w:t xml:space="preserve">BB+ / BB / BB- </w:t>
            </w:r>
          </w:p>
        </w:tc>
        <w:tc>
          <w:tcPr>
            <w:tcW w:w="632" w:type="pct"/>
            <w:tcBorders>
              <w:top w:val="nil"/>
              <w:left w:val="nil"/>
              <w:bottom w:val="nil"/>
              <w:right w:val="nil"/>
            </w:tcBorders>
            <w:shd w:val="clear" w:color="auto" w:fill="auto"/>
            <w:noWrap/>
          </w:tcPr>
          <w:p w14:paraId="477E53AD" w14:textId="77777777" w:rsidR="00B83A38" w:rsidRPr="004337A4" w:rsidRDefault="00B83A38" w:rsidP="00375F68">
            <w:pPr>
              <w:pStyle w:val="08-Tabelageral"/>
              <w:rPr>
                <w:rFonts w:cs="Arial"/>
                <w:szCs w:val="14"/>
              </w:rPr>
            </w:pPr>
            <w:r w:rsidRPr="00D07FAD">
              <w:rPr>
                <w:rFonts w:cs="Arial"/>
                <w:color w:val="000000"/>
                <w:szCs w:val="14"/>
              </w:rPr>
              <w:t>--</w:t>
            </w:r>
          </w:p>
        </w:tc>
        <w:tc>
          <w:tcPr>
            <w:tcW w:w="430" w:type="pct"/>
            <w:tcBorders>
              <w:top w:val="nil"/>
              <w:left w:val="nil"/>
              <w:bottom w:val="nil"/>
              <w:right w:val="nil"/>
            </w:tcBorders>
            <w:shd w:val="clear" w:color="auto" w:fill="auto"/>
            <w:noWrap/>
          </w:tcPr>
          <w:p w14:paraId="545CF40E" w14:textId="77777777" w:rsidR="00B83A38" w:rsidRPr="002D5815" w:rsidRDefault="00B83A38" w:rsidP="00375F68">
            <w:pPr>
              <w:pStyle w:val="08-Tabelageral"/>
              <w:rPr>
                <w:rFonts w:cs="Arial"/>
                <w:szCs w:val="14"/>
              </w:rPr>
            </w:pPr>
            <w:r w:rsidRPr="00F44A4A">
              <w:rPr>
                <w:rFonts w:cs="Arial"/>
                <w:color w:val="000000"/>
                <w:szCs w:val="14"/>
              </w:rPr>
              <w:t>--</w:t>
            </w:r>
          </w:p>
        </w:tc>
        <w:tc>
          <w:tcPr>
            <w:tcW w:w="504" w:type="pct"/>
            <w:tcBorders>
              <w:top w:val="nil"/>
              <w:left w:val="nil"/>
              <w:bottom w:val="nil"/>
              <w:right w:val="nil"/>
            </w:tcBorders>
            <w:shd w:val="clear" w:color="auto" w:fill="auto"/>
            <w:noWrap/>
            <w:vAlign w:val="center"/>
          </w:tcPr>
          <w:p w14:paraId="0D0B9F9F" w14:textId="77777777" w:rsidR="00B83A38" w:rsidRPr="004337A4" w:rsidRDefault="00B83A38" w:rsidP="00375F68">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vAlign w:val="center"/>
          </w:tcPr>
          <w:p w14:paraId="11F744C5" w14:textId="77777777" w:rsidR="00B83A38" w:rsidRPr="00934A51" w:rsidRDefault="00B83A38" w:rsidP="00375F68">
            <w:pPr>
              <w:pStyle w:val="08-Tabelageral"/>
              <w:rPr>
                <w:rFonts w:cs="Arial"/>
                <w:b/>
                <w:szCs w:val="14"/>
              </w:rPr>
            </w:pPr>
            <w:r>
              <w:rPr>
                <w:rFonts w:cs="Arial"/>
                <w:b/>
                <w:bCs/>
                <w:color w:val="000000"/>
                <w:szCs w:val="14"/>
              </w:rPr>
              <w:t>1</w:t>
            </w:r>
          </w:p>
        </w:tc>
        <w:tc>
          <w:tcPr>
            <w:tcW w:w="49" w:type="pct"/>
            <w:tcBorders>
              <w:top w:val="nil"/>
              <w:left w:val="nil"/>
              <w:bottom w:val="nil"/>
              <w:right w:val="nil"/>
            </w:tcBorders>
            <w:shd w:val="clear" w:color="auto" w:fill="auto"/>
            <w:noWrap/>
            <w:vAlign w:val="center"/>
          </w:tcPr>
          <w:p w14:paraId="56160146" w14:textId="77777777" w:rsidR="00B83A38" w:rsidRPr="004337A4" w:rsidRDefault="00B83A38" w:rsidP="00375F68">
            <w:pPr>
              <w:pStyle w:val="08-Tabelageral"/>
              <w:rPr>
                <w:rFonts w:cs="Arial"/>
                <w:szCs w:val="14"/>
              </w:rPr>
            </w:pPr>
          </w:p>
        </w:tc>
        <w:tc>
          <w:tcPr>
            <w:tcW w:w="632" w:type="pct"/>
            <w:tcBorders>
              <w:top w:val="nil"/>
              <w:left w:val="nil"/>
              <w:bottom w:val="nil"/>
              <w:right w:val="nil"/>
            </w:tcBorders>
            <w:shd w:val="clear" w:color="auto" w:fill="auto"/>
            <w:noWrap/>
          </w:tcPr>
          <w:p w14:paraId="253BADC0" w14:textId="77777777" w:rsidR="00B83A38" w:rsidRPr="004337A4" w:rsidRDefault="00B83A38" w:rsidP="00375F68">
            <w:pPr>
              <w:pStyle w:val="08-Tabelageral"/>
            </w:pPr>
            <w:r w:rsidRPr="00B145F3">
              <w:rPr>
                <w:rFonts w:cs="Arial"/>
                <w:color w:val="000000"/>
                <w:szCs w:val="14"/>
              </w:rPr>
              <w:t>--</w:t>
            </w:r>
          </w:p>
        </w:tc>
        <w:tc>
          <w:tcPr>
            <w:tcW w:w="430" w:type="pct"/>
            <w:tcBorders>
              <w:top w:val="nil"/>
              <w:left w:val="nil"/>
              <w:bottom w:val="nil"/>
              <w:right w:val="nil"/>
            </w:tcBorders>
            <w:shd w:val="clear" w:color="auto" w:fill="auto"/>
          </w:tcPr>
          <w:p w14:paraId="7D8577FC" w14:textId="77777777" w:rsidR="00B83A38" w:rsidRPr="008E5E40" w:rsidRDefault="00B83A38" w:rsidP="00375F68">
            <w:pPr>
              <w:pStyle w:val="08-Tabelageral"/>
            </w:pPr>
            <w:r w:rsidRPr="00F6656F">
              <w:rPr>
                <w:rFonts w:cs="Arial"/>
                <w:color w:val="000000"/>
                <w:szCs w:val="14"/>
              </w:rPr>
              <w:t>--</w:t>
            </w:r>
          </w:p>
        </w:tc>
        <w:tc>
          <w:tcPr>
            <w:tcW w:w="504" w:type="pct"/>
            <w:tcBorders>
              <w:top w:val="nil"/>
              <w:left w:val="nil"/>
              <w:bottom w:val="nil"/>
              <w:right w:val="nil"/>
            </w:tcBorders>
            <w:shd w:val="clear" w:color="auto" w:fill="auto"/>
            <w:vAlign w:val="center"/>
          </w:tcPr>
          <w:p w14:paraId="04590B91" w14:textId="77777777" w:rsidR="00B83A38" w:rsidRPr="004337A4" w:rsidDel="009D4ED3" w:rsidRDefault="00B83A38" w:rsidP="00375F68">
            <w:pPr>
              <w:pStyle w:val="08-Tabelageral"/>
            </w:pPr>
            <w:r>
              <w:rPr>
                <w:rFonts w:cs="Arial"/>
                <w:color w:val="000000"/>
                <w:szCs w:val="14"/>
              </w:rPr>
              <w:t>1</w:t>
            </w:r>
          </w:p>
        </w:tc>
        <w:tc>
          <w:tcPr>
            <w:tcW w:w="430" w:type="pct"/>
            <w:tcBorders>
              <w:top w:val="nil"/>
              <w:left w:val="nil"/>
              <w:bottom w:val="nil"/>
              <w:right w:val="nil"/>
            </w:tcBorders>
            <w:shd w:val="clear" w:color="auto" w:fill="auto"/>
            <w:noWrap/>
            <w:vAlign w:val="center"/>
          </w:tcPr>
          <w:p w14:paraId="671D6774" w14:textId="77777777" w:rsidR="00B83A38" w:rsidRPr="00D61833" w:rsidRDefault="00B83A38" w:rsidP="00375F68">
            <w:pPr>
              <w:pStyle w:val="08-Tabelageral"/>
              <w:rPr>
                <w:b/>
              </w:rPr>
            </w:pPr>
            <w:r>
              <w:rPr>
                <w:rFonts w:cs="Arial"/>
                <w:b/>
                <w:bCs/>
                <w:color w:val="000000"/>
                <w:szCs w:val="14"/>
              </w:rPr>
              <w:t>1</w:t>
            </w:r>
          </w:p>
        </w:tc>
      </w:tr>
      <w:tr w:rsidR="00B83A38" w:rsidRPr="004337A4" w14:paraId="4BCC02E0" w14:textId="77777777" w:rsidTr="003004EB">
        <w:trPr>
          <w:trHeight w:val="238"/>
          <w:jc w:val="center"/>
        </w:trPr>
        <w:tc>
          <w:tcPr>
            <w:tcW w:w="959" w:type="pct"/>
            <w:tcBorders>
              <w:top w:val="nil"/>
              <w:left w:val="nil"/>
              <w:bottom w:val="nil"/>
              <w:right w:val="nil"/>
            </w:tcBorders>
            <w:shd w:val="clear" w:color="auto" w:fill="auto"/>
            <w:noWrap/>
          </w:tcPr>
          <w:p w14:paraId="7BB69BCD" w14:textId="77777777" w:rsidR="00B83A38" w:rsidRPr="004337A4" w:rsidRDefault="00B83A38" w:rsidP="00375F68">
            <w:pPr>
              <w:pStyle w:val="08-Tabelageral"/>
              <w:jc w:val="left"/>
            </w:pPr>
            <w:r w:rsidRPr="004337A4">
              <w:t>B+ / B / B-</w:t>
            </w:r>
          </w:p>
        </w:tc>
        <w:tc>
          <w:tcPr>
            <w:tcW w:w="632" w:type="pct"/>
            <w:tcBorders>
              <w:top w:val="nil"/>
              <w:left w:val="nil"/>
              <w:bottom w:val="nil"/>
              <w:right w:val="nil"/>
            </w:tcBorders>
            <w:shd w:val="clear" w:color="auto" w:fill="auto"/>
            <w:noWrap/>
            <w:vAlign w:val="center"/>
          </w:tcPr>
          <w:p w14:paraId="27840607" w14:textId="77777777" w:rsidR="00B83A38" w:rsidRPr="004337A4" w:rsidRDefault="00B83A38" w:rsidP="00375F68">
            <w:pPr>
              <w:pStyle w:val="08-Tabelageral"/>
              <w:rPr>
                <w:rFonts w:cs="Arial"/>
                <w:szCs w:val="14"/>
              </w:rPr>
            </w:pPr>
            <w:r>
              <w:rPr>
                <w:rFonts w:cs="Arial"/>
                <w:color w:val="000000"/>
                <w:szCs w:val="14"/>
              </w:rPr>
              <w:t>1</w:t>
            </w:r>
          </w:p>
        </w:tc>
        <w:tc>
          <w:tcPr>
            <w:tcW w:w="430" w:type="pct"/>
            <w:tcBorders>
              <w:top w:val="nil"/>
              <w:left w:val="nil"/>
              <w:bottom w:val="nil"/>
              <w:right w:val="nil"/>
            </w:tcBorders>
            <w:shd w:val="clear" w:color="auto" w:fill="auto"/>
            <w:noWrap/>
          </w:tcPr>
          <w:p w14:paraId="0EE80C71" w14:textId="77777777" w:rsidR="00B83A38" w:rsidRPr="002D5815" w:rsidRDefault="00B83A38" w:rsidP="00375F68">
            <w:pPr>
              <w:pStyle w:val="08-Tabelageral"/>
              <w:rPr>
                <w:rFonts w:cs="Arial"/>
                <w:szCs w:val="14"/>
              </w:rPr>
            </w:pPr>
            <w:r w:rsidRPr="00F44A4A">
              <w:rPr>
                <w:rFonts w:cs="Arial"/>
                <w:color w:val="000000"/>
                <w:szCs w:val="14"/>
              </w:rPr>
              <w:t>--</w:t>
            </w:r>
          </w:p>
        </w:tc>
        <w:tc>
          <w:tcPr>
            <w:tcW w:w="504" w:type="pct"/>
            <w:tcBorders>
              <w:top w:val="nil"/>
              <w:left w:val="nil"/>
              <w:bottom w:val="nil"/>
              <w:right w:val="nil"/>
            </w:tcBorders>
            <w:shd w:val="clear" w:color="auto" w:fill="auto"/>
            <w:noWrap/>
            <w:vAlign w:val="center"/>
          </w:tcPr>
          <w:p w14:paraId="773212FB" w14:textId="77777777" w:rsidR="00B83A38" w:rsidRPr="004337A4" w:rsidRDefault="00B83A38" w:rsidP="00375F68">
            <w:pPr>
              <w:pStyle w:val="08-Tabelageral"/>
              <w:rPr>
                <w:rFonts w:cs="Arial"/>
                <w:szCs w:val="14"/>
              </w:rPr>
            </w:pPr>
            <w:r>
              <w:rPr>
                <w:rFonts w:cs="Arial"/>
                <w:color w:val="000000"/>
                <w:szCs w:val="14"/>
              </w:rPr>
              <w:t>--</w:t>
            </w:r>
          </w:p>
        </w:tc>
        <w:tc>
          <w:tcPr>
            <w:tcW w:w="430" w:type="pct"/>
            <w:tcBorders>
              <w:top w:val="nil"/>
              <w:left w:val="nil"/>
              <w:bottom w:val="nil"/>
              <w:right w:val="nil"/>
            </w:tcBorders>
            <w:shd w:val="clear" w:color="auto" w:fill="auto"/>
            <w:vAlign w:val="center"/>
          </w:tcPr>
          <w:p w14:paraId="570F0F68" w14:textId="77777777" w:rsidR="00B83A38" w:rsidRPr="00934A51" w:rsidRDefault="00B83A38" w:rsidP="00375F68">
            <w:pPr>
              <w:pStyle w:val="08-Tabelageral"/>
              <w:rPr>
                <w:rFonts w:cs="Arial"/>
                <w:b/>
                <w:szCs w:val="14"/>
              </w:rPr>
            </w:pPr>
            <w:r>
              <w:rPr>
                <w:rFonts w:cs="Arial"/>
                <w:b/>
                <w:bCs/>
                <w:color w:val="000000"/>
                <w:szCs w:val="14"/>
              </w:rPr>
              <w:t>1</w:t>
            </w:r>
          </w:p>
        </w:tc>
        <w:tc>
          <w:tcPr>
            <w:tcW w:w="49" w:type="pct"/>
            <w:tcBorders>
              <w:top w:val="nil"/>
              <w:left w:val="nil"/>
              <w:bottom w:val="nil"/>
              <w:right w:val="nil"/>
            </w:tcBorders>
            <w:shd w:val="clear" w:color="auto" w:fill="auto"/>
            <w:noWrap/>
            <w:vAlign w:val="center"/>
          </w:tcPr>
          <w:p w14:paraId="77CEFC18" w14:textId="77777777" w:rsidR="00B83A38" w:rsidRPr="004337A4" w:rsidRDefault="00B83A38" w:rsidP="00375F68">
            <w:pPr>
              <w:pStyle w:val="08-Tabelageral"/>
              <w:rPr>
                <w:rFonts w:cs="Arial"/>
                <w:szCs w:val="14"/>
              </w:rPr>
            </w:pPr>
          </w:p>
        </w:tc>
        <w:tc>
          <w:tcPr>
            <w:tcW w:w="632" w:type="pct"/>
            <w:tcBorders>
              <w:top w:val="nil"/>
              <w:left w:val="nil"/>
              <w:bottom w:val="nil"/>
              <w:right w:val="nil"/>
            </w:tcBorders>
            <w:shd w:val="clear" w:color="auto" w:fill="auto"/>
            <w:noWrap/>
            <w:vAlign w:val="center"/>
          </w:tcPr>
          <w:p w14:paraId="5AAA1376" w14:textId="77777777" w:rsidR="00B83A38" w:rsidRPr="004337A4" w:rsidRDefault="00B83A38" w:rsidP="00375F68">
            <w:pPr>
              <w:pStyle w:val="08-Tabelageral"/>
            </w:pPr>
            <w:r>
              <w:rPr>
                <w:rFonts w:cs="Arial"/>
                <w:color w:val="000000"/>
                <w:szCs w:val="14"/>
              </w:rPr>
              <w:t>2</w:t>
            </w:r>
          </w:p>
        </w:tc>
        <w:tc>
          <w:tcPr>
            <w:tcW w:w="430" w:type="pct"/>
            <w:tcBorders>
              <w:top w:val="nil"/>
              <w:left w:val="nil"/>
              <w:bottom w:val="nil"/>
              <w:right w:val="nil"/>
            </w:tcBorders>
            <w:shd w:val="clear" w:color="auto" w:fill="auto"/>
          </w:tcPr>
          <w:p w14:paraId="49B981B0" w14:textId="77777777" w:rsidR="00B83A38" w:rsidRPr="008E5E40" w:rsidRDefault="00B83A38" w:rsidP="00375F68">
            <w:pPr>
              <w:pStyle w:val="08-Tabelageral"/>
            </w:pPr>
            <w:r w:rsidRPr="00F6656F">
              <w:rPr>
                <w:rFonts w:cs="Arial"/>
                <w:color w:val="000000"/>
                <w:szCs w:val="14"/>
              </w:rPr>
              <w:t>--</w:t>
            </w:r>
          </w:p>
        </w:tc>
        <w:tc>
          <w:tcPr>
            <w:tcW w:w="504" w:type="pct"/>
            <w:tcBorders>
              <w:top w:val="nil"/>
              <w:left w:val="nil"/>
              <w:bottom w:val="nil"/>
              <w:right w:val="nil"/>
            </w:tcBorders>
            <w:shd w:val="clear" w:color="auto" w:fill="auto"/>
          </w:tcPr>
          <w:p w14:paraId="6CB12563" w14:textId="77777777" w:rsidR="00B83A38" w:rsidRPr="004337A4" w:rsidDel="009D4ED3" w:rsidRDefault="00B83A38" w:rsidP="00375F68">
            <w:pPr>
              <w:pStyle w:val="08-Tabelageral"/>
            </w:pPr>
            <w:r w:rsidRPr="006D74CB">
              <w:rPr>
                <w:rFonts w:cs="Arial"/>
                <w:color w:val="000000"/>
                <w:szCs w:val="14"/>
              </w:rPr>
              <w:t>--</w:t>
            </w:r>
          </w:p>
        </w:tc>
        <w:tc>
          <w:tcPr>
            <w:tcW w:w="430" w:type="pct"/>
            <w:tcBorders>
              <w:top w:val="nil"/>
              <w:left w:val="nil"/>
              <w:bottom w:val="nil"/>
              <w:right w:val="nil"/>
            </w:tcBorders>
            <w:shd w:val="clear" w:color="auto" w:fill="auto"/>
            <w:noWrap/>
            <w:vAlign w:val="center"/>
          </w:tcPr>
          <w:p w14:paraId="62F428BF" w14:textId="77777777" w:rsidR="00B83A38" w:rsidRPr="00D61833" w:rsidRDefault="00B83A38" w:rsidP="00375F68">
            <w:pPr>
              <w:pStyle w:val="08-Tabelageral"/>
              <w:rPr>
                <w:b/>
              </w:rPr>
            </w:pPr>
            <w:r>
              <w:rPr>
                <w:rFonts w:cs="Arial"/>
                <w:b/>
                <w:bCs/>
                <w:color w:val="000000"/>
                <w:szCs w:val="14"/>
              </w:rPr>
              <w:t>2</w:t>
            </w:r>
          </w:p>
        </w:tc>
      </w:tr>
      <w:tr w:rsidR="00B83A38" w:rsidRPr="004337A4" w14:paraId="2CC5BE70" w14:textId="77777777" w:rsidTr="003004EB">
        <w:trPr>
          <w:trHeight w:val="238"/>
          <w:jc w:val="center"/>
        </w:trPr>
        <w:tc>
          <w:tcPr>
            <w:tcW w:w="959" w:type="pct"/>
            <w:tcBorders>
              <w:top w:val="nil"/>
              <w:left w:val="nil"/>
              <w:right w:val="nil"/>
            </w:tcBorders>
            <w:shd w:val="clear" w:color="auto" w:fill="auto"/>
            <w:noWrap/>
          </w:tcPr>
          <w:p w14:paraId="6C971CE5" w14:textId="77777777" w:rsidR="00B83A38" w:rsidRPr="004337A4" w:rsidRDefault="00B83A38" w:rsidP="000C70C6">
            <w:pPr>
              <w:pStyle w:val="08-Tabelageral"/>
              <w:jc w:val="left"/>
            </w:pPr>
            <w:r>
              <w:t>Sem Rating</w:t>
            </w:r>
          </w:p>
        </w:tc>
        <w:tc>
          <w:tcPr>
            <w:tcW w:w="632" w:type="pct"/>
            <w:tcBorders>
              <w:top w:val="nil"/>
              <w:left w:val="nil"/>
              <w:right w:val="nil"/>
            </w:tcBorders>
            <w:shd w:val="clear" w:color="auto" w:fill="auto"/>
            <w:noWrap/>
            <w:vAlign w:val="center"/>
          </w:tcPr>
          <w:p w14:paraId="7C3C6F01" w14:textId="77777777" w:rsidR="00B83A38" w:rsidRPr="004337A4" w:rsidRDefault="00B83A38" w:rsidP="000C70C6">
            <w:pPr>
              <w:pStyle w:val="08-Tabelageral"/>
            </w:pPr>
            <w:r>
              <w:rPr>
                <w:rFonts w:cs="Arial"/>
                <w:color w:val="000000"/>
                <w:szCs w:val="14"/>
              </w:rPr>
              <w:t>16</w:t>
            </w:r>
          </w:p>
        </w:tc>
        <w:tc>
          <w:tcPr>
            <w:tcW w:w="430" w:type="pct"/>
            <w:tcBorders>
              <w:top w:val="nil"/>
              <w:left w:val="nil"/>
              <w:right w:val="nil"/>
            </w:tcBorders>
            <w:shd w:val="clear" w:color="auto" w:fill="auto"/>
            <w:noWrap/>
            <w:vAlign w:val="center"/>
          </w:tcPr>
          <w:p w14:paraId="357B7645" w14:textId="77777777" w:rsidR="00B83A38" w:rsidRPr="004337A4" w:rsidRDefault="00B83A38" w:rsidP="000C70C6">
            <w:pPr>
              <w:pStyle w:val="08-Tabelageral"/>
              <w:rPr>
                <w:rFonts w:cs="Arial"/>
                <w:szCs w:val="14"/>
              </w:rPr>
            </w:pPr>
            <w:r>
              <w:rPr>
                <w:rFonts w:cs="Arial"/>
                <w:color w:val="000000"/>
                <w:szCs w:val="14"/>
              </w:rPr>
              <w:t>3</w:t>
            </w:r>
          </w:p>
        </w:tc>
        <w:tc>
          <w:tcPr>
            <w:tcW w:w="504" w:type="pct"/>
            <w:tcBorders>
              <w:top w:val="nil"/>
              <w:left w:val="nil"/>
              <w:right w:val="nil"/>
            </w:tcBorders>
            <w:shd w:val="clear" w:color="auto" w:fill="auto"/>
            <w:noWrap/>
            <w:vAlign w:val="center"/>
          </w:tcPr>
          <w:p w14:paraId="5C75071D" w14:textId="77777777" w:rsidR="00B83A38" w:rsidRPr="004337A4" w:rsidRDefault="00B83A38" w:rsidP="000C70C6">
            <w:pPr>
              <w:pStyle w:val="08-Tabelageral"/>
              <w:rPr>
                <w:rFonts w:cs="Arial"/>
                <w:szCs w:val="14"/>
              </w:rPr>
            </w:pPr>
            <w:r>
              <w:rPr>
                <w:rFonts w:cs="Arial"/>
                <w:color w:val="000000"/>
                <w:szCs w:val="14"/>
              </w:rPr>
              <w:t>10</w:t>
            </w:r>
          </w:p>
        </w:tc>
        <w:tc>
          <w:tcPr>
            <w:tcW w:w="430" w:type="pct"/>
            <w:tcBorders>
              <w:top w:val="nil"/>
              <w:left w:val="nil"/>
              <w:right w:val="nil"/>
            </w:tcBorders>
            <w:shd w:val="clear" w:color="auto" w:fill="auto"/>
            <w:vAlign w:val="center"/>
          </w:tcPr>
          <w:p w14:paraId="109EB968" w14:textId="77777777" w:rsidR="00B83A38" w:rsidRPr="00934A51" w:rsidRDefault="00B83A38" w:rsidP="000C70C6">
            <w:pPr>
              <w:pStyle w:val="08-Tabelageral"/>
              <w:rPr>
                <w:rFonts w:cs="Arial"/>
                <w:b/>
                <w:szCs w:val="14"/>
              </w:rPr>
            </w:pPr>
            <w:r>
              <w:rPr>
                <w:rFonts w:cs="Arial"/>
                <w:b/>
                <w:bCs/>
                <w:color w:val="000000"/>
                <w:szCs w:val="14"/>
              </w:rPr>
              <w:t>29</w:t>
            </w:r>
          </w:p>
        </w:tc>
        <w:tc>
          <w:tcPr>
            <w:tcW w:w="49" w:type="pct"/>
            <w:tcBorders>
              <w:top w:val="nil"/>
              <w:left w:val="nil"/>
              <w:right w:val="nil"/>
            </w:tcBorders>
            <w:shd w:val="clear" w:color="auto" w:fill="auto"/>
            <w:noWrap/>
            <w:vAlign w:val="center"/>
          </w:tcPr>
          <w:p w14:paraId="343B8467" w14:textId="77777777" w:rsidR="00B83A38" w:rsidRPr="004337A4" w:rsidRDefault="00B83A38" w:rsidP="000C70C6">
            <w:pPr>
              <w:pStyle w:val="08-Tabelageral"/>
              <w:rPr>
                <w:rFonts w:cs="Arial"/>
                <w:szCs w:val="14"/>
              </w:rPr>
            </w:pPr>
          </w:p>
        </w:tc>
        <w:tc>
          <w:tcPr>
            <w:tcW w:w="632" w:type="pct"/>
            <w:tcBorders>
              <w:top w:val="nil"/>
              <w:left w:val="nil"/>
              <w:right w:val="nil"/>
            </w:tcBorders>
            <w:shd w:val="clear" w:color="auto" w:fill="auto"/>
            <w:noWrap/>
            <w:vAlign w:val="center"/>
          </w:tcPr>
          <w:p w14:paraId="6A53310B" w14:textId="77777777" w:rsidR="00B83A38" w:rsidRPr="00E14E0D" w:rsidRDefault="00B83A38" w:rsidP="000C70C6">
            <w:pPr>
              <w:pStyle w:val="08-Tabelageral"/>
            </w:pPr>
            <w:r>
              <w:rPr>
                <w:rFonts w:cs="Arial"/>
                <w:color w:val="000000"/>
                <w:szCs w:val="14"/>
              </w:rPr>
              <w:t>10</w:t>
            </w:r>
          </w:p>
        </w:tc>
        <w:tc>
          <w:tcPr>
            <w:tcW w:w="430" w:type="pct"/>
            <w:tcBorders>
              <w:top w:val="nil"/>
              <w:left w:val="nil"/>
              <w:right w:val="nil"/>
            </w:tcBorders>
            <w:shd w:val="clear" w:color="auto" w:fill="auto"/>
            <w:vAlign w:val="center"/>
          </w:tcPr>
          <w:p w14:paraId="148D53BB" w14:textId="77777777" w:rsidR="00B83A38" w:rsidRPr="008E5E40" w:rsidRDefault="00B83A38" w:rsidP="000C70C6">
            <w:pPr>
              <w:pStyle w:val="08-Tabelageral"/>
            </w:pPr>
            <w:r>
              <w:rPr>
                <w:rFonts w:cs="Arial"/>
                <w:color w:val="000000"/>
                <w:szCs w:val="14"/>
              </w:rPr>
              <w:t>4</w:t>
            </w:r>
          </w:p>
        </w:tc>
        <w:tc>
          <w:tcPr>
            <w:tcW w:w="504" w:type="pct"/>
            <w:tcBorders>
              <w:top w:val="nil"/>
              <w:left w:val="nil"/>
              <w:right w:val="nil"/>
            </w:tcBorders>
            <w:shd w:val="clear" w:color="auto" w:fill="auto"/>
            <w:vAlign w:val="center"/>
          </w:tcPr>
          <w:p w14:paraId="0CD1F385" w14:textId="77777777" w:rsidR="00B83A38" w:rsidRPr="00E14E0D" w:rsidRDefault="00B83A38" w:rsidP="000C70C6">
            <w:pPr>
              <w:pStyle w:val="08-Tabelageral"/>
            </w:pPr>
            <w:r>
              <w:t>2</w:t>
            </w:r>
          </w:p>
        </w:tc>
        <w:tc>
          <w:tcPr>
            <w:tcW w:w="430" w:type="pct"/>
            <w:tcBorders>
              <w:top w:val="nil"/>
              <w:left w:val="nil"/>
              <w:right w:val="nil"/>
            </w:tcBorders>
            <w:shd w:val="clear" w:color="auto" w:fill="auto"/>
            <w:noWrap/>
            <w:vAlign w:val="center"/>
          </w:tcPr>
          <w:p w14:paraId="6D77ECD6" w14:textId="77777777" w:rsidR="00B83A38" w:rsidRPr="00D61833" w:rsidRDefault="00B83A38" w:rsidP="000C70C6">
            <w:pPr>
              <w:pStyle w:val="08-Tabelageral"/>
              <w:rPr>
                <w:b/>
              </w:rPr>
            </w:pPr>
            <w:r>
              <w:rPr>
                <w:rFonts w:cs="Arial"/>
                <w:b/>
                <w:bCs/>
                <w:color w:val="000000"/>
                <w:szCs w:val="14"/>
              </w:rPr>
              <w:t>16</w:t>
            </w:r>
          </w:p>
        </w:tc>
      </w:tr>
      <w:tr w:rsidR="00B83A38" w:rsidRPr="005F2021" w14:paraId="5DD89B64" w14:textId="77777777" w:rsidTr="003004EB">
        <w:trPr>
          <w:trHeight w:val="238"/>
          <w:jc w:val="center"/>
        </w:trPr>
        <w:tc>
          <w:tcPr>
            <w:tcW w:w="959" w:type="pct"/>
            <w:tcBorders>
              <w:left w:val="nil"/>
              <w:bottom w:val="single" w:sz="2" w:space="0" w:color="1F4E79" w:themeColor="accent1" w:themeShade="80"/>
              <w:right w:val="nil"/>
            </w:tcBorders>
            <w:shd w:val="clear" w:color="auto" w:fill="auto"/>
            <w:noWrap/>
            <w:vAlign w:val="center"/>
          </w:tcPr>
          <w:p w14:paraId="3927895B" w14:textId="77777777" w:rsidR="00B83A38" w:rsidRPr="004337A4" w:rsidRDefault="00B83A38" w:rsidP="000C70C6">
            <w:pPr>
              <w:pStyle w:val="08-Tabelageral"/>
              <w:jc w:val="left"/>
              <w:rPr>
                <w:b/>
              </w:rPr>
            </w:pPr>
            <w:r w:rsidRPr="004337A4">
              <w:rPr>
                <w:b/>
              </w:rPr>
              <w:t>Total</w:t>
            </w:r>
          </w:p>
        </w:tc>
        <w:tc>
          <w:tcPr>
            <w:tcW w:w="632" w:type="pct"/>
            <w:tcBorders>
              <w:left w:val="nil"/>
              <w:bottom w:val="single" w:sz="2" w:space="0" w:color="1F4E79" w:themeColor="accent1" w:themeShade="80"/>
              <w:right w:val="nil"/>
            </w:tcBorders>
            <w:shd w:val="clear" w:color="auto" w:fill="auto"/>
            <w:noWrap/>
            <w:vAlign w:val="center"/>
          </w:tcPr>
          <w:p w14:paraId="3CCD4A84" w14:textId="77777777" w:rsidR="00B83A38" w:rsidRPr="00934A51" w:rsidRDefault="00B83A38" w:rsidP="000C70C6">
            <w:pPr>
              <w:pStyle w:val="08-Tabelageral"/>
              <w:rPr>
                <w:b/>
              </w:rPr>
            </w:pPr>
            <w:r>
              <w:rPr>
                <w:rFonts w:cs="Arial"/>
                <w:b/>
                <w:bCs/>
                <w:color w:val="000000"/>
                <w:szCs w:val="14"/>
              </w:rPr>
              <w:t>130</w:t>
            </w:r>
          </w:p>
        </w:tc>
        <w:tc>
          <w:tcPr>
            <w:tcW w:w="430" w:type="pct"/>
            <w:tcBorders>
              <w:left w:val="nil"/>
              <w:bottom w:val="single" w:sz="2" w:space="0" w:color="1F4E79" w:themeColor="accent1" w:themeShade="80"/>
              <w:right w:val="nil"/>
            </w:tcBorders>
            <w:shd w:val="clear" w:color="auto" w:fill="auto"/>
            <w:noWrap/>
            <w:vAlign w:val="center"/>
          </w:tcPr>
          <w:p w14:paraId="2AB0775B" w14:textId="77777777" w:rsidR="00B83A38" w:rsidRPr="00934A51" w:rsidRDefault="00B83A38" w:rsidP="000C70C6">
            <w:pPr>
              <w:pStyle w:val="08-Tabelageral"/>
              <w:rPr>
                <w:b/>
              </w:rPr>
            </w:pPr>
            <w:r>
              <w:rPr>
                <w:rFonts w:cs="Arial"/>
                <w:b/>
                <w:bCs/>
                <w:color w:val="000000"/>
                <w:szCs w:val="14"/>
              </w:rPr>
              <w:t>242</w:t>
            </w:r>
          </w:p>
        </w:tc>
        <w:tc>
          <w:tcPr>
            <w:tcW w:w="504" w:type="pct"/>
            <w:tcBorders>
              <w:left w:val="nil"/>
              <w:bottom w:val="single" w:sz="2" w:space="0" w:color="1F4E79" w:themeColor="accent1" w:themeShade="80"/>
              <w:right w:val="nil"/>
            </w:tcBorders>
            <w:shd w:val="clear" w:color="auto" w:fill="auto"/>
            <w:vAlign w:val="center"/>
          </w:tcPr>
          <w:p w14:paraId="4EDFA9E3" w14:textId="77777777" w:rsidR="00B83A38" w:rsidRPr="00934A51" w:rsidRDefault="00B83A38" w:rsidP="000C70C6">
            <w:pPr>
              <w:pStyle w:val="08-Tabelageral"/>
              <w:rPr>
                <w:b/>
                <w:bCs/>
              </w:rPr>
            </w:pPr>
            <w:r>
              <w:rPr>
                <w:rFonts w:cs="Arial"/>
                <w:b/>
                <w:bCs/>
                <w:color w:val="000000"/>
                <w:szCs w:val="14"/>
              </w:rPr>
              <w:t>17</w:t>
            </w:r>
          </w:p>
        </w:tc>
        <w:tc>
          <w:tcPr>
            <w:tcW w:w="430" w:type="pct"/>
            <w:tcBorders>
              <w:left w:val="nil"/>
              <w:bottom w:val="single" w:sz="2" w:space="0" w:color="1F4E79" w:themeColor="accent1" w:themeShade="80"/>
              <w:right w:val="nil"/>
            </w:tcBorders>
            <w:shd w:val="clear" w:color="auto" w:fill="auto"/>
            <w:vAlign w:val="center"/>
          </w:tcPr>
          <w:p w14:paraId="75853C68" w14:textId="77777777" w:rsidR="00B83A38" w:rsidRPr="00934A51" w:rsidRDefault="00B83A38" w:rsidP="000C70C6">
            <w:pPr>
              <w:pStyle w:val="08-Tabelageral"/>
              <w:rPr>
                <w:b/>
                <w:bCs/>
              </w:rPr>
            </w:pPr>
            <w:r>
              <w:rPr>
                <w:rFonts w:cs="Arial"/>
                <w:b/>
                <w:bCs/>
                <w:color w:val="000000"/>
                <w:szCs w:val="14"/>
              </w:rPr>
              <w:t>389</w:t>
            </w:r>
          </w:p>
        </w:tc>
        <w:tc>
          <w:tcPr>
            <w:tcW w:w="49" w:type="pct"/>
            <w:tcBorders>
              <w:left w:val="nil"/>
              <w:bottom w:val="single" w:sz="2" w:space="0" w:color="1F4E79" w:themeColor="accent1" w:themeShade="80"/>
              <w:right w:val="nil"/>
            </w:tcBorders>
            <w:shd w:val="clear" w:color="auto" w:fill="auto"/>
            <w:vAlign w:val="center"/>
          </w:tcPr>
          <w:p w14:paraId="136B64E9" w14:textId="77777777" w:rsidR="00B83A38" w:rsidRPr="004337A4" w:rsidRDefault="00B83A38" w:rsidP="000C70C6">
            <w:pPr>
              <w:pStyle w:val="08-Tabelageral"/>
              <w:rPr>
                <w:b/>
                <w:bCs/>
              </w:rPr>
            </w:pPr>
          </w:p>
        </w:tc>
        <w:tc>
          <w:tcPr>
            <w:tcW w:w="632" w:type="pct"/>
            <w:tcBorders>
              <w:left w:val="nil"/>
              <w:bottom w:val="single" w:sz="2" w:space="0" w:color="1F4E79" w:themeColor="accent1" w:themeShade="80"/>
              <w:right w:val="nil"/>
            </w:tcBorders>
            <w:shd w:val="clear" w:color="auto" w:fill="auto"/>
            <w:vAlign w:val="center"/>
          </w:tcPr>
          <w:p w14:paraId="1A0AED54" w14:textId="77777777" w:rsidR="00B83A38" w:rsidRPr="00D61833" w:rsidRDefault="00B83A38" w:rsidP="000C70C6">
            <w:pPr>
              <w:pStyle w:val="08-Tabelageral"/>
              <w:rPr>
                <w:rFonts w:cs="Arial"/>
                <w:b/>
                <w:bCs/>
                <w:szCs w:val="14"/>
              </w:rPr>
            </w:pPr>
            <w:r>
              <w:rPr>
                <w:rFonts w:cs="Arial"/>
                <w:b/>
                <w:bCs/>
                <w:color w:val="000000"/>
                <w:szCs w:val="14"/>
              </w:rPr>
              <w:t>135</w:t>
            </w:r>
          </w:p>
        </w:tc>
        <w:tc>
          <w:tcPr>
            <w:tcW w:w="430" w:type="pct"/>
            <w:tcBorders>
              <w:left w:val="nil"/>
              <w:bottom w:val="single" w:sz="2" w:space="0" w:color="1F4E79" w:themeColor="accent1" w:themeShade="80"/>
              <w:right w:val="nil"/>
            </w:tcBorders>
            <w:shd w:val="clear" w:color="auto" w:fill="auto"/>
            <w:vAlign w:val="center"/>
          </w:tcPr>
          <w:p w14:paraId="303F6936" w14:textId="77777777" w:rsidR="00B83A38" w:rsidRPr="00D61833" w:rsidRDefault="00B83A38" w:rsidP="000C70C6">
            <w:pPr>
              <w:pStyle w:val="08-Tabelageral"/>
              <w:rPr>
                <w:b/>
              </w:rPr>
            </w:pPr>
            <w:r>
              <w:rPr>
                <w:rFonts w:cs="Arial"/>
                <w:b/>
                <w:bCs/>
                <w:color w:val="000000"/>
                <w:szCs w:val="14"/>
              </w:rPr>
              <w:t>449.809</w:t>
            </w:r>
          </w:p>
        </w:tc>
        <w:tc>
          <w:tcPr>
            <w:tcW w:w="504" w:type="pct"/>
            <w:tcBorders>
              <w:left w:val="nil"/>
              <w:bottom w:val="single" w:sz="2" w:space="0" w:color="1F4E79" w:themeColor="accent1" w:themeShade="80"/>
              <w:right w:val="nil"/>
            </w:tcBorders>
            <w:shd w:val="clear" w:color="auto" w:fill="auto"/>
            <w:vAlign w:val="center"/>
          </w:tcPr>
          <w:p w14:paraId="0BB41137" w14:textId="77777777" w:rsidR="00B83A38" w:rsidRPr="00D61833" w:rsidRDefault="00B83A38" w:rsidP="000C70C6">
            <w:pPr>
              <w:pStyle w:val="08-Tabelageral"/>
              <w:rPr>
                <w:rFonts w:cs="Arial"/>
                <w:b/>
                <w:bCs/>
                <w:szCs w:val="14"/>
              </w:rPr>
            </w:pPr>
            <w:r>
              <w:rPr>
                <w:rFonts w:cs="Arial"/>
                <w:b/>
                <w:bCs/>
                <w:color w:val="000000"/>
                <w:szCs w:val="14"/>
              </w:rPr>
              <w:t>16</w:t>
            </w:r>
          </w:p>
        </w:tc>
        <w:tc>
          <w:tcPr>
            <w:tcW w:w="430" w:type="pct"/>
            <w:tcBorders>
              <w:left w:val="nil"/>
              <w:bottom w:val="single" w:sz="2" w:space="0" w:color="1F4E79" w:themeColor="accent1" w:themeShade="80"/>
              <w:right w:val="nil"/>
            </w:tcBorders>
            <w:shd w:val="clear" w:color="auto" w:fill="auto"/>
            <w:vAlign w:val="center"/>
          </w:tcPr>
          <w:p w14:paraId="1605213B" w14:textId="77777777" w:rsidR="00B83A38" w:rsidRPr="00D61833" w:rsidRDefault="00B83A38" w:rsidP="000C70C6">
            <w:pPr>
              <w:pStyle w:val="08-Tabelageral"/>
              <w:rPr>
                <w:rFonts w:cs="Arial"/>
                <w:b/>
                <w:bCs/>
                <w:szCs w:val="14"/>
              </w:rPr>
            </w:pPr>
            <w:r>
              <w:rPr>
                <w:rFonts w:cs="Arial"/>
                <w:b/>
                <w:bCs/>
                <w:color w:val="000000"/>
                <w:szCs w:val="14"/>
              </w:rPr>
              <w:t>449.960</w:t>
            </w:r>
          </w:p>
        </w:tc>
      </w:tr>
    </w:tbl>
    <w:p w14:paraId="59CE25B1" w14:textId="77777777" w:rsidR="00B83A38" w:rsidRPr="000A3D92" w:rsidRDefault="00B83A38" w:rsidP="00BC6FCF">
      <w:pPr>
        <w:pStyle w:val="07-Legenda1"/>
        <w:numPr>
          <w:ilvl w:val="0"/>
          <w:numId w:val="28"/>
        </w:numPr>
        <w:tabs>
          <w:tab w:val="clear" w:pos="284"/>
        </w:tabs>
        <w:ind w:left="284" w:hanging="284"/>
        <w:rPr>
          <w:rFonts w:ascii="Arial" w:hAnsi="Arial" w:cs="Arial"/>
          <w:szCs w:val="14"/>
        </w:rPr>
      </w:pPr>
      <w:r w:rsidRPr="000A3D92">
        <w:rPr>
          <w:rFonts w:ascii="Arial" w:hAnsi="Arial" w:cs="Arial"/>
          <w:szCs w:val="14"/>
        </w:rPr>
        <w:t xml:space="preserve">A </w:t>
      </w:r>
      <w:r>
        <w:rPr>
          <w:rFonts w:ascii="Arial" w:hAnsi="Arial" w:cs="Arial"/>
          <w:szCs w:val="14"/>
        </w:rPr>
        <w:t xml:space="preserve">forma de apresentação </w:t>
      </w:r>
      <w:r w:rsidRPr="3FE67090">
        <w:rPr>
          <w:rFonts w:ascii="Arial" w:hAnsi="Arial" w:cs="Arial"/>
        </w:rPr>
        <w:t xml:space="preserve">dos ratings </w:t>
      </w:r>
      <w:r>
        <w:rPr>
          <w:rFonts w:ascii="Arial" w:hAnsi="Arial" w:cs="Arial"/>
        </w:rPr>
        <w:t xml:space="preserve">da </w:t>
      </w:r>
      <w:r w:rsidRPr="000A3D92">
        <w:rPr>
          <w:rFonts w:ascii="Arial" w:hAnsi="Arial" w:cs="Arial"/>
          <w:szCs w:val="14"/>
        </w:rPr>
        <w:t xml:space="preserve">Standard &amp; </w:t>
      </w:r>
      <w:proofErr w:type="spellStart"/>
      <w:r w:rsidRPr="000A3D92">
        <w:rPr>
          <w:rFonts w:ascii="Arial" w:hAnsi="Arial" w:cs="Arial"/>
          <w:szCs w:val="14"/>
        </w:rPr>
        <w:t>Poor’s</w:t>
      </w:r>
      <w:proofErr w:type="spellEnd"/>
      <w:r w:rsidRPr="000A3D92">
        <w:rPr>
          <w:rFonts w:ascii="Arial" w:hAnsi="Arial" w:cs="Arial"/>
          <w:szCs w:val="14"/>
        </w:rPr>
        <w:t xml:space="preserve"> foi utilizada como base para os ratings das demais agências, todos apresentados em escala nacional.</w:t>
      </w:r>
    </w:p>
    <w:p w14:paraId="5488D363" w14:textId="77777777" w:rsidR="00B83A38" w:rsidRDefault="00B83A38" w:rsidP="00BC6FCF">
      <w:pPr>
        <w:pStyle w:val="07-Legenda1"/>
        <w:numPr>
          <w:ilvl w:val="0"/>
          <w:numId w:val="28"/>
        </w:numPr>
        <w:tabs>
          <w:tab w:val="clear" w:pos="284"/>
        </w:tabs>
        <w:ind w:left="284" w:hanging="284"/>
        <w:rPr>
          <w:rFonts w:ascii="Arial" w:hAnsi="Arial" w:cs="Arial"/>
          <w:szCs w:val="14"/>
        </w:rPr>
      </w:pPr>
      <w:r w:rsidRPr="000A3D92">
        <w:rPr>
          <w:rFonts w:ascii="Arial" w:hAnsi="Arial" w:cs="Arial"/>
          <w:szCs w:val="14"/>
        </w:rPr>
        <w:t xml:space="preserve">Inclui </w:t>
      </w:r>
      <w:proofErr w:type="spellStart"/>
      <w:r w:rsidRPr="000A3D92">
        <w:rPr>
          <w:rFonts w:ascii="Arial" w:hAnsi="Arial" w:cs="Arial"/>
          <w:szCs w:val="14"/>
        </w:rPr>
        <w:t>DPGEs</w:t>
      </w:r>
      <w:proofErr w:type="spellEnd"/>
      <w:r w:rsidRPr="000A3D92">
        <w:rPr>
          <w:rFonts w:ascii="Arial" w:hAnsi="Arial" w:cs="Arial"/>
          <w:szCs w:val="14"/>
        </w:rPr>
        <w:t>, Letras Hipotecárias, CDBs</w:t>
      </w:r>
      <w:r>
        <w:rPr>
          <w:rFonts w:ascii="Arial" w:hAnsi="Arial" w:cs="Arial"/>
          <w:szCs w:val="14"/>
        </w:rPr>
        <w:t>,</w:t>
      </w:r>
      <w:r w:rsidRPr="000A3D92">
        <w:rPr>
          <w:rFonts w:ascii="Arial" w:hAnsi="Arial" w:cs="Arial"/>
          <w:szCs w:val="14"/>
        </w:rPr>
        <w:t xml:space="preserve"> Notas Promissórias</w:t>
      </w:r>
      <w:r>
        <w:rPr>
          <w:rFonts w:ascii="Arial" w:hAnsi="Arial" w:cs="Arial"/>
          <w:szCs w:val="14"/>
        </w:rPr>
        <w:t xml:space="preserve"> e </w:t>
      </w:r>
      <w:proofErr w:type="spellStart"/>
      <w:r>
        <w:rPr>
          <w:rFonts w:ascii="Arial" w:hAnsi="Arial" w:cs="Arial"/>
          <w:szCs w:val="14"/>
        </w:rPr>
        <w:t>FIDCs</w:t>
      </w:r>
      <w:proofErr w:type="spellEnd"/>
      <w:r w:rsidRPr="000A3D92">
        <w:rPr>
          <w:rFonts w:ascii="Arial" w:hAnsi="Arial" w:cs="Arial"/>
          <w:szCs w:val="14"/>
        </w:rPr>
        <w:t>.</w:t>
      </w:r>
    </w:p>
    <w:p w14:paraId="20225FDF" w14:textId="77777777" w:rsidR="00B83A38" w:rsidRDefault="00B83A38" w:rsidP="00375F68">
      <w:pPr>
        <w:pStyle w:val="07-Legenda1"/>
        <w:tabs>
          <w:tab w:val="clear" w:pos="284"/>
        </w:tabs>
        <w:ind w:firstLine="0"/>
        <w:rPr>
          <w:rFonts w:ascii="Arial" w:hAnsi="Arial" w:cs="Arial"/>
          <w:szCs w:val="14"/>
        </w:rPr>
      </w:pPr>
    </w:p>
    <w:p w14:paraId="61C4BEDC" w14:textId="77777777" w:rsidR="00B83A38" w:rsidRPr="00375F68" w:rsidRDefault="00B83A38" w:rsidP="00375F68">
      <w:pPr>
        <w:pStyle w:val="07-Legenda1"/>
        <w:tabs>
          <w:tab w:val="clear" w:pos="284"/>
        </w:tabs>
        <w:ind w:left="0" w:firstLine="0"/>
        <w:rPr>
          <w:rFonts w:ascii="Arial" w:hAnsi="Arial"/>
          <w:spacing w:val="-2"/>
          <w:kern w:val="0"/>
          <w:sz w:val="18"/>
          <w:szCs w:val="18"/>
        </w:rPr>
      </w:pPr>
      <w:r w:rsidRPr="00136621">
        <w:rPr>
          <w:rFonts w:ascii="Arial" w:hAnsi="Arial"/>
          <w:spacing w:val="-2"/>
          <w:kern w:val="0"/>
          <w:sz w:val="18"/>
          <w:szCs w:val="18"/>
        </w:rPr>
        <w:lastRenderedPageBreak/>
        <w:t>Risco de crédito reduzido devido à venda e vencimento de letras financeiras da carteira própria do Grupo. Crédito privado é referente ao fundo de investimento de longo prazo presente na carteira, detalhado na nota 16.</w:t>
      </w:r>
    </w:p>
    <w:p w14:paraId="53DAD763" w14:textId="77777777" w:rsidR="00B83A38" w:rsidRPr="00BA469B" w:rsidRDefault="00B83A38" w:rsidP="00BA469B">
      <w:pPr>
        <w:pStyle w:val="01-TtulodeNota"/>
        <w:rPr>
          <w:color w:val="1F4E79" w:themeColor="accent1" w:themeShade="80"/>
          <w:sz w:val="18"/>
          <w:szCs w:val="18"/>
        </w:rPr>
      </w:pPr>
      <w:r w:rsidRPr="00BA469B">
        <w:rPr>
          <w:color w:val="1F4E79" w:themeColor="accent1" w:themeShade="80"/>
          <w:sz w:val="18"/>
          <w:szCs w:val="18"/>
        </w:rPr>
        <w:t>a.4) Risco de liquidez e gestão de capital</w:t>
      </w:r>
    </w:p>
    <w:p w14:paraId="0D85C629" w14:textId="77777777" w:rsidR="00B83A38" w:rsidRDefault="00B83A38" w:rsidP="005E3ACE">
      <w:pPr>
        <w:pStyle w:val="05-Textonormal"/>
      </w:pPr>
      <w:r>
        <w:t>O risco de liquidez é definido pelo Grupo como a p</w:t>
      </w:r>
      <w:r w:rsidRPr="00207F1E">
        <w:t>ossibilidad</w:t>
      </w:r>
      <w:r>
        <w:t>e de impactos negativos devido à</w:t>
      </w:r>
      <w:r w:rsidRPr="00207F1E">
        <w:t xml:space="preserve"> falta de recursos para honrar seus compromissos financeiros no vencimento.</w:t>
      </w:r>
    </w:p>
    <w:p w14:paraId="600FDA86" w14:textId="77777777" w:rsidR="00B83A38" w:rsidRDefault="00B83A38" w:rsidP="005E3ACE">
      <w:pPr>
        <w:pStyle w:val="05-Textonormal"/>
      </w:pPr>
      <w: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5B3F3965" w14:textId="77777777" w:rsidR="00B83A38" w:rsidRDefault="00B83A38" w:rsidP="005E3ACE">
      <w:pPr>
        <w:pStyle w:val="05-Textonormal"/>
      </w:pPr>
      <w:r>
        <w:t xml:space="preserve">O Plano de Capital, elaborado para um horizonte mínimo de três anos, apresenta os fluxos financeiros projetados da atividade operacional, como </w:t>
      </w:r>
      <w:r w:rsidRPr="00931D4A">
        <w:t xml:space="preserve">a remuneração recebida de comissões, de participações acionárias, os gastos inerentes à atividade </w:t>
      </w:r>
      <w:r>
        <w:t>do Grupo</w:t>
      </w:r>
      <w:r w:rsidRPr="00931D4A">
        <w:t xml:space="preserve"> e os decorrentes de movimentos estratégicos, com</w:t>
      </w:r>
      <w:r>
        <w:t>o</w:t>
      </w:r>
      <w:r w:rsidRPr="00931D4A">
        <w:t xml:space="preserve"> a alocação de recursos em participações acionárias, investimentos estratégicos, desinvestimentos</w:t>
      </w:r>
      <w:r>
        <w:t xml:space="preserve"> e alienações e considera a manutenção de</w:t>
      </w:r>
      <w:r w:rsidRPr="00931D4A">
        <w:t xml:space="preserve"> margem de liquidez </w:t>
      </w:r>
      <w:r>
        <w:t>visando</w:t>
      </w:r>
      <w:r w:rsidRPr="00931D4A">
        <w:t xml:space="preserve"> o equilíbrio financeiro em caso de eventos não previsíveis.</w:t>
      </w:r>
    </w:p>
    <w:p w14:paraId="2389B50E" w14:textId="77777777" w:rsidR="00B83A38" w:rsidRDefault="00B83A38" w:rsidP="00906CCA">
      <w:pPr>
        <w:pStyle w:val="05-Textonormal"/>
      </w:pPr>
      <w:r>
        <w:t>Os principais passivos da BB Seguridade e suas controladas são referentes a despesas administrativas, aos pagamentos de tributos e</w:t>
      </w:r>
      <w:r>
        <w:rPr>
          <w:lang w:eastAsia="en-US"/>
        </w:rPr>
        <w:t xml:space="preserve"> aos pagamentos de dividendos, conforme apresentado a seguir.</w:t>
      </w:r>
    </w:p>
    <w:p w14:paraId="74F399FF" w14:textId="77777777" w:rsidR="00B83A38" w:rsidRPr="005F2021" w:rsidRDefault="00B83A38" w:rsidP="009125BF">
      <w:pPr>
        <w:pStyle w:val="06-Rmil"/>
      </w:pPr>
      <w:r w:rsidRPr="009125BF">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B83A38" w:rsidRPr="00454A91" w14:paraId="76B38112" w14:textId="77777777" w:rsidTr="009A48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4067C984" w14:textId="77777777" w:rsidR="00B83A38" w:rsidRDefault="00B83A38" w:rsidP="00424AA7">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68AAACC9" w14:textId="77777777" w:rsidR="00B83A38" w:rsidRPr="00454A91" w:rsidRDefault="00B83A38"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Controlador</w:t>
            </w:r>
          </w:p>
        </w:tc>
      </w:tr>
      <w:tr w:rsidR="00B83A38" w:rsidRPr="00454A91" w14:paraId="7D6F6246" w14:textId="77777777" w:rsidTr="009A48A9">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nil"/>
            </w:tcBorders>
            <w:shd w:val="clear" w:color="auto" w:fill="auto"/>
            <w:vAlign w:val="center"/>
          </w:tcPr>
          <w:p w14:paraId="5F6B7883" w14:textId="77777777" w:rsidR="00B83A38" w:rsidRPr="007C510A" w:rsidRDefault="00B83A38" w:rsidP="00424AA7">
            <w:pPr>
              <w:keepNext/>
              <w:rPr>
                <w:rFonts w:cs="Arial"/>
                <w:sz w:val="14"/>
                <w:szCs w:val="14"/>
              </w:rPr>
            </w:pPr>
            <w:r w:rsidRPr="007C510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38FB25DD" w14:textId="77777777" w:rsidR="00B83A38" w:rsidRPr="007C510A" w:rsidRDefault="00B83A38"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15E854D2" w14:textId="77777777" w:rsidR="00B83A38" w:rsidRPr="007C510A" w:rsidRDefault="00B83A38"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0</w:t>
            </w:r>
            <w:r w:rsidRPr="007C510A">
              <w:rPr>
                <w:rFonts w:cs="Arial"/>
                <w:b/>
                <w:sz w:val="14"/>
                <w:szCs w:val="18"/>
              </w:rPr>
              <w:t>.</w:t>
            </w:r>
            <w:r>
              <w:rPr>
                <w:rFonts w:cs="Arial"/>
                <w:b/>
                <w:sz w:val="14"/>
                <w:szCs w:val="18"/>
              </w:rPr>
              <w:t>09</w:t>
            </w:r>
            <w:r w:rsidRPr="007C510A">
              <w:rPr>
                <w:rFonts w:cs="Arial"/>
                <w:b/>
                <w:sz w:val="14"/>
                <w:szCs w:val="18"/>
              </w:rPr>
              <w:t>.20</w:t>
            </w:r>
            <w:r>
              <w:rPr>
                <w:rFonts w:cs="Arial"/>
                <w:b/>
                <w:sz w:val="14"/>
                <w:szCs w:val="18"/>
              </w:rPr>
              <w:t>21</w:t>
            </w:r>
          </w:p>
        </w:tc>
        <w:tc>
          <w:tcPr>
            <w:tcW w:w="312" w:type="dxa"/>
            <w:tcBorders>
              <w:top w:val="single" w:sz="2" w:space="0" w:color="1F4E79" w:themeColor="accent1" w:themeShade="80"/>
              <w:bottom w:val="nil"/>
            </w:tcBorders>
            <w:shd w:val="clear" w:color="auto" w:fill="auto"/>
          </w:tcPr>
          <w:p w14:paraId="0D0AC559" w14:textId="77777777" w:rsidR="00B83A38" w:rsidRPr="007C510A" w:rsidRDefault="00B83A38" w:rsidP="00424AA7">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71419EA0" w14:textId="77777777" w:rsidR="00B83A38" w:rsidRPr="007C510A" w:rsidRDefault="00B83A38"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B83A38" w:rsidRPr="001D6BE8" w14:paraId="3327DCF2" w14:textId="77777777" w:rsidTr="009A48A9">
        <w:trPr>
          <w:trHeight w:hRule="exact" w:val="241"/>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nil"/>
              <w:bottom w:val="single" w:sz="2" w:space="0" w:color="1F4E79" w:themeColor="accent1" w:themeShade="80"/>
            </w:tcBorders>
            <w:shd w:val="clear" w:color="auto" w:fill="auto"/>
          </w:tcPr>
          <w:p w14:paraId="351A04E7" w14:textId="77777777" w:rsidR="00B83A38" w:rsidRPr="001D6BE8" w:rsidRDefault="00B83A38" w:rsidP="00424AA7">
            <w:pPr>
              <w:pStyle w:val="08-Tabelageral"/>
              <w:jc w:val="left"/>
              <w:rPr>
                <w:rFonts w:cs="Arial"/>
                <w:b w:val="0"/>
              </w:rPr>
            </w:pPr>
          </w:p>
        </w:tc>
        <w:tc>
          <w:tcPr>
            <w:tcW w:w="992" w:type="dxa"/>
            <w:tcBorders>
              <w:top w:val="nil"/>
              <w:bottom w:val="single" w:sz="2" w:space="0" w:color="1F4E79" w:themeColor="accent1" w:themeShade="80"/>
            </w:tcBorders>
            <w:shd w:val="clear" w:color="auto" w:fill="auto"/>
            <w:vAlign w:val="center"/>
          </w:tcPr>
          <w:p w14:paraId="423AD3EE" w14:textId="77777777" w:rsidR="00B83A38" w:rsidRDefault="00B83A38" w:rsidP="00424AA7">
            <w:pPr>
              <w:pStyle w:val="08-Tabelageral"/>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5E12C46" w14:textId="77777777" w:rsidR="00B83A38" w:rsidRPr="001D6BE8" w:rsidRDefault="00B83A38"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A6C58F8" w14:textId="77777777" w:rsidR="00B83A38" w:rsidRPr="001D6BE8" w:rsidRDefault="00B83A38"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c>
          <w:tcPr>
            <w:tcW w:w="312" w:type="dxa"/>
            <w:tcBorders>
              <w:top w:val="nil"/>
              <w:bottom w:val="single" w:sz="2" w:space="0" w:color="1F4E79" w:themeColor="accent1" w:themeShade="80"/>
            </w:tcBorders>
            <w:shd w:val="clear" w:color="auto" w:fill="auto"/>
            <w:vAlign w:val="center"/>
          </w:tcPr>
          <w:p w14:paraId="799DC5E8" w14:textId="77777777" w:rsidR="00B83A38" w:rsidRPr="001D6BE8" w:rsidRDefault="00B83A38"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34BE4EBE" w14:textId="77777777" w:rsidR="00B83A38" w:rsidRPr="001D6BE8" w:rsidRDefault="00B83A38"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03DF9370" w14:textId="77777777" w:rsidR="00B83A38" w:rsidRPr="001D6BE8" w:rsidRDefault="00B83A38"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r>
      <w:tr w:rsidR="00B83A38" w:rsidRPr="001D6BE8" w14:paraId="6483B78C" w14:textId="77777777" w:rsidTr="003E1E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vAlign w:val="center"/>
          </w:tcPr>
          <w:p w14:paraId="1B53FEAB" w14:textId="77777777" w:rsidR="00B83A38" w:rsidRPr="003E1E6E" w:rsidRDefault="00B83A38" w:rsidP="003E1E6E">
            <w:pPr>
              <w:pStyle w:val="08-Tabelageral"/>
              <w:jc w:val="left"/>
              <w:rPr>
                <w:b w:val="0"/>
              </w:rPr>
            </w:pPr>
            <w:r w:rsidRPr="003E1E6E">
              <w:rPr>
                <w:b w:val="0"/>
              </w:rPr>
              <w:t>ATIVOS</w:t>
            </w:r>
          </w:p>
        </w:tc>
        <w:tc>
          <w:tcPr>
            <w:tcW w:w="992" w:type="dxa"/>
            <w:tcBorders>
              <w:top w:val="single" w:sz="2" w:space="0" w:color="1F4E79" w:themeColor="accent1" w:themeShade="80"/>
              <w:bottom w:val="nil"/>
            </w:tcBorders>
            <w:shd w:val="clear" w:color="auto" w:fill="auto"/>
            <w:vAlign w:val="center"/>
          </w:tcPr>
          <w:p w14:paraId="005D95EE" w14:textId="77777777" w:rsidR="00B83A38" w:rsidRDefault="00B83A38" w:rsidP="00424AA7">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14D7A98" w14:textId="77777777" w:rsidR="00B83A38" w:rsidRDefault="00B83A38"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3464D65D" w14:textId="77777777" w:rsidR="00B83A38" w:rsidRDefault="00B83A38"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1B80780B" w14:textId="77777777" w:rsidR="00B83A38" w:rsidRDefault="00B83A38"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2A89F1B3" w14:textId="77777777" w:rsidR="00B83A38" w:rsidRDefault="00B83A38"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090A203F" w14:textId="77777777" w:rsidR="00B83A38" w:rsidRDefault="00B83A38" w:rsidP="00424AA7">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B83A38" w:rsidRPr="001D6BE8" w14:paraId="13DF3B90" w14:textId="77777777" w:rsidTr="003E1E6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2C256B93" w14:textId="77777777" w:rsidR="00B83A38" w:rsidRPr="003E1E6E" w:rsidRDefault="00B83A38" w:rsidP="003E1E6E">
            <w:pPr>
              <w:pStyle w:val="08-Tabelageral"/>
              <w:jc w:val="left"/>
              <w:rPr>
                <w:b w:val="0"/>
              </w:rPr>
            </w:pPr>
            <w:r w:rsidRPr="003E1E6E">
              <w:rPr>
                <w:b w:val="0"/>
              </w:rPr>
              <w:t>Caixa e Equivalentes de Caixa</w:t>
            </w:r>
          </w:p>
        </w:tc>
        <w:tc>
          <w:tcPr>
            <w:tcW w:w="992" w:type="dxa"/>
            <w:tcBorders>
              <w:top w:val="nil"/>
              <w:bottom w:val="nil"/>
            </w:tcBorders>
            <w:shd w:val="clear" w:color="auto" w:fill="auto"/>
            <w:vAlign w:val="center"/>
          </w:tcPr>
          <w:p w14:paraId="329CA797" w14:textId="77777777" w:rsidR="00B83A38" w:rsidRDefault="00B83A38"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1418" w:type="dxa"/>
            <w:tcBorders>
              <w:top w:val="nil"/>
              <w:bottom w:val="nil"/>
            </w:tcBorders>
            <w:shd w:val="clear" w:color="auto" w:fill="auto"/>
            <w:vAlign w:val="center"/>
          </w:tcPr>
          <w:p w14:paraId="3ED626BE" w14:textId="77777777" w:rsidR="00B83A38" w:rsidRPr="00136621" w:rsidRDefault="00B83A38" w:rsidP="00136621">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136621">
              <w:rPr>
                <w:rFonts w:cs="Arial"/>
                <w:color w:val="000000"/>
                <w:sz w:val="14"/>
                <w:szCs w:val="14"/>
              </w:rPr>
              <w:t>331.037</w:t>
            </w:r>
          </w:p>
        </w:tc>
        <w:tc>
          <w:tcPr>
            <w:tcW w:w="1134" w:type="dxa"/>
            <w:tcBorders>
              <w:top w:val="nil"/>
              <w:bottom w:val="nil"/>
            </w:tcBorders>
            <w:shd w:val="clear" w:color="auto" w:fill="auto"/>
            <w:vAlign w:val="center"/>
          </w:tcPr>
          <w:p w14:paraId="38992D87" w14:textId="77777777" w:rsidR="00B83A38" w:rsidRPr="00136621" w:rsidRDefault="00B83A38" w:rsidP="0013662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6621">
              <w:rPr>
                <w:rFonts w:cs="Arial"/>
                <w:color w:val="000000"/>
                <w:sz w:val="14"/>
                <w:szCs w:val="14"/>
              </w:rPr>
              <w:t>--</w:t>
            </w:r>
          </w:p>
        </w:tc>
        <w:tc>
          <w:tcPr>
            <w:tcW w:w="312" w:type="dxa"/>
            <w:tcBorders>
              <w:top w:val="nil"/>
              <w:bottom w:val="nil"/>
            </w:tcBorders>
            <w:shd w:val="clear" w:color="auto" w:fill="auto"/>
            <w:vAlign w:val="center"/>
          </w:tcPr>
          <w:p w14:paraId="67745A19"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5B16AEA"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208.893</w:t>
            </w:r>
          </w:p>
        </w:tc>
        <w:tc>
          <w:tcPr>
            <w:tcW w:w="1133" w:type="dxa"/>
            <w:tcBorders>
              <w:top w:val="nil"/>
              <w:bottom w:val="nil"/>
            </w:tcBorders>
            <w:shd w:val="clear" w:color="auto" w:fill="auto"/>
            <w:vAlign w:val="center"/>
          </w:tcPr>
          <w:p w14:paraId="325F7A2F"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B83A38" w:rsidRPr="001D6BE8" w14:paraId="66A27F54" w14:textId="77777777" w:rsidTr="003E1E6E">
        <w:trPr>
          <w:cnfStyle w:val="000000100000" w:firstRow="0" w:lastRow="0" w:firstColumn="0" w:lastColumn="0" w:oddVBand="0" w:evenVBand="0" w:oddHBand="1" w:evenHBand="0" w:firstRowFirstColumn="0" w:firstRowLastColumn="0" w:lastRowFirstColumn="0" w:lastRowLastColumn="0"/>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5FCB8A9" w14:textId="77777777" w:rsidR="00B83A38" w:rsidRPr="003E1E6E" w:rsidRDefault="00B83A38" w:rsidP="003E1E6E">
            <w:pPr>
              <w:pStyle w:val="08-Tabelageral"/>
              <w:jc w:val="left"/>
              <w:rPr>
                <w:rFonts w:cs="Arial"/>
                <w:b w:val="0"/>
                <w:szCs w:val="14"/>
              </w:rPr>
            </w:pPr>
            <w:r w:rsidRPr="003E1E6E">
              <w:rPr>
                <w:rFonts w:cs="Arial"/>
                <w:b w:val="0"/>
                <w:szCs w:val="14"/>
              </w:rPr>
              <w:t>Ativos financeiros ao valor justo por meio do resultado</w:t>
            </w:r>
          </w:p>
        </w:tc>
        <w:tc>
          <w:tcPr>
            <w:tcW w:w="992" w:type="dxa"/>
            <w:tcBorders>
              <w:top w:val="nil"/>
              <w:bottom w:val="nil"/>
            </w:tcBorders>
            <w:shd w:val="clear" w:color="auto" w:fill="auto"/>
            <w:vAlign w:val="center"/>
          </w:tcPr>
          <w:p w14:paraId="7B4511D1" w14:textId="77777777" w:rsidR="00B83A38" w:rsidRDefault="00B83A38"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vAlign w:val="center"/>
          </w:tcPr>
          <w:p w14:paraId="23C98AD2"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auto"/>
            <w:vAlign w:val="center"/>
          </w:tcPr>
          <w:p w14:paraId="05DF5290"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10.396</w:t>
            </w:r>
          </w:p>
        </w:tc>
        <w:tc>
          <w:tcPr>
            <w:tcW w:w="312" w:type="dxa"/>
            <w:tcBorders>
              <w:top w:val="nil"/>
              <w:bottom w:val="nil"/>
            </w:tcBorders>
            <w:shd w:val="clear" w:color="auto" w:fill="auto"/>
            <w:vAlign w:val="center"/>
          </w:tcPr>
          <w:p w14:paraId="636F2199"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3968C8C5"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w:t>
            </w:r>
          </w:p>
        </w:tc>
        <w:tc>
          <w:tcPr>
            <w:tcW w:w="1133" w:type="dxa"/>
            <w:tcBorders>
              <w:top w:val="nil"/>
              <w:bottom w:val="nil"/>
            </w:tcBorders>
            <w:shd w:val="clear" w:color="auto" w:fill="auto"/>
            <w:vAlign w:val="center"/>
          </w:tcPr>
          <w:p w14:paraId="03EAED69"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3.948</w:t>
            </w:r>
          </w:p>
        </w:tc>
      </w:tr>
      <w:tr w:rsidR="00B83A38" w:rsidRPr="001D6BE8" w14:paraId="31A216C7" w14:textId="77777777" w:rsidTr="003E1E6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2FB9D79" w14:textId="77777777" w:rsidR="00B83A38" w:rsidRPr="003E1E6E" w:rsidRDefault="00B83A38" w:rsidP="003E1E6E">
            <w:pPr>
              <w:pStyle w:val="08-Tabelageral"/>
              <w:jc w:val="left"/>
              <w:rPr>
                <w:rFonts w:cs="Arial"/>
                <w:b w:val="0"/>
                <w:szCs w:val="14"/>
              </w:rPr>
            </w:pPr>
            <w:r w:rsidRPr="003E1E6E">
              <w:rPr>
                <w:rFonts w:cs="Arial"/>
                <w:b w:val="0"/>
                <w:szCs w:val="14"/>
              </w:rPr>
              <w:t>Dividendos/JCP a Receber</w:t>
            </w:r>
          </w:p>
        </w:tc>
        <w:tc>
          <w:tcPr>
            <w:tcW w:w="992" w:type="dxa"/>
            <w:tcBorders>
              <w:top w:val="nil"/>
              <w:bottom w:val="nil"/>
            </w:tcBorders>
            <w:shd w:val="clear" w:color="auto" w:fill="auto"/>
            <w:vAlign w:val="center"/>
          </w:tcPr>
          <w:p w14:paraId="09D4EA46" w14:textId="77777777" w:rsidR="00B83A38" w:rsidRDefault="00B83A38"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1418" w:type="dxa"/>
            <w:tcBorders>
              <w:top w:val="nil"/>
              <w:bottom w:val="nil"/>
            </w:tcBorders>
            <w:shd w:val="clear" w:color="auto" w:fill="auto"/>
            <w:vAlign w:val="center"/>
          </w:tcPr>
          <w:p w14:paraId="482C4591"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134" w:type="dxa"/>
            <w:tcBorders>
              <w:top w:val="nil"/>
              <w:bottom w:val="nil"/>
            </w:tcBorders>
            <w:shd w:val="clear" w:color="auto" w:fill="auto"/>
            <w:vAlign w:val="center"/>
          </w:tcPr>
          <w:p w14:paraId="657596BE"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136621">
              <w:rPr>
                <w:rFonts w:cs="Arial"/>
                <w:color w:val="000000"/>
                <w:szCs w:val="14"/>
              </w:rPr>
              <w:t>--</w:t>
            </w:r>
          </w:p>
        </w:tc>
        <w:tc>
          <w:tcPr>
            <w:tcW w:w="312" w:type="dxa"/>
            <w:tcBorders>
              <w:top w:val="nil"/>
              <w:bottom w:val="nil"/>
            </w:tcBorders>
            <w:shd w:val="clear" w:color="auto" w:fill="auto"/>
            <w:vAlign w:val="center"/>
          </w:tcPr>
          <w:p w14:paraId="6B24E817"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01E897DF"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1.060.278</w:t>
            </w:r>
          </w:p>
        </w:tc>
        <w:tc>
          <w:tcPr>
            <w:tcW w:w="1133" w:type="dxa"/>
            <w:tcBorders>
              <w:top w:val="nil"/>
              <w:bottom w:val="nil"/>
            </w:tcBorders>
            <w:shd w:val="clear" w:color="auto" w:fill="auto"/>
            <w:vAlign w:val="center"/>
          </w:tcPr>
          <w:p w14:paraId="5316ED80"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szCs w:val="14"/>
                <w:lang w:val="en-US"/>
              </w:rPr>
              <w:t>--</w:t>
            </w:r>
          </w:p>
        </w:tc>
      </w:tr>
      <w:tr w:rsidR="00B83A38" w:rsidRPr="001D6BE8" w14:paraId="2D504251" w14:textId="77777777" w:rsidTr="003E1E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3250A184" w14:textId="77777777" w:rsidR="00B83A38" w:rsidRPr="003E1E6E" w:rsidRDefault="00B83A38" w:rsidP="003E1E6E">
            <w:pPr>
              <w:pStyle w:val="08-Tabelageral"/>
              <w:jc w:val="left"/>
              <w:rPr>
                <w:rFonts w:cs="Arial"/>
                <w:b w:val="0"/>
                <w:szCs w:val="14"/>
              </w:rPr>
            </w:pPr>
          </w:p>
        </w:tc>
        <w:tc>
          <w:tcPr>
            <w:tcW w:w="992" w:type="dxa"/>
            <w:tcBorders>
              <w:top w:val="nil"/>
              <w:bottom w:val="nil"/>
            </w:tcBorders>
            <w:shd w:val="clear" w:color="auto" w:fill="auto"/>
            <w:vAlign w:val="center"/>
          </w:tcPr>
          <w:p w14:paraId="5A511AE5" w14:textId="77777777" w:rsidR="00B83A38" w:rsidRDefault="00B83A38"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7481AA24"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2D6916F3"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33A22319"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E29401C"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3F8D5DB2"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B83A38" w:rsidRPr="001D6BE8" w14:paraId="7C02E30A" w14:textId="77777777" w:rsidTr="003E1E6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7B0CF04B" w14:textId="77777777" w:rsidR="00B83A38" w:rsidRPr="003E1E6E" w:rsidRDefault="00B83A38" w:rsidP="003E1E6E">
            <w:pPr>
              <w:pStyle w:val="08-Tabelageral"/>
              <w:jc w:val="left"/>
              <w:rPr>
                <w:rFonts w:cs="Arial"/>
                <w:b w:val="0"/>
                <w:szCs w:val="14"/>
              </w:rPr>
            </w:pPr>
            <w:r w:rsidRPr="003E1E6E">
              <w:rPr>
                <w:rFonts w:cs="Arial"/>
                <w:b w:val="0"/>
                <w:szCs w:val="14"/>
              </w:rPr>
              <w:t>PASSIVOS</w:t>
            </w:r>
          </w:p>
        </w:tc>
        <w:tc>
          <w:tcPr>
            <w:tcW w:w="992" w:type="dxa"/>
            <w:tcBorders>
              <w:top w:val="nil"/>
              <w:bottom w:val="nil"/>
            </w:tcBorders>
            <w:shd w:val="clear" w:color="auto" w:fill="auto"/>
            <w:vAlign w:val="center"/>
          </w:tcPr>
          <w:p w14:paraId="3A6B6967" w14:textId="77777777" w:rsidR="00B83A38" w:rsidRDefault="00B83A38"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45B76D82"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28F0ECF2"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auto"/>
            <w:vAlign w:val="center"/>
          </w:tcPr>
          <w:p w14:paraId="3DBEB5CA"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850D0DC"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2F6976E4"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B83A38" w:rsidRPr="001D6BE8" w14:paraId="5FB585D9" w14:textId="77777777" w:rsidTr="003E1E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5CCEB26" w14:textId="77777777" w:rsidR="00B83A38" w:rsidRPr="003E1E6E" w:rsidRDefault="00B83A38" w:rsidP="003E1E6E">
            <w:pPr>
              <w:pStyle w:val="08-Tabelageral"/>
              <w:jc w:val="left"/>
              <w:rPr>
                <w:rFonts w:cs="Arial"/>
                <w:b w:val="0"/>
                <w:szCs w:val="14"/>
              </w:rPr>
            </w:pPr>
            <w:r w:rsidRPr="003E1E6E">
              <w:rPr>
                <w:rFonts w:cs="Arial"/>
                <w:b w:val="0"/>
                <w:szCs w:val="14"/>
              </w:rPr>
              <w:t>Obrigações Societárias e Estatutárias</w:t>
            </w:r>
          </w:p>
        </w:tc>
        <w:tc>
          <w:tcPr>
            <w:tcW w:w="992" w:type="dxa"/>
            <w:tcBorders>
              <w:top w:val="nil"/>
              <w:bottom w:val="nil"/>
            </w:tcBorders>
            <w:shd w:val="clear" w:color="auto" w:fill="auto"/>
            <w:vAlign w:val="center"/>
          </w:tcPr>
          <w:p w14:paraId="7165D5A9" w14:textId="77777777" w:rsidR="00B83A38" w:rsidRDefault="00B83A38" w:rsidP="009A48A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auto"/>
            <w:vAlign w:val="center"/>
          </w:tcPr>
          <w:p w14:paraId="6AC2B1D2" w14:textId="77777777" w:rsidR="00B83A38" w:rsidRPr="00136621" w:rsidRDefault="00B83A38" w:rsidP="00136621">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136621">
              <w:rPr>
                <w:rFonts w:cs="Arial"/>
                <w:color w:val="000000"/>
                <w:sz w:val="14"/>
                <w:szCs w:val="14"/>
              </w:rPr>
              <w:t>443</w:t>
            </w:r>
          </w:p>
        </w:tc>
        <w:tc>
          <w:tcPr>
            <w:tcW w:w="1134" w:type="dxa"/>
            <w:tcBorders>
              <w:top w:val="nil"/>
              <w:bottom w:val="nil"/>
            </w:tcBorders>
            <w:shd w:val="clear" w:color="auto" w:fill="auto"/>
            <w:vAlign w:val="center"/>
          </w:tcPr>
          <w:p w14:paraId="4A2CC830" w14:textId="77777777" w:rsidR="00B83A38" w:rsidRPr="00136621" w:rsidRDefault="00B83A38" w:rsidP="0013662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6621">
              <w:rPr>
                <w:rFonts w:cs="Arial"/>
                <w:color w:val="000000"/>
                <w:sz w:val="14"/>
                <w:szCs w:val="14"/>
              </w:rPr>
              <w:t>--</w:t>
            </w:r>
          </w:p>
        </w:tc>
        <w:tc>
          <w:tcPr>
            <w:tcW w:w="312" w:type="dxa"/>
            <w:tcBorders>
              <w:top w:val="nil"/>
              <w:bottom w:val="nil"/>
            </w:tcBorders>
            <w:shd w:val="clear" w:color="auto" w:fill="auto"/>
            <w:vAlign w:val="center"/>
          </w:tcPr>
          <w:p w14:paraId="3308BFCA"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1B286DD"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6621">
              <w:rPr>
                <w:rFonts w:cs="Arial"/>
                <w:szCs w:val="14"/>
              </w:rPr>
              <w:t>948.493</w:t>
            </w:r>
          </w:p>
        </w:tc>
        <w:tc>
          <w:tcPr>
            <w:tcW w:w="1133" w:type="dxa"/>
            <w:tcBorders>
              <w:top w:val="nil"/>
              <w:bottom w:val="nil"/>
            </w:tcBorders>
            <w:shd w:val="clear" w:color="auto" w:fill="auto"/>
            <w:vAlign w:val="center"/>
          </w:tcPr>
          <w:p w14:paraId="68ECCE5C"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r w:rsidR="00B83A38" w:rsidRPr="001D6BE8" w14:paraId="7FBE5D98" w14:textId="77777777" w:rsidTr="003E1E6E">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1DCBB49" w14:textId="77777777" w:rsidR="00B83A38" w:rsidRPr="003E1E6E" w:rsidRDefault="00B83A38" w:rsidP="003E1E6E">
            <w:pPr>
              <w:pStyle w:val="08-Tabelageral"/>
              <w:jc w:val="left"/>
              <w:rPr>
                <w:rFonts w:cs="Arial"/>
                <w:b w:val="0"/>
                <w:szCs w:val="14"/>
              </w:rPr>
            </w:pPr>
            <w:r w:rsidRPr="003E1E6E">
              <w:rPr>
                <w:rFonts w:cs="Arial"/>
                <w:b w:val="0"/>
                <w:szCs w:val="14"/>
              </w:rPr>
              <w:t>Passivos por impostos correntes</w:t>
            </w:r>
          </w:p>
        </w:tc>
        <w:tc>
          <w:tcPr>
            <w:tcW w:w="992" w:type="dxa"/>
            <w:tcBorders>
              <w:top w:val="nil"/>
              <w:bottom w:val="nil"/>
            </w:tcBorders>
            <w:shd w:val="clear" w:color="auto" w:fill="auto"/>
            <w:vAlign w:val="center"/>
          </w:tcPr>
          <w:p w14:paraId="1C09B71D" w14:textId="77777777" w:rsidR="00B83A38" w:rsidRDefault="00B83A38" w:rsidP="009A48A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1418" w:type="dxa"/>
            <w:tcBorders>
              <w:top w:val="nil"/>
              <w:bottom w:val="nil"/>
            </w:tcBorders>
            <w:shd w:val="clear" w:color="auto" w:fill="auto"/>
            <w:vAlign w:val="center"/>
          </w:tcPr>
          <w:p w14:paraId="3BC293F9" w14:textId="77777777" w:rsidR="00B83A38" w:rsidRPr="00136621" w:rsidRDefault="00B83A38" w:rsidP="0013662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6621">
              <w:rPr>
                <w:rFonts w:cs="Arial"/>
                <w:color w:val="000000"/>
                <w:sz w:val="14"/>
                <w:szCs w:val="14"/>
              </w:rPr>
              <w:t>2.358</w:t>
            </w:r>
          </w:p>
        </w:tc>
        <w:tc>
          <w:tcPr>
            <w:tcW w:w="1134" w:type="dxa"/>
            <w:tcBorders>
              <w:top w:val="nil"/>
              <w:bottom w:val="nil"/>
            </w:tcBorders>
            <w:shd w:val="clear" w:color="auto" w:fill="auto"/>
            <w:vAlign w:val="center"/>
          </w:tcPr>
          <w:p w14:paraId="32B39964" w14:textId="77777777" w:rsidR="00B83A38" w:rsidRPr="00136621" w:rsidRDefault="00B83A38" w:rsidP="0013662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136621">
              <w:rPr>
                <w:rFonts w:cs="Arial"/>
                <w:color w:val="000000"/>
                <w:sz w:val="14"/>
                <w:szCs w:val="14"/>
              </w:rPr>
              <w:t>--</w:t>
            </w:r>
          </w:p>
        </w:tc>
        <w:tc>
          <w:tcPr>
            <w:tcW w:w="312" w:type="dxa"/>
            <w:tcBorders>
              <w:top w:val="nil"/>
              <w:bottom w:val="nil"/>
            </w:tcBorders>
            <w:shd w:val="clear" w:color="auto" w:fill="auto"/>
            <w:vAlign w:val="center"/>
          </w:tcPr>
          <w:p w14:paraId="2F105451" w14:textId="77777777" w:rsidR="00B83A38" w:rsidRPr="00136621" w:rsidRDefault="00B83A38" w:rsidP="0013662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207F69BD"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szCs w:val="14"/>
              </w:rPr>
              <w:t>81</w:t>
            </w:r>
          </w:p>
        </w:tc>
        <w:tc>
          <w:tcPr>
            <w:tcW w:w="1133" w:type="dxa"/>
            <w:tcBorders>
              <w:top w:val="nil"/>
              <w:bottom w:val="nil"/>
            </w:tcBorders>
            <w:shd w:val="clear" w:color="auto" w:fill="auto"/>
            <w:vAlign w:val="center"/>
          </w:tcPr>
          <w:p w14:paraId="530847FC"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w:t>
            </w:r>
          </w:p>
        </w:tc>
      </w:tr>
      <w:tr w:rsidR="00B83A38" w:rsidRPr="001D6BE8" w14:paraId="0372DED9" w14:textId="77777777" w:rsidTr="003E1E6E">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vAlign w:val="center"/>
          </w:tcPr>
          <w:p w14:paraId="45198242" w14:textId="77777777" w:rsidR="00B83A38" w:rsidRPr="003E1E6E" w:rsidRDefault="00B83A38" w:rsidP="003E1E6E">
            <w:pPr>
              <w:pStyle w:val="08-Tabelageral"/>
              <w:jc w:val="left"/>
              <w:rPr>
                <w:rFonts w:cs="Arial"/>
                <w:b w:val="0"/>
                <w:szCs w:val="14"/>
              </w:rPr>
            </w:pPr>
            <w:r w:rsidRPr="003E1E6E">
              <w:rPr>
                <w:rFonts w:cs="Arial"/>
                <w:b w:val="0"/>
                <w:szCs w:val="14"/>
              </w:rPr>
              <w:t>Outros passivos</w:t>
            </w:r>
          </w:p>
        </w:tc>
        <w:tc>
          <w:tcPr>
            <w:tcW w:w="992" w:type="dxa"/>
            <w:tcBorders>
              <w:top w:val="nil"/>
              <w:bottom w:val="single" w:sz="2" w:space="0" w:color="1F4E79" w:themeColor="accent1" w:themeShade="80"/>
            </w:tcBorders>
            <w:shd w:val="clear" w:color="auto" w:fill="auto"/>
            <w:vAlign w:val="center"/>
          </w:tcPr>
          <w:p w14:paraId="7EA7097F" w14:textId="77777777" w:rsidR="00B83A38" w:rsidRPr="00AF048C" w:rsidRDefault="00B83A38" w:rsidP="009A48A9">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1418" w:type="dxa"/>
            <w:tcBorders>
              <w:top w:val="nil"/>
              <w:bottom w:val="single" w:sz="2" w:space="0" w:color="1F4E79" w:themeColor="accent1" w:themeShade="80"/>
            </w:tcBorders>
            <w:shd w:val="clear" w:color="auto" w:fill="auto"/>
            <w:vAlign w:val="center"/>
          </w:tcPr>
          <w:p w14:paraId="69244013" w14:textId="77777777" w:rsidR="00B83A38" w:rsidRPr="00136621" w:rsidRDefault="00B83A38" w:rsidP="0013662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6621">
              <w:rPr>
                <w:rFonts w:cs="Arial"/>
                <w:color w:val="000000"/>
                <w:sz w:val="14"/>
                <w:szCs w:val="14"/>
              </w:rPr>
              <w:t>8.389</w:t>
            </w:r>
          </w:p>
        </w:tc>
        <w:tc>
          <w:tcPr>
            <w:tcW w:w="1134" w:type="dxa"/>
            <w:tcBorders>
              <w:top w:val="nil"/>
              <w:bottom w:val="single" w:sz="2" w:space="0" w:color="1F4E79" w:themeColor="accent1" w:themeShade="80"/>
            </w:tcBorders>
            <w:shd w:val="clear" w:color="auto" w:fill="auto"/>
            <w:vAlign w:val="center"/>
          </w:tcPr>
          <w:p w14:paraId="2EBB0B52" w14:textId="77777777" w:rsidR="00B83A38" w:rsidRPr="00136621" w:rsidRDefault="00B83A38" w:rsidP="0013662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136621">
              <w:rPr>
                <w:rFonts w:cs="Arial"/>
                <w:color w:val="000000"/>
                <w:sz w:val="14"/>
                <w:szCs w:val="14"/>
              </w:rPr>
              <w:t>--</w:t>
            </w:r>
          </w:p>
        </w:tc>
        <w:tc>
          <w:tcPr>
            <w:tcW w:w="312" w:type="dxa"/>
            <w:tcBorders>
              <w:top w:val="nil"/>
              <w:bottom w:val="single" w:sz="2" w:space="0" w:color="1F4E79" w:themeColor="accent1" w:themeShade="80"/>
            </w:tcBorders>
            <w:shd w:val="clear" w:color="auto" w:fill="auto"/>
            <w:vAlign w:val="center"/>
          </w:tcPr>
          <w:p w14:paraId="58AE0A46" w14:textId="77777777" w:rsidR="00B83A38" w:rsidRPr="00136621" w:rsidRDefault="00B83A38" w:rsidP="0013662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1F4E79" w:themeColor="accent1" w:themeShade="80"/>
            </w:tcBorders>
            <w:shd w:val="clear" w:color="auto" w:fill="auto"/>
            <w:vAlign w:val="center"/>
          </w:tcPr>
          <w:p w14:paraId="27CD1631"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36621">
              <w:rPr>
                <w:rFonts w:cs="Arial"/>
                <w:color w:val="000000"/>
                <w:szCs w:val="14"/>
              </w:rPr>
              <w:t>8.603</w:t>
            </w:r>
          </w:p>
        </w:tc>
        <w:tc>
          <w:tcPr>
            <w:tcW w:w="1133" w:type="dxa"/>
            <w:tcBorders>
              <w:top w:val="nil"/>
              <w:bottom w:val="single" w:sz="2" w:space="0" w:color="1F4E79" w:themeColor="accent1" w:themeShade="80"/>
            </w:tcBorders>
            <w:shd w:val="clear" w:color="auto" w:fill="auto"/>
            <w:vAlign w:val="center"/>
          </w:tcPr>
          <w:p w14:paraId="01D92BD3" w14:textId="77777777" w:rsidR="00B83A38" w:rsidRPr="00136621" w:rsidRDefault="00B83A38" w:rsidP="00136621">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136621">
              <w:rPr>
                <w:rFonts w:cs="Arial"/>
                <w:color w:val="000000"/>
                <w:szCs w:val="14"/>
              </w:rPr>
              <w:t>--</w:t>
            </w:r>
          </w:p>
        </w:tc>
      </w:tr>
    </w:tbl>
    <w:p w14:paraId="68DBF037" w14:textId="77777777" w:rsidR="00B83A38" w:rsidRDefault="00B83A38" w:rsidP="009A48A9">
      <w:pPr>
        <w:pStyle w:val="05-Textonormal"/>
      </w:pPr>
    </w:p>
    <w:p w14:paraId="589B6674" w14:textId="77777777" w:rsidR="00B83A38" w:rsidRPr="005F2021" w:rsidRDefault="00B83A38" w:rsidP="007C510A">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B83A38" w:rsidRPr="00454A91" w14:paraId="368FE3E6" w14:textId="77777777" w:rsidTr="009A48A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5CB6640E" w14:textId="77777777" w:rsidR="00B83A38" w:rsidRDefault="00B83A38" w:rsidP="00424AA7">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5C2946D9" w14:textId="77777777" w:rsidR="00B83A38" w:rsidRPr="00454A91" w:rsidRDefault="00B83A38"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Consolidado</w:t>
            </w:r>
          </w:p>
        </w:tc>
      </w:tr>
      <w:tr w:rsidR="00B83A38" w:rsidRPr="00454A91" w14:paraId="23362894" w14:textId="77777777" w:rsidTr="0013314C">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4926CC11" w14:textId="77777777" w:rsidR="00B83A38" w:rsidRPr="007C510A" w:rsidRDefault="00B83A38" w:rsidP="00424AA7">
            <w:pPr>
              <w:keepNext/>
              <w:rPr>
                <w:rFonts w:cs="Arial"/>
                <w:sz w:val="14"/>
                <w:szCs w:val="14"/>
              </w:rPr>
            </w:pPr>
            <w:r w:rsidRPr="007C510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706F7606" w14:textId="77777777" w:rsidR="00B83A38" w:rsidRPr="007C510A" w:rsidRDefault="00B83A38"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7F0FB9D0" w14:textId="77777777" w:rsidR="00B83A38" w:rsidRPr="007C510A" w:rsidRDefault="00B83A38" w:rsidP="0013314C">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0</w:t>
            </w:r>
            <w:r w:rsidRPr="007C510A">
              <w:rPr>
                <w:rFonts w:cs="Arial"/>
                <w:b/>
                <w:sz w:val="14"/>
                <w:szCs w:val="18"/>
              </w:rPr>
              <w:t>.</w:t>
            </w:r>
            <w:r>
              <w:rPr>
                <w:rFonts w:cs="Arial"/>
                <w:b/>
                <w:sz w:val="14"/>
                <w:szCs w:val="18"/>
              </w:rPr>
              <w:t>09</w:t>
            </w:r>
            <w:r w:rsidRPr="007C510A">
              <w:rPr>
                <w:rFonts w:cs="Arial"/>
                <w:b/>
                <w:sz w:val="14"/>
                <w:szCs w:val="18"/>
              </w:rPr>
              <w:t>.20</w:t>
            </w:r>
            <w:r>
              <w:rPr>
                <w:rFonts w:cs="Arial"/>
                <w:b/>
                <w:sz w:val="14"/>
                <w:szCs w:val="18"/>
              </w:rPr>
              <w:t>21</w:t>
            </w:r>
          </w:p>
        </w:tc>
        <w:tc>
          <w:tcPr>
            <w:tcW w:w="312" w:type="dxa"/>
            <w:tcBorders>
              <w:top w:val="single" w:sz="2" w:space="0" w:color="1F4E79" w:themeColor="accent1" w:themeShade="80"/>
              <w:bottom w:val="nil"/>
            </w:tcBorders>
            <w:shd w:val="clear" w:color="auto" w:fill="auto"/>
            <w:vAlign w:val="center"/>
          </w:tcPr>
          <w:p w14:paraId="195867A9" w14:textId="77777777" w:rsidR="00B83A38" w:rsidRPr="007C510A" w:rsidRDefault="00B83A38" w:rsidP="0013314C">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6F8D850D" w14:textId="77777777" w:rsidR="00B83A38" w:rsidRPr="007C510A" w:rsidRDefault="00B83A38" w:rsidP="0013314C">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B83A38" w:rsidRPr="001D6BE8" w14:paraId="059F19D2" w14:textId="77777777" w:rsidTr="0013314C">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6FBF7C1F" w14:textId="77777777" w:rsidR="00B83A38" w:rsidRPr="001D6BE8" w:rsidRDefault="00B83A38" w:rsidP="00424AA7">
            <w:pPr>
              <w:pStyle w:val="08-Tabelageral"/>
              <w:keepLines w:val="0"/>
              <w:jc w:val="left"/>
              <w:rPr>
                <w:rFonts w:cs="Arial"/>
                <w:b w:val="0"/>
              </w:rPr>
            </w:pPr>
          </w:p>
        </w:tc>
        <w:tc>
          <w:tcPr>
            <w:tcW w:w="992" w:type="dxa"/>
            <w:tcBorders>
              <w:top w:val="nil"/>
              <w:bottom w:val="single" w:sz="2" w:space="0" w:color="1F4E79" w:themeColor="accent1" w:themeShade="80"/>
            </w:tcBorders>
            <w:shd w:val="clear" w:color="auto" w:fill="auto"/>
            <w:vAlign w:val="center"/>
          </w:tcPr>
          <w:p w14:paraId="2009A09C" w14:textId="77777777" w:rsidR="00B83A38" w:rsidRDefault="00B83A38" w:rsidP="00424AA7">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C633127" w14:textId="77777777" w:rsidR="00B83A38" w:rsidRPr="001D6BE8" w:rsidRDefault="00B83A38"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4616CA6" w14:textId="77777777" w:rsidR="00B83A38" w:rsidRPr="001D6BE8" w:rsidRDefault="00B83A38"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c>
          <w:tcPr>
            <w:tcW w:w="312" w:type="dxa"/>
            <w:tcBorders>
              <w:top w:val="nil"/>
              <w:bottom w:val="single" w:sz="2" w:space="0" w:color="1F4E79" w:themeColor="accent1" w:themeShade="80"/>
            </w:tcBorders>
            <w:shd w:val="clear" w:color="auto" w:fill="auto"/>
            <w:vAlign w:val="center"/>
          </w:tcPr>
          <w:p w14:paraId="58920115" w14:textId="77777777" w:rsidR="00B83A38" w:rsidRPr="001D6BE8" w:rsidRDefault="00B83A38"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7440684E" w14:textId="77777777" w:rsidR="00B83A38" w:rsidRPr="001D6BE8" w:rsidRDefault="00B83A38"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65EE64D5" w14:textId="77777777" w:rsidR="00B83A38" w:rsidRPr="001D6BE8" w:rsidRDefault="00B83A38"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Mais de 1 ano</w:t>
            </w:r>
          </w:p>
        </w:tc>
      </w:tr>
      <w:tr w:rsidR="00B83A38" w:rsidRPr="001D6BE8" w14:paraId="604CE2CE" w14:textId="77777777" w:rsidTr="0013314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tcPr>
          <w:p w14:paraId="43AE49FB" w14:textId="77777777" w:rsidR="00B83A38" w:rsidRPr="003E1E6E" w:rsidRDefault="00B83A38" w:rsidP="00424AA7">
            <w:pPr>
              <w:pStyle w:val="08-Tabelageral"/>
              <w:keepLines w:val="0"/>
              <w:jc w:val="left"/>
              <w:rPr>
                <w:b w:val="0"/>
              </w:rPr>
            </w:pPr>
            <w:r w:rsidRPr="003E1E6E">
              <w:rPr>
                <w:b w:val="0"/>
              </w:rPr>
              <w:t>ATIVOS</w:t>
            </w:r>
          </w:p>
        </w:tc>
        <w:tc>
          <w:tcPr>
            <w:tcW w:w="992" w:type="dxa"/>
            <w:tcBorders>
              <w:top w:val="single" w:sz="2" w:space="0" w:color="1F4E79" w:themeColor="accent1" w:themeShade="80"/>
              <w:bottom w:val="nil"/>
            </w:tcBorders>
            <w:shd w:val="clear" w:color="auto" w:fill="auto"/>
            <w:vAlign w:val="center"/>
          </w:tcPr>
          <w:p w14:paraId="105900F9" w14:textId="77777777" w:rsidR="00B83A38" w:rsidRDefault="00B83A38" w:rsidP="00424AA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4186FB51" w14:textId="77777777" w:rsidR="00B83A38" w:rsidRDefault="00B83A38"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7264285E" w14:textId="77777777" w:rsidR="00B83A38" w:rsidRDefault="00B83A38"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076D851B" w14:textId="77777777" w:rsidR="00B83A38" w:rsidRDefault="00B83A38"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0F98001A" w14:textId="77777777" w:rsidR="00B83A38" w:rsidRDefault="00B83A38"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5548AE20" w14:textId="77777777" w:rsidR="00B83A38" w:rsidRDefault="00B83A38"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B83A38" w:rsidRPr="001D6BE8" w14:paraId="608A097A"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00A5E93C" w14:textId="77777777" w:rsidR="00B83A38" w:rsidRPr="003E1E6E" w:rsidRDefault="00B83A38" w:rsidP="00431447">
            <w:pPr>
              <w:pStyle w:val="08-Tabelageral"/>
              <w:keepLines w:val="0"/>
              <w:jc w:val="left"/>
              <w:rPr>
                <w:b w:val="0"/>
              </w:rPr>
            </w:pPr>
            <w:r w:rsidRPr="003E1E6E">
              <w:rPr>
                <w:b w:val="0"/>
              </w:rPr>
              <w:t>Caixa e Equivalentes de Caixa</w:t>
            </w:r>
          </w:p>
        </w:tc>
        <w:tc>
          <w:tcPr>
            <w:tcW w:w="992" w:type="dxa"/>
            <w:tcBorders>
              <w:top w:val="nil"/>
              <w:bottom w:val="nil"/>
            </w:tcBorders>
            <w:shd w:val="clear" w:color="auto" w:fill="auto"/>
            <w:vAlign w:val="center"/>
          </w:tcPr>
          <w:p w14:paraId="77F14197" w14:textId="77777777" w:rsidR="00B83A38" w:rsidRDefault="00B83A38"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1418" w:type="dxa"/>
            <w:tcBorders>
              <w:top w:val="nil"/>
              <w:bottom w:val="nil"/>
            </w:tcBorders>
            <w:shd w:val="clear" w:color="auto" w:fill="auto"/>
            <w:vAlign w:val="center"/>
          </w:tcPr>
          <w:p w14:paraId="7D6E30CB"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2.753.776</w:t>
            </w:r>
          </w:p>
        </w:tc>
        <w:tc>
          <w:tcPr>
            <w:tcW w:w="1134" w:type="dxa"/>
            <w:tcBorders>
              <w:top w:val="nil"/>
              <w:bottom w:val="nil"/>
            </w:tcBorders>
            <w:shd w:val="clear" w:color="auto" w:fill="auto"/>
            <w:vAlign w:val="center"/>
          </w:tcPr>
          <w:p w14:paraId="0752D98E"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nil"/>
            </w:tcBorders>
            <w:shd w:val="clear" w:color="auto" w:fill="auto"/>
            <w:vAlign w:val="center"/>
          </w:tcPr>
          <w:p w14:paraId="1070CF2A" w14:textId="77777777" w:rsidR="00B83A38" w:rsidRPr="00136621" w:rsidRDefault="00B83A38"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2C84909"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2.195.445</w:t>
            </w:r>
          </w:p>
        </w:tc>
        <w:tc>
          <w:tcPr>
            <w:tcW w:w="1133" w:type="dxa"/>
            <w:tcBorders>
              <w:top w:val="nil"/>
              <w:bottom w:val="nil"/>
            </w:tcBorders>
            <w:shd w:val="clear" w:color="auto" w:fill="auto"/>
            <w:vAlign w:val="center"/>
          </w:tcPr>
          <w:p w14:paraId="68A6C2BF"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B83A38" w:rsidRPr="001D6BE8" w14:paraId="2167424B"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2A9A8356" w14:textId="77777777" w:rsidR="00B83A38" w:rsidRPr="003E1E6E" w:rsidRDefault="00B83A38" w:rsidP="00431447">
            <w:pPr>
              <w:pStyle w:val="08-Tabelageral"/>
              <w:keepLines w:val="0"/>
              <w:jc w:val="left"/>
              <w:rPr>
                <w:rFonts w:cs="Arial"/>
                <w:b w:val="0"/>
                <w:szCs w:val="14"/>
              </w:rPr>
            </w:pPr>
            <w:r w:rsidRPr="003E1E6E">
              <w:rPr>
                <w:rFonts w:cs="Arial"/>
                <w:b w:val="0"/>
                <w:szCs w:val="14"/>
              </w:rPr>
              <w:t>Ativos financeiros mensurado ao custo amortizado</w:t>
            </w:r>
          </w:p>
        </w:tc>
        <w:tc>
          <w:tcPr>
            <w:tcW w:w="992" w:type="dxa"/>
            <w:tcBorders>
              <w:top w:val="nil"/>
              <w:bottom w:val="nil"/>
            </w:tcBorders>
            <w:shd w:val="clear" w:color="auto" w:fill="auto"/>
            <w:vAlign w:val="center"/>
          </w:tcPr>
          <w:p w14:paraId="04AD30F2" w14:textId="77777777" w:rsidR="00B83A38" w:rsidRDefault="00B83A38"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tcPr>
          <w:p w14:paraId="033B57F5"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1134" w:type="dxa"/>
            <w:tcBorders>
              <w:top w:val="nil"/>
              <w:bottom w:val="nil"/>
            </w:tcBorders>
            <w:shd w:val="clear" w:color="auto" w:fill="auto"/>
            <w:vAlign w:val="center"/>
          </w:tcPr>
          <w:p w14:paraId="16AA13A5"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nil"/>
            </w:tcBorders>
            <w:shd w:val="clear" w:color="auto" w:fill="auto"/>
            <w:vAlign w:val="center"/>
          </w:tcPr>
          <w:p w14:paraId="15C058EB" w14:textId="77777777" w:rsidR="00B83A38" w:rsidRPr="00136621" w:rsidRDefault="00B83A38"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0F1FEDCA"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245.101</w:t>
            </w:r>
          </w:p>
        </w:tc>
        <w:tc>
          <w:tcPr>
            <w:tcW w:w="1133" w:type="dxa"/>
            <w:tcBorders>
              <w:top w:val="nil"/>
              <w:bottom w:val="nil"/>
            </w:tcBorders>
            <w:shd w:val="clear" w:color="auto" w:fill="auto"/>
            <w:vAlign w:val="center"/>
          </w:tcPr>
          <w:p w14:paraId="56F21D9F"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204.449</w:t>
            </w:r>
          </w:p>
        </w:tc>
      </w:tr>
      <w:tr w:rsidR="00B83A38" w:rsidRPr="001D6BE8" w14:paraId="002EF39D" w14:textId="77777777" w:rsidTr="009A48A9">
        <w:trPr>
          <w:trHeight w:hRule="exact" w:val="397"/>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166EF72" w14:textId="77777777" w:rsidR="00B83A38" w:rsidRPr="003E1E6E" w:rsidRDefault="00B83A38" w:rsidP="00431447">
            <w:pPr>
              <w:pStyle w:val="08-Tabelageral"/>
              <w:keepLines w:val="0"/>
              <w:jc w:val="left"/>
              <w:rPr>
                <w:rFonts w:cs="Arial"/>
                <w:b w:val="0"/>
                <w:szCs w:val="14"/>
              </w:rPr>
            </w:pPr>
            <w:r w:rsidRPr="003E1E6E">
              <w:rPr>
                <w:rFonts w:cs="Arial"/>
                <w:b w:val="0"/>
                <w:szCs w:val="14"/>
              </w:rPr>
              <w:t>Ativos financeiros ao valor justo por meio do resultado</w:t>
            </w:r>
          </w:p>
        </w:tc>
        <w:tc>
          <w:tcPr>
            <w:tcW w:w="992" w:type="dxa"/>
            <w:tcBorders>
              <w:top w:val="nil"/>
              <w:bottom w:val="nil"/>
            </w:tcBorders>
            <w:shd w:val="clear" w:color="auto" w:fill="auto"/>
            <w:vAlign w:val="center"/>
          </w:tcPr>
          <w:p w14:paraId="34FCA4BB" w14:textId="77777777" w:rsidR="00B83A38" w:rsidRDefault="00B83A38"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auto"/>
            <w:vAlign w:val="center"/>
          </w:tcPr>
          <w:p w14:paraId="5B487C3D"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134" w:type="dxa"/>
            <w:tcBorders>
              <w:top w:val="nil"/>
              <w:bottom w:val="nil"/>
            </w:tcBorders>
            <w:shd w:val="clear" w:color="auto" w:fill="auto"/>
            <w:vAlign w:val="center"/>
          </w:tcPr>
          <w:p w14:paraId="06D315FE" w14:textId="77777777" w:rsidR="00B83A38" w:rsidRPr="00136621" w:rsidRDefault="00B83A38" w:rsidP="0013662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11.436</w:t>
            </w:r>
          </w:p>
        </w:tc>
        <w:tc>
          <w:tcPr>
            <w:tcW w:w="312" w:type="dxa"/>
            <w:tcBorders>
              <w:top w:val="nil"/>
              <w:bottom w:val="nil"/>
            </w:tcBorders>
            <w:shd w:val="clear" w:color="auto" w:fill="auto"/>
            <w:vAlign w:val="center"/>
          </w:tcPr>
          <w:p w14:paraId="6AFF5EFA" w14:textId="77777777" w:rsidR="00B83A38" w:rsidRPr="00136621" w:rsidRDefault="00B83A38"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1EB9561"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136621">
              <w:rPr>
                <w:rFonts w:cs="Arial"/>
                <w:color w:val="000000"/>
                <w:szCs w:val="14"/>
              </w:rPr>
              <w:t>--</w:t>
            </w:r>
          </w:p>
        </w:tc>
        <w:tc>
          <w:tcPr>
            <w:tcW w:w="1133" w:type="dxa"/>
            <w:tcBorders>
              <w:top w:val="nil"/>
              <w:bottom w:val="nil"/>
            </w:tcBorders>
            <w:shd w:val="clear" w:color="auto" w:fill="auto"/>
            <w:vAlign w:val="center"/>
          </w:tcPr>
          <w:p w14:paraId="25CE8E1F"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136621">
              <w:rPr>
                <w:rFonts w:cs="Arial"/>
                <w:color w:val="000000"/>
                <w:szCs w:val="14"/>
              </w:rPr>
              <w:t>4.986</w:t>
            </w:r>
          </w:p>
        </w:tc>
      </w:tr>
      <w:tr w:rsidR="00B83A38" w:rsidRPr="001D6BE8" w14:paraId="0DE90FC2"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244471EE" w14:textId="77777777" w:rsidR="00B83A38" w:rsidRPr="003E1E6E" w:rsidRDefault="00B83A38" w:rsidP="00431447">
            <w:pPr>
              <w:pStyle w:val="08-Tabelageral"/>
              <w:keepLines w:val="0"/>
              <w:jc w:val="left"/>
              <w:rPr>
                <w:rFonts w:cs="Arial"/>
                <w:b w:val="0"/>
                <w:szCs w:val="14"/>
              </w:rPr>
            </w:pPr>
            <w:r w:rsidRPr="003E1E6E">
              <w:rPr>
                <w:rFonts w:cs="Arial"/>
                <w:b w:val="0"/>
                <w:szCs w:val="14"/>
              </w:rPr>
              <w:t>Comissões a receber</w:t>
            </w:r>
          </w:p>
        </w:tc>
        <w:tc>
          <w:tcPr>
            <w:tcW w:w="992" w:type="dxa"/>
            <w:tcBorders>
              <w:top w:val="nil"/>
              <w:bottom w:val="nil"/>
            </w:tcBorders>
            <w:shd w:val="clear" w:color="auto" w:fill="auto"/>
            <w:vAlign w:val="center"/>
          </w:tcPr>
          <w:p w14:paraId="70D36B29" w14:textId="77777777" w:rsidR="00B83A38" w:rsidRDefault="00B83A38"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[18]</w:t>
            </w:r>
          </w:p>
        </w:tc>
        <w:tc>
          <w:tcPr>
            <w:tcW w:w="1418" w:type="dxa"/>
            <w:tcBorders>
              <w:top w:val="nil"/>
              <w:bottom w:val="nil"/>
            </w:tcBorders>
            <w:shd w:val="clear" w:color="auto" w:fill="auto"/>
            <w:vAlign w:val="center"/>
          </w:tcPr>
          <w:p w14:paraId="79C2F8DB"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136621">
              <w:rPr>
                <w:rFonts w:cs="Arial"/>
                <w:color w:val="000000"/>
                <w:szCs w:val="14"/>
              </w:rPr>
              <w:t>944.983</w:t>
            </w:r>
          </w:p>
        </w:tc>
        <w:tc>
          <w:tcPr>
            <w:tcW w:w="1134" w:type="dxa"/>
            <w:tcBorders>
              <w:top w:val="nil"/>
              <w:bottom w:val="nil"/>
            </w:tcBorders>
            <w:shd w:val="clear" w:color="auto" w:fill="auto"/>
            <w:vAlign w:val="center"/>
          </w:tcPr>
          <w:p w14:paraId="47D1D83A"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136621">
              <w:rPr>
                <w:rFonts w:cs="Arial"/>
                <w:color w:val="000000"/>
                <w:szCs w:val="14"/>
              </w:rPr>
              <w:t>638.899</w:t>
            </w:r>
          </w:p>
        </w:tc>
        <w:tc>
          <w:tcPr>
            <w:tcW w:w="312" w:type="dxa"/>
            <w:tcBorders>
              <w:top w:val="nil"/>
              <w:bottom w:val="nil"/>
            </w:tcBorders>
            <w:shd w:val="clear" w:color="auto" w:fill="auto"/>
            <w:vAlign w:val="center"/>
          </w:tcPr>
          <w:p w14:paraId="58610DD9" w14:textId="77777777" w:rsidR="00B83A38" w:rsidRPr="00136621" w:rsidRDefault="00B83A38"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E5D2370"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1.173.988</w:t>
            </w:r>
          </w:p>
        </w:tc>
        <w:tc>
          <w:tcPr>
            <w:tcW w:w="1133" w:type="dxa"/>
            <w:tcBorders>
              <w:top w:val="nil"/>
              <w:bottom w:val="nil"/>
            </w:tcBorders>
            <w:shd w:val="clear" w:color="auto" w:fill="auto"/>
            <w:vAlign w:val="center"/>
          </w:tcPr>
          <w:p w14:paraId="76253ED9"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643.090</w:t>
            </w:r>
          </w:p>
        </w:tc>
      </w:tr>
      <w:tr w:rsidR="00B83A38" w:rsidRPr="001D6BE8" w14:paraId="51073431"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410E41F2" w14:textId="77777777" w:rsidR="00B83A38" w:rsidRPr="003E1E6E" w:rsidRDefault="00B83A38" w:rsidP="00431447">
            <w:pPr>
              <w:pStyle w:val="08-Tabelageral"/>
              <w:keepLines w:val="0"/>
              <w:jc w:val="left"/>
              <w:rPr>
                <w:rFonts w:cs="Arial"/>
                <w:b w:val="0"/>
                <w:szCs w:val="14"/>
              </w:rPr>
            </w:pPr>
            <w:r w:rsidRPr="003E1E6E">
              <w:rPr>
                <w:rFonts w:cs="Arial"/>
                <w:b w:val="0"/>
                <w:szCs w:val="14"/>
              </w:rPr>
              <w:t>Dividendos/JCP a Receber</w:t>
            </w:r>
          </w:p>
        </w:tc>
        <w:tc>
          <w:tcPr>
            <w:tcW w:w="992" w:type="dxa"/>
            <w:tcBorders>
              <w:top w:val="nil"/>
              <w:bottom w:val="nil"/>
            </w:tcBorders>
            <w:shd w:val="clear" w:color="auto" w:fill="auto"/>
            <w:vAlign w:val="center"/>
          </w:tcPr>
          <w:p w14:paraId="5B04AACB" w14:textId="77777777" w:rsidR="00B83A38" w:rsidRDefault="00B83A38"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1418" w:type="dxa"/>
            <w:tcBorders>
              <w:top w:val="nil"/>
              <w:bottom w:val="nil"/>
            </w:tcBorders>
            <w:shd w:val="clear" w:color="auto" w:fill="auto"/>
            <w:vAlign w:val="center"/>
          </w:tcPr>
          <w:p w14:paraId="5D190B55"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84.739</w:t>
            </w:r>
          </w:p>
        </w:tc>
        <w:tc>
          <w:tcPr>
            <w:tcW w:w="1134" w:type="dxa"/>
            <w:tcBorders>
              <w:top w:val="nil"/>
              <w:bottom w:val="nil"/>
            </w:tcBorders>
            <w:shd w:val="clear" w:color="auto" w:fill="auto"/>
            <w:vAlign w:val="center"/>
          </w:tcPr>
          <w:p w14:paraId="24D490B3"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nil"/>
            </w:tcBorders>
            <w:shd w:val="clear" w:color="auto" w:fill="auto"/>
            <w:vAlign w:val="center"/>
          </w:tcPr>
          <w:p w14:paraId="09BFEE2F" w14:textId="77777777" w:rsidR="00B83A38" w:rsidRPr="00136621" w:rsidRDefault="00B83A38"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tcPr>
          <w:p w14:paraId="23213BAC"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1133" w:type="dxa"/>
            <w:tcBorders>
              <w:top w:val="nil"/>
              <w:bottom w:val="nil"/>
            </w:tcBorders>
            <w:shd w:val="clear" w:color="auto" w:fill="auto"/>
          </w:tcPr>
          <w:p w14:paraId="4CFAEA9C"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r>
      <w:tr w:rsidR="00B83A38" w:rsidRPr="001D6BE8" w14:paraId="54E9B753"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1C6A2D9F" w14:textId="77777777" w:rsidR="00B83A38" w:rsidRPr="003E1E6E" w:rsidRDefault="00B83A38" w:rsidP="00973028">
            <w:pPr>
              <w:pStyle w:val="08-Tabelageral"/>
              <w:keepLines w:val="0"/>
              <w:jc w:val="left"/>
              <w:rPr>
                <w:rFonts w:cs="Arial"/>
                <w:b w:val="0"/>
                <w:szCs w:val="14"/>
              </w:rPr>
            </w:pPr>
          </w:p>
        </w:tc>
        <w:tc>
          <w:tcPr>
            <w:tcW w:w="992" w:type="dxa"/>
            <w:tcBorders>
              <w:top w:val="nil"/>
              <w:bottom w:val="nil"/>
            </w:tcBorders>
            <w:shd w:val="clear" w:color="auto" w:fill="auto"/>
            <w:vAlign w:val="center"/>
          </w:tcPr>
          <w:p w14:paraId="3064DCDE" w14:textId="77777777" w:rsidR="00B83A38" w:rsidRDefault="00B83A38" w:rsidP="00973028">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2879FBA7" w14:textId="77777777" w:rsidR="00B83A38" w:rsidRPr="00136621" w:rsidRDefault="00B83A38"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6AB808B0" w14:textId="77777777" w:rsidR="00B83A38" w:rsidRPr="00136621" w:rsidRDefault="00B83A38"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31322BAB" w14:textId="77777777" w:rsidR="00B83A38" w:rsidRPr="00136621" w:rsidRDefault="00B83A38" w:rsidP="00973028">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CC20FE4" w14:textId="77777777" w:rsidR="00B83A38" w:rsidRPr="00136621" w:rsidRDefault="00B83A38"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6BE896AF" w14:textId="77777777" w:rsidR="00B83A38" w:rsidRPr="00136621" w:rsidRDefault="00B83A38"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B83A38" w:rsidRPr="001D6BE8" w14:paraId="44C96215"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252ADFD1" w14:textId="77777777" w:rsidR="00B83A38" w:rsidRPr="003E1E6E" w:rsidRDefault="00B83A38" w:rsidP="00973028">
            <w:pPr>
              <w:pStyle w:val="08-Tabelageral"/>
              <w:keepLines w:val="0"/>
              <w:jc w:val="left"/>
              <w:rPr>
                <w:rFonts w:cs="Arial"/>
                <w:b w:val="0"/>
                <w:szCs w:val="14"/>
              </w:rPr>
            </w:pPr>
            <w:r w:rsidRPr="003E1E6E">
              <w:rPr>
                <w:rFonts w:cs="Arial"/>
                <w:b w:val="0"/>
                <w:szCs w:val="14"/>
              </w:rPr>
              <w:t>PASSIVOS</w:t>
            </w:r>
          </w:p>
        </w:tc>
        <w:tc>
          <w:tcPr>
            <w:tcW w:w="992" w:type="dxa"/>
            <w:tcBorders>
              <w:top w:val="nil"/>
              <w:bottom w:val="nil"/>
            </w:tcBorders>
            <w:shd w:val="clear" w:color="auto" w:fill="auto"/>
            <w:vAlign w:val="center"/>
          </w:tcPr>
          <w:p w14:paraId="78D927A5" w14:textId="77777777" w:rsidR="00B83A38" w:rsidRDefault="00B83A38" w:rsidP="00973028">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auto"/>
            <w:vAlign w:val="center"/>
          </w:tcPr>
          <w:p w14:paraId="3DD2D329" w14:textId="77777777" w:rsidR="00B83A38" w:rsidRPr="00136621" w:rsidRDefault="00B83A38"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auto"/>
            <w:vAlign w:val="center"/>
          </w:tcPr>
          <w:p w14:paraId="5BFBAD3A" w14:textId="77777777" w:rsidR="00B83A38" w:rsidRPr="00136621" w:rsidRDefault="00B83A38"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auto"/>
            <w:vAlign w:val="center"/>
          </w:tcPr>
          <w:p w14:paraId="61316209" w14:textId="77777777" w:rsidR="00B83A38" w:rsidRPr="00136621" w:rsidRDefault="00B83A38" w:rsidP="00973028">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3E8AD68D" w14:textId="77777777" w:rsidR="00B83A38" w:rsidRPr="00136621" w:rsidRDefault="00B83A38"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6F55AC8C" w14:textId="77777777" w:rsidR="00B83A38" w:rsidRPr="00136621" w:rsidRDefault="00B83A38"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B83A38" w:rsidRPr="001D6BE8" w14:paraId="380500D5"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7CC496C4" w14:textId="77777777" w:rsidR="00B83A38" w:rsidRPr="003E1E6E" w:rsidRDefault="00B83A38" w:rsidP="00431447">
            <w:pPr>
              <w:pStyle w:val="08-Tabelageral"/>
              <w:keepLines w:val="0"/>
              <w:jc w:val="left"/>
              <w:rPr>
                <w:rFonts w:cs="Arial"/>
                <w:b w:val="0"/>
                <w:szCs w:val="14"/>
              </w:rPr>
            </w:pPr>
            <w:r w:rsidRPr="003E1E6E">
              <w:rPr>
                <w:rFonts w:cs="Arial"/>
                <w:b w:val="0"/>
                <w:szCs w:val="14"/>
              </w:rPr>
              <w:t>Obrigações Societárias e Estatutárias</w:t>
            </w:r>
          </w:p>
        </w:tc>
        <w:tc>
          <w:tcPr>
            <w:tcW w:w="992" w:type="dxa"/>
            <w:tcBorders>
              <w:top w:val="nil"/>
              <w:bottom w:val="nil"/>
            </w:tcBorders>
            <w:shd w:val="clear" w:color="auto" w:fill="auto"/>
            <w:vAlign w:val="center"/>
          </w:tcPr>
          <w:p w14:paraId="1CD8E6EC" w14:textId="77777777" w:rsidR="00B83A38" w:rsidRDefault="00B83A38"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auto"/>
            <w:vAlign w:val="center"/>
          </w:tcPr>
          <w:p w14:paraId="481FC02E"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443</w:t>
            </w:r>
          </w:p>
        </w:tc>
        <w:tc>
          <w:tcPr>
            <w:tcW w:w="1134" w:type="dxa"/>
            <w:tcBorders>
              <w:top w:val="nil"/>
              <w:bottom w:val="nil"/>
            </w:tcBorders>
            <w:shd w:val="clear" w:color="auto" w:fill="auto"/>
          </w:tcPr>
          <w:p w14:paraId="051C7364"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nil"/>
            </w:tcBorders>
            <w:shd w:val="clear" w:color="auto" w:fill="auto"/>
            <w:vAlign w:val="center"/>
          </w:tcPr>
          <w:p w14:paraId="2F836C2A" w14:textId="77777777" w:rsidR="00B83A38" w:rsidRPr="00136621" w:rsidRDefault="00B83A38"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5FD960DF"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948.493</w:t>
            </w:r>
          </w:p>
        </w:tc>
        <w:tc>
          <w:tcPr>
            <w:tcW w:w="1133" w:type="dxa"/>
            <w:tcBorders>
              <w:top w:val="nil"/>
              <w:bottom w:val="nil"/>
            </w:tcBorders>
            <w:shd w:val="clear" w:color="auto" w:fill="auto"/>
            <w:vAlign w:val="center"/>
          </w:tcPr>
          <w:p w14:paraId="31662E25"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w:t>
            </w:r>
          </w:p>
        </w:tc>
      </w:tr>
      <w:tr w:rsidR="00B83A38" w:rsidRPr="001D6BE8" w14:paraId="1434CE13"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32FDB87B" w14:textId="77777777" w:rsidR="00B83A38" w:rsidRPr="003E1E6E" w:rsidRDefault="00B83A38" w:rsidP="00431447">
            <w:pPr>
              <w:pStyle w:val="08-Tabelageral"/>
              <w:keepLines w:val="0"/>
              <w:jc w:val="left"/>
              <w:rPr>
                <w:rFonts w:cs="Arial"/>
                <w:b w:val="0"/>
                <w:szCs w:val="14"/>
              </w:rPr>
            </w:pPr>
            <w:r w:rsidRPr="003E1E6E">
              <w:rPr>
                <w:rFonts w:cs="Arial"/>
                <w:b w:val="0"/>
                <w:szCs w:val="14"/>
              </w:rPr>
              <w:t>Passivos por impostos correntes</w:t>
            </w:r>
          </w:p>
        </w:tc>
        <w:tc>
          <w:tcPr>
            <w:tcW w:w="992" w:type="dxa"/>
            <w:tcBorders>
              <w:top w:val="nil"/>
              <w:bottom w:val="nil"/>
            </w:tcBorders>
            <w:shd w:val="clear" w:color="auto" w:fill="auto"/>
            <w:vAlign w:val="center"/>
          </w:tcPr>
          <w:p w14:paraId="4A9B1D00" w14:textId="77777777" w:rsidR="00B83A38" w:rsidRDefault="00B83A38"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1418" w:type="dxa"/>
            <w:tcBorders>
              <w:top w:val="nil"/>
              <w:bottom w:val="nil"/>
            </w:tcBorders>
            <w:shd w:val="clear" w:color="auto" w:fill="auto"/>
            <w:vAlign w:val="center"/>
          </w:tcPr>
          <w:p w14:paraId="3BB46C6E"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878.978</w:t>
            </w:r>
          </w:p>
        </w:tc>
        <w:tc>
          <w:tcPr>
            <w:tcW w:w="1134" w:type="dxa"/>
            <w:tcBorders>
              <w:top w:val="nil"/>
              <w:bottom w:val="nil"/>
            </w:tcBorders>
            <w:shd w:val="clear" w:color="auto" w:fill="auto"/>
          </w:tcPr>
          <w:p w14:paraId="13B0933A"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nil"/>
            </w:tcBorders>
            <w:shd w:val="clear" w:color="auto" w:fill="auto"/>
            <w:vAlign w:val="center"/>
          </w:tcPr>
          <w:p w14:paraId="780CD4AF" w14:textId="77777777" w:rsidR="00B83A38" w:rsidRPr="00136621" w:rsidRDefault="00B83A38"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F483BC1"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136621">
              <w:rPr>
                <w:rFonts w:cs="Arial"/>
                <w:color w:val="000000"/>
                <w:szCs w:val="14"/>
              </w:rPr>
              <w:t>682.950</w:t>
            </w:r>
          </w:p>
        </w:tc>
        <w:tc>
          <w:tcPr>
            <w:tcW w:w="1133" w:type="dxa"/>
            <w:tcBorders>
              <w:top w:val="nil"/>
              <w:bottom w:val="nil"/>
            </w:tcBorders>
            <w:shd w:val="clear" w:color="auto" w:fill="auto"/>
            <w:vAlign w:val="center"/>
          </w:tcPr>
          <w:p w14:paraId="31293075"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6621">
              <w:rPr>
                <w:rFonts w:cs="Arial"/>
                <w:color w:val="000000"/>
                <w:szCs w:val="14"/>
              </w:rPr>
              <w:t>--</w:t>
            </w:r>
          </w:p>
        </w:tc>
      </w:tr>
      <w:tr w:rsidR="00B83A38" w:rsidRPr="001D6BE8" w14:paraId="10A6234C" w14:textId="77777777" w:rsidTr="009A48A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tcPr>
          <w:p w14:paraId="48D27303" w14:textId="77777777" w:rsidR="00B83A38" w:rsidRPr="003E1E6E" w:rsidRDefault="00B83A38" w:rsidP="00431447">
            <w:pPr>
              <w:pStyle w:val="08-Tabelageral"/>
              <w:keepLines w:val="0"/>
              <w:jc w:val="left"/>
              <w:rPr>
                <w:rFonts w:cs="Arial"/>
                <w:b w:val="0"/>
                <w:szCs w:val="14"/>
              </w:rPr>
            </w:pPr>
            <w:r w:rsidRPr="003E1E6E">
              <w:rPr>
                <w:rFonts w:cs="Arial"/>
                <w:b w:val="0"/>
                <w:szCs w:val="14"/>
              </w:rPr>
              <w:t>Comissões a apropriar</w:t>
            </w:r>
          </w:p>
        </w:tc>
        <w:tc>
          <w:tcPr>
            <w:tcW w:w="992" w:type="dxa"/>
            <w:tcBorders>
              <w:top w:val="nil"/>
              <w:bottom w:val="nil"/>
            </w:tcBorders>
            <w:shd w:val="clear" w:color="auto" w:fill="auto"/>
            <w:vAlign w:val="center"/>
          </w:tcPr>
          <w:p w14:paraId="4C931833" w14:textId="77777777" w:rsidR="00B83A38" w:rsidRDefault="00B83A38" w:rsidP="0043144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[23]</w:t>
            </w:r>
          </w:p>
        </w:tc>
        <w:tc>
          <w:tcPr>
            <w:tcW w:w="1418" w:type="dxa"/>
            <w:tcBorders>
              <w:top w:val="nil"/>
              <w:bottom w:val="nil"/>
            </w:tcBorders>
            <w:shd w:val="clear" w:color="auto" w:fill="auto"/>
            <w:vAlign w:val="center"/>
          </w:tcPr>
          <w:p w14:paraId="42143BC3"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1.094.846</w:t>
            </w:r>
          </w:p>
        </w:tc>
        <w:tc>
          <w:tcPr>
            <w:tcW w:w="1134" w:type="dxa"/>
            <w:tcBorders>
              <w:top w:val="nil"/>
              <w:bottom w:val="nil"/>
            </w:tcBorders>
            <w:shd w:val="clear" w:color="auto" w:fill="auto"/>
            <w:vAlign w:val="center"/>
          </w:tcPr>
          <w:p w14:paraId="1D457C83"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136621">
              <w:rPr>
                <w:rFonts w:cs="Arial"/>
                <w:color w:val="000000"/>
                <w:szCs w:val="14"/>
              </w:rPr>
              <w:t>1.746.994</w:t>
            </w:r>
          </w:p>
        </w:tc>
        <w:tc>
          <w:tcPr>
            <w:tcW w:w="312" w:type="dxa"/>
            <w:tcBorders>
              <w:top w:val="nil"/>
              <w:bottom w:val="nil"/>
            </w:tcBorders>
            <w:shd w:val="clear" w:color="auto" w:fill="auto"/>
            <w:vAlign w:val="center"/>
          </w:tcPr>
          <w:p w14:paraId="0DC66ACF" w14:textId="77777777" w:rsidR="00B83A38" w:rsidRPr="00136621" w:rsidRDefault="00B83A38" w:rsidP="0043144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0FFC4A0A"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136621">
              <w:rPr>
                <w:rFonts w:cs="Arial"/>
                <w:color w:val="000000"/>
                <w:szCs w:val="14"/>
              </w:rPr>
              <w:t>1.127.358</w:t>
            </w:r>
          </w:p>
        </w:tc>
        <w:tc>
          <w:tcPr>
            <w:tcW w:w="1133" w:type="dxa"/>
            <w:tcBorders>
              <w:top w:val="nil"/>
              <w:bottom w:val="nil"/>
            </w:tcBorders>
            <w:shd w:val="clear" w:color="auto" w:fill="auto"/>
            <w:vAlign w:val="center"/>
          </w:tcPr>
          <w:p w14:paraId="5CB11602" w14:textId="77777777" w:rsidR="00B83A38" w:rsidRPr="00136621" w:rsidRDefault="00B83A38" w:rsidP="00431447">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136621">
              <w:rPr>
                <w:rFonts w:cs="Arial"/>
                <w:color w:val="000000"/>
                <w:szCs w:val="14"/>
              </w:rPr>
              <w:t>1.417.250</w:t>
            </w:r>
          </w:p>
        </w:tc>
      </w:tr>
      <w:tr w:rsidR="00B83A38" w:rsidRPr="001D6BE8" w14:paraId="3C9FD90E" w14:textId="77777777" w:rsidTr="009A48A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tcPr>
          <w:p w14:paraId="50A4C28C" w14:textId="77777777" w:rsidR="00B83A38" w:rsidRPr="003E1E6E" w:rsidRDefault="00B83A38" w:rsidP="00431447">
            <w:pPr>
              <w:pStyle w:val="08-Tabelageral"/>
              <w:keepLines w:val="0"/>
              <w:jc w:val="left"/>
              <w:rPr>
                <w:rFonts w:cs="Arial"/>
                <w:b w:val="0"/>
                <w:szCs w:val="14"/>
              </w:rPr>
            </w:pPr>
            <w:r w:rsidRPr="003E1E6E">
              <w:rPr>
                <w:rFonts w:cs="Arial"/>
                <w:b w:val="0"/>
                <w:szCs w:val="14"/>
              </w:rPr>
              <w:t>Outros passivos</w:t>
            </w:r>
          </w:p>
        </w:tc>
        <w:tc>
          <w:tcPr>
            <w:tcW w:w="992" w:type="dxa"/>
            <w:tcBorders>
              <w:top w:val="nil"/>
              <w:bottom w:val="single" w:sz="2" w:space="0" w:color="1F4E79" w:themeColor="accent1" w:themeShade="80"/>
            </w:tcBorders>
            <w:shd w:val="clear" w:color="auto" w:fill="auto"/>
            <w:vAlign w:val="center"/>
          </w:tcPr>
          <w:p w14:paraId="5BC84794" w14:textId="77777777" w:rsidR="00B83A38" w:rsidRPr="00AF048C" w:rsidRDefault="00B83A38" w:rsidP="00431447">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1418" w:type="dxa"/>
            <w:tcBorders>
              <w:top w:val="nil"/>
              <w:bottom w:val="single" w:sz="2" w:space="0" w:color="1F4E79" w:themeColor="accent1" w:themeShade="80"/>
            </w:tcBorders>
            <w:shd w:val="clear" w:color="auto" w:fill="auto"/>
            <w:vAlign w:val="center"/>
          </w:tcPr>
          <w:p w14:paraId="2D6EE6FD"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144.992</w:t>
            </w:r>
          </w:p>
        </w:tc>
        <w:tc>
          <w:tcPr>
            <w:tcW w:w="1134" w:type="dxa"/>
            <w:tcBorders>
              <w:top w:val="nil"/>
              <w:bottom w:val="single" w:sz="2" w:space="0" w:color="1F4E79" w:themeColor="accent1" w:themeShade="80"/>
            </w:tcBorders>
            <w:shd w:val="clear" w:color="auto" w:fill="auto"/>
            <w:vAlign w:val="center"/>
          </w:tcPr>
          <w:p w14:paraId="12A032CF"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136621">
              <w:rPr>
                <w:rFonts w:cs="Arial"/>
                <w:color w:val="000000"/>
                <w:szCs w:val="14"/>
              </w:rPr>
              <w:t>--</w:t>
            </w:r>
          </w:p>
        </w:tc>
        <w:tc>
          <w:tcPr>
            <w:tcW w:w="312" w:type="dxa"/>
            <w:tcBorders>
              <w:top w:val="nil"/>
              <w:bottom w:val="single" w:sz="2" w:space="0" w:color="1F4E79" w:themeColor="accent1" w:themeShade="80"/>
            </w:tcBorders>
            <w:shd w:val="clear" w:color="auto" w:fill="auto"/>
            <w:vAlign w:val="center"/>
          </w:tcPr>
          <w:p w14:paraId="26C9D9D6" w14:textId="77777777" w:rsidR="00B83A38" w:rsidRPr="00136621" w:rsidRDefault="00B83A38" w:rsidP="00431447">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05" w:type="dxa"/>
            <w:tcBorders>
              <w:top w:val="nil"/>
              <w:bottom w:val="single" w:sz="2" w:space="0" w:color="1F4E79" w:themeColor="accent1" w:themeShade="80"/>
            </w:tcBorders>
            <w:shd w:val="clear" w:color="auto" w:fill="auto"/>
            <w:vAlign w:val="center"/>
          </w:tcPr>
          <w:p w14:paraId="28B6A7C8"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136621">
              <w:rPr>
                <w:rFonts w:cs="Arial"/>
                <w:color w:val="000000"/>
                <w:szCs w:val="14"/>
              </w:rPr>
              <w:t>88.091</w:t>
            </w:r>
          </w:p>
        </w:tc>
        <w:tc>
          <w:tcPr>
            <w:tcW w:w="1133" w:type="dxa"/>
            <w:tcBorders>
              <w:top w:val="nil"/>
              <w:bottom w:val="single" w:sz="2" w:space="0" w:color="1F4E79" w:themeColor="accent1" w:themeShade="80"/>
            </w:tcBorders>
            <w:shd w:val="clear" w:color="auto" w:fill="auto"/>
            <w:vAlign w:val="center"/>
          </w:tcPr>
          <w:p w14:paraId="024F709D" w14:textId="77777777" w:rsidR="00B83A38" w:rsidRPr="00136621" w:rsidRDefault="00B83A38" w:rsidP="0043144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136621">
              <w:rPr>
                <w:rFonts w:cs="Arial"/>
                <w:color w:val="000000"/>
                <w:szCs w:val="14"/>
              </w:rPr>
              <w:t>--</w:t>
            </w:r>
          </w:p>
        </w:tc>
      </w:tr>
    </w:tbl>
    <w:p w14:paraId="5B56B365" w14:textId="77777777" w:rsidR="00B83A38" w:rsidRDefault="00B83A38" w:rsidP="00540A63">
      <w:pPr>
        <w:pStyle w:val="05-Textonormal"/>
        <w:rPr>
          <w:b/>
          <w:color w:val="1F4E79" w:themeColor="accent1" w:themeShade="80"/>
        </w:rPr>
      </w:pPr>
    </w:p>
    <w:p w14:paraId="282D1B36" w14:textId="77777777" w:rsidR="00B83A38" w:rsidRPr="00540A63" w:rsidRDefault="00B83A38" w:rsidP="00540A63">
      <w:pPr>
        <w:pStyle w:val="05-Textonormal"/>
        <w:rPr>
          <w:b/>
          <w:color w:val="1F4E79" w:themeColor="accent1" w:themeShade="80"/>
        </w:rPr>
      </w:pPr>
      <w:r w:rsidRPr="00540A63">
        <w:rPr>
          <w:b/>
          <w:color w:val="1F4E79" w:themeColor="accent1" w:themeShade="80"/>
        </w:rPr>
        <w:t>b) Governança de riscos aplicada às sociedades investidas</w:t>
      </w:r>
    </w:p>
    <w:p w14:paraId="6579A136" w14:textId="77777777" w:rsidR="00B83A38" w:rsidRDefault="00B83A38" w:rsidP="001C0E99">
      <w:pPr>
        <w:pStyle w:val="05-Textonormal"/>
      </w:pPr>
      <w:r>
        <w:t>As</w:t>
      </w:r>
      <w:r w:rsidRPr="005F2021">
        <w:t xml:space="preserve"> sociedades </w:t>
      </w:r>
      <w:r>
        <w:t>investi</w:t>
      </w:r>
      <w:r w:rsidRPr="005F2021">
        <w:t xml:space="preserve">das da </w:t>
      </w:r>
      <w:r>
        <w:t>BB Seguridade</w:t>
      </w:r>
      <w:r w:rsidRPr="005F2021">
        <w:t xml:space="preserve"> possuem</w:t>
      </w:r>
      <w:r>
        <w:t xml:space="preserve"> estruturas próprias de gerenciamento de riscos compatíveis com a natureza e complexidade de seus negócios, sendo que as reguladas pela Superintendência de Seguros Privados (Susep) atendem aos requisitos</w:t>
      </w:r>
      <w:r w:rsidRPr="00B57CA4">
        <w:t xml:space="preserve"> </w:t>
      </w:r>
      <w:r>
        <w:t>definidos pelo regulador, estabelecidos na Circular Susep n°517/2015 e alterações posteriores</w:t>
      </w:r>
      <w:r w:rsidRPr="005F2021">
        <w:t xml:space="preserve">. </w:t>
      </w:r>
      <w:r>
        <w:t>A partir do</w:t>
      </w:r>
      <w:r w:rsidRPr="005F2021">
        <w:t>s resultados dos trabalhos execut</w:t>
      </w:r>
      <w:r>
        <w:t xml:space="preserve">ados pelas investidas, a BB Seguridade </w:t>
      </w:r>
      <w:r w:rsidRPr="005F2021">
        <w:t>monitora e avalia</w:t>
      </w:r>
      <w:r>
        <w:t>,</w:t>
      </w:r>
      <w:r w:rsidRPr="005F2021">
        <w:t xml:space="preserve"> cont</w:t>
      </w:r>
      <w:r>
        <w:t>i</w:t>
      </w:r>
      <w:r w:rsidRPr="005F2021">
        <w:t>nu</w:t>
      </w:r>
      <w:r>
        <w:t>amente, os níveis de exposição a</w:t>
      </w:r>
      <w:r w:rsidRPr="005F2021">
        <w:t xml:space="preserve"> riscos</w:t>
      </w:r>
      <w:r>
        <w:t xml:space="preserve"> atuando, via </w:t>
      </w:r>
      <w:r w:rsidRPr="005F2021">
        <w:t xml:space="preserve">governança, </w:t>
      </w:r>
      <w:r>
        <w:t xml:space="preserve">para garantir </w:t>
      </w:r>
      <w:r w:rsidRPr="005F2021">
        <w:t>a adoção das melhores práticas de gestão de riscos</w:t>
      </w:r>
      <w:r>
        <w:t xml:space="preserve"> em suas investidas</w:t>
      </w:r>
      <w:r w:rsidRPr="005F2021">
        <w:t xml:space="preserve">. </w:t>
      </w:r>
    </w:p>
    <w:p w14:paraId="062A701C" w14:textId="77777777" w:rsidR="00B83A38" w:rsidRPr="00540A63" w:rsidRDefault="00B83A38" w:rsidP="00B83A38">
      <w:pPr>
        <w:pStyle w:val="05-Textonormal"/>
        <w:keepNext/>
        <w:keepLines/>
        <w:pageBreakBefore/>
        <w:rPr>
          <w:b/>
          <w:color w:val="1F4E79" w:themeColor="accent1" w:themeShade="80"/>
        </w:rPr>
      </w:pPr>
      <w:r w:rsidRPr="00540A63">
        <w:rPr>
          <w:b/>
          <w:color w:val="1F4E79" w:themeColor="accent1" w:themeShade="80"/>
        </w:rPr>
        <w:lastRenderedPageBreak/>
        <w:t>b.1) Liquidez, solvência e gestão do capital</w:t>
      </w:r>
    </w:p>
    <w:p w14:paraId="251B8D55" w14:textId="77777777" w:rsidR="00B83A38" w:rsidRDefault="00B83A38" w:rsidP="001C0E99">
      <w:pPr>
        <w:pStyle w:val="05-Textonormal"/>
        <w:rPr>
          <w:rFonts w:cs="Arial"/>
        </w:rPr>
      </w:pPr>
      <w:bookmarkStart w:id="37" w:name="_Hlk46330189"/>
      <w:r>
        <w:rPr>
          <w:rFonts w:cs="Arial"/>
        </w:rPr>
        <w:t xml:space="preserve">Na </w:t>
      </w:r>
      <w:r w:rsidRPr="005F2021">
        <w:rPr>
          <w:rFonts w:cs="Arial"/>
        </w:rPr>
        <w:t xml:space="preserve">gestão de capital das </w:t>
      </w:r>
      <w:r>
        <w:rPr>
          <w:rFonts w:cs="Arial"/>
        </w:rPr>
        <w:t>sociedades investidas</w:t>
      </w:r>
      <w:r w:rsidRPr="005F2021">
        <w:rPr>
          <w:rFonts w:cs="Arial"/>
        </w:rPr>
        <w:t xml:space="preserve"> supervisionadas pela Susep, o principal indicador utilizado é o</w:t>
      </w:r>
      <w:r>
        <w:rPr>
          <w:rFonts w:cs="Arial"/>
        </w:rPr>
        <w:t xml:space="preserve"> Capital Mínimo Requerido</w:t>
      </w:r>
      <w:r w:rsidRPr="005F2021">
        <w:rPr>
          <w:rFonts w:cs="Arial"/>
        </w:rPr>
        <w:t xml:space="preserve"> </w:t>
      </w:r>
      <w:r>
        <w:rPr>
          <w:rFonts w:cs="Arial"/>
        </w:rPr>
        <w:t>(</w:t>
      </w:r>
      <w:r w:rsidRPr="005F2021">
        <w:rPr>
          <w:rFonts w:cs="Arial"/>
        </w:rPr>
        <w:t>CMR</w:t>
      </w:r>
      <w:r>
        <w:rPr>
          <w:rFonts w:cs="Arial"/>
        </w:rPr>
        <w:t>)</w:t>
      </w:r>
      <w:r w:rsidRPr="005F2021">
        <w:rPr>
          <w:rFonts w:cs="Arial"/>
        </w:rPr>
        <w:t>, que representa o capital total que uma companhia deve manter, a qualquer tempo, para operar, e visa garantir os riscos inerentes às suas operações</w:t>
      </w:r>
      <w:r>
        <w:rPr>
          <w:rFonts w:cs="Arial"/>
        </w:rPr>
        <w:t xml:space="preserve">, conforme regulamentado pela </w:t>
      </w:r>
      <w:r w:rsidRPr="005F2021">
        <w:rPr>
          <w:rFonts w:cs="Arial"/>
        </w:rPr>
        <w:t>Resolução CNSP n° 321/2015</w:t>
      </w:r>
      <w:r>
        <w:rPr>
          <w:rFonts w:cs="Arial"/>
        </w:rPr>
        <w:t xml:space="preserve"> e alterações posteriores.</w:t>
      </w:r>
    </w:p>
    <w:p w14:paraId="2D09C155" w14:textId="77777777" w:rsidR="00B83A38" w:rsidRDefault="00B83A38" w:rsidP="001C0E99">
      <w:pPr>
        <w:pStyle w:val="05-Textonormal"/>
        <w:rPr>
          <w:rFonts w:cs="Arial"/>
        </w:rPr>
      </w:pPr>
      <w:r w:rsidRPr="005F2021">
        <w:rPr>
          <w:rFonts w:cs="Arial"/>
        </w:rPr>
        <w:t>O CMR é composto por parcelas referentes aos riscos de subscrição, crédito, operacional e mercado</w:t>
      </w:r>
      <w:r>
        <w:rPr>
          <w:rFonts w:cs="Arial"/>
        </w:rPr>
        <w:t xml:space="preserve"> e a </w:t>
      </w:r>
      <w:r w:rsidRPr="005F2021">
        <w:rPr>
          <w:rFonts w:cs="Arial"/>
        </w:rPr>
        <w:t>suficiência de capital é medida utilizando-se o Patrimônio Líquido Ajustado</w:t>
      </w:r>
      <w:r>
        <w:rPr>
          <w:rFonts w:cs="Arial"/>
        </w:rPr>
        <w:t xml:space="preserve"> (PLA)</w:t>
      </w:r>
      <w:r w:rsidRPr="005F2021">
        <w:rPr>
          <w:rFonts w:cs="Arial"/>
        </w:rPr>
        <w:t xml:space="preserve"> da </w:t>
      </w:r>
      <w:r>
        <w:rPr>
          <w:rFonts w:cs="Arial"/>
        </w:rPr>
        <w:t>companhia</w:t>
      </w:r>
      <w:r w:rsidRPr="005F2021">
        <w:rPr>
          <w:rFonts w:cs="Arial"/>
        </w:rPr>
        <w:t>,</w:t>
      </w:r>
      <w:r>
        <w:rPr>
          <w:rFonts w:cs="Arial"/>
        </w:rPr>
        <w:t xml:space="preserve"> </w:t>
      </w:r>
      <w:r w:rsidRPr="005F2021">
        <w:rPr>
          <w:rFonts w:cs="Arial"/>
        </w:rPr>
        <w:t>que deve ser igual ou superior ao CMR calculado.</w:t>
      </w:r>
    </w:p>
    <w:p w14:paraId="6A4AB058" w14:textId="77777777" w:rsidR="00B83A38" w:rsidRPr="00841C7E" w:rsidRDefault="00B83A38" w:rsidP="001C0E99">
      <w:pPr>
        <w:pStyle w:val="05-Textonormal"/>
        <w:rPr>
          <w:rFonts w:cs="Arial"/>
        </w:rPr>
      </w:pPr>
      <w:r w:rsidRPr="00841C7E">
        <w:rPr>
          <w:rFonts w:cs="Arial"/>
        </w:rPr>
        <w:t>A Resolução CNSP n° 321/2015</w:t>
      </w:r>
      <w:r>
        <w:rPr>
          <w:rFonts w:cs="Arial"/>
        </w:rPr>
        <w:t xml:space="preserve"> </w:t>
      </w:r>
      <w:r w:rsidRPr="00841C7E">
        <w:rPr>
          <w:rFonts w:cs="Arial"/>
        </w:rPr>
        <w:t xml:space="preserve">e alterações posteriores estabelece, também, modelos para cálculo de provisões técnicas além de exigir ativos líquidos adicionais </w:t>
      </w:r>
      <w:r>
        <w:rPr>
          <w:rFonts w:cs="Arial"/>
        </w:rPr>
        <w:t>para manutenção da liquidez da c</w:t>
      </w:r>
      <w:r w:rsidRPr="00841C7E">
        <w:rPr>
          <w:rFonts w:cs="Arial"/>
        </w:rPr>
        <w:t>ompanhia.</w:t>
      </w:r>
    </w:p>
    <w:p w14:paraId="4E5C1156" w14:textId="77777777" w:rsidR="00B83A38" w:rsidRPr="00841C7E" w:rsidRDefault="00B83A38" w:rsidP="001C0E99">
      <w:pPr>
        <w:pStyle w:val="05-Textonormal"/>
      </w:pPr>
      <w:r w:rsidRPr="00841C7E">
        <w:t xml:space="preserve">Para a </w:t>
      </w:r>
      <w:proofErr w:type="spellStart"/>
      <w:r w:rsidRPr="00841C7E">
        <w:t>Brasildental</w:t>
      </w:r>
      <w:proofErr w:type="spellEnd"/>
      <w:r w:rsidRPr="00841C7E">
        <w:t>, a Agência Nacional de Saúde Suplementar (ANS) estabelece regras para constituição de provisões técnicas e critérios de manutenção de PLA e Margem de Solvência (MS) de acordo com a Resolução Normativa 451/2020</w:t>
      </w:r>
      <w:r>
        <w:t xml:space="preserve"> e </w:t>
      </w:r>
      <w:r>
        <w:rPr>
          <w:rFonts w:cs="Arial"/>
        </w:rPr>
        <w:t>alterações posteriores</w:t>
      </w:r>
      <w:r w:rsidRPr="00841C7E">
        <w:t>.</w:t>
      </w:r>
    </w:p>
    <w:p w14:paraId="3D11E343" w14:textId="77777777" w:rsidR="00B83A38" w:rsidRPr="00F6616F" w:rsidRDefault="00B83A38" w:rsidP="009B70D8">
      <w:pPr>
        <w:pStyle w:val="05-Textonormal"/>
      </w:pPr>
      <w:bookmarkStart w:id="38" w:name="_Hlk60747359"/>
      <w:bookmarkEnd w:id="37"/>
      <w:r w:rsidRPr="00F6616F">
        <w:t xml:space="preserve">Para a </w:t>
      </w:r>
      <w:proofErr w:type="spellStart"/>
      <w:r w:rsidRPr="00F6616F">
        <w:t>Brasilprev</w:t>
      </w:r>
      <w:proofErr w:type="spellEnd"/>
      <w:r w:rsidRPr="00F6616F">
        <w:t xml:space="preserve">, destaca-se, que ainda existem incertezas associadas ao comportamento do IGP-M (que continua em patamares elevados) e da Estrutura a Termo da Taxa de Juros (ETTJ) para o IGP-M, representando fatores que pressionam a suficiência de capital regulatório da </w:t>
      </w:r>
      <w:proofErr w:type="spellStart"/>
      <w:r w:rsidRPr="00F6616F">
        <w:t>Brasilprev</w:t>
      </w:r>
      <w:proofErr w:type="spellEnd"/>
      <w:r w:rsidRPr="00F6616F">
        <w:t xml:space="preserve">. </w:t>
      </w:r>
      <w:r w:rsidRPr="00431447">
        <w:rPr>
          <w:color w:val="000000" w:themeColor="text1"/>
        </w:rPr>
        <w:t xml:space="preserve">Em 30.09.2021 a </w:t>
      </w:r>
      <w:proofErr w:type="spellStart"/>
      <w:r w:rsidRPr="00431447">
        <w:rPr>
          <w:color w:val="000000" w:themeColor="text1"/>
        </w:rPr>
        <w:t>Brasilprev</w:t>
      </w:r>
      <w:proofErr w:type="spellEnd"/>
      <w:r w:rsidRPr="00431447">
        <w:rPr>
          <w:color w:val="000000" w:themeColor="text1"/>
        </w:rPr>
        <w:t xml:space="preserve"> apresentou </w:t>
      </w:r>
      <w:r>
        <w:rPr>
          <w:color w:val="000000" w:themeColor="text1"/>
        </w:rPr>
        <w:t>PLA</w:t>
      </w:r>
      <w:r w:rsidRPr="00431447">
        <w:rPr>
          <w:color w:val="000000" w:themeColor="text1"/>
        </w:rPr>
        <w:t xml:space="preserve"> que supera em R$ 1.529 milhões o cálculo de seu </w:t>
      </w:r>
      <w:r>
        <w:rPr>
          <w:color w:val="000000" w:themeColor="text1"/>
        </w:rPr>
        <w:t>CMR (representando 145% do CMR)</w:t>
      </w:r>
      <w:r w:rsidRPr="00431447">
        <w:rPr>
          <w:color w:val="000000" w:themeColor="text1"/>
        </w:rPr>
        <w:t>.</w:t>
      </w:r>
      <w:r>
        <w:rPr>
          <w:color w:val="000000" w:themeColor="text1"/>
        </w:rPr>
        <w:t xml:space="preserve"> Apesar disso, n</w:t>
      </w:r>
      <w:r w:rsidRPr="00F6616F">
        <w:t xml:space="preserve">ão está afastada a ocorrência de novos impactos na </w:t>
      </w:r>
      <w:r>
        <w:t>empresa</w:t>
      </w:r>
      <w:r w:rsidRPr="00F6616F">
        <w:t xml:space="preserve"> nos próximos períodos, motivados por variáveis aqui citadas, externas ao controle da investida, mas inerentes aos seus negócios.</w:t>
      </w:r>
    </w:p>
    <w:p w14:paraId="72486511" w14:textId="77777777" w:rsidR="00B83A38" w:rsidRDefault="00B83A38" w:rsidP="00FC4DB9">
      <w:pPr>
        <w:pStyle w:val="05-Textonormal"/>
      </w:pPr>
      <w:r>
        <w:t>Em 30 de setembro de 2021, considerando os dados fornecidos por cada investida, todas as empresas nas quais a BB Seguridade detém participação e que estão sujeitas a exigência de capital regulatório, apresentavam suficiência de capital e solvência, em conformidade com a legislação vigente aplicável.</w:t>
      </w:r>
    </w:p>
    <w:p w14:paraId="5E5A344F" w14:textId="77777777" w:rsidR="00B83A38" w:rsidRDefault="00B83A38" w:rsidP="00FC4DB9">
      <w:pPr>
        <w:pStyle w:val="05-Textonormal"/>
      </w:pPr>
      <w:r>
        <w:t xml:space="preserve">No que se refere à liquidez, à exceção da </w:t>
      </w:r>
      <w:proofErr w:type="spellStart"/>
      <w:r>
        <w:t>Brasilcap</w:t>
      </w:r>
      <w:proofErr w:type="spellEnd"/>
      <w:r>
        <w:t xml:space="preserve">, todas as investidas apresentaram suficiência de liquidez em relação ao requerimento regulatório. A </w:t>
      </w:r>
      <w:proofErr w:type="spellStart"/>
      <w:r>
        <w:t>Brasilcap</w:t>
      </w:r>
      <w:proofErr w:type="spellEnd"/>
      <w:r>
        <w:t xml:space="preserve"> fechou o trimestre com 99,998% de atingimento (R$192 mil abaixo do requerido, de acordo com o disposto na Resolução CNSP nº 321), situação motivada pelo comportamento da curva de juros, que apresentou forte abertura ao longo do trimestre, impactando negativamente o valor de mercado dos ativos garantidores</w:t>
      </w:r>
      <w:r w:rsidRPr="00291271">
        <w:t>.</w:t>
      </w:r>
    </w:p>
    <w:p w14:paraId="4FE546A5" w14:textId="77777777" w:rsidR="00B83A38" w:rsidRPr="00841C7E" w:rsidRDefault="00B83A38" w:rsidP="006832A9">
      <w:pPr>
        <w:pStyle w:val="05-Textonormal"/>
        <w:spacing w:before="0" w:after="0"/>
      </w:pPr>
    </w:p>
    <w:p w14:paraId="29D412DE" w14:textId="77777777" w:rsidR="00B83A38" w:rsidRPr="00841C7E" w:rsidRDefault="00B83A38" w:rsidP="006832A9">
      <w:pPr>
        <w:pStyle w:val="05-Textonormal"/>
        <w:spacing w:before="0" w:after="0"/>
        <w:rPr>
          <w:b/>
          <w:color w:val="1F4E79" w:themeColor="accent1" w:themeShade="80"/>
        </w:rPr>
      </w:pPr>
      <w:bookmarkStart w:id="39" w:name="_Hlk38298119"/>
      <w:bookmarkStart w:id="40" w:name="_Hlk38297593"/>
      <w:bookmarkEnd w:id="38"/>
      <w:r w:rsidRPr="00841C7E">
        <w:rPr>
          <w:b/>
          <w:color w:val="1F4E79" w:themeColor="accent1" w:themeShade="80"/>
        </w:rPr>
        <w:t>c) Impacto da Covid-19 na Companhia e suas investidas</w:t>
      </w:r>
    </w:p>
    <w:p w14:paraId="47E489D7" w14:textId="721F8D8A" w:rsidR="00B83A38" w:rsidRPr="00841C7E" w:rsidRDefault="00B83A38" w:rsidP="006832A9">
      <w:pPr>
        <w:autoSpaceDE w:val="0"/>
        <w:autoSpaceDN w:val="0"/>
        <w:adjustRightInd w:val="0"/>
        <w:spacing w:after="0"/>
        <w:jc w:val="both"/>
        <w:rPr>
          <w:rFonts w:cs="Arial"/>
          <w:color w:val="FFFFFF"/>
          <w:szCs w:val="18"/>
        </w:rPr>
      </w:pPr>
    </w:p>
    <w:p w14:paraId="2588E9FA" w14:textId="77777777" w:rsidR="00B83A38" w:rsidRPr="00841C7E" w:rsidRDefault="00B83A38" w:rsidP="006832A9">
      <w:pPr>
        <w:pStyle w:val="05-Textonormal"/>
        <w:spacing w:before="0" w:after="0"/>
        <w:rPr>
          <w:b/>
          <w:color w:val="1F4E79" w:themeColor="accent1" w:themeShade="80"/>
        </w:rPr>
      </w:pPr>
      <w:r w:rsidRPr="00841C7E">
        <w:rPr>
          <w:b/>
          <w:color w:val="1F4E79" w:themeColor="accent1" w:themeShade="80"/>
        </w:rPr>
        <w:t>c.1) Impactos na continuidade de negócios</w:t>
      </w:r>
    </w:p>
    <w:p w14:paraId="1084F2BE" w14:textId="77777777" w:rsidR="00B83A38" w:rsidRPr="00841C7E" w:rsidRDefault="00B83A38" w:rsidP="006832A9">
      <w:pPr>
        <w:pStyle w:val="05-Textonormal"/>
        <w:spacing w:before="0" w:after="0"/>
      </w:pPr>
      <w:r w:rsidRPr="00841C7E">
        <w:t xml:space="preserve">O Grupo BB Seguridade continua contando com o Grupo Coordenador de Continuidade (GCC), que faz reuniões periódicas para buscar alternativas aos mais diversos cenários e impactos advindos desses, buscando garantir a continuidade da Companhia em situações de crise. Após adotada a estratégia de </w:t>
      </w:r>
      <w:r w:rsidRPr="00841C7E">
        <w:rPr>
          <w:i/>
          <w:iCs/>
        </w:rPr>
        <w:t>home office</w:t>
      </w:r>
      <w:r w:rsidRPr="00841C7E">
        <w:t xml:space="preserve">, a atuação do GCC permanece, de forma a garantir a continuidade dos processos e atividades da </w:t>
      </w:r>
      <w:r>
        <w:t>C</w:t>
      </w:r>
      <w:r w:rsidRPr="00841C7E">
        <w:t xml:space="preserve">ompanhia, em especial no que se refere à disponibilidade de sistemas, ferramentas e conectividade. </w:t>
      </w:r>
    </w:p>
    <w:p w14:paraId="57610B1C" w14:textId="77777777" w:rsidR="00B83A38" w:rsidRDefault="00B83A38" w:rsidP="00431447">
      <w:pPr>
        <w:pStyle w:val="05-Textonormal"/>
      </w:pPr>
      <w:r>
        <w:t>O Plano de Retorno ao Escritório (“PRE”), elaborado no decorrer do 2T20, foi continuamente aprimorado e acompanhado ao longo do 3T21, com o objetivo de garantir um ambiente de trabalho seguro e tranquilo para os funcionários, quando do retorno às atividades nos escritórios da BB Seguridade (DF e SP), assegurando a continuidade dos negócios após a suspensão do cenário de pandemia.</w:t>
      </w:r>
    </w:p>
    <w:p w14:paraId="40F411D4" w14:textId="77777777" w:rsidR="00B83A38" w:rsidRDefault="00B83A38" w:rsidP="00431447">
      <w:pPr>
        <w:pStyle w:val="05-Textonormal"/>
      </w:pPr>
      <w:r>
        <w:t>São acompanhados pela Diretoria Executiva da Companhia os seguintes indicadores – (i) média móvel de casos; (</w:t>
      </w:r>
      <w:proofErr w:type="spellStart"/>
      <w:r>
        <w:t>ii</w:t>
      </w:r>
      <w:proofErr w:type="spellEnd"/>
      <w:r>
        <w:t>) ocupação dos leitos de UTI; (</w:t>
      </w:r>
      <w:proofErr w:type="spellStart"/>
      <w:r>
        <w:t>iii</w:t>
      </w:r>
      <w:proofErr w:type="spellEnd"/>
      <w:r>
        <w:t>) taxa de transmissibilidade; e (</w:t>
      </w:r>
      <w:proofErr w:type="spellStart"/>
      <w:r>
        <w:t>iv</w:t>
      </w:r>
      <w:proofErr w:type="spellEnd"/>
      <w:r>
        <w:t>) evolução do Programa Nacional de Imunização.</w:t>
      </w:r>
    </w:p>
    <w:p w14:paraId="6E5CD7FE" w14:textId="77777777" w:rsidR="00B83A38" w:rsidRDefault="00B83A38" w:rsidP="00431447">
      <w:pPr>
        <w:pStyle w:val="05-Textonormal"/>
      </w:pPr>
      <w:r>
        <w:t>Considerando a evolução deste último indicador e a redução dos demais até o final do 3T21, o Banco do Brasil acionou o programa de retorno voluntário aos escritórios, cujas diretrizes vêm sendo observadas pela BB Seguridade, de forma a garantir a segurança sanitária e mental necessária para a reocupação das sedes.</w:t>
      </w:r>
    </w:p>
    <w:p w14:paraId="7AD70D47" w14:textId="77777777" w:rsidR="00B83A38" w:rsidRPr="00841C7E" w:rsidRDefault="00B83A38" w:rsidP="005C44AA">
      <w:pPr>
        <w:pStyle w:val="05-Textonormal"/>
      </w:pPr>
      <w:r w:rsidRPr="00841C7E">
        <w:t xml:space="preserve">Ressalta-se que o modelo de trabalho segue sem registro de falhas atípicas ou deficiências em sistemas, processos ou controles do Grupo. </w:t>
      </w:r>
    </w:p>
    <w:p w14:paraId="27254D1D" w14:textId="77777777" w:rsidR="00B83A38" w:rsidRDefault="00B83A38">
      <w:pPr>
        <w:pStyle w:val="05-Textonormal"/>
      </w:pPr>
      <w:r w:rsidRPr="00841C7E">
        <w:t xml:space="preserve">Em relação aos serviços contratados pela BB Seguridade, conforme monitoramento, não foi detectada nenhuma descontinuidade associada a contratos vigentes que possa impactar os negócios da Companhia. </w:t>
      </w:r>
      <w:bookmarkStart w:id="41" w:name="_Hlk54269715"/>
      <w:r w:rsidRPr="00841C7E">
        <w:t xml:space="preserve">Os principais impactos sofridos em decorrência da pandemia foram percebidos nas operações das centrais de atendimento das companhias </w:t>
      </w:r>
      <w:proofErr w:type="spellStart"/>
      <w:r w:rsidRPr="00841C7E">
        <w:t>Brasilprev</w:t>
      </w:r>
      <w:proofErr w:type="spellEnd"/>
      <w:r w:rsidRPr="00841C7E">
        <w:t xml:space="preserve">, </w:t>
      </w:r>
      <w:proofErr w:type="spellStart"/>
      <w:r w:rsidRPr="00841C7E">
        <w:t>Brasilseg</w:t>
      </w:r>
      <w:proofErr w:type="spellEnd"/>
      <w:r w:rsidRPr="00841C7E">
        <w:t xml:space="preserve"> e </w:t>
      </w:r>
      <w:proofErr w:type="spellStart"/>
      <w:r w:rsidRPr="00841C7E">
        <w:t>Brasilcap</w:t>
      </w:r>
      <w:proofErr w:type="spellEnd"/>
      <w:r w:rsidRPr="004A21E4">
        <w:t xml:space="preserve">), em decorrência da necessidade de ajustar a dinâmica de trabalho e implantar o modelo de </w:t>
      </w:r>
      <w:r w:rsidRPr="00C428C2">
        <w:rPr>
          <w:i/>
        </w:rPr>
        <w:t>home office</w:t>
      </w:r>
      <w:r w:rsidRPr="004A21E4">
        <w:t xml:space="preserve"> e teletrabalho para os atendentes. Todas as operações foram normalizadas nos primeiros 30 dias de pandemia, porém convive</w:t>
      </w:r>
      <w:r>
        <w:t>-se</w:t>
      </w:r>
      <w:r w:rsidRPr="004A21E4">
        <w:t xml:space="preserve"> com um aumento no tempo de espera e tempo médio de atendimento telefônico.</w:t>
      </w:r>
    </w:p>
    <w:p w14:paraId="5D0C0FCD" w14:textId="77777777" w:rsidR="00B83A38" w:rsidRPr="00841C7E" w:rsidRDefault="00B83A38">
      <w:pPr>
        <w:pStyle w:val="05-Textonormal"/>
      </w:pPr>
    </w:p>
    <w:bookmarkEnd w:id="41"/>
    <w:p w14:paraId="32C70324" w14:textId="77777777" w:rsidR="00B83A38" w:rsidRPr="00841C7E" w:rsidRDefault="00B83A38" w:rsidP="00B83A38">
      <w:pPr>
        <w:pStyle w:val="05-Textonormal"/>
        <w:keepNext/>
        <w:keepLines/>
        <w:pageBreakBefore/>
        <w:rPr>
          <w:b/>
          <w:color w:val="1F4E79" w:themeColor="accent1" w:themeShade="80"/>
        </w:rPr>
      </w:pPr>
      <w:r w:rsidRPr="00841C7E">
        <w:rPr>
          <w:b/>
          <w:color w:val="1F4E79" w:themeColor="accent1" w:themeShade="80"/>
        </w:rPr>
        <w:lastRenderedPageBreak/>
        <w:t>c.2) Impactos nas demonstrações contábeis</w:t>
      </w:r>
      <w:r>
        <w:rPr>
          <w:b/>
          <w:color w:val="1F4E79" w:themeColor="accent1" w:themeShade="80"/>
        </w:rPr>
        <w:t xml:space="preserve"> intermediárias</w:t>
      </w:r>
    </w:p>
    <w:p w14:paraId="17D0437D" w14:textId="77777777" w:rsidR="00B83A38" w:rsidRPr="00841C7E" w:rsidRDefault="00B83A38" w:rsidP="0057411F">
      <w:pPr>
        <w:pStyle w:val="05-Textonormal"/>
      </w:pPr>
      <w:r w:rsidRPr="00841C7E">
        <w:t xml:space="preserve">A capacidade da Administração para a realização do processo de elaboração das Demonstrações Contábeis </w:t>
      </w:r>
      <w:r>
        <w:t>I</w:t>
      </w:r>
      <w:r w:rsidRPr="00F75A6E">
        <w:t xml:space="preserve">ntermediárias </w:t>
      </w:r>
      <w:r w:rsidRPr="00841C7E">
        <w:t>das empresas do Grupo BB Seguridade (BB Seguridade, BB Seguros e BB Corretora) não foi afetada. O andamento das atividades está ocorrendo de acordo com o cronograma previsto para as publicações e com normalidade da execução de todos os processos.</w:t>
      </w:r>
    </w:p>
    <w:p w14:paraId="2BB9C9DC" w14:textId="77777777" w:rsidR="00B83A38" w:rsidRPr="00841C7E" w:rsidRDefault="00B83A38" w:rsidP="0057411F">
      <w:pPr>
        <w:pStyle w:val="05-Textonormal"/>
      </w:pPr>
      <w:r w:rsidRPr="00841C7E">
        <w:t xml:space="preserve">O recebimento dos balancetes de </w:t>
      </w:r>
      <w:r>
        <w:t>setembro</w:t>
      </w:r>
      <w:r w:rsidRPr="00841C7E">
        <w:t xml:space="preserve"> das empresas investidas da BB Seguros e BB Corretora, que são insumos para o fechamento dos balancetes e elaboração das </w:t>
      </w:r>
      <w:proofErr w:type="spellStart"/>
      <w:r w:rsidRPr="00841C7E">
        <w:t>DFs</w:t>
      </w:r>
      <w:proofErr w:type="spellEnd"/>
      <w:r w:rsidRPr="00841C7E">
        <w:t xml:space="preserve"> das empresas do Grupo BB Seguridade, transcorreram dentro dos prazos mensais regulares, sem qualquer atraso</w:t>
      </w:r>
      <w:r>
        <w:t xml:space="preserve"> significativo</w:t>
      </w:r>
      <w:r w:rsidRPr="00841C7E">
        <w:t>. Do mesmo modo, o fechamento dos balancetes das empresas do Grupo BB Seguridade transcorreu dentro dos prazos mensais regulares.</w:t>
      </w:r>
    </w:p>
    <w:p w14:paraId="1181C049" w14:textId="77777777" w:rsidR="00B83A38" w:rsidRPr="00841C7E" w:rsidRDefault="00B83A38" w:rsidP="0057411F">
      <w:pPr>
        <w:pStyle w:val="05-Textonormal"/>
      </w:pPr>
      <w:r w:rsidRPr="00841C7E">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periodicamente para o enfrentamento de crises.</w:t>
      </w:r>
    </w:p>
    <w:p w14:paraId="39BA6F4F" w14:textId="77777777" w:rsidR="00B83A38" w:rsidRPr="00841C7E" w:rsidRDefault="00B83A38" w:rsidP="0057411F">
      <w:pPr>
        <w:pStyle w:val="05-Textonormal"/>
      </w:pPr>
      <w:r w:rsidRPr="00841C7E">
        <w:t>Até o momento, não tivemos impactos relacionados à produção dos diversos insumos g</w:t>
      </w:r>
      <w:r>
        <w:t>erados pelas áreas internas da C</w:t>
      </w:r>
      <w:r w:rsidRPr="00841C7E">
        <w:t>ompanhia ou das empresas investidas, não obstante a adoção do trabalho remoto pelos colaboradores por meio de ferramenta específica (</w:t>
      </w:r>
      <w:r w:rsidRPr="00841C7E">
        <w:rPr>
          <w:i/>
        </w:rPr>
        <w:t>Virtual Private Network</w:t>
      </w:r>
      <w:r w:rsidRPr="00841C7E">
        <w:t xml:space="preserve">) ou acessando remotamente os computadores da sede da empresa. Adicionalmente, não houve impacto no ERP ou demais sistemas utilizados. </w:t>
      </w:r>
    </w:p>
    <w:p w14:paraId="404D0BC8" w14:textId="77777777" w:rsidR="00B83A38" w:rsidRPr="00841C7E" w:rsidRDefault="00B83A38" w:rsidP="005C44AA">
      <w:pPr>
        <w:pStyle w:val="05-Textonormal"/>
      </w:pPr>
      <w:r w:rsidRPr="00841C7E">
        <w:t>Portanto, considerando as informações aqui expostas e considerando ainda a experiência bem-sucedida da divulgação dos resultados de</w:t>
      </w:r>
      <w:r>
        <w:t>sde o primeiro trimestre de</w:t>
      </w:r>
      <w:r w:rsidRPr="00841C7E">
        <w:t xml:space="preserve"> 2020, não há indícios, até o momento, de que ocorrerão problemas com as demonstrações contábeis</w:t>
      </w:r>
      <w:r>
        <w:t xml:space="preserve"> intermediárias </w:t>
      </w:r>
      <w:r w:rsidRPr="00841C7E">
        <w:t>até o final da crise promovida pela pandemia.</w:t>
      </w:r>
    </w:p>
    <w:p w14:paraId="66C9C894" w14:textId="77777777" w:rsidR="00B83A38" w:rsidRPr="00841C7E" w:rsidRDefault="00B83A38" w:rsidP="005C44AA">
      <w:pPr>
        <w:pStyle w:val="05-Textonormal"/>
      </w:pPr>
    </w:p>
    <w:p w14:paraId="6620B632" w14:textId="77777777" w:rsidR="00B83A38" w:rsidRPr="00841C7E" w:rsidRDefault="00B83A38" w:rsidP="00540A63">
      <w:pPr>
        <w:pStyle w:val="05-Textonormal"/>
        <w:rPr>
          <w:b/>
          <w:color w:val="1F4E79" w:themeColor="accent1" w:themeShade="80"/>
        </w:rPr>
      </w:pPr>
      <w:r w:rsidRPr="00841C7E">
        <w:rPr>
          <w:b/>
          <w:color w:val="1F4E79" w:themeColor="accent1" w:themeShade="80"/>
        </w:rPr>
        <w:t>c.3) Capacidade de enfrentamento da crise</w:t>
      </w:r>
    </w:p>
    <w:p w14:paraId="0FFA939A" w14:textId="77777777" w:rsidR="00B83A38" w:rsidRDefault="00B83A38" w:rsidP="00431447">
      <w:pPr>
        <w:pStyle w:val="05-Textonormal"/>
      </w:pPr>
      <w:bookmarkStart w:id="42" w:name="_Hlk54269395"/>
      <w:r>
        <w:t xml:space="preserve">A estrutura organizacional continua sendo aprimorada para garantir maior ênfase às iniciativas digitais, visando capturar oportunidades decorrentes da aceleração da migração dos consumidores para ambientes </w:t>
      </w:r>
      <w:r w:rsidRPr="00C428C2">
        <w:rPr>
          <w:i/>
        </w:rPr>
        <w:t>online</w:t>
      </w:r>
      <w:r>
        <w:t>. Não foram promovidos ajustes no quadro de funcionários ou benefícios.</w:t>
      </w:r>
    </w:p>
    <w:p w14:paraId="1AFD42F4" w14:textId="77777777" w:rsidR="00B83A38" w:rsidRDefault="00B83A38" w:rsidP="0057411F">
      <w:pPr>
        <w:pStyle w:val="05-Textonormal"/>
      </w:pPr>
      <w:r>
        <w:t>Com a retomada de ocupação gradual dos escritórios, as ações corporativas de apoio à saúde mental e atividade física remotas continuam sendo disponibilizadas e reforçadas pela Companhia.</w:t>
      </w:r>
    </w:p>
    <w:p w14:paraId="00FE537A" w14:textId="77777777" w:rsidR="00B83A38" w:rsidRPr="00841C7E" w:rsidRDefault="00B83A38" w:rsidP="0057411F">
      <w:pPr>
        <w:pStyle w:val="05-Textonormal"/>
      </w:pPr>
    </w:p>
    <w:bookmarkEnd w:id="42"/>
    <w:p w14:paraId="37D511B7" w14:textId="77777777" w:rsidR="00B83A38" w:rsidRPr="00841C7E" w:rsidRDefault="00B83A38" w:rsidP="00540A63">
      <w:pPr>
        <w:pStyle w:val="05-Textonormal"/>
        <w:rPr>
          <w:b/>
          <w:color w:val="1F4E79" w:themeColor="accent1" w:themeShade="80"/>
        </w:rPr>
      </w:pPr>
      <w:r w:rsidRPr="00841C7E">
        <w:rPr>
          <w:b/>
          <w:color w:val="1F4E79" w:themeColor="accent1" w:themeShade="80"/>
        </w:rPr>
        <w:t>c.4) Impactos em capital regulatório</w:t>
      </w:r>
    </w:p>
    <w:p w14:paraId="04155B46" w14:textId="77777777" w:rsidR="00B83A38" w:rsidRDefault="00B83A38" w:rsidP="00BF0647">
      <w:pPr>
        <w:pStyle w:val="05-Textonormal"/>
        <w:rPr>
          <w:rFonts w:eastAsiaTheme="minorHAnsi"/>
        </w:rPr>
      </w:pPr>
      <w:r w:rsidRPr="00431447">
        <w:rPr>
          <w:rFonts w:eastAsiaTheme="minorHAnsi"/>
        </w:rPr>
        <w:t xml:space="preserve">Para a BB Seguridade, BB Seguros e BB Corretora não há impacto atual nem indícios de impacto potencial em seus investimentos financeiros, que se resumem a operações compromissadas, lastreadas em títulos públicos federal com liquidez diária. </w:t>
      </w:r>
      <w:r>
        <w:rPr>
          <w:rFonts w:eastAsiaTheme="minorHAnsi"/>
        </w:rPr>
        <w:t>Não há</w:t>
      </w:r>
      <w:r w:rsidRPr="00431447">
        <w:rPr>
          <w:rFonts w:eastAsiaTheme="minorHAnsi"/>
        </w:rPr>
        <w:t xml:space="preserve"> exigência mínima de capital definida por órgãos reguladores específicos para estas empresas,</w:t>
      </w:r>
      <w:r>
        <w:rPr>
          <w:rFonts w:eastAsiaTheme="minorHAnsi"/>
        </w:rPr>
        <w:t xml:space="preserve"> ademais</w:t>
      </w:r>
      <w:r w:rsidRPr="00431447">
        <w:rPr>
          <w:rFonts w:eastAsiaTheme="minorHAnsi"/>
        </w:rPr>
        <w:t xml:space="preserve"> o cenário vivenciado não apresentou comprometimento da capacidade dessas empresas honrarem suas obrigações atuais e futuras. Conforme indicado mais à frente, o risco de mercado afetou as investidas da BB Seguros, cujo impacto poderá vir na forma de redução no volume de dividendos recebidos. Neste sentido, </w:t>
      </w:r>
      <w:r>
        <w:rPr>
          <w:rFonts w:eastAsiaTheme="minorHAnsi"/>
        </w:rPr>
        <w:t xml:space="preserve">o Grupo vem </w:t>
      </w:r>
      <w:r w:rsidRPr="00431447">
        <w:rPr>
          <w:rFonts w:eastAsiaTheme="minorHAnsi"/>
        </w:rPr>
        <w:t>atualizando mensalmente suas projeções de fluxo de caixa com vistas a antecipar situações adversas. Ressalta-se que as empresas não possuem dívidas, operando apenas com capital próprio.</w:t>
      </w:r>
    </w:p>
    <w:p w14:paraId="425B3770" w14:textId="77777777" w:rsidR="00B83A38" w:rsidRPr="00841C7E" w:rsidRDefault="00B83A38" w:rsidP="00BF0647">
      <w:pPr>
        <w:pStyle w:val="05-Textonormal"/>
        <w:rPr>
          <w:rFonts w:eastAsiaTheme="minorHAnsi"/>
        </w:rPr>
      </w:pPr>
      <w:r>
        <w:rPr>
          <w:rFonts w:eastAsiaTheme="minorHAnsi"/>
        </w:rPr>
        <w:t>P</w:t>
      </w:r>
      <w:r w:rsidRPr="00841C7E">
        <w:rPr>
          <w:rFonts w:eastAsiaTheme="minorHAnsi"/>
        </w:rPr>
        <w:t>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406AA791" w14:textId="77777777" w:rsidR="00B83A38" w:rsidRPr="00841C7E" w:rsidRDefault="00B83A38" w:rsidP="00BF0647">
      <w:pPr>
        <w:pStyle w:val="05-Textonormal"/>
        <w:rPr>
          <w:rFonts w:eastAsiaTheme="minorHAnsi"/>
        </w:rPr>
      </w:pPr>
      <w:r w:rsidRPr="00841C7E">
        <w:rPr>
          <w:rFonts w:eastAsiaTheme="minorHAnsi"/>
        </w:rPr>
        <w:t xml:space="preserve">A </w:t>
      </w:r>
      <w:r w:rsidRPr="00841C7E">
        <w:rPr>
          <w:rFonts w:cs="Arial"/>
        </w:rPr>
        <w:t>Resolução CNSP n° 321/2015</w:t>
      </w:r>
      <w:r>
        <w:rPr>
          <w:rFonts w:cs="Arial"/>
        </w:rPr>
        <w:t xml:space="preserve"> </w:t>
      </w:r>
      <w:r w:rsidRPr="00841C7E">
        <w:rPr>
          <w:rFonts w:eastAsiaTheme="minorHAnsi"/>
        </w:rPr>
        <w:t xml:space="preserve">e alterações posteriores estabelecem critérios para a elaboração de planos de regularização de solvência e liquidez em casos de desenquadramentos regulatórios. Importante destacar que as empresas investidas, conforme diretrizes definidas pelo Grupo, não têm apetite ao risco de desenquadramento de </w:t>
      </w:r>
      <w:r>
        <w:rPr>
          <w:rFonts w:eastAsiaTheme="minorHAnsi"/>
        </w:rPr>
        <w:t>solvência</w:t>
      </w:r>
      <w:r w:rsidRPr="00841C7E">
        <w:rPr>
          <w:rFonts w:eastAsiaTheme="minorHAnsi"/>
        </w:rPr>
        <w:t xml:space="preserve"> regulatóri</w:t>
      </w:r>
      <w:r>
        <w:rPr>
          <w:rFonts w:eastAsiaTheme="minorHAnsi"/>
        </w:rPr>
        <w:t>a</w:t>
      </w:r>
      <w:r w:rsidRPr="00841C7E">
        <w:rPr>
          <w:rFonts w:eastAsiaTheme="minorHAnsi"/>
        </w:rPr>
        <w:t xml:space="preserve">. </w:t>
      </w:r>
    </w:p>
    <w:p w14:paraId="56AB4462" w14:textId="77777777" w:rsidR="00B83A38" w:rsidRPr="00841C7E" w:rsidRDefault="00B83A38" w:rsidP="005C44AA">
      <w:pPr>
        <w:pStyle w:val="05-Textonormal"/>
        <w:rPr>
          <w:rFonts w:eastAsiaTheme="minorHAnsi"/>
        </w:rPr>
      </w:pPr>
      <w:r w:rsidRPr="00841C7E">
        <w:rPr>
          <w:rFonts w:eastAsiaTheme="minorHAnsi"/>
        </w:rPr>
        <w:t xml:space="preserve">A volatilidade das curvas de juros futuros gerada pelas incertezas em relação ao cenário macroeconômico, que </w:t>
      </w:r>
      <w:r>
        <w:rPr>
          <w:rFonts w:eastAsiaTheme="minorHAnsi"/>
        </w:rPr>
        <w:t>vem emergindo parte em decorrência da pandemia</w:t>
      </w:r>
      <w:r w:rsidRPr="00841C7E">
        <w:rPr>
          <w:rFonts w:eastAsiaTheme="minorHAnsi"/>
        </w:rPr>
        <w:t>, promove volatilidade também no capital regulatório das companhias, pois os valores de mercado dos ativos influenciam o PLA, independente</w:t>
      </w:r>
      <w:r>
        <w:rPr>
          <w:rFonts w:eastAsiaTheme="minorHAnsi"/>
        </w:rPr>
        <w:t>mente</w:t>
      </w:r>
      <w:r w:rsidRPr="00841C7E">
        <w:rPr>
          <w:rFonts w:eastAsiaTheme="minorHAnsi"/>
        </w:rPr>
        <w:t xml:space="preserve"> da classificação contábil dos títulos mantidos em carteira, bem como influenciam os valores dos passivos atrelados a índices de mercado específicos.</w:t>
      </w:r>
    </w:p>
    <w:p w14:paraId="036B5439" w14:textId="77777777" w:rsidR="00B83A38" w:rsidRPr="005517A5" w:rsidRDefault="00B83A38" w:rsidP="005C44AA">
      <w:pPr>
        <w:pStyle w:val="05-Textonormal"/>
        <w:rPr>
          <w:rFonts w:eastAsiaTheme="minorHAnsi"/>
        </w:rPr>
      </w:pPr>
      <w:r w:rsidRPr="00841C7E">
        <w:rPr>
          <w:rFonts w:eastAsiaTheme="minorHAnsi"/>
        </w:rPr>
        <w:t xml:space="preserve">A </w:t>
      </w:r>
      <w:proofErr w:type="spellStart"/>
      <w:r w:rsidRPr="00841C7E">
        <w:rPr>
          <w:rFonts w:eastAsiaTheme="minorHAnsi"/>
        </w:rPr>
        <w:t>Brasilprev</w:t>
      </w:r>
      <w:proofErr w:type="spellEnd"/>
      <w:r w:rsidRPr="00841C7E">
        <w:rPr>
          <w:rFonts w:eastAsiaTheme="minorHAnsi"/>
        </w:rPr>
        <w:t xml:space="preserve"> estruturou mecanismos </w:t>
      </w:r>
      <w:r>
        <w:rPr>
          <w:rFonts w:eastAsiaTheme="minorHAnsi"/>
        </w:rPr>
        <w:t>para</w:t>
      </w:r>
      <w:r w:rsidRPr="00841C7E">
        <w:rPr>
          <w:rFonts w:eastAsiaTheme="minorHAnsi"/>
        </w:rPr>
        <w:t xml:space="preserve"> projeções de mercado e seus impactos na necessidade de capital regulatório e projeção de PLA</w:t>
      </w:r>
      <w:r>
        <w:rPr>
          <w:rFonts w:eastAsiaTheme="minorHAnsi"/>
        </w:rPr>
        <w:t>. No terceiro trimestre, foi elaborado Plano de Contingência de Capital, com instrumentos específicos para antever situações críticas e contorná-las rapidamente. Cenários utilizados nos</w:t>
      </w:r>
      <w:r w:rsidRPr="00841C7E">
        <w:rPr>
          <w:rFonts w:eastAsiaTheme="minorHAnsi"/>
        </w:rPr>
        <w:t xml:space="preserve"> cálculos de projeç</w:t>
      </w:r>
      <w:r>
        <w:rPr>
          <w:rFonts w:eastAsiaTheme="minorHAnsi"/>
        </w:rPr>
        <w:t xml:space="preserve">ão indicam redução da </w:t>
      </w:r>
      <w:r w:rsidRPr="005517A5">
        <w:rPr>
          <w:rFonts w:eastAsiaTheme="minorHAnsi"/>
        </w:rPr>
        <w:t>probabilidade de reforço do patrimônio líquido no futuro, para cobertura da exigência de capital regulatório.</w:t>
      </w:r>
    </w:p>
    <w:p w14:paraId="478AC268" w14:textId="77777777" w:rsidR="00B83A38" w:rsidRDefault="00B83A38" w:rsidP="00B945F5">
      <w:pPr>
        <w:pStyle w:val="05-Textonormal"/>
        <w:rPr>
          <w:rFonts w:eastAsiaTheme="minorHAnsi"/>
        </w:rPr>
      </w:pPr>
      <w:r w:rsidRPr="005517A5">
        <w:rPr>
          <w:rFonts w:eastAsiaTheme="minorHAnsi"/>
        </w:rPr>
        <w:t xml:space="preserve">A </w:t>
      </w:r>
      <w:proofErr w:type="spellStart"/>
      <w:r w:rsidRPr="005517A5">
        <w:rPr>
          <w:rFonts w:eastAsiaTheme="minorHAnsi"/>
        </w:rPr>
        <w:t>Brasilcap</w:t>
      </w:r>
      <w:proofErr w:type="spellEnd"/>
      <w:r w:rsidRPr="005517A5">
        <w:rPr>
          <w:rFonts w:eastAsiaTheme="minorHAnsi"/>
        </w:rPr>
        <w:t xml:space="preserve"> revisou seu Plano de Capital e Declaração de Apetite a Riscos no segundo trimestre de 2021 e intensificou o acompanhamento de indicadores prospectivos. Entretanto, a</w:t>
      </w:r>
      <w:r w:rsidRPr="005517A5">
        <w:t xml:space="preserve"> </w:t>
      </w:r>
      <w:r w:rsidRPr="005517A5">
        <w:rPr>
          <w:rFonts w:eastAsiaTheme="minorHAnsi"/>
        </w:rPr>
        <w:t xml:space="preserve">Resolução </w:t>
      </w:r>
      <w:r>
        <w:rPr>
          <w:rFonts w:eastAsiaTheme="minorHAnsi"/>
        </w:rPr>
        <w:t xml:space="preserve">CNSP </w:t>
      </w:r>
      <w:r w:rsidRPr="005517A5">
        <w:t>nº 412</w:t>
      </w:r>
      <w:r>
        <w:t>/2021</w:t>
      </w:r>
      <w:r w:rsidRPr="005517A5">
        <w:t xml:space="preserve">, publicada em 02 de julho de </w:t>
      </w:r>
      <w:r w:rsidRPr="005517A5">
        <w:lastRenderedPageBreak/>
        <w:t xml:space="preserve">2021, que entra em vigor em dezembro/2021 trará impactos negativos para a investida, pois dentre outras alterações passará a limitar um </w:t>
      </w:r>
      <w:r>
        <w:t xml:space="preserve">dos </w:t>
      </w:r>
      <w:r w:rsidRPr="005517A5">
        <w:t>ajuste</w:t>
      </w:r>
      <w:r>
        <w:t>s</w:t>
      </w:r>
      <w:r w:rsidRPr="005517A5">
        <w:t xml:space="preserve"> econômico</w:t>
      </w:r>
      <w:r>
        <w:t>s</w:t>
      </w:r>
      <w:r w:rsidRPr="005517A5">
        <w:t xml:space="preserve"> do PLA ao efeito no CMR da parcela de risco de subscrição (anteriormente limitado ao efeito do risco de mercado).</w:t>
      </w:r>
    </w:p>
    <w:p w14:paraId="3150F65C" w14:textId="77777777" w:rsidR="00B83A38" w:rsidRDefault="00B83A38" w:rsidP="00B945F5">
      <w:pPr>
        <w:pStyle w:val="05-Textonormal"/>
        <w:rPr>
          <w:rFonts w:eastAsiaTheme="minorHAnsi"/>
        </w:rPr>
      </w:pPr>
      <w:r w:rsidRPr="00FC4DB9">
        <w:rPr>
          <w:rFonts w:eastAsiaTheme="minorHAnsi"/>
        </w:rPr>
        <w:t xml:space="preserve">Soma-se a isso a abertura da curva de juros ao longo do terceiro trimestre, resultando na necessidade de adoção de ações para reconfiguração da composição da carteira de ativos mediante encurtamento da duração, nova revisão do Plano de Capital da </w:t>
      </w:r>
      <w:proofErr w:type="spellStart"/>
      <w:r w:rsidRPr="00FC4DB9">
        <w:rPr>
          <w:rFonts w:eastAsiaTheme="minorHAnsi"/>
        </w:rPr>
        <w:t>Brasilcap</w:t>
      </w:r>
      <w:proofErr w:type="spellEnd"/>
      <w:r w:rsidRPr="00FC4DB9">
        <w:rPr>
          <w:rFonts w:eastAsiaTheme="minorHAnsi"/>
        </w:rPr>
        <w:t xml:space="preserve">, redução do </w:t>
      </w:r>
      <w:proofErr w:type="spellStart"/>
      <w:r w:rsidRPr="00FC4DB9">
        <w:rPr>
          <w:rFonts w:eastAsiaTheme="minorHAnsi"/>
        </w:rPr>
        <w:t>payout</w:t>
      </w:r>
      <w:proofErr w:type="spellEnd"/>
      <w:r w:rsidRPr="00FC4DB9">
        <w:rPr>
          <w:rFonts w:eastAsiaTheme="minorHAnsi"/>
        </w:rPr>
        <w:t xml:space="preserve"> para o exercício de 2021 e como medidas de contingência a possibilidade de tomada de crédito para recomposição da suficiência de liquidez regulatória e aporte de capital pelos acionistas para manutenção da suficiência de capital regulatório e cobertura das provisões técnicas</w:t>
      </w:r>
      <w:r w:rsidRPr="005517A5">
        <w:rPr>
          <w:rFonts w:eastAsiaTheme="minorHAnsi"/>
        </w:rPr>
        <w:t>.</w:t>
      </w:r>
    </w:p>
    <w:p w14:paraId="0A07F474" w14:textId="77777777" w:rsidR="00B83A38" w:rsidRPr="00841C7E" w:rsidRDefault="00B83A38" w:rsidP="00125B60">
      <w:pPr>
        <w:pStyle w:val="05-Textonormal"/>
        <w:rPr>
          <w:rFonts w:eastAsiaTheme="minorHAnsi"/>
        </w:rPr>
      </w:pPr>
      <w:r w:rsidRPr="00D23837">
        <w:rPr>
          <w:rFonts w:eastAsiaTheme="minorHAnsi"/>
        </w:rPr>
        <w:t xml:space="preserve">A </w:t>
      </w:r>
      <w:proofErr w:type="spellStart"/>
      <w:r w:rsidRPr="00D23837">
        <w:rPr>
          <w:rFonts w:eastAsiaTheme="minorHAnsi"/>
        </w:rPr>
        <w:t>Brasilseg</w:t>
      </w:r>
      <w:proofErr w:type="spellEnd"/>
      <w:r w:rsidRPr="00D23837">
        <w:rPr>
          <w:rFonts w:eastAsiaTheme="minorHAnsi"/>
        </w:rPr>
        <w:t xml:space="preserve">, que dentre as empresas investidas é a que possui maior necessidade de capital para risco de subscrição, será impactada positivamente pela Resolução CNSP nº 412/2021. Referente aos impactos da Covid-19, o terceiro trimestre demonstrou uma reversão da tendência de alta na sinistralidade registrada ao longo do primeiro semestre, reduzindo o índice em 9,8 </w:t>
      </w:r>
      <w:proofErr w:type="spellStart"/>
      <w:r w:rsidRPr="00D23837">
        <w:rPr>
          <w:rFonts w:eastAsiaTheme="minorHAnsi"/>
        </w:rPr>
        <w:t>p.p</w:t>
      </w:r>
      <w:proofErr w:type="spellEnd"/>
      <w:r w:rsidRPr="00D23837">
        <w:rPr>
          <w:rFonts w:eastAsiaTheme="minorHAnsi"/>
        </w:rPr>
        <w:t xml:space="preserve">. em relação ao 2T21. </w:t>
      </w:r>
      <w:r w:rsidRPr="00CA3969">
        <w:rPr>
          <w:rFonts w:eastAsiaTheme="minorHAnsi"/>
        </w:rPr>
        <w:t xml:space="preserve">No ano, conforme dados gerenciais da </w:t>
      </w:r>
      <w:proofErr w:type="spellStart"/>
      <w:r w:rsidRPr="00CA3969">
        <w:rPr>
          <w:rFonts w:eastAsiaTheme="minorHAnsi"/>
        </w:rPr>
        <w:t>Brasilseg</w:t>
      </w:r>
      <w:proofErr w:type="spellEnd"/>
      <w:r w:rsidRPr="00CA3969">
        <w:rPr>
          <w:rFonts w:eastAsiaTheme="minorHAnsi"/>
        </w:rPr>
        <w:t xml:space="preserve"> de 25/10/2021, foram registrados 8,9 mil sinistros relacionados à Covid-19, totalizando R$676 milhões em indenizações</w:t>
      </w:r>
      <w:r w:rsidRPr="00D23837">
        <w:rPr>
          <w:rFonts w:eastAsiaTheme="minorHAnsi"/>
        </w:rPr>
        <w:t>.</w:t>
      </w:r>
    </w:p>
    <w:p w14:paraId="6E39AF20" w14:textId="77777777" w:rsidR="00B83A38" w:rsidRDefault="00B83A38" w:rsidP="005C44AA">
      <w:pPr>
        <w:pStyle w:val="05-Textonormal"/>
        <w:rPr>
          <w:rFonts w:eastAsiaTheme="minorHAnsi"/>
        </w:rPr>
      </w:pPr>
      <w:r w:rsidRPr="00841C7E">
        <w:rPr>
          <w:rFonts w:eastAsiaTheme="minorHAnsi"/>
        </w:rPr>
        <w:t>Considerando as incertezas que persistem num contexto de pandemia, as sociedades investidas estão constantemente revisando seus modelos de projeção de capital e testes de estresse, para realizar a melhor gestão em busca da manutenção de níveis adequados de cobertura da exigência de capital regulatório.</w:t>
      </w:r>
    </w:p>
    <w:p w14:paraId="3600462D" w14:textId="77777777" w:rsidR="00B83A38" w:rsidRPr="00841C7E" w:rsidRDefault="00B83A38" w:rsidP="00540A63">
      <w:pPr>
        <w:pStyle w:val="05-Textonormal"/>
        <w:rPr>
          <w:b/>
          <w:color w:val="1F4E79" w:themeColor="accent1" w:themeShade="80"/>
        </w:rPr>
      </w:pPr>
      <w:r w:rsidRPr="00841C7E">
        <w:rPr>
          <w:b/>
          <w:color w:val="1F4E79" w:themeColor="accent1" w:themeShade="80"/>
        </w:rPr>
        <w:t>c.</w:t>
      </w:r>
      <w:r>
        <w:rPr>
          <w:b/>
          <w:color w:val="1F4E79" w:themeColor="accent1" w:themeShade="80"/>
        </w:rPr>
        <w:t>5</w:t>
      </w:r>
      <w:r w:rsidRPr="00841C7E">
        <w:rPr>
          <w:b/>
          <w:color w:val="1F4E79" w:themeColor="accent1" w:themeShade="80"/>
        </w:rPr>
        <w:t>) Expectativa de impactos futuros</w:t>
      </w:r>
    </w:p>
    <w:p w14:paraId="43910763" w14:textId="77777777" w:rsidR="00B83A38" w:rsidRPr="00E44F6D" w:rsidRDefault="00B83A38" w:rsidP="005C44AA">
      <w:pPr>
        <w:pStyle w:val="05-Textonormal"/>
        <w:rPr>
          <w:rFonts w:eastAsiaTheme="minorHAnsi"/>
        </w:rPr>
      </w:pPr>
      <w:r w:rsidRPr="00841C7E">
        <w:rPr>
          <w:rFonts w:eastAsiaTheme="minorHAnsi"/>
        </w:rPr>
        <w:t>Ainda que com todas as incertezas, a característica da formação de resultado da BB Seguridade, baseada principalmente em receitas diferidas e rentabilidade sobre as reservas, contribui para a redução na volatilidade do lucro líquido da Companhia</w:t>
      </w:r>
      <w:r w:rsidRPr="00FC66E0">
        <w:rPr>
          <w:rFonts w:eastAsiaTheme="minorHAnsi"/>
          <w:color w:val="000000" w:themeColor="text1"/>
        </w:rPr>
        <w:t xml:space="preserve">. Conforme verificado </w:t>
      </w:r>
      <w:r>
        <w:rPr>
          <w:rFonts w:eastAsiaTheme="minorHAnsi"/>
          <w:color w:val="000000" w:themeColor="text1"/>
        </w:rPr>
        <w:t>até o terceiro trimestre</w:t>
      </w:r>
      <w:r w:rsidRPr="00FC66E0">
        <w:rPr>
          <w:rFonts w:eastAsiaTheme="minorHAnsi"/>
          <w:color w:val="000000" w:themeColor="text1"/>
        </w:rPr>
        <w:t xml:space="preserve"> de 2021, apesar de não ser imune aos efeitos da crise, as receitas de linhas importantes, como: Vida, Rural e Previdência cresceram acima de dois dígitos em relação ao</w:t>
      </w:r>
      <w:r>
        <w:rPr>
          <w:rFonts w:eastAsiaTheme="minorHAnsi"/>
          <w:color w:val="000000" w:themeColor="text1"/>
        </w:rPr>
        <w:t xml:space="preserve">s três primeiros trimestres </w:t>
      </w:r>
      <w:r w:rsidRPr="00FC66E0">
        <w:rPr>
          <w:rFonts w:eastAsiaTheme="minorHAnsi"/>
          <w:color w:val="000000" w:themeColor="text1"/>
        </w:rPr>
        <w:t xml:space="preserve">de </w:t>
      </w:r>
      <w:r w:rsidRPr="00E44F6D">
        <w:rPr>
          <w:rFonts w:eastAsiaTheme="minorHAnsi"/>
          <w:color w:val="000000" w:themeColor="text1"/>
        </w:rPr>
        <w:t xml:space="preserve">2020. </w:t>
      </w:r>
    </w:p>
    <w:p w14:paraId="2DD52F0B" w14:textId="77777777" w:rsidR="00B83A38" w:rsidRDefault="00B83A38" w:rsidP="005C44AA">
      <w:pPr>
        <w:pStyle w:val="05-Textonormal"/>
      </w:pPr>
      <w:bookmarkStart w:id="43" w:name="_Hlk54269559"/>
      <w:bookmarkEnd w:id="39"/>
      <w:bookmarkEnd w:id="40"/>
      <w:r>
        <w:t>F</w:t>
      </w:r>
      <w:r w:rsidRPr="00841C7E">
        <w:t>atores positivos das características</w:t>
      </w:r>
      <w:r w:rsidRPr="00291271">
        <w:t xml:space="preserve"> da operação do Grupo como: a </w:t>
      </w:r>
      <w:r>
        <w:t xml:space="preserve">baixa </w:t>
      </w:r>
      <w:r w:rsidRPr="00FC66E0">
        <w:t>sensibilidade dos seguros rurais aos efeitos causados pela pandemia, a estabilidade do saldo das reservas de previdência e capitalização, o conservadorismo adotado na alocação dos ativos financeiros das empresas do conglomerado e a ausência de endividamento na BB Seguridade colaboram para que os impactos da pandemia nos negócios não sejam tão severos como em outras indústrias</w:t>
      </w:r>
      <w:r>
        <w:t>.</w:t>
      </w:r>
      <w:bookmarkEnd w:id="43"/>
    </w:p>
    <w:p w14:paraId="667A76CF" w14:textId="77777777" w:rsidR="00B83A38" w:rsidRDefault="00B83A38" w:rsidP="005C44AA">
      <w:pPr>
        <w:pStyle w:val="05-Textonormal"/>
      </w:pPr>
      <w:r w:rsidRPr="00431447">
        <w:t xml:space="preserve">Por fim, é possível verificar no </w:t>
      </w:r>
      <w:r>
        <w:t>terceiro trimestre de 20</w:t>
      </w:r>
      <w:r w:rsidRPr="00431447">
        <w:t xml:space="preserve">21 uma redução dos efeitos adversos da pandemia comparada ao trimestre anterior, </w:t>
      </w:r>
      <w:r>
        <w:t xml:space="preserve">para os segmentos de seguros e previdência, </w:t>
      </w:r>
      <w:r w:rsidRPr="00431447">
        <w:t>como menores níveis de sinistralidade relacionada às coberturas de vida e da inflação medida pelo IGP-M. Não foram identificados indícios</w:t>
      </w:r>
      <w:r>
        <w:t xml:space="preserve"> de</w:t>
      </w:r>
      <w:r w:rsidRPr="00431447">
        <w:t xml:space="preserve"> novos fatores relacionados à pandemia que comprometam a estrutura de capital</w:t>
      </w:r>
      <w:r>
        <w:t xml:space="preserve"> ou indiquem </w:t>
      </w:r>
      <w:r w:rsidRPr="00431447">
        <w:t xml:space="preserve">a necessidade de </w:t>
      </w:r>
      <w:r>
        <w:t>suspensão</w:t>
      </w:r>
      <w:r w:rsidRPr="00431447">
        <w:t xml:space="preserve"> do pagamento de dividendos por parte da BB Seguridade.</w:t>
      </w:r>
    </w:p>
    <w:p w14:paraId="032CDDC9" w14:textId="77777777" w:rsidR="00B83A38" w:rsidRDefault="00B83A38" w:rsidP="00B945F5">
      <w:pPr>
        <w:pStyle w:val="05-Textonormal"/>
      </w:pPr>
      <w:r>
        <w:t xml:space="preserve">A BB Seguridade e as demais companhias investidas mantêm o compromisso de eficiência na gestão do seu capital, o que significa que, na ausência de investimentos estratégicos ou financeiros com retorno acima do custo de capital, a retenção de resultados se dará apenas na proporção necessária para manter níveis adequados de liquidez que suportem suas operações e garantam patamares de solvência adequados sob o aspecto regulatório e de apetite a risco de cada companhia. </w:t>
      </w:r>
      <w:r w:rsidRPr="00884A27">
        <w:t>Não há necessidade de revisão da política de dividendos, bem como não há expectativa de alteração relevante nas práticas de distribuição de resultados adotadas atualmente.</w:t>
      </w:r>
    </w:p>
    <w:p w14:paraId="6B4521C9" w14:textId="6DF56602" w:rsidR="00B83A38" w:rsidRDefault="00B83A38" w:rsidP="005C44AA">
      <w:pPr>
        <w:pStyle w:val="05-Textonormal"/>
      </w:pPr>
      <w:r w:rsidRPr="00125B60">
        <w:t>Nesse sentido, considerando a natureza atípica do contexto de pandemia de 2020 e 2021, a retenção de capital pode se dar em patamares superiores aos níveis históricos, com tendência de volta aos patamares históricos a partir da normalização da situação.</w:t>
      </w:r>
    </w:p>
    <w:p w14:paraId="7A575BD3" w14:textId="77777777" w:rsidR="00BA469B" w:rsidRDefault="00BA469B" w:rsidP="005C44AA">
      <w:pPr>
        <w:pStyle w:val="05-Textonormal"/>
      </w:pPr>
    </w:p>
    <w:p w14:paraId="5060956E" w14:textId="34FB9B8D" w:rsidR="00680454" w:rsidRPr="00DA74D7" w:rsidRDefault="009A1484" w:rsidP="00BA469B">
      <w:pPr>
        <w:pStyle w:val="02-TtulodeNota"/>
        <w:keepNext/>
        <w:keepLines/>
        <w:pageBreakBefore/>
        <w:rPr>
          <w:bCs/>
        </w:rPr>
      </w:pPr>
      <w:bookmarkStart w:id="44" w:name="_Toc86996602"/>
      <w:r w:rsidRPr="00015A21">
        <w:rPr>
          <w:color w:val="1F4E79" w:themeColor="accent1" w:themeShade="80"/>
        </w:rPr>
        <w:lastRenderedPageBreak/>
        <w:t>6</w:t>
      </w:r>
      <w:r w:rsidRPr="00FC723F">
        <w:t xml:space="preserve"> </w:t>
      </w:r>
      <w:r w:rsidRPr="00015A21">
        <w:rPr>
          <w:color w:val="1F4E79" w:themeColor="accent1" w:themeShade="80"/>
        </w:rPr>
        <w:t>–</w:t>
      </w:r>
      <w:r w:rsidR="00EC6491" w:rsidRPr="00FC723F">
        <w:t xml:space="preserve"> </w:t>
      </w:r>
      <w:bookmarkStart w:id="45" w:name="OLE_LINK7"/>
      <w:r w:rsidR="00680454" w:rsidRPr="00015A21">
        <w:rPr>
          <w:color w:val="1F4E79" w:themeColor="accent1" w:themeShade="80"/>
        </w:rPr>
        <w:t>INFORMAÇÕES</w:t>
      </w:r>
      <w:r w:rsidR="00680454" w:rsidRPr="00DA74D7">
        <w:t xml:space="preserve"> </w:t>
      </w:r>
      <w:r w:rsidR="00680454" w:rsidRPr="00015A21">
        <w:rPr>
          <w:color w:val="1F4E79" w:themeColor="accent1" w:themeShade="80"/>
        </w:rPr>
        <w:t>POR SEGMENTO</w:t>
      </w:r>
      <w:bookmarkEnd w:id="44"/>
    </w:p>
    <w:p w14:paraId="24518A35" w14:textId="77777777" w:rsidR="00680454" w:rsidRDefault="00680454" w:rsidP="00424A03">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672FE6A6" w14:textId="77777777" w:rsidR="00680454" w:rsidRDefault="00680454" w:rsidP="00424A03">
      <w:pPr>
        <w:pStyle w:val="05-Textonormal"/>
      </w:pPr>
      <w: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t>ii</w:t>
      </w:r>
      <w:proofErr w:type="spellEnd"/>
      <w:r>
        <w:t>) corretagem (negócios de distribuição).</w:t>
      </w:r>
    </w:p>
    <w:p w14:paraId="33B04E84" w14:textId="77777777" w:rsidR="00680454" w:rsidRPr="003E794F" w:rsidRDefault="00680454" w:rsidP="00424A03">
      <w:pPr>
        <w:pStyle w:val="01-TtulodeNota"/>
        <w:rPr>
          <w:color w:val="1F4E79" w:themeColor="accent1" w:themeShade="80"/>
          <w:sz w:val="18"/>
        </w:rPr>
      </w:pPr>
      <w:r w:rsidRPr="003E794F">
        <w:rPr>
          <w:color w:val="1F4E79" w:themeColor="accent1" w:themeShade="80"/>
          <w:sz w:val="18"/>
        </w:rPr>
        <w:t>a) Segmento Seguridade</w:t>
      </w:r>
    </w:p>
    <w:p w14:paraId="0DC0DA20" w14:textId="77777777" w:rsidR="00680454" w:rsidRDefault="00680454" w:rsidP="00424A03">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3A7CABA2" w14:textId="77777777" w:rsidR="00680454" w:rsidRDefault="00680454" w:rsidP="00424A03">
      <w:pPr>
        <w:pStyle w:val="05-Textonormal"/>
      </w:pPr>
      <w: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5BD12D8E" w14:textId="77777777" w:rsidR="00680454" w:rsidRDefault="00680454" w:rsidP="00424A03">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w:t>
      </w:r>
      <w:r>
        <w:t>e</w:t>
      </w:r>
      <w:r w:rsidRPr="00CF48B6">
        <w:t xml:space="preserve"> Ramo de Atuação</w:t>
      </w:r>
      <w:r>
        <w:t>.</w:t>
      </w:r>
    </w:p>
    <w:p w14:paraId="02CD9A46" w14:textId="77777777" w:rsidR="00680454" w:rsidRPr="003E794F" w:rsidRDefault="00680454" w:rsidP="00424A03">
      <w:pPr>
        <w:pStyle w:val="01-TtulodeNota"/>
        <w:rPr>
          <w:color w:val="1F4E79" w:themeColor="accent1" w:themeShade="80"/>
          <w:sz w:val="18"/>
        </w:rPr>
      </w:pPr>
      <w:r w:rsidRPr="003E794F">
        <w:rPr>
          <w:color w:val="1F4E79" w:themeColor="accent1" w:themeShade="80"/>
          <w:sz w:val="18"/>
        </w:rPr>
        <w:t>b) Segmento Corretagem</w:t>
      </w:r>
    </w:p>
    <w:p w14:paraId="24A4224F" w14:textId="77777777" w:rsidR="00680454" w:rsidRDefault="00680454" w:rsidP="00424A03">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w:t>
      </w:r>
      <w:proofErr w:type="spellStart"/>
      <w:r>
        <w:t>Ciclic</w:t>
      </w:r>
      <w:proofErr w:type="spellEnd"/>
      <w:r>
        <w:t>.</w:t>
      </w:r>
    </w:p>
    <w:p w14:paraId="47C4F0FD" w14:textId="77777777" w:rsidR="00680454" w:rsidRPr="003E794F" w:rsidRDefault="00680454" w:rsidP="00424A03">
      <w:pPr>
        <w:pStyle w:val="01-TtulodeNota"/>
        <w:rPr>
          <w:color w:val="1F4E79" w:themeColor="accent1" w:themeShade="80"/>
          <w:sz w:val="18"/>
        </w:rPr>
      </w:pPr>
      <w:r w:rsidRPr="003E794F">
        <w:rPr>
          <w:color w:val="1F4E79" w:themeColor="accent1" w:themeShade="80"/>
          <w:sz w:val="18"/>
        </w:rPr>
        <w:t>c) Demonstração do Resultado por Segmento</w:t>
      </w:r>
    </w:p>
    <w:p w14:paraId="695E04E8" w14:textId="77777777" w:rsidR="00680454" w:rsidRPr="008D3175" w:rsidRDefault="00680454" w:rsidP="00E45E8E">
      <w:pPr>
        <w:spacing w:after="0"/>
        <w:jc w:val="right"/>
        <w:rPr>
          <w:rFonts w:cs="Arial"/>
          <w:b/>
          <w:sz w:val="14"/>
          <w:szCs w:val="18"/>
        </w:rPr>
      </w:pPr>
      <w:bookmarkStart w:id="46"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80454" w:rsidRPr="00A24524" w14:paraId="25F4BCC9" w14:textId="77777777" w:rsidTr="004D4157">
        <w:trPr>
          <w:trHeight w:hRule="exact" w:val="283"/>
          <w:jc w:val="center"/>
        </w:trPr>
        <w:tc>
          <w:tcPr>
            <w:tcW w:w="4324" w:type="dxa"/>
            <w:tcBorders>
              <w:top w:val="single" w:sz="2" w:space="0" w:color="1F4E79" w:themeColor="accent1" w:themeShade="80"/>
            </w:tcBorders>
            <w:shd w:val="clear" w:color="auto" w:fill="auto"/>
          </w:tcPr>
          <w:p w14:paraId="56EF20CE" w14:textId="77777777" w:rsidR="00680454" w:rsidRPr="00A24524" w:rsidRDefault="00680454" w:rsidP="0014166F">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2ECA6796" w14:textId="77777777" w:rsidR="00680454" w:rsidRPr="00A24524" w:rsidRDefault="00680454" w:rsidP="004D4157">
            <w:pPr>
              <w:spacing w:after="0"/>
              <w:jc w:val="center"/>
              <w:rPr>
                <w:rFonts w:cs="Arial"/>
                <w:b/>
                <w:szCs w:val="18"/>
              </w:rPr>
            </w:pPr>
            <w:r>
              <w:rPr>
                <w:rFonts w:cs="Arial"/>
                <w:b/>
                <w:sz w:val="14"/>
                <w:szCs w:val="18"/>
              </w:rPr>
              <w:t>3</w:t>
            </w:r>
            <w:r w:rsidRPr="003D681F">
              <w:rPr>
                <w:rFonts w:cs="Arial"/>
                <w:b/>
                <w:sz w:val="14"/>
                <w:szCs w:val="18"/>
              </w:rPr>
              <w:t xml:space="preserve">° </w:t>
            </w:r>
            <w:proofErr w:type="spellStart"/>
            <w:r w:rsidRPr="003D681F">
              <w:rPr>
                <w:rFonts w:cs="Arial"/>
                <w:b/>
                <w:sz w:val="14"/>
                <w:szCs w:val="18"/>
              </w:rPr>
              <w:t>Trim</w:t>
            </w:r>
            <w:proofErr w:type="spellEnd"/>
            <w:r w:rsidRPr="003D681F">
              <w:rPr>
                <w:rFonts w:cs="Arial"/>
                <w:b/>
                <w:sz w:val="14"/>
                <w:szCs w:val="18"/>
              </w:rPr>
              <w:t>/202</w:t>
            </w:r>
            <w:r>
              <w:rPr>
                <w:rFonts w:cs="Arial"/>
                <w:b/>
                <w:sz w:val="14"/>
                <w:szCs w:val="18"/>
              </w:rPr>
              <w:t>1</w:t>
            </w:r>
          </w:p>
        </w:tc>
      </w:tr>
      <w:tr w:rsidR="00680454" w:rsidRPr="001D6BE8" w14:paraId="0696424C" w14:textId="77777777" w:rsidTr="004D4157">
        <w:trPr>
          <w:trHeight w:hRule="exact" w:val="436"/>
          <w:jc w:val="center"/>
        </w:trPr>
        <w:tc>
          <w:tcPr>
            <w:tcW w:w="4324" w:type="dxa"/>
            <w:tcBorders>
              <w:bottom w:val="single" w:sz="2" w:space="0" w:color="1F4E79" w:themeColor="accent1" w:themeShade="80"/>
            </w:tcBorders>
            <w:shd w:val="clear" w:color="auto" w:fill="auto"/>
          </w:tcPr>
          <w:p w14:paraId="38FB35F3" w14:textId="77777777" w:rsidR="00680454" w:rsidRPr="001D6BE8" w:rsidRDefault="00680454" w:rsidP="0014166F">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18517755" w14:textId="77777777" w:rsidR="00680454" w:rsidRPr="00A24524" w:rsidRDefault="00680454" w:rsidP="004D4157">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085BB95F" w14:textId="77777777" w:rsidR="00680454" w:rsidRPr="00A24524" w:rsidRDefault="00680454" w:rsidP="004D4157">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1E31B8C" w14:textId="77777777" w:rsidR="00680454" w:rsidRPr="00A24524" w:rsidRDefault="00680454" w:rsidP="004D4157">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0A49FE1" w14:textId="77777777" w:rsidR="00680454" w:rsidRPr="00A24524" w:rsidRDefault="00680454" w:rsidP="004D4157">
            <w:pPr>
              <w:pStyle w:val="08-Tabelageral"/>
              <w:jc w:val="center"/>
              <w:rPr>
                <w:rFonts w:cs="Arial"/>
                <w:b/>
              </w:rPr>
            </w:pPr>
            <w:r w:rsidRPr="00A24524">
              <w:rPr>
                <w:rFonts w:cs="Arial"/>
                <w:b/>
              </w:rPr>
              <w:t>Total</w:t>
            </w:r>
          </w:p>
        </w:tc>
      </w:tr>
      <w:tr w:rsidR="00680454" w:rsidRPr="00C97D95" w14:paraId="06566504" w14:textId="77777777" w:rsidTr="004D4157">
        <w:trPr>
          <w:trHeight w:val="238"/>
          <w:jc w:val="center"/>
        </w:trPr>
        <w:tc>
          <w:tcPr>
            <w:tcW w:w="4324" w:type="dxa"/>
            <w:tcBorders>
              <w:top w:val="single" w:sz="2" w:space="0" w:color="1F4E79" w:themeColor="accent1" w:themeShade="80"/>
            </w:tcBorders>
            <w:shd w:val="clear" w:color="auto" w:fill="auto"/>
          </w:tcPr>
          <w:p w14:paraId="4D7A22FE" w14:textId="77777777" w:rsidR="00680454" w:rsidRPr="00C97D95" w:rsidRDefault="00680454" w:rsidP="002F5D93">
            <w:pPr>
              <w:pStyle w:val="08-Tabelageral"/>
              <w:jc w:val="left"/>
              <w:rPr>
                <w:rFonts w:cs="Arial"/>
                <w:b/>
                <w:szCs w:val="14"/>
              </w:rPr>
            </w:pPr>
            <w:r w:rsidRPr="00C97D95">
              <w:rPr>
                <w:rFonts w:cs="Arial"/>
                <w:b/>
                <w:szCs w:val="14"/>
              </w:rPr>
              <w:t>Receitas Operacionais</w:t>
            </w:r>
          </w:p>
        </w:tc>
        <w:tc>
          <w:tcPr>
            <w:tcW w:w="1328" w:type="dxa"/>
            <w:tcBorders>
              <w:top w:val="single" w:sz="2" w:space="0" w:color="1F4E79" w:themeColor="accent1" w:themeShade="80"/>
            </w:tcBorders>
            <w:shd w:val="clear" w:color="auto" w:fill="auto"/>
          </w:tcPr>
          <w:p w14:paraId="619D4BC1" w14:textId="77777777" w:rsidR="00680454" w:rsidRPr="00C97D95" w:rsidRDefault="00680454" w:rsidP="002F5D93">
            <w:pPr>
              <w:pStyle w:val="08-Tabelageral"/>
              <w:rPr>
                <w:b/>
              </w:rPr>
            </w:pPr>
            <w:r w:rsidRPr="00C97D95">
              <w:rPr>
                <w:b/>
              </w:rPr>
              <w:t>1.378.979</w:t>
            </w:r>
          </w:p>
        </w:tc>
        <w:tc>
          <w:tcPr>
            <w:tcW w:w="1329" w:type="dxa"/>
            <w:tcBorders>
              <w:top w:val="single" w:sz="2" w:space="0" w:color="1F4E79" w:themeColor="accent1" w:themeShade="80"/>
            </w:tcBorders>
            <w:shd w:val="clear" w:color="auto" w:fill="auto"/>
          </w:tcPr>
          <w:p w14:paraId="6A701103" w14:textId="77777777" w:rsidR="00680454" w:rsidRPr="00C97D95" w:rsidRDefault="00680454" w:rsidP="002F5D93">
            <w:pPr>
              <w:pStyle w:val="08-Tabelageral"/>
              <w:rPr>
                <w:b/>
              </w:rPr>
            </w:pPr>
            <w:r w:rsidRPr="00C97D95">
              <w:rPr>
                <w:b/>
              </w:rPr>
              <w:t>905.736</w:t>
            </w:r>
          </w:p>
        </w:tc>
        <w:tc>
          <w:tcPr>
            <w:tcW w:w="1329" w:type="dxa"/>
            <w:tcBorders>
              <w:top w:val="single" w:sz="2" w:space="0" w:color="1F4E79" w:themeColor="accent1" w:themeShade="80"/>
            </w:tcBorders>
            <w:shd w:val="clear" w:color="auto" w:fill="auto"/>
          </w:tcPr>
          <w:p w14:paraId="6849A17D" w14:textId="77777777" w:rsidR="00680454" w:rsidRPr="00C97D95" w:rsidRDefault="00680454" w:rsidP="002F5D93">
            <w:pPr>
              <w:pStyle w:val="08-Tabelageral"/>
              <w:rPr>
                <w:b/>
              </w:rPr>
            </w:pPr>
            <w:r w:rsidRPr="00C97D95">
              <w:rPr>
                <w:b/>
              </w:rPr>
              <w:t>(974.498)</w:t>
            </w:r>
          </w:p>
        </w:tc>
        <w:tc>
          <w:tcPr>
            <w:tcW w:w="1329" w:type="dxa"/>
            <w:tcBorders>
              <w:top w:val="single" w:sz="2" w:space="0" w:color="1F4E79" w:themeColor="accent1" w:themeShade="80"/>
            </w:tcBorders>
            <w:shd w:val="clear" w:color="auto" w:fill="auto"/>
          </w:tcPr>
          <w:p w14:paraId="6BC52CD9" w14:textId="77777777" w:rsidR="00680454" w:rsidRPr="00C97D95" w:rsidRDefault="00680454" w:rsidP="002F5D93">
            <w:pPr>
              <w:pStyle w:val="08-Tabelageral"/>
              <w:rPr>
                <w:b/>
              </w:rPr>
            </w:pPr>
            <w:r w:rsidRPr="00C97D95">
              <w:rPr>
                <w:b/>
              </w:rPr>
              <w:t>1.310.217</w:t>
            </w:r>
          </w:p>
        </w:tc>
      </w:tr>
      <w:tr w:rsidR="00680454" w:rsidRPr="001D6BE8" w14:paraId="40E53B15" w14:textId="77777777" w:rsidTr="004D4157">
        <w:trPr>
          <w:trHeight w:val="238"/>
          <w:jc w:val="center"/>
        </w:trPr>
        <w:tc>
          <w:tcPr>
            <w:tcW w:w="4324" w:type="dxa"/>
            <w:shd w:val="clear" w:color="auto" w:fill="auto"/>
          </w:tcPr>
          <w:p w14:paraId="3B6DF863" w14:textId="77777777" w:rsidR="00680454" w:rsidRPr="00C806B0" w:rsidRDefault="00680454" w:rsidP="002F5D93">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04DEAEB5" w14:textId="77777777" w:rsidR="00680454" w:rsidRPr="00651800" w:rsidRDefault="00680454" w:rsidP="002F5D93">
            <w:pPr>
              <w:pStyle w:val="08-Tabelageral"/>
            </w:pPr>
            <w:r w:rsidRPr="0016242C">
              <w:t>1.378.979</w:t>
            </w:r>
          </w:p>
        </w:tc>
        <w:tc>
          <w:tcPr>
            <w:tcW w:w="1329" w:type="dxa"/>
            <w:shd w:val="clear" w:color="auto" w:fill="auto"/>
          </w:tcPr>
          <w:p w14:paraId="6DE106D4" w14:textId="77777777" w:rsidR="00680454" w:rsidRPr="00651800" w:rsidRDefault="00680454" w:rsidP="002F5D93">
            <w:pPr>
              <w:pStyle w:val="08-Tabelageral"/>
            </w:pPr>
            <w:r w:rsidRPr="00EC241E">
              <w:t>(3.572)</w:t>
            </w:r>
          </w:p>
        </w:tc>
        <w:tc>
          <w:tcPr>
            <w:tcW w:w="1329" w:type="dxa"/>
            <w:shd w:val="clear" w:color="auto" w:fill="auto"/>
          </w:tcPr>
          <w:p w14:paraId="6CCFF23E" w14:textId="77777777" w:rsidR="00680454" w:rsidRPr="00651800" w:rsidRDefault="00680454" w:rsidP="002F5D93">
            <w:pPr>
              <w:pStyle w:val="08-Tabelageral"/>
            </w:pPr>
            <w:r w:rsidRPr="00CA702B">
              <w:t>(974.498)</w:t>
            </w:r>
          </w:p>
        </w:tc>
        <w:tc>
          <w:tcPr>
            <w:tcW w:w="1329" w:type="dxa"/>
            <w:shd w:val="clear" w:color="auto" w:fill="auto"/>
          </w:tcPr>
          <w:p w14:paraId="008D1EDA" w14:textId="77777777" w:rsidR="00680454" w:rsidRPr="00651800" w:rsidRDefault="00680454" w:rsidP="002F5D93">
            <w:pPr>
              <w:pStyle w:val="08-Tabelageral"/>
            </w:pPr>
            <w:r w:rsidRPr="00C959A7">
              <w:t>400.909</w:t>
            </w:r>
          </w:p>
        </w:tc>
      </w:tr>
      <w:tr w:rsidR="00680454" w:rsidRPr="001D6BE8" w14:paraId="7691992C" w14:textId="77777777" w:rsidTr="004D4157">
        <w:trPr>
          <w:trHeight w:val="238"/>
          <w:jc w:val="center"/>
        </w:trPr>
        <w:tc>
          <w:tcPr>
            <w:tcW w:w="4324" w:type="dxa"/>
            <w:shd w:val="clear" w:color="auto" w:fill="auto"/>
          </w:tcPr>
          <w:p w14:paraId="35185CB6" w14:textId="77777777" w:rsidR="00680454" w:rsidRPr="00C806B0" w:rsidRDefault="00680454" w:rsidP="002F5D93">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02A98D62" w14:textId="77777777" w:rsidR="00680454" w:rsidRPr="00651800" w:rsidRDefault="00680454" w:rsidP="002F5D93">
            <w:pPr>
              <w:pStyle w:val="08-Tabelageral"/>
            </w:pPr>
            <w:r w:rsidRPr="0016242C">
              <w:t>--</w:t>
            </w:r>
          </w:p>
        </w:tc>
        <w:tc>
          <w:tcPr>
            <w:tcW w:w="1329" w:type="dxa"/>
            <w:shd w:val="clear" w:color="auto" w:fill="auto"/>
          </w:tcPr>
          <w:p w14:paraId="3DA1A538" w14:textId="77777777" w:rsidR="00680454" w:rsidRPr="00651800" w:rsidRDefault="00680454" w:rsidP="002F5D93">
            <w:pPr>
              <w:pStyle w:val="08-Tabelageral"/>
            </w:pPr>
            <w:r w:rsidRPr="00EC241E">
              <w:t>909.308</w:t>
            </w:r>
          </w:p>
        </w:tc>
        <w:tc>
          <w:tcPr>
            <w:tcW w:w="1329" w:type="dxa"/>
            <w:shd w:val="clear" w:color="auto" w:fill="auto"/>
          </w:tcPr>
          <w:p w14:paraId="7D4C2D29" w14:textId="77777777" w:rsidR="00680454" w:rsidRPr="00651800" w:rsidRDefault="00680454" w:rsidP="002F5D93">
            <w:pPr>
              <w:pStyle w:val="08-Tabelageral"/>
            </w:pPr>
            <w:r w:rsidRPr="00CA702B">
              <w:t>--</w:t>
            </w:r>
          </w:p>
        </w:tc>
        <w:tc>
          <w:tcPr>
            <w:tcW w:w="1329" w:type="dxa"/>
            <w:shd w:val="clear" w:color="auto" w:fill="auto"/>
          </w:tcPr>
          <w:p w14:paraId="6E6D6A3D" w14:textId="77777777" w:rsidR="00680454" w:rsidRPr="00651800" w:rsidRDefault="00680454" w:rsidP="002F5D93">
            <w:pPr>
              <w:pStyle w:val="08-Tabelageral"/>
            </w:pPr>
            <w:r w:rsidRPr="00C959A7">
              <w:t>909.308</w:t>
            </w:r>
          </w:p>
        </w:tc>
      </w:tr>
      <w:tr w:rsidR="00680454" w:rsidRPr="00C97D95" w14:paraId="524BD66B" w14:textId="77777777" w:rsidTr="004D4157">
        <w:trPr>
          <w:trHeight w:val="238"/>
          <w:jc w:val="center"/>
        </w:trPr>
        <w:tc>
          <w:tcPr>
            <w:tcW w:w="4324" w:type="dxa"/>
            <w:shd w:val="clear" w:color="auto" w:fill="auto"/>
          </w:tcPr>
          <w:p w14:paraId="4AAE264B" w14:textId="77777777" w:rsidR="00680454" w:rsidRPr="00C97D95" w:rsidRDefault="00680454" w:rsidP="002F5D93">
            <w:pPr>
              <w:pStyle w:val="08-Tabelageral"/>
              <w:jc w:val="left"/>
              <w:rPr>
                <w:rFonts w:cs="Arial"/>
                <w:b/>
                <w:szCs w:val="14"/>
              </w:rPr>
            </w:pPr>
            <w:r w:rsidRPr="00C97D95">
              <w:rPr>
                <w:rFonts w:cs="Arial"/>
                <w:b/>
                <w:szCs w:val="14"/>
              </w:rPr>
              <w:t>Custo dos Serviços Prestados</w:t>
            </w:r>
          </w:p>
        </w:tc>
        <w:tc>
          <w:tcPr>
            <w:tcW w:w="1328" w:type="dxa"/>
            <w:shd w:val="clear" w:color="auto" w:fill="auto"/>
          </w:tcPr>
          <w:p w14:paraId="15FFE816" w14:textId="77777777" w:rsidR="00680454" w:rsidRPr="00C97D95" w:rsidRDefault="00680454" w:rsidP="002F5D93">
            <w:pPr>
              <w:pStyle w:val="08-Tabelageral"/>
              <w:rPr>
                <w:b/>
              </w:rPr>
            </w:pPr>
            <w:r w:rsidRPr="00C97D95">
              <w:rPr>
                <w:b/>
              </w:rPr>
              <w:t>--</w:t>
            </w:r>
          </w:p>
        </w:tc>
        <w:tc>
          <w:tcPr>
            <w:tcW w:w="1329" w:type="dxa"/>
            <w:shd w:val="clear" w:color="auto" w:fill="auto"/>
          </w:tcPr>
          <w:p w14:paraId="1577497E" w14:textId="77777777" w:rsidR="00680454" w:rsidRPr="00C97D95" w:rsidRDefault="00680454" w:rsidP="002F5D93">
            <w:pPr>
              <w:pStyle w:val="08-Tabelageral"/>
              <w:rPr>
                <w:b/>
              </w:rPr>
            </w:pPr>
            <w:r w:rsidRPr="00C97D95">
              <w:rPr>
                <w:b/>
              </w:rPr>
              <w:t>(49.094)</w:t>
            </w:r>
          </w:p>
        </w:tc>
        <w:tc>
          <w:tcPr>
            <w:tcW w:w="1329" w:type="dxa"/>
            <w:shd w:val="clear" w:color="auto" w:fill="auto"/>
          </w:tcPr>
          <w:p w14:paraId="1C4B34C7" w14:textId="77777777" w:rsidR="00680454" w:rsidRPr="00C97D95" w:rsidRDefault="00680454" w:rsidP="002F5D93">
            <w:pPr>
              <w:pStyle w:val="08-Tabelageral"/>
              <w:rPr>
                <w:b/>
              </w:rPr>
            </w:pPr>
            <w:r w:rsidRPr="00C97D95">
              <w:rPr>
                <w:b/>
              </w:rPr>
              <w:t>--</w:t>
            </w:r>
          </w:p>
        </w:tc>
        <w:tc>
          <w:tcPr>
            <w:tcW w:w="1329" w:type="dxa"/>
            <w:shd w:val="clear" w:color="auto" w:fill="auto"/>
          </w:tcPr>
          <w:p w14:paraId="0C346D25" w14:textId="77777777" w:rsidR="00680454" w:rsidRPr="00C97D95" w:rsidRDefault="00680454" w:rsidP="002F5D93">
            <w:pPr>
              <w:pStyle w:val="08-Tabelageral"/>
              <w:rPr>
                <w:b/>
              </w:rPr>
            </w:pPr>
            <w:r w:rsidRPr="00C97D95">
              <w:rPr>
                <w:b/>
              </w:rPr>
              <w:t>(49.094)</w:t>
            </w:r>
          </w:p>
        </w:tc>
      </w:tr>
      <w:tr w:rsidR="00680454" w:rsidRPr="00C97D95" w14:paraId="2824EAFA" w14:textId="77777777" w:rsidTr="004D4157">
        <w:trPr>
          <w:trHeight w:val="238"/>
          <w:jc w:val="center"/>
        </w:trPr>
        <w:tc>
          <w:tcPr>
            <w:tcW w:w="4324" w:type="dxa"/>
            <w:shd w:val="clear" w:color="auto" w:fill="auto"/>
          </w:tcPr>
          <w:p w14:paraId="426DA6A1" w14:textId="77777777" w:rsidR="00680454" w:rsidRPr="00C97D95" w:rsidRDefault="00680454" w:rsidP="002F5D93">
            <w:pPr>
              <w:pStyle w:val="08-Tabelageral"/>
              <w:jc w:val="left"/>
              <w:rPr>
                <w:rFonts w:cs="Arial"/>
                <w:b/>
                <w:szCs w:val="14"/>
              </w:rPr>
            </w:pPr>
            <w:r w:rsidRPr="00C97D95">
              <w:rPr>
                <w:rFonts w:cs="Arial"/>
                <w:b/>
                <w:szCs w:val="14"/>
              </w:rPr>
              <w:t>Resultado Bruto</w:t>
            </w:r>
          </w:p>
        </w:tc>
        <w:tc>
          <w:tcPr>
            <w:tcW w:w="1328" w:type="dxa"/>
            <w:shd w:val="clear" w:color="auto" w:fill="auto"/>
          </w:tcPr>
          <w:p w14:paraId="039E4D94" w14:textId="77777777" w:rsidR="00680454" w:rsidRPr="00C97D95" w:rsidRDefault="00680454" w:rsidP="002F5D93">
            <w:pPr>
              <w:pStyle w:val="08-Tabelageral"/>
              <w:rPr>
                <w:b/>
              </w:rPr>
            </w:pPr>
            <w:r w:rsidRPr="00C97D95">
              <w:rPr>
                <w:b/>
              </w:rPr>
              <w:t>1.378.979</w:t>
            </w:r>
          </w:p>
        </w:tc>
        <w:tc>
          <w:tcPr>
            <w:tcW w:w="1329" w:type="dxa"/>
            <w:shd w:val="clear" w:color="auto" w:fill="auto"/>
          </w:tcPr>
          <w:p w14:paraId="6B12C722" w14:textId="77777777" w:rsidR="00680454" w:rsidRPr="00C97D95" w:rsidRDefault="00680454" w:rsidP="002F5D93">
            <w:pPr>
              <w:pStyle w:val="08-Tabelageral"/>
              <w:rPr>
                <w:b/>
              </w:rPr>
            </w:pPr>
            <w:r w:rsidRPr="00C97D95">
              <w:rPr>
                <w:b/>
              </w:rPr>
              <w:t>856.642</w:t>
            </w:r>
          </w:p>
        </w:tc>
        <w:tc>
          <w:tcPr>
            <w:tcW w:w="1329" w:type="dxa"/>
            <w:shd w:val="clear" w:color="auto" w:fill="auto"/>
          </w:tcPr>
          <w:p w14:paraId="4A6E4F2C" w14:textId="77777777" w:rsidR="00680454" w:rsidRPr="00C97D95" w:rsidRDefault="00680454" w:rsidP="002F5D93">
            <w:pPr>
              <w:pStyle w:val="08-Tabelageral"/>
              <w:rPr>
                <w:b/>
              </w:rPr>
            </w:pPr>
            <w:r w:rsidRPr="00C97D95">
              <w:rPr>
                <w:b/>
              </w:rPr>
              <w:t>(974.498)</w:t>
            </w:r>
          </w:p>
        </w:tc>
        <w:tc>
          <w:tcPr>
            <w:tcW w:w="1329" w:type="dxa"/>
            <w:shd w:val="clear" w:color="auto" w:fill="auto"/>
          </w:tcPr>
          <w:p w14:paraId="04E03383" w14:textId="77777777" w:rsidR="00680454" w:rsidRPr="00C97D95" w:rsidRDefault="00680454" w:rsidP="002F5D93">
            <w:pPr>
              <w:pStyle w:val="08-Tabelageral"/>
              <w:rPr>
                <w:b/>
              </w:rPr>
            </w:pPr>
            <w:r w:rsidRPr="00C97D95">
              <w:rPr>
                <w:b/>
              </w:rPr>
              <w:t>1.261.123</w:t>
            </w:r>
          </w:p>
        </w:tc>
      </w:tr>
      <w:tr w:rsidR="00680454" w:rsidRPr="00C97D95" w14:paraId="1830B4A5" w14:textId="77777777" w:rsidTr="004D4157">
        <w:trPr>
          <w:trHeight w:val="238"/>
          <w:jc w:val="center"/>
        </w:trPr>
        <w:tc>
          <w:tcPr>
            <w:tcW w:w="4324" w:type="dxa"/>
            <w:shd w:val="clear" w:color="auto" w:fill="auto"/>
          </w:tcPr>
          <w:p w14:paraId="2B57501D" w14:textId="77777777" w:rsidR="00680454" w:rsidRPr="00C97D95" w:rsidRDefault="00680454" w:rsidP="002F5D93">
            <w:pPr>
              <w:pStyle w:val="08-Tabelageral"/>
              <w:jc w:val="left"/>
              <w:rPr>
                <w:rFonts w:cs="Arial"/>
                <w:b/>
                <w:szCs w:val="14"/>
              </w:rPr>
            </w:pPr>
            <w:r w:rsidRPr="00C97D95">
              <w:rPr>
                <w:rFonts w:cs="Arial"/>
                <w:b/>
                <w:szCs w:val="14"/>
              </w:rPr>
              <w:t>Outras Receitas e Despesas</w:t>
            </w:r>
          </w:p>
        </w:tc>
        <w:tc>
          <w:tcPr>
            <w:tcW w:w="1328" w:type="dxa"/>
            <w:shd w:val="clear" w:color="auto" w:fill="auto"/>
          </w:tcPr>
          <w:p w14:paraId="4FA93376" w14:textId="77777777" w:rsidR="00680454" w:rsidRPr="00C97D95" w:rsidRDefault="00680454" w:rsidP="002F5D93">
            <w:pPr>
              <w:pStyle w:val="08-Tabelageral"/>
              <w:rPr>
                <w:b/>
              </w:rPr>
            </w:pPr>
            <w:r w:rsidRPr="00C97D95">
              <w:rPr>
                <w:b/>
              </w:rPr>
              <w:t>(11.991)</w:t>
            </w:r>
          </w:p>
        </w:tc>
        <w:tc>
          <w:tcPr>
            <w:tcW w:w="1329" w:type="dxa"/>
            <w:shd w:val="clear" w:color="auto" w:fill="auto"/>
          </w:tcPr>
          <w:p w14:paraId="29282849" w14:textId="77777777" w:rsidR="00680454" w:rsidRPr="00C97D95" w:rsidRDefault="00680454" w:rsidP="002F5D93">
            <w:pPr>
              <w:pStyle w:val="08-Tabelageral"/>
              <w:rPr>
                <w:b/>
              </w:rPr>
            </w:pPr>
            <w:r w:rsidRPr="00C97D95">
              <w:rPr>
                <w:b/>
              </w:rPr>
              <w:t>(16.425)</w:t>
            </w:r>
          </w:p>
        </w:tc>
        <w:tc>
          <w:tcPr>
            <w:tcW w:w="1329" w:type="dxa"/>
            <w:shd w:val="clear" w:color="auto" w:fill="auto"/>
          </w:tcPr>
          <w:p w14:paraId="049E3A03" w14:textId="77777777" w:rsidR="00680454" w:rsidRPr="00C97D95" w:rsidRDefault="00680454" w:rsidP="002F5D93">
            <w:pPr>
              <w:pStyle w:val="08-Tabelageral"/>
              <w:rPr>
                <w:b/>
              </w:rPr>
            </w:pPr>
            <w:r w:rsidRPr="00C97D95">
              <w:rPr>
                <w:b/>
              </w:rPr>
              <w:t>--</w:t>
            </w:r>
          </w:p>
        </w:tc>
        <w:tc>
          <w:tcPr>
            <w:tcW w:w="1329" w:type="dxa"/>
            <w:shd w:val="clear" w:color="auto" w:fill="auto"/>
          </w:tcPr>
          <w:p w14:paraId="45242F20" w14:textId="77777777" w:rsidR="00680454" w:rsidRPr="00C97D95" w:rsidRDefault="00680454" w:rsidP="002F5D93">
            <w:pPr>
              <w:pStyle w:val="08-Tabelageral"/>
              <w:rPr>
                <w:b/>
              </w:rPr>
            </w:pPr>
            <w:r w:rsidRPr="00C97D95">
              <w:rPr>
                <w:b/>
              </w:rPr>
              <w:t>(28.416)</w:t>
            </w:r>
          </w:p>
        </w:tc>
      </w:tr>
      <w:tr w:rsidR="00680454" w:rsidRPr="001D6BE8" w14:paraId="432673FD" w14:textId="77777777" w:rsidTr="004D4157">
        <w:trPr>
          <w:trHeight w:val="238"/>
          <w:jc w:val="center"/>
        </w:trPr>
        <w:tc>
          <w:tcPr>
            <w:tcW w:w="4324" w:type="dxa"/>
            <w:shd w:val="clear" w:color="auto" w:fill="auto"/>
          </w:tcPr>
          <w:p w14:paraId="1F8EE580" w14:textId="77777777" w:rsidR="00680454" w:rsidRPr="00C806B0" w:rsidRDefault="00680454" w:rsidP="002F5D93">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480724E2" w14:textId="77777777" w:rsidR="00680454" w:rsidRPr="00651800" w:rsidRDefault="00680454" w:rsidP="002F5D93">
            <w:pPr>
              <w:pStyle w:val="08-Tabelageral"/>
            </w:pPr>
            <w:r w:rsidRPr="0016242C">
              <w:t>(4.786)</w:t>
            </w:r>
          </w:p>
        </w:tc>
        <w:tc>
          <w:tcPr>
            <w:tcW w:w="1329" w:type="dxa"/>
            <w:shd w:val="clear" w:color="auto" w:fill="auto"/>
          </w:tcPr>
          <w:p w14:paraId="551ED395" w14:textId="77777777" w:rsidR="00680454" w:rsidRPr="00651800" w:rsidRDefault="00680454" w:rsidP="002F5D93">
            <w:pPr>
              <w:pStyle w:val="08-Tabelageral"/>
            </w:pPr>
            <w:r w:rsidRPr="00EC241E">
              <w:t>(10.191)</w:t>
            </w:r>
          </w:p>
        </w:tc>
        <w:tc>
          <w:tcPr>
            <w:tcW w:w="1329" w:type="dxa"/>
            <w:shd w:val="clear" w:color="auto" w:fill="auto"/>
          </w:tcPr>
          <w:p w14:paraId="1AA7E109" w14:textId="77777777" w:rsidR="00680454" w:rsidRPr="00651800" w:rsidRDefault="00680454" w:rsidP="002F5D93">
            <w:pPr>
              <w:pStyle w:val="08-Tabelageral"/>
            </w:pPr>
            <w:r w:rsidRPr="00CA702B">
              <w:t>--</w:t>
            </w:r>
          </w:p>
        </w:tc>
        <w:tc>
          <w:tcPr>
            <w:tcW w:w="1329" w:type="dxa"/>
            <w:shd w:val="clear" w:color="auto" w:fill="auto"/>
          </w:tcPr>
          <w:p w14:paraId="3570CAF2" w14:textId="77777777" w:rsidR="00680454" w:rsidRPr="00651800" w:rsidRDefault="00680454" w:rsidP="002F5D93">
            <w:pPr>
              <w:pStyle w:val="08-Tabelageral"/>
            </w:pPr>
            <w:r w:rsidRPr="00C959A7">
              <w:t>(14.977)</w:t>
            </w:r>
          </w:p>
        </w:tc>
      </w:tr>
      <w:tr w:rsidR="00680454" w:rsidRPr="001D6BE8" w14:paraId="2033E3BD" w14:textId="77777777" w:rsidTr="004D4157">
        <w:trPr>
          <w:trHeight w:val="238"/>
          <w:jc w:val="center"/>
        </w:trPr>
        <w:tc>
          <w:tcPr>
            <w:tcW w:w="4324" w:type="dxa"/>
            <w:shd w:val="clear" w:color="auto" w:fill="auto"/>
          </w:tcPr>
          <w:p w14:paraId="353C9517" w14:textId="77777777" w:rsidR="00680454" w:rsidRPr="00C806B0" w:rsidRDefault="00680454" w:rsidP="002F5D93">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70306792" w14:textId="77777777" w:rsidR="00680454" w:rsidRPr="00651800" w:rsidRDefault="00680454" w:rsidP="002F5D93">
            <w:pPr>
              <w:pStyle w:val="08-Tabelageral"/>
            </w:pPr>
            <w:r w:rsidRPr="0016242C">
              <w:t>(1.215)</w:t>
            </w:r>
          </w:p>
        </w:tc>
        <w:tc>
          <w:tcPr>
            <w:tcW w:w="1329" w:type="dxa"/>
            <w:shd w:val="clear" w:color="auto" w:fill="auto"/>
          </w:tcPr>
          <w:p w14:paraId="0C02528A" w14:textId="77777777" w:rsidR="00680454" w:rsidRPr="00651800" w:rsidRDefault="00680454" w:rsidP="002F5D93">
            <w:pPr>
              <w:pStyle w:val="08-Tabelageral"/>
            </w:pPr>
            <w:r w:rsidRPr="00EC241E">
              <w:t>(3.504)</w:t>
            </w:r>
          </w:p>
        </w:tc>
        <w:tc>
          <w:tcPr>
            <w:tcW w:w="1329" w:type="dxa"/>
            <w:shd w:val="clear" w:color="auto" w:fill="auto"/>
          </w:tcPr>
          <w:p w14:paraId="50252D68" w14:textId="77777777" w:rsidR="00680454" w:rsidRPr="00651800" w:rsidRDefault="00680454" w:rsidP="002F5D93">
            <w:pPr>
              <w:pStyle w:val="08-Tabelageral"/>
            </w:pPr>
            <w:r w:rsidRPr="00CA702B">
              <w:t>--</w:t>
            </w:r>
          </w:p>
        </w:tc>
        <w:tc>
          <w:tcPr>
            <w:tcW w:w="1329" w:type="dxa"/>
            <w:shd w:val="clear" w:color="auto" w:fill="auto"/>
          </w:tcPr>
          <w:p w14:paraId="3D4BCE3E" w14:textId="77777777" w:rsidR="00680454" w:rsidRPr="00651800" w:rsidRDefault="00680454" w:rsidP="002F5D93">
            <w:pPr>
              <w:pStyle w:val="08-Tabelageral"/>
            </w:pPr>
            <w:r w:rsidRPr="00C959A7">
              <w:t>(4.719)</w:t>
            </w:r>
          </w:p>
        </w:tc>
      </w:tr>
      <w:tr w:rsidR="00680454" w:rsidRPr="001D6BE8" w14:paraId="38CF77EE" w14:textId="77777777" w:rsidTr="004D4157">
        <w:trPr>
          <w:trHeight w:val="238"/>
          <w:jc w:val="center"/>
        </w:trPr>
        <w:tc>
          <w:tcPr>
            <w:tcW w:w="4324" w:type="dxa"/>
            <w:shd w:val="clear" w:color="auto" w:fill="auto"/>
          </w:tcPr>
          <w:p w14:paraId="01B47A84" w14:textId="77777777" w:rsidR="00680454" w:rsidRPr="00C806B0" w:rsidRDefault="00680454" w:rsidP="002F5D93">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03CCDDEB" w14:textId="77777777" w:rsidR="00680454" w:rsidRPr="00651800" w:rsidRDefault="00680454" w:rsidP="002F5D93">
            <w:pPr>
              <w:pStyle w:val="08-Tabelageral"/>
            </w:pPr>
            <w:r w:rsidRPr="0016242C">
              <w:t>(463)</w:t>
            </w:r>
          </w:p>
        </w:tc>
        <w:tc>
          <w:tcPr>
            <w:tcW w:w="1329" w:type="dxa"/>
            <w:shd w:val="clear" w:color="auto" w:fill="auto"/>
          </w:tcPr>
          <w:p w14:paraId="656A2A2E" w14:textId="77777777" w:rsidR="00680454" w:rsidRPr="00651800" w:rsidRDefault="00680454" w:rsidP="002F5D93">
            <w:pPr>
              <w:pStyle w:val="08-Tabelageral"/>
            </w:pPr>
            <w:r w:rsidRPr="00EC241E">
              <w:t>(1.552)</w:t>
            </w:r>
          </w:p>
        </w:tc>
        <w:tc>
          <w:tcPr>
            <w:tcW w:w="1329" w:type="dxa"/>
            <w:shd w:val="clear" w:color="auto" w:fill="auto"/>
          </w:tcPr>
          <w:p w14:paraId="34E1252E" w14:textId="77777777" w:rsidR="00680454" w:rsidRPr="00651800" w:rsidRDefault="00680454" w:rsidP="002F5D93">
            <w:pPr>
              <w:pStyle w:val="08-Tabelageral"/>
            </w:pPr>
            <w:r w:rsidRPr="00CA702B">
              <w:t>--</w:t>
            </w:r>
          </w:p>
        </w:tc>
        <w:tc>
          <w:tcPr>
            <w:tcW w:w="1329" w:type="dxa"/>
            <w:shd w:val="clear" w:color="auto" w:fill="auto"/>
          </w:tcPr>
          <w:p w14:paraId="3C5C37A5" w14:textId="77777777" w:rsidR="00680454" w:rsidRPr="00651800" w:rsidRDefault="00680454" w:rsidP="002F5D93">
            <w:pPr>
              <w:pStyle w:val="08-Tabelageral"/>
            </w:pPr>
            <w:r w:rsidRPr="00C959A7">
              <w:t>(2.015)</w:t>
            </w:r>
          </w:p>
        </w:tc>
      </w:tr>
      <w:tr w:rsidR="00680454" w:rsidRPr="001D6BE8" w14:paraId="46498AAB" w14:textId="77777777" w:rsidTr="004D4157">
        <w:trPr>
          <w:trHeight w:val="238"/>
          <w:jc w:val="center"/>
        </w:trPr>
        <w:tc>
          <w:tcPr>
            <w:tcW w:w="4324" w:type="dxa"/>
            <w:shd w:val="clear" w:color="auto" w:fill="auto"/>
          </w:tcPr>
          <w:p w14:paraId="0A38A7C7" w14:textId="77777777" w:rsidR="00680454" w:rsidRPr="00C806B0" w:rsidRDefault="00680454" w:rsidP="002F5D93">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3A892741" w14:textId="77777777" w:rsidR="00680454" w:rsidRPr="00651800" w:rsidRDefault="00680454" w:rsidP="002F5D93">
            <w:pPr>
              <w:pStyle w:val="08-Tabelageral"/>
            </w:pPr>
            <w:r w:rsidRPr="0016242C">
              <w:t>(5.527)</w:t>
            </w:r>
          </w:p>
        </w:tc>
        <w:tc>
          <w:tcPr>
            <w:tcW w:w="1329" w:type="dxa"/>
            <w:shd w:val="clear" w:color="auto" w:fill="auto"/>
          </w:tcPr>
          <w:p w14:paraId="3AB3B7AA" w14:textId="77777777" w:rsidR="00680454" w:rsidRPr="00651800" w:rsidRDefault="00680454" w:rsidP="002F5D93">
            <w:pPr>
              <w:pStyle w:val="08-Tabelageral"/>
            </w:pPr>
            <w:r w:rsidRPr="00EC241E">
              <w:t>(1.178)</w:t>
            </w:r>
          </w:p>
        </w:tc>
        <w:tc>
          <w:tcPr>
            <w:tcW w:w="1329" w:type="dxa"/>
            <w:shd w:val="clear" w:color="auto" w:fill="auto"/>
          </w:tcPr>
          <w:p w14:paraId="1B99C070" w14:textId="77777777" w:rsidR="00680454" w:rsidRPr="00651800" w:rsidRDefault="00680454" w:rsidP="002F5D93">
            <w:pPr>
              <w:pStyle w:val="08-Tabelageral"/>
            </w:pPr>
            <w:r w:rsidRPr="00CA702B">
              <w:t>--</w:t>
            </w:r>
          </w:p>
        </w:tc>
        <w:tc>
          <w:tcPr>
            <w:tcW w:w="1329" w:type="dxa"/>
            <w:shd w:val="clear" w:color="auto" w:fill="auto"/>
          </w:tcPr>
          <w:p w14:paraId="74784DB2" w14:textId="77777777" w:rsidR="00680454" w:rsidRPr="00651800" w:rsidRDefault="00680454" w:rsidP="002F5D93">
            <w:pPr>
              <w:pStyle w:val="08-Tabelageral"/>
            </w:pPr>
            <w:r w:rsidRPr="00C959A7">
              <w:t>(6.705)</w:t>
            </w:r>
          </w:p>
        </w:tc>
      </w:tr>
      <w:tr w:rsidR="00680454" w:rsidRPr="00C97D95" w14:paraId="6DB222DB" w14:textId="77777777" w:rsidTr="004D4157">
        <w:trPr>
          <w:trHeight w:val="238"/>
          <w:jc w:val="center"/>
        </w:trPr>
        <w:tc>
          <w:tcPr>
            <w:tcW w:w="4324" w:type="dxa"/>
            <w:shd w:val="clear" w:color="auto" w:fill="auto"/>
          </w:tcPr>
          <w:p w14:paraId="0E599645" w14:textId="77777777" w:rsidR="00680454" w:rsidRPr="00C97D95" w:rsidRDefault="00680454" w:rsidP="002F5D93">
            <w:pPr>
              <w:pStyle w:val="08-Tabelageral"/>
              <w:jc w:val="left"/>
              <w:rPr>
                <w:rFonts w:cs="Arial"/>
                <w:b/>
                <w:szCs w:val="14"/>
              </w:rPr>
            </w:pPr>
            <w:r w:rsidRPr="00C97D95">
              <w:rPr>
                <w:rFonts w:cs="Arial"/>
                <w:b/>
                <w:szCs w:val="14"/>
              </w:rPr>
              <w:t>Resultado Antes das Receitas e Despesas Financeiras</w:t>
            </w:r>
          </w:p>
        </w:tc>
        <w:tc>
          <w:tcPr>
            <w:tcW w:w="1328" w:type="dxa"/>
            <w:shd w:val="clear" w:color="auto" w:fill="auto"/>
          </w:tcPr>
          <w:p w14:paraId="1DE687DF" w14:textId="77777777" w:rsidR="00680454" w:rsidRPr="00C97D95" w:rsidRDefault="00680454" w:rsidP="002F5D93">
            <w:pPr>
              <w:pStyle w:val="08-Tabelageral"/>
              <w:rPr>
                <w:b/>
              </w:rPr>
            </w:pPr>
            <w:r w:rsidRPr="00C97D95">
              <w:rPr>
                <w:b/>
              </w:rPr>
              <w:t>1.366.988</w:t>
            </w:r>
          </w:p>
        </w:tc>
        <w:tc>
          <w:tcPr>
            <w:tcW w:w="1329" w:type="dxa"/>
            <w:shd w:val="clear" w:color="auto" w:fill="auto"/>
          </w:tcPr>
          <w:p w14:paraId="2FF72F55" w14:textId="77777777" w:rsidR="00680454" w:rsidRPr="00C97D95" w:rsidRDefault="00680454" w:rsidP="002F5D93">
            <w:pPr>
              <w:pStyle w:val="08-Tabelageral"/>
              <w:rPr>
                <w:b/>
              </w:rPr>
            </w:pPr>
            <w:r w:rsidRPr="00C97D95">
              <w:rPr>
                <w:b/>
              </w:rPr>
              <w:t>840.217</w:t>
            </w:r>
          </w:p>
        </w:tc>
        <w:tc>
          <w:tcPr>
            <w:tcW w:w="1329" w:type="dxa"/>
            <w:shd w:val="clear" w:color="auto" w:fill="auto"/>
          </w:tcPr>
          <w:p w14:paraId="38DFA7FF" w14:textId="77777777" w:rsidR="00680454" w:rsidRPr="00C97D95" w:rsidRDefault="00680454" w:rsidP="002F5D93">
            <w:pPr>
              <w:pStyle w:val="08-Tabelageral"/>
              <w:rPr>
                <w:b/>
              </w:rPr>
            </w:pPr>
            <w:r w:rsidRPr="00C97D95">
              <w:rPr>
                <w:b/>
              </w:rPr>
              <w:t>(974.498)</w:t>
            </w:r>
          </w:p>
        </w:tc>
        <w:tc>
          <w:tcPr>
            <w:tcW w:w="1329" w:type="dxa"/>
            <w:shd w:val="clear" w:color="auto" w:fill="auto"/>
          </w:tcPr>
          <w:p w14:paraId="773CAC7D" w14:textId="77777777" w:rsidR="00680454" w:rsidRPr="00C97D95" w:rsidRDefault="00680454" w:rsidP="002F5D93">
            <w:pPr>
              <w:pStyle w:val="08-Tabelageral"/>
              <w:rPr>
                <w:b/>
              </w:rPr>
            </w:pPr>
            <w:r w:rsidRPr="00C97D95">
              <w:rPr>
                <w:b/>
              </w:rPr>
              <w:t>1.232.707</w:t>
            </w:r>
          </w:p>
        </w:tc>
      </w:tr>
      <w:tr w:rsidR="00680454" w:rsidRPr="00C97D95" w14:paraId="19F478FA" w14:textId="77777777" w:rsidTr="004D4157">
        <w:trPr>
          <w:trHeight w:val="238"/>
          <w:jc w:val="center"/>
        </w:trPr>
        <w:tc>
          <w:tcPr>
            <w:tcW w:w="4324" w:type="dxa"/>
            <w:shd w:val="clear" w:color="auto" w:fill="auto"/>
          </w:tcPr>
          <w:p w14:paraId="65F017AE" w14:textId="77777777" w:rsidR="00680454" w:rsidRPr="00C97D95" w:rsidRDefault="00680454" w:rsidP="002F5D93">
            <w:pPr>
              <w:pStyle w:val="08-Tabelageral"/>
              <w:jc w:val="left"/>
              <w:rPr>
                <w:rFonts w:cs="Arial"/>
                <w:b/>
                <w:szCs w:val="14"/>
              </w:rPr>
            </w:pPr>
            <w:r w:rsidRPr="00C97D95">
              <w:rPr>
                <w:rFonts w:cs="Arial"/>
                <w:b/>
                <w:szCs w:val="14"/>
              </w:rPr>
              <w:t>Resultado Financeiro</w:t>
            </w:r>
          </w:p>
        </w:tc>
        <w:tc>
          <w:tcPr>
            <w:tcW w:w="1328" w:type="dxa"/>
            <w:shd w:val="clear" w:color="auto" w:fill="auto"/>
          </w:tcPr>
          <w:p w14:paraId="46C94C3F" w14:textId="77777777" w:rsidR="00680454" w:rsidRPr="00C97D95" w:rsidRDefault="00680454" w:rsidP="002F5D93">
            <w:pPr>
              <w:pStyle w:val="08-Tabelageral"/>
              <w:rPr>
                <w:b/>
              </w:rPr>
            </w:pPr>
            <w:r w:rsidRPr="00C97D95">
              <w:rPr>
                <w:b/>
              </w:rPr>
              <w:t>4.967</w:t>
            </w:r>
          </w:p>
        </w:tc>
        <w:tc>
          <w:tcPr>
            <w:tcW w:w="1329" w:type="dxa"/>
            <w:shd w:val="clear" w:color="auto" w:fill="auto"/>
          </w:tcPr>
          <w:p w14:paraId="337EE527" w14:textId="77777777" w:rsidR="00680454" w:rsidRPr="00C97D95" w:rsidRDefault="00680454" w:rsidP="002F5D93">
            <w:pPr>
              <w:pStyle w:val="08-Tabelageral"/>
              <w:rPr>
                <w:b/>
              </w:rPr>
            </w:pPr>
            <w:r w:rsidRPr="00C97D95">
              <w:rPr>
                <w:b/>
              </w:rPr>
              <w:t>33.300</w:t>
            </w:r>
          </w:p>
        </w:tc>
        <w:tc>
          <w:tcPr>
            <w:tcW w:w="1329" w:type="dxa"/>
            <w:shd w:val="clear" w:color="auto" w:fill="auto"/>
          </w:tcPr>
          <w:p w14:paraId="2629E1F6" w14:textId="77777777" w:rsidR="00680454" w:rsidRPr="00C97D95" w:rsidRDefault="00680454" w:rsidP="002F5D93">
            <w:pPr>
              <w:pStyle w:val="08-Tabelageral"/>
              <w:rPr>
                <w:b/>
              </w:rPr>
            </w:pPr>
            <w:r w:rsidRPr="00C97D95">
              <w:rPr>
                <w:b/>
              </w:rPr>
              <w:t>--</w:t>
            </w:r>
          </w:p>
        </w:tc>
        <w:tc>
          <w:tcPr>
            <w:tcW w:w="1329" w:type="dxa"/>
            <w:shd w:val="clear" w:color="auto" w:fill="auto"/>
          </w:tcPr>
          <w:p w14:paraId="2FCE5736" w14:textId="77777777" w:rsidR="00680454" w:rsidRPr="00C97D95" w:rsidRDefault="00680454" w:rsidP="002F5D93">
            <w:pPr>
              <w:pStyle w:val="08-Tabelageral"/>
              <w:rPr>
                <w:b/>
              </w:rPr>
            </w:pPr>
            <w:r w:rsidRPr="00C97D95">
              <w:rPr>
                <w:b/>
              </w:rPr>
              <w:t>38.267</w:t>
            </w:r>
          </w:p>
        </w:tc>
      </w:tr>
      <w:tr w:rsidR="00680454" w:rsidRPr="001D6BE8" w14:paraId="1A89A784" w14:textId="77777777" w:rsidTr="004D4157">
        <w:trPr>
          <w:trHeight w:val="238"/>
          <w:jc w:val="center"/>
        </w:trPr>
        <w:tc>
          <w:tcPr>
            <w:tcW w:w="4324" w:type="dxa"/>
            <w:shd w:val="clear" w:color="auto" w:fill="auto"/>
          </w:tcPr>
          <w:p w14:paraId="52D1D7CD" w14:textId="77777777" w:rsidR="00680454" w:rsidRPr="00C806B0" w:rsidRDefault="00680454" w:rsidP="002F5D93">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5750AA2A" w14:textId="77777777" w:rsidR="00680454" w:rsidRPr="00651800" w:rsidRDefault="00680454" w:rsidP="002F5D93">
            <w:pPr>
              <w:pStyle w:val="08-Tabelageral"/>
            </w:pPr>
            <w:r w:rsidRPr="0016242C">
              <w:t>5.575</w:t>
            </w:r>
          </w:p>
        </w:tc>
        <w:tc>
          <w:tcPr>
            <w:tcW w:w="1329" w:type="dxa"/>
            <w:shd w:val="clear" w:color="auto" w:fill="auto"/>
          </w:tcPr>
          <w:p w14:paraId="4C9CED2A" w14:textId="77777777" w:rsidR="00680454" w:rsidRPr="00651800" w:rsidRDefault="00680454" w:rsidP="002F5D93">
            <w:pPr>
              <w:pStyle w:val="08-Tabelageral"/>
            </w:pPr>
            <w:r w:rsidRPr="00EC241E">
              <w:t>33.357</w:t>
            </w:r>
          </w:p>
        </w:tc>
        <w:tc>
          <w:tcPr>
            <w:tcW w:w="1329" w:type="dxa"/>
            <w:shd w:val="clear" w:color="auto" w:fill="auto"/>
          </w:tcPr>
          <w:p w14:paraId="3B435147" w14:textId="77777777" w:rsidR="00680454" w:rsidRPr="00651800" w:rsidRDefault="00680454" w:rsidP="002F5D93">
            <w:pPr>
              <w:pStyle w:val="08-Tabelageral"/>
            </w:pPr>
            <w:r w:rsidRPr="00CA702B">
              <w:t>--</w:t>
            </w:r>
          </w:p>
        </w:tc>
        <w:tc>
          <w:tcPr>
            <w:tcW w:w="1329" w:type="dxa"/>
            <w:shd w:val="clear" w:color="auto" w:fill="auto"/>
          </w:tcPr>
          <w:p w14:paraId="2091F5A6" w14:textId="77777777" w:rsidR="00680454" w:rsidRPr="00651800" w:rsidRDefault="00680454" w:rsidP="002F5D93">
            <w:pPr>
              <w:pStyle w:val="08-Tabelageral"/>
            </w:pPr>
            <w:r w:rsidRPr="00C959A7">
              <w:t>38.932</w:t>
            </w:r>
          </w:p>
        </w:tc>
      </w:tr>
      <w:tr w:rsidR="00680454" w:rsidRPr="001D6BE8" w14:paraId="6A50B664" w14:textId="77777777" w:rsidTr="004D4157">
        <w:trPr>
          <w:trHeight w:val="238"/>
          <w:jc w:val="center"/>
        </w:trPr>
        <w:tc>
          <w:tcPr>
            <w:tcW w:w="4324" w:type="dxa"/>
            <w:shd w:val="clear" w:color="auto" w:fill="auto"/>
          </w:tcPr>
          <w:p w14:paraId="2DEC2E00" w14:textId="77777777" w:rsidR="00680454" w:rsidRPr="00C806B0" w:rsidRDefault="00680454" w:rsidP="002F5D93">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58AD6E92" w14:textId="77777777" w:rsidR="00680454" w:rsidRPr="00651800" w:rsidRDefault="00680454" w:rsidP="002F5D93">
            <w:pPr>
              <w:pStyle w:val="08-Tabelageral"/>
            </w:pPr>
            <w:r w:rsidRPr="0016242C">
              <w:t>(608)</w:t>
            </w:r>
          </w:p>
        </w:tc>
        <w:tc>
          <w:tcPr>
            <w:tcW w:w="1329" w:type="dxa"/>
            <w:shd w:val="clear" w:color="auto" w:fill="auto"/>
          </w:tcPr>
          <w:p w14:paraId="1077B634" w14:textId="77777777" w:rsidR="00680454" w:rsidRPr="00651800" w:rsidRDefault="00680454" w:rsidP="002F5D93">
            <w:pPr>
              <w:pStyle w:val="08-Tabelageral"/>
            </w:pPr>
            <w:r w:rsidRPr="00EC241E">
              <w:t>(57)</w:t>
            </w:r>
          </w:p>
        </w:tc>
        <w:tc>
          <w:tcPr>
            <w:tcW w:w="1329" w:type="dxa"/>
            <w:shd w:val="clear" w:color="auto" w:fill="auto"/>
          </w:tcPr>
          <w:p w14:paraId="5B95903A" w14:textId="77777777" w:rsidR="00680454" w:rsidRPr="00651800" w:rsidRDefault="00680454" w:rsidP="002F5D93">
            <w:pPr>
              <w:pStyle w:val="08-Tabelageral"/>
            </w:pPr>
            <w:r w:rsidRPr="00CA702B">
              <w:t>--</w:t>
            </w:r>
          </w:p>
        </w:tc>
        <w:tc>
          <w:tcPr>
            <w:tcW w:w="1329" w:type="dxa"/>
            <w:shd w:val="clear" w:color="auto" w:fill="auto"/>
          </w:tcPr>
          <w:p w14:paraId="13CAE8C6" w14:textId="77777777" w:rsidR="00680454" w:rsidRPr="00651800" w:rsidRDefault="00680454" w:rsidP="002F5D93">
            <w:pPr>
              <w:pStyle w:val="08-Tabelageral"/>
            </w:pPr>
            <w:r w:rsidRPr="00C959A7">
              <w:t>(665)</w:t>
            </w:r>
          </w:p>
        </w:tc>
      </w:tr>
      <w:tr w:rsidR="00680454" w:rsidRPr="00C97D95" w14:paraId="16F60072" w14:textId="77777777" w:rsidTr="004D4157">
        <w:trPr>
          <w:trHeight w:val="238"/>
          <w:jc w:val="center"/>
        </w:trPr>
        <w:tc>
          <w:tcPr>
            <w:tcW w:w="4324" w:type="dxa"/>
            <w:shd w:val="clear" w:color="auto" w:fill="auto"/>
          </w:tcPr>
          <w:p w14:paraId="3571F897" w14:textId="77777777" w:rsidR="00680454" w:rsidRPr="00C97D95" w:rsidRDefault="00680454" w:rsidP="002F5D93">
            <w:pPr>
              <w:pStyle w:val="08-Tabelageral"/>
              <w:jc w:val="left"/>
              <w:rPr>
                <w:rFonts w:cs="Arial"/>
                <w:b/>
                <w:szCs w:val="14"/>
              </w:rPr>
            </w:pPr>
            <w:r w:rsidRPr="00C97D95">
              <w:rPr>
                <w:rFonts w:cs="Arial"/>
                <w:b/>
                <w:szCs w:val="14"/>
              </w:rPr>
              <w:t>Resultado Antes do Imposto de Renda e Contribuição Social</w:t>
            </w:r>
          </w:p>
        </w:tc>
        <w:tc>
          <w:tcPr>
            <w:tcW w:w="1328" w:type="dxa"/>
            <w:shd w:val="clear" w:color="auto" w:fill="auto"/>
          </w:tcPr>
          <w:p w14:paraId="705A7FA9" w14:textId="77777777" w:rsidR="00680454" w:rsidRPr="00C97D95" w:rsidRDefault="00680454" w:rsidP="002F5D93">
            <w:pPr>
              <w:pStyle w:val="08-Tabelageral"/>
              <w:rPr>
                <w:b/>
              </w:rPr>
            </w:pPr>
            <w:r w:rsidRPr="00C97D95">
              <w:rPr>
                <w:b/>
              </w:rPr>
              <w:t>1.371.955</w:t>
            </w:r>
          </w:p>
        </w:tc>
        <w:tc>
          <w:tcPr>
            <w:tcW w:w="1329" w:type="dxa"/>
            <w:shd w:val="clear" w:color="auto" w:fill="auto"/>
          </w:tcPr>
          <w:p w14:paraId="5AE0692F" w14:textId="77777777" w:rsidR="00680454" w:rsidRPr="00C97D95" w:rsidRDefault="00680454" w:rsidP="002F5D93">
            <w:pPr>
              <w:pStyle w:val="08-Tabelageral"/>
              <w:rPr>
                <w:b/>
              </w:rPr>
            </w:pPr>
            <w:r w:rsidRPr="00C97D95">
              <w:rPr>
                <w:b/>
              </w:rPr>
              <w:t>873.517</w:t>
            </w:r>
          </w:p>
        </w:tc>
        <w:tc>
          <w:tcPr>
            <w:tcW w:w="1329" w:type="dxa"/>
            <w:shd w:val="clear" w:color="auto" w:fill="auto"/>
          </w:tcPr>
          <w:p w14:paraId="6E301467" w14:textId="77777777" w:rsidR="00680454" w:rsidRPr="00C97D95" w:rsidRDefault="00680454" w:rsidP="002F5D93">
            <w:pPr>
              <w:pStyle w:val="08-Tabelageral"/>
              <w:rPr>
                <w:b/>
              </w:rPr>
            </w:pPr>
            <w:r w:rsidRPr="00C97D95">
              <w:rPr>
                <w:b/>
              </w:rPr>
              <w:t>(974.498)</w:t>
            </w:r>
          </w:p>
        </w:tc>
        <w:tc>
          <w:tcPr>
            <w:tcW w:w="1329" w:type="dxa"/>
            <w:shd w:val="clear" w:color="auto" w:fill="auto"/>
          </w:tcPr>
          <w:p w14:paraId="458B9593" w14:textId="77777777" w:rsidR="00680454" w:rsidRPr="00C97D95" w:rsidRDefault="00680454" w:rsidP="002F5D93">
            <w:pPr>
              <w:pStyle w:val="08-Tabelageral"/>
              <w:rPr>
                <w:b/>
              </w:rPr>
            </w:pPr>
            <w:r w:rsidRPr="00C97D95">
              <w:rPr>
                <w:b/>
              </w:rPr>
              <w:t>1.270.974</w:t>
            </w:r>
          </w:p>
        </w:tc>
      </w:tr>
      <w:tr w:rsidR="00680454" w:rsidRPr="00C2766D" w14:paraId="573BECDF" w14:textId="77777777" w:rsidTr="004D4157">
        <w:trPr>
          <w:trHeight w:val="238"/>
          <w:jc w:val="center"/>
        </w:trPr>
        <w:tc>
          <w:tcPr>
            <w:tcW w:w="4324" w:type="dxa"/>
            <w:shd w:val="clear" w:color="auto" w:fill="auto"/>
          </w:tcPr>
          <w:p w14:paraId="767BD94C" w14:textId="77777777" w:rsidR="00680454" w:rsidRPr="00C2766D" w:rsidRDefault="00680454" w:rsidP="002F5D93">
            <w:pPr>
              <w:pStyle w:val="08-Tabelageral"/>
              <w:jc w:val="left"/>
              <w:rPr>
                <w:rFonts w:cs="Arial"/>
                <w:bCs/>
                <w:szCs w:val="14"/>
              </w:rPr>
            </w:pPr>
            <w:r w:rsidRPr="00C2766D">
              <w:rPr>
                <w:rFonts w:cs="Arial"/>
                <w:bCs/>
                <w:szCs w:val="14"/>
              </w:rPr>
              <w:t>Imposto de Renda e Contribuição Social</w:t>
            </w:r>
          </w:p>
        </w:tc>
        <w:tc>
          <w:tcPr>
            <w:tcW w:w="1328" w:type="dxa"/>
            <w:shd w:val="clear" w:color="auto" w:fill="auto"/>
          </w:tcPr>
          <w:p w14:paraId="084C282E" w14:textId="77777777" w:rsidR="00680454" w:rsidRPr="00C2766D" w:rsidRDefault="00680454" w:rsidP="002F5D93">
            <w:pPr>
              <w:pStyle w:val="08-Tabelageral"/>
              <w:rPr>
                <w:bCs/>
              </w:rPr>
            </w:pPr>
            <w:r w:rsidRPr="0016242C">
              <w:t>(805)</w:t>
            </w:r>
          </w:p>
        </w:tc>
        <w:tc>
          <w:tcPr>
            <w:tcW w:w="1329" w:type="dxa"/>
            <w:shd w:val="clear" w:color="auto" w:fill="auto"/>
          </w:tcPr>
          <w:p w14:paraId="6CAE3204" w14:textId="77777777" w:rsidR="00680454" w:rsidRPr="00C2766D" w:rsidRDefault="00680454" w:rsidP="002F5D93">
            <w:pPr>
              <w:pStyle w:val="08-Tabelageral"/>
              <w:rPr>
                <w:bCs/>
              </w:rPr>
            </w:pPr>
            <w:r w:rsidRPr="00EC241E">
              <w:t>(294.348)</w:t>
            </w:r>
          </w:p>
        </w:tc>
        <w:tc>
          <w:tcPr>
            <w:tcW w:w="1329" w:type="dxa"/>
            <w:shd w:val="clear" w:color="auto" w:fill="auto"/>
          </w:tcPr>
          <w:p w14:paraId="71C1C454" w14:textId="77777777" w:rsidR="00680454" w:rsidRPr="00C2766D" w:rsidRDefault="00680454" w:rsidP="002F5D93">
            <w:pPr>
              <w:pStyle w:val="08-Tabelageral"/>
              <w:rPr>
                <w:bCs/>
              </w:rPr>
            </w:pPr>
            <w:r w:rsidRPr="00CA702B">
              <w:t>--</w:t>
            </w:r>
          </w:p>
        </w:tc>
        <w:tc>
          <w:tcPr>
            <w:tcW w:w="1329" w:type="dxa"/>
            <w:shd w:val="clear" w:color="auto" w:fill="auto"/>
          </w:tcPr>
          <w:p w14:paraId="3195B48A" w14:textId="77777777" w:rsidR="00680454" w:rsidRPr="00C2766D" w:rsidRDefault="00680454" w:rsidP="002F5D93">
            <w:pPr>
              <w:pStyle w:val="08-Tabelageral"/>
              <w:rPr>
                <w:bCs/>
              </w:rPr>
            </w:pPr>
            <w:r w:rsidRPr="00C959A7">
              <w:t>(295.153)</w:t>
            </w:r>
          </w:p>
        </w:tc>
      </w:tr>
      <w:tr w:rsidR="00680454" w:rsidRPr="00C97D95" w14:paraId="29BD656B" w14:textId="77777777" w:rsidTr="004D4157">
        <w:trPr>
          <w:trHeight w:val="238"/>
          <w:jc w:val="center"/>
        </w:trPr>
        <w:tc>
          <w:tcPr>
            <w:tcW w:w="4324" w:type="dxa"/>
            <w:tcBorders>
              <w:bottom w:val="single" w:sz="2" w:space="0" w:color="1F4E79" w:themeColor="accent1" w:themeShade="80"/>
            </w:tcBorders>
            <w:shd w:val="clear" w:color="auto" w:fill="auto"/>
          </w:tcPr>
          <w:p w14:paraId="30FAFF94" w14:textId="77777777" w:rsidR="00680454" w:rsidRPr="00C97D95" w:rsidRDefault="00680454" w:rsidP="002F5D93">
            <w:pPr>
              <w:pStyle w:val="08-Tabelageral"/>
              <w:jc w:val="left"/>
              <w:rPr>
                <w:rFonts w:cs="Arial"/>
                <w:b/>
                <w:szCs w:val="14"/>
              </w:rPr>
            </w:pPr>
            <w:r w:rsidRPr="00C97D95">
              <w:rPr>
                <w:rFonts w:cs="Arial"/>
                <w:b/>
                <w:szCs w:val="14"/>
              </w:rPr>
              <w:t>Lucro Líquido do Período</w:t>
            </w:r>
          </w:p>
        </w:tc>
        <w:tc>
          <w:tcPr>
            <w:tcW w:w="1328" w:type="dxa"/>
            <w:tcBorders>
              <w:bottom w:val="single" w:sz="2" w:space="0" w:color="1F4E79" w:themeColor="accent1" w:themeShade="80"/>
            </w:tcBorders>
            <w:shd w:val="clear" w:color="auto" w:fill="auto"/>
          </w:tcPr>
          <w:p w14:paraId="282B9F11" w14:textId="77777777" w:rsidR="00680454" w:rsidRPr="00C97D95" w:rsidRDefault="00680454" w:rsidP="002F5D93">
            <w:pPr>
              <w:pStyle w:val="08-Tabelageral"/>
              <w:rPr>
                <w:b/>
              </w:rPr>
            </w:pPr>
            <w:r w:rsidRPr="00C97D95">
              <w:rPr>
                <w:b/>
              </w:rPr>
              <w:t>1.371.150</w:t>
            </w:r>
          </w:p>
        </w:tc>
        <w:tc>
          <w:tcPr>
            <w:tcW w:w="1329" w:type="dxa"/>
            <w:tcBorders>
              <w:bottom w:val="single" w:sz="2" w:space="0" w:color="1F4E79" w:themeColor="accent1" w:themeShade="80"/>
            </w:tcBorders>
            <w:shd w:val="clear" w:color="auto" w:fill="auto"/>
          </w:tcPr>
          <w:p w14:paraId="2C8221E6" w14:textId="77777777" w:rsidR="00680454" w:rsidRPr="00C97D95" w:rsidRDefault="00680454" w:rsidP="002F5D93">
            <w:pPr>
              <w:pStyle w:val="08-Tabelageral"/>
              <w:rPr>
                <w:b/>
              </w:rPr>
            </w:pPr>
            <w:r w:rsidRPr="00C97D95">
              <w:rPr>
                <w:b/>
              </w:rPr>
              <w:t>579.169</w:t>
            </w:r>
          </w:p>
        </w:tc>
        <w:tc>
          <w:tcPr>
            <w:tcW w:w="1329" w:type="dxa"/>
            <w:tcBorders>
              <w:bottom w:val="single" w:sz="2" w:space="0" w:color="1F4E79" w:themeColor="accent1" w:themeShade="80"/>
            </w:tcBorders>
            <w:shd w:val="clear" w:color="auto" w:fill="auto"/>
          </w:tcPr>
          <w:p w14:paraId="175B3C6A" w14:textId="77777777" w:rsidR="00680454" w:rsidRPr="00C97D95" w:rsidRDefault="00680454" w:rsidP="002F5D93">
            <w:pPr>
              <w:pStyle w:val="08-Tabelageral"/>
              <w:rPr>
                <w:b/>
              </w:rPr>
            </w:pPr>
            <w:r w:rsidRPr="00C97D95">
              <w:rPr>
                <w:b/>
              </w:rPr>
              <w:t>(974.498)</w:t>
            </w:r>
          </w:p>
        </w:tc>
        <w:tc>
          <w:tcPr>
            <w:tcW w:w="1329" w:type="dxa"/>
            <w:tcBorders>
              <w:bottom w:val="single" w:sz="2" w:space="0" w:color="1F4E79" w:themeColor="accent1" w:themeShade="80"/>
            </w:tcBorders>
            <w:shd w:val="clear" w:color="auto" w:fill="auto"/>
          </w:tcPr>
          <w:p w14:paraId="22296967" w14:textId="77777777" w:rsidR="00680454" w:rsidRPr="00C97D95" w:rsidRDefault="00680454" w:rsidP="002F5D93">
            <w:pPr>
              <w:pStyle w:val="08-Tabelageral"/>
              <w:rPr>
                <w:b/>
              </w:rPr>
            </w:pPr>
            <w:r w:rsidRPr="00C97D95">
              <w:rPr>
                <w:b/>
              </w:rPr>
              <w:t>975.821</w:t>
            </w:r>
          </w:p>
        </w:tc>
      </w:tr>
    </w:tbl>
    <w:p w14:paraId="61E87AE8" w14:textId="77777777" w:rsidR="00680454" w:rsidRDefault="00680454" w:rsidP="00E45E8E">
      <w:pPr>
        <w:spacing w:after="0"/>
        <w:rPr>
          <w:rFonts w:cs="Arial"/>
          <w:b/>
          <w:sz w:val="14"/>
          <w:lang w:eastAsia="pt-BR"/>
        </w:rPr>
      </w:pPr>
    </w:p>
    <w:p w14:paraId="2EC00999" w14:textId="77777777" w:rsidR="00680454" w:rsidRPr="008D3175" w:rsidRDefault="00680454" w:rsidP="00BA469B">
      <w:pPr>
        <w:keepNext/>
        <w:keepLines/>
        <w:pageBreakBefore/>
        <w:spacing w:after="0"/>
        <w:jc w:val="right"/>
        <w:rPr>
          <w:rFonts w:cs="Arial"/>
          <w:b/>
          <w:sz w:val="14"/>
          <w:szCs w:val="18"/>
        </w:rPr>
      </w:pPr>
      <w:bookmarkStart w:id="47" w:name="_Hlk75968720"/>
      <w:r w:rsidRPr="008D3175">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80454" w:rsidRPr="00A24524" w14:paraId="726CA925" w14:textId="77777777" w:rsidTr="004066E9">
        <w:trPr>
          <w:trHeight w:hRule="exact" w:val="283"/>
          <w:jc w:val="center"/>
        </w:trPr>
        <w:tc>
          <w:tcPr>
            <w:tcW w:w="4324" w:type="dxa"/>
            <w:tcBorders>
              <w:top w:val="single" w:sz="2" w:space="0" w:color="1F4E79" w:themeColor="accent1" w:themeShade="80"/>
            </w:tcBorders>
            <w:shd w:val="clear" w:color="auto" w:fill="auto"/>
          </w:tcPr>
          <w:p w14:paraId="183CFAF7" w14:textId="77777777" w:rsidR="00680454" w:rsidRPr="00A24524" w:rsidRDefault="00680454" w:rsidP="002B06E3">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76749B09" w14:textId="77777777" w:rsidR="00680454" w:rsidRPr="00A24524" w:rsidRDefault="00680454" w:rsidP="002B06E3">
            <w:pPr>
              <w:spacing w:after="0"/>
              <w:jc w:val="center"/>
              <w:rPr>
                <w:rFonts w:cs="Arial"/>
                <w:b/>
                <w:szCs w:val="18"/>
              </w:rPr>
            </w:pPr>
            <w:r>
              <w:rPr>
                <w:rFonts w:cs="Arial"/>
                <w:b/>
                <w:sz w:val="14"/>
                <w:szCs w:val="18"/>
              </w:rPr>
              <w:t>3</w:t>
            </w:r>
            <w:r w:rsidRPr="003D681F">
              <w:rPr>
                <w:rFonts w:cs="Arial"/>
                <w:b/>
                <w:sz w:val="14"/>
                <w:szCs w:val="18"/>
              </w:rPr>
              <w:t xml:space="preserve">° </w:t>
            </w:r>
            <w:proofErr w:type="spellStart"/>
            <w:r w:rsidRPr="003D681F">
              <w:rPr>
                <w:rFonts w:cs="Arial"/>
                <w:b/>
                <w:sz w:val="14"/>
                <w:szCs w:val="18"/>
              </w:rPr>
              <w:t>Trim</w:t>
            </w:r>
            <w:proofErr w:type="spellEnd"/>
            <w:r w:rsidRPr="003D681F">
              <w:rPr>
                <w:rFonts w:cs="Arial"/>
                <w:b/>
                <w:sz w:val="14"/>
                <w:szCs w:val="18"/>
              </w:rPr>
              <w:t>/2020</w:t>
            </w:r>
          </w:p>
        </w:tc>
      </w:tr>
      <w:tr w:rsidR="00680454" w:rsidRPr="001D6BE8" w14:paraId="6E8A64D2" w14:textId="77777777" w:rsidTr="004066E9">
        <w:trPr>
          <w:trHeight w:hRule="exact" w:val="436"/>
          <w:jc w:val="center"/>
        </w:trPr>
        <w:tc>
          <w:tcPr>
            <w:tcW w:w="4324" w:type="dxa"/>
            <w:tcBorders>
              <w:bottom w:val="single" w:sz="2" w:space="0" w:color="1F4E79" w:themeColor="accent1" w:themeShade="80"/>
            </w:tcBorders>
            <w:shd w:val="clear" w:color="auto" w:fill="auto"/>
          </w:tcPr>
          <w:p w14:paraId="4DA1DA77" w14:textId="77777777" w:rsidR="00680454" w:rsidRPr="001D6BE8" w:rsidRDefault="00680454" w:rsidP="002B06E3">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5546E1F8" w14:textId="77777777" w:rsidR="00680454" w:rsidRPr="00A24524" w:rsidRDefault="00680454" w:rsidP="002B06E3">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B57BFA9" w14:textId="77777777" w:rsidR="00680454" w:rsidRPr="00A24524" w:rsidRDefault="00680454" w:rsidP="002B06E3">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06084B3" w14:textId="77777777" w:rsidR="00680454" w:rsidRPr="00A24524" w:rsidRDefault="00680454" w:rsidP="002B06E3">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1CF7362" w14:textId="77777777" w:rsidR="00680454" w:rsidRPr="00A24524" w:rsidRDefault="00680454" w:rsidP="002B06E3">
            <w:pPr>
              <w:pStyle w:val="08-Tabelageral"/>
              <w:jc w:val="center"/>
              <w:rPr>
                <w:rFonts w:cs="Arial"/>
                <w:b/>
              </w:rPr>
            </w:pPr>
            <w:r w:rsidRPr="00A24524">
              <w:rPr>
                <w:rFonts w:cs="Arial"/>
                <w:b/>
              </w:rPr>
              <w:t>Total</w:t>
            </w:r>
          </w:p>
        </w:tc>
      </w:tr>
      <w:tr w:rsidR="00680454" w:rsidRPr="00A24524" w14:paraId="02B38C09" w14:textId="77777777" w:rsidTr="004066E9">
        <w:trPr>
          <w:trHeight w:val="238"/>
          <w:jc w:val="center"/>
        </w:trPr>
        <w:tc>
          <w:tcPr>
            <w:tcW w:w="4324" w:type="dxa"/>
            <w:tcBorders>
              <w:top w:val="single" w:sz="2" w:space="0" w:color="1F4E79" w:themeColor="accent1" w:themeShade="80"/>
            </w:tcBorders>
            <w:shd w:val="clear" w:color="auto" w:fill="auto"/>
          </w:tcPr>
          <w:p w14:paraId="4E4AAD8C" w14:textId="77777777" w:rsidR="00680454" w:rsidRPr="00A24524" w:rsidRDefault="00680454" w:rsidP="006F29B6">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tcPr>
          <w:p w14:paraId="21F0A502" w14:textId="77777777" w:rsidR="00680454" w:rsidRPr="00A24524" w:rsidRDefault="00680454" w:rsidP="006F29B6">
            <w:pPr>
              <w:pStyle w:val="08-Tabelageral"/>
              <w:rPr>
                <w:b/>
              </w:rPr>
            </w:pPr>
            <w:r w:rsidRPr="007D6B2A">
              <w:rPr>
                <w:b/>
              </w:rPr>
              <w:t>1.648.178</w:t>
            </w:r>
          </w:p>
        </w:tc>
        <w:tc>
          <w:tcPr>
            <w:tcW w:w="1329" w:type="dxa"/>
            <w:tcBorders>
              <w:top w:val="single" w:sz="2" w:space="0" w:color="1F4E79" w:themeColor="accent1" w:themeShade="80"/>
            </w:tcBorders>
            <w:shd w:val="clear" w:color="auto" w:fill="auto"/>
          </w:tcPr>
          <w:p w14:paraId="27F70CB4" w14:textId="77777777" w:rsidR="00680454" w:rsidRPr="00A24524" w:rsidRDefault="00680454" w:rsidP="006F29B6">
            <w:pPr>
              <w:pStyle w:val="08-Tabelageral"/>
              <w:rPr>
                <w:b/>
              </w:rPr>
            </w:pPr>
            <w:r w:rsidRPr="007D6B2A">
              <w:rPr>
                <w:b/>
              </w:rPr>
              <w:t>879.661</w:t>
            </w:r>
          </w:p>
        </w:tc>
        <w:tc>
          <w:tcPr>
            <w:tcW w:w="1329" w:type="dxa"/>
            <w:tcBorders>
              <w:top w:val="single" w:sz="2" w:space="0" w:color="1F4E79" w:themeColor="accent1" w:themeShade="80"/>
            </w:tcBorders>
            <w:shd w:val="clear" w:color="auto" w:fill="auto"/>
          </w:tcPr>
          <w:p w14:paraId="4BAF1A19" w14:textId="77777777" w:rsidR="00680454" w:rsidRPr="00A24524" w:rsidRDefault="00680454" w:rsidP="006F29B6">
            <w:pPr>
              <w:pStyle w:val="08-Tabelageral"/>
              <w:rPr>
                <w:b/>
              </w:rPr>
            </w:pPr>
            <w:r w:rsidRPr="007D6B2A">
              <w:rPr>
                <w:b/>
              </w:rPr>
              <w:t>(1.092.645)</w:t>
            </w:r>
          </w:p>
        </w:tc>
        <w:tc>
          <w:tcPr>
            <w:tcW w:w="1329" w:type="dxa"/>
            <w:tcBorders>
              <w:top w:val="single" w:sz="2" w:space="0" w:color="1F4E79" w:themeColor="accent1" w:themeShade="80"/>
            </w:tcBorders>
            <w:shd w:val="clear" w:color="auto" w:fill="auto"/>
          </w:tcPr>
          <w:p w14:paraId="17892094" w14:textId="77777777" w:rsidR="00680454" w:rsidRPr="00A24524" w:rsidRDefault="00680454" w:rsidP="006F29B6">
            <w:pPr>
              <w:pStyle w:val="08-Tabelageral"/>
              <w:rPr>
                <w:b/>
              </w:rPr>
            </w:pPr>
            <w:r w:rsidRPr="007D6B2A">
              <w:rPr>
                <w:b/>
              </w:rPr>
              <w:t>1.435.194</w:t>
            </w:r>
          </w:p>
        </w:tc>
      </w:tr>
      <w:tr w:rsidR="00680454" w:rsidRPr="001D6BE8" w14:paraId="05C34BCC" w14:textId="77777777" w:rsidTr="004066E9">
        <w:trPr>
          <w:trHeight w:val="238"/>
          <w:jc w:val="center"/>
        </w:trPr>
        <w:tc>
          <w:tcPr>
            <w:tcW w:w="4324" w:type="dxa"/>
            <w:shd w:val="clear" w:color="auto" w:fill="auto"/>
          </w:tcPr>
          <w:p w14:paraId="3D0FE693" w14:textId="77777777" w:rsidR="00680454" w:rsidRPr="00C806B0" w:rsidRDefault="00680454" w:rsidP="006F29B6">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260D5CD0" w14:textId="77777777" w:rsidR="00680454" w:rsidRPr="00651800" w:rsidRDefault="00680454" w:rsidP="006F29B6">
            <w:pPr>
              <w:pStyle w:val="08-Tabelageral"/>
            </w:pPr>
            <w:r w:rsidRPr="00BE33F2">
              <w:t>1.648.178</w:t>
            </w:r>
          </w:p>
        </w:tc>
        <w:tc>
          <w:tcPr>
            <w:tcW w:w="1329" w:type="dxa"/>
            <w:shd w:val="clear" w:color="auto" w:fill="auto"/>
          </w:tcPr>
          <w:p w14:paraId="69AE6603" w14:textId="77777777" w:rsidR="00680454" w:rsidRPr="00651800" w:rsidRDefault="00680454" w:rsidP="006F29B6">
            <w:pPr>
              <w:pStyle w:val="08-Tabelageral"/>
            </w:pPr>
            <w:r w:rsidRPr="006C7A50">
              <w:t>(3.323)</w:t>
            </w:r>
          </w:p>
        </w:tc>
        <w:tc>
          <w:tcPr>
            <w:tcW w:w="1329" w:type="dxa"/>
            <w:shd w:val="clear" w:color="auto" w:fill="auto"/>
          </w:tcPr>
          <w:p w14:paraId="628C61BF" w14:textId="77777777" w:rsidR="00680454" w:rsidRPr="00651800" w:rsidRDefault="00680454" w:rsidP="006F29B6">
            <w:pPr>
              <w:pStyle w:val="08-Tabelageral"/>
            </w:pPr>
            <w:r w:rsidRPr="00555010">
              <w:t>(1.092.645)</w:t>
            </w:r>
          </w:p>
        </w:tc>
        <w:tc>
          <w:tcPr>
            <w:tcW w:w="1329" w:type="dxa"/>
            <w:shd w:val="clear" w:color="auto" w:fill="auto"/>
          </w:tcPr>
          <w:p w14:paraId="3E8EC25D" w14:textId="77777777" w:rsidR="00680454" w:rsidRPr="00651800" w:rsidRDefault="00680454" w:rsidP="006F29B6">
            <w:pPr>
              <w:pStyle w:val="08-Tabelageral"/>
            </w:pPr>
            <w:r w:rsidRPr="00484D10">
              <w:t>552.210</w:t>
            </w:r>
          </w:p>
        </w:tc>
      </w:tr>
      <w:tr w:rsidR="00680454" w:rsidRPr="001D6BE8" w14:paraId="6CCC73C7" w14:textId="77777777" w:rsidTr="004066E9">
        <w:trPr>
          <w:trHeight w:val="238"/>
          <w:jc w:val="center"/>
        </w:trPr>
        <w:tc>
          <w:tcPr>
            <w:tcW w:w="4324" w:type="dxa"/>
            <w:shd w:val="clear" w:color="auto" w:fill="auto"/>
          </w:tcPr>
          <w:p w14:paraId="303F74B4" w14:textId="77777777" w:rsidR="00680454" w:rsidRPr="00C806B0" w:rsidRDefault="00680454" w:rsidP="006F29B6">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0D6CDB96" w14:textId="77777777" w:rsidR="00680454" w:rsidRPr="00651800" w:rsidRDefault="00680454" w:rsidP="006F29B6">
            <w:pPr>
              <w:pStyle w:val="08-Tabelageral"/>
            </w:pPr>
            <w:r w:rsidRPr="00BE33F2">
              <w:t>--</w:t>
            </w:r>
          </w:p>
        </w:tc>
        <w:tc>
          <w:tcPr>
            <w:tcW w:w="1329" w:type="dxa"/>
            <w:shd w:val="clear" w:color="auto" w:fill="auto"/>
          </w:tcPr>
          <w:p w14:paraId="2430B3D4" w14:textId="77777777" w:rsidR="00680454" w:rsidRPr="00651800" w:rsidRDefault="00680454" w:rsidP="006F29B6">
            <w:pPr>
              <w:pStyle w:val="08-Tabelageral"/>
            </w:pPr>
            <w:r w:rsidRPr="006C7A50">
              <w:t>882.984</w:t>
            </w:r>
          </w:p>
        </w:tc>
        <w:tc>
          <w:tcPr>
            <w:tcW w:w="1329" w:type="dxa"/>
            <w:shd w:val="clear" w:color="auto" w:fill="auto"/>
          </w:tcPr>
          <w:p w14:paraId="7B6F978A" w14:textId="77777777" w:rsidR="00680454" w:rsidRPr="00651800" w:rsidRDefault="00680454" w:rsidP="006F29B6">
            <w:pPr>
              <w:pStyle w:val="08-Tabelageral"/>
            </w:pPr>
            <w:r w:rsidRPr="00555010">
              <w:t>--</w:t>
            </w:r>
          </w:p>
        </w:tc>
        <w:tc>
          <w:tcPr>
            <w:tcW w:w="1329" w:type="dxa"/>
            <w:shd w:val="clear" w:color="auto" w:fill="auto"/>
          </w:tcPr>
          <w:p w14:paraId="03158CF0" w14:textId="77777777" w:rsidR="00680454" w:rsidRPr="00651800" w:rsidRDefault="00680454" w:rsidP="006F29B6">
            <w:pPr>
              <w:pStyle w:val="08-Tabelageral"/>
            </w:pPr>
            <w:r w:rsidRPr="00484D10">
              <w:t>882.984</w:t>
            </w:r>
          </w:p>
        </w:tc>
      </w:tr>
      <w:tr w:rsidR="00680454" w:rsidRPr="00A24524" w14:paraId="2A33DF9E" w14:textId="77777777" w:rsidTr="004066E9">
        <w:trPr>
          <w:trHeight w:val="238"/>
          <w:jc w:val="center"/>
        </w:trPr>
        <w:tc>
          <w:tcPr>
            <w:tcW w:w="4324" w:type="dxa"/>
            <w:shd w:val="clear" w:color="auto" w:fill="auto"/>
          </w:tcPr>
          <w:p w14:paraId="7A829A05" w14:textId="77777777" w:rsidR="00680454" w:rsidRPr="00A24524" w:rsidRDefault="00680454" w:rsidP="006F29B6">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tcPr>
          <w:p w14:paraId="7F5BA4FA" w14:textId="77777777" w:rsidR="00680454" w:rsidRPr="00A24524" w:rsidRDefault="00680454" w:rsidP="006F29B6">
            <w:pPr>
              <w:pStyle w:val="08-Tabelageral"/>
              <w:rPr>
                <w:b/>
              </w:rPr>
            </w:pPr>
            <w:r w:rsidRPr="007D6B2A">
              <w:rPr>
                <w:b/>
              </w:rPr>
              <w:t>--</w:t>
            </w:r>
          </w:p>
        </w:tc>
        <w:tc>
          <w:tcPr>
            <w:tcW w:w="1329" w:type="dxa"/>
            <w:shd w:val="clear" w:color="auto" w:fill="auto"/>
          </w:tcPr>
          <w:p w14:paraId="79D51210" w14:textId="77777777" w:rsidR="00680454" w:rsidRPr="00A24524" w:rsidRDefault="00680454" w:rsidP="006F29B6">
            <w:pPr>
              <w:pStyle w:val="08-Tabelageral"/>
              <w:rPr>
                <w:b/>
              </w:rPr>
            </w:pPr>
            <w:r w:rsidRPr="007D6B2A">
              <w:rPr>
                <w:b/>
              </w:rPr>
              <w:t>(45.619)</w:t>
            </w:r>
          </w:p>
        </w:tc>
        <w:tc>
          <w:tcPr>
            <w:tcW w:w="1329" w:type="dxa"/>
            <w:shd w:val="clear" w:color="auto" w:fill="auto"/>
          </w:tcPr>
          <w:p w14:paraId="7E22EAC4" w14:textId="77777777" w:rsidR="00680454" w:rsidRPr="00A24524" w:rsidRDefault="00680454" w:rsidP="006F29B6">
            <w:pPr>
              <w:pStyle w:val="08-Tabelageral"/>
              <w:rPr>
                <w:b/>
              </w:rPr>
            </w:pPr>
            <w:r w:rsidRPr="007D6B2A">
              <w:rPr>
                <w:b/>
              </w:rPr>
              <w:t>--</w:t>
            </w:r>
          </w:p>
        </w:tc>
        <w:tc>
          <w:tcPr>
            <w:tcW w:w="1329" w:type="dxa"/>
            <w:shd w:val="clear" w:color="auto" w:fill="auto"/>
          </w:tcPr>
          <w:p w14:paraId="1C956441" w14:textId="77777777" w:rsidR="00680454" w:rsidRPr="00A24524" w:rsidRDefault="00680454" w:rsidP="006F29B6">
            <w:pPr>
              <w:pStyle w:val="08-Tabelageral"/>
              <w:rPr>
                <w:b/>
              </w:rPr>
            </w:pPr>
            <w:r w:rsidRPr="007D6B2A">
              <w:rPr>
                <w:b/>
              </w:rPr>
              <w:t>(45.619)</w:t>
            </w:r>
          </w:p>
        </w:tc>
      </w:tr>
      <w:tr w:rsidR="00680454" w:rsidRPr="00A24524" w14:paraId="46A8AE2B" w14:textId="77777777" w:rsidTr="004066E9">
        <w:trPr>
          <w:trHeight w:val="238"/>
          <w:jc w:val="center"/>
        </w:trPr>
        <w:tc>
          <w:tcPr>
            <w:tcW w:w="4324" w:type="dxa"/>
            <w:shd w:val="clear" w:color="auto" w:fill="auto"/>
          </w:tcPr>
          <w:p w14:paraId="2316673F" w14:textId="77777777" w:rsidR="00680454" w:rsidRPr="00A24524" w:rsidRDefault="00680454" w:rsidP="006F29B6">
            <w:pPr>
              <w:pStyle w:val="08-Tabelageral"/>
              <w:jc w:val="left"/>
              <w:rPr>
                <w:rFonts w:cs="Arial"/>
                <w:b/>
                <w:szCs w:val="14"/>
              </w:rPr>
            </w:pPr>
            <w:r w:rsidRPr="00A24524">
              <w:rPr>
                <w:rFonts w:cs="Arial"/>
                <w:b/>
                <w:szCs w:val="14"/>
              </w:rPr>
              <w:t>Resultado Bruto</w:t>
            </w:r>
          </w:p>
        </w:tc>
        <w:tc>
          <w:tcPr>
            <w:tcW w:w="1328" w:type="dxa"/>
            <w:shd w:val="clear" w:color="auto" w:fill="auto"/>
          </w:tcPr>
          <w:p w14:paraId="2D83B43B" w14:textId="77777777" w:rsidR="00680454" w:rsidRPr="00A24524" w:rsidRDefault="00680454" w:rsidP="006F29B6">
            <w:pPr>
              <w:pStyle w:val="08-Tabelageral"/>
              <w:rPr>
                <w:b/>
              </w:rPr>
            </w:pPr>
            <w:r w:rsidRPr="007D6B2A">
              <w:rPr>
                <w:b/>
              </w:rPr>
              <w:t>1.648.178</w:t>
            </w:r>
          </w:p>
        </w:tc>
        <w:tc>
          <w:tcPr>
            <w:tcW w:w="1329" w:type="dxa"/>
            <w:shd w:val="clear" w:color="auto" w:fill="auto"/>
          </w:tcPr>
          <w:p w14:paraId="30A5F4D4" w14:textId="77777777" w:rsidR="00680454" w:rsidRPr="00A24524" w:rsidRDefault="00680454" w:rsidP="006F29B6">
            <w:pPr>
              <w:pStyle w:val="08-Tabelageral"/>
              <w:rPr>
                <w:b/>
              </w:rPr>
            </w:pPr>
            <w:r w:rsidRPr="007D6B2A">
              <w:rPr>
                <w:b/>
              </w:rPr>
              <w:t>834.042</w:t>
            </w:r>
          </w:p>
        </w:tc>
        <w:tc>
          <w:tcPr>
            <w:tcW w:w="1329" w:type="dxa"/>
            <w:shd w:val="clear" w:color="auto" w:fill="auto"/>
          </w:tcPr>
          <w:p w14:paraId="69AE4819" w14:textId="77777777" w:rsidR="00680454" w:rsidRPr="00A24524" w:rsidRDefault="00680454" w:rsidP="006F29B6">
            <w:pPr>
              <w:pStyle w:val="08-Tabelageral"/>
              <w:rPr>
                <w:b/>
              </w:rPr>
            </w:pPr>
            <w:r w:rsidRPr="007D6B2A">
              <w:rPr>
                <w:b/>
              </w:rPr>
              <w:t>(1.092.645)</w:t>
            </w:r>
          </w:p>
        </w:tc>
        <w:tc>
          <w:tcPr>
            <w:tcW w:w="1329" w:type="dxa"/>
            <w:shd w:val="clear" w:color="auto" w:fill="auto"/>
          </w:tcPr>
          <w:p w14:paraId="5E10D42D" w14:textId="77777777" w:rsidR="00680454" w:rsidRPr="00A24524" w:rsidRDefault="00680454" w:rsidP="006F29B6">
            <w:pPr>
              <w:pStyle w:val="08-Tabelageral"/>
              <w:rPr>
                <w:b/>
              </w:rPr>
            </w:pPr>
            <w:r w:rsidRPr="007D6B2A">
              <w:rPr>
                <w:b/>
              </w:rPr>
              <w:t>1.389.575</w:t>
            </w:r>
          </w:p>
        </w:tc>
      </w:tr>
      <w:tr w:rsidR="00680454" w:rsidRPr="00A24524" w14:paraId="59956E27" w14:textId="77777777" w:rsidTr="004066E9">
        <w:trPr>
          <w:trHeight w:val="238"/>
          <w:jc w:val="center"/>
        </w:trPr>
        <w:tc>
          <w:tcPr>
            <w:tcW w:w="4324" w:type="dxa"/>
            <w:shd w:val="clear" w:color="auto" w:fill="auto"/>
          </w:tcPr>
          <w:p w14:paraId="502E9012" w14:textId="77777777" w:rsidR="00680454" w:rsidRPr="00A24524" w:rsidRDefault="00680454" w:rsidP="006F29B6">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tcPr>
          <w:p w14:paraId="2559E453" w14:textId="77777777" w:rsidR="00680454" w:rsidRPr="00A24524" w:rsidRDefault="00680454" w:rsidP="006F29B6">
            <w:pPr>
              <w:pStyle w:val="08-Tabelageral"/>
              <w:rPr>
                <w:b/>
              </w:rPr>
            </w:pPr>
            <w:r w:rsidRPr="007D6B2A">
              <w:rPr>
                <w:b/>
              </w:rPr>
              <w:t>(11.583)</w:t>
            </w:r>
          </w:p>
        </w:tc>
        <w:tc>
          <w:tcPr>
            <w:tcW w:w="1329" w:type="dxa"/>
            <w:shd w:val="clear" w:color="auto" w:fill="auto"/>
          </w:tcPr>
          <w:p w14:paraId="0498F935" w14:textId="77777777" w:rsidR="00680454" w:rsidRPr="00A24524" w:rsidRDefault="00680454" w:rsidP="006F29B6">
            <w:pPr>
              <w:pStyle w:val="08-Tabelageral"/>
              <w:rPr>
                <w:b/>
              </w:rPr>
            </w:pPr>
            <w:r w:rsidRPr="007D6B2A">
              <w:rPr>
                <w:b/>
              </w:rPr>
              <w:t>(17.459)</w:t>
            </w:r>
          </w:p>
        </w:tc>
        <w:tc>
          <w:tcPr>
            <w:tcW w:w="1329" w:type="dxa"/>
            <w:shd w:val="clear" w:color="auto" w:fill="auto"/>
          </w:tcPr>
          <w:p w14:paraId="7B9D0A71" w14:textId="77777777" w:rsidR="00680454" w:rsidRPr="00A24524" w:rsidRDefault="00680454" w:rsidP="006F29B6">
            <w:pPr>
              <w:pStyle w:val="08-Tabelageral"/>
              <w:rPr>
                <w:b/>
              </w:rPr>
            </w:pPr>
            <w:r w:rsidRPr="007D6B2A">
              <w:rPr>
                <w:b/>
              </w:rPr>
              <w:t>--</w:t>
            </w:r>
          </w:p>
        </w:tc>
        <w:tc>
          <w:tcPr>
            <w:tcW w:w="1329" w:type="dxa"/>
            <w:shd w:val="clear" w:color="auto" w:fill="auto"/>
          </w:tcPr>
          <w:p w14:paraId="52A686FD" w14:textId="77777777" w:rsidR="00680454" w:rsidRPr="00A24524" w:rsidRDefault="00680454" w:rsidP="006F29B6">
            <w:pPr>
              <w:pStyle w:val="08-Tabelageral"/>
              <w:rPr>
                <w:b/>
              </w:rPr>
            </w:pPr>
            <w:r w:rsidRPr="007D6B2A">
              <w:rPr>
                <w:b/>
              </w:rPr>
              <w:t>(29.042)</w:t>
            </w:r>
          </w:p>
        </w:tc>
      </w:tr>
      <w:tr w:rsidR="00680454" w:rsidRPr="001D6BE8" w14:paraId="5CB5FC73" w14:textId="77777777" w:rsidTr="004066E9">
        <w:trPr>
          <w:trHeight w:val="238"/>
          <w:jc w:val="center"/>
        </w:trPr>
        <w:tc>
          <w:tcPr>
            <w:tcW w:w="4324" w:type="dxa"/>
            <w:shd w:val="clear" w:color="auto" w:fill="auto"/>
          </w:tcPr>
          <w:p w14:paraId="54AFAAA1" w14:textId="77777777" w:rsidR="00680454" w:rsidRPr="00C806B0" w:rsidRDefault="00680454" w:rsidP="006F29B6">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7231C1DF" w14:textId="77777777" w:rsidR="00680454" w:rsidRPr="00651800" w:rsidRDefault="00680454" w:rsidP="006F29B6">
            <w:pPr>
              <w:pStyle w:val="08-Tabelageral"/>
            </w:pPr>
            <w:r w:rsidRPr="00BE33F2">
              <w:t>(5.194)</w:t>
            </w:r>
          </w:p>
        </w:tc>
        <w:tc>
          <w:tcPr>
            <w:tcW w:w="1329" w:type="dxa"/>
            <w:shd w:val="clear" w:color="auto" w:fill="auto"/>
          </w:tcPr>
          <w:p w14:paraId="79E76A9D" w14:textId="77777777" w:rsidR="00680454" w:rsidRPr="00651800" w:rsidRDefault="00680454" w:rsidP="006F29B6">
            <w:pPr>
              <w:pStyle w:val="08-Tabelageral"/>
            </w:pPr>
            <w:r w:rsidRPr="006C7A50">
              <w:t>(10.122)</w:t>
            </w:r>
          </w:p>
        </w:tc>
        <w:tc>
          <w:tcPr>
            <w:tcW w:w="1329" w:type="dxa"/>
            <w:shd w:val="clear" w:color="auto" w:fill="auto"/>
          </w:tcPr>
          <w:p w14:paraId="3DF20ABD" w14:textId="77777777" w:rsidR="00680454" w:rsidRPr="00651800" w:rsidRDefault="00680454" w:rsidP="006F29B6">
            <w:pPr>
              <w:pStyle w:val="08-Tabelageral"/>
            </w:pPr>
            <w:r w:rsidRPr="00555010">
              <w:t>--</w:t>
            </w:r>
          </w:p>
        </w:tc>
        <w:tc>
          <w:tcPr>
            <w:tcW w:w="1329" w:type="dxa"/>
            <w:shd w:val="clear" w:color="auto" w:fill="auto"/>
          </w:tcPr>
          <w:p w14:paraId="0992B853" w14:textId="77777777" w:rsidR="00680454" w:rsidRPr="00651800" w:rsidRDefault="00680454" w:rsidP="006F29B6">
            <w:pPr>
              <w:pStyle w:val="08-Tabelageral"/>
            </w:pPr>
            <w:r w:rsidRPr="00484D10">
              <w:t>(15.316)</w:t>
            </w:r>
          </w:p>
        </w:tc>
      </w:tr>
      <w:tr w:rsidR="00680454" w:rsidRPr="001D6BE8" w14:paraId="6694ACAA" w14:textId="77777777" w:rsidTr="004066E9">
        <w:trPr>
          <w:trHeight w:val="238"/>
          <w:jc w:val="center"/>
        </w:trPr>
        <w:tc>
          <w:tcPr>
            <w:tcW w:w="4324" w:type="dxa"/>
            <w:shd w:val="clear" w:color="auto" w:fill="auto"/>
          </w:tcPr>
          <w:p w14:paraId="4CA2BFBD" w14:textId="77777777" w:rsidR="00680454" w:rsidRPr="00C806B0" w:rsidRDefault="00680454" w:rsidP="006F29B6">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1AA28815" w14:textId="77777777" w:rsidR="00680454" w:rsidRPr="00651800" w:rsidRDefault="00680454" w:rsidP="006F29B6">
            <w:pPr>
              <w:pStyle w:val="08-Tabelageral"/>
            </w:pPr>
            <w:r w:rsidRPr="00BE33F2">
              <w:t>(1.241)</w:t>
            </w:r>
          </w:p>
        </w:tc>
        <w:tc>
          <w:tcPr>
            <w:tcW w:w="1329" w:type="dxa"/>
            <w:shd w:val="clear" w:color="auto" w:fill="auto"/>
          </w:tcPr>
          <w:p w14:paraId="684B5FF9" w14:textId="77777777" w:rsidR="00680454" w:rsidRPr="00651800" w:rsidRDefault="00680454" w:rsidP="006F29B6">
            <w:pPr>
              <w:pStyle w:val="08-Tabelageral"/>
            </w:pPr>
            <w:r w:rsidRPr="006C7A50">
              <w:t>(5.441)</w:t>
            </w:r>
          </w:p>
        </w:tc>
        <w:tc>
          <w:tcPr>
            <w:tcW w:w="1329" w:type="dxa"/>
            <w:shd w:val="clear" w:color="auto" w:fill="auto"/>
          </w:tcPr>
          <w:p w14:paraId="2EADC533" w14:textId="77777777" w:rsidR="00680454" w:rsidRPr="00651800" w:rsidRDefault="00680454" w:rsidP="006F29B6">
            <w:pPr>
              <w:pStyle w:val="08-Tabelageral"/>
            </w:pPr>
            <w:r w:rsidRPr="00555010">
              <w:t>--</w:t>
            </w:r>
          </w:p>
        </w:tc>
        <w:tc>
          <w:tcPr>
            <w:tcW w:w="1329" w:type="dxa"/>
            <w:shd w:val="clear" w:color="auto" w:fill="auto"/>
          </w:tcPr>
          <w:p w14:paraId="5B730506" w14:textId="77777777" w:rsidR="00680454" w:rsidRPr="00651800" w:rsidRDefault="00680454" w:rsidP="006F29B6">
            <w:pPr>
              <w:pStyle w:val="08-Tabelageral"/>
            </w:pPr>
            <w:r w:rsidRPr="00484D10">
              <w:t>(6.682)</w:t>
            </w:r>
          </w:p>
        </w:tc>
      </w:tr>
      <w:tr w:rsidR="00680454" w:rsidRPr="001D6BE8" w14:paraId="29499AE1" w14:textId="77777777" w:rsidTr="004066E9">
        <w:trPr>
          <w:trHeight w:val="238"/>
          <w:jc w:val="center"/>
        </w:trPr>
        <w:tc>
          <w:tcPr>
            <w:tcW w:w="4324" w:type="dxa"/>
            <w:shd w:val="clear" w:color="auto" w:fill="auto"/>
          </w:tcPr>
          <w:p w14:paraId="70B0EEC4" w14:textId="77777777" w:rsidR="00680454" w:rsidRPr="00C806B0" w:rsidRDefault="00680454" w:rsidP="006F29B6">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4EC4BC74" w14:textId="77777777" w:rsidR="00680454" w:rsidRPr="00651800" w:rsidRDefault="00680454" w:rsidP="006F29B6">
            <w:pPr>
              <w:pStyle w:val="08-Tabelageral"/>
            </w:pPr>
            <w:r w:rsidRPr="00BE33F2">
              <w:t>(727)</w:t>
            </w:r>
          </w:p>
        </w:tc>
        <w:tc>
          <w:tcPr>
            <w:tcW w:w="1329" w:type="dxa"/>
            <w:shd w:val="clear" w:color="auto" w:fill="auto"/>
          </w:tcPr>
          <w:p w14:paraId="6C7E93AB" w14:textId="77777777" w:rsidR="00680454" w:rsidRPr="00651800" w:rsidRDefault="00680454" w:rsidP="006F29B6">
            <w:pPr>
              <w:pStyle w:val="08-Tabelageral"/>
            </w:pPr>
            <w:r w:rsidRPr="006C7A50">
              <w:t>(532)</w:t>
            </w:r>
          </w:p>
        </w:tc>
        <w:tc>
          <w:tcPr>
            <w:tcW w:w="1329" w:type="dxa"/>
            <w:shd w:val="clear" w:color="auto" w:fill="auto"/>
          </w:tcPr>
          <w:p w14:paraId="4EF3E5AE" w14:textId="77777777" w:rsidR="00680454" w:rsidRPr="00651800" w:rsidRDefault="00680454" w:rsidP="006F29B6">
            <w:pPr>
              <w:pStyle w:val="08-Tabelageral"/>
            </w:pPr>
            <w:r w:rsidRPr="00555010">
              <w:t>--</w:t>
            </w:r>
          </w:p>
        </w:tc>
        <w:tc>
          <w:tcPr>
            <w:tcW w:w="1329" w:type="dxa"/>
            <w:shd w:val="clear" w:color="auto" w:fill="auto"/>
          </w:tcPr>
          <w:p w14:paraId="7DBF270A" w14:textId="77777777" w:rsidR="00680454" w:rsidRPr="00651800" w:rsidRDefault="00680454" w:rsidP="006F29B6">
            <w:pPr>
              <w:pStyle w:val="08-Tabelageral"/>
            </w:pPr>
            <w:r w:rsidRPr="00484D10">
              <w:t>(1.259)</w:t>
            </w:r>
          </w:p>
        </w:tc>
      </w:tr>
      <w:tr w:rsidR="00680454" w:rsidRPr="001D6BE8" w14:paraId="00893C10" w14:textId="77777777" w:rsidTr="004066E9">
        <w:trPr>
          <w:trHeight w:val="238"/>
          <w:jc w:val="center"/>
        </w:trPr>
        <w:tc>
          <w:tcPr>
            <w:tcW w:w="4324" w:type="dxa"/>
            <w:shd w:val="clear" w:color="auto" w:fill="auto"/>
          </w:tcPr>
          <w:p w14:paraId="07C7611D" w14:textId="77777777" w:rsidR="00680454" w:rsidRPr="00C806B0" w:rsidRDefault="00680454" w:rsidP="006F29B6">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06E551EE" w14:textId="77777777" w:rsidR="00680454" w:rsidRPr="00651800" w:rsidRDefault="00680454" w:rsidP="006F29B6">
            <w:pPr>
              <w:pStyle w:val="08-Tabelageral"/>
            </w:pPr>
            <w:r w:rsidRPr="00BE33F2">
              <w:t>(4.421)</w:t>
            </w:r>
          </w:p>
        </w:tc>
        <w:tc>
          <w:tcPr>
            <w:tcW w:w="1329" w:type="dxa"/>
            <w:shd w:val="clear" w:color="auto" w:fill="auto"/>
          </w:tcPr>
          <w:p w14:paraId="2684DA60" w14:textId="77777777" w:rsidR="00680454" w:rsidRPr="00651800" w:rsidRDefault="00680454" w:rsidP="006F29B6">
            <w:pPr>
              <w:pStyle w:val="08-Tabelageral"/>
            </w:pPr>
            <w:r w:rsidRPr="006C7A50">
              <w:t>(1.364)</w:t>
            </w:r>
          </w:p>
        </w:tc>
        <w:tc>
          <w:tcPr>
            <w:tcW w:w="1329" w:type="dxa"/>
            <w:shd w:val="clear" w:color="auto" w:fill="auto"/>
          </w:tcPr>
          <w:p w14:paraId="51BA5038" w14:textId="77777777" w:rsidR="00680454" w:rsidRPr="00651800" w:rsidRDefault="00680454" w:rsidP="006F29B6">
            <w:pPr>
              <w:pStyle w:val="08-Tabelageral"/>
            </w:pPr>
            <w:r w:rsidRPr="00555010">
              <w:t>--</w:t>
            </w:r>
          </w:p>
        </w:tc>
        <w:tc>
          <w:tcPr>
            <w:tcW w:w="1329" w:type="dxa"/>
            <w:shd w:val="clear" w:color="auto" w:fill="auto"/>
          </w:tcPr>
          <w:p w14:paraId="73A448C9" w14:textId="77777777" w:rsidR="00680454" w:rsidRPr="00651800" w:rsidRDefault="00680454" w:rsidP="006F29B6">
            <w:pPr>
              <w:pStyle w:val="08-Tabelageral"/>
            </w:pPr>
            <w:r w:rsidRPr="00484D10">
              <w:t>(5.785)</w:t>
            </w:r>
          </w:p>
        </w:tc>
      </w:tr>
      <w:tr w:rsidR="00680454" w:rsidRPr="00A24524" w14:paraId="57AFA2CD" w14:textId="77777777" w:rsidTr="004066E9">
        <w:trPr>
          <w:trHeight w:val="238"/>
          <w:jc w:val="center"/>
        </w:trPr>
        <w:tc>
          <w:tcPr>
            <w:tcW w:w="4324" w:type="dxa"/>
            <w:shd w:val="clear" w:color="auto" w:fill="auto"/>
          </w:tcPr>
          <w:p w14:paraId="2BD1DACD" w14:textId="77777777" w:rsidR="00680454" w:rsidRPr="00A24524" w:rsidRDefault="00680454" w:rsidP="006F29B6">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tcPr>
          <w:p w14:paraId="2CC3ABAA" w14:textId="77777777" w:rsidR="00680454" w:rsidRPr="00A24524" w:rsidRDefault="00680454" w:rsidP="006F29B6">
            <w:pPr>
              <w:pStyle w:val="08-Tabelageral"/>
              <w:rPr>
                <w:b/>
              </w:rPr>
            </w:pPr>
            <w:r w:rsidRPr="007D6B2A">
              <w:rPr>
                <w:b/>
              </w:rPr>
              <w:t>1.636.595</w:t>
            </w:r>
          </w:p>
        </w:tc>
        <w:tc>
          <w:tcPr>
            <w:tcW w:w="1329" w:type="dxa"/>
            <w:shd w:val="clear" w:color="auto" w:fill="auto"/>
          </w:tcPr>
          <w:p w14:paraId="699D58C8" w14:textId="77777777" w:rsidR="00680454" w:rsidRPr="00A24524" w:rsidRDefault="00680454" w:rsidP="006F29B6">
            <w:pPr>
              <w:pStyle w:val="08-Tabelageral"/>
              <w:rPr>
                <w:b/>
              </w:rPr>
            </w:pPr>
            <w:r w:rsidRPr="007D6B2A">
              <w:rPr>
                <w:b/>
              </w:rPr>
              <w:t>816.583</w:t>
            </w:r>
          </w:p>
        </w:tc>
        <w:tc>
          <w:tcPr>
            <w:tcW w:w="1329" w:type="dxa"/>
            <w:shd w:val="clear" w:color="auto" w:fill="auto"/>
          </w:tcPr>
          <w:p w14:paraId="5463E5CE" w14:textId="77777777" w:rsidR="00680454" w:rsidRPr="00A24524" w:rsidRDefault="00680454" w:rsidP="006F29B6">
            <w:pPr>
              <w:pStyle w:val="08-Tabelageral"/>
              <w:rPr>
                <w:b/>
              </w:rPr>
            </w:pPr>
            <w:r w:rsidRPr="007D6B2A">
              <w:rPr>
                <w:b/>
              </w:rPr>
              <w:t>(1.092.645)</w:t>
            </w:r>
          </w:p>
        </w:tc>
        <w:tc>
          <w:tcPr>
            <w:tcW w:w="1329" w:type="dxa"/>
            <w:shd w:val="clear" w:color="auto" w:fill="auto"/>
          </w:tcPr>
          <w:p w14:paraId="1773FCA2" w14:textId="77777777" w:rsidR="00680454" w:rsidRPr="00A24524" w:rsidRDefault="00680454" w:rsidP="006F29B6">
            <w:pPr>
              <w:pStyle w:val="08-Tabelageral"/>
              <w:rPr>
                <w:b/>
              </w:rPr>
            </w:pPr>
            <w:r w:rsidRPr="007D6B2A">
              <w:rPr>
                <w:b/>
              </w:rPr>
              <w:t>1.360.533</w:t>
            </w:r>
          </w:p>
        </w:tc>
      </w:tr>
      <w:tr w:rsidR="00680454" w:rsidRPr="00A24524" w14:paraId="458CA125" w14:textId="77777777" w:rsidTr="004066E9">
        <w:trPr>
          <w:trHeight w:val="238"/>
          <w:jc w:val="center"/>
        </w:trPr>
        <w:tc>
          <w:tcPr>
            <w:tcW w:w="4324" w:type="dxa"/>
            <w:shd w:val="clear" w:color="auto" w:fill="auto"/>
          </w:tcPr>
          <w:p w14:paraId="0805650C" w14:textId="77777777" w:rsidR="00680454" w:rsidRPr="00A24524" w:rsidRDefault="00680454" w:rsidP="006F29B6">
            <w:pPr>
              <w:pStyle w:val="08-Tabelageral"/>
              <w:jc w:val="left"/>
              <w:rPr>
                <w:rFonts w:cs="Arial"/>
                <w:b/>
                <w:szCs w:val="14"/>
              </w:rPr>
            </w:pPr>
            <w:r w:rsidRPr="00A24524">
              <w:rPr>
                <w:rFonts w:cs="Arial"/>
                <w:b/>
                <w:szCs w:val="14"/>
              </w:rPr>
              <w:t>Resultado Financeiro</w:t>
            </w:r>
          </w:p>
        </w:tc>
        <w:tc>
          <w:tcPr>
            <w:tcW w:w="1328" w:type="dxa"/>
            <w:shd w:val="clear" w:color="auto" w:fill="auto"/>
          </w:tcPr>
          <w:p w14:paraId="52023747" w14:textId="77777777" w:rsidR="00680454" w:rsidRPr="00A24524" w:rsidRDefault="00680454" w:rsidP="006F29B6">
            <w:pPr>
              <w:pStyle w:val="08-Tabelageral"/>
              <w:rPr>
                <w:b/>
              </w:rPr>
            </w:pPr>
            <w:r w:rsidRPr="007D6B2A">
              <w:rPr>
                <w:b/>
              </w:rPr>
              <w:t>6.443</w:t>
            </w:r>
          </w:p>
        </w:tc>
        <w:tc>
          <w:tcPr>
            <w:tcW w:w="1329" w:type="dxa"/>
            <w:shd w:val="clear" w:color="auto" w:fill="auto"/>
          </w:tcPr>
          <w:p w14:paraId="3A0F884B" w14:textId="77777777" w:rsidR="00680454" w:rsidRPr="00A24524" w:rsidRDefault="00680454" w:rsidP="006F29B6">
            <w:pPr>
              <w:pStyle w:val="08-Tabelageral"/>
              <w:rPr>
                <w:b/>
              </w:rPr>
            </w:pPr>
            <w:r w:rsidRPr="007D6B2A">
              <w:rPr>
                <w:b/>
              </w:rPr>
              <w:t>11.313</w:t>
            </w:r>
          </w:p>
        </w:tc>
        <w:tc>
          <w:tcPr>
            <w:tcW w:w="1329" w:type="dxa"/>
            <w:shd w:val="clear" w:color="auto" w:fill="auto"/>
          </w:tcPr>
          <w:p w14:paraId="00EC7580" w14:textId="77777777" w:rsidR="00680454" w:rsidRPr="00A24524" w:rsidRDefault="00680454" w:rsidP="006F29B6">
            <w:pPr>
              <w:pStyle w:val="08-Tabelageral"/>
              <w:rPr>
                <w:b/>
              </w:rPr>
            </w:pPr>
            <w:r w:rsidRPr="007D6B2A">
              <w:rPr>
                <w:b/>
              </w:rPr>
              <w:t>--</w:t>
            </w:r>
          </w:p>
        </w:tc>
        <w:tc>
          <w:tcPr>
            <w:tcW w:w="1329" w:type="dxa"/>
            <w:shd w:val="clear" w:color="auto" w:fill="auto"/>
          </w:tcPr>
          <w:p w14:paraId="0A645139" w14:textId="77777777" w:rsidR="00680454" w:rsidRPr="00A24524" w:rsidRDefault="00680454" w:rsidP="006F29B6">
            <w:pPr>
              <w:pStyle w:val="08-Tabelageral"/>
              <w:rPr>
                <w:b/>
              </w:rPr>
            </w:pPr>
            <w:r w:rsidRPr="007D6B2A">
              <w:rPr>
                <w:b/>
              </w:rPr>
              <w:t>17.756</w:t>
            </w:r>
          </w:p>
        </w:tc>
      </w:tr>
      <w:tr w:rsidR="00680454" w:rsidRPr="001D6BE8" w14:paraId="1E350DAB" w14:textId="77777777" w:rsidTr="004066E9">
        <w:trPr>
          <w:trHeight w:val="238"/>
          <w:jc w:val="center"/>
        </w:trPr>
        <w:tc>
          <w:tcPr>
            <w:tcW w:w="4324" w:type="dxa"/>
            <w:shd w:val="clear" w:color="auto" w:fill="auto"/>
          </w:tcPr>
          <w:p w14:paraId="3F0ED894" w14:textId="77777777" w:rsidR="00680454" w:rsidRPr="00C806B0" w:rsidRDefault="00680454" w:rsidP="006F29B6">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3797768A" w14:textId="77777777" w:rsidR="00680454" w:rsidRPr="00651800" w:rsidRDefault="00680454" w:rsidP="006F29B6">
            <w:pPr>
              <w:pStyle w:val="08-Tabelageral"/>
            </w:pPr>
            <w:r w:rsidRPr="00BE33F2">
              <w:t>9.280</w:t>
            </w:r>
          </w:p>
        </w:tc>
        <w:tc>
          <w:tcPr>
            <w:tcW w:w="1329" w:type="dxa"/>
            <w:shd w:val="clear" w:color="auto" w:fill="auto"/>
          </w:tcPr>
          <w:p w14:paraId="48AB5EA1" w14:textId="77777777" w:rsidR="00680454" w:rsidRPr="00651800" w:rsidRDefault="00680454" w:rsidP="006F29B6">
            <w:pPr>
              <w:pStyle w:val="08-Tabelageral"/>
            </w:pPr>
            <w:r w:rsidRPr="006C7A50">
              <w:t>11.402</w:t>
            </w:r>
          </w:p>
        </w:tc>
        <w:tc>
          <w:tcPr>
            <w:tcW w:w="1329" w:type="dxa"/>
            <w:shd w:val="clear" w:color="auto" w:fill="auto"/>
          </w:tcPr>
          <w:p w14:paraId="715A1FCD" w14:textId="77777777" w:rsidR="00680454" w:rsidRPr="00651800" w:rsidRDefault="00680454" w:rsidP="006F29B6">
            <w:pPr>
              <w:pStyle w:val="08-Tabelageral"/>
            </w:pPr>
            <w:r w:rsidRPr="00555010">
              <w:t>(2.760)</w:t>
            </w:r>
          </w:p>
        </w:tc>
        <w:tc>
          <w:tcPr>
            <w:tcW w:w="1329" w:type="dxa"/>
            <w:shd w:val="clear" w:color="auto" w:fill="auto"/>
          </w:tcPr>
          <w:p w14:paraId="2982E918" w14:textId="77777777" w:rsidR="00680454" w:rsidRPr="00651800" w:rsidRDefault="00680454" w:rsidP="006F29B6">
            <w:pPr>
              <w:pStyle w:val="08-Tabelageral"/>
            </w:pPr>
            <w:r w:rsidRPr="00484D10">
              <w:t>17.922</w:t>
            </w:r>
          </w:p>
        </w:tc>
      </w:tr>
      <w:tr w:rsidR="00680454" w:rsidRPr="001D6BE8" w14:paraId="000AC107" w14:textId="77777777" w:rsidTr="004066E9">
        <w:trPr>
          <w:trHeight w:val="238"/>
          <w:jc w:val="center"/>
        </w:trPr>
        <w:tc>
          <w:tcPr>
            <w:tcW w:w="4324" w:type="dxa"/>
            <w:shd w:val="clear" w:color="auto" w:fill="auto"/>
          </w:tcPr>
          <w:p w14:paraId="745A2BB0" w14:textId="77777777" w:rsidR="00680454" w:rsidRPr="00C806B0" w:rsidRDefault="00680454" w:rsidP="006F29B6">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424B0595" w14:textId="77777777" w:rsidR="00680454" w:rsidRPr="00651800" w:rsidRDefault="00680454" w:rsidP="006F29B6">
            <w:pPr>
              <w:pStyle w:val="08-Tabelageral"/>
            </w:pPr>
            <w:r w:rsidRPr="00BE33F2">
              <w:t>(2.837)</w:t>
            </w:r>
          </w:p>
        </w:tc>
        <w:tc>
          <w:tcPr>
            <w:tcW w:w="1329" w:type="dxa"/>
            <w:shd w:val="clear" w:color="auto" w:fill="auto"/>
          </w:tcPr>
          <w:p w14:paraId="53220EB4" w14:textId="77777777" w:rsidR="00680454" w:rsidRPr="00651800" w:rsidRDefault="00680454" w:rsidP="006F29B6">
            <w:pPr>
              <w:pStyle w:val="08-Tabelageral"/>
            </w:pPr>
            <w:r w:rsidRPr="006C7A50">
              <w:t>(89)</w:t>
            </w:r>
          </w:p>
        </w:tc>
        <w:tc>
          <w:tcPr>
            <w:tcW w:w="1329" w:type="dxa"/>
            <w:shd w:val="clear" w:color="auto" w:fill="auto"/>
          </w:tcPr>
          <w:p w14:paraId="5C9AE69B" w14:textId="77777777" w:rsidR="00680454" w:rsidRPr="00651800" w:rsidRDefault="00680454" w:rsidP="006F29B6">
            <w:pPr>
              <w:pStyle w:val="08-Tabelageral"/>
            </w:pPr>
            <w:r w:rsidRPr="00555010">
              <w:t>2.760</w:t>
            </w:r>
          </w:p>
        </w:tc>
        <w:tc>
          <w:tcPr>
            <w:tcW w:w="1329" w:type="dxa"/>
            <w:shd w:val="clear" w:color="auto" w:fill="auto"/>
          </w:tcPr>
          <w:p w14:paraId="3D8DB2A2" w14:textId="77777777" w:rsidR="00680454" w:rsidRPr="00651800" w:rsidRDefault="00680454" w:rsidP="006F29B6">
            <w:pPr>
              <w:pStyle w:val="08-Tabelageral"/>
            </w:pPr>
            <w:r w:rsidRPr="00484D10">
              <w:t>(166)</w:t>
            </w:r>
          </w:p>
        </w:tc>
      </w:tr>
      <w:tr w:rsidR="00680454" w:rsidRPr="00A24524" w14:paraId="0C9B1E59" w14:textId="77777777" w:rsidTr="004066E9">
        <w:trPr>
          <w:trHeight w:val="238"/>
          <w:jc w:val="center"/>
        </w:trPr>
        <w:tc>
          <w:tcPr>
            <w:tcW w:w="4324" w:type="dxa"/>
            <w:shd w:val="clear" w:color="auto" w:fill="auto"/>
          </w:tcPr>
          <w:p w14:paraId="379BEAA8" w14:textId="77777777" w:rsidR="00680454" w:rsidRPr="00A24524" w:rsidRDefault="00680454" w:rsidP="006F29B6">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tcPr>
          <w:p w14:paraId="738602F3" w14:textId="77777777" w:rsidR="00680454" w:rsidRPr="00A24524" w:rsidRDefault="00680454" w:rsidP="006F29B6">
            <w:pPr>
              <w:pStyle w:val="08-Tabelageral"/>
              <w:rPr>
                <w:b/>
              </w:rPr>
            </w:pPr>
            <w:r w:rsidRPr="007D6B2A">
              <w:rPr>
                <w:b/>
              </w:rPr>
              <w:t>1.643.038</w:t>
            </w:r>
          </w:p>
        </w:tc>
        <w:tc>
          <w:tcPr>
            <w:tcW w:w="1329" w:type="dxa"/>
            <w:shd w:val="clear" w:color="auto" w:fill="auto"/>
          </w:tcPr>
          <w:p w14:paraId="772C1C89" w14:textId="77777777" w:rsidR="00680454" w:rsidRPr="00A24524" w:rsidRDefault="00680454" w:rsidP="006F29B6">
            <w:pPr>
              <w:pStyle w:val="08-Tabelageral"/>
              <w:rPr>
                <w:b/>
              </w:rPr>
            </w:pPr>
            <w:r w:rsidRPr="007D6B2A">
              <w:rPr>
                <w:b/>
              </w:rPr>
              <w:t>827.896</w:t>
            </w:r>
          </w:p>
        </w:tc>
        <w:tc>
          <w:tcPr>
            <w:tcW w:w="1329" w:type="dxa"/>
            <w:shd w:val="clear" w:color="auto" w:fill="auto"/>
          </w:tcPr>
          <w:p w14:paraId="724FA223" w14:textId="77777777" w:rsidR="00680454" w:rsidRPr="00A24524" w:rsidRDefault="00680454" w:rsidP="006F29B6">
            <w:pPr>
              <w:pStyle w:val="08-Tabelageral"/>
              <w:rPr>
                <w:b/>
              </w:rPr>
            </w:pPr>
            <w:r w:rsidRPr="007D6B2A">
              <w:rPr>
                <w:b/>
              </w:rPr>
              <w:t>(1.092.645)</w:t>
            </w:r>
          </w:p>
        </w:tc>
        <w:tc>
          <w:tcPr>
            <w:tcW w:w="1329" w:type="dxa"/>
            <w:shd w:val="clear" w:color="auto" w:fill="auto"/>
          </w:tcPr>
          <w:p w14:paraId="740C07FB" w14:textId="77777777" w:rsidR="00680454" w:rsidRPr="00A24524" w:rsidRDefault="00680454" w:rsidP="006F29B6">
            <w:pPr>
              <w:pStyle w:val="08-Tabelageral"/>
              <w:rPr>
                <w:b/>
              </w:rPr>
            </w:pPr>
            <w:r w:rsidRPr="007D6B2A">
              <w:rPr>
                <w:b/>
              </w:rPr>
              <w:t>1.378.289</w:t>
            </w:r>
          </w:p>
        </w:tc>
      </w:tr>
      <w:tr w:rsidR="00680454" w:rsidRPr="00C97D95" w14:paraId="32C8D7DD" w14:textId="77777777" w:rsidTr="004066E9">
        <w:trPr>
          <w:trHeight w:val="238"/>
          <w:jc w:val="center"/>
        </w:trPr>
        <w:tc>
          <w:tcPr>
            <w:tcW w:w="4324" w:type="dxa"/>
            <w:shd w:val="clear" w:color="auto" w:fill="auto"/>
          </w:tcPr>
          <w:p w14:paraId="35E8010B" w14:textId="77777777" w:rsidR="00680454" w:rsidRPr="00C97D95" w:rsidRDefault="00680454" w:rsidP="006F29B6">
            <w:pPr>
              <w:pStyle w:val="08-Tabelageral"/>
              <w:jc w:val="left"/>
              <w:rPr>
                <w:rFonts w:cs="Arial"/>
                <w:bCs/>
                <w:szCs w:val="14"/>
              </w:rPr>
            </w:pPr>
            <w:r w:rsidRPr="00C97D95">
              <w:rPr>
                <w:rFonts w:cs="Arial"/>
                <w:bCs/>
                <w:szCs w:val="14"/>
              </w:rPr>
              <w:t>Imposto de Renda e Contribuição Social</w:t>
            </w:r>
          </w:p>
        </w:tc>
        <w:tc>
          <w:tcPr>
            <w:tcW w:w="1328" w:type="dxa"/>
            <w:shd w:val="clear" w:color="auto" w:fill="auto"/>
          </w:tcPr>
          <w:p w14:paraId="207CCC21" w14:textId="77777777" w:rsidR="00680454" w:rsidRPr="00C97D95" w:rsidRDefault="00680454" w:rsidP="006F29B6">
            <w:pPr>
              <w:pStyle w:val="08-Tabelageral"/>
              <w:rPr>
                <w:bCs/>
              </w:rPr>
            </w:pPr>
            <w:r w:rsidRPr="00C97D95">
              <w:rPr>
                <w:bCs/>
              </w:rPr>
              <w:t>(968)</w:t>
            </w:r>
          </w:p>
        </w:tc>
        <w:tc>
          <w:tcPr>
            <w:tcW w:w="1329" w:type="dxa"/>
            <w:shd w:val="clear" w:color="auto" w:fill="auto"/>
          </w:tcPr>
          <w:p w14:paraId="6EAFCC40" w14:textId="77777777" w:rsidR="00680454" w:rsidRPr="00C97D95" w:rsidRDefault="00680454" w:rsidP="006F29B6">
            <w:pPr>
              <w:pStyle w:val="08-Tabelageral"/>
              <w:rPr>
                <w:bCs/>
              </w:rPr>
            </w:pPr>
            <w:r w:rsidRPr="00C97D95">
              <w:rPr>
                <w:bCs/>
              </w:rPr>
              <w:t>(282.687)</w:t>
            </w:r>
          </w:p>
        </w:tc>
        <w:tc>
          <w:tcPr>
            <w:tcW w:w="1329" w:type="dxa"/>
            <w:shd w:val="clear" w:color="auto" w:fill="auto"/>
          </w:tcPr>
          <w:p w14:paraId="693BB147" w14:textId="77777777" w:rsidR="00680454" w:rsidRPr="00C97D95" w:rsidRDefault="00680454" w:rsidP="006F29B6">
            <w:pPr>
              <w:pStyle w:val="08-Tabelageral"/>
              <w:rPr>
                <w:bCs/>
              </w:rPr>
            </w:pPr>
            <w:r w:rsidRPr="00C97D95">
              <w:rPr>
                <w:bCs/>
              </w:rPr>
              <w:t>--</w:t>
            </w:r>
          </w:p>
        </w:tc>
        <w:tc>
          <w:tcPr>
            <w:tcW w:w="1329" w:type="dxa"/>
            <w:shd w:val="clear" w:color="auto" w:fill="auto"/>
          </w:tcPr>
          <w:p w14:paraId="320CDEB7" w14:textId="77777777" w:rsidR="00680454" w:rsidRPr="00C97D95" w:rsidRDefault="00680454" w:rsidP="006F29B6">
            <w:pPr>
              <w:pStyle w:val="08-Tabelageral"/>
              <w:rPr>
                <w:bCs/>
              </w:rPr>
            </w:pPr>
            <w:r w:rsidRPr="00C97D95">
              <w:rPr>
                <w:bCs/>
              </w:rPr>
              <w:t>(283.655)</w:t>
            </w:r>
          </w:p>
        </w:tc>
      </w:tr>
      <w:tr w:rsidR="00680454" w:rsidRPr="00A24524" w14:paraId="3EEDD216" w14:textId="77777777" w:rsidTr="004066E9">
        <w:trPr>
          <w:trHeight w:val="238"/>
          <w:jc w:val="center"/>
        </w:trPr>
        <w:tc>
          <w:tcPr>
            <w:tcW w:w="4324" w:type="dxa"/>
            <w:tcBorders>
              <w:bottom w:val="single" w:sz="2" w:space="0" w:color="1F4E79" w:themeColor="accent1" w:themeShade="80"/>
            </w:tcBorders>
            <w:shd w:val="clear" w:color="auto" w:fill="auto"/>
          </w:tcPr>
          <w:p w14:paraId="5E0E1AC4" w14:textId="77777777" w:rsidR="00680454" w:rsidRPr="00A24524" w:rsidRDefault="00680454" w:rsidP="006F29B6">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1F4E79" w:themeColor="accent1" w:themeShade="80"/>
            </w:tcBorders>
            <w:shd w:val="clear" w:color="auto" w:fill="auto"/>
          </w:tcPr>
          <w:p w14:paraId="5E25B71B" w14:textId="77777777" w:rsidR="00680454" w:rsidRPr="00A24524" w:rsidRDefault="00680454" w:rsidP="006F29B6">
            <w:pPr>
              <w:pStyle w:val="08-Tabelageral"/>
              <w:rPr>
                <w:b/>
              </w:rPr>
            </w:pPr>
            <w:r w:rsidRPr="007D6B2A">
              <w:rPr>
                <w:b/>
              </w:rPr>
              <w:t>1.642.070</w:t>
            </w:r>
          </w:p>
        </w:tc>
        <w:tc>
          <w:tcPr>
            <w:tcW w:w="1329" w:type="dxa"/>
            <w:tcBorders>
              <w:bottom w:val="single" w:sz="2" w:space="0" w:color="1F4E79" w:themeColor="accent1" w:themeShade="80"/>
            </w:tcBorders>
            <w:shd w:val="clear" w:color="auto" w:fill="auto"/>
          </w:tcPr>
          <w:p w14:paraId="67EE61D8" w14:textId="77777777" w:rsidR="00680454" w:rsidRPr="00A24524" w:rsidRDefault="00680454" w:rsidP="006F29B6">
            <w:pPr>
              <w:pStyle w:val="08-Tabelageral"/>
              <w:rPr>
                <w:b/>
              </w:rPr>
            </w:pPr>
            <w:r w:rsidRPr="007D6B2A">
              <w:rPr>
                <w:b/>
              </w:rPr>
              <w:t>545.209</w:t>
            </w:r>
          </w:p>
        </w:tc>
        <w:tc>
          <w:tcPr>
            <w:tcW w:w="1329" w:type="dxa"/>
            <w:tcBorders>
              <w:bottom w:val="single" w:sz="2" w:space="0" w:color="1F4E79" w:themeColor="accent1" w:themeShade="80"/>
            </w:tcBorders>
            <w:shd w:val="clear" w:color="auto" w:fill="auto"/>
          </w:tcPr>
          <w:p w14:paraId="3F2C8FE8" w14:textId="77777777" w:rsidR="00680454" w:rsidRPr="00A24524" w:rsidRDefault="00680454" w:rsidP="006F29B6">
            <w:pPr>
              <w:pStyle w:val="08-Tabelageral"/>
              <w:rPr>
                <w:b/>
              </w:rPr>
            </w:pPr>
            <w:r w:rsidRPr="007D6B2A">
              <w:rPr>
                <w:b/>
              </w:rPr>
              <w:t>(1.092.645)</w:t>
            </w:r>
          </w:p>
        </w:tc>
        <w:tc>
          <w:tcPr>
            <w:tcW w:w="1329" w:type="dxa"/>
            <w:tcBorders>
              <w:bottom w:val="single" w:sz="2" w:space="0" w:color="1F4E79" w:themeColor="accent1" w:themeShade="80"/>
            </w:tcBorders>
            <w:shd w:val="clear" w:color="auto" w:fill="auto"/>
          </w:tcPr>
          <w:p w14:paraId="2B999B76" w14:textId="77777777" w:rsidR="00680454" w:rsidRPr="00A24524" w:rsidRDefault="00680454" w:rsidP="006F29B6">
            <w:pPr>
              <w:pStyle w:val="08-Tabelageral"/>
              <w:rPr>
                <w:b/>
              </w:rPr>
            </w:pPr>
            <w:r w:rsidRPr="007D6B2A">
              <w:rPr>
                <w:b/>
              </w:rPr>
              <w:t>1.094.634</w:t>
            </w:r>
          </w:p>
        </w:tc>
      </w:tr>
      <w:bookmarkEnd w:id="47"/>
    </w:tbl>
    <w:p w14:paraId="44A17620" w14:textId="77777777" w:rsidR="00680454" w:rsidRDefault="00680454" w:rsidP="009B6A16">
      <w:pPr>
        <w:spacing w:after="0"/>
        <w:jc w:val="right"/>
        <w:rPr>
          <w:rFonts w:cs="Arial"/>
          <w:b/>
          <w:sz w:val="14"/>
          <w:szCs w:val="18"/>
        </w:rPr>
      </w:pPr>
    </w:p>
    <w:p w14:paraId="013D8531" w14:textId="77777777" w:rsidR="00680454" w:rsidRPr="008D3175" w:rsidRDefault="00680454" w:rsidP="00BA469B">
      <w:pPr>
        <w:spacing w:after="0"/>
        <w:jc w:val="right"/>
        <w:rPr>
          <w:rFonts w:cs="Arial"/>
          <w:b/>
          <w:sz w:val="14"/>
          <w:szCs w:val="18"/>
        </w:rPr>
      </w:pPr>
      <w:bookmarkStart w:id="48" w:name="_Hlk75969452"/>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80454" w:rsidRPr="00A24524" w14:paraId="26060517" w14:textId="77777777" w:rsidTr="004066E9">
        <w:trPr>
          <w:trHeight w:hRule="exact" w:val="283"/>
          <w:jc w:val="center"/>
        </w:trPr>
        <w:tc>
          <w:tcPr>
            <w:tcW w:w="4324" w:type="dxa"/>
            <w:tcBorders>
              <w:top w:val="single" w:sz="2" w:space="0" w:color="1F4E79" w:themeColor="accent1" w:themeShade="80"/>
            </w:tcBorders>
            <w:shd w:val="clear" w:color="auto" w:fill="auto"/>
          </w:tcPr>
          <w:p w14:paraId="302B5AEE" w14:textId="77777777" w:rsidR="00680454" w:rsidRPr="00A24524" w:rsidRDefault="00680454" w:rsidP="002F5D93">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0A4C23CC" w14:textId="77777777" w:rsidR="00680454" w:rsidRPr="00A24524" w:rsidRDefault="00680454" w:rsidP="006F29B6">
            <w:pPr>
              <w:spacing w:after="0"/>
              <w:jc w:val="center"/>
              <w:rPr>
                <w:rFonts w:cs="Arial"/>
                <w:b/>
                <w:szCs w:val="18"/>
              </w:rPr>
            </w:pPr>
            <w:r>
              <w:rPr>
                <w:rFonts w:cs="Arial"/>
                <w:b/>
                <w:sz w:val="14"/>
                <w:szCs w:val="18"/>
              </w:rPr>
              <w:t>01.01 a 30.09.2021</w:t>
            </w:r>
          </w:p>
        </w:tc>
      </w:tr>
      <w:tr w:rsidR="00680454" w:rsidRPr="001D6BE8" w14:paraId="54E9ECAD" w14:textId="77777777" w:rsidTr="004066E9">
        <w:trPr>
          <w:trHeight w:hRule="exact" w:val="436"/>
          <w:jc w:val="center"/>
        </w:trPr>
        <w:tc>
          <w:tcPr>
            <w:tcW w:w="4324" w:type="dxa"/>
            <w:tcBorders>
              <w:bottom w:val="single" w:sz="2" w:space="0" w:color="1F4E79" w:themeColor="accent1" w:themeShade="80"/>
            </w:tcBorders>
            <w:shd w:val="clear" w:color="auto" w:fill="auto"/>
          </w:tcPr>
          <w:p w14:paraId="4FFE197C" w14:textId="77777777" w:rsidR="00680454" w:rsidRPr="001D6BE8" w:rsidRDefault="00680454" w:rsidP="002F5D93">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62248F3C" w14:textId="77777777" w:rsidR="00680454" w:rsidRPr="00A24524" w:rsidRDefault="00680454" w:rsidP="002F5D93">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F97E995" w14:textId="77777777" w:rsidR="00680454" w:rsidRPr="00A24524" w:rsidRDefault="00680454" w:rsidP="002F5D93">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1E8CB79" w14:textId="77777777" w:rsidR="00680454" w:rsidRPr="00A24524" w:rsidRDefault="00680454" w:rsidP="002F5D93">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0AD2D2B4" w14:textId="77777777" w:rsidR="00680454" w:rsidRPr="00A24524" w:rsidRDefault="00680454" w:rsidP="002F5D93">
            <w:pPr>
              <w:pStyle w:val="08-Tabelageral"/>
              <w:jc w:val="center"/>
              <w:rPr>
                <w:rFonts w:cs="Arial"/>
                <w:b/>
              </w:rPr>
            </w:pPr>
            <w:r w:rsidRPr="00A24524">
              <w:rPr>
                <w:rFonts w:cs="Arial"/>
                <w:b/>
              </w:rPr>
              <w:t>Total</w:t>
            </w:r>
          </w:p>
        </w:tc>
      </w:tr>
      <w:tr w:rsidR="00680454" w:rsidRPr="0028179C" w14:paraId="55906EEB" w14:textId="77777777" w:rsidTr="004066E9">
        <w:trPr>
          <w:trHeight w:val="238"/>
          <w:jc w:val="center"/>
        </w:trPr>
        <w:tc>
          <w:tcPr>
            <w:tcW w:w="4324" w:type="dxa"/>
            <w:tcBorders>
              <w:top w:val="single" w:sz="2" w:space="0" w:color="1F4E79" w:themeColor="accent1" w:themeShade="80"/>
            </w:tcBorders>
            <w:shd w:val="clear" w:color="auto" w:fill="auto"/>
          </w:tcPr>
          <w:p w14:paraId="2D2985E9" w14:textId="77777777" w:rsidR="00680454" w:rsidRPr="0028179C" w:rsidRDefault="00680454" w:rsidP="008E4CE6">
            <w:pPr>
              <w:pStyle w:val="08-Tabelageral"/>
              <w:jc w:val="left"/>
              <w:rPr>
                <w:rFonts w:cs="Arial"/>
                <w:b/>
                <w:szCs w:val="14"/>
              </w:rPr>
            </w:pPr>
            <w:r w:rsidRPr="0028179C">
              <w:rPr>
                <w:rFonts w:cs="Arial"/>
                <w:b/>
                <w:szCs w:val="14"/>
              </w:rPr>
              <w:t>Receitas Operacionais</w:t>
            </w:r>
          </w:p>
        </w:tc>
        <w:tc>
          <w:tcPr>
            <w:tcW w:w="1328" w:type="dxa"/>
            <w:tcBorders>
              <w:top w:val="single" w:sz="2" w:space="0" w:color="1F4E79" w:themeColor="accent1" w:themeShade="80"/>
            </w:tcBorders>
            <w:shd w:val="clear" w:color="auto" w:fill="auto"/>
          </w:tcPr>
          <w:p w14:paraId="2D03060D" w14:textId="77777777" w:rsidR="00680454" w:rsidRPr="0028179C" w:rsidRDefault="00680454" w:rsidP="008E4CE6">
            <w:pPr>
              <w:pStyle w:val="08-Tabelageral"/>
              <w:rPr>
                <w:rFonts w:cs="Arial"/>
                <w:b/>
                <w:szCs w:val="14"/>
              </w:rPr>
            </w:pPr>
            <w:r w:rsidRPr="0028179C">
              <w:rPr>
                <w:b/>
              </w:rPr>
              <w:t>3.814.120</w:t>
            </w:r>
          </w:p>
        </w:tc>
        <w:tc>
          <w:tcPr>
            <w:tcW w:w="1329" w:type="dxa"/>
            <w:tcBorders>
              <w:top w:val="single" w:sz="2" w:space="0" w:color="1F4E79" w:themeColor="accent1" w:themeShade="80"/>
            </w:tcBorders>
            <w:shd w:val="clear" w:color="auto" w:fill="auto"/>
          </w:tcPr>
          <w:p w14:paraId="680BE25C" w14:textId="77777777" w:rsidR="00680454" w:rsidRPr="0028179C" w:rsidRDefault="00680454" w:rsidP="008E4CE6">
            <w:pPr>
              <w:pStyle w:val="08-Tabelageral"/>
              <w:rPr>
                <w:rFonts w:cs="Arial"/>
                <w:b/>
                <w:szCs w:val="14"/>
              </w:rPr>
            </w:pPr>
            <w:r w:rsidRPr="0028179C">
              <w:rPr>
                <w:b/>
              </w:rPr>
              <w:t>2.566.873</w:t>
            </w:r>
          </w:p>
        </w:tc>
        <w:tc>
          <w:tcPr>
            <w:tcW w:w="1329" w:type="dxa"/>
            <w:tcBorders>
              <w:top w:val="single" w:sz="2" w:space="0" w:color="1F4E79" w:themeColor="accent1" w:themeShade="80"/>
            </w:tcBorders>
            <w:shd w:val="clear" w:color="auto" w:fill="auto"/>
          </w:tcPr>
          <w:p w14:paraId="2AF7C1C2" w14:textId="77777777" w:rsidR="00680454" w:rsidRPr="0028179C" w:rsidRDefault="00680454" w:rsidP="008E4CE6">
            <w:pPr>
              <w:pStyle w:val="08-Tabelageral"/>
              <w:rPr>
                <w:rFonts w:cs="Arial"/>
                <w:b/>
                <w:szCs w:val="14"/>
              </w:rPr>
            </w:pPr>
            <w:r w:rsidRPr="0028179C">
              <w:rPr>
                <w:b/>
              </w:rPr>
              <w:t>(2.699.916)</w:t>
            </w:r>
          </w:p>
        </w:tc>
        <w:tc>
          <w:tcPr>
            <w:tcW w:w="1329" w:type="dxa"/>
            <w:tcBorders>
              <w:top w:val="single" w:sz="2" w:space="0" w:color="1F4E79" w:themeColor="accent1" w:themeShade="80"/>
            </w:tcBorders>
            <w:shd w:val="clear" w:color="auto" w:fill="auto"/>
          </w:tcPr>
          <w:p w14:paraId="7DD0FD40" w14:textId="77777777" w:rsidR="00680454" w:rsidRPr="0028179C" w:rsidRDefault="00680454" w:rsidP="008E4CE6">
            <w:pPr>
              <w:pStyle w:val="08-Tabelageral"/>
              <w:rPr>
                <w:rFonts w:cs="Arial"/>
                <w:b/>
                <w:szCs w:val="14"/>
              </w:rPr>
            </w:pPr>
            <w:r w:rsidRPr="0028179C">
              <w:rPr>
                <w:b/>
              </w:rPr>
              <w:t>3.681.077</w:t>
            </w:r>
          </w:p>
        </w:tc>
      </w:tr>
      <w:tr w:rsidR="00680454" w:rsidRPr="001D6BE8" w14:paraId="64B9AE85" w14:textId="77777777" w:rsidTr="004066E9">
        <w:trPr>
          <w:trHeight w:val="238"/>
          <w:jc w:val="center"/>
        </w:trPr>
        <w:tc>
          <w:tcPr>
            <w:tcW w:w="4324" w:type="dxa"/>
            <w:shd w:val="clear" w:color="auto" w:fill="auto"/>
          </w:tcPr>
          <w:p w14:paraId="20FC1227" w14:textId="77777777" w:rsidR="00680454" w:rsidRPr="00C806B0" w:rsidRDefault="00680454" w:rsidP="008E4CE6">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01512169" w14:textId="77777777" w:rsidR="00680454" w:rsidRPr="00FB2CBC" w:rsidRDefault="00680454" w:rsidP="008E4CE6">
            <w:pPr>
              <w:pStyle w:val="08-Tabelageral"/>
              <w:rPr>
                <w:rFonts w:cs="Arial"/>
                <w:szCs w:val="14"/>
              </w:rPr>
            </w:pPr>
            <w:r w:rsidRPr="00162B59">
              <w:t>3.814.120</w:t>
            </w:r>
          </w:p>
        </w:tc>
        <w:tc>
          <w:tcPr>
            <w:tcW w:w="1329" w:type="dxa"/>
            <w:shd w:val="clear" w:color="auto" w:fill="auto"/>
          </w:tcPr>
          <w:p w14:paraId="207B7850" w14:textId="77777777" w:rsidR="00680454" w:rsidRPr="00FB2CBC" w:rsidRDefault="00680454" w:rsidP="008E4CE6">
            <w:pPr>
              <w:pStyle w:val="08-Tabelageral"/>
              <w:rPr>
                <w:rFonts w:cs="Arial"/>
                <w:szCs w:val="14"/>
              </w:rPr>
            </w:pPr>
            <w:r w:rsidRPr="009C4749">
              <w:t>(9.661)</w:t>
            </w:r>
          </w:p>
        </w:tc>
        <w:tc>
          <w:tcPr>
            <w:tcW w:w="1329" w:type="dxa"/>
            <w:shd w:val="clear" w:color="auto" w:fill="auto"/>
          </w:tcPr>
          <w:p w14:paraId="3BC34D43" w14:textId="77777777" w:rsidR="00680454" w:rsidRPr="00FB2CBC" w:rsidRDefault="00680454" w:rsidP="008E4CE6">
            <w:pPr>
              <w:pStyle w:val="08-Tabelageral"/>
              <w:rPr>
                <w:rFonts w:cs="Arial"/>
                <w:szCs w:val="14"/>
              </w:rPr>
            </w:pPr>
            <w:r w:rsidRPr="00A25F20">
              <w:t>(2.699.916)</w:t>
            </w:r>
          </w:p>
        </w:tc>
        <w:tc>
          <w:tcPr>
            <w:tcW w:w="1329" w:type="dxa"/>
            <w:shd w:val="clear" w:color="auto" w:fill="auto"/>
          </w:tcPr>
          <w:p w14:paraId="4E77CB28" w14:textId="77777777" w:rsidR="00680454" w:rsidRPr="00FB2CBC" w:rsidRDefault="00680454" w:rsidP="008E4CE6">
            <w:pPr>
              <w:pStyle w:val="08-Tabelageral"/>
              <w:rPr>
                <w:rFonts w:cs="Arial"/>
                <w:szCs w:val="14"/>
              </w:rPr>
            </w:pPr>
            <w:r w:rsidRPr="0071519D">
              <w:t>1.104.543</w:t>
            </w:r>
          </w:p>
        </w:tc>
      </w:tr>
      <w:tr w:rsidR="00680454" w:rsidRPr="001D6BE8" w14:paraId="3556F040" w14:textId="77777777" w:rsidTr="004066E9">
        <w:trPr>
          <w:trHeight w:val="238"/>
          <w:jc w:val="center"/>
        </w:trPr>
        <w:tc>
          <w:tcPr>
            <w:tcW w:w="4324" w:type="dxa"/>
            <w:shd w:val="clear" w:color="auto" w:fill="auto"/>
          </w:tcPr>
          <w:p w14:paraId="42692139" w14:textId="77777777" w:rsidR="00680454" w:rsidRPr="00C806B0" w:rsidRDefault="00680454" w:rsidP="008E4CE6">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562C59AD" w14:textId="77777777" w:rsidR="00680454" w:rsidRPr="00FB2CBC" w:rsidRDefault="00680454" w:rsidP="008E4CE6">
            <w:pPr>
              <w:pStyle w:val="08-Tabelageral"/>
              <w:rPr>
                <w:rFonts w:cs="Arial"/>
                <w:szCs w:val="14"/>
              </w:rPr>
            </w:pPr>
            <w:r w:rsidRPr="00162B59">
              <w:t>--</w:t>
            </w:r>
          </w:p>
        </w:tc>
        <w:tc>
          <w:tcPr>
            <w:tcW w:w="1329" w:type="dxa"/>
            <w:shd w:val="clear" w:color="auto" w:fill="auto"/>
          </w:tcPr>
          <w:p w14:paraId="7E79371B" w14:textId="77777777" w:rsidR="00680454" w:rsidRPr="00FB2CBC" w:rsidRDefault="00680454" w:rsidP="008E4CE6">
            <w:pPr>
              <w:pStyle w:val="08-Tabelageral"/>
              <w:rPr>
                <w:rFonts w:cs="Arial"/>
                <w:szCs w:val="14"/>
              </w:rPr>
            </w:pPr>
            <w:r w:rsidRPr="009C4749">
              <w:t>2.576.534</w:t>
            </w:r>
          </w:p>
        </w:tc>
        <w:tc>
          <w:tcPr>
            <w:tcW w:w="1329" w:type="dxa"/>
            <w:shd w:val="clear" w:color="auto" w:fill="auto"/>
          </w:tcPr>
          <w:p w14:paraId="0B441148" w14:textId="77777777" w:rsidR="00680454" w:rsidRPr="00FB2CBC" w:rsidRDefault="00680454" w:rsidP="008E4CE6">
            <w:pPr>
              <w:pStyle w:val="08-Tabelageral"/>
              <w:rPr>
                <w:rFonts w:cs="Arial"/>
                <w:szCs w:val="14"/>
              </w:rPr>
            </w:pPr>
            <w:r w:rsidRPr="00A25F20">
              <w:t>--</w:t>
            </w:r>
          </w:p>
        </w:tc>
        <w:tc>
          <w:tcPr>
            <w:tcW w:w="1329" w:type="dxa"/>
            <w:shd w:val="clear" w:color="auto" w:fill="auto"/>
          </w:tcPr>
          <w:p w14:paraId="4D579E0B" w14:textId="77777777" w:rsidR="00680454" w:rsidRPr="00FB2CBC" w:rsidRDefault="00680454" w:rsidP="008E4CE6">
            <w:pPr>
              <w:pStyle w:val="08-Tabelageral"/>
              <w:rPr>
                <w:rFonts w:cs="Arial"/>
                <w:szCs w:val="14"/>
              </w:rPr>
            </w:pPr>
            <w:r w:rsidRPr="0071519D">
              <w:t>2.576.534</w:t>
            </w:r>
          </w:p>
        </w:tc>
      </w:tr>
      <w:tr w:rsidR="00680454" w:rsidRPr="0028179C" w14:paraId="407FAFB0" w14:textId="77777777" w:rsidTr="004066E9">
        <w:trPr>
          <w:trHeight w:val="238"/>
          <w:jc w:val="center"/>
        </w:trPr>
        <w:tc>
          <w:tcPr>
            <w:tcW w:w="4324" w:type="dxa"/>
            <w:shd w:val="clear" w:color="auto" w:fill="auto"/>
          </w:tcPr>
          <w:p w14:paraId="634BA270" w14:textId="77777777" w:rsidR="00680454" w:rsidRPr="0028179C" w:rsidRDefault="00680454" w:rsidP="008E4CE6">
            <w:pPr>
              <w:pStyle w:val="08-Tabelageral"/>
              <w:jc w:val="left"/>
              <w:rPr>
                <w:rFonts w:cs="Arial"/>
                <w:b/>
                <w:szCs w:val="14"/>
              </w:rPr>
            </w:pPr>
            <w:r w:rsidRPr="0028179C">
              <w:rPr>
                <w:rFonts w:cs="Arial"/>
                <w:b/>
                <w:szCs w:val="14"/>
              </w:rPr>
              <w:t>Custo dos Serviços Prestados</w:t>
            </w:r>
          </w:p>
        </w:tc>
        <w:tc>
          <w:tcPr>
            <w:tcW w:w="1328" w:type="dxa"/>
            <w:shd w:val="clear" w:color="auto" w:fill="auto"/>
          </w:tcPr>
          <w:p w14:paraId="67A37EB3" w14:textId="77777777" w:rsidR="00680454" w:rsidRPr="0028179C" w:rsidRDefault="00680454" w:rsidP="008E4CE6">
            <w:pPr>
              <w:pStyle w:val="08-Tabelageral"/>
              <w:rPr>
                <w:rFonts w:cs="Arial"/>
                <w:b/>
                <w:szCs w:val="14"/>
              </w:rPr>
            </w:pPr>
            <w:r w:rsidRPr="0028179C">
              <w:rPr>
                <w:b/>
              </w:rPr>
              <w:t>--</w:t>
            </w:r>
          </w:p>
        </w:tc>
        <w:tc>
          <w:tcPr>
            <w:tcW w:w="1329" w:type="dxa"/>
            <w:shd w:val="clear" w:color="auto" w:fill="auto"/>
          </w:tcPr>
          <w:p w14:paraId="064074F8" w14:textId="77777777" w:rsidR="00680454" w:rsidRPr="0028179C" w:rsidRDefault="00680454" w:rsidP="008E4CE6">
            <w:pPr>
              <w:pStyle w:val="08-Tabelageral"/>
              <w:rPr>
                <w:rFonts w:cs="Arial"/>
                <w:b/>
                <w:szCs w:val="14"/>
              </w:rPr>
            </w:pPr>
            <w:r w:rsidRPr="0028179C">
              <w:rPr>
                <w:b/>
              </w:rPr>
              <w:t>(143.528)</w:t>
            </w:r>
          </w:p>
        </w:tc>
        <w:tc>
          <w:tcPr>
            <w:tcW w:w="1329" w:type="dxa"/>
            <w:shd w:val="clear" w:color="auto" w:fill="auto"/>
          </w:tcPr>
          <w:p w14:paraId="71D3FCB2" w14:textId="77777777" w:rsidR="00680454" w:rsidRPr="0028179C" w:rsidRDefault="00680454" w:rsidP="008E4CE6">
            <w:pPr>
              <w:pStyle w:val="08-Tabelageral"/>
              <w:rPr>
                <w:rFonts w:cs="Arial"/>
                <w:b/>
                <w:szCs w:val="14"/>
              </w:rPr>
            </w:pPr>
            <w:r w:rsidRPr="0028179C">
              <w:rPr>
                <w:b/>
              </w:rPr>
              <w:t>--</w:t>
            </w:r>
          </w:p>
        </w:tc>
        <w:tc>
          <w:tcPr>
            <w:tcW w:w="1329" w:type="dxa"/>
            <w:shd w:val="clear" w:color="auto" w:fill="auto"/>
          </w:tcPr>
          <w:p w14:paraId="6C92381D" w14:textId="77777777" w:rsidR="00680454" w:rsidRPr="0028179C" w:rsidRDefault="00680454" w:rsidP="008E4CE6">
            <w:pPr>
              <w:pStyle w:val="08-Tabelageral"/>
              <w:rPr>
                <w:rFonts w:cs="Arial"/>
                <w:b/>
                <w:szCs w:val="14"/>
              </w:rPr>
            </w:pPr>
            <w:r w:rsidRPr="0028179C">
              <w:rPr>
                <w:b/>
              </w:rPr>
              <w:t>(143.528)</w:t>
            </w:r>
          </w:p>
        </w:tc>
      </w:tr>
      <w:tr w:rsidR="00680454" w:rsidRPr="0028179C" w14:paraId="33599B86" w14:textId="77777777" w:rsidTr="004066E9">
        <w:trPr>
          <w:trHeight w:val="238"/>
          <w:jc w:val="center"/>
        </w:trPr>
        <w:tc>
          <w:tcPr>
            <w:tcW w:w="4324" w:type="dxa"/>
            <w:shd w:val="clear" w:color="auto" w:fill="auto"/>
          </w:tcPr>
          <w:p w14:paraId="7D83D637" w14:textId="77777777" w:rsidR="00680454" w:rsidRPr="0028179C" w:rsidRDefault="00680454" w:rsidP="008E4CE6">
            <w:pPr>
              <w:pStyle w:val="08-Tabelageral"/>
              <w:jc w:val="left"/>
              <w:rPr>
                <w:rFonts w:cs="Arial"/>
                <w:b/>
                <w:szCs w:val="14"/>
              </w:rPr>
            </w:pPr>
            <w:r w:rsidRPr="0028179C">
              <w:rPr>
                <w:rFonts w:cs="Arial"/>
                <w:b/>
                <w:szCs w:val="14"/>
              </w:rPr>
              <w:t>Resultado Bruto</w:t>
            </w:r>
          </w:p>
        </w:tc>
        <w:tc>
          <w:tcPr>
            <w:tcW w:w="1328" w:type="dxa"/>
            <w:shd w:val="clear" w:color="auto" w:fill="auto"/>
          </w:tcPr>
          <w:p w14:paraId="45BDEFAB" w14:textId="77777777" w:rsidR="00680454" w:rsidRPr="0028179C" w:rsidRDefault="00680454" w:rsidP="008E4CE6">
            <w:pPr>
              <w:pStyle w:val="08-Tabelageral"/>
              <w:rPr>
                <w:rFonts w:cs="Arial"/>
                <w:b/>
                <w:szCs w:val="14"/>
              </w:rPr>
            </w:pPr>
            <w:r w:rsidRPr="0028179C">
              <w:rPr>
                <w:b/>
              </w:rPr>
              <w:t>3.814.120</w:t>
            </w:r>
          </w:p>
        </w:tc>
        <w:tc>
          <w:tcPr>
            <w:tcW w:w="1329" w:type="dxa"/>
            <w:shd w:val="clear" w:color="auto" w:fill="auto"/>
          </w:tcPr>
          <w:p w14:paraId="22A05E58" w14:textId="77777777" w:rsidR="00680454" w:rsidRPr="0028179C" w:rsidRDefault="00680454" w:rsidP="008E4CE6">
            <w:pPr>
              <w:pStyle w:val="08-Tabelageral"/>
              <w:rPr>
                <w:rFonts w:cs="Arial"/>
                <w:b/>
                <w:szCs w:val="14"/>
              </w:rPr>
            </w:pPr>
            <w:r w:rsidRPr="0028179C">
              <w:rPr>
                <w:b/>
              </w:rPr>
              <w:t>2.423.345</w:t>
            </w:r>
          </w:p>
        </w:tc>
        <w:tc>
          <w:tcPr>
            <w:tcW w:w="1329" w:type="dxa"/>
            <w:shd w:val="clear" w:color="auto" w:fill="auto"/>
          </w:tcPr>
          <w:p w14:paraId="7D502D08" w14:textId="77777777" w:rsidR="00680454" w:rsidRPr="0028179C" w:rsidRDefault="00680454" w:rsidP="008E4CE6">
            <w:pPr>
              <w:pStyle w:val="08-Tabelageral"/>
              <w:rPr>
                <w:rFonts w:cs="Arial"/>
                <w:b/>
                <w:szCs w:val="14"/>
              </w:rPr>
            </w:pPr>
            <w:r w:rsidRPr="0028179C">
              <w:rPr>
                <w:b/>
              </w:rPr>
              <w:t>(2.699.916)</w:t>
            </w:r>
          </w:p>
        </w:tc>
        <w:tc>
          <w:tcPr>
            <w:tcW w:w="1329" w:type="dxa"/>
            <w:shd w:val="clear" w:color="auto" w:fill="auto"/>
          </w:tcPr>
          <w:p w14:paraId="07DC8EA9" w14:textId="77777777" w:rsidR="00680454" w:rsidRPr="0028179C" w:rsidRDefault="00680454" w:rsidP="008E4CE6">
            <w:pPr>
              <w:pStyle w:val="08-Tabelageral"/>
              <w:rPr>
                <w:rFonts w:cs="Arial"/>
                <w:b/>
                <w:szCs w:val="14"/>
              </w:rPr>
            </w:pPr>
            <w:r w:rsidRPr="0028179C">
              <w:rPr>
                <w:b/>
              </w:rPr>
              <w:t>3.537.549</w:t>
            </w:r>
          </w:p>
        </w:tc>
      </w:tr>
      <w:tr w:rsidR="00680454" w:rsidRPr="0028179C" w14:paraId="67FADB06" w14:textId="77777777" w:rsidTr="004066E9">
        <w:trPr>
          <w:trHeight w:val="238"/>
          <w:jc w:val="center"/>
        </w:trPr>
        <w:tc>
          <w:tcPr>
            <w:tcW w:w="4324" w:type="dxa"/>
            <w:shd w:val="clear" w:color="auto" w:fill="auto"/>
          </w:tcPr>
          <w:p w14:paraId="0FB02B04" w14:textId="77777777" w:rsidR="00680454" w:rsidRPr="0028179C" w:rsidRDefault="00680454" w:rsidP="008E4CE6">
            <w:pPr>
              <w:pStyle w:val="08-Tabelageral"/>
              <w:jc w:val="left"/>
              <w:rPr>
                <w:rFonts w:cs="Arial"/>
                <w:b/>
                <w:szCs w:val="14"/>
              </w:rPr>
            </w:pPr>
            <w:r w:rsidRPr="0028179C">
              <w:rPr>
                <w:rFonts w:cs="Arial"/>
                <w:b/>
                <w:szCs w:val="14"/>
              </w:rPr>
              <w:t>Outras Receitas e Despesas</w:t>
            </w:r>
          </w:p>
        </w:tc>
        <w:tc>
          <w:tcPr>
            <w:tcW w:w="1328" w:type="dxa"/>
            <w:shd w:val="clear" w:color="auto" w:fill="auto"/>
          </w:tcPr>
          <w:p w14:paraId="746EE8EE" w14:textId="77777777" w:rsidR="00680454" w:rsidRPr="0028179C" w:rsidRDefault="00680454" w:rsidP="008E4CE6">
            <w:pPr>
              <w:pStyle w:val="08-Tabelageral"/>
              <w:rPr>
                <w:rFonts w:cs="Arial"/>
                <w:b/>
                <w:szCs w:val="14"/>
              </w:rPr>
            </w:pPr>
            <w:r w:rsidRPr="0028179C">
              <w:rPr>
                <w:b/>
              </w:rPr>
              <w:t>(35.263)</w:t>
            </w:r>
          </w:p>
        </w:tc>
        <w:tc>
          <w:tcPr>
            <w:tcW w:w="1329" w:type="dxa"/>
            <w:shd w:val="clear" w:color="auto" w:fill="auto"/>
          </w:tcPr>
          <w:p w14:paraId="5DEAE04E" w14:textId="77777777" w:rsidR="00680454" w:rsidRPr="0028179C" w:rsidRDefault="00680454" w:rsidP="008E4CE6">
            <w:pPr>
              <w:pStyle w:val="08-Tabelageral"/>
              <w:rPr>
                <w:rFonts w:cs="Arial"/>
                <w:b/>
                <w:szCs w:val="14"/>
              </w:rPr>
            </w:pPr>
            <w:r w:rsidRPr="0028179C">
              <w:rPr>
                <w:b/>
              </w:rPr>
              <w:t>(45.676)</w:t>
            </w:r>
          </w:p>
        </w:tc>
        <w:tc>
          <w:tcPr>
            <w:tcW w:w="1329" w:type="dxa"/>
            <w:shd w:val="clear" w:color="auto" w:fill="auto"/>
          </w:tcPr>
          <w:p w14:paraId="16ABF544" w14:textId="77777777" w:rsidR="00680454" w:rsidRPr="0028179C" w:rsidRDefault="00680454" w:rsidP="008E4CE6">
            <w:pPr>
              <w:pStyle w:val="08-Tabelageral"/>
              <w:rPr>
                <w:rFonts w:cs="Arial"/>
                <w:b/>
                <w:szCs w:val="14"/>
              </w:rPr>
            </w:pPr>
            <w:r w:rsidRPr="0028179C">
              <w:rPr>
                <w:b/>
              </w:rPr>
              <w:t>--</w:t>
            </w:r>
          </w:p>
        </w:tc>
        <w:tc>
          <w:tcPr>
            <w:tcW w:w="1329" w:type="dxa"/>
            <w:shd w:val="clear" w:color="auto" w:fill="auto"/>
          </w:tcPr>
          <w:p w14:paraId="5DECFEE1" w14:textId="77777777" w:rsidR="00680454" w:rsidRPr="0028179C" w:rsidRDefault="00680454" w:rsidP="008E4CE6">
            <w:pPr>
              <w:pStyle w:val="08-Tabelageral"/>
              <w:rPr>
                <w:rFonts w:cs="Arial"/>
                <w:b/>
                <w:szCs w:val="14"/>
              </w:rPr>
            </w:pPr>
            <w:r w:rsidRPr="0028179C">
              <w:rPr>
                <w:b/>
              </w:rPr>
              <w:t>(80.939)</w:t>
            </w:r>
          </w:p>
        </w:tc>
      </w:tr>
      <w:tr w:rsidR="00680454" w:rsidRPr="001D6BE8" w14:paraId="3018DCCE" w14:textId="77777777" w:rsidTr="004066E9">
        <w:trPr>
          <w:trHeight w:val="238"/>
          <w:jc w:val="center"/>
        </w:trPr>
        <w:tc>
          <w:tcPr>
            <w:tcW w:w="4324" w:type="dxa"/>
            <w:shd w:val="clear" w:color="auto" w:fill="auto"/>
          </w:tcPr>
          <w:p w14:paraId="1DB1547E" w14:textId="77777777" w:rsidR="00680454" w:rsidRPr="00C806B0" w:rsidRDefault="00680454" w:rsidP="008E4CE6">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37031B0C" w14:textId="77777777" w:rsidR="00680454" w:rsidRPr="00FB2CBC" w:rsidRDefault="00680454" w:rsidP="008E4CE6">
            <w:pPr>
              <w:pStyle w:val="08-Tabelageral"/>
              <w:rPr>
                <w:rFonts w:cs="Arial"/>
                <w:szCs w:val="14"/>
              </w:rPr>
            </w:pPr>
            <w:r w:rsidRPr="00162B59">
              <w:t>(14.428)</w:t>
            </w:r>
          </w:p>
        </w:tc>
        <w:tc>
          <w:tcPr>
            <w:tcW w:w="1329" w:type="dxa"/>
            <w:shd w:val="clear" w:color="auto" w:fill="auto"/>
          </w:tcPr>
          <w:p w14:paraId="0D317AD2" w14:textId="77777777" w:rsidR="00680454" w:rsidRPr="00FB2CBC" w:rsidRDefault="00680454" w:rsidP="008E4CE6">
            <w:pPr>
              <w:pStyle w:val="08-Tabelageral"/>
              <w:rPr>
                <w:rFonts w:cs="Arial"/>
                <w:szCs w:val="14"/>
              </w:rPr>
            </w:pPr>
            <w:r w:rsidRPr="009C4749">
              <w:t>(30.254)</w:t>
            </w:r>
          </w:p>
        </w:tc>
        <w:tc>
          <w:tcPr>
            <w:tcW w:w="1329" w:type="dxa"/>
            <w:shd w:val="clear" w:color="auto" w:fill="auto"/>
          </w:tcPr>
          <w:p w14:paraId="3E418D80" w14:textId="77777777" w:rsidR="00680454" w:rsidRPr="00FB2CBC" w:rsidRDefault="00680454" w:rsidP="008E4CE6">
            <w:pPr>
              <w:pStyle w:val="08-Tabelageral"/>
              <w:rPr>
                <w:rFonts w:cs="Arial"/>
                <w:szCs w:val="14"/>
              </w:rPr>
            </w:pPr>
            <w:r w:rsidRPr="00A25F20">
              <w:t>--</w:t>
            </w:r>
          </w:p>
        </w:tc>
        <w:tc>
          <w:tcPr>
            <w:tcW w:w="1329" w:type="dxa"/>
            <w:shd w:val="clear" w:color="auto" w:fill="auto"/>
          </w:tcPr>
          <w:p w14:paraId="73DE3EB7" w14:textId="77777777" w:rsidR="00680454" w:rsidRPr="00FB2CBC" w:rsidRDefault="00680454" w:rsidP="008E4CE6">
            <w:pPr>
              <w:pStyle w:val="08-Tabelageral"/>
              <w:rPr>
                <w:rFonts w:cs="Arial"/>
                <w:szCs w:val="14"/>
              </w:rPr>
            </w:pPr>
            <w:r w:rsidRPr="0071519D">
              <w:t>(44.682)</w:t>
            </w:r>
          </w:p>
        </w:tc>
      </w:tr>
      <w:tr w:rsidR="00680454" w:rsidRPr="001D6BE8" w14:paraId="11170138" w14:textId="77777777" w:rsidTr="004066E9">
        <w:trPr>
          <w:trHeight w:val="238"/>
          <w:jc w:val="center"/>
        </w:trPr>
        <w:tc>
          <w:tcPr>
            <w:tcW w:w="4324" w:type="dxa"/>
            <w:shd w:val="clear" w:color="auto" w:fill="auto"/>
          </w:tcPr>
          <w:p w14:paraId="44DB9B16" w14:textId="77777777" w:rsidR="00680454" w:rsidRPr="00C806B0" w:rsidRDefault="00680454" w:rsidP="008E4CE6">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37D96313" w14:textId="77777777" w:rsidR="00680454" w:rsidRPr="00FB2CBC" w:rsidRDefault="00680454" w:rsidP="008E4CE6">
            <w:pPr>
              <w:pStyle w:val="08-Tabelageral"/>
              <w:rPr>
                <w:rFonts w:cs="Arial"/>
                <w:szCs w:val="14"/>
              </w:rPr>
            </w:pPr>
            <w:r w:rsidRPr="00162B59">
              <w:t>(4.100)</w:t>
            </w:r>
          </w:p>
        </w:tc>
        <w:tc>
          <w:tcPr>
            <w:tcW w:w="1329" w:type="dxa"/>
            <w:shd w:val="clear" w:color="auto" w:fill="auto"/>
          </w:tcPr>
          <w:p w14:paraId="29BA9FB4" w14:textId="77777777" w:rsidR="00680454" w:rsidRPr="00FB2CBC" w:rsidRDefault="00680454" w:rsidP="008E4CE6">
            <w:pPr>
              <w:pStyle w:val="08-Tabelageral"/>
              <w:rPr>
                <w:rFonts w:cs="Arial"/>
                <w:szCs w:val="14"/>
              </w:rPr>
            </w:pPr>
            <w:r w:rsidRPr="009C4749">
              <w:t>(9.529)</w:t>
            </w:r>
          </w:p>
        </w:tc>
        <w:tc>
          <w:tcPr>
            <w:tcW w:w="1329" w:type="dxa"/>
            <w:shd w:val="clear" w:color="auto" w:fill="auto"/>
          </w:tcPr>
          <w:p w14:paraId="778D8106" w14:textId="77777777" w:rsidR="00680454" w:rsidRPr="00FB2CBC" w:rsidRDefault="00680454" w:rsidP="008E4CE6">
            <w:pPr>
              <w:pStyle w:val="08-Tabelageral"/>
              <w:rPr>
                <w:rFonts w:cs="Arial"/>
                <w:szCs w:val="14"/>
              </w:rPr>
            </w:pPr>
            <w:r w:rsidRPr="00A25F20">
              <w:t>--</w:t>
            </w:r>
          </w:p>
        </w:tc>
        <w:tc>
          <w:tcPr>
            <w:tcW w:w="1329" w:type="dxa"/>
            <w:shd w:val="clear" w:color="auto" w:fill="auto"/>
          </w:tcPr>
          <w:p w14:paraId="0A9BABB5" w14:textId="77777777" w:rsidR="00680454" w:rsidRPr="00FB2CBC" w:rsidRDefault="00680454" w:rsidP="008E4CE6">
            <w:pPr>
              <w:pStyle w:val="08-Tabelageral"/>
              <w:rPr>
                <w:rFonts w:cs="Arial"/>
                <w:szCs w:val="14"/>
              </w:rPr>
            </w:pPr>
            <w:r w:rsidRPr="0071519D">
              <w:t>(13.629)</w:t>
            </w:r>
          </w:p>
        </w:tc>
      </w:tr>
      <w:tr w:rsidR="00680454" w:rsidRPr="001D6BE8" w14:paraId="00BDBEE7" w14:textId="77777777" w:rsidTr="004066E9">
        <w:trPr>
          <w:trHeight w:val="238"/>
          <w:jc w:val="center"/>
        </w:trPr>
        <w:tc>
          <w:tcPr>
            <w:tcW w:w="4324" w:type="dxa"/>
            <w:shd w:val="clear" w:color="auto" w:fill="auto"/>
          </w:tcPr>
          <w:p w14:paraId="3A96793E" w14:textId="77777777" w:rsidR="00680454" w:rsidRPr="00C806B0" w:rsidRDefault="00680454" w:rsidP="008E4CE6">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39B60655" w14:textId="77777777" w:rsidR="00680454" w:rsidRPr="00FB2CBC" w:rsidRDefault="00680454" w:rsidP="008E4CE6">
            <w:pPr>
              <w:pStyle w:val="08-Tabelageral"/>
              <w:rPr>
                <w:rFonts w:cs="Arial"/>
                <w:szCs w:val="14"/>
              </w:rPr>
            </w:pPr>
            <w:r w:rsidRPr="00162B59">
              <w:t>(1.763)</w:t>
            </w:r>
          </w:p>
        </w:tc>
        <w:tc>
          <w:tcPr>
            <w:tcW w:w="1329" w:type="dxa"/>
            <w:shd w:val="clear" w:color="auto" w:fill="auto"/>
          </w:tcPr>
          <w:p w14:paraId="171DB74F" w14:textId="77777777" w:rsidR="00680454" w:rsidRPr="00FB2CBC" w:rsidRDefault="00680454" w:rsidP="008E4CE6">
            <w:pPr>
              <w:pStyle w:val="08-Tabelageral"/>
              <w:rPr>
                <w:rFonts w:cs="Arial"/>
                <w:szCs w:val="14"/>
              </w:rPr>
            </w:pPr>
            <w:r w:rsidRPr="009C4749">
              <w:t>(2.967)</w:t>
            </w:r>
          </w:p>
        </w:tc>
        <w:tc>
          <w:tcPr>
            <w:tcW w:w="1329" w:type="dxa"/>
            <w:shd w:val="clear" w:color="auto" w:fill="auto"/>
          </w:tcPr>
          <w:p w14:paraId="6A0E0FAA" w14:textId="77777777" w:rsidR="00680454" w:rsidRPr="00FB2CBC" w:rsidRDefault="00680454" w:rsidP="008E4CE6">
            <w:pPr>
              <w:pStyle w:val="08-Tabelageral"/>
              <w:rPr>
                <w:rFonts w:cs="Arial"/>
                <w:szCs w:val="14"/>
              </w:rPr>
            </w:pPr>
            <w:r w:rsidRPr="00A25F20">
              <w:t>--</w:t>
            </w:r>
          </w:p>
        </w:tc>
        <w:tc>
          <w:tcPr>
            <w:tcW w:w="1329" w:type="dxa"/>
            <w:shd w:val="clear" w:color="auto" w:fill="auto"/>
          </w:tcPr>
          <w:p w14:paraId="387BCEEA" w14:textId="77777777" w:rsidR="00680454" w:rsidRPr="00FB2CBC" w:rsidRDefault="00680454" w:rsidP="008E4CE6">
            <w:pPr>
              <w:pStyle w:val="08-Tabelageral"/>
              <w:rPr>
                <w:rFonts w:cs="Arial"/>
                <w:szCs w:val="14"/>
              </w:rPr>
            </w:pPr>
            <w:r w:rsidRPr="0071519D">
              <w:t>(4.730)</w:t>
            </w:r>
          </w:p>
        </w:tc>
      </w:tr>
      <w:tr w:rsidR="00680454" w:rsidRPr="001D6BE8" w14:paraId="7911F57D" w14:textId="77777777" w:rsidTr="004066E9">
        <w:trPr>
          <w:trHeight w:val="238"/>
          <w:jc w:val="center"/>
        </w:trPr>
        <w:tc>
          <w:tcPr>
            <w:tcW w:w="4324" w:type="dxa"/>
            <w:shd w:val="clear" w:color="auto" w:fill="auto"/>
          </w:tcPr>
          <w:p w14:paraId="0A5159DF" w14:textId="77777777" w:rsidR="00680454" w:rsidRPr="00C806B0" w:rsidRDefault="00680454" w:rsidP="008E4CE6">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6DF16B18" w14:textId="77777777" w:rsidR="00680454" w:rsidRPr="00FB2CBC" w:rsidRDefault="00680454" w:rsidP="008E4CE6">
            <w:pPr>
              <w:pStyle w:val="08-Tabelageral"/>
              <w:rPr>
                <w:rFonts w:cs="Arial"/>
                <w:szCs w:val="14"/>
              </w:rPr>
            </w:pPr>
            <w:r w:rsidRPr="00162B59">
              <w:t>(14.972)</w:t>
            </w:r>
          </w:p>
        </w:tc>
        <w:tc>
          <w:tcPr>
            <w:tcW w:w="1329" w:type="dxa"/>
            <w:shd w:val="clear" w:color="auto" w:fill="auto"/>
          </w:tcPr>
          <w:p w14:paraId="61A66E11" w14:textId="77777777" w:rsidR="00680454" w:rsidRPr="00FB2CBC" w:rsidRDefault="00680454" w:rsidP="008E4CE6">
            <w:pPr>
              <w:pStyle w:val="08-Tabelageral"/>
              <w:rPr>
                <w:rFonts w:cs="Arial"/>
                <w:szCs w:val="14"/>
              </w:rPr>
            </w:pPr>
            <w:r w:rsidRPr="009C4749">
              <w:t>(2.926)</w:t>
            </w:r>
          </w:p>
        </w:tc>
        <w:tc>
          <w:tcPr>
            <w:tcW w:w="1329" w:type="dxa"/>
            <w:shd w:val="clear" w:color="auto" w:fill="auto"/>
          </w:tcPr>
          <w:p w14:paraId="48D96B73" w14:textId="77777777" w:rsidR="00680454" w:rsidRPr="00FB2CBC" w:rsidRDefault="00680454" w:rsidP="008E4CE6">
            <w:pPr>
              <w:pStyle w:val="08-Tabelageral"/>
              <w:rPr>
                <w:rFonts w:cs="Arial"/>
                <w:szCs w:val="14"/>
              </w:rPr>
            </w:pPr>
            <w:r w:rsidRPr="00A25F20">
              <w:t>--</w:t>
            </w:r>
          </w:p>
        </w:tc>
        <w:tc>
          <w:tcPr>
            <w:tcW w:w="1329" w:type="dxa"/>
            <w:shd w:val="clear" w:color="auto" w:fill="auto"/>
          </w:tcPr>
          <w:p w14:paraId="57FBFC7C" w14:textId="77777777" w:rsidR="00680454" w:rsidRPr="00FB2CBC" w:rsidRDefault="00680454" w:rsidP="008E4CE6">
            <w:pPr>
              <w:pStyle w:val="08-Tabelageral"/>
              <w:rPr>
                <w:rFonts w:cs="Arial"/>
                <w:szCs w:val="14"/>
              </w:rPr>
            </w:pPr>
            <w:r w:rsidRPr="0071519D">
              <w:t>(17.898)</w:t>
            </w:r>
          </w:p>
        </w:tc>
      </w:tr>
      <w:tr w:rsidR="00680454" w:rsidRPr="0028179C" w14:paraId="45C79C08" w14:textId="77777777" w:rsidTr="004066E9">
        <w:trPr>
          <w:trHeight w:val="238"/>
          <w:jc w:val="center"/>
        </w:trPr>
        <w:tc>
          <w:tcPr>
            <w:tcW w:w="4324" w:type="dxa"/>
            <w:shd w:val="clear" w:color="auto" w:fill="auto"/>
          </w:tcPr>
          <w:p w14:paraId="4103B173" w14:textId="77777777" w:rsidR="00680454" w:rsidRPr="0028179C" w:rsidRDefault="00680454" w:rsidP="008E4CE6">
            <w:pPr>
              <w:pStyle w:val="08-Tabelageral"/>
              <w:jc w:val="left"/>
              <w:rPr>
                <w:rFonts w:cs="Arial"/>
                <w:b/>
                <w:szCs w:val="14"/>
              </w:rPr>
            </w:pPr>
            <w:r w:rsidRPr="0028179C">
              <w:rPr>
                <w:rFonts w:cs="Arial"/>
                <w:b/>
                <w:szCs w:val="14"/>
              </w:rPr>
              <w:t>Resultado Antes das Receitas e Despesas Financeiras</w:t>
            </w:r>
          </w:p>
        </w:tc>
        <w:tc>
          <w:tcPr>
            <w:tcW w:w="1328" w:type="dxa"/>
            <w:shd w:val="clear" w:color="auto" w:fill="auto"/>
          </w:tcPr>
          <w:p w14:paraId="45BB5820" w14:textId="77777777" w:rsidR="00680454" w:rsidRPr="0028179C" w:rsidRDefault="00680454" w:rsidP="008E4CE6">
            <w:pPr>
              <w:pStyle w:val="08-Tabelageral"/>
              <w:rPr>
                <w:rFonts w:cs="Arial"/>
                <w:b/>
                <w:szCs w:val="14"/>
              </w:rPr>
            </w:pPr>
            <w:r w:rsidRPr="0028179C">
              <w:rPr>
                <w:b/>
              </w:rPr>
              <w:t>3.778.857</w:t>
            </w:r>
          </w:p>
        </w:tc>
        <w:tc>
          <w:tcPr>
            <w:tcW w:w="1329" w:type="dxa"/>
            <w:shd w:val="clear" w:color="auto" w:fill="auto"/>
          </w:tcPr>
          <w:p w14:paraId="3F30AB2D" w14:textId="77777777" w:rsidR="00680454" w:rsidRPr="0028179C" w:rsidRDefault="00680454" w:rsidP="008E4CE6">
            <w:pPr>
              <w:pStyle w:val="08-Tabelageral"/>
              <w:rPr>
                <w:rFonts w:cs="Arial"/>
                <w:b/>
                <w:szCs w:val="14"/>
              </w:rPr>
            </w:pPr>
            <w:r w:rsidRPr="0028179C">
              <w:rPr>
                <w:b/>
              </w:rPr>
              <w:t>2.377.669</w:t>
            </w:r>
          </w:p>
        </w:tc>
        <w:tc>
          <w:tcPr>
            <w:tcW w:w="1329" w:type="dxa"/>
            <w:shd w:val="clear" w:color="auto" w:fill="auto"/>
          </w:tcPr>
          <w:p w14:paraId="4923B83C" w14:textId="77777777" w:rsidR="00680454" w:rsidRPr="0028179C" w:rsidRDefault="00680454" w:rsidP="008E4CE6">
            <w:pPr>
              <w:pStyle w:val="08-Tabelageral"/>
              <w:rPr>
                <w:rFonts w:cs="Arial"/>
                <w:b/>
                <w:szCs w:val="14"/>
              </w:rPr>
            </w:pPr>
            <w:r w:rsidRPr="0028179C">
              <w:rPr>
                <w:b/>
              </w:rPr>
              <w:t>(2.699.916)</w:t>
            </w:r>
          </w:p>
        </w:tc>
        <w:tc>
          <w:tcPr>
            <w:tcW w:w="1329" w:type="dxa"/>
            <w:shd w:val="clear" w:color="auto" w:fill="auto"/>
          </w:tcPr>
          <w:p w14:paraId="7A5FBC4C" w14:textId="77777777" w:rsidR="00680454" w:rsidRPr="0028179C" w:rsidRDefault="00680454" w:rsidP="008E4CE6">
            <w:pPr>
              <w:pStyle w:val="08-Tabelageral"/>
              <w:rPr>
                <w:rFonts w:cs="Arial"/>
                <w:b/>
                <w:szCs w:val="14"/>
              </w:rPr>
            </w:pPr>
            <w:r w:rsidRPr="0028179C">
              <w:rPr>
                <w:b/>
              </w:rPr>
              <w:t>3.456.610</w:t>
            </w:r>
          </w:p>
        </w:tc>
      </w:tr>
      <w:tr w:rsidR="00680454" w:rsidRPr="0028179C" w14:paraId="2D3C4DC4" w14:textId="77777777" w:rsidTr="004066E9">
        <w:trPr>
          <w:trHeight w:val="238"/>
          <w:jc w:val="center"/>
        </w:trPr>
        <w:tc>
          <w:tcPr>
            <w:tcW w:w="4324" w:type="dxa"/>
            <w:shd w:val="clear" w:color="auto" w:fill="auto"/>
          </w:tcPr>
          <w:p w14:paraId="15B9B274" w14:textId="77777777" w:rsidR="00680454" w:rsidRPr="0028179C" w:rsidRDefault="00680454" w:rsidP="008E4CE6">
            <w:pPr>
              <w:pStyle w:val="08-Tabelageral"/>
              <w:jc w:val="left"/>
              <w:rPr>
                <w:rFonts w:cs="Arial"/>
                <w:b/>
                <w:szCs w:val="14"/>
              </w:rPr>
            </w:pPr>
            <w:r w:rsidRPr="0028179C">
              <w:rPr>
                <w:rFonts w:cs="Arial"/>
                <w:b/>
                <w:szCs w:val="14"/>
              </w:rPr>
              <w:t>Resultado Financeiro</w:t>
            </w:r>
          </w:p>
        </w:tc>
        <w:tc>
          <w:tcPr>
            <w:tcW w:w="1328" w:type="dxa"/>
            <w:shd w:val="clear" w:color="auto" w:fill="auto"/>
          </w:tcPr>
          <w:p w14:paraId="0FFFD3ED" w14:textId="77777777" w:rsidR="00680454" w:rsidRPr="0028179C" w:rsidRDefault="00680454" w:rsidP="008E4CE6">
            <w:pPr>
              <w:pStyle w:val="08-Tabelageral"/>
              <w:rPr>
                <w:rFonts w:cs="Arial"/>
                <w:b/>
                <w:szCs w:val="14"/>
              </w:rPr>
            </w:pPr>
            <w:r w:rsidRPr="0028179C">
              <w:rPr>
                <w:b/>
              </w:rPr>
              <w:t>21.608</w:t>
            </w:r>
          </w:p>
        </w:tc>
        <w:tc>
          <w:tcPr>
            <w:tcW w:w="1329" w:type="dxa"/>
            <w:shd w:val="clear" w:color="auto" w:fill="auto"/>
          </w:tcPr>
          <w:p w14:paraId="6471DF05" w14:textId="77777777" w:rsidR="00680454" w:rsidRPr="0028179C" w:rsidRDefault="00680454" w:rsidP="008E4CE6">
            <w:pPr>
              <w:pStyle w:val="08-Tabelageral"/>
              <w:rPr>
                <w:rFonts w:cs="Arial"/>
                <w:b/>
                <w:szCs w:val="14"/>
              </w:rPr>
            </w:pPr>
            <w:r w:rsidRPr="0028179C">
              <w:rPr>
                <w:b/>
              </w:rPr>
              <w:t>59.574</w:t>
            </w:r>
          </w:p>
        </w:tc>
        <w:tc>
          <w:tcPr>
            <w:tcW w:w="1329" w:type="dxa"/>
            <w:shd w:val="clear" w:color="auto" w:fill="auto"/>
          </w:tcPr>
          <w:p w14:paraId="7F85BE4B" w14:textId="77777777" w:rsidR="00680454" w:rsidRPr="0028179C" w:rsidRDefault="00680454" w:rsidP="008E4CE6">
            <w:pPr>
              <w:pStyle w:val="08-Tabelageral"/>
              <w:rPr>
                <w:rFonts w:cs="Arial"/>
                <w:b/>
                <w:szCs w:val="14"/>
              </w:rPr>
            </w:pPr>
            <w:r w:rsidRPr="0028179C">
              <w:rPr>
                <w:b/>
              </w:rPr>
              <w:t>--</w:t>
            </w:r>
          </w:p>
        </w:tc>
        <w:tc>
          <w:tcPr>
            <w:tcW w:w="1329" w:type="dxa"/>
            <w:shd w:val="clear" w:color="auto" w:fill="auto"/>
          </w:tcPr>
          <w:p w14:paraId="48E250A3" w14:textId="77777777" w:rsidR="00680454" w:rsidRPr="0028179C" w:rsidRDefault="00680454" w:rsidP="008E4CE6">
            <w:pPr>
              <w:pStyle w:val="08-Tabelageral"/>
              <w:rPr>
                <w:rFonts w:cs="Arial"/>
                <w:b/>
                <w:szCs w:val="14"/>
              </w:rPr>
            </w:pPr>
            <w:r w:rsidRPr="0028179C">
              <w:rPr>
                <w:b/>
              </w:rPr>
              <w:t>81.182</w:t>
            </w:r>
          </w:p>
        </w:tc>
      </w:tr>
      <w:tr w:rsidR="00680454" w:rsidRPr="001D6BE8" w14:paraId="64F825A9" w14:textId="77777777" w:rsidTr="004066E9">
        <w:trPr>
          <w:trHeight w:val="238"/>
          <w:jc w:val="center"/>
        </w:trPr>
        <w:tc>
          <w:tcPr>
            <w:tcW w:w="4324" w:type="dxa"/>
            <w:shd w:val="clear" w:color="auto" w:fill="auto"/>
          </w:tcPr>
          <w:p w14:paraId="7D8015CA" w14:textId="77777777" w:rsidR="00680454" w:rsidRPr="00C806B0" w:rsidRDefault="00680454" w:rsidP="008E4CE6">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35D0F26D" w14:textId="77777777" w:rsidR="00680454" w:rsidRPr="00FB2CBC" w:rsidRDefault="00680454" w:rsidP="008E4CE6">
            <w:pPr>
              <w:pStyle w:val="08-Tabelageral"/>
              <w:rPr>
                <w:rFonts w:cs="Arial"/>
                <w:szCs w:val="14"/>
              </w:rPr>
            </w:pPr>
            <w:r w:rsidRPr="00162B59">
              <w:t>25.382</w:t>
            </w:r>
          </w:p>
        </w:tc>
        <w:tc>
          <w:tcPr>
            <w:tcW w:w="1329" w:type="dxa"/>
            <w:shd w:val="clear" w:color="auto" w:fill="auto"/>
          </w:tcPr>
          <w:p w14:paraId="2BF105CF" w14:textId="77777777" w:rsidR="00680454" w:rsidRPr="00FB2CBC" w:rsidRDefault="00680454" w:rsidP="008E4CE6">
            <w:pPr>
              <w:pStyle w:val="08-Tabelageral"/>
              <w:rPr>
                <w:rFonts w:cs="Arial"/>
                <w:szCs w:val="14"/>
              </w:rPr>
            </w:pPr>
            <w:r w:rsidRPr="009C4749">
              <w:t>62.685</w:t>
            </w:r>
          </w:p>
        </w:tc>
        <w:tc>
          <w:tcPr>
            <w:tcW w:w="1329" w:type="dxa"/>
            <w:shd w:val="clear" w:color="auto" w:fill="auto"/>
          </w:tcPr>
          <w:p w14:paraId="5878913E" w14:textId="77777777" w:rsidR="00680454" w:rsidRPr="00FB2CBC" w:rsidRDefault="00680454" w:rsidP="008E4CE6">
            <w:pPr>
              <w:pStyle w:val="08-Tabelageral"/>
              <w:rPr>
                <w:rFonts w:cs="Arial"/>
                <w:szCs w:val="14"/>
              </w:rPr>
            </w:pPr>
            <w:r w:rsidRPr="00A25F20">
              <w:t>(2.934)</w:t>
            </w:r>
          </w:p>
        </w:tc>
        <w:tc>
          <w:tcPr>
            <w:tcW w:w="1329" w:type="dxa"/>
            <w:shd w:val="clear" w:color="auto" w:fill="auto"/>
          </w:tcPr>
          <w:p w14:paraId="2468D676" w14:textId="77777777" w:rsidR="00680454" w:rsidRPr="00FB2CBC" w:rsidRDefault="00680454" w:rsidP="008E4CE6">
            <w:pPr>
              <w:pStyle w:val="08-Tabelageral"/>
              <w:rPr>
                <w:rFonts w:cs="Arial"/>
                <w:szCs w:val="14"/>
              </w:rPr>
            </w:pPr>
            <w:r w:rsidRPr="0071519D">
              <w:t>85.133</w:t>
            </w:r>
          </w:p>
        </w:tc>
      </w:tr>
      <w:tr w:rsidR="00680454" w:rsidRPr="001D6BE8" w14:paraId="32CEFBCF" w14:textId="77777777" w:rsidTr="004066E9">
        <w:trPr>
          <w:trHeight w:val="238"/>
          <w:jc w:val="center"/>
        </w:trPr>
        <w:tc>
          <w:tcPr>
            <w:tcW w:w="4324" w:type="dxa"/>
            <w:shd w:val="clear" w:color="auto" w:fill="auto"/>
          </w:tcPr>
          <w:p w14:paraId="1EC9B876" w14:textId="77777777" w:rsidR="00680454" w:rsidRPr="00C806B0" w:rsidRDefault="00680454" w:rsidP="008E4CE6">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3BB64835" w14:textId="77777777" w:rsidR="00680454" w:rsidRPr="00FB2CBC" w:rsidRDefault="00680454" w:rsidP="008E4CE6">
            <w:pPr>
              <w:pStyle w:val="08-Tabelageral"/>
              <w:rPr>
                <w:rFonts w:cs="Arial"/>
                <w:szCs w:val="14"/>
              </w:rPr>
            </w:pPr>
            <w:r w:rsidRPr="00162B59">
              <w:t>(3.774)</w:t>
            </w:r>
          </w:p>
        </w:tc>
        <w:tc>
          <w:tcPr>
            <w:tcW w:w="1329" w:type="dxa"/>
            <w:shd w:val="clear" w:color="auto" w:fill="auto"/>
          </w:tcPr>
          <w:p w14:paraId="5AFCDBB7" w14:textId="77777777" w:rsidR="00680454" w:rsidRPr="00FB2CBC" w:rsidRDefault="00680454" w:rsidP="008E4CE6">
            <w:pPr>
              <w:pStyle w:val="08-Tabelageral"/>
              <w:rPr>
                <w:rFonts w:cs="Arial"/>
                <w:szCs w:val="14"/>
              </w:rPr>
            </w:pPr>
            <w:r w:rsidRPr="009C4749">
              <w:t>(3.111)</w:t>
            </w:r>
          </w:p>
        </w:tc>
        <w:tc>
          <w:tcPr>
            <w:tcW w:w="1329" w:type="dxa"/>
            <w:shd w:val="clear" w:color="auto" w:fill="auto"/>
          </w:tcPr>
          <w:p w14:paraId="3185D9BE" w14:textId="77777777" w:rsidR="00680454" w:rsidRPr="00FB2CBC" w:rsidRDefault="00680454" w:rsidP="008E4CE6">
            <w:pPr>
              <w:pStyle w:val="08-Tabelageral"/>
              <w:rPr>
                <w:rFonts w:cs="Arial"/>
                <w:szCs w:val="14"/>
              </w:rPr>
            </w:pPr>
            <w:r w:rsidRPr="00A25F20">
              <w:t>2.934</w:t>
            </w:r>
          </w:p>
        </w:tc>
        <w:tc>
          <w:tcPr>
            <w:tcW w:w="1329" w:type="dxa"/>
            <w:shd w:val="clear" w:color="auto" w:fill="auto"/>
          </w:tcPr>
          <w:p w14:paraId="76FF14D4" w14:textId="77777777" w:rsidR="00680454" w:rsidRPr="00FB2CBC" w:rsidRDefault="00680454" w:rsidP="008E4CE6">
            <w:pPr>
              <w:pStyle w:val="08-Tabelageral"/>
              <w:rPr>
                <w:rFonts w:cs="Arial"/>
                <w:szCs w:val="14"/>
              </w:rPr>
            </w:pPr>
            <w:r w:rsidRPr="0071519D">
              <w:t>(3.951)</w:t>
            </w:r>
          </w:p>
        </w:tc>
      </w:tr>
      <w:tr w:rsidR="00680454" w:rsidRPr="0028179C" w14:paraId="22675CD4" w14:textId="77777777" w:rsidTr="004066E9">
        <w:trPr>
          <w:trHeight w:val="238"/>
          <w:jc w:val="center"/>
        </w:trPr>
        <w:tc>
          <w:tcPr>
            <w:tcW w:w="4324" w:type="dxa"/>
            <w:shd w:val="clear" w:color="auto" w:fill="auto"/>
          </w:tcPr>
          <w:p w14:paraId="499EF22A" w14:textId="77777777" w:rsidR="00680454" w:rsidRPr="0028179C" w:rsidRDefault="00680454" w:rsidP="008E4CE6">
            <w:pPr>
              <w:pStyle w:val="08-Tabelageral"/>
              <w:jc w:val="left"/>
              <w:rPr>
                <w:rFonts w:cs="Arial"/>
                <w:b/>
                <w:szCs w:val="14"/>
              </w:rPr>
            </w:pPr>
            <w:r w:rsidRPr="0028179C">
              <w:rPr>
                <w:rFonts w:cs="Arial"/>
                <w:b/>
                <w:szCs w:val="14"/>
              </w:rPr>
              <w:t>Resultado Antes do Imposto de Renda e Contribuição Social</w:t>
            </w:r>
          </w:p>
        </w:tc>
        <w:tc>
          <w:tcPr>
            <w:tcW w:w="1328" w:type="dxa"/>
            <w:shd w:val="clear" w:color="auto" w:fill="auto"/>
          </w:tcPr>
          <w:p w14:paraId="71BD1769" w14:textId="77777777" w:rsidR="00680454" w:rsidRPr="0028179C" w:rsidRDefault="00680454" w:rsidP="008E4CE6">
            <w:pPr>
              <w:pStyle w:val="08-Tabelageral"/>
              <w:rPr>
                <w:rFonts w:cs="Arial"/>
                <w:b/>
                <w:szCs w:val="14"/>
              </w:rPr>
            </w:pPr>
            <w:r w:rsidRPr="0028179C">
              <w:rPr>
                <w:b/>
              </w:rPr>
              <w:t>3.800.465</w:t>
            </w:r>
          </w:p>
        </w:tc>
        <w:tc>
          <w:tcPr>
            <w:tcW w:w="1329" w:type="dxa"/>
            <w:shd w:val="clear" w:color="auto" w:fill="auto"/>
          </w:tcPr>
          <w:p w14:paraId="7E381565" w14:textId="77777777" w:rsidR="00680454" w:rsidRPr="0028179C" w:rsidRDefault="00680454" w:rsidP="008E4CE6">
            <w:pPr>
              <w:pStyle w:val="08-Tabelageral"/>
              <w:rPr>
                <w:rFonts w:cs="Arial"/>
                <w:b/>
                <w:szCs w:val="14"/>
              </w:rPr>
            </w:pPr>
            <w:r w:rsidRPr="0028179C">
              <w:rPr>
                <w:b/>
              </w:rPr>
              <w:t>2.437.243</w:t>
            </w:r>
          </w:p>
        </w:tc>
        <w:tc>
          <w:tcPr>
            <w:tcW w:w="1329" w:type="dxa"/>
            <w:shd w:val="clear" w:color="auto" w:fill="auto"/>
          </w:tcPr>
          <w:p w14:paraId="4899C671" w14:textId="77777777" w:rsidR="00680454" w:rsidRPr="0028179C" w:rsidRDefault="00680454" w:rsidP="008E4CE6">
            <w:pPr>
              <w:pStyle w:val="08-Tabelageral"/>
              <w:rPr>
                <w:rFonts w:cs="Arial"/>
                <w:b/>
                <w:szCs w:val="14"/>
              </w:rPr>
            </w:pPr>
            <w:r w:rsidRPr="0028179C">
              <w:rPr>
                <w:b/>
              </w:rPr>
              <w:t>(2.699.916)</w:t>
            </w:r>
          </w:p>
        </w:tc>
        <w:tc>
          <w:tcPr>
            <w:tcW w:w="1329" w:type="dxa"/>
            <w:shd w:val="clear" w:color="auto" w:fill="auto"/>
          </w:tcPr>
          <w:p w14:paraId="4E5EB58A" w14:textId="77777777" w:rsidR="00680454" w:rsidRPr="0028179C" w:rsidRDefault="00680454" w:rsidP="008E4CE6">
            <w:pPr>
              <w:pStyle w:val="08-Tabelageral"/>
              <w:rPr>
                <w:rFonts w:cs="Arial"/>
                <w:b/>
                <w:szCs w:val="14"/>
              </w:rPr>
            </w:pPr>
            <w:r w:rsidRPr="0028179C">
              <w:rPr>
                <w:b/>
              </w:rPr>
              <w:t>3.537.792</w:t>
            </w:r>
          </w:p>
        </w:tc>
      </w:tr>
      <w:tr w:rsidR="00680454" w:rsidRPr="00C97D95" w14:paraId="37A9C1A4" w14:textId="77777777" w:rsidTr="004066E9">
        <w:trPr>
          <w:trHeight w:val="238"/>
          <w:jc w:val="center"/>
        </w:trPr>
        <w:tc>
          <w:tcPr>
            <w:tcW w:w="4324" w:type="dxa"/>
            <w:shd w:val="clear" w:color="auto" w:fill="auto"/>
          </w:tcPr>
          <w:p w14:paraId="726107DB" w14:textId="77777777" w:rsidR="00680454" w:rsidRPr="00C97D95" w:rsidRDefault="00680454" w:rsidP="008E4CE6">
            <w:pPr>
              <w:pStyle w:val="08-Tabelageral"/>
              <w:jc w:val="left"/>
              <w:rPr>
                <w:rFonts w:cs="Arial"/>
                <w:bCs/>
                <w:szCs w:val="14"/>
              </w:rPr>
            </w:pPr>
            <w:r w:rsidRPr="00C97D95">
              <w:rPr>
                <w:rFonts w:cs="Arial"/>
                <w:bCs/>
                <w:szCs w:val="14"/>
              </w:rPr>
              <w:t>Imposto de Renda e Contribuição Social</w:t>
            </w:r>
          </w:p>
        </w:tc>
        <w:tc>
          <w:tcPr>
            <w:tcW w:w="1328" w:type="dxa"/>
            <w:shd w:val="clear" w:color="auto" w:fill="auto"/>
          </w:tcPr>
          <w:p w14:paraId="0F774A68" w14:textId="77777777" w:rsidR="00680454" w:rsidRPr="00C97D95" w:rsidRDefault="00680454" w:rsidP="008E4CE6">
            <w:pPr>
              <w:pStyle w:val="08-Tabelageral"/>
              <w:rPr>
                <w:rFonts w:cs="Arial"/>
                <w:bCs/>
                <w:szCs w:val="14"/>
              </w:rPr>
            </w:pPr>
            <w:r w:rsidRPr="00162B59">
              <w:t>(3.133)</w:t>
            </w:r>
          </w:p>
        </w:tc>
        <w:tc>
          <w:tcPr>
            <w:tcW w:w="1329" w:type="dxa"/>
            <w:shd w:val="clear" w:color="auto" w:fill="auto"/>
          </w:tcPr>
          <w:p w14:paraId="6E6E3658" w14:textId="77777777" w:rsidR="00680454" w:rsidRPr="00C97D95" w:rsidRDefault="00680454" w:rsidP="008E4CE6">
            <w:pPr>
              <w:pStyle w:val="08-Tabelageral"/>
              <w:rPr>
                <w:rFonts w:cs="Arial"/>
                <w:bCs/>
                <w:szCs w:val="14"/>
              </w:rPr>
            </w:pPr>
            <w:r w:rsidRPr="00C97D95">
              <w:rPr>
                <w:bCs/>
              </w:rPr>
              <w:t>(828.074)</w:t>
            </w:r>
          </w:p>
        </w:tc>
        <w:tc>
          <w:tcPr>
            <w:tcW w:w="1329" w:type="dxa"/>
            <w:shd w:val="clear" w:color="auto" w:fill="auto"/>
          </w:tcPr>
          <w:p w14:paraId="1527C183" w14:textId="77777777" w:rsidR="00680454" w:rsidRPr="00C97D95" w:rsidRDefault="00680454" w:rsidP="008E4CE6">
            <w:pPr>
              <w:pStyle w:val="08-Tabelageral"/>
              <w:rPr>
                <w:rFonts w:cs="Arial"/>
                <w:bCs/>
                <w:szCs w:val="14"/>
              </w:rPr>
            </w:pPr>
            <w:r w:rsidRPr="00C97D95">
              <w:rPr>
                <w:bCs/>
              </w:rPr>
              <w:t>--</w:t>
            </w:r>
          </w:p>
        </w:tc>
        <w:tc>
          <w:tcPr>
            <w:tcW w:w="1329" w:type="dxa"/>
            <w:shd w:val="clear" w:color="auto" w:fill="auto"/>
          </w:tcPr>
          <w:p w14:paraId="313775AA" w14:textId="77777777" w:rsidR="00680454" w:rsidRPr="00C97D95" w:rsidRDefault="00680454" w:rsidP="008E4CE6">
            <w:pPr>
              <w:pStyle w:val="08-Tabelageral"/>
              <w:rPr>
                <w:rFonts w:cs="Arial"/>
                <w:bCs/>
                <w:szCs w:val="14"/>
              </w:rPr>
            </w:pPr>
            <w:r w:rsidRPr="0071519D">
              <w:t>(831.207)</w:t>
            </w:r>
          </w:p>
        </w:tc>
      </w:tr>
      <w:tr w:rsidR="00680454" w:rsidRPr="0028179C" w14:paraId="5420341C" w14:textId="77777777" w:rsidTr="004066E9">
        <w:trPr>
          <w:trHeight w:val="238"/>
          <w:jc w:val="center"/>
        </w:trPr>
        <w:tc>
          <w:tcPr>
            <w:tcW w:w="4324" w:type="dxa"/>
            <w:tcBorders>
              <w:bottom w:val="single" w:sz="2" w:space="0" w:color="1F4E79" w:themeColor="accent1" w:themeShade="80"/>
            </w:tcBorders>
            <w:shd w:val="clear" w:color="auto" w:fill="auto"/>
          </w:tcPr>
          <w:p w14:paraId="067683FA" w14:textId="77777777" w:rsidR="00680454" w:rsidRPr="0028179C" w:rsidRDefault="00680454" w:rsidP="008E4CE6">
            <w:pPr>
              <w:pStyle w:val="08-Tabelageral"/>
              <w:jc w:val="left"/>
              <w:rPr>
                <w:rFonts w:cs="Arial"/>
                <w:b/>
                <w:szCs w:val="14"/>
              </w:rPr>
            </w:pPr>
            <w:r w:rsidRPr="0028179C">
              <w:rPr>
                <w:rFonts w:cs="Arial"/>
                <w:b/>
                <w:szCs w:val="14"/>
              </w:rPr>
              <w:t>Lucro Líquido do Período</w:t>
            </w:r>
          </w:p>
        </w:tc>
        <w:tc>
          <w:tcPr>
            <w:tcW w:w="1328" w:type="dxa"/>
            <w:tcBorders>
              <w:bottom w:val="single" w:sz="2" w:space="0" w:color="1F4E79" w:themeColor="accent1" w:themeShade="80"/>
            </w:tcBorders>
            <w:shd w:val="clear" w:color="auto" w:fill="auto"/>
          </w:tcPr>
          <w:p w14:paraId="0BB1C7AB" w14:textId="77777777" w:rsidR="00680454" w:rsidRPr="0028179C" w:rsidRDefault="00680454" w:rsidP="008E4CE6">
            <w:pPr>
              <w:pStyle w:val="08-Tabelageral"/>
              <w:rPr>
                <w:rFonts w:cs="Arial"/>
                <w:b/>
                <w:szCs w:val="14"/>
              </w:rPr>
            </w:pPr>
            <w:r w:rsidRPr="0028179C">
              <w:rPr>
                <w:b/>
              </w:rPr>
              <w:t>3.797.332</w:t>
            </w:r>
          </w:p>
        </w:tc>
        <w:tc>
          <w:tcPr>
            <w:tcW w:w="1329" w:type="dxa"/>
            <w:tcBorders>
              <w:bottom w:val="single" w:sz="2" w:space="0" w:color="1F4E79" w:themeColor="accent1" w:themeShade="80"/>
            </w:tcBorders>
            <w:shd w:val="clear" w:color="auto" w:fill="auto"/>
          </w:tcPr>
          <w:p w14:paraId="3E45A74A" w14:textId="77777777" w:rsidR="00680454" w:rsidRPr="0028179C" w:rsidRDefault="00680454" w:rsidP="008E4CE6">
            <w:pPr>
              <w:pStyle w:val="08-Tabelageral"/>
              <w:rPr>
                <w:rFonts w:cs="Arial"/>
                <w:b/>
                <w:szCs w:val="14"/>
              </w:rPr>
            </w:pPr>
            <w:r w:rsidRPr="0028179C">
              <w:rPr>
                <w:b/>
              </w:rPr>
              <w:t>1.609.169</w:t>
            </w:r>
          </w:p>
        </w:tc>
        <w:tc>
          <w:tcPr>
            <w:tcW w:w="1329" w:type="dxa"/>
            <w:tcBorders>
              <w:bottom w:val="single" w:sz="2" w:space="0" w:color="1F4E79" w:themeColor="accent1" w:themeShade="80"/>
            </w:tcBorders>
            <w:shd w:val="clear" w:color="auto" w:fill="auto"/>
          </w:tcPr>
          <w:p w14:paraId="112F9641" w14:textId="77777777" w:rsidR="00680454" w:rsidRPr="0028179C" w:rsidRDefault="00680454" w:rsidP="008E4CE6">
            <w:pPr>
              <w:pStyle w:val="08-Tabelageral"/>
              <w:rPr>
                <w:rFonts w:cs="Arial"/>
                <w:b/>
                <w:szCs w:val="14"/>
              </w:rPr>
            </w:pPr>
            <w:r w:rsidRPr="0028179C">
              <w:rPr>
                <w:b/>
              </w:rPr>
              <w:t>(2.699.916)</w:t>
            </w:r>
          </w:p>
        </w:tc>
        <w:tc>
          <w:tcPr>
            <w:tcW w:w="1329" w:type="dxa"/>
            <w:tcBorders>
              <w:bottom w:val="single" w:sz="2" w:space="0" w:color="1F4E79" w:themeColor="accent1" w:themeShade="80"/>
            </w:tcBorders>
            <w:shd w:val="clear" w:color="auto" w:fill="auto"/>
          </w:tcPr>
          <w:p w14:paraId="69A40351" w14:textId="77777777" w:rsidR="00680454" w:rsidRPr="0028179C" w:rsidRDefault="00680454" w:rsidP="008E4CE6">
            <w:pPr>
              <w:pStyle w:val="08-Tabelageral"/>
              <w:rPr>
                <w:rFonts w:cs="Arial"/>
                <w:b/>
                <w:szCs w:val="14"/>
              </w:rPr>
            </w:pPr>
            <w:r w:rsidRPr="0028179C">
              <w:rPr>
                <w:b/>
              </w:rPr>
              <w:t>2.706.585</w:t>
            </w:r>
          </w:p>
        </w:tc>
      </w:tr>
      <w:bookmarkEnd w:id="48"/>
    </w:tbl>
    <w:p w14:paraId="727BEF69" w14:textId="77777777" w:rsidR="00680454" w:rsidRDefault="00680454" w:rsidP="001A41EB">
      <w:pPr>
        <w:spacing w:after="0"/>
        <w:rPr>
          <w:rFonts w:cs="Arial"/>
          <w:sz w:val="14"/>
          <w:lang w:eastAsia="pt-BR"/>
        </w:rPr>
      </w:pPr>
    </w:p>
    <w:p w14:paraId="179C75CD" w14:textId="624E5002" w:rsidR="00680454" w:rsidRDefault="00680454" w:rsidP="00BA469B">
      <w:pPr>
        <w:keepNext/>
        <w:keepLines/>
        <w:pageBreakBefore/>
        <w:rPr>
          <w:rFonts w:cs="Arial"/>
          <w:b/>
          <w:sz w:val="14"/>
          <w:szCs w:val="18"/>
        </w:rPr>
      </w:pPr>
    </w:p>
    <w:p w14:paraId="685FE740" w14:textId="77777777" w:rsidR="00680454" w:rsidRPr="008D3175" w:rsidRDefault="00680454" w:rsidP="00270D9C">
      <w:pPr>
        <w:spacing w:after="0"/>
        <w:jc w:val="right"/>
        <w:rPr>
          <w:rFonts w:cs="Arial"/>
          <w:b/>
          <w:sz w:val="14"/>
          <w:szCs w:val="18"/>
        </w:rPr>
      </w:pPr>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680454" w:rsidRPr="00A24524" w14:paraId="06CBE4F1" w14:textId="77777777" w:rsidTr="00BF5CF7">
        <w:trPr>
          <w:trHeight w:hRule="exact" w:val="283"/>
          <w:jc w:val="center"/>
        </w:trPr>
        <w:tc>
          <w:tcPr>
            <w:tcW w:w="4324" w:type="dxa"/>
            <w:tcBorders>
              <w:top w:val="single" w:sz="2" w:space="0" w:color="1F4E79" w:themeColor="accent1" w:themeShade="80"/>
            </w:tcBorders>
            <w:shd w:val="clear" w:color="auto" w:fill="auto"/>
          </w:tcPr>
          <w:p w14:paraId="423781C7" w14:textId="77777777" w:rsidR="00680454" w:rsidRPr="00A24524" w:rsidRDefault="00680454" w:rsidP="002F5D93">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667A8EF9" w14:textId="77777777" w:rsidR="00680454" w:rsidRPr="00A24524" w:rsidRDefault="00680454" w:rsidP="00BF5CF7">
            <w:pPr>
              <w:spacing w:after="0"/>
              <w:jc w:val="center"/>
              <w:rPr>
                <w:rFonts w:cs="Arial"/>
                <w:b/>
                <w:szCs w:val="18"/>
              </w:rPr>
            </w:pPr>
            <w:r>
              <w:rPr>
                <w:rFonts w:cs="Arial"/>
                <w:b/>
                <w:sz w:val="14"/>
                <w:szCs w:val="18"/>
              </w:rPr>
              <w:t>01.01 a 30.09.2020</w:t>
            </w:r>
          </w:p>
        </w:tc>
      </w:tr>
      <w:tr w:rsidR="00680454" w:rsidRPr="001D6BE8" w14:paraId="7415B232" w14:textId="77777777" w:rsidTr="00BF5CF7">
        <w:trPr>
          <w:trHeight w:hRule="exact" w:val="436"/>
          <w:jc w:val="center"/>
        </w:trPr>
        <w:tc>
          <w:tcPr>
            <w:tcW w:w="4324" w:type="dxa"/>
            <w:tcBorders>
              <w:bottom w:val="single" w:sz="2" w:space="0" w:color="1F4E79" w:themeColor="accent1" w:themeShade="80"/>
            </w:tcBorders>
            <w:shd w:val="clear" w:color="auto" w:fill="auto"/>
          </w:tcPr>
          <w:p w14:paraId="571A960A" w14:textId="77777777" w:rsidR="00680454" w:rsidRPr="001D6BE8" w:rsidRDefault="00680454" w:rsidP="002F5D93">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31FAE915" w14:textId="77777777" w:rsidR="00680454" w:rsidRPr="00A24524" w:rsidRDefault="00680454" w:rsidP="00BF5CF7">
            <w:pPr>
              <w:pStyle w:val="08-Tabelageral"/>
              <w:jc w:val="center"/>
              <w:rPr>
                <w:rFonts w:cs="Arial"/>
                <w:b/>
              </w:rPr>
            </w:pPr>
            <w:r w:rsidRPr="00A24524">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01CC903E" w14:textId="77777777" w:rsidR="00680454" w:rsidRPr="00A24524" w:rsidRDefault="00680454" w:rsidP="00BF5CF7">
            <w:pPr>
              <w:pStyle w:val="08-Tabelageral"/>
              <w:jc w:val="center"/>
              <w:rPr>
                <w:rFonts w:cs="Arial"/>
                <w:b/>
              </w:rPr>
            </w:pPr>
            <w:r w:rsidRPr="00A24524">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FC64430" w14:textId="77777777" w:rsidR="00680454" w:rsidRPr="00A24524" w:rsidRDefault="00680454" w:rsidP="00BF5CF7">
            <w:pPr>
              <w:pStyle w:val="08-Tabelageral"/>
              <w:jc w:val="center"/>
              <w:rPr>
                <w:rFonts w:cs="Arial"/>
                <w:b/>
              </w:rPr>
            </w:pPr>
            <w:r w:rsidRPr="00A24524">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1432989E" w14:textId="77777777" w:rsidR="00680454" w:rsidRPr="00A24524" w:rsidRDefault="00680454" w:rsidP="00BF5CF7">
            <w:pPr>
              <w:pStyle w:val="08-Tabelageral"/>
              <w:jc w:val="center"/>
              <w:rPr>
                <w:rFonts w:cs="Arial"/>
                <w:b/>
              </w:rPr>
            </w:pPr>
            <w:r w:rsidRPr="00A24524">
              <w:rPr>
                <w:rFonts w:cs="Arial"/>
                <w:b/>
              </w:rPr>
              <w:t>Total</w:t>
            </w:r>
          </w:p>
        </w:tc>
      </w:tr>
      <w:tr w:rsidR="00680454" w:rsidRPr="00A24524" w14:paraId="6D7D646B" w14:textId="77777777" w:rsidTr="004066E9">
        <w:trPr>
          <w:trHeight w:val="238"/>
          <w:jc w:val="center"/>
        </w:trPr>
        <w:tc>
          <w:tcPr>
            <w:tcW w:w="4324" w:type="dxa"/>
            <w:tcBorders>
              <w:top w:val="single" w:sz="2" w:space="0" w:color="1F4E79" w:themeColor="accent1" w:themeShade="80"/>
            </w:tcBorders>
            <w:shd w:val="clear" w:color="auto" w:fill="auto"/>
          </w:tcPr>
          <w:p w14:paraId="7F622F55" w14:textId="77777777" w:rsidR="00680454" w:rsidRPr="00A24524" w:rsidRDefault="00680454" w:rsidP="006F29B6">
            <w:pPr>
              <w:pStyle w:val="08-Tabelageral"/>
              <w:jc w:val="left"/>
              <w:rPr>
                <w:rFonts w:cs="Arial"/>
                <w:b/>
                <w:bCs/>
                <w:szCs w:val="14"/>
              </w:rPr>
            </w:pPr>
            <w:r w:rsidRPr="00A24524">
              <w:rPr>
                <w:rFonts w:cs="Arial"/>
                <w:b/>
                <w:szCs w:val="14"/>
              </w:rPr>
              <w:t>Receitas Operacionais</w:t>
            </w:r>
          </w:p>
        </w:tc>
        <w:tc>
          <w:tcPr>
            <w:tcW w:w="1328" w:type="dxa"/>
            <w:tcBorders>
              <w:top w:val="single" w:sz="2" w:space="0" w:color="1F4E79" w:themeColor="accent1" w:themeShade="80"/>
            </w:tcBorders>
            <w:shd w:val="clear" w:color="auto" w:fill="auto"/>
          </w:tcPr>
          <w:p w14:paraId="74BEC3CA" w14:textId="77777777" w:rsidR="00680454" w:rsidRPr="00A24524" w:rsidRDefault="00680454" w:rsidP="006F29B6">
            <w:pPr>
              <w:pStyle w:val="08-Tabelageral"/>
              <w:rPr>
                <w:b/>
              </w:rPr>
            </w:pPr>
            <w:r w:rsidRPr="00A03324">
              <w:rPr>
                <w:b/>
              </w:rPr>
              <w:t>4.388.090</w:t>
            </w:r>
          </w:p>
        </w:tc>
        <w:tc>
          <w:tcPr>
            <w:tcW w:w="1329" w:type="dxa"/>
            <w:tcBorders>
              <w:top w:val="single" w:sz="2" w:space="0" w:color="1F4E79" w:themeColor="accent1" w:themeShade="80"/>
            </w:tcBorders>
            <w:shd w:val="clear" w:color="auto" w:fill="auto"/>
          </w:tcPr>
          <w:p w14:paraId="556A1C96" w14:textId="77777777" w:rsidR="00680454" w:rsidRPr="00A24524" w:rsidRDefault="00680454" w:rsidP="006F29B6">
            <w:pPr>
              <w:pStyle w:val="08-Tabelageral"/>
              <w:rPr>
                <w:b/>
              </w:rPr>
            </w:pPr>
            <w:r w:rsidRPr="00A03324">
              <w:rPr>
                <w:b/>
              </w:rPr>
              <w:t>2.389.211</w:t>
            </w:r>
          </w:p>
        </w:tc>
        <w:tc>
          <w:tcPr>
            <w:tcW w:w="1329" w:type="dxa"/>
            <w:tcBorders>
              <w:top w:val="single" w:sz="2" w:space="0" w:color="1F4E79" w:themeColor="accent1" w:themeShade="80"/>
            </w:tcBorders>
            <w:shd w:val="clear" w:color="auto" w:fill="auto"/>
          </w:tcPr>
          <w:p w14:paraId="62D7783D" w14:textId="77777777" w:rsidR="00680454" w:rsidRPr="00A24524" w:rsidRDefault="00680454" w:rsidP="006F29B6">
            <w:pPr>
              <w:pStyle w:val="08-Tabelageral"/>
              <w:rPr>
                <w:b/>
              </w:rPr>
            </w:pPr>
            <w:r w:rsidRPr="00A03324">
              <w:rPr>
                <w:b/>
              </w:rPr>
              <w:t>(2.914.907)</w:t>
            </w:r>
          </w:p>
        </w:tc>
        <w:tc>
          <w:tcPr>
            <w:tcW w:w="1329" w:type="dxa"/>
            <w:tcBorders>
              <w:top w:val="single" w:sz="2" w:space="0" w:color="1F4E79" w:themeColor="accent1" w:themeShade="80"/>
            </w:tcBorders>
            <w:shd w:val="clear" w:color="auto" w:fill="auto"/>
          </w:tcPr>
          <w:p w14:paraId="7F2C9C84" w14:textId="77777777" w:rsidR="00680454" w:rsidRPr="00A24524" w:rsidRDefault="00680454" w:rsidP="006F29B6">
            <w:pPr>
              <w:pStyle w:val="08-Tabelageral"/>
              <w:rPr>
                <w:b/>
              </w:rPr>
            </w:pPr>
            <w:r w:rsidRPr="00A03324">
              <w:rPr>
                <w:b/>
              </w:rPr>
              <w:t>3.862.394</w:t>
            </w:r>
          </w:p>
        </w:tc>
      </w:tr>
      <w:tr w:rsidR="00680454" w:rsidRPr="001D6BE8" w14:paraId="5F89AA31" w14:textId="77777777" w:rsidTr="004066E9">
        <w:trPr>
          <w:trHeight w:val="238"/>
          <w:jc w:val="center"/>
        </w:trPr>
        <w:tc>
          <w:tcPr>
            <w:tcW w:w="4324" w:type="dxa"/>
            <w:shd w:val="clear" w:color="auto" w:fill="auto"/>
          </w:tcPr>
          <w:p w14:paraId="7E824F6F" w14:textId="77777777" w:rsidR="00680454" w:rsidRPr="00C806B0" w:rsidRDefault="00680454" w:rsidP="006F29B6">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auto"/>
          </w:tcPr>
          <w:p w14:paraId="682E4B2F" w14:textId="77777777" w:rsidR="00680454" w:rsidRPr="00651800" w:rsidRDefault="00680454" w:rsidP="006F29B6">
            <w:pPr>
              <w:pStyle w:val="08-Tabelageral"/>
            </w:pPr>
            <w:r w:rsidRPr="00BA795B">
              <w:t>4.388.090</w:t>
            </w:r>
          </w:p>
        </w:tc>
        <w:tc>
          <w:tcPr>
            <w:tcW w:w="1329" w:type="dxa"/>
            <w:shd w:val="clear" w:color="auto" w:fill="auto"/>
          </w:tcPr>
          <w:p w14:paraId="53073FA3" w14:textId="77777777" w:rsidR="00680454" w:rsidRPr="00651800" w:rsidRDefault="00680454" w:rsidP="006F29B6">
            <w:pPr>
              <w:pStyle w:val="08-Tabelageral"/>
            </w:pPr>
            <w:r w:rsidRPr="00EE4229">
              <w:t>(12.758)</w:t>
            </w:r>
          </w:p>
        </w:tc>
        <w:tc>
          <w:tcPr>
            <w:tcW w:w="1329" w:type="dxa"/>
            <w:shd w:val="clear" w:color="auto" w:fill="auto"/>
          </w:tcPr>
          <w:p w14:paraId="582129D4" w14:textId="77777777" w:rsidR="00680454" w:rsidRPr="00651800" w:rsidRDefault="00680454" w:rsidP="006F29B6">
            <w:pPr>
              <w:pStyle w:val="08-Tabelageral"/>
            </w:pPr>
            <w:r w:rsidRPr="00DC5294">
              <w:t>(2.914.907)</w:t>
            </w:r>
          </w:p>
        </w:tc>
        <w:tc>
          <w:tcPr>
            <w:tcW w:w="1329" w:type="dxa"/>
            <w:shd w:val="clear" w:color="auto" w:fill="auto"/>
          </w:tcPr>
          <w:p w14:paraId="0B4E8D26" w14:textId="77777777" w:rsidR="00680454" w:rsidRPr="00651800" w:rsidRDefault="00680454" w:rsidP="006F29B6">
            <w:pPr>
              <w:pStyle w:val="08-Tabelageral"/>
            </w:pPr>
            <w:r w:rsidRPr="009B16AC">
              <w:t>1.460.425</w:t>
            </w:r>
          </w:p>
        </w:tc>
      </w:tr>
      <w:tr w:rsidR="00680454" w:rsidRPr="001D6BE8" w14:paraId="4C6FBFBA" w14:textId="77777777" w:rsidTr="004066E9">
        <w:trPr>
          <w:trHeight w:val="238"/>
          <w:jc w:val="center"/>
        </w:trPr>
        <w:tc>
          <w:tcPr>
            <w:tcW w:w="4324" w:type="dxa"/>
            <w:shd w:val="clear" w:color="auto" w:fill="auto"/>
          </w:tcPr>
          <w:p w14:paraId="3F530D44" w14:textId="77777777" w:rsidR="00680454" w:rsidRPr="00C806B0" w:rsidRDefault="00680454" w:rsidP="006F29B6">
            <w:pPr>
              <w:pStyle w:val="08-Tabelageral"/>
              <w:ind w:left="113"/>
              <w:jc w:val="left"/>
              <w:rPr>
                <w:rFonts w:cs="Arial"/>
                <w:b/>
                <w:szCs w:val="14"/>
              </w:rPr>
            </w:pPr>
            <w:r w:rsidRPr="00C806B0">
              <w:rPr>
                <w:rFonts w:cs="Arial"/>
                <w:szCs w:val="14"/>
              </w:rPr>
              <w:t>Receitas de comissões líquida</w:t>
            </w:r>
          </w:p>
        </w:tc>
        <w:tc>
          <w:tcPr>
            <w:tcW w:w="1328" w:type="dxa"/>
            <w:shd w:val="clear" w:color="auto" w:fill="auto"/>
          </w:tcPr>
          <w:p w14:paraId="7030C005" w14:textId="77777777" w:rsidR="00680454" w:rsidRPr="00651800" w:rsidRDefault="00680454" w:rsidP="006F29B6">
            <w:pPr>
              <w:pStyle w:val="08-Tabelageral"/>
            </w:pPr>
            <w:r w:rsidRPr="00BA795B">
              <w:t>--</w:t>
            </w:r>
          </w:p>
        </w:tc>
        <w:tc>
          <w:tcPr>
            <w:tcW w:w="1329" w:type="dxa"/>
            <w:shd w:val="clear" w:color="auto" w:fill="auto"/>
          </w:tcPr>
          <w:p w14:paraId="19436340" w14:textId="77777777" w:rsidR="00680454" w:rsidRPr="00651800" w:rsidRDefault="00680454" w:rsidP="006F29B6">
            <w:pPr>
              <w:pStyle w:val="08-Tabelageral"/>
            </w:pPr>
            <w:r w:rsidRPr="00EE4229">
              <w:t>2.401.969</w:t>
            </w:r>
          </w:p>
        </w:tc>
        <w:tc>
          <w:tcPr>
            <w:tcW w:w="1329" w:type="dxa"/>
            <w:shd w:val="clear" w:color="auto" w:fill="auto"/>
          </w:tcPr>
          <w:p w14:paraId="49434339" w14:textId="77777777" w:rsidR="00680454" w:rsidRPr="00651800" w:rsidRDefault="00680454" w:rsidP="006F29B6">
            <w:pPr>
              <w:pStyle w:val="08-Tabelageral"/>
            </w:pPr>
            <w:r w:rsidRPr="00DC5294">
              <w:t>--</w:t>
            </w:r>
          </w:p>
        </w:tc>
        <w:tc>
          <w:tcPr>
            <w:tcW w:w="1329" w:type="dxa"/>
            <w:shd w:val="clear" w:color="auto" w:fill="auto"/>
          </w:tcPr>
          <w:p w14:paraId="3476CBA8" w14:textId="77777777" w:rsidR="00680454" w:rsidRPr="00651800" w:rsidRDefault="00680454" w:rsidP="006F29B6">
            <w:pPr>
              <w:pStyle w:val="08-Tabelageral"/>
            </w:pPr>
            <w:r w:rsidRPr="009B16AC">
              <w:t>2.401.969</w:t>
            </w:r>
          </w:p>
        </w:tc>
      </w:tr>
      <w:tr w:rsidR="00680454" w:rsidRPr="00A24524" w14:paraId="0B044EA4" w14:textId="77777777" w:rsidTr="004066E9">
        <w:trPr>
          <w:trHeight w:val="238"/>
          <w:jc w:val="center"/>
        </w:trPr>
        <w:tc>
          <w:tcPr>
            <w:tcW w:w="4324" w:type="dxa"/>
            <w:shd w:val="clear" w:color="auto" w:fill="auto"/>
          </w:tcPr>
          <w:p w14:paraId="761B1849" w14:textId="77777777" w:rsidR="00680454" w:rsidRPr="00A24524" w:rsidRDefault="00680454" w:rsidP="006F29B6">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auto"/>
          </w:tcPr>
          <w:p w14:paraId="087FA0EF" w14:textId="77777777" w:rsidR="00680454" w:rsidRPr="00A24524" w:rsidRDefault="00680454" w:rsidP="006F29B6">
            <w:pPr>
              <w:pStyle w:val="08-Tabelageral"/>
              <w:rPr>
                <w:b/>
              </w:rPr>
            </w:pPr>
            <w:r w:rsidRPr="00A03324">
              <w:rPr>
                <w:b/>
              </w:rPr>
              <w:t>--</w:t>
            </w:r>
          </w:p>
        </w:tc>
        <w:tc>
          <w:tcPr>
            <w:tcW w:w="1329" w:type="dxa"/>
            <w:shd w:val="clear" w:color="auto" w:fill="auto"/>
          </w:tcPr>
          <w:p w14:paraId="234DA068" w14:textId="77777777" w:rsidR="00680454" w:rsidRPr="00A24524" w:rsidRDefault="00680454" w:rsidP="006F29B6">
            <w:pPr>
              <w:pStyle w:val="08-Tabelageral"/>
              <w:rPr>
                <w:b/>
              </w:rPr>
            </w:pPr>
            <w:r w:rsidRPr="00A03324">
              <w:rPr>
                <w:b/>
              </w:rPr>
              <w:t>(127.857)</w:t>
            </w:r>
          </w:p>
        </w:tc>
        <w:tc>
          <w:tcPr>
            <w:tcW w:w="1329" w:type="dxa"/>
            <w:shd w:val="clear" w:color="auto" w:fill="auto"/>
          </w:tcPr>
          <w:p w14:paraId="740F765E" w14:textId="77777777" w:rsidR="00680454" w:rsidRPr="00A24524" w:rsidRDefault="00680454" w:rsidP="006F29B6">
            <w:pPr>
              <w:pStyle w:val="08-Tabelageral"/>
              <w:rPr>
                <w:b/>
              </w:rPr>
            </w:pPr>
            <w:r w:rsidRPr="00A03324">
              <w:rPr>
                <w:b/>
              </w:rPr>
              <w:t>--</w:t>
            </w:r>
          </w:p>
        </w:tc>
        <w:tc>
          <w:tcPr>
            <w:tcW w:w="1329" w:type="dxa"/>
            <w:shd w:val="clear" w:color="auto" w:fill="auto"/>
          </w:tcPr>
          <w:p w14:paraId="103CE405" w14:textId="77777777" w:rsidR="00680454" w:rsidRPr="00A24524" w:rsidRDefault="00680454" w:rsidP="006F29B6">
            <w:pPr>
              <w:pStyle w:val="08-Tabelageral"/>
              <w:rPr>
                <w:b/>
              </w:rPr>
            </w:pPr>
            <w:r w:rsidRPr="00A03324">
              <w:rPr>
                <w:b/>
              </w:rPr>
              <w:t>(127.857)</w:t>
            </w:r>
          </w:p>
        </w:tc>
      </w:tr>
      <w:tr w:rsidR="00680454" w:rsidRPr="00A24524" w14:paraId="25165DA7" w14:textId="77777777" w:rsidTr="004066E9">
        <w:trPr>
          <w:trHeight w:val="238"/>
          <w:jc w:val="center"/>
        </w:trPr>
        <w:tc>
          <w:tcPr>
            <w:tcW w:w="4324" w:type="dxa"/>
            <w:shd w:val="clear" w:color="auto" w:fill="auto"/>
          </w:tcPr>
          <w:p w14:paraId="3F498D3F" w14:textId="77777777" w:rsidR="00680454" w:rsidRPr="00A24524" w:rsidRDefault="00680454" w:rsidP="006F29B6">
            <w:pPr>
              <w:pStyle w:val="08-Tabelageral"/>
              <w:jc w:val="left"/>
              <w:rPr>
                <w:rFonts w:cs="Arial"/>
                <w:b/>
                <w:szCs w:val="14"/>
              </w:rPr>
            </w:pPr>
            <w:r w:rsidRPr="00A24524">
              <w:rPr>
                <w:rFonts w:cs="Arial"/>
                <w:b/>
                <w:szCs w:val="14"/>
              </w:rPr>
              <w:t>Resultado Bruto</w:t>
            </w:r>
          </w:p>
        </w:tc>
        <w:tc>
          <w:tcPr>
            <w:tcW w:w="1328" w:type="dxa"/>
            <w:shd w:val="clear" w:color="auto" w:fill="auto"/>
          </w:tcPr>
          <w:p w14:paraId="03BC6F0D" w14:textId="77777777" w:rsidR="00680454" w:rsidRPr="00A24524" w:rsidRDefault="00680454" w:rsidP="006F29B6">
            <w:pPr>
              <w:pStyle w:val="08-Tabelageral"/>
              <w:rPr>
                <w:b/>
              </w:rPr>
            </w:pPr>
            <w:r w:rsidRPr="00A03324">
              <w:rPr>
                <w:b/>
              </w:rPr>
              <w:t>4.388.090</w:t>
            </w:r>
          </w:p>
        </w:tc>
        <w:tc>
          <w:tcPr>
            <w:tcW w:w="1329" w:type="dxa"/>
            <w:shd w:val="clear" w:color="auto" w:fill="auto"/>
          </w:tcPr>
          <w:p w14:paraId="6EFCEBEF" w14:textId="77777777" w:rsidR="00680454" w:rsidRPr="00A24524" w:rsidRDefault="00680454" w:rsidP="006F29B6">
            <w:pPr>
              <w:pStyle w:val="08-Tabelageral"/>
              <w:rPr>
                <w:b/>
              </w:rPr>
            </w:pPr>
            <w:r w:rsidRPr="00A03324">
              <w:rPr>
                <w:b/>
              </w:rPr>
              <w:t>2.261.354</w:t>
            </w:r>
          </w:p>
        </w:tc>
        <w:tc>
          <w:tcPr>
            <w:tcW w:w="1329" w:type="dxa"/>
            <w:shd w:val="clear" w:color="auto" w:fill="auto"/>
          </w:tcPr>
          <w:p w14:paraId="77F42216" w14:textId="77777777" w:rsidR="00680454" w:rsidRPr="00A24524" w:rsidRDefault="00680454" w:rsidP="006F29B6">
            <w:pPr>
              <w:pStyle w:val="08-Tabelageral"/>
              <w:rPr>
                <w:b/>
              </w:rPr>
            </w:pPr>
            <w:r w:rsidRPr="00A03324">
              <w:rPr>
                <w:b/>
              </w:rPr>
              <w:t>(2.914.907)</w:t>
            </w:r>
          </w:p>
        </w:tc>
        <w:tc>
          <w:tcPr>
            <w:tcW w:w="1329" w:type="dxa"/>
            <w:shd w:val="clear" w:color="auto" w:fill="auto"/>
          </w:tcPr>
          <w:p w14:paraId="6BCCA658" w14:textId="77777777" w:rsidR="00680454" w:rsidRPr="00A24524" w:rsidRDefault="00680454" w:rsidP="006F29B6">
            <w:pPr>
              <w:pStyle w:val="08-Tabelageral"/>
              <w:rPr>
                <w:b/>
              </w:rPr>
            </w:pPr>
            <w:r w:rsidRPr="00A03324">
              <w:rPr>
                <w:b/>
              </w:rPr>
              <w:t>3.734.537</w:t>
            </w:r>
          </w:p>
        </w:tc>
      </w:tr>
      <w:tr w:rsidR="00680454" w:rsidRPr="00A24524" w14:paraId="4D9D9A6A" w14:textId="77777777" w:rsidTr="004066E9">
        <w:trPr>
          <w:trHeight w:val="238"/>
          <w:jc w:val="center"/>
        </w:trPr>
        <w:tc>
          <w:tcPr>
            <w:tcW w:w="4324" w:type="dxa"/>
            <w:shd w:val="clear" w:color="auto" w:fill="auto"/>
          </w:tcPr>
          <w:p w14:paraId="6613A7DB" w14:textId="77777777" w:rsidR="00680454" w:rsidRPr="00A24524" w:rsidRDefault="00680454" w:rsidP="006F29B6">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auto"/>
          </w:tcPr>
          <w:p w14:paraId="1B1B74BF" w14:textId="77777777" w:rsidR="00680454" w:rsidRPr="00A24524" w:rsidRDefault="00680454" w:rsidP="006F29B6">
            <w:pPr>
              <w:pStyle w:val="08-Tabelageral"/>
              <w:rPr>
                <w:b/>
              </w:rPr>
            </w:pPr>
            <w:r w:rsidRPr="00A03324">
              <w:rPr>
                <w:b/>
              </w:rPr>
              <w:t>(39.556)</w:t>
            </w:r>
          </w:p>
        </w:tc>
        <w:tc>
          <w:tcPr>
            <w:tcW w:w="1329" w:type="dxa"/>
            <w:shd w:val="clear" w:color="auto" w:fill="auto"/>
          </w:tcPr>
          <w:p w14:paraId="075A845A" w14:textId="77777777" w:rsidR="00680454" w:rsidRPr="00A24524" w:rsidRDefault="00680454" w:rsidP="006F29B6">
            <w:pPr>
              <w:pStyle w:val="08-Tabelageral"/>
              <w:rPr>
                <w:b/>
              </w:rPr>
            </w:pPr>
            <w:r w:rsidRPr="00A03324">
              <w:rPr>
                <w:b/>
              </w:rPr>
              <w:t>(91.078)</w:t>
            </w:r>
          </w:p>
        </w:tc>
        <w:tc>
          <w:tcPr>
            <w:tcW w:w="1329" w:type="dxa"/>
            <w:shd w:val="clear" w:color="auto" w:fill="auto"/>
          </w:tcPr>
          <w:p w14:paraId="369436AE" w14:textId="77777777" w:rsidR="00680454" w:rsidRPr="00A24524" w:rsidRDefault="00680454" w:rsidP="006F29B6">
            <w:pPr>
              <w:pStyle w:val="08-Tabelageral"/>
              <w:rPr>
                <w:b/>
              </w:rPr>
            </w:pPr>
            <w:r w:rsidRPr="00A03324">
              <w:rPr>
                <w:b/>
              </w:rPr>
              <w:t>--</w:t>
            </w:r>
          </w:p>
        </w:tc>
        <w:tc>
          <w:tcPr>
            <w:tcW w:w="1329" w:type="dxa"/>
            <w:shd w:val="clear" w:color="auto" w:fill="auto"/>
          </w:tcPr>
          <w:p w14:paraId="6F027DB6" w14:textId="77777777" w:rsidR="00680454" w:rsidRPr="00A24524" w:rsidRDefault="00680454" w:rsidP="006F29B6">
            <w:pPr>
              <w:pStyle w:val="08-Tabelageral"/>
              <w:rPr>
                <w:b/>
              </w:rPr>
            </w:pPr>
            <w:r w:rsidRPr="00A03324">
              <w:rPr>
                <w:b/>
              </w:rPr>
              <w:t>(130.634)</w:t>
            </w:r>
          </w:p>
        </w:tc>
      </w:tr>
      <w:tr w:rsidR="00680454" w:rsidRPr="001D6BE8" w14:paraId="28A85C3D" w14:textId="77777777" w:rsidTr="004066E9">
        <w:trPr>
          <w:trHeight w:val="238"/>
          <w:jc w:val="center"/>
        </w:trPr>
        <w:tc>
          <w:tcPr>
            <w:tcW w:w="4324" w:type="dxa"/>
            <w:shd w:val="clear" w:color="auto" w:fill="auto"/>
          </w:tcPr>
          <w:p w14:paraId="3239B28B" w14:textId="77777777" w:rsidR="00680454" w:rsidRPr="00C806B0" w:rsidRDefault="00680454" w:rsidP="006F29B6">
            <w:pPr>
              <w:pStyle w:val="08-Tabelageral"/>
              <w:ind w:left="113"/>
              <w:jc w:val="left"/>
              <w:rPr>
                <w:rFonts w:cs="Arial"/>
                <w:b/>
                <w:szCs w:val="14"/>
              </w:rPr>
            </w:pPr>
            <w:r w:rsidRPr="00C806B0">
              <w:rPr>
                <w:rFonts w:cs="Arial"/>
                <w:szCs w:val="14"/>
              </w:rPr>
              <w:t>Despesas com pessoal</w:t>
            </w:r>
          </w:p>
        </w:tc>
        <w:tc>
          <w:tcPr>
            <w:tcW w:w="1328" w:type="dxa"/>
            <w:shd w:val="clear" w:color="auto" w:fill="auto"/>
          </w:tcPr>
          <w:p w14:paraId="6A8356C2" w14:textId="77777777" w:rsidR="00680454" w:rsidRPr="00651800" w:rsidRDefault="00680454" w:rsidP="006F29B6">
            <w:pPr>
              <w:pStyle w:val="08-Tabelageral"/>
            </w:pPr>
            <w:r w:rsidRPr="00BA795B">
              <w:t>(15.890)</w:t>
            </w:r>
          </w:p>
        </w:tc>
        <w:tc>
          <w:tcPr>
            <w:tcW w:w="1329" w:type="dxa"/>
            <w:shd w:val="clear" w:color="auto" w:fill="auto"/>
          </w:tcPr>
          <w:p w14:paraId="4BA44FA1" w14:textId="77777777" w:rsidR="00680454" w:rsidRPr="00651800" w:rsidRDefault="00680454" w:rsidP="006F29B6">
            <w:pPr>
              <w:pStyle w:val="08-Tabelageral"/>
            </w:pPr>
            <w:r w:rsidRPr="00EE4229">
              <w:t>(31.000)</w:t>
            </w:r>
          </w:p>
        </w:tc>
        <w:tc>
          <w:tcPr>
            <w:tcW w:w="1329" w:type="dxa"/>
            <w:shd w:val="clear" w:color="auto" w:fill="auto"/>
          </w:tcPr>
          <w:p w14:paraId="798FB6B1" w14:textId="77777777" w:rsidR="00680454" w:rsidRPr="00651800" w:rsidRDefault="00680454" w:rsidP="006F29B6">
            <w:pPr>
              <w:pStyle w:val="08-Tabelageral"/>
            </w:pPr>
            <w:r w:rsidRPr="00DC5294">
              <w:t>--</w:t>
            </w:r>
          </w:p>
        </w:tc>
        <w:tc>
          <w:tcPr>
            <w:tcW w:w="1329" w:type="dxa"/>
            <w:shd w:val="clear" w:color="auto" w:fill="auto"/>
          </w:tcPr>
          <w:p w14:paraId="19609106" w14:textId="77777777" w:rsidR="00680454" w:rsidRPr="00651800" w:rsidRDefault="00680454" w:rsidP="006F29B6">
            <w:pPr>
              <w:pStyle w:val="08-Tabelageral"/>
            </w:pPr>
            <w:r w:rsidRPr="009B16AC">
              <w:t>(46.890)</w:t>
            </w:r>
          </w:p>
        </w:tc>
      </w:tr>
      <w:tr w:rsidR="00680454" w:rsidRPr="001D6BE8" w14:paraId="6A4D7B01" w14:textId="77777777" w:rsidTr="004066E9">
        <w:trPr>
          <w:trHeight w:val="238"/>
          <w:jc w:val="center"/>
        </w:trPr>
        <w:tc>
          <w:tcPr>
            <w:tcW w:w="4324" w:type="dxa"/>
            <w:shd w:val="clear" w:color="auto" w:fill="auto"/>
          </w:tcPr>
          <w:p w14:paraId="5DE74775" w14:textId="77777777" w:rsidR="00680454" w:rsidRPr="00C806B0" w:rsidRDefault="00680454" w:rsidP="006F29B6">
            <w:pPr>
              <w:pStyle w:val="08-Tabelageral"/>
              <w:ind w:left="113"/>
              <w:jc w:val="left"/>
              <w:rPr>
                <w:rFonts w:cs="Arial"/>
                <w:b/>
                <w:szCs w:val="14"/>
              </w:rPr>
            </w:pPr>
            <w:r w:rsidRPr="00C806B0">
              <w:rPr>
                <w:rFonts w:cs="Arial"/>
                <w:szCs w:val="14"/>
              </w:rPr>
              <w:t>Despesas administrativas diversas</w:t>
            </w:r>
          </w:p>
        </w:tc>
        <w:tc>
          <w:tcPr>
            <w:tcW w:w="1328" w:type="dxa"/>
            <w:shd w:val="clear" w:color="auto" w:fill="auto"/>
          </w:tcPr>
          <w:p w14:paraId="0CAD2F4B" w14:textId="77777777" w:rsidR="00680454" w:rsidRPr="00651800" w:rsidRDefault="00680454" w:rsidP="006F29B6">
            <w:pPr>
              <w:pStyle w:val="08-Tabelageral"/>
            </w:pPr>
            <w:r w:rsidRPr="00BA795B">
              <w:t>(4.875)</w:t>
            </w:r>
          </w:p>
        </w:tc>
        <w:tc>
          <w:tcPr>
            <w:tcW w:w="1329" w:type="dxa"/>
            <w:shd w:val="clear" w:color="auto" w:fill="auto"/>
          </w:tcPr>
          <w:p w14:paraId="6AFC1747" w14:textId="77777777" w:rsidR="00680454" w:rsidRPr="00651800" w:rsidRDefault="00680454" w:rsidP="006F29B6">
            <w:pPr>
              <w:pStyle w:val="08-Tabelageral"/>
            </w:pPr>
            <w:r w:rsidRPr="00EE4229">
              <w:t>(53.465)</w:t>
            </w:r>
          </w:p>
        </w:tc>
        <w:tc>
          <w:tcPr>
            <w:tcW w:w="1329" w:type="dxa"/>
            <w:shd w:val="clear" w:color="auto" w:fill="auto"/>
          </w:tcPr>
          <w:p w14:paraId="6415E01F" w14:textId="77777777" w:rsidR="00680454" w:rsidRPr="00651800" w:rsidRDefault="00680454" w:rsidP="006F29B6">
            <w:pPr>
              <w:pStyle w:val="08-Tabelageral"/>
            </w:pPr>
            <w:r w:rsidRPr="00DC5294">
              <w:t>--</w:t>
            </w:r>
          </w:p>
        </w:tc>
        <w:tc>
          <w:tcPr>
            <w:tcW w:w="1329" w:type="dxa"/>
            <w:shd w:val="clear" w:color="auto" w:fill="auto"/>
          </w:tcPr>
          <w:p w14:paraId="364403AB" w14:textId="77777777" w:rsidR="00680454" w:rsidRPr="00651800" w:rsidRDefault="00680454" w:rsidP="006F29B6">
            <w:pPr>
              <w:pStyle w:val="08-Tabelageral"/>
            </w:pPr>
            <w:r w:rsidRPr="009B16AC">
              <w:t>(58.340)</w:t>
            </w:r>
          </w:p>
        </w:tc>
      </w:tr>
      <w:tr w:rsidR="00680454" w:rsidRPr="001D6BE8" w14:paraId="0C3C2304" w14:textId="77777777" w:rsidTr="004066E9">
        <w:trPr>
          <w:trHeight w:val="238"/>
          <w:jc w:val="center"/>
        </w:trPr>
        <w:tc>
          <w:tcPr>
            <w:tcW w:w="4324" w:type="dxa"/>
            <w:shd w:val="clear" w:color="auto" w:fill="auto"/>
          </w:tcPr>
          <w:p w14:paraId="3974C4EF" w14:textId="77777777" w:rsidR="00680454" w:rsidRPr="00C806B0" w:rsidRDefault="00680454" w:rsidP="006F29B6">
            <w:pPr>
              <w:pStyle w:val="08-Tabelageral"/>
              <w:ind w:left="113"/>
              <w:jc w:val="left"/>
              <w:rPr>
                <w:rFonts w:cs="Arial"/>
                <w:b/>
                <w:szCs w:val="14"/>
              </w:rPr>
            </w:pPr>
            <w:r w:rsidRPr="00C806B0">
              <w:rPr>
                <w:rFonts w:cs="Arial"/>
                <w:szCs w:val="14"/>
              </w:rPr>
              <w:t>Despesas tributárias</w:t>
            </w:r>
          </w:p>
        </w:tc>
        <w:tc>
          <w:tcPr>
            <w:tcW w:w="1328" w:type="dxa"/>
            <w:shd w:val="clear" w:color="auto" w:fill="auto"/>
          </w:tcPr>
          <w:p w14:paraId="4FB3CA0F" w14:textId="77777777" w:rsidR="00680454" w:rsidRPr="00651800" w:rsidRDefault="00680454" w:rsidP="006F29B6">
            <w:pPr>
              <w:pStyle w:val="08-Tabelageral"/>
            </w:pPr>
            <w:r w:rsidRPr="00BA795B">
              <w:t>(4.805)</w:t>
            </w:r>
          </w:p>
        </w:tc>
        <w:tc>
          <w:tcPr>
            <w:tcW w:w="1329" w:type="dxa"/>
            <w:shd w:val="clear" w:color="auto" w:fill="auto"/>
          </w:tcPr>
          <w:p w14:paraId="3F5B74FF" w14:textId="77777777" w:rsidR="00680454" w:rsidRPr="00651800" w:rsidRDefault="00680454" w:rsidP="006F29B6">
            <w:pPr>
              <w:pStyle w:val="08-Tabelageral"/>
            </w:pPr>
            <w:r w:rsidRPr="00EE4229">
              <w:t>(2.253)</w:t>
            </w:r>
          </w:p>
        </w:tc>
        <w:tc>
          <w:tcPr>
            <w:tcW w:w="1329" w:type="dxa"/>
            <w:shd w:val="clear" w:color="auto" w:fill="auto"/>
          </w:tcPr>
          <w:p w14:paraId="32A4226B" w14:textId="77777777" w:rsidR="00680454" w:rsidRPr="00651800" w:rsidRDefault="00680454" w:rsidP="006F29B6">
            <w:pPr>
              <w:pStyle w:val="08-Tabelageral"/>
            </w:pPr>
            <w:r w:rsidRPr="00DC5294">
              <w:t>--</w:t>
            </w:r>
          </w:p>
        </w:tc>
        <w:tc>
          <w:tcPr>
            <w:tcW w:w="1329" w:type="dxa"/>
            <w:shd w:val="clear" w:color="auto" w:fill="auto"/>
          </w:tcPr>
          <w:p w14:paraId="5DC93D28" w14:textId="77777777" w:rsidR="00680454" w:rsidRPr="00651800" w:rsidRDefault="00680454" w:rsidP="006F29B6">
            <w:pPr>
              <w:pStyle w:val="08-Tabelageral"/>
            </w:pPr>
            <w:r w:rsidRPr="009B16AC">
              <w:t>(7.058)</w:t>
            </w:r>
          </w:p>
        </w:tc>
      </w:tr>
      <w:tr w:rsidR="00680454" w:rsidRPr="001D6BE8" w14:paraId="6F250047" w14:textId="77777777" w:rsidTr="004066E9">
        <w:trPr>
          <w:trHeight w:val="238"/>
          <w:jc w:val="center"/>
        </w:trPr>
        <w:tc>
          <w:tcPr>
            <w:tcW w:w="4324" w:type="dxa"/>
            <w:shd w:val="clear" w:color="auto" w:fill="auto"/>
          </w:tcPr>
          <w:p w14:paraId="7A18111D" w14:textId="77777777" w:rsidR="00680454" w:rsidRPr="00C806B0" w:rsidRDefault="00680454" w:rsidP="006F29B6">
            <w:pPr>
              <w:pStyle w:val="08-Tabelageral"/>
              <w:ind w:left="113"/>
              <w:jc w:val="left"/>
              <w:rPr>
                <w:rFonts w:cs="Arial"/>
                <w:b/>
                <w:szCs w:val="14"/>
              </w:rPr>
            </w:pPr>
            <w:r w:rsidRPr="00C806B0">
              <w:rPr>
                <w:rFonts w:cs="Arial"/>
                <w:szCs w:val="14"/>
              </w:rPr>
              <w:t xml:space="preserve">Outras </w:t>
            </w:r>
          </w:p>
        </w:tc>
        <w:tc>
          <w:tcPr>
            <w:tcW w:w="1328" w:type="dxa"/>
            <w:shd w:val="clear" w:color="auto" w:fill="auto"/>
          </w:tcPr>
          <w:p w14:paraId="08557C60" w14:textId="77777777" w:rsidR="00680454" w:rsidRPr="00651800" w:rsidRDefault="00680454" w:rsidP="006F29B6">
            <w:pPr>
              <w:pStyle w:val="08-Tabelageral"/>
            </w:pPr>
            <w:r w:rsidRPr="00BA795B">
              <w:t>(13.986)</w:t>
            </w:r>
          </w:p>
        </w:tc>
        <w:tc>
          <w:tcPr>
            <w:tcW w:w="1329" w:type="dxa"/>
            <w:shd w:val="clear" w:color="auto" w:fill="auto"/>
          </w:tcPr>
          <w:p w14:paraId="529125A6" w14:textId="77777777" w:rsidR="00680454" w:rsidRPr="00651800" w:rsidRDefault="00680454" w:rsidP="006F29B6">
            <w:pPr>
              <w:pStyle w:val="08-Tabelageral"/>
            </w:pPr>
            <w:r w:rsidRPr="00EE4229">
              <w:t>(4.360)</w:t>
            </w:r>
          </w:p>
        </w:tc>
        <w:tc>
          <w:tcPr>
            <w:tcW w:w="1329" w:type="dxa"/>
            <w:shd w:val="clear" w:color="auto" w:fill="auto"/>
          </w:tcPr>
          <w:p w14:paraId="255E22AE" w14:textId="77777777" w:rsidR="00680454" w:rsidRPr="00651800" w:rsidRDefault="00680454" w:rsidP="006F29B6">
            <w:pPr>
              <w:pStyle w:val="08-Tabelageral"/>
            </w:pPr>
            <w:r w:rsidRPr="00DC5294">
              <w:t>--</w:t>
            </w:r>
          </w:p>
        </w:tc>
        <w:tc>
          <w:tcPr>
            <w:tcW w:w="1329" w:type="dxa"/>
            <w:shd w:val="clear" w:color="auto" w:fill="auto"/>
          </w:tcPr>
          <w:p w14:paraId="27652ABB" w14:textId="77777777" w:rsidR="00680454" w:rsidRPr="00651800" w:rsidRDefault="00680454" w:rsidP="006F29B6">
            <w:pPr>
              <w:pStyle w:val="08-Tabelageral"/>
            </w:pPr>
            <w:r w:rsidRPr="009B16AC">
              <w:t>(18.346)</w:t>
            </w:r>
          </w:p>
        </w:tc>
      </w:tr>
      <w:tr w:rsidR="00680454" w:rsidRPr="00A24524" w14:paraId="2673D71D" w14:textId="77777777" w:rsidTr="004066E9">
        <w:trPr>
          <w:trHeight w:val="238"/>
          <w:jc w:val="center"/>
        </w:trPr>
        <w:tc>
          <w:tcPr>
            <w:tcW w:w="4324" w:type="dxa"/>
            <w:shd w:val="clear" w:color="auto" w:fill="auto"/>
          </w:tcPr>
          <w:p w14:paraId="79889468" w14:textId="77777777" w:rsidR="00680454" w:rsidRPr="00A24524" w:rsidRDefault="00680454" w:rsidP="006F29B6">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shd w:val="clear" w:color="auto" w:fill="auto"/>
          </w:tcPr>
          <w:p w14:paraId="07B25A49" w14:textId="77777777" w:rsidR="00680454" w:rsidRPr="00A24524" w:rsidRDefault="00680454" w:rsidP="006F29B6">
            <w:pPr>
              <w:pStyle w:val="08-Tabelageral"/>
              <w:rPr>
                <w:b/>
              </w:rPr>
            </w:pPr>
            <w:r w:rsidRPr="00A03324">
              <w:rPr>
                <w:b/>
              </w:rPr>
              <w:t>4.348.534</w:t>
            </w:r>
          </w:p>
        </w:tc>
        <w:tc>
          <w:tcPr>
            <w:tcW w:w="1329" w:type="dxa"/>
            <w:shd w:val="clear" w:color="auto" w:fill="auto"/>
          </w:tcPr>
          <w:p w14:paraId="603E69C6" w14:textId="77777777" w:rsidR="00680454" w:rsidRPr="00A24524" w:rsidRDefault="00680454" w:rsidP="006F29B6">
            <w:pPr>
              <w:pStyle w:val="08-Tabelageral"/>
              <w:rPr>
                <w:b/>
              </w:rPr>
            </w:pPr>
            <w:r w:rsidRPr="00A03324">
              <w:rPr>
                <w:b/>
              </w:rPr>
              <w:t>2.170.276</w:t>
            </w:r>
          </w:p>
        </w:tc>
        <w:tc>
          <w:tcPr>
            <w:tcW w:w="1329" w:type="dxa"/>
            <w:shd w:val="clear" w:color="auto" w:fill="auto"/>
          </w:tcPr>
          <w:p w14:paraId="556CC72A" w14:textId="77777777" w:rsidR="00680454" w:rsidRPr="00A24524" w:rsidRDefault="00680454" w:rsidP="006F29B6">
            <w:pPr>
              <w:pStyle w:val="08-Tabelageral"/>
              <w:rPr>
                <w:b/>
              </w:rPr>
            </w:pPr>
            <w:r w:rsidRPr="00A03324">
              <w:rPr>
                <w:b/>
              </w:rPr>
              <w:t>(2.914.907)</w:t>
            </w:r>
          </w:p>
        </w:tc>
        <w:tc>
          <w:tcPr>
            <w:tcW w:w="1329" w:type="dxa"/>
            <w:shd w:val="clear" w:color="auto" w:fill="auto"/>
          </w:tcPr>
          <w:p w14:paraId="49218839" w14:textId="77777777" w:rsidR="00680454" w:rsidRPr="00A24524" w:rsidRDefault="00680454" w:rsidP="006F29B6">
            <w:pPr>
              <w:pStyle w:val="08-Tabelageral"/>
              <w:rPr>
                <w:b/>
              </w:rPr>
            </w:pPr>
            <w:r w:rsidRPr="00A03324">
              <w:rPr>
                <w:b/>
              </w:rPr>
              <w:t>3.603.903</w:t>
            </w:r>
          </w:p>
        </w:tc>
      </w:tr>
      <w:tr w:rsidR="00680454" w:rsidRPr="00A24524" w14:paraId="227D97B3" w14:textId="77777777" w:rsidTr="004066E9">
        <w:trPr>
          <w:trHeight w:val="238"/>
          <w:jc w:val="center"/>
        </w:trPr>
        <w:tc>
          <w:tcPr>
            <w:tcW w:w="4324" w:type="dxa"/>
            <w:shd w:val="clear" w:color="auto" w:fill="auto"/>
          </w:tcPr>
          <w:p w14:paraId="4510364C" w14:textId="77777777" w:rsidR="00680454" w:rsidRPr="00A24524" w:rsidRDefault="00680454" w:rsidP="006F29B6">
            <w:pPr>
              <w:pStyle w:val="08-Tabelageral"/>
              <w:jc w:val="left"/>
              <w:rPr>
                <w:rFonts w:cs="Arial"/>
                <w:b/>
                <w:szCs w:val="14"/>
              </w:rPr>
            </w:pPr>
            <w:r w:rsidRPr="00A24524">
              <w:rPr>
                <w:rFonts w:cs="Arial"/>
                <w:b/>
                <w:szCs w:val="14"/>
              </w:rPr>
              <w:t>Resultado Financeiro</w:t>
            </w:r>
          </w:p>
        </w:tc>
        <w:tc>
          <w:tcPr>
            <w:tcW w:w="1328" w:type="dxa"/>
            <w:shd w:val="clear" w:color="auto" w:fill="auto"/>
          </w:tcPr>
          <w:p w14:paraId="19FFD562" w14:textId="77777777" w:rsidR="00680454" w:rsidRPr="00A24524" w:rsidRDefault="00680454" w:rsidP="006F29B6">
            <w:pPr>
              <w:pStyle w:val="08-Tabelageral"/>
              <w:rPr>
                <w:b/>
              </w:rPr>
            </w:pPr>
            <w:r w:rsidRPr="00A03324">
              <w:rPr>
                <w:b/>
              </w:rPr>
              <w:t>56.455</w:t>
            </w:r>
          </w:p>
        </w:tc>
        <w:tc>
          <w:tcPr>
            <w:tcW w:w="1329" w:type="dxa"/>
            <w:shd w:val="clear" w:color="auto" w:fill="auto"/>
          </w:tcPr>
          <w:p w14:paraId="06A9C6EE" w14:textId="77777777" w:rsidR="00680454" w:rsidRPr="00A24524" w:rsidRDefault="00680454" w:rsidP="006F29B6">
            <w:pPr>
              <w:pStyle w:val="08-Tabelageral"/>
              <w:rPr>
                <w:b/>
              </w:rPr>
            </w:pPr>
            <w:r w:rsidRPr="00A03324">
              <w:rPr>
                <w:b/>
              </w:rPr>
              <w:t>39.074</w:t>
            </w:r>
          </w:p>
        </w:tc>
        <w:tc>
          <w:tcPr>
            <w:tcW w:w="1329" w:type="dxa"/>
            <w:shd w:val="clear" w:color="auto" w:fill="auto"/>
          </w:tcPr>
          <w:p w14:paraId="3A414006" w14:textId="77777777" w:rsidR="00680454" w:rsidRPr="00A24524" w:rsidRDefault="00680454" w:rsidP="006F29B6">
            <w:pPr>
              <w:pStyle w:val="08-Tabelageral"/>
              <w:rPr>
                <w:b/>
              </w:rPr>
            </w:pPr>
            <w:r w:rsidRPr="00A03324">
              <w:rPr>
                <w:b/>
              </w:rPr>
              <w:t>--</w:t>
            </w:r>
          </w:p>
        </w:tc>
        <w:tc>
          <w:tcPr>
            <w:tcW w:w="1329" w:type="dxa"/>
            <w:shd w:val="clear" w:color="auto" w:fill="auto"/>
          </w:tcPr>
          <w:p w14:paraId="7441FC6B" w14:textId="77777777" w:rsidR="00680454" w:rsidRPr="00A24524" w:rsidRDefault="00680454" w:rsidP="006F29B6">
            <w:pPr>
              <w:pStyle w:val="08-Tabelageral"/>
              <w:rPr>
                <w:b/>
              </w:rPr>
            </w:pPr>
            <w:r w:rsidRPr="00A03324">
              <w:rPr>
                <w:b/>
              </w:rPr>
              <w:t>95.529</w:t>
            </w:r>
          </w:p>
        </w:tc>
      </w:tr>
      <w:tr w:rsidR="00680454" w:rsidRPr="001D6BE8" w14:paraId="0EB7D253" w14:textId="77777777" w:rsidTr="004066E9">
        <w:trPr>
          <w:trHeight w:val="238"/>
          <w:jc w:val="center"/>
        </w:trPr>
        <w:tc>
          <w:tcPr>
            <w:tcW w:w="4324" w:type="dxa"/>
            <w:shd w:val="clear" w:color="auto" w:fill="auto"/>
          </w:tcPr>
          <w:p w14:paraId="47316733" w14:textId="77777777" w:rsidR="00680454" w:rsidRPr="00C806B0" w:rsidRDefault="00680454" w:rsidP="006F29B6">
            <w:pPr>
              <w:pStyle w:val="08-Tabelageral"/>
              <w:ind w:left="113"/>
              <w:jc w:val="left"/>
              <w:rPr>
                <w:rFonts w:cs="Arial"/>
                <w:b/>
                <w:szCs w:val="14"/>
              </w:rPr>
            </w:pPr>
            <w:r w:rsidRPr="00C806B0">
              <w:rPr>
                <w:rFonts w:cs="Arial"/>
                <w:szCs w:val="14"/>
              </w:rPr>
              <w:t>Receitas financeiras</w:t>
            </w:r>
          </w:p>
        </w:tc>
        <w:tc>
          <w:tcPr>
            <w:tcW w:w="1328" w:type="dxa"/>
            <w:shd w:val="clear" w:color="auto" w:fill="auto"/>
          </w:tcPr>
          <w:p w14:paraId="4D50D9B5" w14:textId="77777777" w:rsidR="00680454" w:rsidRPr="00651800" w:rsidRDefault="00680454" w:rsidP="006F29B6">
            <w:pPr>
              <w:pStyle w:val="08-Tabelageral"/>
            </w:pPr>
            <w:r w:rsidRPr="00BA795B">
              <w:t>89.080</w:t>
            </w:r>
          </w:p>
        </w:tc>
        <w:tc>
          <w:tcPr>
            <w:tcW w:w="1329" w:type="dxa"/>
            <w:shd w:val="clear" w:color="auto" w:fill="auto"/>
          </w:tcPr>
          <w:p w14:paraId="31BCC7DA" w14:textId="77777777" w:rsidR="00680454" w:rsidRPr="00651800" w:rsidRDefault="00680454" w:rsidP="006F29B6">
            <w:pPr>
              <w:pStyle w:val="08-Tabelageral"/>
            </w:pPr>
            <w:r w:rsidRPr="00EE4229">
              <w:t>47.309</w:t>
            </w:r>
          </w:p>
        </w:tc>
        <w:tc>
          <w:tcPr>
            <w:tcW w:w="1329" w:type="dxa"/>
            <w:shd w:val="clear" w:color="auto" w:fill="auto"/>
          </w:tcPr>
          <w:p w14:paraId="324BBA88" w14:textId="77777777" w:rsidR="00680454" w:rsidRPr="00651800" w:rsidRDefault="00680454" w:rsidP="006F29B6">
            <w:pPr>
              <w:pStyle w:val="08-Tabelageral"/>
            </w:pPr>
            <w:r w:rsidRPr="00DC5294">
              <w:t>(13.989)</w:t>
            </w:r>
          </w:p>
        </w:tc>
        <w:tc>
          <w:tcPr>
            <w:tcW w:w="1329" w:type="dxa"/>
            <w:shd w:val="clear" w:color="auto" w:fill="auto"/>
          </w:tcPr>
          <w:p w14:paraId="1E3FC00F" w14:textId="77777777" w:rsidR="00680454" w:rsidRPr="00651800" w:rsidRDefault="00680454" w:rsidP="006F29B6">
            <w:pPr>
              <w:pStyle w:val="08-Tabelageral"/>
            </w:pPr>
            <w:r w:rsidRPr="009B16AC">
              <w:t>122.400</w:t>
            </w:r>
          </w:p>
        </w:tc>
      </w:tr>
      <w:tr w:rsidR="00680454" w:rsidRPr="001D6BE8" w14:paraId="213B922F" w14:textId="77777777" w:rsidTr="004066E9">
        <w:trPr>
          <w:trHeight w:val="238"/>
          <w:jc w:val="center"/>
        </w:trPr>
        <w:tc>
          <w:tcPr>
            <w:tcW w:w="4324" w:type="dxa"/>
            <w:shd w:val="clear" w:color="auto" w:fill="auto"/>
          </w:tcPr>
          <w:p w14:paraId="3D0C6995" w14:textId="77777777" w:rsidR="00680454" w:rsidRPr="00C806B0" w:rsidRDefault="00680454" w:rsidP="006F29B6">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auto"/>
          </w:tcPr>
          <w:p w14:paraId="203B5225" w14:textId="77777777" w:rsidR="00680454" w:rsidRPr="00651800" w:rsidRDefault="00680454" w:rsidP="006F29B6">
            <w:pPr>
              <w:pStyle w:val="08-Tabelageral"/>
            </w:pPr>
            <w:r w:rsidRPr="00BA795B">
              <w:t>(32.625)</w:t>
            </w:r>
          </w:p>
        </w:tc>
        <w:tc>
          <w:tcPr>
            <w:tcW w:w="1329" w:type="dxa"/>
            <w:shd w:val="clear" w:color="auto" w:fill="auto"/>
          </w:tcPr>
          <w:p w14:paraId="1ECB2731" w14:textId="77777777" w:rsidR="00680454" w:rsidRPr="00651800" w:rsidRDefault="00680454" w:rsidP="006F29B6">
            <w:pPr>
              <w:pStyle w:val="08-Tabelageral"/>
            </w:pPr>
            <w:r w:rsidRPr="00EE4229">
              <w:t>(8.235)</w:t>
            </w:r>
          </w:p>
        </w:tc>
        <w:tc>
          <w:tcPr>
            <w:tcW w:w="1329" w:type="dxa"/>
            <w:shd w:val="clear" w:color="auto" w:fill="auto"/>
          </w:tcPr>
          <w:p w14:paraId="72AB3CCB" w14:textId="77777777" w:rsidR="00680454" w:rsidRPr="00651800" w:rsidRDefault="00680454" w:rsidP="006F29B6">
            <w:pPr>
              <w:pStyle w:val="08-Tabelageral"/>
            </w:pPr>
            <w:r w:rsidRPr="00DC5294">
              <w:t>13.989</w:t>
            </w:r>
          </w:p>
        </w:tc>
        <w:tc>
          <w:tcPr>
            <w:tcW w:w="1329" w:type="dxa"/>
            <w:shd w:val="clear" w:color="auto" w:fill="auto"/>
          </w:tcPr>
          <w:p w14:paraId="2E482837" w14:textId="77777777" w:rsidR="00680454" w:rsidRPr="00651800" w:rsidRDefault="00680454" w:rsidP="006F29B6">
            <w:pPr>
              <w:pStyle w:val="08-Tabelageral"/>
            </w:pPr>
            <w:r w:rsidRPr="009B16AC">
              <w:t>(26.871)</w:t>
            </w:r>
          </w:p>
        </w:tc>
      </w:tr>
      <w:tr w:rsidR="00680454" w:rsidRPr="00A24524" w14:paraId="3BD9A7A5" w14:textId="77777777" w:rsidTr="004066E9">
        <w:trPr>
          <w:trHeight w:val="238"/>
          <w:jc w:val="center"/>
        </w:trPr>
        <w:tc>
          <w:tcPr>
            <w:tcW w:w="4324" w:type="dxa"/>
            <w:shd w:val="clear" w:color="auto" w:fill="auto"/>
          </w:tcPr>
          <w:p w14:paraId="0563E481" w14:textId="77777777" w:rsidR="00680454" w:rsidRPr="00A24524" w:rsidRDefault="00680454" w:rsidP="006F29B6">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shd w:val="clear" w:color="auto" w:fill="auto"/>
          </w:tcPr>
          <w:p w14:paraId="6441CAA7" w14:textId="77777777" w:rsidR="00680454" w:rsidRPr="00A24524" w:rsidRDefault="00680454" w:rsidP="006F29B6">
            <w:pPr>
              <w:pStyle w:val="08-Tabelageral"/>
              <w:rPr>
                <w:b/>
              </w:rPr>
            </w:pPr>
            <w:r w:rsidRPr="00A03324">
              <w:rPr>
                <w:b/>
              </w:rPr>
              <w:t>4.404.989</w:t>
            </w:r>
          </w:p>
        </w:tc>
        <w:tc>
          <w:tcPr>
            <w:tcW w:w="1329" w:type="dxa"/>
            <w:shd w:val="clear" w:color="auto" w:fill="auto"/>
          </w:tcPr>
          <w:p w14:paraId="4B0865CC" w14:textId="77777777" w:rsidR="00680454" w:rsidRPr="00A24524" w:rsidRDefault="00680454" w:rsidP="006F29B6">
            <w:pPr>
              <w:pStyle w:val="08-Tabelageral"/>
              <w:rPr>
                <w:b/>
              </w:rPr>
            </w:pPr>
            <w:r w:rsidRPr="00A03324">
              <w:rPr>
                <w:b/>
              </w:rPr>
              <w:t>2.209.350</w:t>
            </w:r>
          </w:p>
        </w:tc>
        <w:tc>
          <w:tcPr>
            <w:tcW w:w="1329" w:type="dxa"/>
            <w:shd w:val="clear" w:color="auto" w:fill="auto"/>
          </w:tcPr>
          <w:p w14:paraId="1C3629FD" w14:textId="77777777" w:rsidR="00680454" w:rsidRPr="00A24524" w:rsidRDefault="00680454" w:rsidP="006F29B6">
            <w:pPr>
              <w:pStyle w:val="08-Tabelageral"/>
              <w:rPr>
                <w:b/>
              </w:rPr>
            </w:pPr>
            <w:r w:rsidRPr="00A03324">
              <w:rPr>
                <w:b/>
              </w:rPr>
              <w:t>(2.914.907)</w:t>
            </w:r>
          </w:p>
        </w:tc>
        <w:tc>
          <w:tcPr>
            <w:tcW w:w="1329" w:type="dxa"/>
            <w:shd w:val="clear" w:color="auto" w:fill="auto"/>
          </w:tcPr>
          <w:p w14:paraId="64F59172" w14:textId="77777777" w:rsidR="00680454" w:rsidRPr="00A24524" w:rsidRDefault="00680454" w:rsidP="006F29B6">
            <w:pPr>
              <w:pStyle w:val="08-Tabelageral"/>
              <w:rPr>
                <w:b/>
              </w:rPr>
            </w:pPr>
            <w:r w:rsidRPr="00A03324">
              <w:rPr>
                <w:b/>
              </w:rPr>
              <w:t>3.699.432</w:t>
            </w:r>
          </w:p>
        </w:tc>
      </w:tr>
      <w:tr w:rsidR="00680454" w:rsidRPr="00C97D95" w14:paraId="611F3212" w14:textId="77777777" w:rsidTr="004066E9">
        <w:trPr>
          <w:trHeight w:val="238"/>
          <w:jc w:val="center"/>
        </w:trPr>
        <w:tc>
          <w:tcPr>
            <w:tcW w:w="4324" w:type="dxa"/>
            <w:shd w:val="clear" w:color="auto" w:fill="auto"/>
          </w:tcPr>
          <w:p w14:paraId="280127A1" w14:textId="77777777" w:rsidR="00680454" w:rsidRPr="00C97D95" w:rsidRDefault="00680454" w:rsidP="006F29B6">
            <w:pPr>
              <w:pStyle w:val="08-Tabelageral"/>
              <w:jc w:val="left"/>
              <w:rPr>
                <w:rFonts w:cs="Arial"/>
                <w:bCs/>
                <w:szCs w:val="14"/>
              </w:rPr>
            </w:pPr>
            <w:r w:rsidRPr="00C97D95">
              <w:rPr>
                <w:rFonts w:cs="Arial"/>
                <w:bCs/>
                <w:szCs w:val="14"/>
              </w:rPr>
              <w:t>Imposto de Renda e Contribuição Social</w:t>
            </w:r>
          </w:p>
        </w:tc>
        <w:tc>
          <w:tcPr>
            <w:tcW w:w="1328" w:type="dxa"/>
            <w:shd w:val="clear" w:color="auto" w:fill="auto"/>
          </w:tcPr>
          <w:p w14:paraId="4F5A184A" w14:textId="77777777" w:rsidR="00680454" w:rsidRPr="00C97D95" w:rsidRDefault="00680454" w:rsidP="006F29B6">
            <w:pPr>
              <w:pStyle w:val="08-Tabelageral"/>
              <w:rPr>
                <w:bCs/>
              </w:rPr>
            </w:pPr>
            <w:r w:rsidRPr="00C97D95">
              <w:rPr>
                <w:bCs/>
              </w:rPr>
              <w:t>(9.966)</w:t>
            </w:r>
          </w:p>
        </w:tc>
        <w:tc>
          <w:tcPr>
            <w:tcW w:w="1329" w:type="dxa"/>
            <w:shd w:val="clear" w:color="auto" w:fill="auto"/>
          </w:tcPr>
          <w:p w14:paraId="4E62AFB1" w14:textId="77777777" w:rsidR="00680454" w:rsidRPr="00C97D95" w:rsidRDefault="00680454" w:rsidP="006F29B6">
            <w:pPr>
              <w:pStyle w:val="08-Tabelageral"/>
              <w:rPr>
                <w:bCs/>
              </w:rPr>
            </w:pPr>
            <w:r w:rsidRPr="00C97D95">
              <w:rPr>
                <w:bCs/>
              </w:rPr>
              <w:t>(755.314)</w:t>
            </w:r>
          </w:p>
        </w:tc>
        <w:tc>
          <w:tcPr>
            <w:tcW w:w="1329" w:type="dxa"/>
            <w:shd w:val="clear" w:color="auto" w:fill="auto"/>
          </w:tcPr>
          <w:p w14:paraId="3AFAE6DA" w14:textId="77777777" w:rsidR="00680454" w:rsidRPr="00C97D95" w:rsidRDefault="00680454" w:rsidP="006F29B6">
            <w:pPr>
              <w:pStyle w:val="08-Tabelageral"/>
              <w:rPr>
                <w:bCs/>
              </w:rPr>
            </w:pPr>
            <w:r w:rsidRPr="00C97D95">
              <w:rPr>
                <w:bCs/>
              </w:rPr>
              <w:t>--</w:t>
            </w:r>
          </w:p>
        </w:tc>
        <w:tc>
          <w:tcPr>
            <w:tcW w:w="1329" w:type="dxa"/>
            <w:shd w:val="clear" w:color="auto" w:fill="auto"/>
          </w:tcPr>
          <w:p w14:paraId="467712F6" w14:textId="77777777" w:rsidR="00680454" w:rsidRPr="00C97D95" w:rsidRDefault="00680454" w:rsidP="006F29B6">
            <w:pPr>
              <w:pStyle w:val="08-Tabelageral"/>
              <w:rPr>
                <w:bCs/>
              </w:rPr>
            </w:pPr>
            <w:r w:rsidRPr="00C97D95">
              <w:rPr>
                <w:bCs/>
              </w:rPr>
              <w:t>(765.280)</w:t>
            </w:r>
          </w:p>
        </w:tc>
      </w:tr>
      <w:tr w:rsidR="00680454" w:rsidRPr="00A24524" w14:paraId="0B04D739" w14:textId="77777777" w:rsidTr="004066E9">
        <w:trPr>
          <w:trHeight w:val="238"/>
          <w:jc w:val="center"/>
        </w:trPr>
        <w:tc>
          <w:tcPr>
            <w:tcW w:w="4324" w:type="dxa"/>
            <w:tcBorders>
              <w:bottom w:val="single" w:sz="2" w:space="0" w:color="8EAADB" w:themeColor="accent5" w:themeTint="99"/>
            </w:tcBorders>
            <w:shd w:val="clear" w:color="auto" w:fill="auto"/>
          </w:tcPr>
          <w:p w14:paraId="04D0BA0E" w14:textId="77777777" w:rsidR="00680454" w:rsidRPr="00A24524" w:rsidRDefault="00680454" w:rsidP="006F29B6">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8EAADB" w:themeColor="accent5" w:themeTint="99"/>
            </w:tcBorders>
            <w:shd w:val="clear" w:color="auto" w:fill="auto"/>
          </w:tcPr>
          <w:p w14:paraId="567E5292" w14:textId="77777777" w:rsidR="00680454" w:rsidRPr="00A24524" w:rsidRDefault="00680454" w:rsidP="006F29B6">
            <w:pPr>
              <w:pStyle w:val="08-Tabelageral"/>
              <w:rPr>
                <w:b/>
              </w:rPr>
            </w:pPr>
            <w:r w:rsidRPr="00A03324">
              <w:rPr>
                <w:b/>
              </w:rPr>
              <w:t>4.395.023</w:t>
            </w:r>
          </w:p>
        </w:tc>
        <w:tc>
          <w:tcPr>
            <w:tcW w:w="1329" w:type="dxa"/>
            <w:tcBorders>
              <w:bottom w:val="single" w:sz="2" w:space="0" w:color="8EAADB" w:themeColor="accent5" w:themeTint="99"/>
            </w:tcBorders>
            <w:shd w:val="clear" w:color="auto" w:fill="auto"/>
          </w:tcPr>
          <w:p w14:paraId="4732A0AD" w14:textId="77777777" w:rsidR="00680454" w:rsidRPr="00A24524" w:rsidRDefault="00680454" w:rsidP="006F29B6">
            <w:pPr>
              <w:pStyle w:val="08-Tabelageral"/>
              <w:rPr>
                <w:b/>
              </w:rPr>
            </w:pPr>
            <w:r w:rsidRPr="00A03324">
              <w:rPr>
                <w:b/>
              </w:rPr>
              <w:t>1.454.036</w:t>
            </w:r>
          </w:p>
        </w:tc>
        <w:tc>
          <w:tcPr>
            <w:tcW w:w="1329" w:type="dxa"/>
            <w:tcBorders>
              <w:bottom w:val="single" w:sz="2" w:space="0" w:color="8EAADB" w:themeColor="accent5" w:themeTint="99"/>
            </w:tcBorders>
            <w:shd w:val="clear" w:color="auto" w:fill="auto"/>
          </w:tcPr>
          <w:p w14:paraId="7C4AED6D" w14:textId="77777777" w:rsidR="00680454" w:rsidRPr="00A24524" w:rsidRDefault="00680454" w:rsidP="006F29B6">
            <w:pPr>
              <w:pStyle w:val="08-Tabelageral"/>
              <w:rPr>
                <w:b/>
              </w:rPr>
            </w:pPr>
            <w:r w:rsidRPr="00A03324">
              <w:rPr>
                <w:b/>
              </w:rPr>
              <w:t>(2.914.907)</w:t>
            </w:r>
          </w:p>
        </w:tc>
        <w:tc>
          <w:tcPr>
            <w:tcW w:w="1329" w:type="dxa"/>
            <w:tcBorders>
              <w:bottom w:val="single" w:sz="2" w:space="0" w:color="8EAADB" w:themeColor="accent5" w:themeTint="99"/>
            </w:tcBorders>
            <w:shd w:val="clear" w:color="auto" w:fill="auto"/>
          </w:tcPr>
          <w:p w14:paraId="618373F8" w14:textId="77777777" w:rsidR="00680454" w:rsidRPr="00A24524" w:rsidRDefault="00680454" w:rsidP="006F29B6">
            <w:pPr>
              <w:pStyle w:val="08-Tabelageral"/>
              <w:rPr>
                <w:b/>
              </w:rPr>
            </w:pPr>
            <w:r w:rsidRPr="00A03324">
              <w:rPr>
                <w:b/>
              </w:rPr>
              <w:t>2.934.152</w:t>
            </w:r>
          </w:p>
        </w:tc>
      </w:tr>
    </w:tbl>
    <w:p w14:paraId="53C16F49" w14:textId="77777777" w:rsidR="00680454" w:rsidRDefault="00680454" w:rsidP="001A41EB">
      <w:pPr>
        <w:spacing w:after="0"/>
        <w:rPr>
          <w:rFonts w:cs="Arial"/>
          <w:sz w:val="14"/>
          <w:lang w:eastAsia="pt-BR"/>
        </w:rPr>
      </w:pPr>
    </w:p>
    <w:p w14:paraId="3ED72B98" w14:textId="77777777" w:rsidR="00680454" w:rsidRPr="00BA469B" w:rsidRDefault="00680454" w:rsidP="00BA469B">
      <w:pPr>
        <w:pStyle w:val="01-TtulodeNota"/>
        <w:rPr>
          <w:color w:val="1F4E79" w:themeColor="accent1" w:themeShade="80"/>
          <w:sz w:val="18"/>
          <w:szCs w:val="18"/>
        </w:rPr>
      </w:pPr>
      <w:r w:rsidRPr="00BA469B">
        <w:rPr>
          <w:color w:val="1F4E79" w:themeColor="accent1" w:themeShade="80"/>
          <w:sz w:val="18"/>
          <w:szCs w:val="18"/>
        </w:rPr>
        <w:t>d) Balanço por Segmento</w:t>
      </w:r>
    </w:p>
    <w:p w14:paraId="5FB04B85" w14:textId="77777777" w:rsidR="00680454" w:rsidRPr="00177FF3" w:rsidRDefault="00680454" w:rsidP="003D681F">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80454" w:rsidRPr="00D25934" w14:paraId="5FA322EA" w14:textId="77777777" w:rsidTr="004066E9">
        <w:trPr>
          <w:trHeight w:val="238"/>
          <w:jc w:val="center"/>
        </w:trPr>
        <w:tc>
          <w:tcPr>
            <w:tcW w:w="3510" w:type="dxa"/>
            <w:tcBorders>
              <w:top w:val="single" w:sz="2" w:space="0" w:color="1F4E79" w:themeColor="accent1" w:themeShade="80"/>
            </w:tcBorders>
            <w:shd w:val="clear" w:color="auto" w:fill="auto"/>
            <w:vAlign w:val="center"/>
          </w:tcPr>
          <w:p w14:paraId="094E1D56" w14:textId="77777777" w:rsidR="00680454" w:rsidRPr="00D25934" w:rsidRDefault="00680454" w:rsidP="002F5D93">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14C834ED" w14:textId="77777777" w:rsidR="00680454" w:rsidRPr="00D25934" w:rsidRDefault="00680454" w:rsidP="006F29B6">
            <w:pPr>
              <w:spacing w:after="0"/>
              <w:jc w:val="center"/>
              <w:rPr>
                <w:rFonts w:cs="Arial"/>
                <w:b/>
                <w:sz w:val="14"/>
                <w:szCs w:val="14"/>
              </w:rPr>
            </w:pPr>
            <w:r>
              <w:rPr>
                <w:rFonts w:cs="Arial"/>
                <w:b/>
                <w:sz w:val="14"/>
                <w:szCs w:val="14"/>
              </w:rPr>
              <w:t>30</w:t>
            </w:r>
            <w:r w:rsidRPr="00D25934">
              <w:rPr>
                <w:rFonts w:cs="Arial"/>
                <w:b/>
                <w:sz w:val="14"/>
                <w:szCs w:val="14"/>
              </w:rPr>
              <w:t>.</w:t>
            </w:r>
            <w:r>
              <w:rPr>
                <w:rFonts w:cs="Arial"/>
                <w:b/>
                <w:sz w:val="14"/>
                <w:szCs w:val="14"/>
              </w:rPr>
              <w:t>09</w:t>
            </w:r>
            <w:r w:rsidRPr="00D25934">
              <w:rPr>
                <w:rFonts w:cs="Arial"/>
                <w:b/>
                <w:sz w:val="14"/>
                <w:szCs w:val="14"/>
              </w:rPr>
              <w:t>.20</w:t>
            </w:r>
            <w:r>
              <w:rPr>
                <w:rFonts w:cs="Arial"/>
                <w:b/>
                <w:sz w:val="14"/>
                <w:szCs w:val="14"/>
              </w:rPr>
              <w:t>21</w:t>
            </w:r>
          </w:p>
        </w:tc>
      </w:tr>
      <w:tr w:rsidR="00680454" w:rsidRPr="00D25934" w14:paraId="2031DDEC" w14:textId="77777777" w:rsidTr="004066E9">
        <w:trPr>
          <w:trHeight w:val="238"/>
          <w:jc w:val="center"/>
        </w:trPr>
        <w:tc>
          <w:tcPr>
            <w:tcW w:w="3510" w:type="dxa"/>
            <w:tcBorders>
              <w:bottom w:val="single" w:sz="2" w:space="0" w:color="1F4E79" w:themeColor="accent1" w:themeShade="80"/>
            </w:tcBorders>
            <w:shd w:val="clear" w:color="auto" w:fill="auto"/>
            <w:vAlign w:val="center"/>
          </w:tcPr>
          <w:p w14:paraId="107F5B67" w14:textId="77777777" w:rsidR="00680454" w:rsidRPr="00D25934" w:rsidRDefault="00680454" w:rsidP="002F5D93">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00E24395" w14:textId="77777777" w:rsidR="00680454" w:rsidRPr="00D25934" w:rsidRDefault="00680454" w:rsidP="002F5D93">
            <w:pPr>
              <w:pStyle w:val="08-Tabelageral"/>
              <w:jc w:val="center"/>
              <w:rPr>
                <w:rFonts w:cs="Arial"/>
                <w:b/>
                <w:szCs w:val="14"/>
              </w:rPr>
            </w:pPr>
            <w:r w:rsidRPr="00D25934">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3475159" w14:textId="77777777" w:rsidR="00680454" w:rsidRPr="00D25934" w:rsidRDefault="00680454" w:rsidP="002F5D93">
            <w:pPr>
              <w:pStyle w:val="08-Tabelageral"/>
              <w:jc w:val="center"/>
              <w:rPr>
                <w:rFonts w:cs="Arial"/>
                <w:b/>
                <w:szCs w:val="14"/>
              </w:rPr>
            </w:pPr>
            <w:r w:rsidRPr="00D25934">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20868DF" w14:textId="77777777" w:rsidR="00680454" w:rsidRPr="00D25934" w:rsidRDefault="00680454" w:rsidP="002F5D93">
            <w:pPr>
              <w:pStyle w:val="08-Tabelageral"/>
              <w:jc w:val="center"/>
              <w:rPr>
                <w:rFonts w:cs="Arial"/>
                <w:b/>
                <w:szCs w:val="14"/>
              </w:rPr>
            </w:pPr>
            <w:r w:rsidRPr="00D25934">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7AC186C" w14:textId="77777777" w:rsidR="00680454" w:rsidRPr="00D25934" w:rsidRDefault="00680454" w:rsidP="002F5D93">
            <w:pPr>
              <w:pStyle w:val="08-Tabelageral"/>
              <w:jc w:val="center"/>
              <w:rPr>
                <w:rFonts w:cs="Arial"/>
                <w:b/>
                <w:szCs w:val="14"/>
              </w:rPr>
            </w:pPr>
            <w:r w:rsidRPr="00D25934">
              <w:rPr>
                <w:rFonts w:cs="Arial"/>
                <w:b/>
                <w:szCs w:val="14"/>
              </w:rPr>
              <w:t>Total</w:t>
            </w:r>
          </w:p>
        </w:tc>
      </w:tr>
      <w:tr w:rsidR="00680454" w:rsidRPr="00D25934" w14:paraId="4AA24E91" w14:textId="77777777" w:rsidTr="008E4CE6">
        <w:trPr>
          <w:trHeight w:val="238"/>
          <w:jc w:val="center"/>
        </w:trPr>
        <w:tc>
          <w:tcPr>
            <w:tcW w:w="3510" w:type="dxa"/>
            <w:tcBorders>
              <w:top w:val="single" w:sz="2" w:space="0" w:color="1F4E79" w:themeColor="accent1" w:themeShade="80"/>
            </w:tcBorders>
            <w:shd w:val="clear" w:color="auto" w:fill="auto"/>
          </w:tcPr>
          <w:p w14:paraId="341B75C9" w14:textId="77777777" w:rsidR="00680454" w:rsidRPr="00D25934" w:rsidRDefault="00680454" w:rsidP="00C97D95">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1C826BB3" w14:textId="77777777" w:rsidR="00680454" w:rsidRPr="00D25934" w:rsidRDefault="00680454" w:rsidP="00C97D95">
            <w:pPr>
              <w:pStyle w:val="08-Tabelageral"/>
            </w:pPr>
            <w:r w:rsidRPr="009D5D1F">
              <w:t>517.041</w:t>
            </w:r>
          </w:p>
        </w:tc>
        <w:tc>
          <w:tcPr>
            <w:tcW w:w="1630" w:type="dxa"/>
            <w:tcBorders>
              <w:top w:val="single" w:sz="2" w:space="0" w:color="1F4E79" w:themeColor="accent1" w:themeShade="80"/>
            </w:tcBorders>
            <w:shd w:val="clear" w:color="auto" w:fill="auto"/>
          </w:tcPr>
          <w:p w14:paraId="526A7709" w14:textId="77777777" w:rsidR="00680454" w:rsidRPr="00D25934" w:rsidRDefault="00680454" w:rsidP="00C97D95">
            <w:pPr>
              <w:pStyle w:val="08-Tabelageral"/>
            </w:pPr>
            <w:r w:rsidRPr="000E2A27">
              <w:t>3.318.189</w:t>
            </w:r>
          </w:p>
        </w:tc>
        <w:tc>
          <w:tcPr>
            <w:tcW w:w="1630" w:type="dxa"/>
            <w:tcBorders>
              <w:top w:val="single" w:sz="2" w:space="0" w:color="1F4E79" w:themeColor="accent1" w:themeShade="80"/>
            </w:tcBorders>
            <w:shd w:val="clear" w:color="auto" w:fill="auto"/>
          </w:tcPr>
          <w:p w14:paraId="59657946" w14:textId="77777777" w:rsidR="00680454" w:rsidRPr="00D25934" w:rsidRDefault="00680454" w:rsidP="00C97D95">
            <w:pPr>
              <w:pStyle w:val="08-Tabelageral"/>
            </w:pPr>
            <w:r w:rsidRPr="00586E63">
              <w:t>(5.479)</w:t>
            </w:r>
          </w:p>
        </w:tc>
        <w:tc>
          <w:tcPr>
            <w:tcW w:w="1630" w:type="dxa"/>
            <w:tcBorders>
              <w:top w:val="single" w:sz="2" w:space="0" w:color="1F4E79" w:themeColor="accent1" w:themeShade="80"/>
            </w:tcBorders>
            <w:shd w:val="clear" w:color="auto" w:fill="auto"/>
          </w:tcPr>
          <w:p w14:paraId="24EA4693" w14:textId="77777777" w:rsidR="00680454" w:rsidRPr="00D25934" w:rsidRDefault="00680454" w:rsidP="00C97D95">
            <w:pPr>
              <w:pStyle w:val="08-Tabelageral"/>
            </w:pPr>
            <w:r w:rsidRPr="00075AEA">
              <w:t>3.829.751</w:t>
            </w:r>
          </w:p>
        </w:tc>
      </w:tr>
      <w:tr w:rsidR="00680454" w:rsidRPr="00D25934" w14:paraId="158A63FD" w14:textId="77777777" w:rsidTr="008E4CE6">
        <w:trPr>
          <w:trHeight w:val="238"/>
          <w:jc w:val="center"/>
        </w:trPr>
        <w:tc>
          <w:tcPr>
            <w:tcW w:w="3510" w:type="dxa"/>
            <w:shd w:val="clear" w:color="auto" w:fill="auto"/>
          </w:tcPr>
          <w:p w14:paraId="4FACF05C" w14:textId="77777777" w:rsidR="00680454" w:rsidRPr="00D25934" w:rsidRDefault="00680454" w:rsidP="00C97D95">
            <w:pPr>
              <w:pStyle w:val="08-Tabelageral"/>
              <w:ind w:left="113"/>
              <w:jc w:val="left"/>
              <w:rPr>
                <w:rFonts w:cs="Arial"/>
                <w:bCs/>
              </w:rPr>
            </w:pPr>
            <w:r w:rsidRPr="00D25934">
              <w:rPr>
                <w:rFonts w:cs="Arial"/>
              </w:rPr>
              <w:t>Ativo não circulante</w:t>
            </w:r>
          </w:p>
        </w:tc>
        <w:tc>
          <w:tcPr>
            <w:tcW w:w="1239" w:type="dxa"/>
            <w:shd w:val="clear" w:color="auto" w:fill="auto"/>
          </w:tcPr>
          <w:p w14:paraId="388DD18A" w14:textId="77777777" w:rsidR="00680454" w:rsidRPr="00D25934" w:rsidRDefault="00680454" w:rsidP="00C97D95">
            <w:pPr>
              <w:pStyle w:val="08-Tabelageral"/>
            </w:pPr>
            <w:r w:rsidRPr="009D5D1F">
              <w:t>14.268.674</w:t>
            </w:r>
          </w:p>
        </w:tc>
        <w:tc>
          <w:tcPr>
            <w:tcW w:w="1630" w:type="dxa"/>
            <w:shd w:val="clear" w:color="auto" w:fill="auto"/>
          </w:tcPr>
          <w:p w14:paraId="33AC65FD" w14:textId="77777777" w:rsidR="00680454" w:rsidRPr="00D25934" w:rsidRDefault="00680454" w:rsidP="00C97D95">
            <w:pPr>
              <w:pStyle w:val="08-Tabelageral"/>
            </w:pPr>
            <w:r w:rsidRPr="000E2A27">
              <w:t>849.327</w:t>
            </w:r>
          </w:p>
        </w:tc>
        <w:tc>
          <w:tcPr>
            <w:tcW w:w="1630" w:type="dxa"/>
            <w:shd w:val="clear" w:color="auto" w:fill="auto"/>
          </w:tcPr>
          <w:p w14:paraId="77D15FFE" w14:textId="77777777" w:rsidR="00680454" w:rsidRPr="00D25934" w:rsidRDefault="00680454" w:rsidP="00C97D95">
            <w:pPr>
              <w:pStyle w:val="08-Tabelageral"/>
            </w:pPr>
            <w:r w:rsidRPr="00586E63">
              <w:t>(7.366.147)</w:t>
            </w:r>
          </w:p>
        </w:tc>
        <w:tc>
          <w:tcPr>
            <w:tcW w:w="1630" w:type="dxa"/>
            <w:shd w:val="clear" w:color="auto" w:fill="auto"/>
          </w:tcPr>
          <w:p w14:paraId="365C7F3F" w14:textId="77777777" w:rsidR="00680454" w:rsidRPr="00D25934" w:rsidRDefault="00680454" w:rsidP="00C97D95">
            <w:pPr>
              <w:pStyle w:val="08-Tabelageral"/>
            </w:pPr>
            <w:r w:rsidRPr="00075AEA">
              <w:t>7.751.854</w:t>
            </w:r>
          </w:p>
        </w:tc>
      </w:tr>
      <w:tr w:rsidR="00680454" w:rsidRPr="00290F98" w14:paraId="6A2A056C" w14:textId="77777777" w:rsidTr="008E4CE6">
        <w:trPr>
          <w:trHeight w:val="238"/>
          <w:jc w:val="center"/>
        </w:trPr>
        <w:tc>
          <w:tcPr>
            <w:tcW w:w="3510" w:type="dxa"/>
            <w:shd w:val="clear" w:color="auto" w:fill="auto"/>
          </w:tcPr>
          <w:p w14:paraId="792A9B0D" w14:textId="77777777" w:rsidR="00680454" w:rsidRPr="00C97D95" w:rsidRDefault="00680454" w:rsidP="00C97D95">
            <w:pPr>
              <w:pStyle w:val="08-Tabelageral"/>
              <w:jc w:val="left"/>
              <w:rPr>
                <w:rFonts w:cs="Arial"/>
                <w:b/>
              </w:rPr>
            </w:pPr>
            <w:r w:rsidRPr="00C97D95">
              <w:rPr>
                <w:rFonts w:cs="Arial"/>
                <w:b/>
              </w:rPr>
              <w:t>Total do Ativo</w:t>
            </w:r>
          </w:p>
        </w:tc>
        <w:tc>
          <w:tcPr>
            <w:tcW w:w="1239" w:type="dxa"/>
            <w:shd w:val="clear" w:color="auto" w:fill="auto"/>
          </w:tcPr>
          <w:p w14:paraId="728B4020" w14:textId="77777777" w:rsidR="00680454" w:rsidRPr="00C97D95" w:rsidRDefault="00680454" w:rsidP="00C97D95">
            <w:pPr>
              <w:pStyle w:val="08-Tabelageral"/>
              <w:rPr>
                <w:b/>
              </w:rPr>
            </w:pPr>
            <w:r w:rsidRPr="00C97D95">
              <w:rPr>
                <w:b/>
              </w:rPr>
              <w:t>14.785.715</w:t>
            </w:r>
          </w:p>
        </w:tc>
        <w:tc>
          <w:tcPr>
            <w:tcW w:w="1630" w:type="dxa"/>
            <w:shd w:val="clear" w:color="auto" w:fill="auto"/>
          </w:tcPr>
          <w:p w14:paraId="6327F5F2" w14:textId="77777777" w:rsidR="00680454" w:rsidRPr="00C97D95" w:rsidRDefault="00680454" w:rsidP="00C97D95">
            <w:pPr>
              <w:pStyle w:val="08-Tabelageral"/>
              <w:rPr>
                <w:b/>
              </w:rPr>
            </w:pPr>
            <w:r w:rsidRPr="00C97D95">
              <w:rPr>
                <w:b/>
              </w:rPr>
              <w:t>4.167.516</w:t>
            </w:r>
          </w:p>
        </w:tc>
        <w:tc>
          <w:tcPr>
            <w:tcW w:w="1630" w:type="dxa"/>
            <w:shd w:val="clear" w:color="auto" w:fill="auto"/>
          </w:tcPr>
          <w:p w14:paraId="0F133B87" w14:textId="77777777" w:rsidR="00680454" w:rsidRPr="00C97D95" w:rsidRDefault="00680454" w:rsidP="00C97D95">
            <w:pPr>
              <w:pStyle w:val="08-Tabelageral"/>
              <w:rPr>
                <w:b/>
              </w:rPr>
            </w:pPr>
            <w:r w:rsidRPr="00C97D95">
              <w:rPr>
                <w:b/>
              </w:rPr>
              <w:t>(7.371.626)</w:t>
            </w:r>
          </w:p>
        </w:tc>
        <w:tc>
          <w:tcPr>
            <w:tcW w:w="1630" w:type="dxa"/>
            <w:shd w:val="clear" w:color="auto" w:fill="auto"/>
          </w:tcPr>
          <w:p w14:paraId="6FDF721F" w14:textId="77777777" w:rsidR="00680454" w:rsidRPr="00C97D95" w:rsidRDefault="00680454" w:rsidP="00C97D95">
            <w:pPr>
              <w:pStyle w:val="08-Tabelageral"/>
              <w:rPr>
                <w:b/>
              </w:rPr>
            </w:pPr>
            <w:r w:rsidRPr="00C97D95">
              <w:rPr>
                <w:b/>
              </w:rPr>
              <w:t>11.581.605</w:t>
            </w:r>
          </w:p>
        </w:tc>
      </w:tr>
      <w:tr w:rsidR="00680454" w:rsidRPr="00D25934" w14:paraId="6EDBE913" w14:textId="77777777" w:rsidTr="008E4CE6">
        <w:trPr>
          <w:trHeight w:val="238"/>
          <w:jc w:val="center"/>
        </w:trPr>
        <w:tc>
          <w:tcPr>
            <w:tcW w:w="3510" w:type="dxa"/>
            <w:shd w:val="clear" w:color="auto" w:fill="auto"/>
          </w:tcPr>
          <w:p w14:paraId="691EEB4E" w14:textId="77777777" w:rsidR="00680454" w:rsidRPr="00D25934" w:rsidRDefault="00680454" w:rsidP="00C97D95">
            <w:pPr>
              <w:pStyle w:val="08-Tabelageral"/>
              <w:ind w:left="113"/>
              <w:jc w:val="left"/>
              <w:rPr>
                <w:rFonts w:cs="Arial"/>
                <w:bCs/>
              </w:rPr>
            </w:pPr>
            <w:r w:rsidRPr="00D25934">
              <w:rPr>
                <w:rFonts w:cs="Arial"/>
              </w:rPr>
              <w:t>Passivo circulante</w:t>
            </w:r>
          </w:p>
        </w:tc>
        <w:tc>
          <w:tcPr>
            <w:tcW w:w="1239" w:type="dxa"/>
            <w:shd w:val="clear" w:color="auto" w:fill="auto"/>
          </w:tcPr>
          <w:p w14:paraId="6235FED4" w14:textId="77777777" w:rsidR="00680454" w:rsidRPr="00D25934" w:rsidRDefault="00680454" w:rsidP="00C97D95">
            <w:pPr>
              <w:pStyle w:val="08-Tabelageral"/>
            </w:pPr>
            <w:r w:rsidRPr="009D5D1F">
              <w:t>34.554</w:t>
            </w:r>
          </w:p>
        </w:tc>
        <w:tc>
          <w:tcPr>
            <w:tcW w:w="1630" w:type="dxa"/>
            <w:shd w:val="clear" w:color="auto" w:fill="auto"/>
          </w:tcPr>
          <w:p w14:paraId="4C7DEFA5" w14:textId="77777777" w:rsidR="00680454" w:rsidRPr="00D25934" w:rsidRDefault="00680454" w:rsidP="00C97D95">
            <w:pPr>
              <w:pStyle w:val="08-Tabelageral"/>
            </w:pPr>
            <w:r w:rsidRPr="000E2A27">
              <w:t>1.784.052</w:t>
            </w:r>
          </w:p>
        </w:tc>
        <w:tc>
          <w:tcPr>
            <w:tcW w:w="1630" w:type="dxa"/>
            <w:shd w:val="clear" w:color="auto" w:fill="auto"/>
          </w:tcPr>
          <w:p w14:paraId="165F649C" w14:textId="77777777" w:rsidR="00680454" w:rsidRPr="00D25934" w:rsidRDefault="00680454" w:rsidP="00C97D95">
            <w:pPr>
              <w:pStyle w:val="08-Tabelageral"/>
            </w:pPr>
            <w:r w:rsidRPr="00586E63">
              <w:t>(5.479)</w:t>
            </w:r>
          </w:p>
        </w:tc>
        <w:tc>
          <w:tcPr>
            <w:tcW w:w="1630" w:type="dxa"/>
            <w:shd w:val="clear" w:color="auto" w:fill="auto"/>
          </w:tcPr>
          <w:p w14:paraId="64A37C14" w14:textId="77777777" w:rsidR="00680454" w:rsidRPr="00D25934" w:rsidRDefault="00680454" w:rsidP="00C97D95">
            <w:pPr>
              <w:pStyle w:val="08-Tabelageral"/>
            </w:pPr>
            <w:r w:rsidRPr="00075AEA">
              <w:t>1.813.127</w:t>
            </w:r>
          </w:p>
        </w:tc>
      </w:tr>
      <w:tr w:rsidR="00680454" w:rsidRPr="00D25934" w14:paraId="3665F770" w14:textId="77777777" w:rsidTr="008E4CE6">
        <w:trPr>
          <w:trHeight w:val="238"/>
          <w:jc w:val="center"/>
        </w:trPr>
        <w:tc>
          <w:tcPr>
            <w:tcW w:w="3510" w:type="dxa"/>
            <w:shd w:val="clear" w:color="auto" w:fill="auto"/>
          </w:tcPr>
          <w:p w14:paraId="058967A1" w14:textId="77777777" w:rsidR="00680454" w:rsidRPr="00D25934" w:rsidRDefault="00680454" w:rsidP="00C97D95">
            <w:pPr>
              <w:pStyle w:val="08-Tabelageral"/>
              <w:ind w:left="113"/>
              <w:jc w:val="left"/>
              <w:rPr>
                <w:rFonts w:cs="Arial"/>
                <w:bCs/>
              </w:rPr>
            </w:pPr>
            <w:r w:rsidRPr="00D25934">
              <w:rPr>
                <w:rFonts w:cs="Arial"/>
              </w:rPr>
              <w:t>Passivo não circulante</w:t>
            </w:r>
          </w:p>
        </w:tc>
        <w:tc>
          <w:tcPr>
            <w:tcW w:w="1239" w:type="dxa"/>
            <w:shd w:val="clear" w:color="auto" w:fill="auto"/>
          </w:tcPr>
          <w:p w14:paraId="03594A5B" w14:textId="77777777" w:rsidR="00680454" w:rsidRPr="00D25934" w:rsidRDefault="00680454" w:rsidP="00C97D95">
            <w:pPr>
              <w:pStyle w:val="08-Tabelageral"/>
            </w:pPr>
            <w:r w:rsidRPr="009D5D1F">
              <w:t>229.211</w:t>
            </w:r>
          </w:p>
        </w:tc>
        <w:tc>
          <w:tcPr>
            <w:tcW w:w="1630" w:type="dxa"/>
            <w:shd w:val="clear" w:color="auto" w:fill="auto"/>
          </w:tcPr>
          <w:p w14:paraId="138647BF" w14:textId="77777777" w:rsidR="00680454" w:rsidRPr="00D25934" w:rsidRDefault="00680454" w:rsidP="00C97D95">
            <w:pPr>
              <w:pStyle w:val="08-Tabelageral"/>
            </w:pPr>
            <w:r w:rsidRPr="000E2A27">
              <w:t>1.757.387</w:t>
            </w:r>
          </w:p>
        </w:tc>
        <w:tc>
          <w:tcPr>
            <w:tcW w:w="1630" w:type="dxa"/>
            <w:shd w:val="clear" w:color="auto" w:fill="auto"/>
          </w:tcPr>
          <w:p w14:paraId="217B3731" w14:textId="77777777" w:rsidR="00680454" w:rsidRPr="00D25934" w:rsidRDefault="00680454" w:rsidP="00C97D95">
            <w:pPr>
              <w:pStyle w:val="08-Tabelageral"/>
            </w:pPr>
            <w:r w:rsidRPr="00586E63">
              <w:t>--</w:t>
            </w:r>
          </w:p>
        </w:tc>
        <w:tc>
          <w:tcPr>
            <w:tcW w:w="1630" w:type="dxa"/>
            <w:shd w:val="clear" w:color="auto" w:fill="auto"/>
          </w:tcPr>
          <w:p w14:paraId="0F010D40" w14:textId="77777777" w:rsidR="00680454" w:rsidRPr="00D25934" w:rsidRDefault="00680454" w:rsidP="00C97D95">
            <w:pPr>
              <w:pStyle w:val="08-Tabelageral"/>
            </w:pPr>
            <w:r w:rsidRPr="00075AEA">
              <w:t>1.986.598</w:t>
            </w:r>
          </w:p>
        </w:tc>
      </w:tr>
      <w:tr w:rsidR="00680454" w:rsidRPr="00D25934" w14:paraId="4C615A3B" w14:textId="77777777" w:rsidTr="008E4CE6">
        <w:trPr>
          <w:trHeight w:val="238"/>
          <w:jc w:val="center"/>
        </w:trPr>
        <w:tc>
          <w:tcPr>
            <w:tcW w:w="3510" w:type="dxa"/>
            <w:shd w:val="clear" w:color="auto" w:fill="auto"/>
          </w:tcPr>
          <w:p w14:paraId="00D25D75" w14:textId="77777777" w:rsidR="00680454" w:rsidRPr="00D25934" w:rsidRDefault="00680454" w:rsidP="00C97D95">
            <w:pPr>
              <w:pStyle w:val="08-Tabelageral"/>
              <w:ind w:left="113"/>
              <w:jc w:val="left"/>
              <w:rPr>
                <w:rFonts w:cs="Arial"/>
                <w:bCs/>
              </w:rPr>
            </w:pPr>
            <w:r w:rsidRPr="00D25934">
              <w:rPr>
                <w:rFonts w:cs="Arial"/>
              </w:rPr>
              <w:t>Patrimônio líquido</w:t>
            </w:r>
          </w:p>
        </w:tc>
        <w:tc>
          <w:tcPr>
            <w:tcW w:w="1239" w:type="dxa"/>
            <w:shd w:val="clear" w:color="auto" w:fill="auto"/>
          </w:tcPr>
          <w:p w14:paraId="2157F5D9" w14:textId="77777777" w:rsidR="00680454" w:rsidRPr="00D25934" w:rsidRDefault="00680454" w:rsidP="00C97D95">
            <w:pPr>
              <w:pStyle w:val="08-Tabelageral"/>
            </w:pPr>
            <w:r w:rsidRPr="009D5D1F">
              <w:t>14.521.950</w:t>
            </w:r>
          </w:p>
        </w:tc>
        <w:tc>
          <w:tcPr>
            <w:tcW w:w="1630" w:type="dxa"/>
            <w:shd w:val="clear" w:color="auto" w:fill="auto"/>
          </w:tcPr>
          <w:p w14:paraId="467F3CFB" w14:textId="77777777" w:rsidR="00680454" w:rsidRPr="00D25934" w:rsidRDefault="00680454" w:rsidP="00C97D95">
            <w:pPr>
              <w:pStyle w:val="08-Tabelageral"/>
            </w:pPr>
            <w:r w:rsidRPr="000E2A27">
              <w:t>626.077</w:t>
            </w:r>
          </w:p>
        </w:tc>
        <w:tc>
          <w:tcPr>
            <w:tcW w:w="1630" w:type="dxa"/>
            <w:shd w:val="clear" w:color="auto" w:fill="auto"/>
          </w:tcPr>
          <w:p w14:paraId="1A53428A" w14:textId="77777777" w:rsidR="00680454" w:rsidRPr="00D25934" w:rsidRDefault="00680454" w:rsidP="00C97D95">
            <w:pPr>
              <w:pStyle w:val="08-Tabelageral"/>
            </w:pPr>
            <w:r w:rsidRPr="00586E63">
              <w:t>(7.366.147)</w:t>
            </w:r>
          </w:p>
        </w:tc>
        <w:tc>
          <w:tcPr>
            <w:tcW w:w="1630" w:type="dxa"/>
            <w:shd w:val="clear" w:color="auto" w:fill="auto"/>
          </w:tcPr>
          <w:p w14:paraId="072C5FBC" w14:textId="77777777" w:rsidR="00680454" w:rsidRPr="00D25934" w:rsidRDefault="00680454" w:rsidP="00C97D95">
            <w:pPr>
              <w:pStyle w:val="08-Tabelageral"/>
            </w:pPr>
            <w:r w:rsidRPr="00075AEA">
              <w:t>7.781.880</w:t>
            </w:r>
          </w:p>
        </w:tc>
      </w:tr>
      <w:tr w:rsidR="00680454" w:rsidRPr="00290F98" w14:paraId="0B36FBFB" w14:textId="77777777" w:rsidTr="008E4CE6">
        <w:trPr>
          <w:trHeight w:val="238"/>
          <w:jc w:val="center"/>
        </w:trPr>
        <w:tc>
          <w:tcPr>
            <w:tcW w:w="3510" w:type="dxa"/>
            <w:tcBorders>
              <w:bottom w:val="single" w:sz="2" w:space="0" w:color="1F4E79" w:themeColor="accent1" w:themeShade="80"/>
            </w:tcBorders>
            <w:shd w:val="clear" w:color="auto" w:fill="auto"/>
          </w:tcPr>
          <w:p w14:paraId="4DCF6658" w14:textId="77777777" w:rsidR="00680454" w:rsidRPr="00C97D95" w:rsidRDefault="00680454" w:rsidP="00C97D95">
            <w:pPr>
              <w:pStyle w:val="08-Tabelageral"/>
              <w:jc w:val="left"/>
              <w:rPr>
                <w:rFonts w:cs="Arial"/>
                <w:b/>
                <w:bCs/>
              </w:rPr>
            </w:pPr>
            <w:r w:rsidRPr="00C97D95">
              <w:rPr>
                <w:rFonts w:cs="Arial"/>
                <w:b/>
                <w:bCs/>
              </w:rPr>
              <w:t>Total do Passivo e Patrimônio Líquido</w:t>
            </w:r>
          </w:p>
        </w:tc>
        <w:tc>
          <w:tcPr>
            <w:tcW w:w="1239" w:type="dxa"/>
            <w:tcBorders>
              <w:bottom w:val="single" w:sz="2" w:space="0" w:color="1F4E79" w:themeColor="accent1" w:themeShade="80"/>
            </w:tcBorders>
            <w:shd w:val="clear" w:color="auto" w:fill="auto"/>
          </w:tcPr>
          <w:p w14:paraId="289620CD" w14:textId="77777777" w:rsidR="00680454" w:rsidRPr="00C97D95" w:rsidRDefault="00680454" w:rsidP="00C97D95">
            <w:pPr>
              <w:pStyle w:val="08-Tabelageral"/>
              <w:rPr>
                <w:b/>
                <w:bCs/>
              </w:rPr>
            </w:pPr>
            <w:r w:rsidRPr="00C97D95">
              <w:rPr>
                <w:b/>
                <w:bCs/>
              </w:rPr>
              <w:t>14.785.715</w:t>
            </w:r>
          </w:p>
        </w:tc>
        <w:tc>
          <w:tcPr>
            <w:tcW w:w="1630" w:type="dxa"/>
            <w:tcBorders>
              <w:bottom w:val="single" w:sz="2" w:space="0" w:color="1F4E79" w:themeColor="accent1" w:themeShade="80"/>
            </w:tcBorders>
            <w:shd w:val="clear" w:color="auto" w:fill="auto"/>
          </w:tcPr>
          <w:p w14:paraId="2275225B" w14:textId="77777777" w:rsidR="00680454" w:rsidRPr="00C97D95" w:rsidRDefault="00680454" w:rsidP="00C97D95">
            <w:pPr>
              <w:pStyle w:val="08-Tabelageral"/>
              <w:rPr>
                <w:b/>
                <w:bCs/>
              </w:rPr>
            </w:pPr>
            <w:r w:rsidRPr="00C97D95">
              <w:rPr>
                <w:b/>
                <w:bCs/>
              </w:rPr>
              <w:t>4.167.516</w:t>
            </w:r>
          </w:p>
        </w:tc>
        <w:tc>
          <w:tcPr>
            <w:tcW w:w="1630" w:type="dxa"/>
            <w:tcBorders>
              <w:bottom w:val="single" w:sz="2" w:space="0" w:color="1F4E79" w:themeColor="accent1" w:themeShade="80"/>
            </w:tcBorders>
            <w:shd w:val="clear" w:color="auto" w:fill="auto"/>
          </w:tcPr>
          <w:p w14:paraId="02B3B449" w14:textId="77777777" w:rsidR="00680454" w:rsidRPr="00C97D95" w:rsidRDefault="00680454" w:rsidP="00C97D95">
            <w:pPr>
              <w:pStyle w:val="08-Tabelageral"/>
              <w:rPr>
                <w:b/>
                <w:bCs/>
              </w:rPr>
            </w:pPr>
            <w:r w:rsidRPr="00C97D95">
              <w:rPr>
                <w:b/>
                <w:bCs/>
              </w:rPr>
              <w:t>(7.371.626)</w:t>
            </w:r>
          </w:p>
        </w:tc>
        <w:tc>
          <w:tcPr>
            <w:tcW w:w="1630" w:type="dxa"/>
            <w:tcBorders>
              <w:bottom w:val="single" w:sz="2" w:space="0" w:color="1F4E79" w:themeColor="accent1" w:themeShade="80"/>
            </w:tcBorders>
            <w:shd w:val="clear" w:color="auto" w:fill="auto"/>
          </w:tcPr>
          <w:p w14:paraId="431802FA" w14:textId="77777777" w:rsidR="00680454" w:rsidRPr="00C97D95" w:rsidRDefault="00680454" w:rsidP="00C97D95">
            <w:pPr>
              <w:pStyle w:val="08-Tabelageral"/>
              <w:rPr>
                <w:b/>
                <w:bCs/>
              </w:rPr>
            </w:pPr>
            <w:r w:rsidRPr="00C97D95">
              <w:rPr>
                <w:b/>
                <w:bCs/>
              </w:rPr>
              <w:t>11.581.605</w:t>
            </w:r>
          </w:p>
        </w:tc>
      </w:tr>
    </w:tbl>
    <w:p w14:paraId="576D776B" w14:textId="77777777" w:rsidR="00680454" w:rsidRDefault="00680454" w:rsidP="003D681F">
      <w:pPr>
        <w:pStyle w:val="05-Textonormal"/>
        <w:spacing w:before="0" w:after="0" w:line="240" w:lineRule="auto"/>
        <w:rPr>
          <w:b/>
          <w:sz w:val="14"/>
        </w:rPr>
      </w:pPr>
    </w:p>
    <w:p w14:paraId="1D8B164B" w14:textId="77777777" w:rsidR="00680454" w:rsidRPr="00177FF3" w:rsidRDefault="00680454" w:rsidP="00654154">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680454" w:rsidRPr="00D25934" w14:paraId="5799FC3B" w14:textId="77777777" w:rsidTr="004066E9">
        <w:trPr>
          <w:trHeight w:val="238"/>
          <w:jc w:val="center"/>
        </w:trPr>
        <w:tc>
          <w:tcPr>
            <w:tcW w:w="3510" w:type="dxa"/>
            <w:tcBorders>
              <w:top w:val="single" w:sz="2" w:space="0" w:color="1F4E79" w:themeColor="accent1" w:themeShade="80"/>
            </w:tcBorders>
            <w:shd w:val="clear" w:color="auto" w:fill="auto"/>
          </w:tcPr>
          <w:p w14:paraId="7BE30D97" w14:textId="77777777" w:rsidR="00680454" w:rsidRPr="00D25934" w:rsidRDefault="00680454" w:rsidP="00A67F0D">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508D4B99" w14:textId="77777777" w:rsidR="00680454" w:rsidRPr="00D25934" w:rsidRDefault="00680454" w:rsidP="00FC4BE1">
            <w:pPr>
              <w:spacing w:after="0"/>
              <w:jc w:val="center"/>
              <w:rPr>
                <w:rFonts w:cs="Arial"/>
                <w:b/>
                <w:szCs w:val="18"/>
              </w:rPr>
            </w:pPr>
            <w:r>
              <w:rPr>
                <w:rFonts w:cs="Arial"/>
                <w:b/>
                <w:sz w:val="14"/>
                <w:szCs w:val="18"/>
              </w:rPr>
              <w:t>31</w:t>
            </w:r>
            <w:r w:rsidRPr="00D25934">
              <w:rPr>
                <w:rFonts w:cs="Arial"/>
                <w:b/>
                <w:sz w:val="14"/>
                <w:szCs w:val="18"/>
              </w:rPr>
              <w:t>.</w:t>
            </w:r>
            <w:r>
              <w:rPr>
                <w:rFonts w:cs="Arial"/>
                <w:b/>
                <w:sz w:val="14"/>
                <w:szCs w:val="18"/>
              </w:rPr>
              <w:t>12</w:t>
            </w:r>
            <w:r w:rsidRPr="00D25934">
              <w:rPr>
                <w:rFonts w:cs="Arial"/>
                <w:b/>
                <w:sz w:val="14"/>
                <w:szCs w:val="18"/>
              </w:rPr>
              <w:t>.2020</w:t>
            </w:r>
          </w:p>
        </w:tc>
      </w:tr>
      <w:tr w:rsidR="00680454" w:rsidRPr="001D6BE8" w14:paraId="622E33A8" w14:textId="77777777" w:rsidTr="004066E9">
        <w:trPr>
          <w:trHeight w:val="238"/>
          <w:jc w:val="center"/>
        </w:trPr>
        <w:tc>
          <w:tcPr>
            <w:tcW w:w="3510" w:type="dxa"/>
            <w:tcBorders>
              <w:bottom w:val="single" w:sz="2" w:space="0" w:color="1F4E79" w:themeColor="accent1" w:themeShade="80"/>
            </w:tcBorders>
            <w:shd w:val="clear" w:color="auto" w:fill="auto"/>
          </w:tcPr>
          <w:p w14:paraId="496E407F" w14:textId="77777777" w:rsidR="00680454" w:rsidRPr="001D6BE8" w:rsidRDefault="00680454" w:rsidP="00A67F0D">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25AD128B" w14:textId="77777777" w:rsidR="00680454" w:rsidRPr="00D25934" w:rsidRDefault="00680454" w:rsidP="00D25934">
            <w:pPr>
              <w:pStyle w:val="08-Tabelageral"/>
              <w:jc w:val="center"/>
              <w:rPr>
                <w:rFonts w:cs="Arial"/>
                <w:b/>
              </w:rPr>
            </w:pPr>
            <w:r w:rsidRPr="00D25934">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BAD2021" w14:textId="77777777" w:rsidR="00680454" w:rsidRPr="00D25934" w:rsidRDefault="00680454" w:rsidP="00D25934">
            <w:pPr>
              <w:pStyle w:val="08-Tabelageral"/>
              <w:jc w:val="center"/>
              <w:rPr>
                <w:rFonts w:cs="Arial"/>
                <w:b/>
              </w:rPr>
            </w:pPr>
            <w:r w:rsidRPr="00D25934">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3BB696B0" w14:textId="77777777" w:rsidR="00680454" w:rsidRPr="00D25934" w:rsidRDefault="00680454" w:rsidP="00D25934">
            <w:pPr>
              <w:pStyle w:val="08-Tabelageral"/>
              <w:jc w:val="center"/>
              <w:rPr>
                <w:rFonts w:cs="Arial"/>
                <w:b/>
              </w:rPr>
            </w:pPr>
            <w:r w:rsidRPr="00D25934">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6BFABC9" w14:textId="77777777" w:rsidR="00680454" w:rsidRPr="00D25934" w:rsidRDefault="00680454" w:rsidP="00D25934">
            <w:pPr>
              <w:pStyle w:val="08-Tabelageral"/>
              <w:jc w:val="center"/>
              <w:rPr>
                <w:rFonts w:cs="Arial"/>
                <w:b/>
              </w:rPr>
            </w:pPr>
            <w:r w:rsidRPr="00D25934">
              <w:rPr>
                <w:rFonts w:cs="Arial"/>
                <w:b/>
              </w:rPr>
              <w:t>Total</w:t>
            </w:r>
          </w:p>
        </w:tc>
      </w:tr>
      <w:tr w:rsidR="00680454" w:rsidRPr="00D25934" w14:paraId="4A14961C" w14:textId="77777777" w:rsidTr="004066E9">
        <w:trPr>
          <w:trHeight w:val="238"/>
          <w:jc w:val="center"/>
        </w:trPr>
        <w:tc>
          <w:tcPr>
            <w:tcW w:w="3510" w:type="dxa"/>
            <w:tcBorders>
              <w:top w:val="single" w:sz="2" w:space="0" w:color="1F4E79" w:themeColor="accent1" w:themeShade="80"/>
            </w:tcBorders>
            <w:shd w:val="clear" w:color="auto" w:fill="auto"/>
          </w:tcPr>
          <w:p w14:paraId="2180949E" w14:textId="77777777" w:rsidR="00680454" w:rsidRPr="00D25934" w:rsidRDefault="00680454" w:rsidP="002D7F1B">
            <w:pPr>
              <w:pStyle w:val="08-Tabelageral"/>
              <w:ind w:left="113"/>
              <w:jc w:val="left"/>
              <w:rPr>
                <w:rFonts w:cs="Arial"/>
                <w:bCs/>
              </w:rPr>
            </w:pPr>
            <w:r w:rsidRPr="00D25934">
              <w:rPr>
                <w:rFonts w:cs="Arial"/>
              </w:rPr>
              <w:t>Ativo circulante</w:t>
            </w:r>
          </w:p>
        </w:tc>
        <w:tc>
          <w:tcPr>
            <w:tcW w:w="1239" w:type="dxa"/>
            <w:tcBorders>
              <w:top w:val="single" w:sz="2" w:space="0" w:color="1F4E79" w:themeColor="accent1" w:themeShade="80"/>
            </w:tcBorders>
            <w:shd w:val="clear" w:color="auto" w:fill="auto"/>
          </w:tcPr>
          <w:p w14:paraId="5CD22A0B" w14:textId="77777777" w:rsidR="00680454" w:rsidRPr="00D25934" w:rsidRDefault="00680454" w:rsidP="002D7F1B">
            <w:pPr>
              <w:pStyle w:val="08-Tabelageral"/>
            </w:pPr>
            <w:r w:rsidRPr="004C549C">
              <w:t>1.378.679</w:t>
            </w:r>
          </w:p>
        </w:tc>
        <w:tc>
          <w:tcPr>
            <w:tcW w:w="1630" w:type="dxa"/>
            <w:tcBorders>
              <w:top w:val="single" w:sz="2" w:space="0" w:color="1F4E79" w:themeColor="accent1" w:themeShade="80"/>
            </w:tcBorders>
            <w:shd w:val="clear" w:color="auto" w:fill="auto"/>
          </w:tcPr>
          <w:p w14:paraId="05A3CE21" w14:textId="77777777" w:rsidR="00680454" w:rsidRPr="00D25934" w:rsidRDefault="00680454" w:rsidP="002D7F1B">
            <w:pPr>
              <w:pStyle w:val="08-Tabelageral"/>
            </w:pPr>
            <w:r w:rsidRPr="00C657C2">
              <w:t>3.307.742</w:t>
            </w:r>
          </w:p>
        </w:tc>
        <w:tc>
          <w:tcPr>
            <w:tcW w:w="1630" w:type="dxa"/>
            <w:tcBorders>
              <w:top w:val="single" w:sz="2" w:space="0" w:color="1F4E79" w:themeColor="accent1" w:themeShade="80"/>
            </w:tcBorders>
            <w:shd w:val="clear" w:color="auto" w:fill="auto"/>
          </w:tcPr>
          <w:p w14:paraId="78276B34" w14:textId="77777777" w:rsidR="00680454" w:rsidRPr="00D25934" w:rsidRDefault="00680454" w:rsidP="002D7F1B">
            <w:pPr>
              <w:pStyle w:val="08-Tabelageral"/>
            </w:pPr>
            <w:r w:rsidRPr="001F361A">
              <w:t>(1.067.540)</w:t>
            </w:r>
          </w:p>
        </w:tc>
        <w:tc>
          <w:tcPr>
            <w:tcW w:w="1630" w:type="dxa"/>
            <w:tcBorders>
              <w:top w:val="single" w:sz="2" w:space="0" w:color="1F4E79" w:themeColor="accent1" w:themeShade="80"/>
            </w:tcBorders>
            <w:shd w:val="clear" w:color="auto" w:fill="auto"/>
          </w:tcPr>
          <w:p w14:paraId="1B4891F8" w14:textId="77777777" w:rsidR="00680454" w:rsidRPr="00D25934" w:rsidRDefault="00680454" w:rsidP="002D7F1B">
            <w:pPr>
              <w:pStyle w:val="08-Tabelageral"/>
            </w:pPr>
            <w:r w:rsidRPr="00CD0875">
              <w:t>3.618.881</w:t>
            </w:r>
          </w:p>
        </w:tc>
      </w:tr>
      <w:tr w:rsidR="00680454" w:rsidRPr="00D25934" w14:paraId="78C0C849" w14:textId="77777777" w:rsidTr="004066E9">
        <w:trPr>
          <w:trHeight w:val="238"/>
          <w:jc w:val="center"/>
        </w:trPr>
        <w:tc>
          <w:tcPr>
            <w:tcW w:w="3510" w:type="dxa"/>
            <w:shd w:val="clear" w:color="auto" w:fill="auto"/>
          </w:tcPr>
          <w:p w14:paraId="12CF80CC" w14:textId="77777777" w:rsidR="00680454" w:rsidRPr="00D25934" w:rsidRDefault="00680454" w:rsidP="002D7F1B">
            <w:pPr>
              <w:pStyle w:val="08-Tabelageral"/>
              <w:ind w:left="113"/>
              <w:jc w:val="left"/>
              <w:rPr>
                <w:rFonts w:cs="Arial"/>
                <w:bCs/>
              </w:rPr>
            </w:pPr>
            <w:r w:rsidRPr="00D25934">
              <w:rPr>
                <w:rFonts w:cs="Arial"/>
              </w:rPr>
              <w:t>Ativo não circulante</w:t>
            </w:r>
          </w:p>
        </w:tc>
        <w:tc>
          <w:tcPr>
            <w:tcW w:w="1239" w:type="dxa"/>
            <w:shd w:val="clear" w:color="auto" w:fill="auto"/>
          </w:tcPr>
          <w:p w14:paraId="3D8CD6AB" w14:textId="77777777" w:rsidR="00680454" w:rsidRPr="00D25934" w:rsidRDefault="00680454" w:rsidP="002D7F1B">
            <w:pPr>
              <w:pStyle w:val="08-Tabelageral"/>
            </w:pPr>
            <w:r w:rsidRPr="004C549C">
              <w:t>12.154.206</w:t>
            </w:r>
          </w:p>
        </w:tc>
        <w:tc>
          <w:tcPr>
            <w:tcW w:w="1630" w:type="dxa"/>
            <w:shd w:val="clear" w:color="auto" w:fill="auto"/>
          </w:tcPr>
          <w:p w14:paraId="5F143FAD" w14:textId="77777777" w:rsidR="00680454" w:rsidRPr="00D25934" w:rsidRDefault="00680454" w:rsidP="002D7F1B">
            <w:pPr>
              <w:pStyle w:val="08-Tabelageral"/>
            </w:pPr>
            <w:r w:rsidRPr="00C657C2">
              <w:t>1.098.937</w:t>
            </w:r>
          </w:p>
        </w:tc>
        <w:tc>
          <w:tcPr>
            <w:tcW w:w="1630" w:type="dxa"/>
            <w:shd w:val="clear" w:color="auto" w:fill="auto"/>
          </w:tcPr>
          <w:p w14:paraId="26DBBCB8" w14:textId="77777777" w:rsidR="00680454" w:rsidRPr="00D25934" w:rsidRDefault="00680454" w:rsidP="002D7F1B">
            <w:pPr>
              <w:pStyle w:val="08-Tabelageral"/>
            </w:pPr>
            <w:r w:rsidRPr="001F361A">
              <w:t>(5.971.728)</w:t>
            </w:r>
          </w:p>
        </w:tc>
        <w:tc>
          <w:tcPr>
            <w:tcW w:w="1630" w:type="dxa"/>
            <w:shd w:val="clear" w:color="auto" w:fill="auto"/>
          </w:tcPr>
          <w:p w14:paraId="56E3B5C2" w14:textId="77777777" w:rsidR="00680454" w:rsidRPr="00D25934" w:rsidRDefault="00680454" w:rsidP="002D7F1B">
            <w:pPr>
              <w:pStyle w:val="08-Tabelageral"/>
            </w:pPr>
            <w:r w:rsidRPr="00CD0875">
              <w:t>7.281.415</w:t>
            </w:r>
          </w:p>
        </w:tc>
      </w:tr>
      <w:tr w:rsidR="00680454" w:rsidRPr="002D7F1B" w14:paraId="3CFAC280" w14:textId="77777777" w:rsidTr="004066E9">
        <w:trPr>
          <w:trHeight w:val="238"/>
          <w:jc w:val="center"/>
        </w:trPr>
        <w:tc>
          <w:tcPr>
            <w:tcW w:w="3510" w:type="dxa"/>
            <w:shd w:val="clear" w:color="auto" w:fill="auto"/>
          </w:tcPr>
          <w:p w14:paraId="16D09F8B" w14:textId="77777777" w:rsidR="00680454" w:rsidRPr="002D7F1B" w:rsidRDefault="00680454" w:rsidP="002D7F1B">
            <w:pPr>
              <w:pStyle w:val="08-Tabelageral"/>
              <w:jc w:val="left"/>
              <w:rPr>
                <w:rFonts w:cs="Arial"/>
                <w:b/>
              </w:rPr>
            </w:pPr>
            <w:r w:rsidRPr="002D7F1B">
              <w:rPr>
                <w:rFonts w:cs="Arial"/>
                <w:b/>
              </w:rPr>
              <w:t>Total do Ativo</w:t>
            </w:r>
          </w:p>
        </w:tc>
        <w:tc>
          <w:tcPr>
            <w:tcW w:w="1239" w:type="dxa"/>
            <w:shd w:val="clear" w:color="auto" w:fill="auto"/>
          </w:tcPr>
          <w:p w14:paraId="5C855742" w14:textId="77777777" w:rsidR="00680454" w:rsidRPr="002D7F1B" w:rsidRDefault="00680454" w:rsidP="002D7F1B">
            <w:pPr>
              <w:pStyle w:val="08-Tabelageral"/>
              <w:rPr>
                <w:b/>
              </w:rPr>
            </w:pPr>
            <w:r w:rsidRPr="002D7F1B">
              <w:rPr>
                <w:b/>
              </w:rPr>
              <w:t>13.532.885</w:t>
            </w:r>
          </w:p>
        </w:tc>
        <w:tc>
          <w:tcPr>
            <w:tcW w:w="1630" w:type="dxa"/>
            <w:shd w:val="clear" w:color="auto" w:fill="auto"/>
          </w:tcPr>
          <w:p w14:paraId="02716EEC" w14:textId="77777777" w:rsidR="00680454" w:rsidRPr="002D7F1B" w:rsidRDefault="00680454" w:rsidP="002D7F1B">
            <w:pPr>
              <w:pStyle w:val="08-Tabelageral"/>
              <w:rPr>
                <w:b/>
              </w:rPr>
            </w:pPr>
            <w:r w:rsidRPr="002D7F1B">
              <w:rPr>
                <w:b/>
              </w:rPr>
              <w:t>4.406.679</w:t>
            </w:r>
          </w:p>
        </w:tc>
        <w:tc>
          <w:tcPr>
            <w:tcW w:w="1630" w:type="dxa"/>
            <w:shd w:val="clear" w:color="auto" w:fill="auto"/>
          </w:tcPr>
          <w:p w14:paraId="54B91572" w14:textId="77777777" w:rsidR="00680454" w:rsidRPr="002D7F1B" w:rsidRDefault="00680454" w:rsidP="002D7F1B">
            <w:pPr>
              <w:pStyle w:val="08-Tabelageral"/>
              <w:rPr>
                <w:b/>
              </w:rPr>
            </w:pPr>
            <w:r w:rsidRPr="002D7F1B">
              <w:rPr>
                <w:b/>
              </w:rPr>
              <w:t>(7.039.268)</w:t>
            </w:r>
          </w:p>
        </w:tc>
        <w:tc>
          <w:tcPr>
            <w:tcW w:w="1630" w:type="dxa"/>
            <w:shd w:val="clear" w:color="auto" w:fill="auto"/>
          </w:tcPr>
          <w:p w14:paraId="5B789BB8" w14:textId="77777777" w:rsidR="00680454" w:rsidRPr="002D7F1B" w:rsidRDefault="00680454" w:rsidP="002D7F1B">
            <w:pPr>
              <w:pStyle w:val="08-Tabelageral"/>
              <w:rPr>
                <w:b/>
              </w:rPr>
            </w:pPr>
            <w:r w:rsidRPr="002D7F1B">
              <w:rPr>
                <w:b/>
              </w:rPr>
              <w:t>10.900.296</w:t>
            </w:r>
          </w:p>
        </w:tc>
      </w:tr>
      <w:tr w:rsidR="00680454" w:rsidRPr="00D25934" w14:paraId="7D622426" w14:textId="77777777" w:rsidTr="004066E9">
        <w:trPr>
          <w:trHeight w:val="238"/>
          <w:jc w:val="center"/>
        </w:trPr>
        <w:tc>
          <w:tcPr>
            <w:tcW w:w="3510" w:type="dxa"/>
            <w:shd w:val="clear" w:color="auto" w:fill="auto"/>
          </w:tcPr>
          <w:p w14:paraId="7B048E79" w14:textId="77777777" w:rsidR="00680454" w:rsidRPr="00D25934" w:rsidRDefault="00680454" w:rsidP="002D7F1B">
            <w:pPr>
              <w:pStyle w:val="08-Tabelageral"/>
              <w:ind w:left="113"/>
              <w:jc w:val="left"/>
              <w:rPr>
                <w:rFonts w:cs="Arial"/>
                <w:bCs/>
              </w:rPr>
            </w:pPr>
            <w:r w:rsidRPr="00D25934">
              <w:rPr>
                <w:rFonts w:cs="Arial"/>
              </w:rPr>
              <w:t>Passivo circulante</w:t>
            </w:r>
          </w:p>
        </w:tc>
        <w:tc>
          <w:tcPr>
            <w:tcW w:w="1239" w:type="dxa"/>
            <w:shd w:val="clear" w:color="auto" w:fill="auto"/>
          </w:tcPr>
          <w:p w14:paraId="78DAC053" w14:textId="77777777" w:rsidR="00680454" w:rsidRPr="00D25934" w:rsidRDefault="00680454" w:rsidP="002D7F1B">
            <w:pPr>
              <w:pStyle w:val="08-Tabelageral"/>
            </w:pPr>
            <w:r w:rsidRPr="004C549C">
              <w:t>989.082</w:t>
            </w:r>
          </w:p>
        </w:tc>
        <w:tc>
          <w:tcPr>
            <w:tcW w:w="1630" w:type="dxa"/>
            <w:shd w:val="clear" w:color="auto" w:fill="auto"/>
          </w:tcPr>
          <w:p w14:paraId="7B112077" w14:textId="77777777" w:rsidR="00680454" w:rsidRPr="00D25934" w:rsidRDefault="00680454" w:rsidP="002D7F1B">
            <w:pPr>
              <w:pStyle w:val="08-Tabelageral"/>
            </w:pPr>
            <w:r w:rsidRPr="00C657C2">
              <w:t>2.931.761</w:t>
            </w:r>
          </w:p>
        </w:tc>
        <w:tc>
          <w:tcPr>
            <w:tcW w:w="1630" w:type="dxa"/>
            <w:shd w:val="clear" w:color="auto" w:fill="auto"/>
          </w:tcPr>
          <w:p w14:paraId="5B178039" w14:textId="77777777" w:rsidR="00680454" w:rsidRPr="00D25934" w:rsidRDefault="00680454" w:rsidP="002D7F1B">
            <w:pPr>
              <w:pStyle w:val="08-Tabelageral"/>
            </w:pPr>
            <w:r w:rsidRPr="001F361A">
              <w:t>(1.067.540)</w:t>
            </w:r>
          </w:p>
        </w:tc>
        <w:tc>
          <w:tcPr>
            <w:tcW w:w="1630" w:type="dxa"/>
            <w:shd w:val="clear" w:color="auto" w:fill="auto"/>
          </w:tcPr>
          <w:p w14:paraId="2F9EE273" w14:textId="77777777" w:rsidR="00680454" w:rsidRPr="00D25934" w:rsidRDefault="00680454" w:rsidP="002D7F1B">
            <w:pPr>
              <w:pStyle w:val="08-Tabelageral"/>
            </w:pPr>
            <w:r w:rsidRPr="00CD0875">
              <w:t>2.853.303</w:t>
            </w:r>
          </w:p>
        </w:tc>
      </w:tr>
      <w:tr w:rsidR="00680454" w:rsidRPr="00D25934" w14:paraId="4D6A0E69" w14:textId="77777777" w:rsidTr="004066E9">
        <w:trPr>
          <w:trHeight w:val="238"/>
          <w:jc w:val="center"/>
        </w:trPr>
        <w:tc>
          <w:tcPr>
            <w:tcW w:w="3510" w:type="dxa"/>
            <w:shd w:val="clear" w:color="auto" w:fill="auto"/>
          </w:tcPr>
          <w:p w14:paraId="3911C5DC" w14:textId="77777777" w:rsidR="00680454" w:rsidRPr="00D25934" w:rsidRDefault="00680454" w:rsidP="002D7F1B">
            <w:pPr>
              <w:pStyle w:val="08-Tabelageral"/>
              <w:ind w:left="113"/>
              <w:jc w:val="left"/>
              <w:rPr>
                <w:rFonts w:cs="Arial"/>
                <w:bCs/>
              </w:rPr>
            </w:pPr>
            <w:r w:rsidRPr="00D25934">
              <w:rPr>
                <w:rFonts w:cs="Arial"/>
              </w:rPr>
              <w:t>Passivo não circulante</w:t>
            </w:r>
          </w:p>
        </w:tc>
        <w:tc>
          <w:tcPr>
            <w:tcW w:w="1239" w:type="dxa"/>
            <w:shd w:val="clear" w:color="auto" w:fill="auto"/>
          </w:tcPr>
          <w:p w14:paraId="79E04CBB" w14:textId="77777777" w:rsidR="00680454" w:rsidRPr="00D25934" w:rsidRDefault="00680454" w:rsidP="002D7F1B">
            <w:pPr>
              <w:pStyle w:val="08-Tabelageral"/>
            </w:pPr>
            <w:r w:rsidRPr="004C549C">
              <w:t>229.378</w:t>
            </w:r>
          </w:p>
        </w:tc>
        <w:tc>
          <w:tcPr>
            <w:tcW w:w="1630" w:type="dxa"/>
            <w:shd w:val="clear" w:color="auto" w:fill="auto"/>
          </w:tcPr>
          <w:p w14:paraId="2CEC8A89" w14:textId="77777777" w:rsidR="00680454" w:rsidRPr="00D25934" w:rsidRDefault="00680454" w:rsidP="002D7F1B">
            <w:pPr>
              <w:pStyle w:val="08-Tabelageral"/>
            </w:pPr>
            <w:r w:rsidRPr="00C657C2">
              <w:t>1.428.010</w:t>
            </w:r>
          </w:p>
        </w:tc>
        <w:tc>
          <w:tcPr>
            <w:tcW w:w="1630" w:type="dxa"/>
            <w:shd w:val="clear" w:color="auto" w:fill="auto"/>
          </w:tcPr>
          <w:p w14:paraId="098B7321" w14:textId="77777777" w:rsidR="00680454" w:rsidRPr="00D25934" w:rsidRDefault="00680454" w:rsidP="002D7F1B">
            <w:pPr>
              <w:pStyle w:val="08-Tabelageral"/>
            </w:pPr>
          </w:p>
        </w:tc>
        <w:tc>
          <w:tcPr>
            <w:tcW w:w="1630" w:type="dxa"/>
            <w:shd w:val="clear" w:color="auto" w:fill="auto"/>
          </w:tcPr>
          <w:p w14:paraId="45CC65CC" w14:textId="77777777" w:rsidR="00680454" w:rsidRPr="00D25934" w:rsidRDefault="00680454" w:rsidP="002D7F1B">
            <w:pPr>
              <w:pStyle w:val="08-Tabelageral"/>
            </w:pPr>
            <w:r w:rsidRPr="00CD0875">
              <w:t>1.657.388</w:t>
            </w:r>
          </w:p>
        </w:tc>
      </w:tr>
      <w:tr w:rsidR="00680454" w:rsidRPr="00D25934" w14:paraId="5E870C99" w14:textId="77777777" w:rsidTr="004066E9">
        <w:trPr>
          <w:trHeight w:val="238"/>
          <w:jc w:val="center"/>
        </w:trPr>
        <w:tc>
          <w:tcPr>
            <w:tcW w:w="3510" w:type="dxa"/>
            <w:shd w:val="clear" w:color="auto" w:fill="auto"/>
          </w:tcPr>
          <w:p w14:paraId="78B7C109" w14:textId="77777777" w:rsidR="00680454" w:rsidRPr="00D25934" w:rsidRDefault="00680454" w:rsidP="002D7F1B">
            <w:pPr>
              <w:pStyle w:val="08-Tabelageral"/>
              <w:ind w:left="113"/>
              <w:jc w:val="left"/>
              <w:rPr>
                <w:rFonts w:cs="Arial"/>
                <w:bCs/>
              </w:rPr>
            </w:pPr>
            <w:r w:rsidRPr="00D25934">
              <w:rPr>
                <w:rFonts w:cs="Arial"/>
              </w:rPr>
              <w:t>Patrimônio líquido</w:t>
            </w:r>
          </w:p>
        </w:tc>
        <w:tc>
          <w:tcPr>
            <w:tcW w:w="1239" w:type="dxa"/>
            <w:shd w:val="clear" w:color="auto" w:fill="auto"/>
          </w:tcPr>
          <w:p w14:paraId="3C756FE1" w14:textId="77777777" w:rsidR="00680454" w:rsidRPr="00D25934" w:rsidRDefault="00680454" w:rsidP="002D7F1B">
            <w:pPr>
              <w:pStyle w:val="08-Tabelageral"/>
            </w:pPr>
            <w:r w:rsidRPr="004C549C">
              <w:t>12.314.425</w:t>
            </w:r>
          </w:p>
        </w:tc>
        <w:tc>
          <w:tcPr>
            <w:tcW w:w="1630" w:type="dxa"/>
            <w:shd w:val="clear" w:color="auto" w:fill="auto"/>
          </w:tcPr>
          <w:p w14:paraId="0051DD17" w14:textId="77777777" w:rsidR="00680454" w:rsidRPr="00D25934" w:rsidRDefault="00680454" w:rsidP="002D7F1B">
            <w:pPr>
              <w:pStyle w:val="08-Tabelageral"/>
            </w:pPr>
            <w:r w:rsidRPr="00C657C2">
              <w:t>46.908</w:t>
            </w:r>
          </w:p>
        </w:tc>
        <w:tc>
          <w:tcPr>
            <w:tcW w:w="1630" w:type="dxa"/>
            <w:shd w:val="clear" w:color="auto" w:fill="auto"/>
          </w:tcPr>
          <w:p w14:paraId="5F9B605E" w14:textId="77777777" w:rsidR="00680454" w:rsidRPr="00D25934" w:rsidRDefault="00680454" w:rsidP="002D7F1B">
            <w:pPr>
              <w:pStyle w:val="08-Tabelageral"/>
            </w:pPr>
            <w:r w:rsidRPr="001F361A">
              <w:t>(5.971.728)</w:t>
            </w:r>
          </w:p>
        </w:tc>
        <w:tc>
          <w:tcPr>
            <w:tcW w:w="1630" w:type="dxa"/>
            <w:shd w:val="clear" w:color="auto" w:fill="auto"/>
          </w:tcPr>
          <w:p w14:paraId="66CCEC03" w14:textId="77777777" w:rsidR="00680454" w:rsidRPr="00D25934" w:rsidRDefault="00680454" w:rsidP="002D7F1B">
            <w:pPr>
              <w:pStyle w:val="08-Tabelageral"/>
            </w:pPr>
            <w:r w:rsidRPr="00CD0875">
              <w:t>6.389.605</w:t>
            </w:r>
          </w:p>
        </w:tc>
      </w:tr>
      <w:tr w:rsidR="00680454" w:rsidRPr="002D7F1B" w14:paraId="7F7BAF75" w14:textId="77777777" w:rsidTr="004066E9">
        <w:trPr>
          <w:trHeight w:val="238"/>
          <w:jc w:val="center"/>
        </w:trPr>
        <w:tc>
          <w:tcPr>
            <w:tcW w:w="3510" w:type="dxa"/>
            <w:tcBorders>
              <w:bottom w:val="single" w:sz="2" w:space="0" w:color="1F4E79" w:themeColor="accent1" w:themeShade="80"/>
            </w:tcBorders>
            <w:shd w:val="clear" w:color="auto" w:fill="auto"/>
          </w:tcPr>
          <w:p w14:paraId="7DFB3DCB" w14:textId="77777777" w:rsidR="00680454" w:rsidRPr="002D7F1B" w:rsidRDefault="00680454" w:rsidP="002D7F1B">
            <w:pPr>
              <w:pStyle w:val="08-Tabelageral"/>
              <w:jc w:val="left"/>
              <w:rPr>
                <w:rFonts w:cs="Arial"/>
                <w:b/>
              </w:rPr>
            </w:pPr>
            <w:r w:rsidRPr="002D7F1B">
              <w:rPr>
                <w:rFonts w:cs="Arial"/>
                <w:b/>
              </w:rPr>
              <w:t>Total do Passivo e Patrimônio Líquido</w:t>
            </w:r>
          </w:p>
        </w:tc>
        <w:tc>
          <w:tcPr>
            <w:tcW w:w="1239" w:type="dxa"/>
            <w:tcBorders>
              <w:bottom w:val="single" w:sz="2" w:space="0" w:color="1F4E79" w:themeColor="accent1" w:themeShade="80"/>
            </w:tcBorders>
            <w:shd w:val="clear" w:color="auto" w:fill="auto"/>
          </w:tcPr>
          <w:p w14:paraId="2A7E8A63" w14:textId="77777777" w:rsidR="00680454" w:rsidRPr="002D7F1B" w:rsidRDefault="00680454" w:rsidP="002D7F1B">
            <w:pPr>
              <w:pStyle w:val="08-Tabelageral"/>
              <w:rPr>
                <w:b/>
              </w:rPr>
            </w:pPr>
            <w:r w:rsidRPr="002D7F1B">
              <w:rPr>
                <w:b/>
              </w:rPr>
              <w:t>13.532.885</w:t>
            </w:r>
          </w:p>
        </w:tc>
        <w:tc>
          <w:tcPr>
            <w:tcW w:w="1630" w:type="dxa"/>
            <w:tcBorders>
              <w:bottom w:val="single" w:sz="2" w:space="0" w:color="1F4E79" w:themeColor="accent1" w:themeShade="80"/>
            </w:tcBorders>
            <w:shd w:val="clear" w:color="auto" w:fill="auto"/>
          </w:tcPr>
          <w:p w14:paraId="538FB255" w14:textId="77777777" w:rsidR="00680454" w:rsidRPr="002D7F1B" w:rsidRDefault="00680454" w:rsidP="002D7F1B">
            <w:pPr>
              <w:pStyle w:val="08-Tabelageral"/>
              <w:rPr>
                <w:b/>
              </w:rPr>
            </w:pPr>
            <w:r w:rsidRPr="002D7F1B">
              <w:rPr>
                <w:b/>
              </w:rPr>
              <w:t>4.406.679</w:t>
            </w:r>
          </w:p>
        </w:tc>
        <w:tc>
          <w:tcPr>
            <w:tcW w:w="1630" w:type="dxa"/>
            <w:tcBorders>
              <w:bottom w:val="single" w:sz="2" w:space="0" w:color="1F4E79" w:themeColor="accent1" w:themeShade="80"/>
            </w:tcBorders>
            <w:shd w:val="clear" w:color="auto" w:fill="auto"/>
          </w:tcPr>
          <w:p w14:paraId="4AB953D3" w14:textId="77777777" w:rsidR="00680454" w:rsidRPr="002D7F1B" w:rsidRDefault="00680454" w:rsidP="002D7F1B">
            <w:pPr>
              <w:pStyle w:val="08-Tabelageral"/>
              <w:rPr>
                <w:b/>
              </w:rPr>
            </w:pPr>
            <w:r w:rsidRPr="002D7F1B">
              <w:rPr>
                <w:b/>
              </w:rPr>
              <w:t>(7.039.268)</w:t>
            </w:r>
          </w:p>
        </w:tc>
        <w:tc>
          <w:tcPr>
            <w:tcW w:w="1630" w:type="dxa"/>
            <w:tcBorders>
              <w:bottom w:val="single" w:sz="2" w:space="0" w:color="1F4E79" w:themeColor="accent1" w:themeShade="80"/>
            </w:tcBorders>
            <w:shd w:val="clear" w:color="auto" w:fill="auto"/>
          </w:tcPr>
          <w:p w14:paraId="42D1A38A" w14:textId="77777777" w:rsidR="00680454" w:rsidRPr="002D7F1B" w:rsidRDefault="00680454" w:rsidP="002D7F1B">
            <w:pPr>
              <w:pStyle w:val="08-Tabelageral"/>
              <w:rPr>
                <w:b/>
              </w:rPr>
            </w:pPr>
            <w:r w:rsidRPr="002D7F1B">
              <w:rPr>
                <w:b/>
              </w:rPr>
              <w:t>10.900.296</w:t>
            </w:r>
          </w:p>
        </w:tc>
      </w:tr>
      <w:bookmarkEnd w:id="46"/>
      <w:bookmarkEnd w:id="45"/>
    </w:tbl>
    <w:p w14:paraId="470722E6" w14:textId="77777777" w:rsidR="00680454" w:rsidRDefault="00680454" w:rsidP="00694EE6">
      <w:pPr>
        <w:spacing w:after="0"/>
        <w:rPr>
          <w:rFonts w:cs="Arial"/>
          <w:b/>
          <w:color w:val="1F4E79" w:themeColor="accent1" w:themeShade="80"/>
          <w:szCs w:val="18"/>
        </w:rPr>
      </w:pPr>
    </w:p>
    <w:p w14:paraId="28F4DBB9" w14:textId="6BEC1113" w:rsidR="00BC6FCF" w:rsidRPr="00BC6FCF" w:rsidRDefault="00BC6FCF" w:rsidP="00BC6FCF">
      <w:pPr>
        <w:pStyle w:val="02-TtulodeNota"/>
        <w:keepNext/>
        <w:keepLines/>
        <w:pageBreakBefore/>
        <w:rPr>
          <w:color w:val="1F4E79" w:themeColor="accent1" w:themeShade="80"/>
          <w:lang w:val="en-US"/>
        </w:rPr>
      </w:pPr>
      <w:bookmarkStart w:id="49" w:name="_Toc86996603"/>
      <w:r w:rsidRPr="00BC6FCF">
        <w:rPr>
          <w:color w:val="1F4E79" w:themeColor="accent1" w:themeShade="80"/>
          <w:lang w:val="en-US"/>
        </w:rPr>
        <w:lastRenderedPageBreak/>
        <w:t>7 – INVESTIMENTOS EM PARTICIPAÇÕES SOCIETÁRIAS</w:t>
      </w:r>
      <w:bookmarkEnd w:id="49"/>
    </w:p>
    <w:p w14:paraId="549DFFE1" w14:textId="77777777" w:rsidR="00BC6FCF" w:rsidRDefault="00BC6FCF" w:rsidP="00C4171F">
      <w:pPr>
        <w:pStyle w:val="01-TtulodeNota"/>
        <w:spacing w:before="0" w:after="0"/>
        <w:jc w:val="left"/>
        <w:rPr>
          <w:color w:val="1F4E79" w:themeColor="accent1" w:themeShade="80"/>
          <w:sz w:val="16"/>
          <w:szCs w:val="16"/>
        </w:rPr>
      </w:pPr>
    </w:p>
    <w:p w14:paraId="4C6E3301" w14:textId="77777777" w:rsidR="00BC6FCF" w:rsidRPr="00522DAA" w:rsidRDefault="00BC6FCF" w:rsidP="005D20B9">
      <w:pPr>
        <w:pStyle w:val="01-TtulodeNota"/>
        <w:spacing w:before="0" w:after="0"/>
        <w:ind w:right="-1"/>
        <w:rPr>
          <w:color w:val="1F4E79" w:themeColor="accent1" w:themeShade="80"/>
          <w:sz w:val="18"/>
          <w:szCs w:val="18"/>
        </w:rPr>
      </w:pPr>
      <w:r w:rsidRPr="00522DAA">
        <w:rPr>
          <w:color w:val="1F4E79" w:themeColor="accent1" w:themeShade="80"/>
          <w:sz w:val="18"/>
          <w:szCs w:val="18"/>
        </w:rPr>
        <w:t>a) Descrição dos Investimentos em Participações Societárias, por segmento de negócio / ramo de atuação</w:t>
      </w:r>
    </w:p>
    <w:p w14:paraId="3AA78627" w14:textId="77777777" w:rsidR="00BC6FCF" w:rsidRPr="00273191" w:rsidRDefault="00BC6FCF" w:rsidP="00F457ED">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73"/>
        <w:gridCol w:w="1936"/>
        <w:gridCol w:w="2912"/>
        <w:gridCol w:w="1163"/>
        <w:gridCol w:w="659"/>
        <w:gridCol w:w="728"/>
      </w:tblGrid>
      <w:tr w:rsidR="00BC6FCF" w:rsidRPr="00AD6080" w14:paraId="0D489D7B" w14:textId="77777777" w:rsidTr="00522DA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tcBorders>
            <w:shd w:val="clear" w:color="auto" w:fill="FFFFFF" w:themeFill="background1"/>
            <w:vAlign w:val="center"/>
          </w:tcPr>
          <w:p w14:paraId="47D2695F" w14:textId="77777777" w:rsidR="00BC6FCF" w:rsidRPr="00AD6080" w:rsidRDefault="00BC6FCF" w:rsidP="00BD64C0">
            <w:pPr>
              <w:jc w:val="center"/>
              <w:rPr>
                <w:rFonts w:cs="Arial"/>
                <w:sz w:val="14"/>
                <w:szCs w:val="14"/>
              </w:rPr>
            </w:pPr>
            <w:r w:rsidRPr="00AD6080">
              <w:rPr>
                <w:rFonts w:cs="Arial"/>
                <w:sz w:val="14"/>
                <w:szCs w:val="14"/>
              </w:rPr>
              <w:t>Segmento</w:t>
            </w:r>
          </w:p>
        </w:tc>
        <w:tc>
          <w:tcPr>
            <w:tcW w:w="1173" w:type="dxa"/>
            <w:vMerge w:val="restart"/>
            <w:tcBorders>
              <w:top w:val="single" w:sz="2" w:space="0" w:color="1F4E79" w:themeColor="accent1" w:themeShade="80"/>
            </w:tcBorders>
            <w:shd w:val="clear" w:color="auto" w:fill="FFFFFF" w:themeFill="background1"/>
            <w:vAlign w:val="center"/>
          </w:tcPr>
          <w:p w14:paraId="6E214E3B" w14:textId="77777777" w:rsidR="00BC6FCF" w:rsidRPr="00AD6080" w:rsidRDefault="00BC6FCF"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936" w:type="dxa"/>
            <w:vMerge w:val="restart"/>
            <w:tcBorders>
              <w:top w:val="single" w:sz="2" w:space="0" w:color="1F4E79" w:themeColor="accent1" w:themeShade="80"/>
            </w:tcBorders>
            <w:shd w:val="clear" w:color="auto" w:fill="FFFFFF" w:themeFill="background1"/>
            <w:vAlign w:val="center"/>
          </w:tcPr>
          <w:p w14:paraId="0EC31CC8" w14:textId="77777777" w:rsidR="00BC6FCF" w:rsidRPr="00AD6080" w:rsidRDefault="00BC6FCF"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2912" w:type="dxa"/>
            <w:vMerge w:val="restart"/>
            <w:tcBorders>
              <w:top w:val="single" w:sz="2" w:space="0" w:color="1F4E79" w:themeColor="accent1" w:themeShade="80"/>
            </w:tcBorders>
            <w:shd w:val="clear" w:color="auto" w:fill="FFFFFF" w:themeFill="background1"/>
            <w:vAlign w:val="center"/>
          </w:tcPr>
          <w:p w14:paraId="6E33D522" w14:textId="77777777" w:rsidR="00BC6FCF" w:rsidRPr="00AD6080" w:rsidRDefault="00BC6FCF"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163" w:type="dxa"/>
            <w:vMerge w:val="restart"/>
            <w:tcBorders>
              <w:top w:val="single" w:sz="2" w:space="0" w:color="1F4E79" w:themeColor="accent1" w:themeShade="80"/>
            </w:tcBorders>
            <w:shd w:val="clear" w:color="auto" w:fill="FFFFFF" w:themeFill="background1"/>
            <w:vAlign w:val="center"/>
          </w:tcPr>
          <w:p w14:paraId="55846732" w14:textId="77777777" w:rsidR="00BC6FCF" w:rsidRDefault="00BC6FCF"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5377CE17" w14:textId="77777777" w:rsidR="00BC6FCF" w:rsidRPr="00AD6080" w:rsidRDefault="00BC6FCF"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1387" w:type="dxa"/>
            <w:gridSpan w:val="2"/>
            <w:tcBorders>
              <w:top w:val="single" w:sz="2" w:space="0" w:color="1F4E79" w:themeColor="accent1" w:themeShade="80"/>
              <w:bottom w:val="single" w:sz="2" w:space="0" w:color="1F4E79" w:themeColor="accent1" w:themeShade="80"/>
            </w:tcBorders>
            <w:shd w:val="clear" w:color="auto" w:fill="FFFFFF" w:themeFill="background1"/>
            <w:vAlign w:val="center"/>
          </w:tcPr>
          <w:p w14:paraId="362A3BE5" w14:textId="77777777" w:rsidR="00BC6FCF" w:rsidRPr="00AD6080" w:rsidRDefault="00BC6FCF" w:rsidP="00AD60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sidRPr="00AD6080">
              <w:rPr>
                <w:rFonts w:cs="Arial"/>
                <w:szCs w:val="14"/>
              </w:rPr>
              <w:br/>
            </w:r>
            <w:r>
              <w:rPr>
                <w:rFonts w:cs="Arial"/>
                <w:szCs w:val="14"/>
              </w:rPr>
              <w:t>30</w:t>
            </w:r>
            <w:r w:rsidRPr="00AD6080">
              <w:rPr>
                <w:rFonts w:cs="Arial"/>
                <w:szCs w:val="14"/>
              </w:rPr>
              <w:t>.</w:t>
            </w:r>
            <w:r>
              <w:rPr>
                <w:rFonts w:cs="Arial"/>
                <w:szCs w:val="14"/>
              </w:rPr>
              <w:t>09</w:t>
            </w:r>
            <w:r w:rsidRPr="00AD6080">
              <w:rPr>
                <w:rFonts w:cs="Arial"/>
                <w:szCs w:val="14"/>
              </w:rPr>
              <w:t>.202</w:t>
            </w:r>
            <w:r>
              <w:rPr>
                <w:rFonts w:cs="Arial"/>
                <w:szCs w:val="14"/>
              </w:rPr>
              <w:t>1</w:t>
            </w:r>
          </w:p>
        </w:tc>
      </w:tr>
      <w:tr w:rsidR="00BC6FCF" w:rsidRPr="003B4BE2" w14:paraId="7023AE4E"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2" w:space="0" w:color="1F4E79" w:themeColor="accent1" w:themeShade="80"/>
            </w:tcBorders>
            <w:vAlign w:val="center"/>
          </w:tcPr>
          <w:p w14:paraId="35CE30A1" w14:textId="77777777" w:rsidR="00BC6FCF" w:rsidRPr="00F45619" w:rsidRDefault="00BC6FCF" w:rsidP="00AD6080">
            <w:pPr>
              <w:rPr>
                <w:rFonts w:cs="Arial"/>
                <w:sz w:val="14"/>
                <w:szCs w:val="14"/>
                <w:highlight w:val="yellow"/>
              </w:rPr>
            </w:pPr>
          </w:p>
        </w:tc>
        <w:tc>
          <w:tcPr>
            <w:tcW w:w="1173" w:type="dxa"/>
            <w:vMerge/>
            <w:tcBorders>
              <w:bottom w:val="single" w:sz="4" w:space="0" w:color="1F4E79" w:themeColor="accent1" w:themeShade="80"/>
            </w:tcBorders>
          </w:tcPr>
          <w:p w14:paraId="422C6C20" w14:textId="77777777" w:rsidR="00BC6FCF" w:rsidRPr="00F346F4" w:rsidRDefault="00BC6FCF"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1F4E79" w:themeColor="accent1" w:themeShade="80"/>
            </w:tcBorders>
          </w:tcPr>
          <w:p w14:paraId="3D3CE716" w14:textId="77777777" w:rsidR="00BC6FCF" w:rsidRPr="00F346F4" w:rsidRDefault="00BC6FCF"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912" w:type="dxa"/>
            <w:vMerge/>
            <w:tcBorders>
              <w:bottom w:val="single" w:sz="4" w:space="0" w:color="1F4E79" w:themeColor="accent1" w:themeShade="80"/>
            </w:tcBorders>
            <w:vAlign w:val="center"/>
          </w:tcPr>
          <w:p w14:paraId="6479FA33" w14:textId="77777777" w:rsidR="00BC6FCF" w:rsidRPr="006E3CF1" w:rsidRDefault="00BC6FCF"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3" w:type="dxa"/>
            <w:vMerge/>
            <w:tcBorders>
              <w:bottom w:val="single" w:sz="4" w:space="0" w:color="1F4E79" w:themeColor="accent1" w:themeShade="80"/>
            </w:tcBorders>
            <w:vAlign w:val="center"/>
          </w:tcPr>
          <w:p w14:paraId="3680741C" w14:textId="77777777" w:rsidR="00BC6FCF" w:rsidRPr="00595BB1" w:rsidRDefault="00BC6FCF"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1F4E79" w:themeColor="accent1" w:themeShade="80"/>
              <w:bottom w:val="single" w:sz="4" w:space="0" w:color="1F4E79" w:themeColor="accent1" w:themeShade="80"/>
            </w:tcBorders>
            <w:vAlign w:val="center"/>
          </w:tcPr>
          <w:p w14:paraId="78F31A21" w14:textId="77777777" w:rsidR="00BC6FCF" w:rsidRPr="006E3CF1" w:rsidRDefault="00BC6FCF"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728" w:type="dxa"/>
            <w:tcBorders>
              <w:top w:val="single" w:sz="2" w:space="0" w:color="1F4E79" w:themeColor="accent1" w:themeShade="80"/>
              <w:bottom w:val="single" w:sz="4" w:space="0" w:color="1F4E79" w:themeColor="accent1" w:themeShade="80"/>
            </w:tcBorders>
            <w:vAlign w:val="center"/>
          </w:tcPr>
          <w:p w14:paraId="213E5A87" w14:textId="77777777" w:rsidR="00BC6FCF" w:rsidRPr="006E3CF1" w:rsidRDefault="00BC6FCF"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BC6FCF" w:rsidRPr="003B4BE2" w14:paraId="660E9B53" w14:textId="77777777" w:rsidTr="00522DA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FFFFFF" w:themeFill="background1"/>
            <w:vAlign w:val="center"/>
          </w:tcPr>
          <w:p w14:paraId="23E2C832" w14:textId="77777777" w:rsidR="00BC6FCF" w:rsidRPr="00BF0850" w:rsidRDefault="00BC6FCF" w:rsidP="00BD64C0">
            <w:pPr>
              <w:pStyle w:val="08-Tabelageral"/>
              <w:jc w:val="center"/>
              <w:rPr>
                <w:rFonts w:cs="Arial"/>
                <w:bCs w:val="0"/>
                <w:szCs w:val="14"/>
              </w:rPr>
            </w:pPr>
            <w:r w:rsidRPr="00BF0850">
              <w:rPr>
                <w:rFonts w:cs="Arial"/>
                <w:bCs w:val="0"/>
                <w:szCs w:val="14"/>
              </w:rPr>
              <w:t>Seguridade</w:t>
            </w:r>
          </w:p>
        </w:tc>
        <w:tc>
          <w:tcPr>
            <w:tcW w:w="1173"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FFFFFF" w:themeFill="background1"/>
            <w:vAlign w:val="center"/>
          </w:tcPr>
          <w:p w14:paraId="4E26E255" w14:textId="77777777" w:rsidR="00BC6FCF" w:rsidRPr="00BD64C0" w:rsidRDefault="00BC6FCF" w:rsidP="000D5254">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FFFFFF" w:themeFill="background1"/>
            <w:vAlign w:val="center"/>
          </w:tcPr>
          <w:p w14:paraId="44C5AB40" w14:textId="77777777" w:rsidR="00BC6FCF" w:rsidRPr="00BD64C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2912"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E477DF4" w14:textId="77777777" w:rsidR="00BC6FCF" w:rsidRPr="00BF085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163"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47B7F353" w14:textId="77777777" w:rsidR="00BC6FCF" w:rsidRPr="00BF0850"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65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76FE9064" w14:textId="77777777" w:rsidR="00BC6FCF" w:rsidRPr="00BF0850"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728"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1EF632FB" w14:textId="77777777" w:rsidR="00BC6FCF" w:rsidRPr="003B4BE2"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BC6FCF" w:rsidRPr="00772D14" w14:paraId="6E9CE08F" w14:textId="77777777" w:rsidTr="00522DAA">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5969BEAE" w14:textId="77777777" w:rsidR="00BC6FCF" w:rsidRPr="0025537E" w:rsidRDefault="00BC6FCF" w:rsidP="00AD6080">
            <w:pPr>
              <w:pStyle w:val="08-Tabelageral"/>
              <w:jc w:val="left"/>
              <w:rPr>
                <w:rFonts w:cs="Arial"/>
                <w:bCs w:val="0"/>
                <w:szCs w:val="14"/>
              </w:rPr>
            </w:pPr>
          </w:p>
        </w:tc>
        <w:tc>
          <w:tcPr>
            <w:tcW w:w="1173"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vAlign w:val="center"/>
          </w:tcPr>
          <w:p w14:paraId="48C4F8E5" w14:textId="77777777" w:rsidR="00BC6FCF" w:rsidRPr="00BD64C0"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Seguros – Vida, habitacional, rural e patrimonial</w:t>
            </w:r>
          </w:p>
        </w:tc>
        <w:tc>
          <w:tcPr>
            <w:tcW w:w="1936" w:type="dxa"/>
            <w:tcBorders>
              <w:top w:val="single" w:sz="4" w:space="0" w:color="1F4E79" w:themeColor="accent1" w:themeShade="80"/>
              <w:left w:val="single" w:sz="2" w:space="0" w:color="1F4E79" w:themeColor="accent1" w:themeShade="80"/>
              <w:bottom w:val="nil"/>
            </w:tcBorders>
            <w:vAlign w:val="center"/>
          </w:tcPr>
          <w:p w14:paraId="478D414F" w14:textId="77777777" w:rsidR="00BC6FCF" w:rsidRPr="00BD64C0"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BB Mapfre Participações S.A. (BB Mapfre)</w:t>
            </w:r>
          </w:p>
        </w:tc>
        <w:tc>
          <w:tcPr>
            <w:tcW w:w="2912" w:type="dxa"/>
            <w:tcBorders>
              <w:top w:val="single" w:sz="4" w:space="0" w:color="1F4E79" w:themeColor="accent1" w:themeShade="80"/>
              <w:bottom w:val="nil"/>
            </w:tcBorders>
            <w:vAlign w:val="center"/>
          </w:tcPr>
          <w:p w14:paraId="110F3E8E" w14:textId="77777777" w:rsidR="00BC6FCF" w:rsidRPr="00BF0850"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Holding de outras sociedades dedicadas à comercialização de seguros de pessoas, imobiliário e agrícola.</w:t>
            </w:r>
          </w:p>
        </w:tc>
        <w:tc>
          <w:tcPr>
            <w:tcW w:w="1163" w:type="dxa"/>
            <w:tcBorders>
              <w:top w:val="single" w:sz="4" w:space="0" w:color="1F4E79" w:themeColor="accent1" w:themeShade="80"/>
              <w:bottom w:val="nil"/>
            </w:tcBorders>
            <w:vAlign w:val="center"/>
          </w:tcPr>
          <w:p w14:paraId="10DF92AC" w14:textId="77777777" w:rsidR="00BC6FCF" w:rsidRPr="00BF0850"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659" w:type="dxa"/>
            <w:tcBorders>
              <w:top w:val="single" w:sz="4" w:space="0" w:color="1F4E79" w:themeColor="accent1" w:themeShade="80"/>
              <w:bottom w:val="nil"/>
            </w:tcBorders>
            <w:vAlign w:val="center"/>
          </w:tcPr>
          <w:p w14:paraId="6C0A9617" w14:textId="77777777" w:rsidR="00BC6FCF" w:rsidRPr="00BF0850"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728" w:type="dxa"/>
            <w:tcBorders>
              <w:top w:val="single" w:sz="4" w:space="0" w:color="1F4E79" w:themeColor="accent1" w:themeShade="80"/>
              <w:bottom w:val="nil"/>
            </w:tcBorders>
            <w:vAlign w:val="center"/>
          </w:tcPr>
          <w:p w14:paraId="6D2CE6BD"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BC6FCF" w:rsidRPr="00772D14" w14:paraId="30F47D4D" w14:textId="77777777" w:rsidTr="00522DA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135FD08D" w14:textId="77777777" w:rsidR="00BC6FCF" w:rsidRPr="00F45619" w:rsidRDefault="00BC6FCF" w:rsidP="00BD64C0">
            <w:pPr>
              <w:pStyle w:val="08-Tabelageral"/>
              <w:ind w:left="113"/>
              <w:jc w:val="left"/>
              <w:rPr>
                <w:rFonts w:cs="Arial"/>
                <w:b w:val="0"/>
                <w:bCs w:val="0"/>
                <w:szCs w:val="14"/>
                <w:highlight w:val="yellow"/>
              </w:rPr>
            </w:pPr>
          </w:p>
        </w:tc>
        <w:tc>
          <w:tcPr>
            <w:tcW w:w="1173" w:type="dxa"/>
            <w:vMerge/>
            <w:tcBorders>
              <w:left w:val="single" w:sz="4" w:space="0" w:color="1F4E79" w:themeColor="accent1" w:themeShade="80"/>
              <w:right w:val="single" w:sz="2" w:space="0" w:color="1F4E79" w:themeColor="accent1" w:themeShade="80"/>
            </w:tcBorders>
            <w:shd w:val="clear" w:color="auto" w:fill="FFFFFF" w:themeFill="background1"/>
            <w:vAlign w:val="center"/>
          </w:tcPr>
          <w:p w14:paraId="5DD07BC6" w14:textId="77777777" w:rsidR="00BC6FCF" w:rsidRPr="00167880"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nil"/>
            </w:tcBorders>
            <w:shd w:val="clear" w:color="auto" w:fill="FFFFFF" w:themeFill="background1"/>
            <w:vAlign w:val="center"/>
          </w:tcPr>
          <w:p w14:paraId="222950DE" w14:textId="77777777" w:rsidR="00BC6FCF" w:rsidRPr="00BD64C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Brasilseg</w:t>
            </w:r>
            <w:proofErr w:type="spellEnd"/>
            <w:r w:rsidRPr="00BD64C0">
              <w:rPr>
                <w:rFonts w:cs="Arial"/>
                <w:szCs w:val="14"/>
              </w:rPr>
              <w:t xml:space="preserve"> Companhia de Seguros S.A. (</w:t>
            </w:r>
            <w:proofErr w:type="spellStart"/>
            <w:r w:rsidRPr="00BD64C0">
              <w:rPr>
                <w:rFonts w:cs="Arial"/>
                <w:szCs w:val="14"/>
              </w:rPr>
              <w:t>Brasilseg</w:t>
            </w:r>
            <w:proofErr w:type="spellEnd"/>
            <w:r w:rsidRPr="00BD64C0">
              <w:rPr>
                <w:rFonts w:cs="Arial"/>
                <w:szCs w:val="14"/>
              </w:rPr>
              <w:t>)</w:t>
            </w:r>
          </w:p>
        </w:tc>
        <w:tc>
          <w:tcPr>
            <w:tcW w:w="2912" w:type="dxa"/>
            <w:tcBorders>
              <w:top w:val="nil"/>
              <w:bottom w:val="nil"/>
            </w:tcBorders>
            <w:shd w:val="clear" w:color="auto" w:fill="FFFFFF" w:themeFill="background1"/>
            <w:vAlign w:val="center"/>
          </w:tcPr>
          <w:p w14:paraId="26102ABE" w14:textId="77777777" w:rsidR="00BC6FCF" w:rsidRPr="00AF17C4"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163" w:type="dxa"/>
            <w:tcBorders>
              <w:top w:val="nil"/>
              <w:bottom w:val="nil"/>
            </w:tcBorders>
            <w:shd w:val="clear" w:color="auto" w:fill="FFFFFF" w:themeFill="background1"/>
            <w:vAlign w:val="center"/>
          </w:tcPr>
          <w:p w14:paraId="5544898C" w14:textId="77777777" w:rsidR="00BC6FCF" w:rsidRPr="0025537E"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659" w:type="dxa"/>
            <w:tcBorders>
              <w:top w:val="nil"/>
              <w:bottom w:val="nil"/>
            </w:tcBorders>
            <w:shd w:val="clear" w:color="auto" w:fill="FFFFFF" w:themeFill="background1"/>
            <w:vAlign w:val="center"/>
          </w:tcPr>
          <w:p w14:paraId="415DA77C"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nil"/>
              <w:bottom w:val="nil"/>
            </w:tcBorders>
            <w:shd w:val="clear" w:color="auto" w:fill="FFFFFF" w:themeFill="background1"/>
            <w:vAlign w:val="center"/>
          </w:tcPr>
          <w:p w14:paraId="40EF21E7"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BC6FCF" w:rsidRPr="00772D14" w14:paraId="691C3762"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2E77B968" w14:textId="77777777" w:rsidR="00BC6FCF" w:rsidRPr="00F45619" w:rsidRDefault="00BC6FCF" w:rsidP="00BD64C0">
            <w:pPr>
              <w:pStyle w:val="08-Tabelageral"/>
              <w:ind w:left="113"/>
              <w:jc w:val="left"/>
              <w:rPr>
                <w:rFonts w:cs="Arial"/>
                <w:b w:val="0"/>
                <w:bCs w:val="0"/>
                <w:szCs w:val="14"/>
                <w:highlight w:val="yellow"/>
              </w:rPr>
            </w:pPr>
          </w:p>
        </w:tc>
        <w:tc>
          <w:tcPr>
            <w:tcW w:w="1173" w:type="dxa"/>
            <w:vMerge/>
            <w:tcBorders>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42109ABB" w14:textId="77777777" w:rsidR="00BC6FCF" w:rsidRPr="00167880"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vAlign w:val="center"/>
          </w:tcPr>
          <w:p w14:paraId="120CCA82" w14:textId="77777777" w:rsidR="00BC6FCF" w:rsidRPr="00BD64C0"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2912" w:type="dxa"/>
            <w:tcBorders>
              <w:top w:val="nil"/>
              <w:bottom w:val="single" w:sz="2" w:space="0" w:color="1F4E79" w:themeColor="accent1" w:themeShade="80"/>
            </w:tcBorders>
            <w:vAlign w:val="center"/>
          </w:tcPr>
          <w:p w14:paraId="0FC19726" w14:textId="77777777" w:rsidR="00BC6FCF" w:rsidRPr="00AF17C4"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163" w:type="dxa"/>
            <w:tcBorders>
              <w:top w:val="nil"/>
              <w:bottom w:val="single" w:sz="2" w:space="0" w:color="1F4E79" w:themeColor="accent1" w:themeShade="80"/>
            </w:tcBorders>
            <w:vAlign w:val="center"/>
          </w:tcPr>
          <w:p w14:paraId="10D04FF2" w14:textId="77777777" w:rsidR="00BC6FCF" w:rsidRPr="0025537E"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SUSEPGAAP</w:t>
            </w:r>
          </w:p>
        </w:tc>
        <w:tc>
          <w:tcPr>
            <w:tcW w:w="659" w:type="dxa"/>
            <w:tcBorders>
              <w:top w:val="nil"/>
              <w:bottom w:val="single" w:sz="2" w:space="0" w:color="1F4E79" w:themeColor="accent1" w:themeShade="80"/>
            </w:tcBorders>
            <w:vAlign w:val="center"/>
          </w:tcPr>
          <w:p w14:paraId="2297A0CD"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28" w:type="dxa"/>
            <w:tcBorders>
              <w:top w:val="nil"/>
              <w:bottom w:val="single" w:sz="2" w:space="0" w:color="1F4E79" w:themeColor="accent1" w:themeShade="80"/>
            </w:tcBorders>
            <w:vAlign w:val="center"/>
          </w:tcPr>
          <w:p w14:paraId="2E00A08E"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BC6FCF" w:rsidRPr="00772D14" w14:paraId="3CDC8720" w14:textId="77777777" w:rsidTr="00522DA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7A859599" w14:textId="77777777" w:rsidR="00BC6FCF" w:rsidRPr="00F45619" w:rsidRDefault="00BC6FCF" w:rsidP="00BD64C0">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71C8F71B" w14:textId="77777777" w:rsidR="00BC6FCF" w:rsidRPr="00167880"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Capitalização</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45BCAFA2" w14:textId="77777777" w:rsidR="00BC6FCF" w:rsidRPr="00BD64C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Brasilcap</w:t>
            </w:r>
            <w:proofErr w:type="spellEnd"/>
            <w:r w:rsidRPr="00BD64C0">
              <w:rPr>
                <w:rFonts w:cs="Arial"/>
                <w:szCs w:val="14"/>
              </w:rPr>
              <w:t xml:space="preserve"> Capitalização S.A. (</w:t>
            </w:r>
            <w:proofErr w:type="spellStart"/>
            <w:r w:rsidRPr="00BD64C0">
              <w:rPr>
                <w:rFonts w:cs="Arial"/>
                <w:szCs w:val="14"/>
              </w:rPr>
              <w:t>Brasilcap</w:t>
            </w:r>
            <w:proofErr w:type="spellEnd"/>
            <w:r w:rsidRPr="00BD64C0">
              <w:rPr>
                <w:rFonts w:cs="Arial"/>
                <w:szCs w:val="14"/>
              </w:rPr>
              <w:t>)</w:t>
            </w:r>
          </w:p>
        </w:tc>
        <w:tc>
          <w:tcPr>
            <w:tcW w:w="291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2AAB82F" w14:textId="77777777" w:rsidR="00BC6FCF" w:rsidRPr="00AF17C4"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163"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A68D737" w14:textId="77777777" w:rsidR="00BC6FCF" w:rsidRPr="0025537E"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3152170"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CB091F8"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66,66</w:t>
            </w:r>
          </w:p>
        </w:tc>
      </w:tr>
      <w:tr w:rsidR="00BC6FCF" w:rsidRPr="00772D14" w14:paraId="0C201274"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73389AA8" w14:textId="77777777" w:rsidR="00BC6FCF" w:rsidRPr="00F45619" w:rsidRDefault="00BC6FCF" w:rsidP="00BD64C0">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5D921C89" w14:textId="77777777" w:rsidR="00BC6FCF" w:rsidRPr="00167880"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Previdência Privada</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vAlign w:val="center"/>
          </w:tcPr>
          <w:p w14:paraId="495D9733" w14:textId="77777777" w:rsidR="00BC6FCF" w:rsidRPr="00BD64C0"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D64C0">
              <w:rPr>
                <w:rFonts w:cs="Arial"/>
                <w:szCs w:val="14"/>
              </w:rPr>
              <w:t>Brasilprev</w:t>
            </w:r>
            <w:proofErr w:type="spellEnd"/>
            <w:r w:rsidRPr="00BD64C0">
              <w:rPr>
                <w:rFonts w:cs="Arial"/>
                <w:szCs w:val="14"/>
              </w:rPr>
              <w:t xml:space="preserve"> Seguros e Previdência S.A. (</w:t>
            </w:r>
            <w:proofErr w:type="spellStart"/>
            <w:r w:rsidRPr="00BD64C0">
              <w:rPr>
                <w:rFonts w:cs="Arial"/>
                <w:szCs w:val="14"/>
              </w:rPr>
              <w:t>Brasilprev</w:t>
            </w:r>
            <w:proofErr w:type="spellEnd"/>
            <w:r w:rsidRPr="00BD64C0">
              <w:rPr>
                <w:rFonts w:cs="Arial"/>
                <w:szCs w:val="14"/>
              </w:rPr>
              <w:t>)</w:t>
            </w:r>
          </w:p>
        </w:tc>
        <w:tc>
          <w:tcPr>
            <w:tcW w:w="2912" w:type="dxa"/>
            <w:tcBorders>
              <w:top w:val="single" w:sz="2" w:space="0" w:color="1F4E79" w:themeColor="accent1" w:themeShade="80"/>
              <w:bottom w:val="single" w:sz="2" w:space="0" w:color="1F4E79" w:themeColor="accent1" w:themeShade="80"/>
            </w:tcBorders>
            <w:vAlign w:val="center"/>
          </w:tcPr>
          <w:p w14:paraId="267E5ACB" w14:textId="77777777" w:rsidR="00BC6FCF" w:rsidRPr="00AF17C4"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163" w:type="dxa"/>
            <w:tcBorders>
              <w:top w:val="single" w:sz="2" w:space="0" w:color="1F4E79" w:themeColor="accent1" w:themeShade="80"/>
              <w:bottom w:val="single" w:sz="2" w:space="0" w:color="1F4E79" w:themeColor="accent1" w:themeShade="80"/>
            </w:tcBorders>
            <w:vAlign w:val="center"/>
          </w:tcPr>
          <w:p w14:paraId="586DDA5D" w14:textId="77777777" w:rsidR="00BC6FCF" w:rsidRPr="0025537E"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659" w:type="dxa"/>
            <w:tcBorders>
              <w:top w:val="single" w:sz="2" w:space="0" w:color="1F4E79" w:themeColor="accent1" w:themeShade="80"/>
              <w:bottom w:val="single" w:sz="2" w:space="0" w:color="1F4E79" w:themeColor="accent1" w:themeShade="80"/>
            </w:tcBorders>
            <w:vAlign w:val="center"/>
          </w:tcPr>
          <w:p w14:paraId="095EF99B"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28" w:type="dxa"/>
            <w:tcBorders>
              <w:top w:val="single" w:sz="2" w:space="0" w:color="1F4E79" w:themeColor="accent1" w:themeShade="80"/>
              <w:bottom w:val="single" w:sz="2" w:space="0" w:color="1F4E79" w:themeColor="accent1" w:themeShade="80"/>
            </w:tcBorders>
            <w:vAlign w:val="center"/>
          </w:tcPr>
          <w:p w14:paraId="1B9A5E4B"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BC6FCF" w:rsidRPr="00772D14" w14:paraId="03C1A862" w14:textId="77777777" w:rsidTr="00522DA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vAlign w:val="center"/>
          </w:tcPr>
          <w:p w14:paraId="4570B040" w14:textId="77777777" w:rsidR="00BC6FCF" w:rsidRPr="00F45619" w:rsidRDefault="00BC6FCF" w:rsidP="00BD64C0">
            <w:pPr>
              <w:pStyle w:val="08-Tabelageral"/>
              <w:ind w:left="113"/>
              <w:jc w:val="left"/>
              <w:rPr>
                <w:rFonts w:cs="Arial"/>
                <w:b w:val="0"/>
                <w:bCs w:val="0"/>
                <w:szCs w:val="14"/>
                <w:highlight w:val="yellow"/>
              </w:rPr>
            </w:pPr>
          </w:p>
        </w:tc>
        <w:tc>
          <w:tcPr>
            <w:tcW w:w="1173"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0F26655D" w14:textId="77777777" w:rsidR="00BC6FCF" w:rsidRPr="00167880"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Saúde</w:t>
            </w:r>
          </w:p>
        </w:tc>
        <w:tc>
          <w:tcPr>
            <w:tcW w:w="193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4F0B59A8" w14:textId="77777777" w:rsidR="00BC6FCF" w:rsidRPr="00BD64C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Brasildental</w:t>
            </w:r>
            <w:proofErr w:type="spellEnd"/>
            <w:r w:rsidRPr="00BD64C0">
              <w:rPr>
                <w:rFonts w:cs="Arial"/>
                <w:szCs w:val="14"/>
              </w:rPr>
              <w:t xml:space="preserve"> Operadora de Planos Odontológicos S.A. (</w:t>
            </w:r>
            <w:proofErr w:type="spellStart"/>
            <w:r w:rsidRPr="00BD64C0">
              <w:rPr>
                <w:rFonts w:cs="Arial"/>
                <w:szCs w:val="14"/>
              </w:rPr>
              <w:t>Brasildental</w:t>
            </w:r>
            <w:proofErr w:type="spellEnd"/>
            <w:r w:rsidRPr="00BD64C0">
              <w:rPr>
                <w:rFonts w:cs="Arial"/>
                <w:szCs w:val="14"/>
              </w:rPr>
              <w:t>)</w:t>
            </w:r>
          </w:p>
        </w:tc>
        <w:tc>
          <w:tcPr>
            <w:tcW w:w="291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17B56B4" w14:textId="77777777" w:rsidR="00BC6FCF" w:rsidRPr="00AF17C4"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de planos odontológicos.</w:t>
            </w:r>
          </w:p>
        </w:tc>
        <w:tc>
          <w:tcPr>
            <w:tcW w:w="1163"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3B9F49B" w14:textId="77777777" w:rsidR="00BC6FCF" w:rsidRPr="0025537E"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ANS</w:t>
            </w:r>
            <w:r>
              <w:rPr>
                <w:bCs/>
              </w:rPr>
              <w:t>GAAP</w:t>
            </w:r>
          </w:p>
        </w:tc>
        <w:tc>
          <w:tcPr>
            <w:tcW w:w="65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FE9C782"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697AC82"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BC6FCF" w:rsidRPr="00772D14" w14:paraId="64332BE5"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vAlign w:val="center"/>
          </w:tcPr>
          <w:p w14:paraId="37657113" w14:textId="77777777" w:rsidR="00BC6FCF" w:rsidRPr="007749DB" w:rsidRDefault="00BC6FCF" w:rsidP="00BD64C0">
            <w:pPr>
              <w:pStyle w:val="08-Tabelageral"/>
              <w:jc w:val="center"/>
              <w:rPr>
                <w:rFonts w:cs="Arial"/>
                <w:b w:val="0"/>
                <w:bCs w:val="0"/>
                <w:szCs w:val="14"/>
              </w:rPr>
            </w:pPr>
            <w:r w:rsidRPr="007749DB">
              <w:rPr>
                <w:rFonts w:cs="Arial"/>
                <w:bCs w:val="0"/>
                <w:szCs w:val="14"/>
              </w:rPr>
              <w:t>Corretagem</w:t>
            </w:r>
          </w:p>
        </w:tc>
        <w:tc>
          <w:tcPr>
            <w:tcW w:w="1173" w:type="dxa"/>
            <w:tcBorders>
              <w:top w:val="single" w:sz="2" w:space="0" w:color="1F4E79" w:themeColor="accent1" w:themeShade="80"/>
              <w:left w:val="single" w:sz="2" w:space="0" w:color="1F4E79" w:themeColor="accent1" w:themeShade="80"/>
              <w:bottom w:val="nil"/>
              <w:right w:val="single" w:sz="2" w:space="0" w:color="1F4E79" w:themeColor="accent1" w:themeShade="80"/>
            </w:tcBorders>
            <w:vAlign w:val="center"/>
          </w:tcPr>
          <w:p w14:paraId="49AFA597" w14:textId="77777777" w:rsidR="00BC6FCF" w:rsidRPr="000D525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1F4E79" w:themeColor="accent1" w:themeShade="80"/>
              <w:left w:val="single" w:sz="2" w:space="0" w:color="1F4E79" w:themeColor="accent1" w:themeShade="80"/>
              <w:bottom w:val="nil"/>
            </w:tcBorders>
            <w:vAlign w:val="center"/>
          </w:tcPr>
          <w:p w14:paraId="72707AD4" w14:textId="77777777" w:rsidR="00BC6FCF" w:rsidRPr="00BD64C0"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2912" w:type="dxa"/>
            <w:tcBorders>
              <w:top w:val="single" w:sz="2" w:space="0" w:color="1F4E79" w:themeColor="accent1" w:themeShade="80"/>
              <w:bottom w:val="nil"/>
            </w:tcBorders>
            <w:vAlign w:val="center"/>
          </w:tcPr>
          <w:p w14:paraId="60250336" w14:textId="77777777" w:rsidR="00BC6FCF" w:rsidRPr="007749DB" w:rsidRDefault="00BC6FCF"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163" w:type="dxa"/>
            <w:tcBorders>
              <w:top w:val="single" w:sz="2" w:space="0" w:color="1F4E79" w:themeColor="accent1" w:themeShade="80"/>
              <w:bottom w:val="nil"/>
            </w:tcBorders>
            <w:vAlign w:val="center"/>
          </w:tcPr>
          <w:p w14:paraId="06F9138D" w14:textId="77777777" w:rsidR="00BC6FCF" w:rsidRPr="007749DB"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659" w:type="dxa"/>
            <w:tcBorders>
              <w:top w:val="single" w:sz="2" w:space="0" w:color="1F4E79" w:themeColor="accent1" w:themeShade="80"/>
              <w:bottom w:val="nil"/>
            </w:tcBorders>
            <w:vAlign w:val="center"/>
          </w:tcPr>
          <w:p w14:paraId="1C6FAF0A" w14:textId="77777777" w:rsidR="00BC6FCF" w:rsidRPr="007749DB"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c>
          <w:tcPr>
            <w:tcW w:w="728" w:type="dxa"/>
            <w:tcBorders>
              <w:top w:val="single" w:sz="2" w:space="0" w:color="1F4E79" w:themeColor="accent1" w:themeShade="80"/>
              <w:bottom w:val="nil"/>
            </w:tcBorders>
            <w:vAlign w:val="center"/>
          </w:tcPr>
          <w:p w14:paraId="039AC98F" w14:textId="77777777" w:rsidR="00BC6FCF" w:rsidRPr="00AF17C4" w:rsidRDefault="00BC6FCF" w:rsidP="00BD64C0">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r>
      <w:tr w:rsidR="00BC6FCF" w:rsidRPr="00904F22" w14:paraId="1C046E4B" w14:textId="77777777" w:rsidTr="00522DA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tcPr>
          <w:p w14:paraId="1A27CBD5" w14:textId="77777777" w:rsidR="00BC6FCF" w:rsidRPr="00F45619" w:rsidRDefault="00BC6FCF" w:rsidP="00BD64C0">
            <w:pPr>
              <w:pStyle w:val="08-Tabelageral"/>
              <w:ind w:left="113"/>
              <w:jc w:val="left"/>
              <w:rPr>
                <w:rFonts w:cs="Arial"/>
                <w:b w:val="0"/>
                <w:bCs w:val="0"/>
                <w:szCs w:val="14"/>
                <w:highlight w:val="yellow"/>
              </w:rPr>
            </w:pPr>
          </w:p>
        </w:tc>
        <w:tc>
          <w:tcPr>
            <w:tcW w:w="1173"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03C3637A" w14:textId="77777777" w:rsidR="00BC6FCF" w:rsidRPr="000D525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2" w:space="0" w:color="1F4E79" w:themeColor="accent1" w:themeShade="80"/>
              <w:bottom w:val="single" w:sz="2" w:space="0" w:color="1F4E79" w:themeColor="accent1" w:themeShade="80"/>
            </w:tcBorders>
            <w:shd w:val="clear" w:color="auto" w:fill="FFFFFF" w:themeFill="background1"/>
            <w:vAlign w:val="center"/>
          </w:tcPr>
          <w:p w14:paraId="79CC0287" w14:textId="77777777" w:rsidR="00BC6FCF" w:rsidRPr="00BD64C0"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bCs/>
                <w:szCs w:val="14"/>
              </w:rPr>
              <w:t>Ciclic</w:t>
            </w:r>
            <w:proofErr w:type="spellEnd"/>
            <w:r w:rsidRPr="00BD64C0">
              <w:rPr>
                <w:rFonts w:cs="Arial"/>
                <w:bCs/>
                <w:szCs w:val="14"/>
              </w:rPr>
              <w:t xml:space="preserve"> Corretora de Seguros S.A. (</w:t>
            </w:r>
            <w:proofErr w:type="spellStart"/>
            <w:r w:rsidRPr="00BD64C0">
              <w:rPr>
                <w:rFonts w:cs="Arial"/>
                <w:szCs w:val="14"/>
              </w:rPr>
              <w:t>Ciclic</w:t>
            </w:r>
            <w:proofErr w:type="spellEnd"/>
            <w:r w:rsidRPr="00BD64C0">
              <w:rPr>
                <w:rFonts w:cs="Arial"/>
                <w:szCs w:val="14"/>
              </w:rPr>
              <w:t>)</w:t>
            </w:r>
          </w:p>
        </w:tc>
        <w:tc>
          <w:tcPr>
            <w:tcW w:w="2912" w:type="dxa"/>
            <w:tcBorders>
              <w:top w:val="nil"/>
              <w:bottom w:val="single" w:sz="2" w:space="0" w:color="1F4E79" w:themeColor="accent1" w:themeShade="80"/>
            </w:tcBorders>
            <w:shd w:val="clear" w:color="auto" w:fill="FFFFFF" w:themeFill="background1"/>
            <w:vAlign w:val="center"/>
          </w:tcPr>
          <w:p w14:paraId="2289F2A0" w14:textId="77777777" w:rsidR="00BC6FCF" w:rsidRPr="00AF17C4" w:rsidRDefault="00BC6FCF"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Corretagem de produtos de previdência privada, seguros viagem e assistência residencial no canal digital.</w:t>
            </w:r>
          </w:p>
        </w:tc>
        <w:tc>
          <w:tcPr>
            <w:tcW w:w="1163" w:type="dxa"/>
            <w:tcBorders>
              <w:top w:val="nil"/>
              <w:bottom w:val="single" w:sz="2" w:space="0" w:color="1F4E79" w:themeColor="accent1" w:themeShade="80"/>
            </w:tcBorders>
            <w:shd w:val="clear" w:color="auto" w:fill="FFFFFF" w:themeFill="background1"/>
            <w:vAlign w:val="center"/>
          </w:tcPr>
          <w:p w14:paraId="212DA816" w14:textId="77777777" w:rsidR="00BC6FCF" w:rsidRPr="0025537E"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659" w:type="dxa"/>
            <w:tcBorders>
              <w:top w:val="nil"/>
              <w:bottom w:val="single" w:sz="2" w:space="0" w:color="1F4E79" w:themeColor="accent1" w:themeShade="80"/>
            </w:tcBorders>
            <w:shd w:val="clear" w:color="auto" w:fill="FFFFFF" w:themeFill="background1"/>
            <w:vAlign w:val="center"/>
          </w:tcPr>
          <w:p w14:paraId="6F96242A"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nil"/>
              <w:bottom w:val="single" w:sz="2" w:space="0" w:color="1F4E79" w:themeColor="accent1" w:themeShade="80"/>
            </w:tcBorders>
            <w:shd w:val="clear" w:color="auto" w:fill="FFFFFF" w:themeFill="background1"/>
            <w:vAlign w:val="center"/>
          </w:tcPr>
          <w:p w14:paraId="6DF646BB" w14:textId="77777777" w:rsidR="00BC6FCF" w:rsidRPr="00AF17C4" w:rsidRDefault="00BC6FCF" w:rsidP="00BD64C0">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bl>
    <w:p w14:paraId="7107FE8C" w14:textId="77777777" w:rsidR="00BC6FCF" w:rsidRDefault="00BC6FCF" w:rsidP="00F457ED">
      <w:pPr>
        <w:pStyle w:val="07-Legenda"/>
        <w:ind w:left="0" w:firstLine="0"/>
        <w:rPr>
          <w:rFonts w:cs="Arial"/>
          <w:spacing w:val="0"/>
          <w:sz w:val="18"/>
          <w:szCs w:val="20"/>
          <w:lang w:eastAsia="zh-CN"/>
        </w:rPr>
      </w:pPr>
    </w:p>
    <w:p w14:paraId="5ABD2FC0" w14:textId="77777777" w:rsidR="00BC6FCF" w:rsidRDefault="00BC6FCF" w:rsidP="00F84BEE">
      <w:pPr>
        <w:pStyle w:val="05-Textonormal"/>
        <w:spacing w:before="0" w:after="80" w:line="240" w:lineRule="auto"/>
        <w:rPr>
          <w:rFonts w:cs="Arial"/>
        </w:rPr>
      </w:pPr>
      <w:r w:rsidRPr="00A00E6B">
        <w:rPr>
          <w:rFonts w:cs="Arial"/>
        </w:rPr>
        <w:t xml:space="preserve">As empresas investidas são avaliadas pelo método de equivalência patrimonial e não há indicativo </w:t>
      </w:r>
      <w:r>
        <w:rPr>
          <w:rFonts w:cs="Arial"/>
        </w:rPr>
        <w:t>de descontinuidade operacional.</w:t>
      </w:r>
    </w:p>
    <w:p w14:paraId="26DDD25C" w14:textId="77777777" w:rsidR="00BC6FCF" w:rsidRPr="00A00E6B" w:rsidRDefault="00BC6FCF" w:rsidP="00F84BEE">
      <w:pPr>
        <w:pStyle w:val="05-Textonormal"/>
        <w:spacing w:before="0" w:after="80" w:line="240" w:lineRule="auto"/>
        <w:rPr>
          <w:rFonts w:cs="Arial"/>
        </w:rPr>
      </w:pPr>
      <w:r w:rsidRPr="00A00E6B">
        <w:rPr>
          <w:rFonts w:cs="Arial"/>
        </w:rPr>
        <w:t>Os investimentos em participações societárias nas companhias BB Seguros Participações S.A. e BB Corretora de Seguros e Administração de Bens S.A. são avaliados como investimentos em controladas.</w:t>
      </w:r>
    </w:p>
    <w:p w14:paraId="26DBE5B2" w14:textId="77777777" w:rsidR="00BC6FCF" w:rsidRPr="00A00E6B" w:rsidRDefault="00BC6FCF" w:rsidP="00F84BEE">
      <w:pPr>
        <w:pStyle w:val="05-Textonormal"/>
        <w:spacing w:before="0" w:after="80" w:line="240" w:lineRule="auto"/>
        <w:rPr>
          <w:rFonts w:cs="Arial"/>
        </w:rPr>
      </w:pPr>
      <w:r w:rsidRPr="00A00E6B">
        <w:rPr>
          <w:rFonts w:cs="Arial"/>
        </w:rPr>
        <w:t xml:space="preserve">Os investimentos em participações societárias nas companhias </w:t>
      </w:r>
      <w:r w:rsidRPr="00A00E6B">
        <w:t xml:space="preserve">BB Mapfre Participações S.A., </w:t>
      </w:r>
      <w:proofErr w:type="spellStart"/>
      <w:r w:rsidRPr="00A00E6B">
        <w:t>Brasilprev</w:t>
      </w:r>
      <w:proofErr w:type="spellEnd"/>
      <w:r w:rsidRPr="00A00E6B">
        <w:t xml:space="preserve"> Seguros e Previdência S.A., </w:t>
      </w:r>
      <w:proofErr w:type="spellStart"/>
      <w:r w:rsidRPr="00A00E6B">
        <w:t>Brasilcap</w:t>
      </w:r>
      <w:proofErr w:type="spellEnd"/>
      <w:r w:rsidRPr="00A00E6B">
        <w:t xml:space="preserve"> Capitalização S.A., </w:t>
      </w:r>
      <w:proofErr w:type="spellStart"/>
      <w:r w:rsidRPr="00A00E6B">
        <w:t>Brasildental</w:t>
      </w:r>
      <w:proofErr w:type="spellEnd"/>
      <w:r w:rsidRPr="00A00E6B">
        <w:t xml:space="preserve"> Operadora de Planos Odontológicos S.A. e </w:t>
      </w:r>
      <w:proofErr w:type="spellStart"/>
      <w:r w:rsidRPr="00A00E6B">
        <w:t>Ciclic</w:t>
      </w:r>
      <w:proofErr w:type="spellEnd"/>
      <w:r w:rsidRPr="00A00E6B">
        <w:t xml:space="preserve"> Corretora de Seguros S.A. são avaliados como investimentos em “coligadas” ou “controladas em conjunto”.</w:t>
      </w:r>
    </w:p>
    <w:p w14:paraId="5D07A212" w14:textId="77777777" w:rsidR="00BC6FCF" w:rsidRPr="00A00E6B" w:rsidRDefault="00BC6FCF" w:rsidP="00F457ED">
      <w:pPr>
        <w:pStyle w:val="07-Legenda"/>
        <w:ind w:left="0" w:firstLine="0"/>
        <w:rPr>
          <w:rFonts w:cs="Arial"/>
          <w:spacing w:val="0"/>
          <w:sz w:val="4"/>
          <w:szCs w:val="4"/>
          <w:lang w:eastAsia="zh-CN"/>
        </w:rPr>
      </w:pPr>
    </w:p>
    <w:p w14:paraId="08E18687" w14:textId="77777777" w:rsidR="00BC6FCF" w:rsidRDefault="00BC6FCF" w:rsidP="00F457ED">
      <w:pPr>
        <w:pStyle w:val="05-Textonormal"/>
        <w:spacing w:before="0" w:after="80" w:line="240" w:lineRule="auto"/>
        <w:rPr>
          <w:rFonts w:cs="Arial"/>
          <w:lang w:eastAsia="zh-CN"/>
        </w:rPr>
      </w:pPr>
      <w:r w:rsidRPr="00A00E6B">
        <w:rPr>
          <w:rFonts w:cs="Arial"/>
          <w:lang w:eastAsia="zh-CN"/>
        </w:rPr>
        <w:t>Os investimentos em participações societárias, avaliados pelo método de equivalência patrimonial, não possuem ações regularmente negociadas em bolsas de valores</w:t>
      </w:r>
      <w:r w:rsidRPr="00EF774E">
        <w:rPr>
          <w:rFonts w:cs="Arial"/>
          <w:lang w:eastAsia="zh-CN"/>
        </w:rPr>
        <w:t>.</w:t>
      </w:r>
    </w:p>
    <w:p w14:paraId="4EF2916E" w14:textId="77777777" w:rsidR="00BC6FCF" w:rsidRDefault="00BC6FCF" w:rsidP="00F457ED">
      <w:pPr>
        <w:pStyle w:val="05-Textonormal"/>
        <w:spacing w:before="0" w:after="80" w:line="240" w:lineRule="auto"/>
        <w:rPr>
          <w:rFonts w:cs="Arial"/>
          <w:lang w:eastAsia="zh-CN"/>
        </w:rPr>
      </w:pPr>
      <w:r w:rsidRPr="00957E4E">
        <w:rPr>
          <w:rFonts w:cs="Arial"/>
          <w:lang w:eastAsia="zh-CN"/>
        </w:rPr>
        <w:t xml:space="preserve">A Resolução CNSP nº 412/2021, publicada em 02 de julho de 2021, que entra em vigor em dezembro/2021, trará impactos negativos para a </w:t>
      </w:r>
      <w:proofErr w:type="spellStart"/>
      <w:r w:rsidRPr="00957E4E">
        <w:rPr>
          <w:rFonts w:cs="Arial"/>
          <w:lang w:eastAsia="zh-CN"/>
        </w:rPr>
        <w:t>Brasilcap</w:t>
      </w:r>
      <w:proofErr w:type="spellEnd"/>
      <w:r w:rsidRPr="00957E4E">
        <w:rPr>
          <w:rFonts w:cs="Arial"/>
          <w:lang w:eastAsia="zh-CN"/>
        </w:rPr>
        <w:t xml:space="preserve">, pois, dentre outras alterações, passará a limitar um dos ajustes econômicos do Patrimônio Líquido Ajustado ao efeito no Capital Mínimo Requerido da parcela de risco de subscrição (anteriormente limitado ao efeito do risco de mercado). </w:t>
      </w:r>
    </w:p>
    <w:p w14:paraId="4AC1FF21" w14:textId="77777777" w:rsidR="00BC6FCF" w:rsidRDefault="00BC6FCF" w:rsidP="00F457ED">
      <w:pPr>
        <w:pStyle w:val="05-Textonormal"/>
        <w:spacing w:before="0" w:after="80" w:line="240" w:lineRule="auto"/>
        <w:rPr>
          <w:rFonts w:cs="Arial"/>
          <w:lang w:eastAsia="zh-CN"/>
        </w:rPr>
      </w:pPr>
      <w:r w:rsidRPr="00957E4E">
        <w:rPr>
          <w:rFonts w:cs="Arial"/>
          <w:lang w:eastAsia="zh-CN"/>
        </w:rPr>
        <w:t>Referida alteração,</w:t>
      </w:r>
      <w:r>
        <w:rPr>
          <w:rFonts w:cs="Arial"/>
          <w:lang w:eastAsia="zh-CN"/>
        </w:rPr>
        <w:t xml:space="preserve"> </w:t>
      </w:r>
      <w:r w:rsidRPr="00957E4E">
        <w:rPr>
          <w:rFonts w:cs="Arial"/>
          <w:lang w:eastAsia="zh-CN"/>
        </w:rPr>
        <w:t xml:space="preserve">somada aos efeitos da abertura da curva de juros ao longo do terceiro trimestre, resultou na necessidade de adoção de ações para reconfiguração da composição da carteira de ativos daquela companhia, mediante encurtamento da duração, nova revisão do Plano de Capital, redução do </w:t>
      </w:r>
      <w:proofErr w:type="spellStart"/>
      <w:r w:rsidRPr="00383551">
        <w:rPr>
          <w:rFonts w:cs="Arial"/>
          <w:i/>
          <w:iCs/>
          <w:lang w:eastAsia="zh-CN"/>
        </w:rPr>
        <w:t>payout</w:t>
      </w:r>
      <w:proofErr w:type="spellEnd"/>
      <w:r w:rsidRPr="00957E4E">
        <w:rPr>
          <w:rFonts w:cs="Arial"/>
          <w:lang w:eastAsia="zh-CN"/>
        </w:rPr>
        <w:t xml:space="preserve"> para o exercício de 2021 e, como medidas de contingência, a possibilidade de tomada de crédito para recomposição da suficiência de liquidez regulatória e aporte de capital pelos acionistas, para manutenção da suficiência de capital regulatório e cobertura das provisões técnicas.</w:t>
      </w:r>
    </w:p>
    <w:p w14:paraId="0F656A7C" w14:textId="77777777" w:rsidR="00BC6FCF" w:rsidRPr="00522DAA" w:rsidRDefault="00BC6FCF" w:rsidP="00BC6FCF">
      <w:pPr>
        <w:pStyle w:val="01-TtulodeNota"/>
        <w:pageBreakBefore/>
        <w:numPr>
          <w:ilvl w:val="0"/>
          <w:numId w:val="44"/>
        </w:numPr>
        <w:spacing w:before="0" w:after="0"/>
        <w:ind w:left="284" w:hanging="284"/>
        <w:jc w:val="left"/>
        <w:rPr>
          <w:color w:val="1F4E79" w:themeColor="accent1" w:themeShade="80"/>
          <w:sz w:val="18"/>
          <w:szCs w:val="18"/>
        </w:rPr>
      </w:pPr>
      <w:r w:rsidRPr="00522DAA">
        <w:rPr>
          <w:color w:val="1F4E79" w:themeColor="accent1" w:themeShade="80"/>
          <w:sz w:val="18"/>
          <w:szCs w:val="18"/>
        </w:rPr>
        <w:lastRenderedPageBreak/>
        <w:t>Participações Societárias avaliadas pelo Método de Equivalência Patrimonial</w:t>
      </w:r>
    </w:p>
    <w:p w14:paraId="40B2D430" w14:textId="77777777" w:rsidR="00BC6FCF" w:rsidRPr="00B77F46" w:rsidRDefault="00BC6FCF" w:rsidP="004D7E01">
      <w:pPr>
        <w:pStyle w:val="01-TtulodeNota"/>
        <w:spacing w:before="0" w:after="0"/>
        <w:ind w:right="-1"/>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BC6FCF" w:rsidRPr="00544F81" w14:paraId="25CA4A60" w14:textId="77777777" w:rsidTr="00522DA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FFFFFF" w:themeFill="background1"/>
            <w:vAlign w:val="center"/>
          </w:tcPr>
          <w:p w14:paraId="278317AC" w14:textId="77777777" w:rsidR="00BC6FCF" w:rsidRPr="00F52A6C" w:rsidRDefault="00BC6FCF" w:rsidP="007C2DBC">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FFFFFF" w:themeFill="background1"/>
            <w:vAlign w:val="center"/>
          </w:tcPr>
          <w:p w14:paraId="6B2FD9FA" w14:textId="77777777" w:rsidR="00BC6FCF" w:rsidRPr="00F52A6C" w:rsidRDefault="00BC6FCF" w:rsidP="00E50B2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Controlador</w:t>
            </w:r>
          </w:p>
        </w:tc>
      </w:tr>
      <w:tr w:rsidR="00BC6FCF" w:rsidRPr="00544F81" w14:paraId="6963D5FC"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5C9416C5" w14:textId="77777777" w:rsidR="00BC6FCF" w:rsidRPr="00F52A6C" w:rsidRDefault="00BC6FCF" w:rsidP="00797D52">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vAlign w:val="center"/>
          </w:tcPr>
          <w:p w14:paraId="383A71DD" w14:textId="77777777" w:rsidR="00BC6FCF" w:rsidRPr="00F52A6C" w:rsidRDefault="00BC6FCF"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Seguros</w:t>
            </w:r>
          </w:p>
        </w:tc>
        <w:tc>
          <w:tcPr>
            <w:tcW w:w="1753" w:type="dxa"/>
            <w:tcBorders>
              <w:top w:val="single" w:sz="2" w:space="0" w:color="1F4E79" w:themeColor="accent1" w:themeShade="80"/>
              <w:bottom w:val="single" w:sz="2" w:space="0" w:color="1F4E79" w:themeColor="accent1" w:themeShade="80"/>
            </w:tcBorders>
            <w:vAlign w:val="center"/>
          </w:tcPr>
          <w:p w14:paraId="352EED26" w14:textId="77777777" w:rsidR="00BC6FCF" w:rsidRPr="00F52A6C" w:rsidRDefault="00BC6FCF"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Corretora</w:t>
            </w:r>
          </w:p>
        </w:tc>
        <w:tc>
          <w:tcPr>
            <w:tcW w:w="1824" w:type="dxa"/>
            <w:tcBorders>
              <w:top w:val="single" w:sz="2" w:space="0" w:color="1F4E79" w:themeColor="accent1" w:themeShade="80"/>
              <w:bottom w:val="single" w:sz="2" w:space="0" w:color="1F4E79" w:themeColor="accent1" w:themeShade="80"/>
            </w:tcBorders>
            <w:vAlign w:val="center"/>
          </w:tcPr>
          <w:p w14:paraId="644C97AE" w14:textId="77777777" w:rsidR="00BC6FCF" w:rsidRPr="00F52A6C" w:rsidRDefault="00BC6FCF"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BC6FCF" w:rsidRPr="00C0254E" w14:paraId="3D939192"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36151457" w14:textId="77777777" w:rsidR="00BC6FCF" w:rsidRPr="00F52A6C" w:rsidRDefault="00BC6FCF" w:rsidP="00797D52">
            <w:pPr>
              <w:rPr>
                <w:rFonts w:cs="Arial"/>
                <w:sz w:val="14"/>
                <w:szCs w:val="14"/>
              </w:rPr>
            </w:pPr>
            <w:r w:rsidRPr="00F52A6C">
              <w:rPr>
                <w:rFonts w:cs="Arial"/>
                <w:sz w:val="14"/>
                <w:szCs w:val="14"/>
              </w:rPr>
              <w:t>Saldo em 30.09.2021</w:t>
            </w:r>
          </w:p>
        </w:tc>
        <w:tc>
          <w:tcPr>
            <w:tcW w:w="5597" w:type="dxa"/>
            <w:gridSpan w:val="3"/>
            <w:tcBorders>
              <w:top w:val="single" w:sz="2" w:space="0" w:color="8EAADB" w:themeColor="accent5" w:themeTint="99"/>
              <w:bottom w:val="nil"/>
            </w:tcBorders>
            <w:shd w:val="clear" w:color="auto" w:fill="FFFFFF" w:themeFill="background1"/>
            <w:vAlign w:val="center"/>
          </w:tcPr>
          <w:p w14:paraId="61BA27BE" w14:textId="77777777" w:rsidR="00BC6FCF" w:rsidRPr="00F52A6C" w:rsidRDefault="00BC6FCF" w:rsidP="00CA4D7C">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BC6FCF" w:rsidRPr="00C0254E" w14:paraId="399A82FF"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vAlign w:val="center"/>
          </w:tcPr>
          <w:p w14:paraId="614456F1" w14:textId="77777777" w:rsidR="00BC6FCF" w:rsidRPr="00F52A6C" w:rsidRDefault="00BC6FCF" w:rsidP="001C1DD3">
            <w:pPr>
              <w:rPr>
                <w:b w:val="0"/>
                <w:bCs w:val="0"/>
                <w:color w:val="FF0000"/>
                <w:sz w:val="14"/>
                <w:szCs w:val="14"/>
              </w:rPr>
            </w:pPr>
            <w:r w:rsidRPr="00F52A6C">
              <w:rPr>
                <w:rFonts w:cs="Arial"/>
                <w:b w:val="0"/>
                <w:bCs w:val="0"/>
                <w:color w:val="auto"/>
                <w:sz w:val="14"/>
                <w:szCs w:val="14"/>
              </w:rPr>
              <w:t>Capital Social</w:t>
            </w:r>
          </w:p>
        </w:tc>
        <w:tc>
          <w:tcPr>
            <w:tcW w:w="2020" w:type="dxa"/>
            <w:tcBorders>
              <w:top w:val="nil"/>
            </w:tcBorders>
            <w:vAlign w:val="center"/>
          </w:tcPr>
          <w:p w14:paraId="15C851A4" w14:textId="77777777" w:rsidR="00BC6FCF" w:rsidRPr="00F52A6C" w:rsidRDefault="00BC6FCF" w:rsidP="001C1DD3">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4.210.872</w:t>
            </w:r>
          </w:p>
        </w:tc>
        <w:tc>
          <w:tcPr>
            <w:tcW w:w="1753" w:type="dxa"/>
            <w:tcBorders>
              <w:top w:val="nil"/>
            </w:tcBorders>
            <w:vAlign w:val="center"/>
          </w:tcPr>
          <w:p w14:paraId="40F0BE3F" w14:textId="77777777" w:rsidR="00BC6FCF" w:rsidRPr="00F52A6C" w:rsidRDefault="00BC6FCF" w:rsidP="001C1DD3">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36.211</w:t>
            </w:r>
          </w:p>
        </w:tc>
        <w:tc>
          <w:tcPr>
            <w:tcW w:w="1824" w:type="dxa"/>
            <w:tcBorders>
              <w:top w:val="nil"/>
            </w:tcBorders>
            <w:vAlign w:val="center"/>
          </w:tcPr>
          <w:p w14:paraId="6EBF3D2B" w14:textId="77777777" w:rsidR="00BC6FCF" w:rsidRPr="00F52A6C" w:rsidRDefault="00BC6FCF" w:rsidP="001C1DD3">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BC6FCF" w:rsidRPr="00C0254E" w14:paraId="2133F978"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7A04B86" w14:textId="77777777" w:rsidR="00BC6FCF" w:rsidRPr="00F52A6C" w:rsidRDefault="00BC6FCF" w:rsidP="001C1DD3">
            <w:pPr>
              <w:rPr>
                <w:b w:val="0"/>
                <w:bCs w:val="0"/>
                <w:color w:val="FF0000"/>
                <w:sz w:val="14"/>
                <w:szCs w:val="14"/>
              </w:rPr>
            </w:pPr>
            <w:r w:rsidRPr="00F52A6C">
              <w:rPr>
                <w:rFonts w:cs="Arial"/>
                <w:b w:val="0"/>
                <w:bCs w:val="0"/>
                <w:color w:val="auto"/>
                <w:sz w:val="14"/>
                <w:szCs w:val="14"/>
              </w:rPr>
              <w:t>Patrimônio Líquido</w:t>
            </w:r>
          </w:p>
        </w:tc>
        <w:tc>
          <w:tcPr>
            <w:tcW w:w="2020" w:type="dxa"/>
            <w:shd w:val="clear" w:color="auto" w:fill="FFFFFF" w:themeFill="background1"/>
            <w:vAlign w:val="center"/>
          </w:tcPr>
          <w:p w14:paraId="5B7E3A2E" w14:textId="77777777" w:rsidR="00BC6FCF" w:rsidRPr="00F52A6C" w:rsidRDefault="00BC6FCF" w:rsidP="001C1DD3">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szCs w:val="14"/>
              </w:rPr>
              <w:t>6.740.070</w:t>
            </w:r>
          </w:p>
        </w:tc>
        <w:tc>
          <w:tcPr>
            <w:tcW w:w="1753" w:type="dxa"/>
            <w:shd w:val="clear" w:color="auto" w:fill="FFFFFF" w:themeFill="background1"/>
            <w:vAlign w:val="center"/>
          </w:tcPr>
          <w:p w14:paraId="148AE323" w14:textId="77777777" w:rsidR="00BC6FCF" w:rsidRPr="00F52A6C" w:rsidRDefault="00BC6FCF" w:rsidP="001C1DD3">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szCs w:val="14"/>
              </w:rPr>
              <w:t xml:space="preserve">626.077 </w:t>
            </w:r>
          </w:p>
        </w:tc>
        <w:tc>
          <w:tcPr>
            <w:tcW w:w="1824" w:type="dxa"/>
            <w:shd w:val="clear" w:color="auto" w:fill="FFFFFF" w:themeFill="background1"/>
            <w:vAlign w:val="center"/>
          </w:tcPr>
          <w:p w14:paraId="2F3862D3" w14:textId="77777777" w:rsidR="00BC6FCF" w:rsidRPr="00F52A6C" w:rsidRDefault="00BC6FCF" w:rsidP="001C1DD3">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BC6FCF" w:rsidRPr="00C0254E" w14:paraId="02ED6457"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61F628A3" w14:textId="77777777" w:rsidR="00BC6FCF" w:rsidRPr="00F52A6C" w:rsidRDefault="00BC6FCF" w:rsidP="00797D52">
            <w:pPr>
              <w:pStyle w:val="08-Tabelageral"/>
              <w:jc w:val="left"/>
              <w:rPr>
                <w:rFonts w:cs="Arial"/>
                <w:bCs w:val="0"/>
                <w:szCs w:val="14"/>
              </w:rPr>
            </w:pPr>
            <w:r w:rsidRPr="00F52A6C">
              <w:rPr>
                <w:rFonts w:cs="Arial"/>
                <w:szCs w:val="14"/>
              </w:rPr>
              <w:t>Saldo em 31.12.2020</w:t>
            </w:r>
          </w:p>
        </w:tc>
        <w:tc>
          <w:tcPr>
            <w:tcW w:w="5597" w:type="dxa"/>
            <w:gridSpan w:val="3"/>
            <w:vAlign w:val="center"/>
          </w:tcPr>
          <w:p w14:paraId="3B81F053" w14:textId="77777777" w:rsidR="00BC6FCF" w:rsidRPr="00F52A6C" w:rsidRDefault="00BC6FCF" w:rsidP="00CA4D7C">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BC6FCF" w:rsidRPr="00634FFE" w14:paraId="6475A15D"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682F1C51" w14:textId="77777777" w:rsidR="00BC6FCF" w:rsidRPr="00F52A6C" w:rsidRDefault="00BC6FCF" w:rsidP="00B27050">
            <w:pPr>
              <w:pStyle w:val="08-Tabelageral"/>
              <w:jc w:val="left"/>
              <w:rPr>
                <w:rFonts w:cs="Arial"/>
                <w:b w:val="0"/>
                <w:bCs w:val="0"/>
                <w:szCs w:val="14"/>
              </w:rPr>
            </w:pPr>
            <w:r w:rsidRPr="00F52A6C">
              <w:rPr>
                <w:rFonts w:cs="Arial"/>
                <w:b w:val="0"/>
                <w:bCs w:val="0"/>
                <w:color w:val="auto"/>
                <w:szCs w:val="14"/>
              </w:rPr>
              <w:t>Capital Social</w:t>
            </w:r>
          </w:p>
        </w:tc>
        <w:tc>
          <w:tcPr>
            <w:tcW w:w="2020" w:type="dxa"/>
            <w:shd w:val="clear" w:color="auto" w:fill="FFFFFF" w:themeFill="background1"/>
            <w:vAlign w:val="center"/>
          </w:tcPr>
          <w:p w14:paraId="725E50E7" w14:textId="77777777" w:rsidR="00BC6FCF" w:rsidRPr="00F52A6C" w:rsidRDefault="00BC6FCF" w:rsidP="00B2705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color w:val="auto"/>
                <w:szCs w:val="14"/>
              </w:rPr>
              <w:t>4.210.872</w:t>
            </w:r>
          </w:p>
        </w:tc>
        <w:tc>
          <w:tcPr>
            <w:tcW w:w="1753" w:type="dxa"/>
            <w:shd w:val="clear" w:color="auto" w:fill="FFFFFF" w:themeFill="background1"/>
            <w:vAlign w:val="center"/>
          </w:tcPr>
          <w:p w14:paraId="275299F7" w14:textId="77777777" w:rsidR="00BC6FCF" w:rsidRPr="00F52A6C" w:rsidRDefault="00BC6FCF" w:rsidP="00B27050">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color w:val="auto"/>
                <w:szCs w:val="14"/>
              </w:rPr>
              <w:t>36.211</w:t>
            </w:r>
          </w:p>
        </w:tc>
        <w:tc>
          <w:tcPr>
            <w:tcW w:w="1824" w:type="dxa"/>
            <w:shd w:val="clear" w:color="auto" w:fill="FFFFFF" w:themeFill="background1"/>
            <w:vAlign w:val="center"/>
          </w:tcPr>
          <w:p w14:paraId="26E96FE0" w14:textId="77777777" w:rsidR="00BC6FCF" w:rsidRPr="00F52A6C" w:rsidRDefault="00BC6FCF" w:rsidP="00B27050">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BC6FCF" w:rsidRPr="00634FFE" w14:paraId="34A4D2F2"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0FBC6772" w14:textId="77777777" w:rsidR="00BC6FCF" w:rsidRPr="00F52A6C" w:rsidRDefault="00BC6FCF" w:rsidP="00B27050">
            <w:pPr>
              <w:pStyle w:val="08-Tabelageral"/>
              <w:jc w:val="left"/>
              <w:rPr>
                <w:rFonts w:cs="Arial"/>
                <w:b w:val="0"/>
                <w:bCs w:val="0"/>
                <w:szCs w:val="14"/>
              </w:rPr>
            </w:pPr>
            <w:r w:rsidRPr="00F52A6C">
              <w:rPr>
                <w:rFonts w:cs="Arial"/>
                <w:b w:val="0"/>
                <w:bCs w:val="0"/>
                <w:color w:val="auto"/>
                <w:szCs w:val="14"/>
              </w:rPr>
              <w:t>Patrimônio Líquido</w:t>
            </w:r>
          </w:p>
        </w:tc>
        <w:tc>
          <w:tcPr>
            <w:tcW w:w="2020" w:type="dxa"/>
            <w:vAlign w:val="center"/>
          </w:tcPr>
          <w:p w14:paraId="49D94127" w14:textId="77777777" w:rsidR="00BC6FCF" w:rsidRPr="00F52A6C" w:rsidRDefault="00BC6FCF" w:rsidP="00B2705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5.924.821</w:t>
            </w:r>
          </w:p>
        </w:tc>
        <w:tc>
          <w:tcPr>
            <w:tcW w:w="1753" w:type="dxa"/>
            <w:vAlign w:val="center"/>
          </w:tcPr>
          <w:p w14:paraId="2EA54C9C" w14:textId="77777777" w:rsidR="00BC6FCF" w:rsidRPr="00F52A6C" w:rsidRDefault="00BC6FCF" w:rsidP="00B27050">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color w:val="auto"/>
                <w:szCs w:val="14"/>
              </w:rPr>
              <w:t>46.908</w:t>
            </w:r>
          </w:p>
        </w:tc>
        <w:tc>
          <w:tcPr>
            <w:tcW w:w="1824" w:type="dxa"/>
            <w:vAlign w:val="center"/>
          </w:tcPr>
          <w:p w14:paraId="1678D58A" w14:textId="77777777" w:rsidR="00BC6FCF" w:rsidRPr="00F52A6C" w:rsidRDefault="00BC6FCF" w:rsidP="00B27050">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BC6FCF" w:rsidRPr="00C0254E" w14:paraId="1AFF34DA" w14:textId="77777777" w:rsidTr="00F52A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FFFFFF" w:themeFill="background1"/>
            <w:vAlign w:val="center"/>
          </w:tcPr>
          <w:p w14:paraId="323D5027" w14:textId="77777777" w:rsidR="00BC6FCF" w:rsidRPr="00F52A6C" w:rsidRDefault="00BC6FCF" w:rsidP="00797D52">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FFFFFF" w:themeFill="background1"/>
            <w:vAlign w:val="center"/>
          </w:tcPr>
          <w:p w14:paraId="7538B185" w14:textId="77777777" w:rsidR="00BC6FCF" w:rsidRPr="00F52A6C" w:rsidRDefault="00BC6FCF" w:rsidP="00797D52">
            <w:pPr>
              <w:pStyle w:val="08-Tabelageral"/>
              <w:ind w:left="113"/>
              <w:jc w:val="center"/>
              <w:cnfStyle w:val="000000010000" w:firstRow="0" w:lastRow="0" w:firstColumn="0" w:lastColumn="0" w:oddVBand="0" w:evenVBand="0" w:oddHBand="0" w:evenHBand="1" w:firstRowFirstColumn="0" w:firstRowLastColumn="0" w:lastRowFirstColumn="0" w:lastRowLastColumn="0"/>
              <w:rPr>
                <w:b/>
                <w:color w:val="FF0000"/>
                <w:szCs w:val="14"/>
              </w:rPr>
            </w:pPr>
          </w:p>
        </w:tc>
      </w:tr>
      <w:tr w:rsidR="00BC6FCF" w:rsidRPr="00C0254E" w14:paraId="21F168C6"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vAlign w:val="center"/>
          </w:tcPr>
          <w:p w14:paraId="4B9B5AA6" w14:textId="77777777" w:rsidR="00BC6FCF" w:rsidRPr="00F52A6C" w:rsidRDefault="00BC6FCF" w:rsidP="00522DAA">
            <w:pPr>
              <w:pStyle w:val="08-Tabelageral"/>
              <w:jc w:val="center"/>
              <w:rPr>
                <w:rFonts w:cs="Arial"/>
                <w:b w:val="0"/>
                <w:szCs w:val="14"/>
              </w:rPr>
            </w:pPr>
            <w:r w:rsidRPr="00F52A6C">
              <w:rPr>
                <w:rFonts w:cs="Arial"/>
                <w:color w:val="auto"/>
                <w:szCs w:val="14"/>
              </w:rPr>
              <w:t>Movimentação dos Investimentos de 01.01 a 30.09.2021</w:t>
            </w:r>
          </w:p>
        </w:tc>
      </w:tr>
      <w:tr w:rsidR="00BC6FCF" w:rsidRPr="00634FFE" w14:paraId="41747C78" w14:textId="77777777" w:rsidTr="00F52A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FFFFFF" w:themeFill="background1"/>
            <w:vAlign w:val="center"/>
          </w:tcPr>
          <w:p w14:paraId="454D3EEF" w14:textId="77777777" w:rsidR="00BC6FCF" w:rsidRPr="00F52A6C" w:rsidRDefault="00BC6FCF" w:rsidP="007E0C4E">
            <w:pPr>
              <w:pStyle w:val="08-Tabelageral"/>
              <w:jc w:val="left"/>
              <w:rPr>
                <w:color w:val="FF0000"/>
                <w:szCs w:val="14"/>
              </w:rPr>
            </w:pPr>
            <w:r w:rsidRPr="00F52A6C">
              <w:rPr>
                <w:rFonts w:cs="Arial"/>
                <w:szCs w:val="14"/>
              </w:rPr>
              <w:t>Saldo Contábil 31.12.2020</w:t>
            </w:r>
          </w:p>
        </w:tc>
        <w:tc>
          <w:tcPr>
            <w:tcW w:w="2020" w:type="dxa"/>
            <w:tcBorders>
              <w:top w:val="single" w:sz="2" w:space="0" w:color="1F4E79" w:themeColor="accent1" w:themeShade="80"/>
            </w:tcBorders>
            <w:shd w:val="clear" w:color="auto" w:fill="FFFFFF" w:themeFill="background1"/>
            <w:vAlign w:val="center"/>
          </w:tcPr>
          <w:p w14:paraId="3F7429D8" w14:textId="77777777" w:rsidR="00BC6FCF" w:rsidRPr="00F52A6C" w:rsidRDefault="00BC6FCF" w:rsidP="007E0C4E">
            <w:pPr>
              <w:pStyle w:val="08-Tabelageral"/>
              <w:ind w:left="113"/>
              <w:cnfStyle w:val="000000010000" w:firstRow="0" w:lastRow="0" w:firstColumn="0" w:lastColumn="0" w:oddVBand="0" w:evenVBand="0" w:oddHBand="0" w:evenHBand="1" w:firstRowFirstColumn="0" w:firstRowLastColumn="0" w:lastRowFirstColumn="0" w:lastRowLastColumn="0"/>
              <w:rPr>
                <w:b/>
                <w:bCs/>
                <w:color w:val="FF0000"/>
                <w:szCs w:val="14"/>
              </w:rPr>
            </w:pPr>
            <w:r w:rsidRPr="00F52A6C">
              <w:rPr>
                <w:rFonts w:cs="Arial"/>
                <w:b/>
                <w:color w:val="000000"/>
                <w:szCs w:val="14"/>
              </w:rPr>
              <w:t>5.924.821</w:t>
            </w:r>
          </w:p>
        </w:tc>
        <w:tc>
          <w:tcPr>
            <w:tcW w:w="1753" w:type="dxa"/>
            <w:tcBorders>
              <w:top w:val="single" w:sz="2" w:space="0" w:color="1F4E79" w:themeColor="accent1" w:themeShade="80"/>
            </w:tcBorders>
            <w:shd w:val="clear" w:color="auto" w:fill="FFFFFF" w:themeFill="background1"/>
            <w:vAlign w:val="center"/>
          </w:tcPr>
          <w:p w14:paraId="66762732" w14:textId="77777777" w:rsidR="00BC6FCF" w:rsidRPr="00F52A6C" w:rsidRDefault="00BC6FCF"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F52A6C">
              <w:rPr>
                <w:rFonts w:cs="Arial"/>
                <w:b/>
                <w:color w:val="000000"/>
                <w:szCs w:val="14"/>
              </w:rPr>
              <w:t>46.908</w:t>
            </w:r>
          </w:p>
        </w:tc>
        <w:tc>
          <w:tcPr>
            <w:tcW w:w="1824" w:type="dxa"/>
            <w:tcBorders>
              <w:top w:val="single" w:sz="2" w:space="0" w:color="1F4E79" w:themeColor="accent1" w:themeShade="80"/>
            </w:tcBorders>
            <w:shd w:val="clear" w:color="auto" w:fill="FFFFFF" w:themeFill="background1"/>
            <w:vAlign w:val="center"/>
          </w:tcPr>
          <w:p w14:paraId="5DCAA04C" w14:textId="77777777" w:rsidR="00BC6FCF" w:rsidRPr="00F52A6C" w:rsidRDefault="00BC6FCF"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52A6C">
              <w:rPr>
                <w:rFonts w:cs="Arial"/>
                <w:b/>
                <w:bCs/>
                <w:color w:val="000000"/>
                <w:szCs w:val="14"/>
              </w:rPr>
              <w:t>5.971.729</w:t>
            </w:r>
          </w:p>
        </w:tc>
      </w:tr>
      <w:tr w:rsidR="00BC6FCF" w:rsidRPr="00CC0C15" w14:paraId="3746DF7A"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2CD7E0E9" w14:textId="77777777" w:rsidR="00BC6FCF" w:rsidRPr="00F52A6C" w:rsidRDefault="00BC6FCF" w:rsidP="001C1DD3">
            <w:pPr>
              <w:pStyle w:val="08-Tabelageral"/>
              <w:jc w:val="left"/>
              <w:rPr>
                <w:rFonts w:cs="Arial"/>
                <w:b w:val="0"/>
                <w:bCs w:val="0"/>
                <w:szCs w:val="14"/>
              </w:rPr>
            </w:pPr>
            <w:r w:rsidRPr="00F52A6C">
              <w:rPr>
                <w:rFonts w:cs="Arial"/>
                <w:b w:val="0"/>
                <w:bCs w:val="0"/>
                <w:szCs w:val="14"/>
              </w:rPr>
              <w:t>Dividendos/ JCP</w:t>
            </w:r>
          </w:p>
        </w:tc>
        <w:tc>
          <w:tcPr>
            <w:tcW w:w="2020" w:type="dxa"/>
            <w:vAlign w:val="center"/>
          </w:tcPr>
          <w:p w14:paraId="70DC11E6"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52A6C">
              <w:rPr>
                <w:rFonts w:cs="Arial"/>
                <w:color w:val="000000"/>
                <w:sz w:val="14"/>
                <w:szCs w:val="14"/>
              </w:rPr>
              <w:t>--</w:t>
            </w:r>
          </w:p>
        </w:tc>
        <w:tc>
          <w:tcPr>
            <w:tcW w:w="1753" w:type="dxa"/>
            <w:vAlign w:val="center"/>
          </w:tcPr>
          <w:p w14:paraId="45A79ACB" w14:textId="77777777" w:rsidR="00BC6FCF" w:rsidRPr="00F52A6C" w:rsidRDefault="00BC6FCF" w:rsidP="001C1DD3">
            <w:pPr>
              <w:pStyle w:val="08-Tabelageral"/>
              <w:cnfStyle w:val="000000100000" w:firstRow="0" w:lastRow="0" w:firstColumn="0" w:lastColumn="0" w:oddVBand="0" w:evenVBand="0" w:oddHBand="1" w:evenHBand="0" w:firstRowFirstColumn="0" w:firstRowLastColumn="0" w:lastRowFirstColumn="0" w:lastRowLastColumn="0"/>
              <w:rPr>
                <w:szCs w:val="14"/>
              </w:rPr>
            </w:pPr>
            <w:r w:rsidRPr="00F52A6C">
              <w:rPr>
                <w:rFonts w:cs="Arial"/>
                <w:color w:val="000000"/>
                <w:szCs w:val="14"/>
              </w:rPr>
              <w:t>(1.030.000)</w:t>
            </w:r>
          </w:p>
        </w:tc>
        <w:tc>
          <w:tcPr>
            <w:tcW w:w="1824" w:type="dxa"/>
            <w:vAlign w:val="center"/>
          </w:tcPr>
          <w:p w14:paraId="49EA2980"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 xml:space="preserve">(1.030.000) </w:t>
            </w:r>
          </w:p>
        </w:tc>
      </w:tr>
      <w:tr w:rsidR="00BC6FCF" w:rsidRPr="00C0254E" w14:paraId="368D38DB" w14:textId="77777777" w:rsidTr="001C1D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4F82C34" w14:textId="77777777" w:rsidR="00BC6FCF" w:rsidRPr="00F52A6C" w:rsidRDefault="00BC6FCF" w:rsidP="001C1DD3">
            <w:pPr>
              <w:pStyle w:val="08-Tabelageral"/>
              <w:jc w:val="left"/>
              <w:rPr>
                <w:b w:val="0"/>
                <w:color w:val="FF0000"/>
                <w:szCs w:val="14"/>
              </w:rPr>
            </w:pPr>
            <w:r w:rsidRPr="00F52A6C">
              <w:rPr>
                <w:rFonts w:cs="Arial"/>
                <w:b w:val="0"/>
                <w:szCs w:val="14"/>
              </w:rPr>
              <w:t>Ajustes de Avaliação Patrimonial</w:t>
            </w:r>
          </w:p>
        </w:tc>
        <w:tc>
          <w:tcPr>
            <w:tcW w:w="2020" w:type="dxa"/>
            <w:shd w:val="clear" w:color="auto" w:fill="FFFFFF" w:themeFill="background1"/>
            <w:vAlign w:val="center"/>
          </w:tcPr>
          <w:p w14:paraId="2FC49B69" w14:textId="77777777" w:rsidR="00BC6FCF" w:rsidRPr="00F52A6C" w:rsidRDefault="00BC6FCF" w:rsidP="001C1DD3">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F52A6C">
              <w:rPr>
                <w:rFonts w:cs="Arial"/>
                <w:color w:val="000000"/>
                <w:sz w:val="14"/>
                <w:szCs w:val="14"/>
              </w:rPr>
              <w:t>(275.498)</w:t>
            </w:r>
          </w:p>
        </w:tc>
        <w:tc>
          <w:tcPr>
            <w:tcW w:w="1753" w:type="dxa"/>
            <w:shd w:val="clear" w:color="auto" w:fill="FFFFFF" w:themeFill="background1"/>
            <w:vAlign w:val="center"/>
          </w:tcPr>
          <w:p w14:paraId="248AE0CA" w14:textId="77777777" w:rsidR="00BC6FCF" w:rsidRPr="00F52A6C" w:rsidRDefault="00BC6FCF" w:rsidP="001C1DD3">
            <w:pPr>
              <w:pStyle w:val="08-Tabelageral"/>
              <w:cnfStyle w:val="000000010000" w:firstRow="0" w:lastRow="0" w:firstColumn="0" w:lastColumn="0" w:oddVBand="0" w:evenVBand="0" w:oddHBand="0" w:evenHBand="1" w:firstRowFirstColumn="0" w:firstRowLastColumn="0" w:lastRowFirstColumn="0" w:lastRowLastColumn="0"/>
              <w:rPr>
                <w:szCs w:val="14"/>
              </w:rPr>
            </w:pPr>
            <w:r w:rsidRPr="00F52A6C">
              <w:rPr>
                <w:rFonts w:cs="Arial"/>
                <w:color w:val="000000"/>
                <w:szCs w:val="14"/>
              </w:rPr>
              <w:t>--</w:t>
            </w:r>
          </w:p>
        </w:tc>
        <w:tc>
          <w:tcPr>
            <w:tcW w:w="1824" w:type="dxa"/>
            <w:shd w:val="clear" w:color="auto" w:fill="FFFFFF" w:themeFill="background1"/>
            <w:vAlign w:val="center"/>
          </w:tcPr>
          <w:p w14:paraId="7EDE7075" w14:textId="77777777" w:rsidR="00BC6FCF" w:rsidRPr="00F52A6C" w:rsidRDefault="00BC6FCF" w:rsidP="001C1DD3">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(275.498)</w:t>
            </w:r>
          </w:p>
        </w:tc>
      </w:tr>
      <w:tr w:rsidR="00BC6FCF" w:rsidRPr="00C0254E" w14:paraId="2B31BDC1" w14:textId="77777777" w:rsidTr="00522DA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62CB093D" w14:textId="77777777" w:rsidR="00BC6FCF" w:rsidRPr="00F52A6C" w:rsidRDefault="00BC6FCF" w:rsidP="001C1DD3">
            <w:pPr>
              <w:rPr>
                <w:b w:val="0"/>
                <w:color w:val="FF0000"/>
                <w:sz w:val="14"/>
                <w:szCs w:val="14"/>
              </w:rPr>
            </w:pPr>
            <w:r w:rsidRPr="00F52A6C">
              <w:rPr>
                <w:rFonts w:cs="Arial"/>
                <w:b w:val="0"/>
                <w:sz w:val="14"/>
                <w:szCs w:val="14"/>
              </w:rPr>
              <w:t>Resultado de Equivalência Patrimonial</w:t>
            </w:r>
          </w:p>
        </w:tc>
        <w:tc>
          <w:tcPr>
            <w:tcW w:w="2020" w:type="dxa"/>
            <w:vAlign w:val="center"/>
          </w:tcPr>
          <w:p w14:paraId="222E67A4"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52A6C">
              <w:rPr>
                <w:rFonts w:cs="Arial"/>
                <w:sz w:val="14"/>
                <w:szCs w:val="14"/>
              </w:rPr>
              <w:t xml:space="preserve">1.090.747 </w:t>
            </w:r>
          </w:p>
        </w:tc>
        <w:tc>
          <w:tcPr>
            <w:tcW w:w="1753" w:type="dxa"/>
            <w:vAlign w:val="center"/>
          </w:tcPr>
          <w:p w14:paraId="694AC96E"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52A6C">
              <w:rPr>
                <w:rFonts w:cs="Arial"/>
                <w:sz w:val="14"/>
                <w:szCs w:val="14"/>
              </w:rPr>
              <w:t xml:space="preserve">1.609.169 </w:t>
            </w:r>
          </w:p>
        </w:tc>
        <w:tc>
          <w:tcPr>
            <w:tcW w:w="1824" w:type="dxa"/>
            <w:vAlign w:val="center"/>
          </w:tcPr>
          <w:p w14:paraId="751E6C68"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2.699.916</w:t>
            </w:r>
          </w:p>
        </w:tc>
      </w:tr>
      <w:tr w:rsidR="00BC6FCF" w:rsidRPr="00634FFE" w14:paraId="50BEB215" w14:textId="77777777" w:rsidTr="001C1DD3">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E496537" w14:textId="77777777" w:rsidR="00BC6FCF" w:rsidRPr="00F52A6C" w:rsidRDefault="00BC6FCF" w:rsidP="001C1DD3">
            <w:pPr>
              <w:pStyle w:val="08-Tabelageral"/>
              <w:jc w:val="left"/>
              <w:rPr>
                <w:bCs w:val="0"/>
                <w:color w:val="FF0000"/>
                <w:szCs w:val="14"/>
              </w:rPr>
            </w:pPr>
            <w:r w:rsidRPr="00F52A6C">
              <w:rPr>
                <w:rFonts w:cs="Arial"/>
                <w:bCs w:val="0"/>
                <w:szCs w:val="14"/>
              </w:rPr>
              <w:t>Saldo Contábil 30.09.2021</w:t>
            </w:r>
          </w:p>
        </w:tc>
        <w:tc>
          <w:tcPr>
            <w:tcW w:w="2020" w:type="dxa"/>
            <w:shd w:val="clear" w:color="auto" w:fill="FFFFFF" w:themeFill="background1"/>
            <w:vAlign w:val="center"/>
          </w:tcPr>
          <w:p w14:paraId="50BCA920" w14:textId="77777777" w:rsidR="00BC6FCF" w:rsidRPr="00F52A6C" w:rsidRDefault="00BC6FCF" w:rsidP="001C1DD3">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F52A6C">
              <w:rPr>
                <w:rFonts w:cs="Arial"/>
                <w:b/>
                <w:bCs/>
                <w:color w:val="000000"/>
                <w:sz w:val="14"/>
                <w:szCs w:val="14"/>
              </w:rPr>
              <w:t>6.740.070</w:t>
            </w:r>
          </w:p>
        </w:tc>
        <w:tc>
          <w:tcPr>
            <w:tcW w:w="1753" w:type="dxa"/>
            <w:shd w:val="clear" w:color="auto" w:fill="FFFFFF" w:themeFill="background1"/>
            <w:vAlign w:val="center"/>
          </w:tcPr>
          <w:p w14:paraId="70B108AA" w14:textId="77777777" w:rsidR="00BC6FCF" w:rsidRPr="00F52A6C" w:rsidRDefault="00BC6FCF" w:rsidP="001C1DD3">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F52A6C">
              <w:rPr>
                <w:rFonts w:cs="Arial"/>
                <w:b/>
                <w:bCs/>
                <w:color w:val="000000"/>
                <w:sz w:val="14"/>
                <w:szCs w:val="14"/>
              </w:rPr>
              <w:t>626.077</w:t>
            </w:r>
          </w:p>
        </w:tc>
        <w:tc>
          <w:tcPr>
            <w:tcW w:w="1824" w:type="dxa"/>
            <w:shd w:val="clear" w:color="auto" w:fill="FFFFFF" w:themeFill="background1"/>
            <w:vAlign w:val="center"/>
          </w:tcPr>
          <w:p w14:paraId="52A64C01" w14:textId="77777777" w:rsidR="00BC6FCF" w:rsidRPr="00F52A6C" w:rsidRDefault="00BC6FCF" w:rsidP="001C1DD3">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7.366.147</w:t>
            </w:r>
          </w:p>
        </w:tc>
      </w:tr>
      <w:tr w:rsidR="00BC6FCF" w:rsidRPr="00C0254E" w14:paraId="45D663D3"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vAlign w:val="center"/>
          </w:tcPr>
          <w:p w14:paraId="3EC2A2CD" w14:textId="77777777" w:rsidR="00BC6FCF" w:rsidRPr="00F52A6C" w:rsidRDefault="00BC6FCF" w:rsidP="00AE396B">
            <w:pPr>
              <w:pStyle w:val="08-Tabelageral"/>
              <w:jc w:val="left"/>
              <w:rPr>
                <w:color w:val="FF0000"/>
                <w:szCs w:val="14"/>
              </w:rPr>
            </w:pPr>
          </w:p>
        </w:tc>
        <w:tc>
          <w:tcPr>
            <w:tcW w:w="5597" w:type="dxa"/>
            <w:gridSpan w:val="3"/>
            <w:tcBorders>
              <w:bottom w:val="single" w:sz="2" w:space="0" w:color="1F4E79" w:themeColor="accent1" w:themeShade="80"/>
            </w:tcBorders>
            <w:vAlign w:val="center"/>
          </w:tcPr>
          <w:p w14:paraId="4BEC5DC6" w14:textId="77777777" w:rsidR="00BC6FCF" w:rsidRPr="00F52A6C" w:rsidRDefault="00BC6FCF" w:rsidP="00AE39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BC6FCF" w:rsidRPr="00C0254E" w14:paraId="0C8511D4" w14:textId="77777777" w:rsidTr="00F52A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FFFFFF" w:themeFill="background1"/>
            <w:vAlign w:val="center"/>
          </w:tcPr>
          <w:p w14:paraId="4CC068E6" w14:textId="77777777" w:rsidR="00BC6FCF" w:rsidRPr="00F52A6C" w:rsidRDefault="00BC6FCF" w:rsidP="00522DAA">
            <w:pPr>
              <w:pStyle w:val="08-Tabelageral"/>
              <w:jc w:val="center"/>
              <w:rPr>
                <w:b w:val="0"/>
                <w:bCs w:val="0"/>
                <w:szCs w:val="14"/>
              </w:rPr>
            </w:pPr>
            <w:r w:rsidRPr="00F52A6C">
              <w:rPr>
                <w:color w:val="auto"/>
                <w:szCs w:val="14"/>
              </w:rPr>
              <w:t>Resultado de Equivalência Patrimonial</w:t>
            </w:r>
          </w:p>
        </w:tc>
      </w:tr>
      <w:tr w:rsidR="00BC6FCF" w:rsidRPr="00634FFE" w14:paraId="0A883E1D" w14:textId="77777777" w:rsidTr="00F52A6C">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vAlign w:val="center"/>
          </w:tcPr>
          <w:p w14:paraId="6809B66C" w14:textId="77777777" w:rsidR="00BC6FCF" w:rsidRPr="00F52A6C" w:rsidRDefault="00BC6FCF" w:rsidP="001C1DD3">
            <w:pPr>
              <w:pStyle w:val="08-Tabelageral"/>
              <w:jc w:val="left"/>
              <w:rPr>
                <w:color w:val="auto"/>
                <w:szCs w:val="14"/>
              </w:rPr>
            </w:pPr>
            <w:bookmarkStart w:id="50" w:name="_Hlk60676302"/>
            <w:r w:rsidRPr="00F52A6C">
              <w:rPr>
                <w:color w:val="auto"/>
                <w:szCs w:val="14"/>
              </w:rPr>
              <w:t>3º Trimestre/2021</w:t>
            </w:r>
          </w:p>
        </w:tc>
        <w:tc>
          <w:tcPr>
            <w:tcW w:w="2020" w:type="dxa"/>
            <w:tcBorders>
              <w:top w:val="single" w:sz="2" w:space="0" w:color="1F4E79" w:themeColor="accent1" w:themeShade="80"/>
              <w:bottom w:val="nil"/>
            </w:tcBorders>
            <w:vAlign w:val="center"/>
          </w:tcPr>
          <w:p w14:paraId="57A84737"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 xml:space="preserve">395.328 </w:t>
            </w:r>
          </w:p>
        </w:tc>
        <w:tc>
          <w:tcPr>
            <w:tcW w:w="1753" w:type="dxa"/>
            <w:tcBorders>
              <w:top w:val="single" w:sz="2" w:space="0" w:color="1F4E79" w:themeColor="accent1" w:themeShade="80"/>
              <w:bottom w:val="nil"/>
            </w:tcBorders>
            <w:vAlign w:val="center"/>
          </w:tcPr>
          <w:p w14:paraId="6DC0FE17"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 xml:space="preserve">579.169 </w:t>
            </w:r>
          </w:p>
        </w:tc>
        <w:tc>
          <w:tcPr>
            <w:tcW w:w="1824" w:type="dxa"/>
            <w:tcBorders>
              <w:top w:val="single" w:sz="2" w:space="0" w:color="1F4E79" w:themeColor="accent1" w:themeShade="80"/>
              <w:bottom w:val="nil"/>
            </w:tcBorders>
            <w:vAlign w:val="center"/>
          </w:tcPr>
          <w:p w14:paraId="1FE0B4E3" w14:textId="77777777" w:rsidR="00BC6FCF" w:rsidRPr="00F52A6C" w:rsidRDefault="00BC6FCF" w:rsidP="001C1DD3">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52A6C">
              <w:rPr>
                <w:rFonts w:cs="Arial"/>
                <w:b/>
                <w:bCs/>
                <w:color w:val="000000"/>
                <w:sz w:val="14"/>
                <w:szCs w:val="14"/>
              </w:rPr>
              <w:t xml:space="preserve">974.497 </w:t>
            </w:r>
          </w:p>
        </w:tc>
      </w:tr>
      <w:tr w:rsidR="00BC6FCF" w:rsidRPr="00634FFE" w14:paraId="36D7FC75" w14:textId="77777777" w:rsidTr="00522DAA">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FFFFFF" w:themeFill="background1"/>
            <w:vAlign w:val="center"/>
          </w:tcPr>
          <w:p w14:paraId="27C38340" w14:textId="77777777" w:rsidR="00BC6FCF" w:rsidRPr="00F52A6C" w:rsidRDefault="00BC6FCF" w:rsidP="0034227D">
            <w:pPr>
              <w:pStyle w:val="08-Tabelageral"/>
              <w:jc w:val="left"/>
              <w:rPr>
                <w:szCs w:val="14"/>
              </w:rPr>
            </w:pPr>
            <w:r w:rsidRPr="00F52A6C">
              <w:rPr>
                <w:szCs w:val="14"/>
              </w:rPr>
              <w:t>3º Trimestre/2020</w:t>
            </w:r>
          </w:p>
        </w:tc>
        <w:tc>
          <w:tcPr>
            <w:tcW w:w="2020" w:type="dxa"/>
            <w:tcBorders>
              <w:top w:val="nil"/>
              <w:bottom w:val="nil"/>
            </w:tcBorders>
            <w:shd w:val="clear" w:color="auto" w:fill="FFFFFF" w:themeFill="background1"/>
            <w:vAlign w:val="center"/>
          </w:tcPr>
          <w:p w14:paraId="128F083E" w14:textId="77777777" w:rsidR="00BC6FCF" w:rsidRPr="00F52A6C" w:rsidRDefault="00BC6FCF" w:rsidP="0034227D">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547.436</w:t>
            </w:r>
          </w:p>
        </w:tc>
        <w:tc>
          <w:tcPr>
            <w:tcW w:w="1753" w:type="dxa"/>
            <w:tcBorders>
              <w:top w:val="nil"/>
              <w:bottom w:val="nil"/>
            </w:tcBorders>
            <w:shd w:val="clear" w:color="auto" w:fill="FFFFFF" w:themeFill="background1"/>
            <w:vAlign w:val="center"/>
          </w:tcPr>
          <w:p w14:paraId="143BEBC6" w14:textId="77777777" w:rsidR="00BC6FCF" w:rsidRPr="00F52A6C" w:rsidRDefault="00BC6FCF" w:rsidP="0034227D">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545.209</w:t>
            </w:r>
          </w:p>
        </w:tc>
        <w:tc>
          <w:tcPr>
            <w:tcW w:w="1824" w:type="dxa"/>
            <w:tcBorders>
              <w:top w:val="nil"/>
              <w:bottom w:val="nil"/>
            </w:tcBorders>
            <w:shd w:val="clear" w:color="auto" w:fill="FFFFFF" w:themeFill="background1"/>
            <w:vAlign w:val="center"/>
          </w:tcPr>
          <w:p w14:paraId="59D0B5B6" w14:textId="77777777" w:rsidR="00BC6FCF" w:rsidRPr="00F52A6C" w:rsidRDefault="00BC6FCF"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52A6C">
              <w:rPr>
                <w:rFonts w:cs="Arial"/>
                <w:b/>
                <w:bCs/>
                <w:color w:val="000000"/>
                <w:szCs w:val="14"/>
              </w:rPr>
              <w:t>1.092.645</w:t>
            </w:r>
          </w:p>
        </w:tc>
      </w:tr>
      <w:tr w:rsidR="00BC6FCF" w:rsidRPr="00634FFE" w14:paraId="128DEE5C" w14:textId="77777777" w:rsidTr="00F52A6C">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vAlign w:val="center"/>
          </w:tcPr>
          <w:p w14:paraId="16FCD937" w14:textId="77777777" w:rsidR="00BC6FCF" w:rsidRPr="00F52A6C" w:rsidRDefault="00BC6FCF" w:rsidP="001C1DD3">
            <w:pPr>
              <w:pStyle w:val="08-Tabelageral"/>
              <w:jc w:val="left"/>
              <w:rPr>
                <w:szCs w:val="14"/>
              </w:rPr>
            </w:pPr>
            <w:r w:rsidRPr="00F52A6C">
              <w:rPr>
                <w:szCs w:val="14"/>
              </w:rPr>
              <w:t>01.01 a 30.09.2021</w:t>
            </w:r>
          </w:p>
        </w:tc>
        <w:tc>
          <w:tcPr>
            <w:tcW w:w="2020" w:type="dxa"/>
            <w:tcBorders>
              <w:top w:val="nil"/>
              <w:bottom w:val="nil"/>
            </w:tcBorders>
            <w:vAlign w:val="center"/>
          </w:tcPr>
          <w:p w14:paraId="7D25DC1B" w14:textId="77777777" w:rsidR="00BC6FCF" w:rsidRPr="00F52A6C" w:rsidRDefault="00BC6FCF" w:rsidP="001C1DD3">
            <w:pPr>
              <w:pStyle w:val="08-Tabelageral"/>
              <w:cnfStyle w:val="000000100000" w:firstRow="0" w:lastRow="0" w:firstColumn="0" w:lastColumn="0" w:oddVBand="0" w:evenVBand="0" w:oddHBand="1" w:evenHBand="0" w:firstRowFirstColumn="0" w:firstRowLastColumn="0" w:lastRowFirstColumn="0" w:lastRowLastColumn="0"/>
              <w:rPr>
                <w:b/>
                <w:bCs/>
                <w:color w:val="FF0000"/>
                <w:szCs w:val="14"/>
              </w:rPr>
            </w:pPr>
            <w:r w:rsidRPr="00F52A6C">
              <w:rPr>
                <w:rFonts w:cs="Arial"/>
                <w:b/>
                <w:bCs/>
                <w:color w:val="000000"/>
                <w:szCs w:val="14"/>
              </w:rPr>
              <w:t xml:space="preserve">1.090.747 </w:t>
            </w:r>
          </w:p>
        </w:tc>
        <w:tc>
          <w:tcPr>
            <w:tcW w:w="1753" w:type="dxa"/>
            <w:tcBorders>
              <w:top w:val="nil"/>
              <w:bottom w:val="nil"/>
            </w:tcBorders>
            <w:vAlign w:val="center"/>
          </w:tcPr>
          <w:p w14:paraId="307A02CD" w14:textId="77777777" w:rsidR="00BC6FCF" w:rsidRPr="00F52A6C" w:rsidRDefault="00BC6FCF" w:rsidP="001C1DD3">
            <w:pPr>
              <w:pStyle w:val="08-Tabelageral"/>
              <w:cnfStyle w:val="000000100000" w:firstRow="0" w:lastRow="0" w:firstColumn="0" w:lastColumn="0" w:oddVBand="0" w:evenVBand="0" w:oddHBand="1" w:evenHBand="0" w:firstRowFirstColumn="0" w:firstRowLastColumn="0" w:lastRowFirstColumn="0" w:lastRowLastColumn="0"/>
              <w:rPr>
                <w:b/>
                <w:bCs/>
                <w:color w:val="FF0000"/>
                <w:szCs w:val="14"/>
              </w:rPr>
            </w:pPr>
            <w:r w:rsidRPr="00F52A6C">
              <w:rPr>
                <w:rFonts w:cs="Arial"/>
                <w:b/>
                <w:bCs/>
                <w:color w:val="000000"/>
                <w:szCs w:val="14"/>
              </w:rPr>
              <w:t xml:space="preserve">1.609.169 </w:t>
            </w:r>
          </w:p>
        </w:tc>
        <w:tc>
          <w:tcPr>
            <w:tcW w:w="1824" w:type="dxa"/>
            <w:tcBorders>
              <w:top w:val="nil"/>
              <w:bottom w:val="nil"/>
            </w:tcBorders>
            <w:vAlign w:val="center"/>
          </w:tcPr>
          <w:p w14:paraId="53CA4A36" w14:textId="77777777" w:rsidR="00BC6FCF" w:rsidRPr="00F52A6C" w:rsidRDefault="00BC6FCF" w:rsidP="00C048E5">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52A6C">
              <w:rPr>
                <w:rFonts w:cs="Arial"/>
                <w:b/>
                <w:bCs/>
                <w:color w:val="000000"/>
                <w:szCs w:val="14"/>
              </w:rPr>
              <w:t xml:space="preserve">2.699.916 </w:t>
            </w:r>
          </w:p>
        </w:tc>
      </w:tr>
      <w:bookmarkEnd w:id="50"/>
      <w:tr w:rsidR="00BC6FCF" w:rsidRPr="00634FFE" w14:paraId="27E077BC" w14:textId="77777777" w:rsidTr="00F52A6C">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FFFFFF" w:themeFill="background1"/>
            <w:vAlign w:val="center"/>
          </w:tcPr>
          <w:p w14:paraId="69FDF2BF" w14:textId="77777777" w:rsidR="00BC6FCF" w:rsidRPr="00F52A6C" w:rsidRDefault="00BC6FCF" w:rsidP="0034227D">
            <w:pPr>
              <w:pStyle w:val="08-Tabelageral"/>
              <w:jc w:val="left"/>
              <w:rPr>
                <w:szCs w:val="14"/>
              </w:rPr>
            </w:pPr>
            <w:r w:rsidRPr="00F52A6C">
              <w:rPr>
                <w:szCs w:val="14"/>
              </w:rPr>
              <w:t>01.01 a 30.09.2020</w:t>
            </w:r>
          </w:p>
        </w:tc>
        <w:tc>
          <w:tcPr>
            <w:tcW w:w="2020" w:type="dxa"/>
            <w:tcBorders>
              <w:top w:val="nil"/>
              <w:bottom w:val="single" w:sz="2" w:space="0" w:color="1F4E79" w:themeColor="accent1" w:themeShade="80"/>
            </w:tcBorders>
            <w:shd w:val="clear" w:color="auto" w:fill="FFFFFF" w:themeFill="background1"/>
            <w:vAlign w:val="center"/>
          </w:tcPr>
          <w:p w14:paraId="4E56737C" w14:textId="77777777" w:rsidR="00BC6FCF" w:rsidRPr="00F52A6C" w:rsidRDefault="00BC6FCF" w:rsidP="0034227D">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1.460.871</w:t>
            </w:r>
          </w:p>
        </w:tc>
        <w:tc>
          <w:tcPr>
            <w:tcW w:w="1753" w:type="dxa"/>
            <w:tcBorders>
              <w:top w:val="nil"/>
              <w:bottom w:val="single" w:sz="2" w:space="0" w:color="1F4E79" w:themeColor="accent1" w:themeShade="80"/>
            </w:tcBorders>
            <w:shd w:val="clear" w:color="auto" w:fill="FFFFFF" w:themeFill="background1"/>
            <w:vAlign w:val="center"/>
          </w:tcPr>
          <w:p w14:paraId="65993DAD" w14:textId="77777777" w:rsidR="00BC6FCF" w:rsidRPr="00F52A6C" w:rsidRDefault="00BC6FCF" w:rsidP="0034227D">
            <w:pPr>
              <w:pStyle w:val="08-Tabelageral"/>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1.454.036</w:t>
            </w:r>
          </w:p>
        </w:tc>
        <w:tc>
          <w:tcPr>
            <w:tcW w:w="1824" w:type="dxa"/>
            <w:tcBorders>
              <w:top w:val="nil"/>
              <w:bottom w:val="single" w:sz="2" w:space="0" w:color="1F4E79" w:themeColor="accent1" w:themeShade="80"/>
            </w:tcBorders>
            <w:shd w:val="clear" w:color="auto" w:fill="FFFFFF" w:themeFill="background1"/>
            <w:vAlign w:val="center"/>
          </w:tcPr>
          <w:p w14:paraId="42E009B0" w14:textId="77777777" w:rsidR="00BC6FCF" w:rsidRPr="00F52A6C" w:rsidRDefault="00BC6FCF"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52A6C">
              <w:rPr>
                <w:rFonts w:cs="Arial"/>
                <w:b/>
                <w:bCs/>
                <w:color w:val="000000"/>
                <w:szCs w:val="14"/>
              </w:rPr>
              <w:t>2.914.907</w:t>
            </w:r>
          </w:p>
        </w:tc>
      </w:tr>
    </w:tbl>
    <w:p w14:paraId="695E361F" w14:textId="77777777" w:rsidR="00BC6FCF" w:rsidRDefault="00BC6FCF" w:rsidP="00ED7E0F">
      <w:pPr>
        <w:pStyle w:val="01-TtulodeNota"/>
        <w:spacing w:before="0" w:after="0"/>
        <w:ind w:right="-31"/>
        <w:jc w:val="right"/>
      </w:pPr>
    </w:p>
    <w:p w14:paraId="5E4F2065" w14:textId="77777777" w:rsidR="00BC6FCF" w:rsidRPr="00B77F46" w:rsidRDefault="00BC6FCF" w:rsidP="00C00279">
      <w:pPr>
        <w:pStyle w:val="01-TtulodeNota"/>
        <w:keepNext/>
        <w:keepLines/>
        <w:spacing w:before="0" w:after="0"/>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BC6FCF" w:rsidRPr="00544F81" w14:paraId="725B80E1" w14:textId="77777777" w:rsidTr="00F52A6C">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FFFFFF" w:themeFill="background1"/>
            <w:vAlign w:val="center"/>
          </w:tcPr>
          <w:p w14:paraId="1C9ABA6E" w14:textId="77777777" w:rsidR="00BC6FCF" w:rsidRPr="00F52A6C" w:rsidRDefault="00BC6FCF" w:rsidP="00E8748D">
            <w:pPr>
              <w:rPr>
                <w:rFonts w:cs="Arial"/>
                <w:color w:val="FF0000"/>
                <w:sz w:val="14"/>
                <w:szCs w:val="14"/>
              </w:rPr>
            </w:pPr>
          </w:p>
        </w:tc>
        <w:tc>
          <w:tcPr>
            <w:tcW w:w="11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6EECB79"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200E608"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7858B29"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9387DF6"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52A6C">
              <w:rPr>
                <w:rFonts w:cs="Arial"/>
                <w:bCs w:val="0"/>
                <w:sz w:val="14"/>
                <w:szCs w:val="14"/>
              </w:rPr>
              <w:t>Consolidado</w:t>
            </w: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7450695"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E1A4F28" w14:textId="77777777" w:rsidR="00BC6FCF" w:rsidRPr="00F52A6C" w:rsidRDefault="00BC6FCF"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BC6FCF" w:rsidRPr="00544F81" w14:paraId="2F9867C9" w14:textId="77777777" w:rsidTr="00F52A6C">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3B6C1F4A" w14:textId="77777777" w:rsidR="00BC6FCF" w:rsidRPr="00F52A6C" w:rsidRDefault="00BC6FCF" w:rsidP="00E8748D">
            <w:pPr>
              <w:rPr>
                <w:rFonts w:cs="Arial"/>
                <w:color w:val="FF0000"/>
                <w:sz w:val="14"/>
                <w:szCs w:val="14"/>
              </w:rPr>
            </w:pPr>
            <w:r w:rsidRPr="00F52A6C">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vAlign w:val="center"/>
          </w:tcPr>
          <w:p w14:paraId="3DF934EC"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BB Mapfre</w:t>
            </w:r>
          </w:p>
        </w:tc>
        <w:tc>
          <w:tcPr>
            <w:tcW w:w="1128" w:type="dxa"/>
            <w:tcBorders>
              <w:top w:val="single" w:sz="2" w:space="0" w:color="1F4E79" w:themeColor="accent1" w:themeShade="80"/>
              <w:bottom w:val="single" w:sz="2" w:space="0" w:color="1F4E79" w:themeColor="accent1" w:themeShade="80"/>
            </w:tcBorders>
            <w:vAlign w:val="center"/>
          </w:tcPr>
          <w:p w14:paraId="1C700FD0"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52A6C">
              <w:rPr>
                <w:rFonts w:cs="Arial"/>
                <w:b/>
                <w:color w:val="auto"/>
                <w:sz w:val="14"/>
                <w:szCs w:val="14"/>
              </w:rPr>
              <w:t>Brasilprev</w:t>
            </w:r>
            <w:proofErr w:type="spellEnd"/>
          </w:p>
        </w:tc>
        <w:tc>
          <w:tcPr>
            <w:tcW w:w="1067" w:type="dxa"/>
            <w:tcBorders>
              <w:top w:val="single" w:sz="2" w:space="0" w:color="1F4E79" w:themeColor="accent1" w:themeShade="80"/>
              <w:bottom w:val="single" w:sz="2" w:space="0" w:color="1F4E79" w:themeColor="accent1" w:themeShade="80"/>
            </w:tcBorders>
            <w:vAlign w:val="center"/>
          </w:tcPr>
          <w:p w14:paraId="121B5C62"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52A6C">
              <w:rPr>
                <w:rFonts w:cs="Arial"/>
                <w:b/>
                <w:color w:val="auto"/>
                <w:sz w:val="14"/>
                <w:szCs w:val="14"/>
              </w:rPr>
              <w:t>Brasilcap</w:t>
            </w:r>
            <w:proofErr w:type="spellEnd"/>
          </w:p>
        </w:tc>
        <w:tc>
          <w:tcPr>
            <w:tcW w:w="1128" w:type="dxa"/>
            <w:tcBorders>
              <w:top w:val="single" w:sz="2" w:space="0" w:color="1F4E79" w:themeColor="accent1" w:themeShade="80"/>
              <w:bottom w:val="single" w:sz="2" w:space="0" w:color="1F4E79" w:themeColor="accent1" w:themeShade="80"/>
            </w:tcBorders>
            <w:vAlign w:val="center"/>
          </w:tcPr>
          <w:p w14:paraId="3EB3C975"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52A6C">
              <w:rPr>
                <w:rFonts w:cs="Arial"/>
                <w:b/>
                <w:color w:val="auto"/>
                <w:sz w:val="14"/>
                <w:szCs w:val="14"/>
              </w:rPr>
              <w:t>Brasildental</w:t>
            </w:r>
            <w:proofErr w:type="spellEnd"/>
          </w:p>
        </w:tc>
        <w:tc>
          <w:tcPr>
            <w:tcW w:w="1128" w:type="dxa"/>
            <w:tcBorders>
              <w:top w:val="single" w:sz="2" w:space="0" w:color="1F4E79" w:themeColor="accent1" w:themeShade="80"/>
              <w:bottom w:val="single" w:sz="2" w:space="0" w:color="1F4E79" w:themeColor="accent1" w:themeShade="80"/>
            </w:tcBorders>
            <w:vAlign w:val="center"/>
          </w:tcPr>
          <w:p w14:paraId="12446DA4"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52A6C">
              <w:rPr>
                <w:rFonts w:cs="Arial"/>
                <w:b/>
                <w:color w:val="auto"/>
                <w:sz w:val="14"/>
                <w:szCs w:val="14"/>
              </w:rPr>
              <w:t>Ciclic</w:t>
            </w:r>
            <w:proofErr w:type="spellEnd"/>
          </w:p>
        </w:tc>
        <w:tc>
          <w:tcPr>
            <w:tcW w:w="1132" w:type="dxa"/>
            <w:tcBorders>
              <w:top w:val="single" w:sz="2" w:space="0" w:color="1F4E79" w:themeColor="accent1" w:themeShade="80"/>
              <w:bottom w:val="single" w:sz="2" w:space="0" w:color="1F4E79" w:themeColor="accent1" w:themeShade="80"/>
            </w:tcBorders>
            <w:vAlign w:val="center"/>
          </w:tcPr>
          <w:p w14:paraId="662EE1C6" w14:textId="77777777" w:rsidR="00BC6FCF" w:rsidRPr="00F52A6C" w:rsidRDefault="00BC6FCF"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52A6C">
              <w:rPr>
                <w:rFonts w:cs="Arial"/>
                <w:b/>
                <w:color w:val="auto"/>
                <w:sz w:val="14"/>
                <w:szCs w:val="14"/>
              </w:rPr>
              <w:t>Total</w:t>
            </w:r>
          </w:p>
        </w:tc>
      </w:tr>
      <w:tr w:rsidR="00BC6FCF" w:rsidRPr="00FB2B7E" w14:paraId="69E36A72" w14:textId="77777777" w:rsidTr="00F52A6C">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FFFFFF" w:themeFill="background1"/>
            <w:vAlign w:val="center"/>
          </w:tcPr>
          <w:p w14:paraId="04D2515B" w14:textId="77777777" w:rsidR="00BC6FCF" w:rsidRPr="00F52A6C" w:rsidRDefault="00BC6FCF" w:rsidP="00272CE1">
            <w:pPr>
              <w:rPr>
                <w:rFonts w:cs="Arial"/>
                <w:b w:val="0"/>
                <w:bCs w:val="0"/>
                <w:sz w:val="14"/>
                <w:szCs w:val="14"/>
              </w:rPr>
            </w:pPr>
            <w:r w:rsidRPr="00F52A6C">
              <w:rPr>
                <w:rFonts w:cs="Arial"/>
                <w:sz w:val="14"/>
                <w:szCs w:val="14"/>
              </w:rPr>
              <w:t>Saldo em 30.09.2021</w:t>
            </w:r>
          </w:p>
        </w:tc>
        <w:tc>
          <w:tcPr>
            <w:tcW w:w="1129" w:type="dxa"/>
            <w:tcBorders>
              <w:top w:val="single" w:sz="2" w:space="0" w:color="1F4E79" w:themeColor="accent1" w:themeShade="80"/>
            </w:tcBorders>
            <w:shd w:val="clear" w:color="auto" w:fill="FFFFFF" w:themeFill="background1"/>
            <w:vAlign w:val="center"/>
          </w:tcPr>
          <w:p w14:paraId="1387C08A" w14:textId="77777777" w:rsidR="00BC6FCF" w:rsidRPr="00F52A6C" w:rsidRDefault="00BC6FCF" w:rsidP="00134574">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F52A6C">
              <w:rPr>
                <w:rFonts w:cs="Arial"/>
                <w:color w:val="000000"/>
                <w:sz w:val="14"/>
                <w:szCs w:val="14"/>
              </w:rPr>
              <w:t xml:space="preserve">              </w:t>
            </w:r>
          </w:p>
        </w:tc>
        <w:tc>
          <w:tcPr>
            <w:tcW w:w="1128" w:type="dxa"/>
            <w:tcBorders>
              <w:top w:val="single" w:sz="2" w:space="0" w:color="1F4E79" w:themeColor="accent1" w:themeShade="80"/>
            </w:tcBorders>
            <w:shd w:val="clear" w:color="auto" w:fill="FFFFFF" w:themeFill="background1"/>
            <w:vAlign w:val="center"/>
          </w:tcPr>
          <w:p w14:paraId="59F2359D" w14:textId="77777777" w:rsidR="00BC6FCF" w:rsidRPr="00F52A6C" w:rsidRDefault="00BC6FCF"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067" w:type="dxa"/>
            <w:tcBorders>
              <w:top w:val="single" w:sz="2" w:space="0" w:color="1F4E79" w:themeColor="accent1" w:themeShade="80"/>
            </w:tcBorders>
            <w:shd w:val="clear" w:color="auto" w:fill="FFFFFF" w:themeFill="background1"/>
            <w:vAlign w:val="center"/>
          </w:tcPr>
          <w:p w14:paraId="3BFFACD0" w14:textId="77777777" w:rsidR="00BC6FCF" w:rsidRPr="00F52A6C" w:rsidRDefault="00BC6FCF"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5A958D2A" w14:textId="77777777" w:rsidR="00BC6FCF" w:rsidRPr="00F52A6C" w:rsidRDefault="00BC6FCF"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28" w:type="dxa"/>
            <w:tcBorders>
              <w:top w:val="single" w:sz="2" w:space="0" w:color="1F4E79" w:themeColor="accent1" w:themeShade="80"/>
            </w:tcBorders>
            <w:shd w:val="clear" w:color="auto" w:fill="FFFFFF" w:themeFill="background1"/>
            <w:vAlign w:val="center"/>
          </w:tcPr>
          <w:p w14:paraId="365569C9" w14:textId="77777777" w:rsidR="00BC6FCF" w:rsidRPr="00F52A6C" w:rsidRDefault="00BC6FCF" w:rsidP="00272CE1">
            <w:pPr>
              <w:pStyle w:val="08-Tabelageral"/>
              <w:ind w:left="113"/>
              <w:cnfStyle w:val="000000010000" w:firstRow="0" w:lastRow="0" w:firstColumn="0" w:lastColumn="0" w:oddVBand="0" w:evenVBand="0" w:oddHBand="0" w:evenHBand="1" w:firstRowFirstColumn="0" w:firstRowLastColumn="0" w:lastRowFirstColumn="0" w:lastRowLastColumn="0"/>
              <w:rPr>
                <w:szCs w:val="14"/>
              </w:rPr>
            </w:pPr>
          </w:p>
        </w:tc>
        <w:tc>
          <w:tcPr>
            <w:tcW w:w="1132" w:type="dxa"/>
            <w:tcBorders>
              <w:top w:val="single" w:sz="2" w:space="0" w:color="1F4E79" w:themeColor="accent1" w:themeShade="80"/>
            </w:tcBorders>
            <w:shd w:val="clear" w:color="auto" w:fill="FFFFFF" w:themeFill="background1"/>
            <w:vAlign w:val="center"/>
          </w:tcPr>
          <w:p w14:paraId="05C82295" w14:textId="77777777" w:rsidR="00BC6FCF" w:rsidRPr="00F52A6C" w:rsidRDefault="00BC6FCF" w:rsidP="00272CE1">
            <w:pPr>
              <w:pStyle w:val="08-Tabelageral"/>
              <w:ind w:left="113"/>
              <w:cnfStyle w:val="000000010000" w:firstRow="0" w:lastRow="0" w:firstColumn="0" w:lastColumn="0" w:oddVBand="0" w:evenVBand="0" w:oddHBand="0" w:evenHBand="1" w:firstRowFirstColumn="0" w:firstRowLastColumn="0" w:lastRowFirstColumn="0" w:lastRowLastColumn="0"/>
              <w:rPr>
                <w:b/>
                <w:bCs/>
                <w:szCs w:val="14"/>
              </w:rPr>
            </w:pPr>
          </w:p>
        </w:tc>
      </w:tr>
      <w:tr w:rsidR="00BC6FCF" w:rsidRPr="00FB2B7E" w14:paraId="4F1DBAEB"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47779B8" w14:textId="77777777" w:rsidR="00BC6FCF" w:rsidRPr="00F52A6C" w:rsidRDefault="00BC6FCF" w:rsidP="003F5E01">
            <w:pPr>
              <w:rPr>
                <w:b w:val="0"/>
                <w:bCs w:val="0"/>
                <w:color w:val="auto"/>
                <w:sz w:val="14"/>
                <w:szCs w:val="14"/>
              </w:rPr>
            </w:pPr>
            <w:r w:rsidRPr="00F52A6C">
              <w:rPr>
                <w:rFonts w:cs="Arial"/>
                <w:b w:val="0"/>
                <w:bCs w:val="0"/>
                <w:color w:val="auto"/>
                <w:sz w:val="14"/>
                <w:szCs w:val="14"/>
              </w:rPr>
              <w:t>Capital Social</w:t>
            </w:r>
          </w:p>
        </w:tc>
        <w:tc>
          <w:tcPr>
            <w:tcW w:w="1129" w:type="dxa"/>
            <w:vAlign w:val="center"/>
          </w:tcPr>
          <w:p w14:paraId="06856DAD" w14:textId="77777777" w:rsidR="00BC6FCF" w:rsidRPr="00F52A6C" w:rsidRDefault="00BC6FCF" w:rsidP="003F5E01">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F52A6C">
              <w:rPr>
                <w:rFonts w:cs="Arial"/>
                <w:color w:val="000000"/>
                <w:sz w:val="14"/>
                <w:szCs w:val="14"/>
              </w:rPr>
              <w:t>1.469.848</w:t>
            </w:r>
          </w:p>
        </w:tc>
        <w:tc>
          <w:tcPr>
            <w:tcW w:w="1128" w:type="dxa"/>
            <w:vAlign w:val="center"/>
          </w:tcPr>
          <w:p w14:paraId="47CD338E" w14:textId="77777777" w:rsidR="00BC6FCF" w:rsidRPr="00F52A6C" w:rsidRDefault="00BC6FCF" w:rsidP="003F5E0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F52A6C">
              <w:rPr>
                <w:rFonts w:cs="Arial"/>
                <w:color w:val="000000"/>
                <w:sz w:val="14"/>
                <w:szCs w:val="14"/>
              </w:rPr>
              <w:t>2.929.258</w:t>
            </w:r>
          </w:p>
        </w:tc>
        <w:tc>
          <w:tcPr>
            <w:tcW w:w="1067" w:type="dxa"/>
            <w:vAlign w:val="center"/>
          </w:tcPr>
          <w:p w14:paraId="263FA0C9" w14:textId="77777777" w:rsidR="00BC6FCF" w:rsidRPr="00F52A6C" w:rsidRDefault="00BC6FCF" w:rsidP="003F5E0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F52A6C">
              <w:rPr>
                <w:rFonts w:cs="Arial"/>
                <w:color w:val="000000"/>
                <w:sz w:val="14"/>
                <w:szCs w:val="14"/>
              </w:rPr>
              <w:t>254.393</w:t>
            </w:r>
          </w:p>
        </w:tc>
        <w:tc>
          <w:tcPr>
            <w:tcW w:w="1128" w:type="dxa"/>
            <w:vAlign w:val="center"/>
          </w:tcPr>
          <w:p w14:paraId="7207FC75" w14:textId="77777777" w:rsidR="00BC6FCF" w:rsidRPr="00F52A6C" w:rsidRDefault="00BC6FCF" w:rsidP="003F5E0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F52A6C">
              <w:rPr>
                <w:rFonts w:cs="Arial"/>
                <w:color w:val="000000"/>
                <w:sz w:val="14"/>
                <w:szCs w:val="14"/>
              </w:rPr>
              <w:t>9.500</w:t>
            </w:r>
          </w:p>
        </w:tc>
        <w:tc>
          <w:tcPr>
            <w:tcW w:w="1128" w:type="dxa"/>
            <w:vAlign w:val="center"/>
          </w:tcPr>
          <w:p w14:paraId="376D129C" w14:textId="77777777" w:rsidR="00BC6FCF" w:rsidRPr="00F52A6C" w:rsidRDefault="00BC6FCF" w:rsidP="003F5E01">
            <w:pPr>
              <w:jc w:val="right"/>
              <w:cnfStyle w:val="000000100000" w:firstRow="0" w:lastRow="0" w:firstColumn="0" w:lastColumn="0" w:oddVBand="0" w:evenVBand="0" w:oddHBand="1" w:evenHBand="0" w:firstRowFirstColumn="0" w:firstRowLastColumn="0" w:lastRowFirstColumn="0" w:lastRowLastColumn="0"/>
              <w:rPr>
                <w:color w:val="auto"/>
                <w:sz w:val="14"/>
                <w:szCs w:val="14"/>
              </w:rPr>
            </w:pPr>
            <w:r w:rsidRPr="00F52A6C">
              <w:rPr>
                <w:rFonts w:cs="Arial"/>
                <w:color w:val="000000"/>
                <w:sz w:val="14"/>
                <w:szCs w:val="14"/>
              </w:rPr>
              <w:t>61.133</w:t>
            </w:r>
          </w:p>
        </w:tc>
        <w:tc>
          <w:tcPr>
            <w:tcW w:w="1132" w:type="dxa"/>
            <w:vAlign w:val="center"/>
          </w:tcPr>
          <w:p w14:paraId="6E6FB91F" w14:textId="77777777" w:rsidR="00BC6FCF" w:rsidRPr="00F52A6C" w:rsidRDefault="00BC6FCF" w:rsidP="003F5E01">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color w:val="auto"/>
                <w:szCs w:val="14"/>
              </w:rPr>
              <w:t>--</w:t>
            </w:r>
          </w:p>
        </w:tc>
      </w:tr>
      <w:tr w:rsidR="00BC6FCF" w:rsidRPr="00FB2B7E" w14:paraId="487ED998" w14:textId="77777777" w:rsidTr="00522DAA">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298AF80" w14:textId="77777777" w:rsidR="00BC6FCF" w:rsidRPr="00F52A6C" w:rsidRDefault="00BC6FCF" w:rsidP="003F5E01">
            <w:pPr>
              <w:rPr>
                <w:rFonts w:cs="Arial"/>
                <w:b w:val="0"/>
                <w:bCs w:val="0"/>
                <w:color w:val="auto"/>
                <w:sz w:val="14"/>
                <w:szCs w:val="14"/>
              </w:rPr>
            </w:pPr>
            <w:r w:rsidRPr="00F52A6C">
              <w:rPr>
                <w:rFonts w:cs="Arial"/>
                <w:b w:val="0"/>
                <w:bCs w:val="0"/>
                <w:color w:val="auto"/>
                <w:sz w:val="14"/>
                <w:szCs w:val="14"/>
              </w:rPr>
              <w:t>Patrimônio Líquido</w:t>
            </w:r>
          </w:p>
        </w:tc>
        <w:tc>
          <w:tcPr>
            <w:tcW w:w="1129" w:type="dxa"/>
            <w:shd w:val="clear" w:color="auto" w:fill="FFFFFF" w:themeFill="background1"/>
            <w:vAlign w:val="center"/>
          </w:tcPr>
          <w:p w14:paraId="76918B14" w14:textId="77777777" w:rsidR="00BC6FCF" w:rsidRPr="00F52A6C" w:rsidRDefault="00BC6FCF" w:rsidP="003F5E01">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000000"/>
                <w:sz w:val="14"/>
                <w:szCs w:val="14"/>
              </w:rPr>
              <w:t>2.369.601</w:t>
            </w:r>
          </w:p>
        </w:tc>
        <w:tc>
          <w:tcPr>
            <w:tcW w:w="1128" w:type="dxa"/>
            <w:shd w:val="clear" w:color="auto" w:fill="FFFFFF" w:themeFill="background1"/>
            <w:vAlign w:val="center"/>
          </w:tcPr>
          <w:p w14:paraId="48916657" w14:textId="77777777" w:rsidR="00BC6FCF" w:rsidRPr="00F52A6C" w:rsidRDefault="00BC6FCF" w:rsidP="003F5E0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5.543.562</w:t>
            </w:r>
          </w:p>
        </w:tc>
        <w:tc>
          <w:tcPr>
            <w:tcW w:w="1067" w:type="dxa"/>
            <w:shd w:val="clear" w:color="auto" w:fill="FFFFFF" w:themeFill="background1"/>
            <w:vAlign w:val="center"/>
          </w:tcPr>
          <w:p w14:paraId="0D0FFCFD" w14:textId="77777777" w:rsidR="00BC6FCF" w:rsidRPr="00F52A6C" w:rsidRDefault="00BC6FCF" w:rsidP="003F5E0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377.104</w:t>
            </w:r>
          </w:p>
        </w:tc>
        <w:tc>
          <w:tcPr>
            <w:tcW w:w="1128" w:type="dxa"/>
            <w:shd w:val="clear" w:color="auto" w:fill="FFFFFF" w:themeFill="background1"/>
            <w:vAlign w:val="center"/>
          </w:tcPr>
          <w:p w14:paraId="3969202C" w14:textId="77777777" w:rsidR="00BC6FCF" w:rsidRPr="00F52A6C" w:rsidRDefault="00BC6FCF" w:rsidP="003F5E0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15.741</w:t>
            </w:r>
          </w:p>
        </w:tc>
        <w:tc>
          <w:tcPr>
            <w:tcW w:w="1128" w:type="dxa"/>
            <w:shd w:val="clear" w:color="auto" w:fill="FFFFFF" w:themeFill="background1"/>
            <w:vAlign w:val="center"/>
          </w:tcPr>
          <w:p w14:paraId="1103FC8C" w14:textId="77777777" w:rsidR="00BC6FCF" w:rsidRPr="00F52A6C" w:rsidRDefault="00BC6FCF" w:rsidP="003F5E01">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6.430</w:t>
            </w:r>
          </w:p>
        </w:tc>
        <w:tc>
          <w:tcPr>
            <w:tcW w:w="1132" w:type="dxa"/>
            <w:shd w:val="clear" w:color="auto" w:fill="FFFFFF" w:themeFill="background1"/>
            <w:vAlign w:val="center"/>
          </w:tcPr>
          <w:p w14:paraId="60FC420D" w14:textId="77777777" w:rsidR="00BC6FCF" w:rsidRPr="00F52A6C" w:rsidRDefault="00BC6FCF" w:rsidP="003F5E01">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szCs w:val="14"/>
              </w:rPr>
            </w:pPr>
            <w:r w:rsidRPr="00F52A6C">
              <w:rPr>
                <w:b/>
                <w:bCs/>
                <w:color w:val="auto"/>
                <w:szCs w:val="14"/>
              </w:rPr>
              <w:t>--</w:t>
            </w:r>
          </w:p>
        </w:tc>
      </w:tr>
      <w:tr w:rsidR="00BC6FCF" w:rsidRPr="00FB2B7E" w14:paraId="1320BF9A"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456E7323" w14:textId="77777777" w:rsidR="00BC6FCF" w:rsidRPr="00F52A6C" w:rsidRDefault="00BC6FCF" w:rsidP="00F96730">
            <w:pPr>
              <w:pStyle w:val="08-Tabelageral"/>
              <w:jc w:val="left"/>
              <w:rPr>
                <w:rFonts w:cs="Arial"/>
                <w:b w:val="0"/>
                <w:szCs w:val="14"/>
              </w:rPr>
            </w:pPr>
            <w:r w:rsidRPr="00F52A6C">
              <w:rPr>
                <w:rFonts w:cs="Arial"/>
                <w:szCs w:val="14"/>
              </w:rPr>
              <w:t>Saldo em 31.12.2020</w:t>
            </w:r>
          </w:p>
        </w:tc>
        <w:tc>
          <w:tcPr>
            <w:tcW w:w="1129" w:type="dxa"/>
            <w:vAlign w:val="center"/>
          </w:tcPr>
          <w:p w14:paraId="3943D42A"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7A2F2FE9"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vAlign w:val="center"/>
          </w:tcPr>
          <w:p w14:paraId="7F4E09FB"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6FE1EAA0"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48F2F37C"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Align w:val="center"/>
          </w:tcPr>
          <w:p w14:paraId="2B73C386"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BC6FCF" w:rsidRPr="00FB2B7E" w14:paraId="64822268"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A633B34" w14:textId="77777777" w:rsidR="00BC6FCF" w:rsidRPr="00F52A6C" w:rsidRDefault="00BC6FCF" w:rsidP="00F96730">
            <w:pPr>
              <w:pStyle w:val="08-Tabelageral"/>
              <w:jc w:val="left"/>
              <w:rPr>
                <w:rFonts w:cs="Arial"/>
                <w:b w:val="0"/>
                <w:szCs w:val="14"/>
              </w:rPr>
            </w:pPr>
            <w:r w:rsidRPr="00F52A6C">
              <w:rPr>
                <w:rFonts w:cs="Arial"/>
                <w:b w:val="0"/>
                <w:color w:val="auto"/>
                <w:szCs w:val="14"/>
              </w:rPr>
              <w:t>Capital Social</w:t>
            </w:r>
          </w:p>
        </w:tc>
        <w:tc>
          <w:tcPr>
            <w:tcW w:w="1129" w:type="dxa"/>
            <w:shd w:val="clear" w:color="auto" w:fill="FFFFFF" w:themeFill="background1"/>
            <w:vAlign w:val="center"/>
          </w:tcPr>
          <w:p w14:paraId="7BE325EF"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1.469.848</w:t>
            </w:r>
          </w:p>
        </w:tc>
        <w:tc>
          <w:tcPr>
            <w:tcW w:w="1128" w:type="dxa"/>
            <w:shd w:val="clear" w:color="auto" w:fill="FFFFFF" w:themeFill="background1"/>
            <w:vAlign w:val="center"/>
          </w:tcPr>
          <w:p w14:paraId="54333F2E"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1.418.669</w:t>
            </w:r>
          </w:p>
        </w:tc>
        <w:tc>
          <w:tcPr>
            <w:tcW w:w="1067" w:type="dxa"/>
            <w:shd w:val="clear" w:color="auto" w:fill="FFFFFF" w:themeFill="background1"/>
            <w:vAlign w:val="center"/>
          </w:tcPr>
          <w:p w14:paraId="4D0B9D34"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231.264</w:t>
            </w:r>
          </w:p>
        </w:tc>
        <w:tc>
          <w:tcPr>
            <w:tcW w:w="1128" w:type="dxa"/>
            <w:shd w:val="clear" w:color="auto" w:fill="FFFFFF" w:themeFill="background1"/>
            <w:vAlign w:val="center"/>
          </w:tcPr>
          <w:p w14:paraId="519AB765"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9.500</w:t>
            </w:r>
          </w:p>
        </w:tc>
        <w:tc>
          <w:tcPr>
            <w:tcW w:w="1128" w:type="dxa"/>
            <w:shd w:val="clear" w:color="auto" w:fill="FFFFFF" w:themeFill="background1"/>
            <w:vAlign w:val="center"/>
          </w:tcPr>
          <w:p w14:paraId="377A7FEC"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52A6C">
              <w:rPr>
                <w:rFonts w:cs="Arial"/>
                <w:color w:val="auto"/>
                <w:sz w:val="14"/>
                <w:szCs w:val="14"/>
              </w:rPr>
              <w:t>61.133</w:t>
            </w:r>
          </w:p>
        </w:tc>
        <w:tc>
          <w:tcPr>
            <w:tcW w:w="1132" w:type="dxa"/>
            <w:shd w:val="clear" w:color="auto" w:fill="FFFFFF" w:themeFill="background1"/>
            <w:vAlign w:val="center"/>
          </w:tcPr>
          <w:p w14:paraId="718A5F97"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BC6FCF" w:rsidRPr="00FB2B7E" w14:paraId="6DE1711E"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6F6EE80A" w14:textId="77777777" w:rsidR="00BC6FCF" w:rsidRPr="00F52A6C" w:rsidRDefault="00BC6FCF" w:rsidP="00F96730">
            <w:pPr>
              <w:pStyle w:val="08-Tabelageral"/>
              <w:jc w:val="left"/>
              <w:rPr>
                <w:rFonts w:cs="Arial"/>
                <w:b w:val="0"/>
                <w:szCs w:val="14"/>
              </w:rPr>
            </w:pPr>
            <w:r w:rsidRPr="00F52A6C">
              <w:rPr>
                <w:rFonts w:cs="Arial"/>
                <w:b w:val="0"/>
                <w:color w:val="auto"/>
                <w:szCs w:val="14"/>
              </w:rPr>
              <w:t>Patrimônio Líquido</w:t>
            </w:r>
          </w:p>
        </w:tc>
        <w:tc>
          <w:tcPr>
            <w:tcW w:w="1129" w:type="dxa"/>
            <w:vAlign w:val="center"/>
          </w:tcPr>
          <w:p w14:paraId="0CC8B5EE"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2.294.376</w:t>
            </w:r>
          </w:p>
        </w:tc>
        <w:tc>
          <w:tcPr>
            <w:tcW w:w="1128" w:type="dxa"/>
            <w:vAlign w:val="center"/>
          </w:tcPr>
          <w:p w14:paraId="0AF82D54"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4.328.467</w:t>
            </w:r>
          </w:p>
        </w:tc>
        <w:tc>
          <w:tcPr>
            <w:tcW w:w="1067" w:type="dxa"/>
            <w:vAlign w:val="center"/>
          </w:tcPr>
          <w:p w14:paraId="6DEF9607"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539.537</w:t>
            </w:r>
          </w:p>
        </w:tc>
        <w:tc>
          <w:tcPr>
            <w:tcW w:w="1128" w:type="dxa"/>
            <w:vAlign w:val="center"/>
          </w:tcPr>
          <w:p w14:paraId="1B5B7252"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20.775</w:t>
            </w:r>
          </w:p>
        </w:tc>
        <w:tc>
          <w:tcPr>
            <w:tcW w:w="1128" w:type="dxa"/>
            <w:vAlign w:val="center"/>
          </w:tcPr>
          <w:p w14:paraId="1E3D7D4C"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color w:val="auto"/>
                <w:sz w:val="14"/>
                <w:szCs w:val="14"/>
              </w:rPr>
              <w:t>19.311</w:t>
            </w:r>
          </w:p>
        </w:tc>
        <w:tc>
          <w:tcPr>
            <w:tcW w:w="1132" w:type="dxa"/>
            <w:vAlign w:val="center"/>
          </w:tcPr>
          <w:p w14:paraId="37FC875B" w14:textId="77777777" w:rsidR="00BC6FCF" w:rsidRPr="00F52A6C" w:rsidRDefault="00BC6FCF" w:rsidP="00F96730">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w:t>
            </w:r>
          </w:p>
        </w:tc>
      </w:tr>
      <w:tr w:rsidR="00BC6FCF" w:rsidRPr="000F5532" w14:paraId="3CC02CD3"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CBD7B8A" w14:textId="77777777" w:rsidR="00BC6FCF" w:rsidRPr="00F52A6C" w:rsidRDefault="00BC6FCF" w:rsidP="00F96730">
            <w:pPr>
              <w:pStyle w:val="08-Tabelageral"/>
              <w:jc w:val="left"/>
              <w:rPr>
                <w:rFonts w:cs="Arial"/>
                <w:szCs w:val="14"/>
              </w:rPr>
            </w:pPr>
          </w:p>
        </w:tc>
        <w:tc>
          <w:tcPr>
            <w:tcW w:w="1129" w:type="dxa"/>
            <w:shd w:val="clear" w:color="auto" w:fill="FFFFFF" w:themeFill="background1"/>
            <w:vAlign w:val="center"/>
          </w:tcPr>
          <w:p w14:paraId="0C394FDA"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DB91545"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1071BEF4"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76B743AB"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6FABFDB1"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343051D5"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BC6FCF" w:rsidRPr="00C0254E" w14:paraId="79C98AB6"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33846954" w14:textId="77777777" w:rsidR="00BC6FCF" w:rsidRPr="00F52A6C" w:rsidRDefault="00BC6FCF" w:rsidP="00BB5C03">
            <w:pPr>
              <w:pStyle w:val="08-Tabelageral"/>
              <w:jc w:val="center"/>
              <w:rPr>
                <w:rFonts w:cs="Arial"/>
                <w:b w:val="0"/>
                <w:szCs w:val="14"/>
              </w:rPr>
            </w:pPr>
            <w:r w:rsidRPr="00F52A6C">
              <w:rPr>
                <w:rFonts w:cs="Arial"/>
                <w:color w:val="auto"/>
                <w:szCs w:val="14"/>
              </w:rPr>
              <w:t>Movimentação dos Investimentos de 01.01 a 30.09.2021</w:t>
            </w:r>
          </w:p>
        </w:tc>
      </w:tr>
      <w:tr w:rsidR="00BC6FCF" w:rsidRPr="000F5532" w14:paraId="09F2035E"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3DB6818" w14:textId="77777777" w:rsidR="00BC6FCF" w:rsidRPr="00F52A6C" w:rsidRDefault="00BC6FCF" w:rsidP="00F96730">
            <w:pPr>
              <w:pStyle w:val="08-Tabelageral"/>
              <w:jc w:val="left"/>
              <w:rPr>
                <w:color w:val="FF0000"/>
                <w:szCs w:val="14"/>
              </w:rPr>
            </w:pPr>
            <w:r w:rsidRPr="00F52A6C">
              <w:rPr>
                <w:rFonts w:cs="Arial"/>
                <w:szCs w:val="14"/>
              </w:rPr>
              <w:t>Saldo Contábil 31.12.2020</w:t>
            </w:r>
          </w:p>
        </w:tc>
        <w:tc>
          <w:tcPr>
            <w:tcW w:w="1129" w:type="dxa"/>
            <w:shd w:val="clear" w:color="auto" w:fill="FFFFFF" w:themeFill="background1"/>
            <w:vAlign w:val="center"/>
          </w:tcPr>
          <w:p w14:paraId="533543D9"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2.245.714</w:t>
            </w:r>
          </w:p>
        </w:tc>
        <w:tc>
          <w:tcPr>
            <w:tcW w:w="1128" w:type="dxa"/>
            <w:shd w:val="clear" w:color="auto" w:fill="FFFFFF" w:themeFill="background1"/>
            <w:vAlign w:val="center"/>
          </w:tcPr>
          <w:p w14:paraId="3D78C196"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3.338.239</w:t>
            </w:r>
          </w:p>
        </w:tc>
        <w:tc>
          <w:tcPr>
            <w:tcW w:w="1067" w:type="dxa"/>
            <w:shd w:val="clear" w:color="auto" w:fill="FFFFFF" w:themeFill="background1"/>
            <w:vAlign w:val="center"/>
          </w:tcPr>
          <w:p w14:paraId="5CA76498"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470.327</w:t>
            </w:r>
          </w:p>
        </w:tc>
        <w:tc>
          <w:tcPr>
            <w:tcW w:w="1128" w:type="dxa"/>
            <w:shd w:val="clear" w:color="auto" w:fill="FFFFFF" w:themeFill="background1"/>
            <w:vAlign w:val="center"/>
          </w:tcPr>
          <w:p w14:paraId="1CCAF18A"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15.582</w:t>
            </w:r>
          </w:p>
        </w:tc>
        <w:tc>
          <w:tcPr>
            <w:tcW w:w="1128" w:type="dxa"/>
            <w:shd w:val="clear" w:color="auto" w:fill="FFFFFF" w:themeFill="background1"/>
            <w:vAlign w:val="center"/>
          </w:tcPr>
          <w:p w14:paraId="30A0F833"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14.483</w:t>
            </w:r>
          </w:p>
        </w:tc>
        <w:tc>
          <w:tcPr>
            <w:tcW w:w="1132" w:type="dxa"/>
            <w:shd w:val="clear" w:color="auto" w:fill="FFFFFF" w:themeFill="background1"/>
            <w:vAlign w:val="center"/>
          </w:tcPr>
          <w:p w14:paraId="2A5E97CB"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auto"/>
                <w:sz w:val="14"/>
                <w:szCs w:val="14"/>
              </w:rPr>
              <w:t>6.084.345</w:t>
            </w:r>
          </w:p>
        </w:tc>
      </w:tr>
      <w:tr w:rsidR="00BC6FCF" w:rsidRPr="00C0254E" w14:paraId="5B6FBD9B"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2477DE9A" w14:textId="77777777" w:rsidR="00BC6FCF" w:rsidRPr="00F52A6C" w:rsidRDefault="00BC6FCF" w:rsidP="00E157B9">
            <w:pPr>
              <w:rPr>
                <w:b w:val="0"/>
                <w:color w:val="FF0000"/>
                <w:sz w:val="14"/>
                <w:szCs w:val="14"/>
              </w:rPr>
            </w:pPr>
            <w:r w:rsidRPr="00F52A6C">
              <w:rPr>
                <w:rFonts w:cs="Arial"/>
                <w:b w:val="0"/>
                <w:sz w:val="14"/>
                <w:szCs w:val="14"/>
              </w:rPr>
              <w:t>Dividendos/JCP</w:t>
            </w:r>
          </w:p>
        </w:tc>
        <w:tc>
          <w:tcPr>
            <w:tcW w:w="1129" w:type="dxa"/>
            <w:vAlign w:val="center"/>
          </w:tcPr>
          <w:p w14:paraId="25A38F4A"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F52A6C">
              <w:rPr>
                <w:rFonts w:cs="Arial"/>
                <w:color w:val="000000"/>
                <w:sz w:val="14"/>
                <w:szCs w:val="14"/>
              </w:rPr>
              <w:t>(520.359)</w:t>
            </w:r>
          </w:p>
        </w:tc>
        <w:tc>
          <w:tcPr>
            <w:tcW w:w="1128" w:type="dxa"/>
            <w:vAlign w:val="center"/>
          </w:tcPr>
          <w:p w14:paraId="0EBCDF74" w14:textId="77777777" w:rsidR="00BC6FCF" w:rsidRPr="00F52A6C" w:rsidRDefault="00BC6FCF" w:rsidP="00E157B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rFonts w:cs="Arial"/>
                <w:color w:val="000000"/>
                <w:szCs w:val="14"/>
              </w:rPr>
              <w:t>--</w:t>
            </w:r>
          </w:p>
        </w:tc>
        <w:tc>
          <w:tcPr>
            <w:tcW w:w="1067" w:type="dxa"/>
            <w:vAlign w:val="center"/>
          </w:tcPr>
          <w:p w14:paraId="7ED5293F" w14:textId="77777777" w:rsidR="00BC6FCF" w:rsidRPr="00F52A6C" w:rsidRDefault="00BC6FCF" w:rsidP="00E157B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rFonts w:cs="Arial"/>
                <w:color w:val="000000"/>
                <w:szCs w:val="14"/>
              </w:rPr>
              <w:t>(19.998)</w:t>
            </w:r>
          </w:p>
        </w:tc>
        <w:tc>
          <w:tcPr>
            <w:tcW w:w="1128" w:type="dxa"/>
            <w:vAlign w:val="center"/>
          </w:tcPr>
          <w:p w14:paraId="529C5A5C" w14:textId="77777777" w:rsidR="00BC6FCF" w:rsidRPr="00F52A6C" w:rsidRDefault="00BC6FCF" w:rsidP="00E157B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rFonts w:cs="Arial"/>
                <w:color w:val="000000"/>
                <w:szCs w:val="14"/>
              </w:rPr>
              <w:t>(16.577)</w:t>
            </w:r>
          </w:p>
        </w:tc>
        <w:tc>
          <w:tcPr>
            <w:tcW w:w="1128" w:type="dxa"/>
            <w:vAlign w:val="center"/>
          </w:tcPr>
          <w:p w14:paraId="53435AA8" w14:textId="77777777" w:rsidR="00BC6FCF" w:rsidRPr="00F52A6C" w:rsidRDefault="00BC6FCF" w:rsidP="00E157B9">
            <w:pPr>
              <w:pStyle w:val="08-Tabelageral"/>
              <w:ind w:left="113"/>
              <w:cnfStyle w:val="000000100000" w:firstRow="0" w:lastRow="0" w:firstColumn="0" w:lastColumn="0" w:oddVBand="0" w:evenVBand="0" w:oddHBand="1" w:evenHBand="0" w:firstRowFirstColumn="0" w:firstRowLastColumn="0" w:lastRowFirstColumn="0" w:lastRowLastColumn="0"/>
              <w:rPr>
                <w:color w:val="auto"/>
                <w:szCs w:val="14"/>
              </w:rPr>
            </w:pPr>
            <w:r w:rsidRPr="00F52A6C">
              <w:rPr>
                <w:rFonts w:cs="Arial"/>
                <w:color w:val="000000"/>
                <w:szCs w:val="14"/>
              </w:rPr>
              <w:t>--</w:t>
            </w:r>
          </w:p>
        </w:tc>
        <w:tc>
          <w:tcPr>
            <w:tcW w:w="1132" w:type="dxa"/>
            <w:vAlign w:val="center"/>
          </w:tcPr>
          <w:p w14:paraId="59F9B3B3" w14:textId="77777777" w:rsidR="00BC6FCF" w:rsidRPr="00F52A6C" w:rsidRDefault="00BC6FCF" w:rsidP="00E157B9">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rFonts w:cs="Arial"/>
                <w:b/>
                <w:bCs/>
                <w:color w:val="000000"/>
                <w:szCs w:val="14"/>
              </w:rPr>
              <w:t>(556.934)</w:t>
            </w:r>
          </w:p>
        </w:tc>
      </w:tr>
      <w:tr w:rsidR="00BC6FCF" w:rsidRPr="00C0254E" w14:paraId="786BC4A0"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8C9CC81" w14:textId="77777777" w:rsidR="00BC6FCF" w:rsidRPr="00F52A6C" w:rsidRDefault="00BC6FCF" w:rsidP="00E157B9">
            <w:pPr>
              <w:pStyle w:val="08-Tabelageral"/>
              <w:jc w:val="left"/>
              <w:rPr>
                <w:b w:val="0"/>
                <w:color w:val="FF0000"/>
                <w:szCs w:val="14"/>
              </w:rPr>
            </w:pPr>
            <w:r w:rsidRPr="00F52A6C">
              <w:rPr>
                <w:rFonts w:cs="Arial"/>
                <w:b w:val="0"/>
                <w:szCs w:val="14"/>
              </w:rPr>
              <w:t>Ajustes de Avaliação Patrimonial</w:t>
            </w:r>
          </w:p>
        </w:tc>
        <w:tc>
          <w:tcPr>
            <w:tcW w:w="1129" w:type="dxa"/>
            <w:shd w:val="clear" w:color="auto" w:fill="FFFFFF" w:themeFill="background1"/>
            <w:vAlign w:val="center"/>
          </w:tcPr>
          <w:p w14:paraId="20B771F8"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F52A6C">
              <w:rPr>
                <w:rFonts w:cs="Arial"/>
                <w:color w:val="000000"/>
                <w:sz w:val="14"/>
                <w:szCs w:val="14"/>
              </w:rPr>
              <w:t>(100.324)</w:t>
            </w:r>
          </w:p>
        </w:tc>
        <w:tc>
          <w:tcPr>
            <w:tcW w:w="1128" w:type="dxa"/>
            <w:shd w:val="clear" w:color="auto" w:fill="FFFFFF" w:themeFill="background1"/>
            <w:vAlign w:val="center"/>
          </w:tcPr>
          <w:p w14:paraId="389BE94C"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color w:val="000000"/>
                <w:sz w:val="14"/>
                <w:szCs w:val="14"/>
              </w:rPr>
              <w:t>(800)</w:t>
            </w:r>
          </w:p>
        </w:tc>
        <w:tc>
          <w:tcPr>
            <w:tcW w:w="1067" w:type="dxa"/>
            <w:shd w:val="clear" w:color="auto" w:fill="FFFFFF" w:themeFill="background1"/>
            <w:vAlign w:val="center"/>
          </w:tcPr>
          <w:p w14:paraId="5051D6E9"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(174.374)</w:t>
            </w:r>
          </w:p>
        </w:tc>
        <w:tc>
          <w:tcPr>
            <w:tcW w:w="1128" w:type="dxa"/>
            <w:shd w:val="clear" w:color="auto" w:fill="FFFFFF" w:themeFill="background1"/>
            <w:vAlign w:val="center"/>
          </w:tcPr>
          <w:p w14:paraId="6EAE7B5D" w14:textId="77777777" w:rsidR="00BC6FCF" w:rsidRPr="00F52A6C" w:rsidRDefault="00BC6FCF" w:rsidP="00E157B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color w:val="000000"/>
                <w:szCs w:val="14"/>
              </w:rPr>
              <w:t xml:space="preserve">-- </w:t>
            </w:r>
          </w:p>
        </w:tc>
        <w:tc>
          <w:tcPr>
            <w:tcW w:w="1128" w:type="dxa"/>
            <w:shd w:val="clear" w:color="auto" w:fill="FFFFFF" w:themeFill="background1"/>
            <w:vAlign w:val="center"/>
          </w:tcPr>
          <w:p w14:paraId="36BF8D01" w14:textId="77777777" w:rsidR="00BC6FCF" w:rsidRPr="00F52A6C" w:rsidRDefault="00BC6FCF" w:rsidP="00E157B9">
            <w:pPr>
              <w:pStyle w:val="08-Tabelageral"/>
              <w:ind w:left="113"/>
              <w:cnfStyle w:val="000000010000" w:firstRow="0" w:lastRow="0" w:firstColumn="0" w:lastColumn="0" w:oddVBand="0" w:evenVBand="0" w:oddHBand="0" w:evenHBand="1" w:firstRowFirstColumn="0" w:firstRowLastColumn="0" w:lastRowFirstColumn="0" w:lastRowLastColumn="0"/>
              <w:rPr>
                <w:color w:val="auto"/>
                <w:szCs w:val="14"/>
              </w:rPr>
            </w:pPr>
            <w:r w:rsidRPr="00F52A6C">
              <w:rPr>
                <w:rFonts w:cs="Arial"/>
                <w:color w:val="000000"/>
                <w:szCs w:val="14"/>
              </w:rPr>
              <w:t xml:space="preserve">-- </w:t>
            </w:r>
          </w:p>
        </w:tc>
        <w:tc>
          <w:tcPr>
            <w:tcW w:w="1132" w:type="dxa"/>
            <w:shd w:val="clear" w:color="auto" w:fill="FFFFFF" w:themeFill="background1"/>
            <w:vAlign w:val="center"/>
          </w:tcPr>
          <w:p w14:paraId="6D9140B1"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000000"/>
                <w:sz w:val="14"/>
                <w:szCs w:val="14"/>
              </w:rPr>
              <w:t>(275.498)</w:t>
            </w:r>
          </w:p>
        </w:tc>
      </w:tr>
      <w:tr w:rsidR="00BC6FCF" w:rsidRPr="00C0254E" w14:paraId="6B4A1CC1"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96337EB" w14:textId="77777777" w:rsidR="00BC6FCF" w:rsidRPr="00F52A6C" w:rsidRDefault="00BC6FCF" w:rsidP="00E157B9">
            <w:pPr>
              <w:rPr>
                <w:rFonts w:cs="Arial"/>
                <w:b w:val="0"/>
                <w:bCs w:val="0"/>
                <w:sz w:val="14"/>
                <w:szCs w:val="14"/>
              </w:rPr>
            </w:pPr>
            <w:r w:rsidRPr="00F52A6C">
              <w:rPr>
                <w:rFonts w:cs="Arial"/>
                <w:b w:val="0"/>
                <w:bCs w:val="0"/>
                <w:sz w:val="14"/>
                <w:szCs w:val="14"/>
              </w:rPr>
              <w:t>Outros Eventos</w:t>
            </w:r>
          </w:p>
        </w:tc>
        <w:tc>
          <w:tcPr>
            <w:tcW w:w="1129" w:type="dxa"/>
            <w:vAlign w:val="center"/>
          </w:tcPr>
          <w:p w14:paraId="4E650DB5"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F52A6C">
              <w:rPr>
                <w:rFonts w:cs="Arial"/>
                <w:color w:val="000000"/>
                <w:sz w:val="14"/>
                <w:szCs w:val="14"/>
              </w:rPr>
              <w:t>--</w:t>
            </w:r>
          </w:p>
        </w:tc>
        <w:tc>
          <w:tcPr>
            <w:tcW w:w="1128" w:type="dxa"/>
            <w:vAlign w:val="center"/>
          </w:tcPr>
          <w:p w14:paraId="15CBC2B5"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sz w:val="14"/>
                <w:szCs w:val="14"/>
              </w:rPr>
            </w:pPr>
            <w:r w:rsidRPr="00F52A6C">
              <w:rPr>
                <w:rFonts w:cs="Arial"/>
                <w:color w:val="000000"/>
                <w:sz w:val="14"/>
                <w:szCs w:val="14"/>
              </w:rPr>
              <w:t xml:space="preserve">449.969 </w:t>
            </w:r>
          </w:p>
        </w:tc>
        <w:tc>
          <w:tcPr>
            <w:tcW w:w="1067" w:type="dxa"/>
            <w:vAlign w:val="center"/>
          </w:tcPr>
          <w:p w14:paraId="44F94716"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sz w:val="14"/>
                <w:szCs w:val="14"/>
              </w:rPr>
            </w:pPr>
            <w:r w:rsidRPr="00F52A6C">
              <w:rPr>
                <w:rFonts w:cs="Arial"/>
                <w:color w:val="000000"/>
                <w:sz w:val="14"/>
                <w:szCs w:val="14"/>
              </w:rPr>
              <w:t>--</w:t>
            </w:r>
          </w:p>
        </w:tc>
        <w:tc>
          <w:tcPr>
            <w:tcW w:w="1128" w:type="dxa"/>
            <w:vAlign w:val="center"/>
          </w:tcPr>
          <w:p w14:paraId="2A28ECB6"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sz w:val="14"/>
                <w:szCs w:val="14"/>
              </w:rPr>
            </w:pPr>
            <w:r w:rsidRPr="00F52A6C">
              <w:rPr>
                <w:rFonts w:cs="Arial"/>
                <w:color w:val="000000"/>
                <w:sz w:val="14"/>
                <w:szCs w:val="14"/>
              </w:rPr>
              <w:t>--</w:t>
            </w:r>
          </w:p>
        </w:tc>
        <w:tc>
          <w:tcPr>
            <w:tcW w:w="1128" w:type="dxa"/>
            <w:vAlign w:val="center"/>
          </w:tcPr>
          <w:p w14:paraId="7F0DD429"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sz w:val="14"/>
                <w:szCs w:val="14"/>
              </w:rPr>
            </w:pPr>
            <w:r w:rsidRPr="00F52A6C">
              <w:rPr>
                <w:rFonts w:cs="Arial"/>
                <w:color w:val="000000"/>
                <w:sz w:val="14"/>
                <w:szCs w:val="14"/>
              </w:rPr>
              <w:t xml:space="preserve">-- </w:t>
            </w:r>
          </w:p>
        </w:tc>
        <w:tc>
          <w:tcPr>
            <w:tcW w:w="1132" w:type="dxa"/>
            <w:vAlign w:val="center"/>
          </w:tcPr>
          <w:p w14:paraId="50912520"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52A6C">
              <w:rPr>
                <w:rFonts w:cs="Arial"/>
                <w:b/>
                <w:bCs/>
                <w:color w:val="000000"/>
                <w:sz w:val="14"/>
                <w:szCs w:val="14"/>
              </w:rPr>
              <w:t>449.969</w:t>
            </w:r>
          </w:p>
        </w:tc>
      </w:tr>
      <w:tr w:rsidR="00BC6FCF" w:rsidRPr="00C0254E" w14:paraId="1AE784CC"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153E1A0B" w14:textId="77777777" w:rsidR="00BC6FCF" w:rsidRPr="00F52A6C" w:rsidRDefault="00BC6FCF" w:rsidP="00E157B9">
            <w:pPr>
              <w:rPr>
                <w:b w:val="0"/>
                <w:color w:val="FF0000"/>
                <w:sz w:val="14"/>
                <w:szCs w:val="14"/>
              </w:rPr>
            </w:pPr>
            <w:r w:rsidRPr="00F52A6C">
              <w:rPr>
                <w:rFonts w:cs="Arial"/>
                <w:b w:val="0"/>
                <w:sz w:val="14"/>
                <w:szCs w:val="14"/>
              </w:rPr>
              <w:t>Resultado de Equivalência Patrimonial</w:t>
            </w:r>
          </w:p>
        </w:tc>
        <w:tc>
          <w:tcPr>
            <w:tcW w:w="1129" w:type="dxa"/>
            <w:shd w:val="clear" w:color="auto" w:fill="FFFFFF" w:themeFill="background1"/>
            <w:vAlign w:val="center"/>
          </w:tcPr>
          <w:p w14:paraId="0A79CA47"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F52A6C">
              <w:rPr>
                <w:rFonts w:cs="Arial"/>
                <w:color w:val="000000"/>
                <w:sz w:val="14"/>
                <w:szCs w:val="14"/>
              </w:rPr>
              <w:t>665.732</w:t>
            </w:r>
          </w:p>
        </w:tc>
        <w:tc>
          <w:tcPr>
            <w:tcW w:w="1128" w:type="dxa"/>
            <w:shd w:val="clear" w:color="auto" w:fill="FFFFFF" w:themeFill="background1"/>
            <w:vAlign w:val="center"/>
          </w:tcPr>
          <w:p w14:paraId="7D51B4B2"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349.577</w:t>
            </w:r>
          </w:p>
        </w:tc>
        <w:tc>
          <w:tcPr>
            <w:tcW w:w="1067" w:type="dxa"/>
            <w:shd w:val="clear" w:color="auto" w:fill="FFFFFF" w:themeFill="background1"/>
            <w:vAlign w:val="center"/>
          </w:tcPr>
          <w:p w14:paraId="428E05A1"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86.094</w:t>
            </w:r>
          </w:p>
        </w:tc>
        <w:tc>
          <w:tcPr>
            <w:tcW w:w="1128" w:type="dxa"/>
            <w:shd w:val="clear" w:color="auto" w:fill="FFFFFF" w:themeFill="background1"/>
            <w:vAlign w:val="center"/>
          </w:tcPr>
          <w:p w14:paraId="5D7AB9CB"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 xml:space="preserve">12.801 </w:t>
            </w:r>
          </w:p>
        </w:tc>
        <w:tc>
          <w:tcPr>
            <w:tcW w:w="1128" w:type="dxa"/>
            <w:shd w:val="clear" w:color="auto" w:fill="FFFFFF" w:themeFill="background1"/>
            <w:vAlign w:val="center"/>
          </w:tcPr>
          <w:p w14:paraId="48368573"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color w:val="auto"/>
                <w:sz w:val="14"/>
                <w:szCs w:val="14"/>
              </w:rPr>
            </w:pPr>
            <w:r w:rsidRPr="00F52A6C">
              <w:rPr>
                <w:rFonts w:cs="Arial"/>
                <w:color w:val="000000"/>
                <w:sz w:val="14"/>
                <w:szCs w:val="14"/>
              </w:rPr>
              <w:t>(9.661)</w:t>
            </w:r>
          </w:p>
        </w:tc>
        <w:tc>
          <w:tcPr>
            <w:tcW w:w="1132" w:type="dxa"/>
            <w:shd w:val="clear" w:color="auto" w:fill="FFFFFF" w:themeFill="background1"/>
            <w:vAlign w:val="center"/>
          </w:tcPr>
          <w:p w14:paraId="6EAA6B69" w14:textId="77777777" w:rsidR="00BC6FCF" w:rsidRPr="00F52A6C" w:rsidRDefault="00BC6FCF" w:rsidP="00E157B9">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000000"/>
                <w:sz w:val="14"/>
                <w:szCs w:val="14"/>
              </w:rPr>
              <w:t>1.104.543</w:t>
            </w:r>
          </w:p>
        </w:tc>
      </w:tr>
      <w:tr w:rsidR="00BC6FCF" w:rsidRPr="00FE64D2" w14:paraId="3A0FDA58"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3EDE3E15" w14:textId="77777777" w:rsidR="00BC6FCF" w:rsidRPr="00F52A6C" w:rsidRDefault="00BC6FCF" w:rsidP="00E157B9">
            <w:pPr>
              <w:pStyle w:val="08-Tabelageral"/>
              <w:jc w:val="left"/>
              <w:rPr>
                <w:bCs w:val="0"/>
                <w:color w:val="FF0000"/>
                <w:szCs w:val="14"/>
              </w:rPr>
            </w:pPr>
            <w:r w:rsidRPr="00F52A6C">
              <w:rPr>
                <w:rFonts w:cs="Arial"/>
                <w:bCs w:val="0"/>
                <w:szCs w:val="14"/>
              </w:rPr>
              <w:t>Saldo Contábil 30.09.2021</w:t>
            </w:r>
          </w:p>
        </w:tc>
        <w:tc>
          <w:tcPr>
            <w:tcW w:w="1129" w:type="dxa"/>
            <w:vAlign w:val="center"/>
          </w:tcPr>
          <w:p w14:paraId="6F007967"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F52A6C">
              <w:rPr>
                <w:rFonts w:cs="Arial"/>
                <w:b/>
                <w:bCs/>
                <w:color w:val="000000"/>
                <w:sz w:val="14"/>
                <w:szCs w:val="14"/>
              </w:rPr>
              <w:t>2.290.763</w:t>
            </w:r>
          </w:p>
        </w:tc>
        <w:tc>
          <w:tcPr>
            <w:tcW w:w="1128" w:type="dxa"/>
            <w:vAlign w:val="center"/>
          </w:tcPr>
          <w:p w14:paraId="003E5317"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F52A6C">
              <w:rPr>
                <w:rFonts w:cs="Arial"/>
                <w:b/>
                <w:bCs/>
                <w:color w:val="000000"/>
                <w:sz w:val="14"/>
                <w:szCs w:val="14"/>
              </w:rPr>
              <w:t>4.136.985</w:t>
            </w:r>
          </w:p>
        </w:tc>
        <w:tc>
          <w:tcPr>
            <w:tcW w:w="1067" w:type="dxa"/>
            <w:vAlign w:val="center"/>
          </w:tcPr>
          <w:p w14:paraId="720657C5"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F52A6C">
              <w:rPr>
                <w:rFonts w:cs="Arial"/>
                <w:b/>
                <w:bCs/>
                <w:color w:val="000000"/>
                <w:sz w:val="14"/>
                <w:szCs w:val="14"/>
              </w:rPr>
              <w:t>362.049</w:t>
            </w:r>
          </w:p>
        </w:tc>
        <w:tc>
          <w:tcPr>
            <w:tcW w:w="1128" w:type="dxa"/>
            <w:vAlign w:val="center"/>
          </w:tcPr>
          <w:p w14:paraId="7862062B"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F52A6C">
              <w:rPr>
                <w:rFonts w:cs="Arial"/>
                <w:b/>
                <w:bCs/>
                <w:color w:val="000000"/>
                <w:sz w:val="14"/>
                <w:szCs w:val="14"/>
              </w:rPr>
              <w:t>11.806</w:t>
            </w:r>
          </w:p>
        </w:tc>
        <w:tc>
          <w:tcPr>
            <w:tcW w:w="1128" w:type="dxa"/>
            <w:vAlign w:val="center"/>
          </w:tcPr>
          <w:p w14:paraId="63939389"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b/>
                <w:color w:val="auto"/>
                <w:sz w:val="14"/>
                <w:szCs w:val="14"/>
              </w:rPr>
            </w:pPr>
            <w:r w:rsidRPr="00F52A6C">
              <w:rPr>
                <w:rFonts w:cs="Arial"/>
                <w:b/>
                <w:bCs/>
                <w:color w:val="000000"/>
                <w:sz w:val="14"/>
                <w:szCs w:val="14"/>
              </w:rPr>
              <w:t>4.822</w:t>
            </w:r>
          </w:p>
        </w:tc>
        <w:tc>
          <w:tcPr>
            <w:tcW w:w="1132" w:type="dxa"/>
            <w:vAlign w:val="center"/>
          </w:tcPr>
          <w:p w14:paraId="2F8FC89C" w14:textId="77777777" w:rsidR="00BC6FCF" w:rsidRPr="00F52A6C" w:rsidRDefault="00BC6FCF" w:rsidP="00E157B9">
            <w:pPr>
              <w:jc w:val="right"/>
              <w:cnfStyle w:val="000000100000" w:firstRow="0" w:lastRow="0" w:firstColumn="0" w:lastColumn="0" w:oddVBand="0" w:evenVBand="0" w:oddHBand="1" w:evenHBand="0" w:firstRowFirstColumn="0" w:firstRowLastColumn="0" w:lastRowFirstColumn="0" w:lastRowLastColumn="0"/>
              <w:rPr>
                <w:rFonts w:cs="Arial"/>
                <w:b/>
                <w:color w:val="auto"/>
                <w:sz w:val="14"/>
                <w:szCs w:val="14"/>
              </w:rPr>
            </w:pPr>
            <w:r w:rsidRPr="00F52A6C">
              <w:rPr>
                <w:rFonts w:cs="Arial"/>
                <w:b/>
                <w:bCs/>
                <w:color w:val="000000"/>
                <w:sz w:val="14"/>
                <w:szCs w:val="14"/>
              </w:rPr>
              <w:t>6.806.425</w:t>
            </w:r>
          </w:p>
        </w:tc>
      </w:tr>
      <w:tr w:rsidR="00BC6FCF" w:rsidRPr="00C0254E" w14:paraId="046A52BE"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D383B5D" w14:textId="77777777" w:rsidR="00BC6FCF" w:rsidRPr="00F52A6C" w:rsidRDefault="00BC6FCF" w:rsidP="00F96730">
            <w:pPr>
              <w:pStyle w:val="08-Tabelageral"/>
              <w:jc w:val="left"/>
              <w:rPr>
                <w:szCs w:val="14"/>
              </w:rPr>
            </w:pPr>
          </w:p>
        </w:tc>
        <w:tc>
          <w:tcPr>
            <w:tcW w:w="1129" w:type="dxa"/>
            <w:shd w:val="clear" w:color="auto" w:fill="FFFFFF" w:themeFill="background1"/>
            <w:vAlign w:val="center"/>
          </w:tcPr>
          <w:p w14:paraId="414A06A6" w14:textId="77777777" w:rsidR="00BC6FCF" w:rsidRPr="00F52A6C" w:rsidRDefault="00BC6FCF" w:rsidP="00F9673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1128" w:type="dxa"/>
            <w:shd w:val="clear" w:color="auto" w:fill="FFFFFF" w:themeFill="background1"/>
            <w:vAlign w:val="center"/>
          </w:tcPr>
          <w:p w14:paraId="4FEDDA0E" w14:textId="77777777" w:rsidR="00BC6FCF" w:rsidRPr="00F52A6C" w:rsidRDefault="00BC6FCF"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067" w:type="dxa"/>
            <w:shd w:val="clear" w:color="auto" w:fill="FFFFFF" w:themeFill="background1"/>
            <w:vAlign w:val="center"/>
          </w:tcPr>
          <w:p w14:paraId="72D33D6C" w14:textId="77777777" w:rsidR="00BC6FCF" w:rsidRPr="00F52A6C" w:rsidRDefault="00BC6FCF"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FFFFFF" w:themeFill="background1"/>
            <w:vAlign w:val="center"/>
          </w:tcPr>
          <w:p w14:paraId="2CE85F7B" w14:textId="77777777" w:rsidR="00BC6FCF" w:rsidRPr="00F52A6C" w:rsidRDefault="00BC6FCF"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28" w:type="dxa"/>
            <w:shd w:val="clear" w:color="auto" w:fill="FFFFFF" w:themeFill="background1"/>
            <w:vAlign w:val="center"/>
          </w:tcPr>
          <w:p w14:paraId="69A3C647" w14:textId="77777777" w:rsidR="00BC6FCF" w:rsidRPr="00F52A6C" w:rsidRDefault="00BC6FCF" w:rsidP="00F96730">
            <w:pPr>
              <w:pStyle w:val="08-Tabelageral"/>
              <w:cnfStyle w:val="000000010000" w:firstRow="0" w:lastRow="0" w:firstColumn="0" w:lastColumn="0" w:oddVBand="0" w:evenVBand="0" w:oddHBand="0" w:evenHBand="1" w:firstRowFirstColumn="0" w:firstRowLastColumn="0" w:lastRowFirstColumn="0" w:lastRowLastColumn="0"/>
              <w:rPr>
                <w:b/>
                <w:bCs/>
                <w:szCs w:val="14"/>
              </w:rPr>
            </w:pPr>
          </w:p>
        </w:tc>
        <w:tc>
          <w:tcPr>
            <w:tcW w:w="1132" w:type="dxa"/>
            <w:shd w:val="clear" w:color="auto" w:fill="FFFFFF" w:themeFill="background1"/>
            <w:vAlign w:val="center"/>
          </w:tcPr>
          <w:p w14:paraId="4AFA6E67" w14:textId="77777777" w:rsidR="00BC6FCF" w:rsidRPr="00F52A6C" w:rsidRDefault="00BC6FCF" w:rsidP="00F9673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BC6FCF" w:rsidRPr="00C0254E" w14:paraId="39B57D44" w14:textId="77777777" w:rsidTr="00F52A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7DF4F705" w14:textId="77777777" w:rsidR="00BC6FCF" w:rsidRPr="00F52A6C" w:rsidRDefault="00BC6FCF" w:rsidP="00BB5C03">
            <w:pPr>
              <w:pStyle w:val="08-Tabelageral"/>
              <w:jc w:val="center"/>
              <w:rPr>
                <w:b w:val="0"/>
                <w:bCs w:val="0"/>
                <w:szCs w:val="14"/>
              </w:rPr>
            </w:pPr>
            <w:r w:rsidRPr="00F52A6C">
              <w:rPr>
                <w:color w:val="auto"/>
                <w:szCs w:val="14"/>
              </w:rPr>
              <w:t>Resultado de Equivalência Patrimonial</w:t>
            </w:r>
          </w:p>
        </w:tc>
      </w:tr>
      <w:tr w:rsidR="00BC6FCF" w:rsidRPr="00C0254E" w14:paraId="518E1B94" w14:textId="77777777" w:rsidTr="00701167">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2937CB0" w14:textId="77777777" w:rsidR="00BC6FCF" w:rsidRPr="00F52A6C" w:rsidRDefault="00BC6FCF" w:rsidP="00F6577C">
            <w:pPr>
              <w:pStyle w:val="08-Tabelageral"/>
              <w:jc w:val="left"/>
              <w:rPr>
                <w:szCs w:val="14"/>
              </w:rPr>
            </w:pPr>
            <w:r w:rsidRPr="00F52A6C">
              <w:rPr>
                <w:color w:val="auto"/>
                <w:szCs w:val="14"/>
              </w:rPr>
              <w:t>3º Trimestre/2021</w:t>
            </w:r>
          </w:p>
        </w:tc>
        <w:tc>
          <w:tcPr>
            <w:tcW w:w="1129" w:type="dxa"/>
            <w:shd w:val="clear" w:color="auto" w:fill="FFFFFF" w:themeFill="background1"/>
            <w:vAlign w:val="center"/>
          </w:tcPr>
          <w:p w14:paraId="6F231D63"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 w:val="14"/>
                <w:szCs w:val="14"/>
              </w:rPr>
            </w:pPr>
            <w:r w:rsidRPr="00F52A6C">
              <w:rPr>
                <w:rFonts w:cs="Arial"/>
                <w:b/>
                <w:bCs/>
                <w:color w:val="000000"/>
                <w:sz w:val="14"/>
                <w:szCs w:val="14"/>
              </w:rPr>
              <w:t>242.185</w:t>
            </w:r>
          </w:p>
        </w:tc>
        <w:tc>
          <w:tcPr>
            <w:tcW w:w="1128" w:type="dxa"/>
            <w:shd w:val="clear" w:color="auto" w:fill="FFFFFF" w:themeFill="background1"/>
            <w:vAlign w:val="center"/>
          </w:tcPr>
          <w:p w14:paraId="312B5AAD"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sidRPr="00F52A6C">
              <w:rPr>
                <w:rFonts w:cs="Arial"/>
                <w:b/>
                <w:bCs/>
                <w:color w:val="000000"/>
                <w:sz w:val="14"/>
                <w:szCs w:val="14"/>
              </w:rPr>
              <w:t>119.072</w:t>
            </w:r>
          </w:p>
        </w:tc>
        <w:tc>
          <w:tcPr>
            <w:tcW w:w="1067" w:type="dxa"/>
            <w:shd w:val="clear" w:color="auto" w:fill="FFFFFF" w:themeFill="background1"/>
            <w:vAlign w:val="center"/>
          </w:tcPr>
          <w:p w14:paraId="6742650E"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sidRPr="00F52A6C">
              <w:rPr>
                <w:rFonts w:cs="Arial"/>
                <w:b/>
                <w:bCs/>
                <w:color w:val="000000"/>
                <w:sz w:val="14"/>
                <w:szCs w:val="14"/>
              </w:rPr>
              <w:t>39.633</w:t>
            </w:r>
          </w:p>
        </w:tc>
        <w:tc>
          <w:tcPr>
            <w:tcW w:w="1128" w:type="dxa"/>
            <w:shd w:val="clear" w:color="auto" w:fill="FFFFFF" w:themeFill="background1"/>
            <w:vAlign w:val="center"/>
          </w:tcPr>
          <w:p w14:paraId="792BAB7D"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sidRPr="00F52A6C">
              <w:rPr>
                <w:rFonts w:cs="Arial"/>
                <w:b/>
                <w:bCs/>
                <w:color w:val="000000"/>
                <w:sz w:val="14"/>
                <w:szCs w:val="14"/>
              </w:rPr>
              <w:t>3.591</w:t>
            </w:r>
          </w:p>
        </w:tc>
        <w:tc>
          <w:tcPr>
            <w:tcW w:w="1128" w:type="dxa"/>
            <w:shd w:val="clear" w:color="auto" w:fill="FFFFFF" w:themeFill="background1"/>
            <w:vAlign w:val="center"/>
          </w:tcPr>
          <w:p w14:paraId="1B5EDFB6"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b/>
                <w:bCs/>
                <w:color w:val="auto"/>
                <w:sz w:val="14"/>
                <w:szCs w:val="14"/>
              </w:rPr>
            </w:pPr>
            <w:r w:rsidRPr="00F52A6C">
              <w:rPr>
                <w:rFonts w:cs="Arial"/>
                <w:b/>
                <w:bCs/>
                <w:color w:val="000000"/>
                <w:sz w:val="14"/>
                <w:szCs w:val="14"/>
              </w:rPr>
              <w:t>(3.572)</w:t>
            </w:r>
          </w:p>
        </w:tc>
        <w:tc>
          <w:tcPr>
            <w:tcW w:w="1132" w:type="dxa"/>
            <w:shd w:val="clear" w:color="auto" w:fill="FFFFFF" w:themeFill="background1"/>
            <w:vAlign w:val="center"/>
          </w:tcPr>
          <w:p w14:paraId="21B901FD"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52A6C">
              <w:rPr>
                <w:rFonts w:cs="Arial"/>
                <w:b/>
                <w:bCs/>
                <w:color w:val="000000"/>
                <w:sz w:val="14"/>
                <w:szCs w:val="14"/>
              </w:rPr>
              <w:t>400.909</w:t>
            </w:r>
          </w:p>
        </w:tc>
      </w:tr>
      <w:tr w:rsidR="00BC6FCF" w:rsidRPr="00701167" w14:paraId="35C56D33" w14:textId="77777777" w:rsidTr="00522DAA">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3C4E058" w14:textId="77777777" w:rsidR="00BC6FCF" w:rsidRPr="00F52A6C" w:rsidRDefault="00BC6FCF" w:rsidP="00701167">
            <w:pPr>
              <w:pStyle w:val="08-Tabelageral"/>
              <w:jc w:val="left"/>
              <w:rPr>
                <w:rFonts w:cs="Arial"/>
                <w:szCs w:val="14"/>
              </w:rPr>
            </w:pPr>
            <w:r w:rsidRPr="00F52A6C">
              <w:rPr>
                <w:rFonts w:cs="Arial"/>
                <w:szCs w:val="14"/>
              </w:rPr>
              <w:t>3º Trimestre/2020</w:t>
            </w:r>
          </w:p>
        </w:tc>
        <w:tc>
          <w:tcPr>
            <w:tcW w:w="1129" w:type="dxa"/>
            <w:vAlign w:val="center"/>
          </w:tcPr>
          <w:p w14:paraId="42DF792B"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eastAsia="Times New Roman" w:cs="Arial"/>
                <w:b/>
                <w:bCs/>
                <w:sz w:val="14"/>
                <w:szCs w:val="14"/>
              </w:rPr>
              <w:t>258.346</w:t>
            </w:r>
          </w:p>
        </w:tc>
        <w:tc>
          <w:tcPr>
            <w:tcW w:w="1128" w:type="dxa"/>
            <w:vAlign w:val="center"/>
          </w:tcPr>
          <w:p w14:paraId="1238415D"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sz w:val="14"/>
                <w:szCs w:val="14"/>
              </w:rPr>
              <w:t>265.045</w:t>
            </w:r>
          </w:p>
        </w:tc>
        <w:tc>
          <w:tcPr>
            <w:tcW w:w="1067" w:type="dxa"/>
            <w:vAlign w:val="center"/>
          </w:tcPr>
          <w:p w14:paraId="13303EFD"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sz w:val="14"/>
                <w:szCs w:val="14"/>
              </w:rPr>
              <w:t>28.715</w:t>
            </w:r>
          </w:p>
        </w:tc>
        <w:tc>
          <w:tcPr>
            <w:tcW w:w="1128" w:type="dxa"/>
            <w:vAlign w:val="center"/>
          </w:tcPr>
          <w:p w14:paraId="3CED3E36"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52A6C">
              <w:rPr>
                <w:rFonts w:cs="Arial"/>
                <w:b/>
                <w:bCs/>
                <w:sz w:val="14"/>
                <w:szCs w:val="14"/>
              </w:rPr>
              <w:t>3.427</w:t>
            </w:r>
          </w:p>
        </w:tc>
        <w:tc>
          <w:tcPr>
            <w:tcW w:w="1128" w:type="dxa"/>
            <w:vAlign w:val="center"/>
          </w:tcPr>
          <w:p w14:paraId="74787056"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(3.323)</w:t>
            </w:r>
          </w:p>
        </w:tc>
        <w:tc>
          <w:tcPr>
            <w:tcW w:w="1132" w:type="dxa"/>
            <w:vAlign w:val="center"/>
          </w:tcPr>
          <w:p w14:paraId="4B7A8176" w14:textId="77777777" w:rsidR="00BC6FCF" w:rsidRPr="00F52A6C" w:rsidRDefault="00BC6FCF" w:rsidP="00701167">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52A6C">
              <w:rPr>
                <w:rFonts w:cs="Arial"/>
                <w:b/>
                <w:bCs/>
                <w:color w:val="auto"/>
                <w:sz w:val="14"/>
                <w:szCs w:val="14"/>
              </w:rPr>
              <w:t>552.210</w:t>
            </w:r>
          </w:p>
        </w:tc>
      </w:tr>
      <w:tr w:rsidR="00BC6FCF" w:rsidRPr="00C0254E" w14:paraId="609D7A05" w14:textId="77777777" w:rsidTr="00F52A6C">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bottom w:val="nil"/>
            </w:tcBorders>
            <w:shd w:val="clear" w:color="auto" w:fill="FFFFFF" w:themeFill="background1"/>
            <w:vAlign w:val="center"/>
          </w:tcPr>
          <w:p w14:paraId="71FB157E" w14:textId="77777777" w:rsidR="00BC6FCF" w:rsidRPr="00F52A6C" w:rsidRDefault="00BC6FCF" w:rsidP="00F6577C">
            <w:pPr>
              <w:pStyle w:val="08-Tabelageral"/>
              <w:jc w:val="left"/>
              <w:rPr>
                <w:szCs w:val="14"/>
              </w:rPr>
            </w:pPr>
            <w:r w:rsidRPr="00F52A6C">
              <w:rPr>
                <w:szCs w:val="14"/>
              </w:rPr>
              <w:t>01.01 a 30.09.2021</w:t>
            </w:r>
          </w:p>
        </w:tc>
        <w:tc>
          <w:tcPr>
            <w:tcW w:w="1129" w:type="dxa"/>
            <w:tcBorders>
              <w:bottom w:val="nil"/>
            </w:tcBorders>
            <w:shd w:val="clear" w:color="auto" w:fill="FFFFFF" w:themeFill="background1"/>
            <w:vAlign w:val="center"/>
          </w:tcPr>
          <w:p w14:paraId="4874660E"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b/>
                <w:bCs/>
                <w:color w:val="000000"/>
                <w:sz w:val="14"/>
                <w:szCs w:val="14"/>
              </w:rPr>
              <w:t>665.732</w:t>
            </w:r>
          </w:p>
        </w:tc>
        <w:tc>
          <w:tcPr>
            <w:tcW w:w="1128" w:type="dxa"/>
            <w:tcBorders>
              <w:bottom w:val="nil"/>
            </w:tcBorders>
            <w:shd w:val="clear" w:color="auto" w:fill="FFFFFF" w:themeFill="background1"/>
            <w:vAlign w:val="center"/>
          </w:tcPr>
          <w:p w14:paraId="347BF47D"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b/>
                <w:bCs/>
                <w:color w:val="000000"/>
                <w:sz w:val="14"/>
                <w:szCs w:val="14"/>
              </w:rPr>
              <w:t>349.577</w:t>
            </w:r>
          </w:p>
        </w:tc>
        <w:tc>
          <w:tcPr>
            <w:tcW w:w="1067" w:type="dxa"/>
            <w:tcBorders>
              <w:bottom w:val="nil"/>
            </w:tcBorders>
            <w:shd w:val="clear" w:color="auto" w:fill="FFFFFF" w:themeFill="background1"/>
            <w:vAlign w:val="center"/>
          </w:tcPr>
          <w:p w14:paraId="125F2B3E"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b/>
                <w:bCs/>
                <w:color w:val="000000"/>
                <w:sz w:val="14"/>
                <w:szCs w:val="14"/>
              </w:rPr>
              <w:t>86.094</w:t>
            </w:r>
          </w:p>
        </w:tc>
        <w:tc>
          <w:tcPr>
            <w:tcW w:w="1128" w:type="dxa"/>
            <w:tcBorders>
              <w:bottom w:val="nil"/>
            </w:tcBorders>
            <w:shd w:val="clear" w:color="auto" w:fill="FFFFFF" w:themeFill="background1"/>
            <w:vAlign w:val="center"/>
          </w:tcPr>
          <w:p w14:paraId="680A961B"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b/>
                <w:bCs/>
                <w:color w:val="000000"/>
                <w:sz w:val="14"/>
                <w:szCs w:val="14"/>
              </w:rPr>
              <w:t>12.801</w:t>
            </w:r>
          </w:p>
        </w:tc>
        <w:tc>
          <w:tcPr>
            <w:tcW w:w="1128" w:type="dxa"/>
            <w:tcBorders>
              <w:bottom w:val="nil"/>
            </w:tcBorders>
            <w:shd w:val="clear" w:color="auto" w:fill="FFFFFF" w:themeFill="background1"/>
            <w:vAlign w:val="center"/>
          </w:tcPr>
          <w:p w14:paraId="792D6691"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52A6C">
              <w:rPr>
                <w:rFonts w:cs="Arial"/>
                <w:b/>
                <w:bCs/>
                <w:color w:val="000000"/>
                <w:sz w:val="14"/>
                <w:szCs w:val="14"/>
              </w:rPr>
              <w:t>(9.661)</w:t>
            </w:r>
          </w:p>
        </w:tc>
        <w:tc>
          <w:tcPr>
            <w:tcW w:w="1132" w:type="dxa"/>
            <w:tcBorders>
              <w:bottom w:val="nil"/>
            </w:tcBorders>
            <w:shd w:val="clear" w:color="auto" w:fill="FFFFFF" w:themeFill="background1"/>
            <w:vAlign w:val="center"/>
          </w:tcPr>
          <w:p w14:paraId="5DC4C3EE" w14:textId="77777777" w:rsidR="00BC6FCF" w:rsidRPr="00F52A6C" w:rsidRDefault="00BC6FCF" w:rsidP="00F6577C">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F52A6C">
              <w:rPr>
                <w:rFonts w:cs="Arial"/>
                <w:b/>
                <w:bCs/>
                <w:color w:val="000000"/>
                <w:sz w:val="14"/>
                <w:szCs w:val="14"/>
              </w:rPr>
              <w:t>1.104.543</w:t>
            </w:r>
          </w:p>
        </w:tc>
      </w:tr>
      <w:tr w:rsidR="00BC6FCF" w:rsidRPr="00C0254E" w14:paraId="0B9A10D6" w14:textId="77777777" w:rsidTr="00F52A6C">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145EF5A0" w14:textId="77777777" w:rsidR="00BC6FCF" w:rsidRPr="00F52A6C" w:rsidRDefault="00BC6FCF" w:rsidP="00701167">
            <w:pPr>
              <w:pStyle w:val="08-Tabelageral"/>
              <w:jc w:val="left"/>
              <w:rPr>
                <w:color w:val="auto"/>
                <w:szCs w:val="14"/>
              </w:rPr>
            </w:pPr>
            <w:r w:rsidRPr="00F52A6C">
              <w:rPr>
                <w:szCs w:val="14"/>
              </w:rPr>
              <w:t>01.01 a 30.09.2020</w:t>
            </w:r>
          </w:p>
        </w:tc>
        <w:tc>
          <w:tcPr>
            <w:tcW w:w="1129" w:type="dxa"/>
            <w:tcBorders>
              <w:top w:val="nil"/>
              <w:bottom w:val="single" w:sz="2" w:space="0" w:color="1F4E79" w:themeColor="accent1" w:themeShade="80"/>
            </w:tcBorders>
            <w:vAlign w:val="center"/>
          </w:tcPr>
          <w:p w14:paraId="1A01AC81" w14:textId="77777777" w:rsidR="00BC6FCF" w:rsidRPr="00F52A6C" w:rsidRDefault="00BC6FCF" w:rsidP="00701167">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rFonts w:cs="Arial"/>
                <w:b/>
                <w:bCs/>
                <w:szCs w:val="14"/>
              </w:rPr>
              <w:t>779.726</w:t>
            </w:r>
          </w:p>
        </w:tc>
        <w:tc>
          <w:tcPr>
            <w:tcW w:w="1128" w:type="dxa"/>
            <w:tcBorders>
              <w:top w:val="nil"/>
              <w:bottom w:val="single" w:sz="2" w:space="0" w:color="1F4E79" w:themeColor="accent1" w:themeShade="80"/>
            </w:tcBorders>
            <w:vAlign w:val="center"/>
          </w:tcPr>
          <w:p w14:paraId="4D439F3D" w14:textId="77777777" w:rsidR="00BC6FCF" w:rsidRPr="00F52A6C" w:rsidRDefault="00BC6FCF" w:rsidP="00701167">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szCs w:val="14"/>
              </w:rPr>
              <w:t>595.899</w:t>
            </w:r>
          </w:p>
        </w:tc>
        <w:tc>
          <w:tcPr>
            <w:tcW w:w="1067" w:type="dxa"/>
            <w:tcBorders>
              <w:top w:val="nil"/>
              <w:bottom w:val="single" w:sz="2" w:space="0" w:color="1F4E79" w:themeColor="accent1" w:themeShade="80"/>
            </w:tcBorders>
            <w:vAlign w:val="center"/>
          </w:tcPr>
          <w:p w14:paraId="3640C0DA" w14:textId="77777777" w:rsidR="00BC6FCF" w:rsidRPr="00F52A6C" w:rsidRDefault="00BC6FCF" w:rsidP="00701167">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szCs w:val="14"/>
              </w:rPr>
              <w:t>84.155</w:t>
            </w:r>
          </w:p>
        </w:tc>
        <w:tc>
          <w:tcPr>
            <w:tcW w:w="1128" w:type="dxa"/>
            <w:tcBorders>
              <w:top w:val="nil"/>
              <w:bottom w:val="single" w:sz="2" w:space="0" w:color="1F4E79" w:themeColor="accent1" w:themeShade="80"/>
            </w:tcBorders>
            <w:vAlign w:val="center"/>
          </w:tcPr>
          <w:p w14:paraId="6D332EEE" w14:textId="77777777" w:rsidR="00BC6FCF" w:rsidRPr="00F52A6C" w:rsidRDefault="00BC6FCF" w:rsidP="00701167">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F52A6C">
              <w:rPr>
                <w:b/>
                <w:bCs/>
                <w:szCs w:val="14"/>
              </w:rPr>
              <w:t>13.403</w:t>
            </w:r>
          </w:p>
        </w:tc>
        <w:tc>
          <w:tcPr>
            <w:tcW w:w="1128" w:type="dxa"/>
            <w:tcBorders>
              <w:top w:val="nil"/>
              <w:bottom w:val="single" w:sz="2" w:space="0" w:color="1F4E79" w:themeColor="accent1" w:themeShade="80"/>
            </w:tcBorders>
            <w:vAlign w:val="center"/>
          </w:tcPr>
          <w:p w14:paraId="5F9C4217" w14:textId="77777777" w:rsidR="00BC6FCF" w:rsidRPr="00F52A6C" w:rsidRDefault="00BC6FCF" w:rsidP="00701167">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rFonts w:cs="Arial"/>
                <w:b/>
                <w:bCs/>
                <w:color w:val="auto"/>
                <w:szCs w:val="14"/>
              </w:rPr>
              <w:t>(12.758)</w:t>
            </w:r>
          </w:p>
        </w:tc>
        <w:tc>
          <w:tcPr>
            <w:tcW w:w="1132" w:type="dxa"/>
            <w:tcBorders>
              <w:top w:val="nil"/>
              <w:bottom w:val="single" w:sz="2" w:space="0" w:color="1F4E79" w:themeColor="accent1" w:themeShade="80"/>
            </w:tcBorders>
            <w:vAlign w:val="center"/>
          </w:tcPr>
          <w:p w14:paraId="08A06046" w14:textId="77777777" w:rsidR="00BC6FCF" w:rsidRPr="00F52A6C" w:rsidRDefault="00BC6FCF" w:rsidP="00701167">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52A6C">
              <w:rPr>
                <w:rFonts w:cs="Arial"/>
                <w:b/>
                <w:bCs/>
                <w:color w:val="auto"/>
                <w:szCs w:val="14"/>
              </w:rPr>
              <w:t>1.460.425</w:t>
            </w:r>
          </w:p>
        </w:tc>
      </w:tr>
    </w:tbl>
    <w:p w14:paraId="30848615" w14:textId="77777777" w:rsidR="00BC6FCF" w:rsidRDefault="00BC6FCF" w:rsidP="00E97358">
      <w:pPr>
        <w:pStyle w:val="01-TtulodeNota"/>
        <w:spacing w:before="0" w:after="0"/>
        <w:ind w:right="-31"/>
        <w:jc w:val="right"/>
        <w:rPr>
          <w:sz w:val="14"/>
          <w:szCs w:val="14"/>
        </w:rPr>
      </w:pPr>
    </w:p>
    <w:p w14:paraId="6718B123" w14:textId="77777777" w:rsidR="00BC6FCF" w:rsidRDefault="00BC6FCF" w:rsidP="001A5A2A">
      <w:pPr>
        <w:pStyle w:val="05-Textonormal"/>
        <w:spacing w:before="0" w:after="80" w:line="240" w:lineRule="auto"/>
        <w:rPr>
          <w:rFonts w:cs="Arial"/>
        </w:rPr>
      </w:pPr>
      <w:r>
        <w:rPr>
          <w:rFonts w:cs="Arial"/>
        </w:rPr>
        <w:t xml:space="preserve">Os </w:t>
      </w:r>
      <w:r w:rsidRPr="001A5A2A">
        <w:rPr>
          <w:rFonts w:cs="Arial"/>
        </w:rPr>
        <w:t>Patrimônio</w:t>
      </w:r>
      <w:r>
        <w:rPr>
          <w:rFonts w:cs="Arial"/>
        </w:rPr>
        <w:t>s</w:t>
      </w:r>
      <w:r w:rsidRPr="001A5A2A">
        <w:rPr>
          <w:rFonts w:cs="Arial"/>
        </w:rPr>
        <w:t xml:space="preserve"> líquido</w:t>
      </w:r>
      <w:r>
        <w:rPr>
          <w:rFonts w:cs="Arial"/>
        </w:rPr>
        <w:t>s</w:t>
      </w:r>
      <w:r w:rsidRPr="001A5A2A">
        <w:rPr>
          <w:rFonts w:cs="Arial"/>
        </w:rPr>
        <w:t>, em 3</w:t>
      </w:r>
      <w:r>
        <w:rPr>
          <w:rFonts w:cs="Arial"/>
        </w:rPr>
        <w:t>0</w:t>
      </w:r>
      <w:r w:rsidRPr="001A5A2A">
        <w:rPr>
          <w:rFonts w:cs="Arial"/>
        </w:rPr>
        <w:t>.</w:t>
      </w:r>
      <w:r>
        <w:rPr>
          <w:rFonts w:cs="Arial"/>
        </w:rPr>
        <w:t>09</w:t>
      </w:r>
      <w:r w:rsidRPr="001A5A2A">
        <w:rPr>
          <w:rFonts w:cs="Arial"/>
        </w:rPr>
        <w:t>.202</w:t>
      </w:r>
      <w:r>
        <w:rPr>
          <w:rFonts w:cs="Arial"/>
        </w:rPr>
        <w:t>1 e 31.12.2020</w:t>
      </w:r>
      <w:r w:rsidRPr="001A5A2A">
        <w:rPr>
          <w:rFonts w:cs="Arial"/>
        </w:rPr>
        <w:t>,</w:t>
      </w:r>
      <w:r>
        <w:rPr>
          <w:rFonts w:cs="Arial"/>
        </w:rPr>
        <w:t xml:space="preserve"> </w:t>
      </w:r>
      <w:r w:rsidRPr="001A5A2A">
        <w:rPr>
          <w:rFonts w:cs="Arial"/>
        </w:rPr>
        <w:t xml:space="preserve">não </w:t>
      </w:r>
      <w:r>
        <w:rPr>
          <w:rFonts w:cs="Arial"/>
        </w:rPr>
        <w:t xml:space="preserve">foram </w:t>
      </w:r>
      <w:r w:rsidRPr="001A5A2A">
        <w:rPr>
          <w:rFonts w:cs="Arial"/>
        </w:rPr>
        <w:t>ajustado</w:t>
      </w:r>
      <w:r>
        <w:rPr>
          <w:rFonts w:cs="Arial"/>
        </w:rPr>
        <w:t>s</w:t>
      </w:r>
      <w:r w:rsidRPr="001A5A2A">
        <w:rPr>
          <w:rFonts w:cs="Arial"/>
        </w:rPr>
        <w:t xml:space="preserve"> pelo</w:t>
      </w:r>
      <w:r>
        <w:rPr>
          <w:rFonts w:cs="Arial"/>
        </w:rPr>
        <w:t>s</w:t>
      </w:r>
      <w:r w:rsidRPr="001A5A2A">
        <w:rPr>
          <w:rFonts w:cs="Arial"/>
        </w:rPr>
        <w:t xml:space="preserve"> percentua</w:t>
      </w:r>
      <w:r>
        <w:rPr>
          <w:rFonts w:cs="Arial"/>
        </w:rPr>
        <w:t>is</w:t>
      </w:r>
      <w:r w:rsidRPr="001A5A2A">
        <w:rPr>
          <w:rFonts w:cs="Arial"/>
        </w:rPr>
        <w:t xml:space="preserve"> de participação societária detido pela BB Seguridade.</w:t>
      </w:r>
    </w:p>
    <w:p w14:paraId="39507FEE" w14:textId="77777777" w:rsidR="00BC6FCF" w:rsidRDefault="00BC6FCF" w:rsidP="001A5A2A">
      <w:pPr>
        <w:pStyle w:val="05-Textonormal"/>
        <w:spacing w:before="0" w:after="80" w:line="240" w:lineRule="auto"/>
        <w:rPr>
          <w:rFonts w:cs="Arial"/>
          <w:lang w:eastAsia="zh-CN"/>
        </w:rPr>
      </w:pPr>
      <w:r>
        <w:rPr>
          <w:rFonts w:cs="Arial"/>
        </w:rPr>
        <w:t>O saldo contábil em 30.09.2021, do investimento na BB Mapfre, de R$ 2.290.763 mil</w:t>
      </w:r>
      <w:r w:rsidRPr="001A5A2A">
        <w:rPr>
          <w:rFonts w:cs="Arial"/>
        </w:rPr>
        <w:t>,</w:t>
      </w:r>
      <w:r>
        <w:rPr>
          <w:rFonts w:cs="Arial"/>
        </w:rPr>
        <w:t xml:space="preserve"> inclui</w:t>
      </w:r>
      <w:r w:rsidRPr="001A5A2A">
        <w:rPr>
          <w:rFonts w:cs="Arial"/>
        </w:rPr>
        <w:t xml:space="preserve"> intangível de vida útil definida no montante líquido de amortizações de R$ </w:t>
      </w:r>
      <w:r>
        <w:rPr>
          <w:rFonts w:cs="Arial"/>
        </w:rPr>
        <w:t xml:space="preserve">174.795 </w:t>
      </w:r>
      <w:r w:rsidRPr="001A5A2A">
        <w:rPr>
          <w:rFonts w:cs="Arial"/>
        </w:rPr>
        <w:t>mil</w:t>
      </w:r>
      <w:r>
        <w:rPr>
          <w:rFonts w:cs="Arial"/>
        </w:rPr>
        <w:t xml:space="preserve"> (R$ </w:t>
      </w:r>
      <w:r>
        <w:t xml:space="preserve">186.157 </w:t>
      </w:r>
      <w:r>
        <w:rPr>
          <w:rFonts w:cs="Arial"/>
        </w:rPr>
        <w:t xml:space="preserve">mil em 31.12.2020), </w:t>
      </w:r>
      <w:r w:rsidRPr="001A5A2A">
        <w:rPr>
          <w:rFonts w:cs="Arial"/>
        </w:rPr>
        <w:t xml:space="preserve">sendo o valor da amortização de R$ </w:t>
      </w:r>
      <w:r>
        <w:rPr>
          <w:rFonts w:cs="Arial"/>
        </w:rPr>
        <w:t xml:space="preserve">11.362 mil no período de 01.01 a 30.09.2021 </w:t>
      </w:r>
      <w:r w:rsidRPr="00C3382D">
        <w:rPr>
          <w:rFonts w:cs="Arial"/>
        </w:rPr>
        <w:t>(</w:t>
      </w:r>
      <w:r w:rsidRPr="00C3382D">
        <w:t>R$ 10.303 mil no período de 01.01 a 30.09.2020</w:t>
      </w:r>
      <w:r w:rsidRPr="00C3382D">
        <w:rPr>
          <w:rFonts w:cs="Arial"/>
        </w:rPr>
        <w:t>), R$ 3.787 mil no 3º trimestre de 2021 (</w:t>
      </w:r>
      <w:r w:rsidRPr="00C3382D">
        <w:t>R$ 3.434 mil no 3º trimestre de 2020</w:t>
      </w:r>
      <w:r>
        <w:rPr>
          <w:rFonts w:cs="Arial"/>
        </w:rPr>
        <w:t>) e</w:t>
      </w:r>
      <w:r w:rsidRPr="001A5A2A">
        <w:rPr>
          <w:rFonts w:cs="Arial"/>
        </w:rPr>
        <w:t xml:space="preserve"> intangível de vida útil indefinida no montante de R$ 339.004 mil oriundo do acordo de parceria com </w:t>
      </w:r>
      <w:r>
        <w:rPr>
          <w:rFonts w:cs="Arial"/>
        </w:rPr>
        <w:t>o Grupo</w:t>
      </w:r>
      <w:r w:rsidRPr="001A5A2A">
        <w:rPr>
          <w:rFonts w:cs="Arial"/>
        </w:rPr>
        <w:t xml:space="preserve"> Mapfre</w:t>
      </w:r>
      <w:r w:rsidRPr="001A5A2A">
        <w:rPr>
          <w:rFonts w:cs="Arial"/>
          <w:lang w:eastAsia="zh-CN"/>
        </w:rPr>
        <w:t>.</w:t>
      </w:r>
    </w:p>
    <w:p w14:paraId="60489CBC" w14:textId="77777777" w:rsidR="00BC6FCF" w:rsidRDefault="00BC6FCF" w:rsidP="0092393B">
      <w:pPr>
        <w:pStyle w:val="05-Textonormal"/>
        <w:spacing w:before="0" w:after="80" w:line="240" w:lineRule="auto"/>
        <w:rPr>
          <w:rFonts w:cs="Arial"/>
        </w:rPr>
      </w:pPr>
      <w:r>
        <w:rPr>
          <w:rFonts w:cs="Arial"/>
        </w:rPr>
        <w:t xml:space="preserve">O saldo contábil, em 30.09.2021, do investimento na </w:t>
      </w:r>
      <w:proofErr w:type="spellStart"/>
      <w:r>
        <w:rPr>
          <w:rFonts w:cs="Arial"/>
        </w:rPr>
        <w:t>Brasilprev</w:t>
      </w:r>
      <w:proofErr w:type="spellEnd"/>
      <w:r>
        <w:rPr>
          <w:rFonts w:cs="Arial"/>
        </w:rPr>
        <w:t>, de R$ 4.136.985 mil, i</w:t>
      </w:r>
      <w:r w:rsidRPr="001A5A2A">
        <w:rPr>
          <w:rFonts w:cs="Arial"/>
        </w:rPr>
        <w:t>nclui</w:t>
      </w:r>
      <w:r>
        <w:rPr>
          <w:rFonts w:cs="Arial"/>
        </w:rPr>
        <w:t xml:space="preserve"> </w:t>
      </w:r>
      <w:r w:rsidRPr="00922B33">
        <w:rPr>
          <w:rFonts w:cs="Arial"/>
        </w:rPr>
        <w:t>R$ 2.421</w:t>
      </w:r>
      <w:r>
        <w:rPr>
          <w:rFonts w:cs="Arial"/>
        </w:rPr>
        <w:t xml:space="preserve"> </w:t>
      </w:r>
      <w:r w:rsidRPr="001A5A2A">
        <w:rPr>
          <w:rFonts w:cs="Arial"/>
        </w:rPr>
        <w:t>mil de ajustes para fins de uniformização de divergência de prática contábil adotada pela investida</w:t>
      </w:r>
      <w:r>
        <w:rPr>
          <w:rFonts w:cs="Arial"/>
        </w:rPr>
        <w:t xml:space="preserve"> de anos anteriores.</w:t>
      </w:r>
    </w:p>
    <w:p w14:paraId="5CB1B8E1" w14:textId="77777777" w:rsidR="00BC6FCF" w:rsidRDefault="00BC6FCF" w:rsidP="0092393B">
      <w:pPr>
        <w:pStyle w:val="05-Textonormal"/>
        <w:spacing w:before="0" w:after="80" w:line="240" w:lineRule="auto"/>
        <w:rPr>
          <w:rFonts w:cs="Arial"/>
        </w:rPr>
      </w:pPr>
      <w:r>
        <w:rPr>
          <w:rFonts w:cs="Arial"/>
        </w:rPr>
        <w:t xml:space="preserve">O saldo contábil, em 30.09.2021, do </w:t>
      </w:r>
      <w:r w:rsidRPr="001A5A2A">
        <w:rPr>
          <w:rFonts w:cs="Arial"/>
        </w:rPr>
        <w:t xml:space="preserve">investimento </w:t>
      </w:r>
      <w:r>
        <w:rPr>
          <w:rFonts w:cs="Arial"/>
        </w:rPr>
        <w:t xml:space="preserve">na </w:t>
      </w:r>
      <w:proofErr w:type="spellStart"/>
      <w:r>
        <w:rPr>
          <w:rFonts w:cs="Arial"/>
        </w:rPr>
        <w:t>Brasilcap</w:t>
      </w:r>
      <w:proofErr w:type="spellEnd"/>
      <w:r>
        <w:rPr>
          <w:rFonts w:cs="Arial"/>
        </w:rPr>
        <w:t xml:space="preserve"> de R$ 362.049 mil</w:t>
      </w:r>
      <w:r w:rsidRPr="001A5A2A">
        <w:rPr>
          <w:rFonts w:cs="Arial"/>
        </w:rPr>
        <w:t xml:space="preserve">, </w:t>
      </w:r>
      <w:r>
        <w:rPr>
          <w:rFonts w:cs="Arial"/>
        </w:rPr>
        <w:t xml:space="preserve">inclui </w:t>
      </w:r>
      <w:r w:rsidRPr="001A5A2A">
        <w:rPr>
          <w:rFonts w:cs="Arial"/>
        </w:rPr>
        <w:t>o ágio de R$ 110.749 mil, na aquisição de participação societária da empresa Sulacap pela BB Seguros, ocorrida em 22</w:t>
      </w:r>
      <w:r>
        <w:rPr>
          <w:rFonts w:cs="Arial"/>
        </w:rPr>
        <w:t>.</w:t>
      </w:r>
      <w:r w:rsidRPr="001A5A2A">
        <w:rPr>
          <w:rFonts w:cs="Arial"/>
        </w:rPr>
        <w:t>07</w:t>
      </w:r>
      <w:r>
        <w:rPr>
          <w:rFonts w:cs="Arial"/>
        </w:rPr>
        <w:t>.</w:t>
      </w:r>
      <w:r w:rsidRPr="001A5A2A">
        <w:rPr>
          <w:rFonts w:cs="Arial"/>
        </w:rPr>
        <w:t>2011</w:t>
      </w:r>
      <w:r>
        <w:rPr>
          <w:rFonts w:cs="Arial"/>
        </w:rPr>
        <w:t xml:space="preserve"> e </w:t>
      </w:r>
      <w:r w:rsidRPr="00922B33">
        <w:rPr>
          <w:rFonts w:cs="Arial"/>
        </w:rPr>
        <w:t>R$ 75 mil de</w:t>
      </w:r>
      <w:r w:rsidRPr="001A5A2A">
        <w:rPr>
          <w:rFonts w:cs="Arial"/>
        </w:rPr>
        <w:t xml:space="preserve"> ajustes para fins de uniformização de divergência de prática contábil adotada pela investida</w:t>
      </w:r>
      <w:r>
        <w:rPr>
          <w:rFonts w:cs="Arial"/>
        </w:rPr>
        <w:t xml:space="preserve"> de anos anteriores.</w:t>
      </w:r>
    </w:p>
    <w:p w14:paraId="290E6EC0" w14:textId="77777777" w:rsidR="00BC6FCF" w:rsidRPr="00CE55EA" w:rsidRDefault="00BC6FCF" w:rsidP="004E2A2C">
      <w:pPr>
        <w:pStyle w:val="05-Textonormal"/>
        <w:spacing w:before="0" w:after="80" w:line="240" w:lineRule="auto"/>
        <w:rPr>
          <w:rFonts w:cs="Arial"/>
        </w:rPr>
      </w:pPr>
      <w:r w:rsidRPr="00023F6D">
        <w:rPr>
          <w:rFonts w:cs="Arial"/>
        </w:rPr>
        <w:t xml:space="preserve">A partir de 1° de janeiro de 2021, as investidas </w:t>
      </w:r>
      <w:proofErr w:type="spellStart"/>
      <w:r w:rsidRPr="00023F6D">
        <w:rPr>
          <w:rFonts w:cs="Arial"/>
        </w:rPr>
        <w:t>Brasilprev</w:t>
      </w:r>
      <w:proofErr w:type="spellEnd"/>
      <w:r w:rsidRPr="00023F6D">
        <w:rPr>
          <w:rFonts w:cs="Arial"/>
        </w:rPr>
        <w:t xml:space="preserve"> e </w:t>
      </w:r>
      <w:proofErr w:type="spellStart"/>
      <w:r w:rsidRPr="00023F6D">
        <w:rPr>
          <w:rFonts w:cs="Arial"/>
        </w:rPr>
        <w:t>Brasilcap</w:t>
      </w:r>
      <w:proofErr w:type="spellEnd"/>
      <w:r w:rsidRPr="00023F6D">
        <w:rPr>
          <w:rFonts w:cs="Arial"/>
        </w:rPr>
        <w:t xml:space="preserve"> passaram a adotar o CPC 06 (R2) – Arrendamentos, não havendo, a partir de então, </w:t>
      </w:r>
      <w:r>
        <w:rPr>
          <w:rFonts w:cs="Arial"/>
        </w:rPr>
        <w:t xml:space="preserve">novas </w:t>
      </w:r>
      <w:r w:rsidRPr="00023F6D">
        <w:rPr>
          <w:rFonts w:cs="Arial"/>
        </w:rPr>
        <w:t>divergência</w:t>
      </w:r>
      <w:r>
        <w:rPr>
          <w:rFonts w:cs="Arial"/>
        </w:rPr>
        <w:t>s</w:t>
      </w:r>
      <w:r w:rsidRPr="00023F6D">
        <w:rPr>
          <w:rFonts w:cs="Arial"/>
        </w:rPr>
        <w:t xml:space="preserve"> de prática contábil relacionada ao tratamento dos arrendamentos, </w:t>
      </w:r>
      <w:r w:rsidRPr="00023F6D">
        <w:rPr>
          <w:rFonts w:cs="Arial"/>
        </w:rPr>
        <w:lastRenderedPageBreak/>
        <w:t xml:space="preserve">restando apenas os valores reconhecidos em períodos anteriores, de </w:t>
      </w:r>
      <w:r w:rsidRPr="00922B33">
        <w:rPr>
          <w:rFonts w:cs="Arial"/>
        </w:rPr>
        <w:t xml:space="preserve">R$ 2.421 mil na </w:t>
      </w:r>
      <w:proofErr w:type="spellStart"/>
      <w:r w:rsidRPr="00922B33">
        <w:rPr>
          <w:rFonts w:cs="Arial"/>
        </w:rPr>
        <w:t>Brasilprev</w:t>
      </w:r>
      <w:proofErr w:type="spellEnd"/>
      <w:r w:rsidRPr="00922B33">
        <w:rPr>
          <w:rFonts w:cs="Arial"/>
        </w:rPr>
        <w:t xml:space="preserve"> e R$ 75 mil na </w:t>
      </w:r>
      <w:proofErr w:type="spellStart"/>
      <w:r w:rsidRPr="00922B33">
        <w:rPr>
          <w:rFonts w:cs="Arial"/>
        </w:rPr>
        <w:t>Brasilcap</w:t>
      </w:r>
      <w:proofErr w:type="spellEnd"/>
      <w:r w:rsidRPr="00023F6D">
        <w:rPr>
          <w:rFonts w:cs="Arial"/>
        </w:rPr>
        <w:t>, nos respectivos saldos de investimento na BB Seguros.</w:t>
      </w:r>
    </w:p>
    <w:p w14:paraId="29BB7B84" w14:textId="77777777" w:rsidR="00BC6FCF" w:rsidRPr="001B1ED3" w:rsidRDefault="00BC6FCF" w:rsidP="004E2A2C">
      <w:pPr>
        <w:pStyle w:val="05-Textonormal"/>
        <w:spacing w:before="0" w:after="80" w:line="240" w:lineRule="auto"/>
        <w:rPr>
          <w:rFonts w:cs="Arial"/>
        </w:rPr>
      </w:pPr>
      <w:r w:rsidRPr="001B1ED3">
        <w:rPr>
          <w:rFonts w:cs="Arial"/>
        </w:rPr>
        <w:t xml:space="preserve">Não houve </w:t>
      </w:r>
      <w:r>
        <w:rPr>
          <w:rFonts w:cs="Arial"/>
        </w:rPr>
        <w:t xml:space="preserve">necessidade de </w:t>
      </w:r>
      <w:r w:rsidRPr="001B1ED3">
        <w:rPr>
          <w:rFonts w:cs="Arial"/>
        </w:rPr>
        <w:t>ajustes para fins de uniformização de práticas contábeis adotadas pela</w:t>
      </w:r>
      <w:r>
        <w:rPr>
          <w:rFonts w:cs="Arial"/>
        </w:rPr>
        <w:t>s</w:t>
      </w:r>
      <w:r w:rsidRPr="001B1ED3">
        <w:rPr>
          <w:rFonts w:cs="Arial"/>
        </w:rPr>
        <w:t xml:space="preserve"> investida</w:t>
      </w:r>
      <w:r>
        <w:rPr>
          <w:rFonts w:cs="Arial"/>
        </w:rPr>
        <w:t xml:space="preserve">s </w:t>
      </w:r>
      <w:proofErr w:type="spellStart"/>
      <w:r>
        <w:rPr>
          <w:rFonts w:cs="Arial"/>
        </w:rPr>
        <w:t>Brasilprev</w:t>
      </w:r>
      <w:proofErr w:type="spellEnd"/>
      <w:r>
        <w:rPr>
          <w:rFonts w:cs="Arial"/>
        </w:rPr>
        <w:t xml:space="preserve">, </w:t>
      </w:r>
      <w:proofErr w:type="spellStart"/>
      <w:r>
        <w:rPr>
          <w:rFonts w:cs="Arial"/>
        </w:rPr>
        <w:t>Brasilcap</w:t>
      </w:r>
      <w:proofErr w:type="spellEnd"/>
      <w:r>
        <w:rPr>
          <w:rFonts w:cs="Arial"/>
        </w:rPr>
        <w:t xml:space="preserve"> e</w:t>
      </w:r>
      <w:r w:rsidRPr="001B1ED3">
        <w:rPr>
          <w:rFonts w:cs="Arial"/>
        </w:rPr>
        <w:t xml:space="preserve"> </w:t>
      </w:r>
      <w:proofErr w:type="spellStart"/>
      <w:r w:rsidRPr="001B1ED3">
        <w:rPr>
          <w:rFonts w:cs="Arial"/>
        </w:rPr>
        <w:t>Brasildental</w:t>
      </w:r>
      <w:proofErr w:type="spellEnd"/>
      <w:r>
        <w:rPr>
          <w:rFonts w:cs="Arial"/>
        </w:rPr>
        <w:t>, tendo em vista não ter existido nenhum efeito causado por eventual diferença de prática ao longo do período.</w:t>
      </w:r>
    </w:p>
    <w:p w14:paraId="187E4089" w14:textId="77777777" w:rsidR="00BC6FCF" w:rsidRDefault="00BC6FCF" w:rsidP="00E97358">
      <w:pPr>
        <w:pStyle w:val="05-Textonormal"/>
        <w:spacing w:before="0" w:after="80" w:line="240" w:lineRule="auto"/>
        <w:rPr>
          <w:rFonts w:cs="Arial"/>
        </w:rPr>
      </w:pPr>
      <w:r w:rsidRPr="001B1ED3">
        <w:rPr>
          <w:rFonts w:cs="Arial"/>
        </w:rPr>
        <w:t xml:space="preserve">A BB Mapfre adota BRGAAP em suas informações contábeis. Portanto, efetua os ajustes necessários para uniformização das práticas adotadas pelas suas controladas, </w:t>
      </w:r>
      <w:proofErr w:type="spellStart"/>
      <w:r w:rsidRPr="001B1ED3">
        <w:rPr>
          <w:rFonts w:cs="Arial"/>
        </w:rPr>
        <w:t>Brasilseg</w:t>
      </w:r>
      <w:proofErr w:type="spellEnd"/>
      <w:r w:rsidRPr="001B1ED3">
        <w:rPr>
          <w:rFonts w:cs="Arial"/>
        </w:rPr>
        <w:t xml:space="preserve"> e Aliança do Brasil, que adotam as normas contábeis definidas pela SUSEP</w:t>
      </w:r>
      <w:r>
        <w:rPr>
          <w:rFonts w:cs="Arial"/>
        </w:rPr>
        <w:t xml:space="preserve"> (SUSEPGAAP)</w:t>
      </w:r>
      <w:r w:rsidRPr="001B1ED3">
        <w:rPr>
          <w:rFonts w:cs="Arial"/>
        </w:rPr>
        <w:t>.</w:t>
      </w:r>
    </w:p>
    <w:p w14:paraId="3E7E897B" w14:textId="77777777" w:rsidR="00BC6FCF" w:rsidRPr="001A5A2A" w:rsidRDefault="00BC6FCF" w:rsidP="006972CC">
      <w:pPr>
        <w:pStyle w:val="05-Textonormal"/>
        <w:spacing w:before="0" w:after="80" w:line="240" w:lineRule="auto"/>
        <w:rPr>
          <w:rFonts w:cs="Arial"/>
        </w:rPr>
      </w:pPr>
      <w:r w:rsidRPr="00922B33">
        <w:rPr>
          <w:rFonts w:cs="Arial"/>
        </w:rPr>
        <w:t xml:space="preserve">Em Outros Eventos, o saldo de R$ 449.969 mil refere-se ao aporte de capital social da BB Seguros referente a participação na </w:t>
      </w:r>
      <w:proofErr w:type="spellStart"/>
      <w:r w:rsidRPr="00922B33">
        <w:rPr>
          <w:rFonts w:cs="Arial"/>
        </w:rPr>
        <w:t>Brasilprev</w:t>
      </w:r>
      <w:proofErr w:type="spellEnd"/>
      <w:r w:rsidRPr="00922B33">
        <w:rPr>
          <w:rFonts w:cs="Arial"/>
        </w:rPr>
        <w:t>.</w:t>
      </w:r>
    </w:p>
    <w:p w14:paraId="176D18FD" w14:textId="77777777" w:rsidR="00BC6FCF" w:rsidRDefault="00BC6FCF" w:rsidP="0088071C">
      <w:pPr>
        <w:pStyle w:val="05-Textonormal"/>
        <w:spacing w:before="0" w:after="80" w:line="240" w:lineRule="auto"/>
        <w:rPr>
          <w:rFonts w:cs="Arial"/>
        </w:rPr>
      </w:pPr>
      <w:r>
        <w:rPr>
          <w:rFonts w:cs="Arial"/>
        </w:rPr>
        <w:t xml:space="preserve">Foram recebidos dos investimentos em participações societárias, avaliados pelo método de equivalência patrimonial, R$ 2.093.213 mil de dividendos (R$ </w:t>
      </w:r>
      <w:r>
        <w:rPr>
          <w:rFonts w:cs="Arial"/>
          <w:lang w:eastAsia="zh-CN"/>
        </w:rPr>
        <w:t xml:space="preserve">4.239.591 mil </w:t>
      </w:r>
      <w:r>
        <w:rPr>
          <w:rFonts w:cs="Arial"/>
        </w:rPr>
        <w:t xml:space="preserve">no período de 01.01 a 30.09.2020) pelo Controlador e R$ 472.195 mil de dividendos (R$ </w:t>
      </w:r>
      <w:r>
        <w:rPr>
          <w:rFonts w:cs="Arial"/>
          <w:lang w:eastAsia="zh-CN"/>
        </w:rPr>
        <w:t xml:space="preserve">1.479.960 </w:t>
      </w:r>
      <w:r>
        <w:rPr>
          <w:rFonts w:cs="Arial"/>
        </w:rPr>
        <w:t>mil no período de 01.01 a 30.09.2020) pelo Consolidado.</w:t>
      </w:r>
    </w:p>
    <w:p w14:paraId="4F646B90" w14:textId="77777777" w:rsidR="00BC6FCF" w:rsidRPr="00F52A6C" w:rsidRDefault="00BC6FCF" w:rsidP="00F52A6C">
      <w:pPr>
        <w:pStyle w:val="01-TtulodeNota"/>
        <w:rPr>
          <w:color w:val="1F4E79" w:themeColor="accent1" w:themeShade="80"/>
          <w:sz w:val="18"/>
          <w:szCs w:val="18"/>
        </w:rPr>
      </w:pPr>
      <w:r w:rsidRPr="00F52A6C">
        <w:rPr>
          <w:color w:val="1F4E79" w:themeColor="accent1" w:themeShade="80"/>
          <w:sz w:val="18"/>
          <w:szCs w:val="18"/>
        </w:rPr>
        <w:t xml:space="preserve">Emissão de Debêntures pela </w:t>
      </w:r>
      <w:proofErr w:type="spellStart"/>
      <w:r w:rsidRPr="00F52A6C">
        <w:rPr>
          <w:color w:val="1F4E79" w:themeColor="accent1" w:themeShade="80"/>
          <w:sz w:val="18"/>
          <w:szCs w:val="18"/>
        </w:rPr>
        <w:t>Brasilprev</w:t>
      </w:r>
      <w:proofErr w:type="spellEnd"/>
    </w:p>
    <w:p w14:paraId="5A7F625B" w14:textId="77777777" w:rsidR="00BC6FCF" w:rsidRDefault="00BC6FCF" w:rsidP="00D81A09">
      <w:pPr>
        <w:pStyle w:val="05-Textonormal"/>
        <w:spacing w:before="0" w:after="80" w:line="240" w:lineRule="auto"/>
      </w:pPr>
      <w:r w:rsidRPr="007807AF">
        <w:t>Em 07 de junho de 2021 foram emitidas</w:t>
      </w:r>
      <w:r>
        <w:t>,</w:t>
      </w:r>
      <w:r w:rsidRPr="007807AF">
        <w:t xml:space="preserve"> pela </w:t>
      </w:r>
      <w:proofErr w:type="spellStart"/>
      <w:r w:rsidRPr="007807AF">
        <w:t>Brasilprev</w:t>
      </w:r>
      <w:proofErr w:type="spellEnd"/>
      <w:r>
        <w:t>,</w:t>
      </w:r>
      <w:r w:rsidRPr="007807AF">
        <w:t xml:space="preserve"> debêntures subordinadas, não conversíveis em ações, em série única, no montante de R$ 550.000 mil, nos termos da Instrução CVM nº 476/09. A captação foi composta 550.000 (quinhentos e cinquenta mil) </w:t>
      </w:r>
      <w:r>
        <w:t>d</w:t>
      </w:r>
      <w:r w:rsidRPr="007807AF">
        <w:t>ebêntures</w:t>
      </w:r>
      <w:r>
        <w:t>,</w:t>
      </w:r>
      <w:r w:rsidRPr="007807AF">
        <w:t xml:space="preserve"> com valor nominal unitário de R$ 1.000,00,</w:t>
      </w:r>
      <w:r>
        <w:t xml:space="preserve"> </w:t>
      </w:r>
      <w:r w:rsidRPr="007807AF">
        <w:t>prazo de vigência de 5 (cinco) anos</w:t>
      </w:r>
      <w:r>
        <w:t xml:space="preserve"> e incidência de juros remuneratórios correspondentes a 100% da variação acumulada das taxas médias diárias do DI -Depósito Financeiro de um dia, acrescida exponencialmente de sobretaxa de 2% ao ano.</w:t>
      </w:r>
    </w:p>
    <w:p w14:paraId="63ED1E3D" w14:textId="77777777" w:rsidR="00BC6FCF" w:rsidRDefault="00BC6FCF" w:rsidP="00D81A09">
      <w:pPr>
        <w:pStyle w:val="05-Textonormal"/>
        <w:spacing w:before="0" w:after="80" w:line="240" w:lineRule="auto"/>
      </w:pPr>
      <w:r>
        <w:t xml:space="preserve">Os recursos captados por meio da emissão serão utilizados pela </w:t>
      </w:r>
      <w:proofErr w:type="spellStart"/>
      <w:r>
        <w:t>Brasilprev</w:t>
      </w:r>
      <w:proofErr w:type="spellEnd"/>
      <w:r>
        <w:t xml:space="preserve"> conforme o necessário para cobertura do capital mínimo requerido pelas normas da SUSEP.</w:t>
      </w:r>
    </w:p>
    <w:p w14:paraId="1AADFA8E" w14:textId="77777777" w:rsidR="00BC6FCF" w:rsidRPr="00F52A6C" w:rsidRDefault="00BC6FCF" w:rsidP="00F52A6C">
      <w:pPr>
        <w:pStyle w:val="01-TtulodeNota"/>
        <w:rPr>
          <w:color w:val="1F4E79" w:themeColor="accent1" w:themeShade="80"/>
          <w:sz w:val="18"/>
          <w:szCs w:val="18"/>
        </w:rPr>
      </w:pPr>
      <w:r w:rsidRPr="00F52A6C">
        <w:rPr>
          <w:color w:val="1F4E79" w:themeColor="accent1" w:themeShade="80"/>
          <w:sz w:val="18"/>
          <w:szCs w:val="18"/>
        </w:rPr>
        <w:t xml:space="preserve">Aporte de Capital na </w:t>
      </w:r>
      <w:proofErr w:type="spellStart"/>
      <w:r w:rsidRPr="00F52A6C">
        <w:rPr>
          <w:color w:val="1F4E79" w:themeColor="accent1" w:themeShade="80"/>
          <w:sz w:val="18"/>
          <w:szCs w:val="18"/>
        </w:rPr>
        <w:t>Brasilprev</w:t>
      </w:r>
      <w:proofErr w:type="spellEnd"/>
    </w:p>
    <w:p w14:paraId="1F71DEBF" w14:textId="77777777" w:rsidR="00BC6FCF" w:rsidRPr="007807AF" w:rsidRDefault="00BC6FCF" w:rsidP="00D81A09">
      <w:pPr>
        <w:pStyle w:val="05-Textonormal"/>
        <w:spacing w:before="0" w:after="80" w:line="240" w:lineRule="auto"/>
        <w:rPr>
          <w:rFonts w:cs="Arial"/>
        </w:rPr>
      </w:pPr>
      <w:r w:rsidRPr="007807AF">
        <w:rPr>
          <w:rFonts w:cs="Arial"/>
        </w:rPr>
        <w:t xml:space="preserve">Em complemento aos recursos captados por debêntures subordinadas, em 22 de junho de 2021 foi aprovado </w:t>
      </w:r>
      <w:r>
        <w:rPr>
          <w:rFonts w:cs="Arial"/>
        </w:rPr>
        <w:t xml:space="preserve">pelo Conselho de Administração da BB Seguridade </w:t>
      </w:r>
      <w:r w:rsidRPr="007807AF">
        <w:rPr>
          <w:rFonts w:cs="Arial"/>
        </w:rPr>
        <w:t xml:space="preserve">um aumento de capital social </w:t>
      </w:r>
      <w:r>
        <w:rPr>
          <w:rFonts w:cs="Arial"/>
        </w:rPr>
        <w:t>de até</w:t>
      </w:r>
      <w:r w:rsidRPr="007807AF">
        <w:rPr>
          <w:rFonts w:cs="Arial"/>
        </w:rPr>
        <w:t xml:space="preserve"> R$ 600.000 mil na </w:t>
      </w:r>
      <w:proofErr w:type="spellStart"/>
      <w:r w:rsidRPr="007807AF">
        <w:rPr>
          <w:rFonts w:cs="Arial"/>
        </w:rPr>
        <w:t>Brasilprev</w:t>
      </w:r>
      <w:proofErr w:type="spellEnd"/>
      <w:r w:rsidRPr="007807AF">
        <w:rPr>
          <w:rFonts w:cs="Arial"/>
        </w:rPr>
        <w:t>. O aumento de capital foi totalmente subscrito pelos sócios em junho de 2021, mantendo-se a estrutura de composição acionária entre os acionistas</w:t>
      </w:r>
      <w:r>
        <w:rPr>
          <w:rFonts w:cs="Arial"/>
        </w:rPr>
        <w:t xml:space="preserve"> (participação acionária da BB Seguros de 74,995%)</w:t>
      </w:r>
      <w:r w:rsidRPr="007807AF">
        <w:rPr>
          <w:rFonts w:cs="Arial"/>
        </w:rPr>
        <w:t xml:space="preserve">. </w:t>
      </w:r>
      <w:r w:rsidRPr="003663E6">
        <w:rPr>
          <w:rFonts w:cs="Arial"/>
        </w:rPr>
        <w:t xml:space="preserve">Em 28 de junho de 2021, </w:t>
      </w:r>
      <w:r w:rsidRPr="00FB0442">
        <w:rPr>
          <w:rFonts w:cs="Arial"/>
        </w:rPr>
        <w:t xml:space="preserve">o capital foi integralizado pela </w:t>
      </w:r>
      <w:r w:rsidRPr="003663E6">
        <w:rPr>
          <w:rFonts w:cs="Arial"/>
        </w:rPr>
        <w:t xml:space="preserve">BB Seguros </w:t>
      </w:r>
      <w:r w:rsidRPr="00FB0442">
        <w:rPr>
          <w:rFonts w:cs="Arial"/>
        </w:rPr>
        <w:t>e PFG do Brasil, nos mo</w:t>
      </w:r>
      <w:r w:rsidRPr="003663E6">
        <w:rPr>
          <w:rFonts w:cs="Arial"/>
        </w:rPr>
        <w:t>ntante</w:t>
      </w:r>
      <w:r w:rsidRPr="00FB0442">
        <w:rPr>
          <w:rFonts w:cs="Arial"/>
        </w:rPr>
        <w:t>s</w:t>
      </w:r>
      <w:r w:rsidRPr="003663E6">
        <w:rPr>
          <w:rFonts w:cs="Arial"/>
        </w:rPr>
        <w:t xml:space="preserve"> de R$ 449.969 mil e</w:t>
      </w:r>
      <w:r w:rsidRPr="003663E6">
        <w:t xml:space="preserve"> R$ 150.03</w:t>
      </w:r>
      <w:r w:rsidRPr="00FB0442">
        <w:t>1</w:t>
      </w:r>
      <w:r w:rsidRPr="003663E6">
        <w:t xml:space="preserve"> mil</w:t>
      </w:r>
      <w:r w:rsidRPr="00FB0442">
        <w:rPr>
          <w:rFonts w:cs="Arial"/>
        </w:rPr>
        <w:t>, respectivamente.</w:t>
      </w:r>
      <w:r w:rsidRPr="007807AF">
        <w:rPr>
          <w:rFonts w:cs="Arial"/>
        </w:rPr>
        <w:t xml:space="preserve"> </w:t>
      </w:r>
    </w:p>
    <w:p w14:paraId="6E7B11F6" w14:textId="77777777" w:rsidR="00BC6FCF" w:rsidRDefault="00BC6FCF" w:rsidP="0088071C">
      <w:pPr>
        <w:pStyle w:val="05-Textonormal"/>
        <w:spacing w:before="0" w:after="80" w:line="240" w:lineRule="auto"/>
        <w:rPr>
          <w:rFonts w:cs="Arial"/>
        </w:rPr>
      </w:pPr>
      <w:r w:rsidRPr="007807AF">
        <w:rPr>
          <w:rFonts w:cs="Arial"/>
        </w:rPr>
        <w:t xml:space="preserve">Embora os modelos de projeção da </w:t>
      </w:r>
      <w:proofErr w:type="spellStart"/>
      <w:r w:rsidRPr="007807AF">
        <w:rPr>
          <w:rFonts w:cs="Arial"/>
        </w:rPr>
        <w:t>Brasilprev</w:t>
      </w:r>
      <w:proofErr w:type="spellEnd"/>
      <w:r w:rsidRPr="007807AF">
        <w:rPr>
          <w:rFonts w:cs="Arial"/>
        </w:rPr>
        <w:t xml:space="preserve"> não prevejam uma insuficiência de capital, por prudência, os sócios BB Seguros e Principal Financial </w:t>
      </w:r>
      <w:proofErr w:type="spellStart"/>
      <w:r w:rsidRPr="007807AF">
        <w:rPr>
          <w:rFonts w:cs="Arial"/>
        </w:rPr>
        <w:t>Group</w:t>
      </w:r>
      <w:proofErr w:type="spellEnd"/>
      <w:r w:rsidRPr="007807AF">
        <w:rPr>
          <w:rFonts w:cs="Arial"/>
        </w:rPr>
        <w:t xml:space="preserve"> optaram pelo reforço.</w:t>
      </w:r>
    </w:p>
    <w:p w14:paraId="026CFCA3" w14:textId="77777777" w:rsidR="00BC6FCF" w:rsidRDefault="00BC6FCF" w:rsidP="001622D0">
      <w:pPr>
        <w:pStyle w:val="04-TtuloNegrito"/>
        <w:rPr>
          <w:color w:val="1F4E79" w:themeColor="accent1" w:themeShade="80"/>
        </w:rPr>
      </w:pPr>
      <w:r>
        <w:rPr>
          <w:color w:val="1F4E79" w:themeColor="accent1" w:themeShade="80"/>
        </w:rPr>
        <w:br w:type="page"/>
      </w:r>
    </w:p>
    <w:p w14:paraId="2A24ACD8" w14:textId="77777777" w:rsidR="00BC6FCF" w:rsidRPr="00F52A6C" w:rsidRDefault="00BC6FCF" w:rsidP="001622D0">
      <w:pPr>
        <w:pStyle w:val="04-TtuloNegrito"/>
        <w:rPr>
          <w:color w:val="1F4E79" w:themeColor="accent1" w:themeShade="80"/>
          <w:sz w:val="18"/>
          <w:szCs w:val="18"/>
        </w:rPr>
      </w:pPr>
      <w:bookmarkStart w:id="51" w:name="_Hlk86925654"/>
      <w:r w:rsidRPr="00F52A6C">
        <w:rPr>
          <w:color w:val="1F4E79" w:themeColor="accent1" w:themeShade="80"/>
          <w:sz w:val="18"/>
          <w:szCs w:val="18"/>
        </w:rPr>
        <w:lastRenderedPageBreak/>
        <w:t>c) Informações financeiras resumidas dos Investimentos em Participações Societárias</w:t>
      </w:r>
    </w:p>
    <w:p w14:paraId="5C0793B7" w14:textId="77777777" w:rsidR="00BC6FCF" w:rsidRDefault="00BC6FCF" w:rsidP="00DD41D8">
      <w:pPr>
        <w:pStyle w:val="01-TtulodeNota"/>
        <w:spacing w:before="0" w:after="0"/>
        <w:rPr>
          <w:rFonts w:cs="Arial"/>
          <w:b w:val="0"/>
          <w:sz w:val="18"/>
          <w:lang w:eastAsia="zh-CN"/>
        </w:rPr>
      </w:pPr>
      <w:r w:rsidRPr="00DD41D8">
        <w:rPr>
          <w:rFonts w:cs="Arial"/>
          <w:b w:val="0"/>
          <w:sz w:val="18"/>
          <w:lang w:eastAsia="zh-CN"/>
        </w:rPr>
        <w:t xml:space="preserve">Os valores apresentados </w:t>
      </w:r>
      <w:r>
        <w:rPr>
          <w:rFonts w:cs="Arial"/>
          <w:b w:val="0"/>
          <w:sz w:val="18"/>
          <w:lang w:eastAsia="zh-CN"/>
        </w:rPr>
        <w:t>a seguir</w:t>
      </w:r>
      <w:r w:rsidRPr="00DD41D8">
        <w:rPr>
          <w:rFonts w:cs="Arial"/>
          <w:b w:val="0"/>
          <w:sz w:val="18"/>
          <w:lang w:eastAsia="zh-CN"/>
        </w:rPr>
        <w:t xml:space="preserve"> referem</w:t>
      </w:r>
      <w:r>
        <w:rPr>
          <w:rFonts w:cs="Arial"/>
          <w:b w:val="0"/>
          <w:sz w:val="18"/>
          <w:lang w:eastAsia="zh-CN"/>
        </w:rPr>
        <w:t>-</w:t>
      </w:r>
      <w:r w:rsidRPr="00BE6CB5">
        <w:rPr>
          <w:rFonts w:cs="Arial"/>
          <w:b w:val="0"/>
          <w:sz w:val="18"/>
          <w:lang w:eastAsia="zh-CN"/>
        </w:rPr>
        <w:t>se às demonstrações contábeis intermediárias das investidas, já considerando as harmonizações de práticas contábeis para o período atual, quando é o caso, e de acordo com as respectivas práticas contábeis, conforme descrito no item “a” acima, com os ajustes das harmonizações destacadas.</w:t>
      </w:r>
    </w:p>
    <w:p w14:paraId="29BABBA2" w14:textId="77777777" w:rsidR="00BC6FCF" w:rsidRDefault="00BC6FCF" w:rsidP="001D1736">
      <w:pPr>
        <w:spacing w:after="0" w:line="240" w:lineRule="auto"/>
        <w:rPr>
          <w:rFonts w:eastAsia="Times New Roman" w:cs="Times New Roman"/>
          <w:b/>
          <w:color w:val="1F4E79" w:themeColor="accent1" w:themeShade="80"/>
          <w:spacing w:val="-2"/>
          <w:szCs w:val="20"/>
          <w:lang w:eastAsia="pt-BR"/>
        </w:rPr>
      </w:pPr>
    </w:p>
    <w:p w14:paraId="7BBCFBC2" w14:textId="77777777" w:rsidR="00BC6FCF" w:rsidRDefault="00BC6FCF" w:rsidP="000A3E40">
      <w:pPr>
        <w:keepNext/>
        <w:keepLines/>
        <w:spacing w:after="0" w:line="240" w:lineRule="auto"/>
        <w:rPr>
          <w:rFonts w:eastAsia="Times New Roman" w:cs="Times New Roman"/>
          <w:b/>
          <w:color w:val="1F4E79" w:themeColor="accent1" w:themeShade="80"/>
          <w:spacing w:val="-2"/>
          <w:szCs w:val="20"/>
          <w:lang w:eastAsia="pt-BR"/>
        </w:rPr>
      </w:pPr>
      <w:bookmarkStart w:id="52" w:name="_Hlk86328757"/>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.1) BB Mapfre</w:t>
      </w:r>
      <w:r>
        <w:rPr>
          <w:rFonts w:eastAsia="Times New Roman" w:cs="Times New Roman"/>
          <w:b/>
          <w:color w:val="1F4E79" w:themeColor="accent1" w:themeShade="80"/>
          <w:spacing w:val="-2"/>
          <w:szCs w:val="20"/>
          <w:lang w:eastAsia="pt-BR"/>
        </w:rPr>
        <w:t xml:space="preserve"> Participações</w:t>
      </w:r>
    </w:p>
    <w:p w14:paraId="1C132D60" w14:textId="77777777" w:rsidR="00BC6FCF" w:rsidRDefault="00BC6FCF" w:rsidP="006F152E">
      <w:pPr>
        <w:spacing w:after="0" w:line="240" w:lineRule="auto"/>
        <w:rPr>
          <w:rFonts w:eastAsia="Times New Roman" w:cs="Times New Roman"/>
          <w:b/>
          <w:color w:val="1F4E79" w:themeColor="accent1" w:themeShade="80"/>
          <w:spacing w:val="-2"/>
          <w:szCs w:val="20"/>
          <w:lang w:eastAsia="pt-BR"/>
        </w:rPr>
      </w:pPr>
    </w:p>
    <w:p w14:paraId="26C084EF" w14:textId="77777777" w:rsidR="00BC6FCF" w:rsidRPr="00537AE7" w:rsidRDefault="00BC6FCF" w:rsidP="00537AE7">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42B87C1F" w14:textId="77777777" w:rsidR="00BC6FCF" w:rsidRPr="00537AE7" w:rsidRDefault="00BC6FCF" w:rsidP="00537AE7">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BC6FCF" w:rsidRPr="00537AE7" w14:paraId="2D6EB772"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3A7E8D0D" w14:textId="77777777" w:rsidR="00BC6FCF" w:rsidRPr="00537AE7" w:rsidRDefault="00BC6FCF" w:rsidP="00537AE7">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23F5F2C2" w14:textId="77777777" w:rsidR="00BC6FCF" w:rsidRPr="00537AE7" w:rsidRDefault="00BC6FCF" w:rsidP="00537AE7">
            <w:pPr>
              <w:spacing w:after="0"/>
              <w:jc w:val="center"/>
              <w:rPr>
                <w:rFonts w:cs="Arial"/>
                <w:b/>
                <w:sz w:val="14"/>
                <w:szCs w:val="14"/>
              </w:rPr>
            </w:pPr>
            <w:r w:rsidRPr="00537AE7">
              <w:rPr>
                <w:rFonts w:cs="Arial"/>
                <w:b/>
                <w:sz w:val="14"/>
                <w:szCs w:val="14"/>
              </w:rPr>
              <w:t>Seguridade</w:t>
            </w:r>
          </w:p>
        </w:tc>
      </w:tr>
      <w:tr w:rsidR="00BC6FCF" w:rsidRPr="00537AE7" w14:paraId="72B89FA4"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0B806862" w14:textId="77777777" w:rsidR="00BC6FCF" w:rsidRPr="00537AE7" w:rsidRDefault="00BC6FCF" w:rsidP="00537AE7">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58313484" w14:textId="77777777" w:rsidR="00BC6FCF" w:rsidRPr="00537AE7" w:rsidRDefault="00BC6FCF" w:rsidP="00537AE7">
            <w:pPr>
              <w:spacing w:after="0"/>
              <w:jc w:val="center"/>
              <w:rPr>
                <w:rFonts w:cs="Arial"/>
                <w:b/>
                <w:sz w:val="14"/>
                <w:szCs w:val="14"/>
              </w:rPr>
            </w:pPr>
            <w:r w:rsidRPr="00537AE7">
              <w:rPr>
                <w:rFonts w:cs="Arial"/>
                <w:b/>
                <w:sz w:val="14"/>
                <w:szCs w:val="14"/>
              </w:rPr>
              <w:t>Seguros – Vida, habitacional, rural e patrimonial</w:t>
            </w:r>
          </w:p>
        </w:tc>
      </w:tr>
      <w:tr w:rsidR="00BC6FCF" w:rsidRPr="00537AE7" w14:paraId="248760F1" w14:textId="77777777" w:rsidTr="0064478A">
        <w:trPr>
          <w:trHeight w:val="238"/>
          <w:jc w:val="center"/>
        </w:trPr>
        <w:tc>
          <w:tcPr>
            <w:tcW w:w="2269" w:type="dxa"/>
            <w:tcBorders>
              <w:top w:val="single" w:sz="2" w:space="0" w:color="1F4E79" w:themeColor="accent1" w:themeShade="80"/>
            </w:tcBorders>
            <w:shd w:val="clear" w:color="auto" w:fill="auto"/>
          </w:tcPr>
          <w:p w14:paraId="2FD141CD" w14:textId="77777777" w:rsidR="00BC6FCF" w:rsidRPr="00537AE7" w:rsidRDefault="00BC6FCF" w:rsidP="00537AE7">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09D62C9E" w14:textId="77777777" w:rsidR="00BC6FCF" w:rsidRPr="00537AE7" w:rsidRDefault="00BC6FCF" w:rsidP="00537AE7">
            <w:pPr>
              <w:spacing w:after="0"/>
              <w:jc w:val="center"/>
              <w:rPr>
                <w:rFonts w:cs="Arial"/>
                <w:b/>
                <w:sz w:val="14"/>
                <w:szCs w:val="14"/>
              </w:rPr>
            </w:pPr>
            <w:r>
              <w:rPr>
                <w:rFonts w:cs="Arial"/>
                <w:b/>
                <w:sz w:val="14"/>
                <w:szCs w:val="14"/>
              </w:rPr>
              <w:t>3</w:t>
            </w:r>
            <w:r w:rsidRPr="00A353C3">
              <w:rPr>
                <w:rFonts w:cs="Arial"/>
                <w:b/>
                <w:sz w:val="14"/>
                <w:szCs w:val="14"/>
              </w:rPr>
              <w:t xml:space="preserve">°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1</w:t>
            </w:r>
          </w:p>
        </w:tc>
        <w:tc>
          <w:tcPr>
            <w:tcW w:w="283" w:type="dxa"/>
            <w:tcBorders>
              <w:top w:val="single" w:sz="2" w:space="0" w:color="1F4E79" w:themeColor="accent1" w:themeShade="80"/>
            </w:tcBorders>
            <w:shd w:val="clear" w:color="auto" w:fill="auto"/>
            <w:vAlign w:val="center"/>
          </w:tcPr>
          <w:p w14:paraId="787A6663" w14:textId="77777777" w:rsidR="00BC6FCF" w:rsidRPr="00537AE7" w:rsidRDefault="00BC6FCF" w:rsidP="00537AE7">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0AB6DEA0" w14:textId="77777777" w:rsidR="00BC6FCF" w:rsidRPr="00537AE7" w:rsidRDefault="00BC6FCF" w:rsidP="00537AE7">
            <w:pPr>
              <w:spacing w:after="0"/>
              <w:jc w:val="center"/>
              <w:rPr>
                <w:rFonts w:cs="Arial"/>
                <w:b/>
                <w:sz w:val="14"/>
                <w:szCs w:val="14"/>
              </w:rPr>
            </w:pPr>
            <w:r>
              <w:rPr>
                <w:rFonts w:cs="Arial"/>
                <w:b/>
                <w:sz w:val="14"/>
                <w:szCs w:val="14"/>
              </w:rPr>
              <w:t>3</w:t>
            </w:r>
            <w:r w:rsidRPr="00A353C3">
              <w:rPr>
                <w:rFonts w:cs="Arial"/>
                <w:b/>
                <w:sz w:val="14"/>
                <w:szCs w:val="14"/>
              </w:rPr>
              <w:t xml:space="preserve">° </w:t>
            </w:r>
            <w:proofErr w:type="spellStart"/>
            <w:r w:rsidRPr="00A353C3">
              <w:rPr>
                <w:rFonts w:cs="Arial"/>
                <w:b/>
                <w:sz w:val="14"/>
                <w:szCs w:val="14"/>
              </w:rPr>
              <w:t>Trim</w:t>
            </w:r>
            <w:proofErr w:type="spellEnd"/>
            <w:r w:rsidRPr="00A353C3">
              <w:rPr>
                <w:rFonts w:cs="Arial"/>
                <w:b/>
                <w:sz w:val="14"/>
                <w:szCs w:val="14"/>
              </w:rPr>
              <w:t>/2020</w:t>
            </w:r>
          </w:p>
        </w:tc>
      </w:tr>
      <w:tr w:rsidR="00BC6FCF" w:rsidRPr="00537AE7" w14:paraId="2542C68F" w14:textId="77777777" w:rsidTr="0064478A">
        <w:trPr>
          <w:trHeight w:val="238"/>
          <w:jc w:val="center"/>
        </w:trPr>
        <w:tc>
          <w:tcPr>
            <w:tcW w:w="2269" w:type="dxa"/>
            <w:tcBorders>
              <w:bottom w:val="single" w:sz="2" w:space="0" w:color="1F4E79" w:themeColor="accent1" w:themeShade="80"/>
            </w:tcBorders>
            <w:shd w:val="clear" w:color="auto" w:fill="auto"/>
          </w:tcPr>
          <w:p w14:paraId="789EB598" w14:textId="77777777" w:rsidR="00BC6FCF" w:rsidRPr="00537AE7" w:rsidRDefault="00BC6FCF" w:rsidP="00537AE7">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BA98353"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311FF1C7"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318B250D"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421941AF"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DF9A7DF"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4DA9F2EC"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0BD92A91"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BC6FCF" w:rsidRPr="00295D44" w14:paraId="37EA5204" w14:textId="77777777" w:rsidTr="00271B2E">
        <w:trPr>
          <w:trHeight w:val="238"/>
          <w:jc w:val="center"/>
        </w:trPr>
        <w:tc>
          <w:tcPr>
            <w:tcW w:w="2269" w:type="dxa"/>
            <w:tcBorders>
              <w:top w:val="single" w:sz="2" w:space="0" w:color="1F4E79" w:themeColor="accent1" w:themeShade="80"/>
            </w:tcBorders>
            <w:shd w:val="clear" w:color="auto" w:fill="auto"/>
            <w:vAlign w:val="center"/>
          </w:tcPr>
          <w:p w14:paraId="0DC8132D" w14:textId="77777777" w:rsidR="00BC6FCF" w:rsidRPr="00295D44" w:rsidRDefault="00BC6FCF" w:rsidP="00295D44">
            <w:pPr>
              <w:keepNext/>
              <w:keepLines/>
              <w:spacing w:before="40" w:after="40" w:line="240" w:lineRule="auto"/>
              <w:rPr>
                <w:rFonts w:eastAsia="Times New Roman" w:cs="Arial"/>
                <w:b/>
                <w:spacing w:val="-2"/>
                <w:sz w:val="14"/>
                <w:szCs w:val="14"/>
                <w:lang w:eastAsia="pt-BR"/>
              </w:rPr>
            </w:pPr>
            <w:r w:rsidRPr="00295D44">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4F9453C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23.513</w:t>
            </w:r>
          </w:p>
        </w:tc>
        <w:tc>
          <w:tcPr>
            <w:tcW w:w="1087" w:type="dxa"/>
            <w:tcBorders>
              <w:top w:val="single" w:sz="2" w:space="0" w:color="1F4E79" w:themeColor="accent1" w:themeShade="80"/>
            </w:tcBorders>
            <w:shd w:val="clear" w:color="auto" w:fill="auto"/>
            <w:vAlign w:val="center"/>
          </w:tcPr>
          <w:p w14:paraId="085FD0F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559.613</w:t>
            </w:r>
          </w:p>
        </w:tc>
        <w:tc>
          <w:tcPr>
            <w:tcW w:w="1087" w:type="dxa"/>
            <w:tcBorders>
              <w:top w:val="single" w:sz="2" w:space="0" w:color="1F4E79" w:themeColor="accent1" w:themeShade="80"/>
            </w:tcBorders>
            <w:shd w:val="clear" w:color="auto" w:fill="auto"/>
            <w:vAlign w:val="center"/>
          </w:tcPr>
          <w:p w14:paraId="5EE15AD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w:t>
            </w:r>
          </w:p>
        </w:tc>
        <w:tc>
          <w:tcPr>
            <w:tcW w:w="283" w:type="dxa"/>
            <w:tcBorders>
              <w:top w:val="single" w:sz="2" w:space="0" w:color="1F4E79" w:themeColor="accent1" w:themeShade="80"/>
            </w:tcBorders>
            <w:shd w:val="clear" w:color="auto" w:fill="auto"/>
            <w:vAlign w:val="center"/>
          </w:tcPr>
          <w:p w14:paraId="0667D22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57F55A3C"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59.380</w:t>
            </w:r>
          </w:p>
        </w:tc>
        <w:tc>
          <w:tcPr>
            <w:tcW w:w="1275" w:type="dxa"/>
            <w:tcBorders>
              <w:top w:val="single" w:sz="2" w:space="0" w:color="1F4E79" w:themeColor="accent1" w:themeShade="80"/>
            </w:tcBorders>
            <w:shd w:val="clear" w:color="auto" w:fill="auto"/>
            <w:vAlign w:val="center"/>
          </w:tcPr>
          <w:p w14:paraId="7A93A19C"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546.088</w:t>
            </w:r>
          </w:p>
        </w:tc>
        <w:tc>
          <w:tcPr>
            <w:tcW w:w="1276" w:type="dxa"/>
            <w:tcBorders>
              <w:top w:val="single" w:sz="2" w:space="0" w:color="1F4E79" w:themeColor="accent1" w:themeShade="80"/>
            </w:tcBorders>
            <w:shd w:val="clear" w:color="auto" w:fill="auto"/>
            <w:vAlign w:val="center"/>
          </w:tcPr>
          <w:p w14:paraId="0CABDA8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w:t>
            </w:r>
          </w:p>
        </w:tc>
      </w:tr>
      <w:tr w:rsidR="00BC6FCF" w:rsidRPr="00537AE7" w14:paraId="665025AA" w14:textId="77777777" w:rsidTr="00271B2E">
        <w:trPr>
          <w:trHeight w:val="238"/>
          <w:jc w:val="center"/>
        </w:trPr>
        <w:tc>
          <w:tcPr>
            <w:tcW w:w="2269" w:type="dxa"/>
            <w:shd w:val="clear" w:color="auto" w:fill="auto"/>
            <w:vAlign w:val="center"/>
          </w:tcPr>
          <w:p w14:paraId="33594469" w14:textId="77777777" w:rsidR="00BC6FCF" w:rsidRPr="00537AE7" w:rsidRDefault="00BC6FCF" w:rsidP="00295D4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02A24BA3"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200.305</w:t>
            </w:r>
          </w:p>
        </w:tc>
        <w:tc>
          <w:tcPr>
            <w:tcW w:w="1087" w:type="dxa"/>
            <w:shd w:val="clear" w:color="auto" w:fill="auto"/>
            <w:vAlign w:val="center"/>
          </w:tcPr>
          <w:p w14:paraId="273C5760"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2.505.937</w:t>
            </w:r>
          </w:p>
        </w:tc>
        <w:tc>
          <w:tcPr>
            <w:tcW w:w="1087" w:type="dxa"/>
            <w:shd w:val="clear" w:color="auto" w:fill="auto"/>
            <w:vAlign w:val="center"/>
          </w:tcPr>
          <w:p w14:paraId="50F0C954"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c>
          <w:tcPr>
            <w:tcW w:w="283" w:type="dxa"/>
            <w:shd w:val="clear" w:color="auto" w:fill="auto"/>
            <w:vAlign w:val="center"/>
          </w:tcPr>
          <w:p w14:paraId="406888FC"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55C13DA"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186.836</w:t>
            </w:r>
          </w:p>
        </w:tc>
        <w:tc>
          <w:tcPr>
            <w:tcW w:w="1275" w:type="dxa"/>
            <w:shd w:val="clear" w:color="auto" w:fill="auto"/>
            <w:vAlign w:val="center"/>
          </w:tcPr>
          <w:p w14:paraId="38723FA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2.108.033</w:t>
            </w:r>
          </w:p>
        </w:tc>
        <w:tc>
          <w:tcPr>
            <w:tcW w:w="1276" w:type="dxa"/>
            <w:shd w:val="clear" w:color="auto" w:fill="auto"/>
            <w:vAlign w:val="center"/>
          </w:tcPr>
          <w:p w14:paraId="1201B381"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BC6FCF" w:rsidRPr="00537AE7" w14:paraId="79CB5732" w14:textId="77777777" w:rsidTr="00271B2E">
        <w:trPr>
          <w:trHeight w:val="238"/>
          <w:jc w:val="center"/>
        </w:trPr>
        <w:tc>
          <w:tcPr>
            <w:tcW w:w="2269" w:type="dxa"/>
            <w:shd w:val="clear" w:color="auto" w:fill="auto"/>
            <w:vAlign w:val="center"/>
          </w:tcPr>
          <w:p w14:paraId="2BC1E7BD"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48E4169A"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12.513</w:t>
            </w:r>
          </w:p>
        </w:tc>
        <w:tc>
          <w:tcPr>
            <w:tcW w:w="1087" w:type="dxa"/>
            <w:shd w:val="clear" w:color="auto" w:fill="auto"/>
            <w:vAlign w:val="center"/>
          </w:tcPr>
          <w:p w14:paraId="7143DCB9"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135.743</w:t>
            </w:r>
          </w:p>
        </w:tc>
        <w:tc>
          <w:tcPr>
            <w:tcW w:w="1087" w:type="dxa"/>
            <w:shd w:val="clear" w:color="auto" w:fill="auto"/>
            <w:vAlign w:val="center"/>
          </w:tcPr>
          <w:p w14:paraId="537789AF"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c>
          <w:tcPr>
            <w:tcW w:w="283" w:type="dxa"/>
            <w:shd w:val="clear" w:color="auto" w:fill="auto"/>
            <w:vAlign w:val="center"/>
          </w:tcPr>
          <w:p w14:paraId="2BE9EEBE"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878C5A4"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19.732</w:t>
            </w:r>
          </w:p>
        </w:tc>
        <w:tc>
          <w:tcPr>
            <w:tcW w:w="1275" w:type="dxa"/>
            <w:shd w:val="clear" w:color="auto" w:fill="auto"/>
            <w:vAlign w:val="center"/>
          </w:tcPr>
          <w:p w14:paraId="5C42FD84"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(155.485)</w:t>
            </w:r>
          </w:p>
        </w:tc>
        <w:tc>
          <w:tcPr>
            <w:tcW w:w="1276" w:type="dxa"/>
            <w:shd w:val="clear" w:color="auto" w:fill="auto"/>
            <w:vAlign w:val="center"/>
          </w:tcPr>
          <w:p w14:paraId="1104A219"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BC6FCF" w:rsidRPr="00537AE7" w14:paraId="3A6E73E6" w14:textId="77777777" w:rsidTr="00271B2E">
        <w:trPr>
          <w:trHeight w:val="238"/>
          <w:jc w:val="center"/>
        </w:trPr>
        <w:tc>
          <w:tcPr>
            <w:tcW w:w="2269" w:type="dxa"/>
            <w:shd w:val="clear" w:color="auto" w:fill="auto"/>
            <w:vAlign w:val="center"/>
          </w:tcPr>
          <w:p w14:paraId="08DD0943"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22B8F8A1"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(189.305)</w:t>
            </w:r>
          </w:p>
        </w:tc>
        <w:tc>
          <w:tcPr>
            <w:tcW w:w="1087" w:type="dxa"/>
            <w:shd w:val="clear" w:color="auto" w:fill="auto"/>
            <w:vAlign w:val="center"/>
          </w:tcPr>
          <w:p w14:paraId="2D26EF30"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(2.082.067)</w:t>
            </w:r>
          </w:p>
        </w:tc>
        <w:tc>
          <w:tcPr>
            <w:tcW w:w="1087" w:type="dxa"/>
            <w:shd w:val="clear" w:color="auto" w:fill="auto"/>
            <w:vAlign w:val="center"/>
          </w:tcPr>
          <w:p w14:paraId="49B2CED7"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c>
          <w:tcPr>
            <w:tcW w:w="283" w:type="dxa"/>
            <w:shd w:val="clear" w:color="auto" w:fill="auto"/>
            <w:vAlign w:val="center"/>
          </w:tcPr>
          <w:p w14:paraId="6BB5F61B"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EAF4825"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(147.188)</w:t>
            </w:r>
          </w:p>
        </w:tc>
        <w:tc>
          <w:tcPr>
            <w:tcW w:w="1275" w:type="dxa"/>
            <w:shd w:val="clear" w:color="auto" w:fill="auto"/>
            <w:vAlign w:val="center"/>
          </w:tcPr>
          <w:p w14:paraId="656F814A"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(1.406.460)</w:t>
            </w:r>
          </w:p>
        </w:tc>
        <w:tc>
          <w:tcPr>
            <w:tcW w:w="1276" w:type="dxa"/>
            <w:shd w:val="clear" w:color="auto" w:fill="auto"/>
            <w:vAlign w:val="center"/>
          </w:tcPr>
          <w:p w14:paraId="01BFE986"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r>
      <w:tr w:rsidR="00BC6FCF" w:rsidRPr="00295D44" w14:paraId="5CA3A363" w14:textId="77777777" w:rsidTr="00271B2E">
        <w:trPr>
          <w:trHeight w:val="238"/>
          <w:jc w:val="center"/>
        </w:trPr>
        <w:tc>
          <w:tcPr>
            <w:tcW w:w="2269" w:type="dxa"/>
            <w:shd w:val="clear" w:color="auto" w:fill="auto"/>
            <w:vAlign w:val="center"/>
          </w:tcPr>
          <w:p w14:paraId="3A611D91" w14:textId="77777777" w:rsidR="00BC6FCF" w:rsidRPr="00295D44" w:rsidRDefault="00BC6FCF" w:rsidP="00295D44">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spacing w:val="-2"/>
                <w:sz w:val="14"/>
                <w:szCs w:val="14"/>
                <w:lang w:eastAsia="pt-BR"/>
              </w:rPr>
              <w:t>Resultado financeiro</w:t>
            </w:r>
          </w:p>
        </w:tc>
        <w:tc>
          <w:tcPr>
            <w:tcW w:w="1087" w:type="dxa"/>
            <w:shd w:val="clear" w:color="auto" w:fill="auto"/>
            <w:vAlign w:val="center"/>
          </w:tcPr>
          <w:p w14:paraId="3AB81A7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8.427</w:t>
            </w:r>
          </w:p>
        </w:tc>
        <w:tc>
          <w:tcPr>
            <w:tcW w:w="1087" w:type="dxa"/>
            <w:shd w:val="clear" w:color="auto" w:fill="auto"/>
            <w:vAlign w:val="center"/>
          </w:tcPr>
          <w:p w14:paraId="43DB47E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75.806</w:t>
            </w:r>
          </w:p>
        </w:tc>
        <w:tc>
          <w:tcPr>
            <w:tcW w:w="1087" w:type="dxa"/>
            <w:shd w:val="clear" w:color="auto" w:fill="auto"/>
            <w:vAlign w:val="center"/>
          </w:tcPr>
          <w:p w14:paraId="4E6337FF"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958</w:t>
            </w:r>
          </w:p>
        </w:tc>
        <w:tc>
          <w:tcPr>
            <w:tcW w:w="283" w:type="dxa"/>
            <w:shd w:val="clear" w:color="auto" w:fill="auto"/>
            <w:vAlign w:val="center"/>
          </w:tcPr>
          <w:p w14:paraId="4F6816D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742055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(2.446)</w:t>
            </w:r>
          </w:p>
        </w:tc>
        <w:tc>
          <w:tcPr>
            <w:tcW w:w="1275" w:type="dxa"/>
            <w:shd w:val="clear" w:color="auto" w:fill="auto"/>
            <w:vAlign w:val="center"/>
          </w:tcPr>
          <w:p w14:paraId="6AD3810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41.004</w:t>
            </w:r>
          </w:p>
        </w:tc>
        <w:tc>
          <w:tcPr>
            <w:tcW w:w="1276" w:type="dxa"/>
            <w:shd w:val="clear" w:color="auto" w:fill="auto"/>
            <w:vAlign w:val="center"/>
          </w:tcPr>
          <w:p w14:paraId="4F0A63C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410</w:t>
            </w:r>
          </w:p>
        </w:tc>
      </w:tr>
      <w:tr w:rsidR="00BC6FCF" w:rsidRPr="00537AE7" w14:paraId="74B9D641" w14:textId="77777777" w:rsidTr="00271B2E">
        <w:trPr>
          <w:trHeight w:val="238"/>
          <w:jc w:val="center"/>
        </w:trPr>
        <w:tc>
          <w:tcPr>
            <w:tcW w:w="2269" w:type="dxa"/>
            <w:shd w:val="clear" w:color="auto" w:fill="auto"/>
            <w:vAlign w:val="center"/>
          </w:tcPr>
          <w:p w14:paraId="0CBFE6BB" w14:textId="77777777" w:rsidR="00BC6FCF" w:rsidRPr="00537AE7" w:rsidRDefault="00BC6FCF" w:rsidP="00295D44">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39035EA3"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1.531</w:t>
            </w:r>
          </w:p>
        </w:tc>
        <w:tc>
          <w:tcPr>
            <w:tcW w:w="1087" w:type="dxa"/>
            <w:shd w:val="clear" w:color="auto" w:fill="auto"/>
            <w:vAlign w:val="center"/>
          </w:tcPr>
          <w:p w14:paraId="515270B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(897)</w:t>
            </w:r>
          </w:p>
        </w:tc>
        <w:tc>
          <w:tcPr>
            <w:tcW w:w="1087" w:type="dxa"/>
            <w:shd w:val="clear" w:color="auto" w:fill="auto"/>
            <w:vAlign w:val="center"/>
          </w:tcPr>
          <w:p w14:paraId="62BB5D6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283" w:type="dxa"/>
            <w:shd w:val="clear" w:color="auto" w:fill="auto"/>
            <w:vAlign w:val="center"/>
          </w:tcPr>
          <w:p w14:paraId="48FBC78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E21A6C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2.135</w:t>
            </w:r>
          </w:p>
        </w:tc>
        <w:tc>
          <w:tcPr>
            <w:tcW w:w="1275" w:type="dxa"/>
            <w:shd w:val="clear" w:color="auto" w:fill="auto"/>
            <w:vAlign w:val="center"/>
          </w:tcPr>
          <w:p w14:paraId="6C09323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36.431</w:t>
            </w:r>
          </w:p>
        </w:tc>
        <w:tc>
          <w:tcPr>
            <w:tcW w:w="1276" w:type="dxa"/>
            <w:shd w:val="clear" w:color="auto" w:fill="auto"/>
            <w:vAlign w:val="center"/>
          </w:tcPr>
          <w:p w14:paraId="37D8016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BC6FCF" w:rsidRPr="00537AE7" w14:paraId="46FCC502" w14:textId="77777777" w:rsidTr="00271B2E">
        <w:trPr>
          <w:trHeight w:val="238"/>
          <w:jc w:val="center"/>
        </w:trPr>
        <w:tc>
          <w:tcPr>
            <w:tcW w:w="2269" w:type="dxa"/>
            <w:shd w:val="clear" w:color="auto" w:fill="auto"/>
            <w:vAlign w:val="center"/>
          </w:tcPr>
          <w:p w14:paraId="185D6AA9" w14:textId="77777777" w:rsidR="00BC6FCF" w:rsidRPr="00537AE7" w:rsidRDefault="00BC6FCF" w:rsidP="00295D4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52D1905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6.187</w:t>
            </w:r>
          </w:p>
        </w:tc>
        <w:tc>
          <w:tcPr>
            <w:tcW w:w="1087" w:type="dxa"/>
            <w:shd w:val="clear" w:color="auto" w:fill="auto"/>
            <w:vAlign w:val="center"/>
          </w:tcPr>
          <w:p w14:paraId="4C9C17C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89.551</w:t>
            </w:r>
          </w:p>
        </w:tc>
        <w:tc>
          <w:tcPr>
            <w:tcW w:w="1087" w:type="dxa"/>
            <w:shd w:val="clear" w:color="auto" w:fill="auto"/>
            <w:vAlign w:val="center"/>
          </w:tcPr>
          <w:p w14:paraId="1B48040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958</w:t>
            </w:r>
          </w:p>
        </w:tc>
        <w:tc>
          <w:tcPr>
            <w:tcW w:w="283" w:type="dxa"/>
            <w:shd w:val="clear" w:color="auto" w:fill="auto"/>
            <w:vAlign w:val="center"/>
          </w:tcPr>
          <w:p w14:paraId="34CF743C"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5AAE6A9"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4.146</w:t>
            </w:r>
          </w:p>
        </w:tc>
        <w:tc>
          <w:tcPr>
            <w:tcW w:w="1275" w:type="dxa"/>
            <w:shd w:val="clear" w:color="auto" w:fill="auto"/>
            <w:vAlign w:val="center"/>
          </w:tcPr>
          <w:p w14:paraId="585F9219"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42.178</w:t>
            </w:r>
          </w:p>
        </w:tc>
        <w:tc>
          <w:tcPr>
            <w:tcW w:w="1276" w:type="dxa"/>
            <w:shd w:val="clear" w:color="auto" w:fill="auto"/>
            <w:vAlign w:val="center"/>
          </w:tcPr>
          <w:p w14:paraId="6574A577"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411</w:t>
            </w:r>
          </w:p>
        </w:tc>
      </w:tr>
      <w:tr w:rsidR="00BC6FCF" w:rsidRPr="00537AE7" w14:paraId="5511F3D7" w14:textId="77777777" w:rsidTr="00271B2E">
        <w:trPr>
          <w:trHeight w:val="238"/>
          <w:jc w:val="center"/>
        </w:trPr>
        <w:tc>
          <w:tcPr>
            <w:tcW w:w="2269" w:type="dxa"/>
            <w:shd w:val="clear" w:color="auto" w:fill="auto"/>
            <w:vAlign w:val="center"/>
          </w:tcPr>
          <w:p w14:paraId="6A1EC473" w14:textId="77777777" w:rsidR="00BC6FCF" w:rsidRPr="00537AE7" w:rsidRDefault="00BC6FCF" w:rsidP="00295D4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3963711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3.247</w:t>
            </w:r>
          </w:p>
        </w:tc>
        <w:tc>
          <w:tcPr>
            <w:tcW w:w="1087" w:type="dxa"/>
            <w:shd w:val="clear" w:color="auto" w:fill="auto"/>
            <w:vAlign w:val="center"/>
          </w:tcPr>
          <w:p w14:paraId="36F6DFE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3.013</w:t>
            </w:r>
          </w:p>
        </w:tc>
        <w:tc>
          <w:tcPr>
            <w:tcW w:w="1087" w:type="dxa"/>
            <w:shd w:val="clear" w:color="auto" w:fill="auto"/>
            <w:vAlign w:val="center"/>
          </w:tcPr>
          <w:p w14:paraId="37F8FC4F"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283" w:type="dxa"/>
            <w:shd w:val="clear" w:color="auto" w:fill="auto"/>
            <w:vAlign w:val="center"/>
          </w:tcPr>
          <w:p w14:paraId="65F4368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4DD562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(3.875)</w:t>
            </w:r>
          </w:p>
        </w:tc>
        <w:tc>
          <w:tcPr>
            <w:tcW w:w="1275" w:type="dxa"/>
            <w:shd w:val="clear" w:color="auto" w:fill="auto"/>
            <w:vAlign w:val="center"/>
          </w:tcPr>
          <w:p w14:paraId="1A3EDFF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(15.093)</w:t>
            </w:r>
          </w:p>
        </w:tc>
        <w:tc>
          <w:tcPr>
            <w:tcW w:w="1276" w:type="dxa"/>
            <w:shd w:val="clear" w:color="auto" w:fill="auto"/>
            <w:vAlign w:val="center"/>
          </w:tcPr>
          <w:p w14:paraId="79232A1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BC6FCF" w:rsidRPr="00537AE7" w14:paraId="2BECF58B" w14:textId="77777777" w:rsidTr="00271B2E">
        <w:trPr>
          <w:trHeight w:val="238"/>
          <w:jc w:val="center"/>
        </w:trPr>
        <w:tc>
          <w:tcPr>
            <w:tcW w:w="2269" w:type="dxa"/>
            <w:shd w:val="clear" w:color="auto" w:fill="auto"/>
            <w:vAlign w:val="center"/>
          </w:tcPr>
          <w:p w14:paraId="2CC47053" w14:textId="77777777" w:rsidR="00BC6FCF" w:rsidRPr="00537AE7" w:rsidRDefault="00BC6FCF" w:rsidP="00295D4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0715E53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(2.538)</w:t>
            </w:r>
          </w:p>
        </w:tc>
        <w:tc>
          <w:tcPr>
            <w:tcW w:w="1087" w:type="dxa"/>
            <w:shd w:val="clear" w:color="auto" w:fill="auto"/>
            <w:vAlign w:val="center"/>
          </w:tcPr>
          <w:p w14:paraId="6E081AC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(15.861)</w:t>
            </w:r>
          </w:p>
        </w:tc>
        <w:tc>
          <w:tcPr>
            <w:tcW w:w="1087" w:type="dxa"/>
            <w:shd w:val="clear" w:color="auto" w:fill="auto"/>
            <w:vAlign w:val="center"/>
          </w:tcPr>
          <w:p w14:paraId="47F7C797"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283" w:type="dxa"/>
            <w:shd w:val="clear" w:color="auto" w:fill="auto"/>
            <w:vAlign w:val="center"/>
          </w:tcPr>
          <w:p w14:paraId="07B0C56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3918FD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(4.852)</w:t>
            </w:r>
          </w:p>
        </w:tc>
        <w:tc>
          <w:tcPr>
            <w:tcW w:w="1275" w:type="dxa"/>
            <w:shd w:val="clear" w:color="auto" w:fill="auto"/>
            <w:vAlign w:val="center"/>
          </w:tcPr>
          <w:p w14:paraId="2248881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(22.512)</w:t>
            </w:r>
          </w:p>
        </w:tc>
        <w:tc>
          <w:tcPr>
            <w:tcW w:w="1276" w:type="dxa"/>
            <w:shd w:val="clear" w:color="auto" w:fill="auto"/>
            <w:vAlign w:val="center"/>
          </w:tcPr>
          <w:p w14:paraId="5398E74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w:t>
            </w:r>
          </w:p>
        </w:tc>
      </w:tr>
      <w:tr w:rsidR="00BC6FCF" w:rsidRPr="00295D44" w14:paraId="7AD5C18B" w14:textId="77777777" w:rsidTr="00271B2E">
        <w:trPr>
          <w:trHeight w:val="238"/>
          <w:jc w:val="center"/>
        </w:trPr>
        <w:tc>
          <w:tcPr>
            <w:tcW w:w="2269" w:type="dxa"/>
            <w:shd w:val="clear" w:color="auto" w:fill="auto"/>
            <w:vAlign w:val="center"/>
          </w:tcPr>
          <w:p w14:paraId="3C94A72B" w14:textId="77777777" w:rsidR="00BC6FCF" w:rsidRPr="00295D44" w:rsidRDefault="00BC6FCF" w:rsidP="00295D44">
            <w:pPr>
              <w:keepNext/>
              <w:keepLines/>
              <w:spacing w:before="40" w:after="40" w:line="240" w:lineRule="auto"/>
              <w:rPr>
                <w:rFonts w:eastAsia="Times New Roman" w:cs="Arial"/>
                <w:b/>
                <w:spacing w:val="-2"/>
                <w:sz w:val="14"/>
                <w:szCs w:val="14"/>
                <w:lang w:eastAsia="pt-BR"/>
              </w:rPr>
            </w:pPr>
            <w:r w:rsidRPr="00295D44">
              <w:rPr>
                <w:rFonts w:eastAsia="Times New Roman" w:cs="Arial"/>
                <w:b/>
                <w:color w:val="000000"/>
                <w:spacing w:val="-2"/>
                <w:sz w:val="14"/>
                <w:szCs w:val="14"/>
                <w:lang w:eastAsia="pt-BR"/>
              </w:rPr>
              <w:t>Resultado patrimonial</w:t>
            </w:r>
          </w:p>
        </w:tc>
        <w:tc>
          <w:tcPr>
            <w:tcW w:w="1087" w:type="dxa"/>
            <w:shd w:val="clear" w:color="auto" w:fill="auto"/>
            <w:vAlign w:val="center"/>
          </w:tcPr>
          <w:p w14:paraId="2DDDF603"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(1.285)</w:t>
            </w:r>
          </w:p>
        </w:tc>
        <w:tc>
          <w:tcPr>
            <w:tcW w:w="1087" w:type="dxa"/>
            <w:shd w:val="clear" w:color="auto" w:fill="auto"/>
            <w:vAlign w:val="center"/>
          </w:tcPr>
          <w:p w14:paraId="37339F51"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(8.973)</w:t>
            </w:r>
          </w:p>
        </w:tc>
        <w:tc>
          <w:tcPr>
            <w:tcW w:w="1087" w:type="dxa"/>
            <w:shd w:val="clear" w:color="auto" w:fill="auto"/>
            <w:vAlign w:val="center"/>
          </w:tcPr>
          <w:p w14:paraId="5273B22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327.500</w:t>
            </w:r>
          </w:p>
        </w:tc>
        <w:tc>
          <w:tcPr>
            <w:tcW w:w="283" w:type="dxa"/>
            <w:shd w:val="clear" w:color="auto" w:fill="auto"/>
            <w:vAlign w:val="center"/>
          </w:tcPr>
          <w:p w14:paraId="3B875AB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2AEF2D2"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(1.204)</w:t>
            </w:r>
          </w:p>
        </w:tc>
        <w:tc>
          <w:tcPr>
            <w:tcW w:w="1275" w:type="dxa"/>
            <w:shd w:val="clear" w:color="auto" w:fill="auto"/>
            <w:vAlign w:val="center"/>
          </w:tcPr>
          <w:p w14:paraId="1CA636D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(8.954)</w:t>
            </w:r>
          </w:p>
        </w:tc>
        <w:tc>
          <w:tcPr>
            <w:tcW w:w="1276" w:type="dxa"/>
            <w:shd w:val="clear" w:color="auto" w:fill="auto"/>
            <w:vAlign w:val="center"/>
          </w:tcPr>
          <w:p w14:paraId="2F9178D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349.324</w:t>
            </w:r>
          </w:p>
        </w:tc>
      </w:tr>
      <w:tr w:rsidR="00BC6FCF" w:rsidRPr="00537AE7" w14:paraId="6C65DA73" w14:textId="77777777" w:rsidTr="00271B2E">
        <w:trPr>
          <w:trHeight w:val="238"/>
          <w:jc w:val="center"/>
        </w:trPr>
        <w:tc>
          <w:tcPr>
            <w:tcW w:w="2269" w:type="dxa"/>
            <w:shd w:val="clear" w:color="auto" w:fill="auto"/>
            <w:vAlign w:val="center"/>
          </w:tcPr>
          <w:p w14:paraId="756EF1D8"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3C40F18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(1.285)</w:t>
            </w:r>
          </w:p>
        </w:tc>
        <w:tc>
          <w:tcPr>
            <w:tcW w:w="1087" w:type="dxa"/>
            <w:shd w:val="clear" w:color="auto" w:fill="auto"/>
            <w:vAlign w:val="center"/>
          </w:tcPr>
          <w:p w14:paraId="227E2D25"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(9.577)</w:t>
            </w:r>
          </w:p>
        </w:tc>
        <w:tc>
          <w:tcPr>
            <w:tcW w:w="1087" w:type="dxa"/>
            <w:shd w:val="clear" w:color="auto" w:fill="auto"/>
            <w:vAlign w:val="center"/>
          </w:tcPr>
          <w:p w14:paraId="5D96B643"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w:t>
            </w:r>
          </w:p>
        </w:tc>
        <w:tc>
          <w:tcPr>
            <w:tcW w:w="283" w:type="dxa"/>
            <w:shd w:val="clear" w:color="auto" w:fill="auto"/>
            <w:vAlign w:val="center"/>
          </w:tcPr>
          <w:p w14:paraId="79DB0FA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3F4D91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(1.204)</w:t>
            </w:r>
          </w:p>
        </w:tc>
        <w:tc>
          <w:tcPr>
            <w:tcW w:w="1275" w:type="dxa"/>
            <w:shd w:val="clear" w:color="auto" w:fill="auto"/>
            <w:vAlign w:val="center"/>
          </w:tcPr>
          <w:p w14:paraId="4339AD7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(9.473)</w:t>
            </w:r>
          </w:p>
        </w:tc>
        <w:tc>
          <w:tcPr>
            <w:tcW w:w="1276" w:type="dxa"/>
            <w:shd w:val="clear" w:color="auto" w:fill="auto"/>
            <w:vAlign w:val="center"/>
          </w:tcPr>
          <w:p w14:paraId="16C05AB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r>
      <w:tr w:rsidR="00BC6FCF" w:rsidRPr="00537AE7" w14:paraId="65614164" w14:textId="77777777" w:rsidTr="00271B2E">
        <w:trPr>
          <w:trHeight w:val="238"/>
          <w:jc w:val="center"/>
        </w:trPr>
        <w:tc>
          <w:tcPr>
            <w:tcW w:w="2269" w:type="dxa"/>
            <w:shd w:val="clear" w:color="auto" w:fill="auto"/>
            <w:vAlign w:val="center"/>
          </w:tcPr>
          <w:p w14:paraId="1A7A6D28"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65BA6947"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1087" w:type="dxa"/>
            <w:shd w:val="clear" w:color="auto" w:fill="auto"/>
            <w:vAlign w:val="center"/>
          </w:tcPr>
          <w:p w14:paraId="3B65A927"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604</w:t>
            </w:r>
          </w:p>
        </w:tc>
        <w:tc>
          <w:tcPr>
            <w:tcW w:w="1087" w:type="dxa"/>
            <w:shd w:val="clear" w:color="auto" w:fill="auto"/>
            <w:vAlign w:val="center"/>
          </w:tcPr>
          <w:p w14:paraId="46170746"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327.500</w:t>
            </w:r>
          </w:p>
        </w:tc>
        <w:tc>
          <w:tcPr>
            <w:tcW w:w="283" w:type="dxa"/>
            <w:shd w:val="clear" w:color="auto" w:fill="auto"/>
            <w:vAlign w:val="center"/>
          </w:tcPr>
          <w:p w14:paraId="7C7ED48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8AD3A6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w:t>
            </w:r>
          </w:p>
        </w:tc>
        <w:tc>
          <w:tcPr>
            <w:tcW w:w="1275" w:type="dxa"/>
            <w:shd w:val="clear" w:color="auto" w:fill="auto"/>
            <w:vAlign w:val="center"/>
          </w:tcPr>
          <w:p w14:paraId="18A67423"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519</w:t>
            </w:r>
          </w:p>
        </w:tc>
        <w:tc>
          <w:tcPr>
            <w:tcW w:w="1276" w:type="dxa"/>
            <w:shd w:val="clear" w:color="auto" w:fill="auto"/>
            <w:vAlign w:val="center"/>
          </w:tcPr>
          <w:p w14:paraId="44C219B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349.324</w:t>
            </w:r>
          </w:p>
        </w:tc>
      </w:tr>
      <w:tr w:rsidR="00BC6FCF" w:rsidRPr="00295D44" w14:paraId="699F3A43" w14:textId="77777777" w:rsidTr="00271B2E">
        <w:trPr>
          <w:trHeight w:val="238"/>
          <w:jc w:val="center"/>
        </w:trPr>
        <w:tc>
          <w:tcPr>
            <w:tcW w:w="2269" w:type="dxa"/>
            <w:shd w:val="clear" w:color="auto" w:fill="auto"/>
            <w:vAlign w:val="center"/>
          </w:tcPr>
          <w:p w14:paraId="5F169735" w14:textId="77777777" w:rsidR="00BC6FCF" w:rsidRPr="00295D44" w:rsidRDefault="00BC6FCF" w:rsidP="00295D44">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Outras receitas e despesas</w:t>
            </w:r>
          </w:p>
        </w:tc>
        <w:tc>
          <w:tcPr>
            <w:tcW w:w="1087" w:type="dxa"/>
            <w:shd w:val="clear" w:color="auto" w:fill="auto"/>
            <w:vAlign w:val="center"/>
          </w:tcPr>
          <w:p w14:paraId="00B3AC17"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(14.259)</w:t>
            </w:r>
          </w:p>
        </w:tc>
        <w:tc>
          <w:tcPr>
            <w:tcW w:w="1087" w:type="dxa"/>
            <w:shd w:val="clear" w:color="auto" w:fill="auto"/>
            <w:vAlign w:val="center"/>
          </w:tcPr>
          <w:p w14:paraId="07DDAE0C"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(168.416)</w:t>
            </w:r>
          </w:p>
        </w:tc>
        <w:tc>
          <w:tcPr>
            <w:tcW w:w="1087" w:type="dxa"/>
            <w:shd w:val="clear" w:color="auto" w:fill="auto"/>
            <w:vAlign w:val="center"/>
          </w:tcPr>
          <w:p w14:paraId="5E6AC4F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(125)</w:t>
            </w:r>
          </w:p>
        </w:tc>
        <w:tc>
          <w:tcPr>
            <w:tcW w:w="283" w:type="dxa"/>
            <w:shd w:val="clear" w:color="auto" w:fill="auto"/>
            <w:vAlign w:val="center"/>
          </w:tcPr>
          <w:p w14:paraId="411355C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DCF19E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(14.169)</w:t>
            </w:r>
          </w:p>
        </w:tc>
        <w:tc>
          <w:tcPr>
            <w:tcW w:w="1275" w:type="dxa"/>
            <w:shd w:val="clear" w:color="auto" w:fill="auto"/>
            <w:vAlign w:val="center"/>
          </w:tcPr>
          <w:p w14:paraId="2D22500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(153.902)</w:t>
            </w:r>
          </w:p>
        </w:tc>
        <w:tc>
          <w:tcPr>
            <w:tcW w:w="1276" w:type="dxa"/>
            <w:shd w:val="clear" w:color="auto" w:fill="auto"/>
            <w:vAlign w:val="center"/>
          </w:tcPr>
          <w:p w14:paraId="1864AF21"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(938)</w:t>
            </w:r>
          </w:p>
        </w:tc>
      </w:tr>
      <w:tr w:rsidR="00BC6FCF" w:rsidRPr="00537AE7" w14:paraId="613AC4A3" w14:textId="77777777" w:rsidTr="00271B2E">
        <w:trPr>
          <w:trHeight w:val="238"/>
          <w:jc w:val="center"/>
        </w:trPr>
        <w:tc>
          <w:tcPr>
            <w:tcW w:w="2269" w:type="dxa"/>
            <w:shd w:val="clear" w:color="auto" w:fill="auto"/>
            <w:vAlign w:val="center"/>
          </w:tcPr>
          <w:p w14:paraId="1C8AFBCD"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1AEAAAB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(14.259)</w:t>
            </w:r>
          </w:p>
        </w:tc>
        <w:tc>
          <w:tcPr>
            <w:tcW w:w="1087" w:type="dxa"/>
            <w:shd w:val="clear" w:color="auto" w:fill="auto"/>
            <w:vAlign w:val="center"/>
          </w:tcPr>
          <w:p w14:paraId="37A2D2C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(168.416)</w:t>
            </w:r>
          </w:p>
        </w:tc>
        <w:tc>
          <w:tcPr>
            <w:tcW w:w="1087" w:type="dxa"/>
            <w:shd w:val="clear" w:color="auto" w:fill="auto"/>
            <w:vAlign w:val="center"/>
          </w:tcPr>
          <w:p w14:paraId="7C7D79B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(125)</w:t>
            </w:r>
          </w:p>
        </w:tc>
        <w:tc>
          <w:tcPr>
            <w:tcW w:w="283" w:type="dxa"/>
            <w:shd w:val="clear" w:color="auto" w:fill="auto"/>
            <w:vAlign w:val="center"/>
          </w:tcPr>
          <w:p w14:paraId="74B2E4E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053FB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(14.169)</w:t>
            </w:r>
          </w:p>
        </w:tc>
        <w:tc>
          <w:tcPr>
            <w:tcW w:w="1275" w:type="dxa"/>
            <w:shd w:val="clear" w:color="auto" w:fill="auto"/>
            <w:vAlign w:val="center"/>
          </w:tcPr>
          <w:p w14:paraId="7A6A7E23"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(153.902)</w:t>
            </w:r>
          </w:p>
        </w:tc>
        <w:tc>
          <w:tcPr>
            <w:tcW w:w="1276" w:type="dxa"/>
            <w:shd w:val="clear" w:color="auto" w:fill="auto"/>
            <w:vAlign w:val="center"/>
          </w:tcPr>
          <w:p w14:paraId="6275EE1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sz w:val="14"/>
                <w:szCs w:val="14"/>
              </w:rPr>
              <w:t>(938)</w:t>
            </w:r>
          </w:p>
        </w:tc>
      </w:tr>
      <w:tr w:rsidR="00BC6FCF" w:rsidRPr="00295D44" w14:paraId="36AAD878" w14:textId="77777777" w:rsidTr="00271B2E">
        <w:trPr>
          <w:trHeight w:val="238"/>
          <w:jc w:val="center"/>
        </w:trPr>
        <w:tc>
          <w:tcPr>
            <w:tcW w:w="2269" w:type="dxa"/>
            <w:shd w:val="clear" w:color="auto" w:fill="auto"/>
            <w:vAlign w:val="center"/>
          </w:tcPr>
          <w:p w14:paraId="26967F7A" w14:textId="77777777" w:rsidR="00BC6FCF" w:rsidRPr="00295D44" w:rsidRDefault="00BC6FCF" w:rsidP="00295D44">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operacional</w:t>
            </w:r>
          </w:p>
        </w:tc>
        <w:tc>
          <w:tcPr>
            <w:tcW w:w="1087" w:type="dxa"/>
            <w:shd w:val="clear" w:color="auto" w:fill="auto"/>
            <w:vAlign w:val="center"/>
          </w:tcPr>
          <w:p w14:paraId="76A5322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16.396</w:t>
            </w:r>
          </w:p>
        </w:tc>
        <w:tc>
          <w:tcPr>
            <w:tcW w:w="1087" w:type="dxa"/>
            <w:shd w:val="clear" w:color="auto" w:fill="auto"/>
            <w:vAlign w:val="center"/>
          </w:tcPr>
          <w:p w14:paraId="3A80E86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458.030</w:t>
            </w:r>
          </w:p>
        </w:tc>
        <w:tc>
          <w:tcPr>
            <w:tcW w:w="1087" w:type="dxa"/>
            <w:shd w:val="clear" w:color="auto" w:fill="auto"/>
            <w:vAlign w:val="center"/>
          </w:tcPr>
          <w:p w14:paraId="7E610ED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328.333</w:t>
            </w:r>
          </w:p>
        </w:tc>
        <w:tc>
          <w:tcPr>
            <w:tcW w:w="283" w:type="dxa"/>
            <w:shd w:val="clear" w:color="auto" w:fill="auto"/>
            <w:vAlign w:val="center"/>
          </w:tcPr>
          <w:p w14:paraId="6C8309E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A1F949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41.561</w:t>
            </w:r>
          </w:p>
        </w:tc>
        <w:tc>
          <w:tcPr>
            <w:tcW w:w="1275" w:type="dxa"/>
            <w:shd w:val="clear" w:color="auto" w:fill="auto"/>
            <w:vAlign w:val="center"/>
          </w:tcPr>
          <w:p w14:paraId="2894758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424.236</w:t>
            </w:r>
          </w:p>
        </w:tc>
        <w:tc>
          <w:tcPr>
            <w:tcW w:w="1276" w:type="dxa"/>
            <w:shd w:val="clear" w:color="auto" w:fill="auto"/>
            <w:vAlign w:val="center"/>
          </w:tcPr>
          <w:p w14:paraId="626E25B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348.796</w:t>
            </w:r>
          </w:p>
        </w:tc>
      </w:tr>
      <w:tr w:rsidR="00BC6FCF" w:rsidRPr="00295D44" w14:paraId="4E26D679" w14:textId="77777777" w:rsidTr="00271B2E">
        <w:trPr>
          <w:trHeight w:val="238"/>
          <w:jc w:val="center"/>
        </w:trPr>
        <w:tc>
          <w:tcPr>
            <w:tcW w:w="2269" w:type="dxa"/>
            <w:shd w:val="clear" w:color="auto" w:fill="auto"/>
            <w:vAlign w:val="center"/>
          </w:tcPr>
          <w:p w14:paraId="533F4364" w14:textId="77777777" w:rsidR="00BC6FCF" w:rsidRPr="00D96C18" w:rsidRDefault="00BC6FCF" w:rsidP="00D96C18">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3D093E54"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(13)</w:t>
            </w:r>
          </w:p>
        </w:tc>
        <w:tc>
          <w:tcPr>
            <w:tcW w:w="1087" w:type="dxa"/>
            <w:shd w:val="clear" w:color="auto" w:fill="auto"/>
            <w:vAlign w:val="center"/>
          </w:tcPr>
          <w:p w14:paraId="26A8DEAE"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225</w:t>
            </w:r>
          </w:p>
        </w:tc>
        <w:tc>
          <w:tcPr>
            <w:tcW w:w="1087" w:type="dxa"/>
            <w:shd w:val="clear" w:color="auto" w:fill="auto"/>
            <w:vAlign w:val="center"/>
          </w:tcPr>
          <w:p w14:paraId="37737B99"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w:t>
            </w:r>
          </w:p>
        </w:tc>
        <w:tc>
          <w:tcPr>
            <w:tcW w:w="283" w:type="dxa"/>
            <w:shd w:val="clear" w:color="auto" w:fill="auto"/>
            <w:vAlign w:val="center"/>
          </w:tcPr>
          <w:p w14:paraId="645973DF"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56BF234D"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w:t>
            </w:r>
          </w:p>
        </w:tc>
        <w:tc>
          <w:tcPr>
            <w:tcW w:w="1275" w:type="dxa"/>
            <w:shd w:val="clear" w:color="auto" w:fill="auto"/>
            <w:vAlign w:val="center"/>
          </w:tcPr>
          <w:p w14:paraId="7DBA3362"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(19)</w:t>
            </w:r>
          </w:p>
        </w:tc>
        <w:tc>
          <w:tcPr>
            <w:tcW w:w="1276" w:type="dxa"/>
            <w:shd w:val="clear" w:color="auto" w:fill="auto"/>
            <w:vAlign w:val="center"/>
          </w:tcPr>
          <w:p w14:paraId="6B5244D0" w14:textId="77777777" w:rsidR="00BC6FCF" w:rsidRPr="00D96C18" w:rsidRDefault="00BC6FCF" w:rsidP="00271B2E">
            <w:pPr>
              <w:keepNext/>
              <w:keepLines/>
              <w:spacing w:before="40" w:after="40" w:line="240" w:lineRule="auto"/>
              <w:jc w:val="right"/>
              <w:rPr>
                <w:rFonts w:eastAsia="Times New Roman" w:cs="Arial"/>
                <w:bCs/>
                <w:spacing w:val="-2"/>
                <w:sz w:val="14"/>
                <w:szCs w:val="14"/>
                <w:lang w:eastAsia="pt-BR"/>
              </w:rPr>
            </w:pPr>
            <w:r w:rsidRPr="00D96C18">
              <w:rPr>
                <w:rFonts w:cs="Arial"/>
                <w:bCs/>
                <w:sz w:val="14"/>
                <w:szCs w:val="14"/>
              </w:rPr>
              <w:t>--</w:t>
            </w:r>
          </w:p>
        </w:tc>
      </w:tr>
      <w:tr w:rsidR="00BC6FCF" w:rsidRPr="00295D44" w14:paraId="3A4AB219" w14:textId="77777777" w:rsidTr="00271B2E">
        <w:trPr>
          <w:trHeight w:val="238"/>
          <w:jc w:val="center"/>
        </w:trPr>
        <w:tc>
          <w:tcPr>
            <w:tcW w:w="2269" w:type="dxa"/>
            <w:shd w:val="clear" w:color="auto" w:fill="auto"/>
            <w:vAlign w:val="center"/>
          </w:tcPr>
          <w:p w14:paraId="42FEC3FD" w14:textId="77777777" w:rsidR="00BC6FCF" w:rsidRPr="00295D44" w:rsidRDefault="00BC6FCF" w:rsidP="00295D44">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42B18731"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16.383</w:t>
            </w:r>
          </w:p>
        </w:tc>
        <w:tc>
          <w:tcPr>
            <w:tcW w:w="1087" w:type="dxa"/>
            <w:shd w:val="clear" w:color="auto" w:fill="auto"/>
            <w:vAlign w:val="center"/>
          </w:tcPr>
          <w:p w14:paraId="2F9C4B2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458.255</w:t>
            </w:r>
          </w:p>
        </w:tc>
        <w:tc>
          <w:tcPr>
            <w:tcW w:w="1087" w:type="dxa"/>
            <w:shd w:val="clear" w:color="auto" w:fill="auto"/>
            <w:vAlign w:val="center"/>
          </w:tcPr>
          <w:p w14:paraId="19FCD82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328.333</w:t>
            </w:r>
          </w:p>
        </w:tc>
        <w:tc>
          <w:tcPr>
            <w:tcW w:w="283" w:type="dxa"/>
            <w:shd w:val="clear" w:color="auto" w:fill="auto"/>
            <w:vAlign w:val="center"/>
          </w:tcPr>
          <w:p w14:paraId="13FD7C6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E9B5223"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41.561</w:t>
            </w:r>
          </w:p>
        </w:tc>
        <w:tc>
          <w:tcPr>
            <w:tcW w:w="1275" w:type="dxa"/>
            <w:shd w:val="clear" w:color="auto" w:fill="auto"/>
            <w:vAlign w:val="center"/>
          </w:tcPr>
          <w:p w14:paraId="27AB022D"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424.217</w:t>
            </w:r>
          </w:p>
        </w:tc>
        <w:tc>
          <w:tcPr>
            <w:tcW w:w="1276" w:type="dxa"/>
            <w:shd w:val="clear" w:color="auto" w:fill="auto"/>
            <w:vAlign w:val="center"/>
          </w:tcPr>
          <w:p w14:paraId="667F3CC1"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348.796</w:t>
            </w:r>
          </w:p>
        </w:tc>
      </w:tr>
      <w:tr w:rsidR="00BC6FCF" w:rsidRPr="00537AE7" w14:paraId="165430CA" w14:textId="77777777" w:rsidTr="00271B2E">
        <w:trPr>
          <w:trHeight w:val="238"/>
          <w:jc w:val="center"/>
        </w:trPr>
        <w:tc>
          <w:tcPr>
            <w:tcW w:w="2269" w:type="dxa"/>
            <w:shd w:val="clear" w:color="auto" w:fill="auto"/>
            <w:vAlign w:val="center"/>
          </w:tcPr>
          <w:p w14:paraId="5E9F37D5"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1D2DBC8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(7.265)</w:t>
            </w:r>
          </w:p>
        </w:tc>
        <w:tc>
          <w:tcPr>
            <w:tcW w:w="1087" w:type="dxa"/>
            <w:shd w:val="clear" w:color="auto" w:fill="auto"/>
            <w:vAlign w:val="center"/>
          </w:tcPr>
          <w:p w14:paraId="7EA71C59"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(133.694)</w:t>
            </w:r>
          </w:p>
        </w:tc>
        <w:tc>
          <w:tcPr>
            <w:tcW w:w="1087" w:type="dxa"/>
            <w:shd w:val="clear" w:color="auto" w:fill="auto"/>
            <w:vAlign w:val="center"/>
          </w:tcPr>
          <w:p w14:paraId="6BF78C33"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(252)</w:t>
            </w:r>
          </w:p>
        </w:tc>
        <w:tc>
          <w:tcPr>
            <w:tcW w:w="283" w:type="dxa"/>
            <w:shd w:val="clear" w:color="auto" w:fill="auto"/>
            <w:vAlign w:val="center"/>
          </w:tcPr>
          <w:p w14:paraId="12CA62C3"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93B8B68"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(16.619)</w:t>
            </w:r>
          </w:p>
        </w:tc>
        <w:tc>
          <w:tcPr>
            <w:tcW w:w="1275" w:type="dxa"/>
            <w:shd w:val="clear" w:color="auto" w:fill="auto"/>
            <w:vAlign w:val="center"/>
          </w:tcPr>
          <w:p w14:paraId="7C601A4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(93.045)</w:t>
            </w:r>
          </w:p>
        </w:tc>
        <w:tc>
          <w:tcPr>
            <w:tcW w:w="1276" w:type="dxa"/>
            <w:shd w:val="clear" w:color="auto" w:fill="auto"/>
            <w:vAlign w:val="center"/>
          </w:tcPr>
          <w:p w14:paraId="0DDDF031"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75</w:t>
            </w:r>
          </w:p>
        </w:tc>
      </w:tr>
      <w:tr w:rsidR="00BC6FCF" w:rsidRPr="00537AE7" w14:paraId="532B7328" w14:textId="77777777" w:rsidTr="00271B2E">
        <w:trPr>
          <w:trHeight w:val="238"/>
          <w:jc w:val="center"/>
        </w:trPr>
        <w:tc>
          <w:tcPr>
            <w:tcW w:w="2269" w:type="dxa"/>
            <w:shd w:val="clear" w:color="auto" w:fill="auto"/>
            <w:vAlign w:val="center"/>
          </w:tcPr>
          <w:p w14:paraId="36E07692" w14:textId="77777777" w:rsidR="00BC6FCF" w:rsidRPr="00537AE7" w:rsidRDefault="00BC6FCF" w:rsidP="00295D4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5C3199E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(223)</w:t>
            </w:r>
          </w:p>
        </w:tc>
        <w:tc>
          <w:tcPr>
            <w:tcW w:w="1087" w:type="dxa"/>
            <w:shd w:val="clear" w:color="auto" w:fill="auto"/>
            <w:vAlign w:val="center"/>
          </w:tcPr>
          <w:p w14:paraId="75EAFF99"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(5.954)</w:t>
            </w:r>
          </w:p>
        </w:tc>
        <w:tc>
          <w:tcPr>
            <w:tcW w:w="1087" w:type="dxa"/>
            <w:shd w:val="clear" w:color="auto" w:fill="auto"/>
            <w:vAlign w:val="center"/>
          </w:tcPr>
          <w:p w14:paraId="535C7D01"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(75)</w:t>
            </w:r>
          </w:p>
        </w:tc>
        <w:tc>
          <w:tcPr>
            <w:tcW w:w="283" w:type="dxa"/>
            <w:shd w:val="clear" w:color="auto" w:fill="auto"/>
            <w:vAlign w:val="center"/>
          </w:tcPr>
          <w:p w14:paraId="1E3462E9"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5AC34C6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(230)</w:t>
            </w:r>
          </w:p>
        </w:tc>
        <w:tc>
          <w:tcPr>
            <w:tcW w:w="1275" w:type="dxa"/>
            <w:shd w:val="clear" w:color="auto" w:fill="auto"/>
            <w:vAlign w:val="center"/>
          </w:tcPr>
          <w:p w14:paraId="1157CBE4"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(6.560)</w:t>
            </w:r>
          </w:p>
        </w:tc>
        <w:tc>
          <w:tcPr>
            <w:tcW w:w="1276" w:type="dxa"/>
            <w:shd w:val="clear" w:color="auto" w:fill="auto"/>
            <w:vAlign w:val="center"/>
          </w:tcPr>
          <w:p w14:paraId="70359895"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215</w:t>
            </w:r>
          </w:p>
        </w:tc>
      </w:tr>
      <w:tr w:rsidR="00BC6FCF" w:rsidRPr="00295D44" w14:paraId="61FBD83D" w14:textId="77777777" w:rsidTr="00271B2E">
        <w:trPr>
          <w:trHeight w:val="238"/>
          <w:jc w:val="center"/>
        </w:trPr>
        <w:tc>
          <w:tcPr>
            <w:tcW w:w="2269" w:type="dxa"/>
            <w:shd w:val="clear" w:color="auto" w:fill="auto"/>
            <w:vAlign w:val="center"/>
          </w:tcPr>
          <w:p w14:paraId="44ED9614" w14:textId="77777777" w:rsidR="00BC6FCF" w:rsidRPr="00295D44" w:rsidRDefault="00BC6FCF" w:rsidP="00295D44">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Lucro líquido do período</w:t>
            </w:r>
          </w:p>
        </w:tc>
        <w:tc>
          <w:tcPr>
            <w:tcW w:w="1087" w:type="dxa"/>
            <w:shd w:val="clear" w:color="auto" w:fill="auto"/>
            <w:vAlign w:val="center"/>
          </w:tcPr>
          <w:p w14:paraId="69A36138"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8.895</w:t>
            </w:r>
          </w:p>
        </w:tc>
        <w:tc>
          <w:tcPr>
            <w:tcW w:w="1087" w:type="dxa"/>
            <w:shd w:val="clear" w:color="auto" w:fill="auto"/>
            <w:vAlign w:val="center"/>
          </w:tcPr>
          <w:p w14:paraId="3BD58706"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318.607</w:t>
            </w:r>
          </w:p>
        </w:tc>
        <w:tc>
          <w:tcPr>
            <w:tcW w:w="1087" w:type="dxa"/>
            <w:shd w:val="clear" w:color="auto" w:fill="auto"/>
            <w:vAlign w:val="center"/>
          </w:tcPr>
          <w:p w14:paraId="09A9B751"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328.006</w:t>
            </w:r>
          </w:p>
        </w:tc>
        <w:tc>
          <w:tcPr>
            <w:tcW w:w="283" w:type="dxa"/>
            <w:shd w:val="clear" w:color="auto" w:fill="auto"/>
            <w:vAlign w:val="center"/>
          </w:tcPr>
          <w:p w14:paraId="4EEA5280"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6BDB8F"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24.712</w:t>
            </w:r>
          </w:p>
        </w:tc>
        <w:tc>
          <w:tcPr>
            <w:tcW w:w="1275" w:type="dxa"/>
            <w:shd w:val="clear" w:color="auto" w:fill="auto"/>
            <w:vAlign w:val="center"/>
          </w:tcPr>
          <w:p w14:paraId="5AD2B55E"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324.612</w:t>
            </w:r>
          </w:p>
        </w:tc>
        <w:tc>
          <w:tcPr>
            <w:tcW w:w="1276" w:type="dxa"/>
            <w:shd w:val="clear" w:color="auto" w:fill="auto"/>
            <w:vAlign w:val="center"/>
          </w:tcPr>
          <w:p w14:paraId="6084CEBB"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349.086</w:t>
            </w:r>
          </w:p>
        </w:tc>
      </w:tr>
      <w:tr w:rsidR="00BC6FCF" w:rsidRPr="00271B2E" w14:paraId="2CD638B1" w14:textId="77777777" w:rsidTr="00271B2E">
        <w:trPr>
          <w:trHeight w:val="238"/>
          <w:jc w:val="center"/>
        </w:trPr>
        <w:tc>
          <w:tcPr>
            <w:tcW w:w="2269" w:type="dxa"/>
            <w:shd w:val="clear" w:color="auto" w:fill="auto"/>
            <w:vAlign w:val="center"/>
          </w:tcPr>
          <w:p w14:paraId="15A3831D" w14:textId="77777777" w:rsidR="00BC6FCF" w:rsidRPr="00271B2E" w:rsidRDefault="00BC6FCF" w:rsidP="00271B2E">
            <w:pPr>
              <w:keepNext/>
              <w:keepLines/>
              <w:spacing w:before="40" w:after="40" w:line="240" w:lineRule="auto"/>
              <w:ind w:left="113"/>
              <w:rPr>
                <w:rFonts w:eastAsia="Times New Roman" w:cs="Arial"/>
                <w:bCs/>
                <w:color w:val="000000"/>
                <w:spacing w:val="-2"/>
                <w:sz w:val="14"/>
                <w:szCs w:val="14"/>
                <w:lang w:eastAsia="pt-BR"/>
              </w:rPr>
            </w:pPr>
            <w:r w:rsidRPr="00271B2E">
              <w:rPr>
                <w:rFonts w:eastAsia="Times New Roman" w:cs="Arial"/>
                <w:bCs/>
                <w:color w:val="000000"/>
                <w:spacing w:val="-2"/>
                <w:sz w:val="14"/>
                <w:szCs w:val="14"/>
                <w:lang w:eastAsia="pt-BR"/>
              </w:rPr>
              <w:t xml:space="preserve">  Outros resultados abrangentes</w:t>
            </w:r>
          </w:p>
        </w:tc>
        <w:tc>
          <w:tcPr>
            <w:tcW w:w="1087" w:type="dxa"/>
            <w:shd w:val="clear" w:color="auto" w:fill="auto"/>
            <w:vAlign w:val="center"/>
          </w:tcPr>
          <w:p w14:paraId="3CE9B90A"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(7)</w:t>
            </w:r>
          </w:p>
        </w:tc>
        <w:tc>
          <w:tcPr>
            <w:tcW w:w="1087" w:type="dxa"/>
            <w:shd w:val="clear" w:color="auto" w:fill="auto"/>
            <w:vAlign w:val="center"/>
          </w:tcPr>
          <w:p w14:paraId="6D6C95BD"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81.146</w:t>
            </w:r>
          </w:p>
        </w:tc>
        <w:tc>
          <w:tcPr>
            <w:tcW w:w="1087" w:type="dxa"/>
            <w:shd w:val="clear" w:color="auto" w:fill="auto"/>
            <w:vAlign w:val="center"/>
          </w:tcPr>
          <w:p w14:paraId="79B95D15"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81.139</w:t>
            </w:r>
          </w:p>
        </w:tc>
        <w:tc>
          <w:tcPr>
            <w:tcW w:w="283" w:type="dxa"/>
            <w:shd w:val="clear" w:color="auto" w:fill="auto"/>
            <w:vAlign w:val="center"/>
          </w:tcPr>
          <w:p w14:paraId="5734DE59"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242CF94"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(9)</w:t>
            </w:r>
          </w:p>
        </w:tc>
        <w:tc>
          <w:tcPr>
            <w:tcW w:w="1275" w:type="dxa"/>
            <w:shd w:val="clear" w:color="auto" w:fill="auto"/>
            <w:vAlign w:val="center"/>
          </w:tcPr>
          <w:p w14:paraId="78223309"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(32.542)</w:t>
            </w:r>
          </w:p>
        </w:tc>
        <w:tc>
          <w:tcPr>
            <w:tcW w:w="1276" w:type="dxa"/>
            <w:shd w:val="clear" w:color="auto" w:fill="auto"/>
            <w:vAlign w:val="center"/>
          </w:tcPr>
          <w:p w14:paraId="530CCB0B" w14:textId="77777777" w:rsidR="00BC6FCF" w:rsidRPr="00271B2E" w:rsidRDefault="00BC6FCF" w:rsidP="00271B2E">
            <w:pPr>
              <w:keepNext/>
              <w:keepLines/>
              <w:spacing w:before="40" w:after="40" w:line="240" w:lineRule="auto"/>
              <w:ind w:left="113"/>
              <w:jc w:val="right"/>
              <w:rPr>
                <w:rFonts w:eastAsia="Times New Roman" w:cs="Arial"/>
                <w:bCs/>
                <w:color w:val="000000"/>
                <w:spacing w:val="-2"/>
                <w:sz w:val="14"/>
                <w:szCs w:val="14"/>
                <w:lang w:eastAsia="pt-BR"/>
              </w:rPr>
            </w:pPr>
            <w:r w:rsidRPr="00271B2E">
              <w:rPr>
                <w:rFonts w:cs="Arial"/>
                <w:bCs/>
                <w:sz w:val="14"/>
                <w:szCs w:val="14"/>
              </w:rPr>
              <w:t>(32.550)</w:t>
            </w:r>
          </w:p>
        </w:tc>
      </w:tr>
      <w:tr w:rsidR="00BC6FCF" w:rsidRPr="00295D44" w14:paraId="562119FF" w14:textId="77777777" w:rsidTr="00271B2E">
        <w:trPr>
          <w:trHeight w:val="238"/>
          <w:jc w:val="center"/>
        </w:trPr>
        <w:tc>
          <w:tcPr>
            <w:tcW w:w="2269" w:type="dxa"/>
            <w:shd w:val="clear" w:color="auto" w:fill="auto"/>
            <w:vAlign w:val="center"/>
          </w:tcPr>
          <w:p w14:paraId="3149B405" w14:textId="77777777" w:rsidR="00BC6FCF" w:rsidRPr="00271B2E" w:rsidRDefault="00BC6FCF" w:rsidP="00271B2E">
            <w:pPr>
              <w:keepNext/>
              <w:keepLines/>
              <w:spacing w:before="40" w:after="40" w:line="240" w:lineRule="auto"/>
              <w:rPr>
                <w:rFonts w:eastAsia="Times New Roman" w:cs="Arial"/>
                <w:b/>
                <w:color w:val="000000"/>
                <w:spacing w:val="-2"/>
                <w:sz w:val="14"/>
                <w:szCs w:val="14"/>
                <w:lang w:eastAsia="pt-BR"/>
              </w:rPr>
            </w:pPr>
            <w:r w:rsidRPr="00271B2E">
              <w:rPr>
                <w:rFonts w:eastAsia="Times New Roman" w:cs="Arial"/>
                <w:b/>
                <w:color w:val="000000"/>
                <w:spacing w:val="-2"/>
                <w:sz w:val="14"/>
                <w:szCs w:val="14"/>
                <w:lang w:eastAsia="pt-BR"/>
              </w:rPr>
              <w:t>Resultado abrangente total</w:t>
            </w:r>
          </w:p>
        </w:tc>
        <w:tc>
          <w:tcPr>
            <w:tcW w:w="1087" w:type="dxa"/>
            <w:shd w:val="clear" w:color="auto" w:fill="auto"/>
            <w:vAlign w:val="center"/>
          </w:tcPr>
          <w:p w14:paraId="738BF5DC" w14:textId="77777777" w:rsidR="00BC6FCF" w:rsidRPr="00271B2E" w:rsidRDefault="00BC6FCF" w:rsidP="00271B2E">
            <w:pPr>
              <w:keepNext/>
              <w:keepLines/>
              <w:spacing w:before="40" w:after="40" w:line="240" w:lineRule="auto"/>
              <w:jc w:val="right"/>
              <w:rPr>
                <w:rFonts w:eastAsia="Times New Roman" w:cs="Arial"/>
                <w:b/>
                <w:spacing w:val="-2"/>
                <w:sz w:val="14"/>
                <w:szCs w:val="14"/>
                <w:lang w:eastAsia="pt-BR"/>
              </w:rPr>
            </w:pPr>
            <w:r w:rsidRPr="00271B2E">
              <w:rPr>
                <w:rFonts w:cs="Arial"/>
                <w:b/>
                <w:sz w:val="14"/>
                <w:szCs w:val="14"/>
              </w:rPr>
              <w:t xml:space="preserve">  8.888 </w:t>
            </w:r>
          </w:p>
        </w:tc>
        <w:tc>
          <w:tcPr>
            <w:tcW w:w="1087" w:type="dxa"/>
            <w:shd w:val="clear" w:color="auto" w:fill="auto"/>
            <w:vAlign w:val="center"/>
          </w:tcPr>
          <w:p w14:paraId="5B63F527" w14:textId="77777777" w:rsidR="00BC6FCF" w:rsidRPr="00271B2E" w:rsidRDefault="00BC6FCF" w:rsidP="00271B2E">
            <w:pPr>
              <w:keepNext/>
              <w:keepLines/>
              <w:spacing w:before="40" w:after="40" w:line="240" w:lineRule="auto"/>
              <w:jc w:val="right"/>
              <w:rPr>
                <w:rFonts w:eastAsia="Times New Roman" w:cs="Arial"/>
                <w:b/>
                <w:spacing w:val="-2"/>
                <w:sz w:val="14"/>
                <w:szCs w:val="14"/>
                <w:lang w:eastAsia="pt-BR"/>
              </w:rPr>
            </w:pPr>
            <w:r w:rsidRPr="00271B2E">
              <w:rPr>
                <w:rFonts w:cs="Arial"/>
                <w:b/>
                <w:sz w:val="14"/>
                <w:szCs w:val="14"/>
              </w:rPr>
              <w:t xml:space="preserve">  399.753 </w:t>
            </w:r>
          </w:p>
        </w:tc>
        <w:tc>
          <w:tcPr>
            <w:tcW w:w="1087" w:type="dxa"/>
            <w:shd w:val="clear" w:color="auto" w:fill="auto"/>
            <w:vAlign w:val="center"/>
          </w:tcPr>
          <w:p w14:paraId="24C0B94E" w14:textId="77777777" w:rsidR="00BC6FCF" w:rsidRPr="00271B2E" w:rsidRDefault="00BC6FCF" w:rsidP="00271B2E">
            <w:pPr>
              <w:keepNext/>
              <w:keepLines/>
              <w:spacing w:before="40" w:after="40" w:line="240" w:lineRule="auto"/>
              <w:jc w:val="right"/>
              <w:rPr>
                <w:rFonts w:eastAsia="Times New Roman" w:cs="Arial"/>
                <w:b/>
                <w:spacing w:val="-2"/>
                <w:sz w:val="14"/>
                <w:szCs w:val="14"/>
                <w:lang w:eastAsia="pt-BR"/>
              </w:rPr>
            </w:pPr>
            <w:r w:rsidRPr="00271B2E">
              <w:rPr>
                <w:rFonts w:cs="Arial"/>
                <w:b/>
                <w:sz w:val="14"/>
                <w:szCs w:val="14"/>
              </w:rPr>
              <w:t xml:space="preserve">  409.145 </w:t>
            </w:r>
          </w:p>
        </w:tc>
        <w:tc>
          <w:tcPr>
            <w:tcW w:w="283" w:type="dxa"/>
            <w:shd w:val="clear" w:color="auto" w:fill="auto"/>
            <w:vAlign w:val="center"/>
          </w:tcPr>
          <w:p w14:paraId="10919A8A" w14:textId="77777777" w:rsidR="00BC6FCF" w:rsidRPr="00271B2E"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CE25243"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24.703 </w:t>
            </w:r>
          </w:p>
        </w:tc>
        <w:tc>
          <w:tcPr>
            <w:tcW w:w="1275" w:type="dxa"/>
            <w:shd w:val="clear" w:color="auto" w:fill="auto"/>
            <w:vAlign w:val="center"/>
          </w:tcPr>
          <w:p w14:paraId="517A9BAC"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292.070 </w:t>
            </w:r>
          </w:p>
        </w:tc>
        <w:tc>
          <w:tcPr>
            <w:tcW w:w="1276" w:type="dxa"/>
            <w:shd w:val="clear" w:color="auto" w:fill="auto"/>
            <w:vAlign w:val="center"/>
          </w:tcPr>
          <w:p w14:paraId="67B2EC53"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316.536 </w:t>
            </w:r>
          </w:p>
        </w:tc>
      </w:tr>
      <w:tr w:rsidR="00BC6FCF" w:rsidRPr="00295D44" w14:paraId="0C7554A3" w14:textId="77777777" w:rsidTr="00A3774A">
        <w:trPr>
          <w:trHeight w:val="238"/>
          <w:jc w:val="center"/>
        </w:trPr>
        <w:tc>
          <w:tcPr>
            <w:tcW w:w="2269" w:type="dxa"/>
            <w:shd w:val="clear" w:color="auto" w:fill="auto"/>
            <w:vAlign w:val="center"/>
          </w:tcPr>
          <w:p w14:paraId="4EEF306A" w14:textId="77777777" w:rsidR="00BC6FCF" w:rsidRPr="00295D44" w:rsidRDefault="00BC6FCF" w:rsidP="00271B2E">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Atribuível à BB Seguridade</w:t>
            </w:r>
          </w:p>
        </w:tc>
        <w:tc>
          <w:tcPr>
            <w:tcW w:w="1087" w:type="dxa"/>
            <w:shd w:val="clear" w:color="auto" w:fill="auto"/>
          </w:tcPr>
          <w:p w14:paraId="4921381C"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6.670 </w:t>
            </w:r>
          </w:p>
        </w:tc>
        <w:tc>
          <w:tcPr>
            <w:tcW w:w="1087" w:type="dxa"/>
            <w:shd w:val="clear" w:color="auto" w:fill="auto"/>
          </w:tcPr>
          <w:p w14:paraId="1A726FB4"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238.923 </w:t>
            </w:r>
          </w:p>
        </w:tc>
        <w:tc>
          <w:tcPr>
            <w:tcW w:w="1087" w:type="dxa"/>
            <w:shd w:val="clear" w:color="auto" w:fill="auto"/>
          </w:tcPr>
          <w:p w14:paraId="33340497"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245.972 </w:t>
            </w:r>
          </w:p>
        </w:tc>
        <w:tc>
          <w:tcPr>
            <w:tcW w:w="283" w:type="dxa"/>
            <w:shd w:val="clear" w:color="auto" w:fill="auto"/>
            <w:vAlign w:val="center"/>
          </w:tcPr>
          <w:p w14:paraId="6DA0D12C" w14:textId="77777777" w:rsidR="00BC6FCF" w:rsidRPr="00271B2E" w:rsidRDefault="00BC6FCF" w:rsidP="00271B2E">
            <w:pPr>
              <w:keepNext/>
              <w:keepLines/>
              <w:spacing w:before="40" w:after="40" w:line="240" w:lineRule="auto"/>
              <w:jc w:val="right"/>
              <w:rPr>
                <w:rFonts w:cs="Arial"/>
                <w:b/>
                <w:sz w:val="14"/>
                <w:szCs w:val="14"/>
              </w:rPr>
            </w:pPr>
          </w:p>
        </w:tc>
        <w:tc>
          <w:tcPr>
            <w:tcW w:w="1275" w:type="dxa"/>
            <w:shd w:val="clear" w:color="auto" w:fill="auto"/>
          </w:tcPr>
          <w:p w14:paraId="4D85674A"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18.532 </w:t>
            </w:r>
          </w:p>
        </w:tc>
        <w:tc>
          <w:tcPr>
            <w:tcW w:w="1275" w:type="dxa"/>
            <w:shd w:val="clear" w:color="auto" w:fill="auto"/>
          </w:tcPr>
          <w:p w14:paraId="11D867B7"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243.427 </w:t>
            </w:r>
          </w:p>
        </w:tc>
        <w:tc>
          <w:tcPr>
            <w:tcW w:w="1276" w:type="dxa"/>
            <w:shd w:val="clear" w:color="auto" w:fill="auto"/>
          </w:tcPr>
          <w:p w14:paraId="360F8530" w14:textId="77777777" w:rsidR="00BC6FCF" w:rsidRPr="00271B2E" w:rsidRDefault="00BC6FCF" w:rsidP="00271B2E">
            <w:pPr>
              <w:keepNext/>
              <w:keepLines/>
              <w:spacing w:before="40" w:after="40" w:line="240" w:lineRule="auto"/>
              <w:jc w:val="right"/>
              <w:rPr>
                <w:rFonts w:cs="Arial"/>
                <w:b/>
                <w:sz w:val="14"/>
                <w:szCs w:val="14"/>
              </w:rPr>
            </w:pPr>
            <w:r w:rsidRPr="00271B2E">
              <w:rPr>
                <w:rFonts w:cs="Arial"/>
                <w:b/>
                <w:sz w:val="14"/>
                <w:szCs w:val="14"/>
              </w:rPr>
              <w:t xml:space="preserve"> 261.78</w:t>
            </w:r>
            <w:r>
              <w:rPr>
                <w:rFonts w:cs="Arial"/>
                <w:b/>
                <w:sz w:val="14"/>
                <w:szCs w:val="14"/>
              </w:rPr>
              <w:t>0</w:t>
            </w:r>
            <w:r w:rsidRPr="00271B2E">
              <w:rPr>
                <w:rFonts w:cs="Arial"/>
                <w:b/>
                <w:sz w:val="14"/>
                <w:szCs w:val="14"/>
              </w:rPr>
              <w:t xml:space="preserve"> </w:t>
            </w:r>
          </w:p>
        </w:tc>
      </w:tr>
      <w:tr w:rsidR="00BC6FCF" w:rsidRPr="00537AE7" w14:paraId="12367CBF" w14:textId="77777777" w:rsidTr="00271B2E">
        <w:trPr>
          <w:trHeight w:val="238"/>
          <w:jc w:val="center"/>
        </w:trPr>
        <w:tc>
          <w:tcPr>
            <w:tcW w:w="2269" w:type="dxa"/>
            <w:shd w:val="clear" w:color="auto" w:fill="auto"/>
            <w:vAlign w:val="center"/>
          </w:tcPr>
          <w:p w14:paraId="0C3CAEA9" w14:textId="77777777" w:rsidR="00BC6FCF" w:rsidRPr="00537AE7" w:rsidRDefault="00BC6FCF" w:rsidP="00271B2E">
            <w:pPr>
              <w:keepNext/>
              <w:keepLines/>
              <w:spacing w:before="40" w:after="40" w:line="240" w:lineRule="auto"/>
              <w:ind w:left="113"/>
              <w:rPr>
                <w:rFonts w:eastAsia="Times New Roman" w:cs="Arial"/>
                <w:color w:val="000000"/>
                <w:spacing w:val="-2"/>
                <w:sz w:val="14"/>
                <w:szCs w:val="14"/>
                <w:lang w:eastAsia="pt-BR"/>
              </w:rPr>
            </w:pPr>
            <w:r w:rsidRPr="00537AE7">
              <w:rPr>
                <w:rFonts w:eastAsia="Times New Roman" w:cs="Arial"/>
                <w:color w:val="000000"/>
                <w:spacing w:val="-2"/>
                <w:sz w:val="14"/>
                <w:szCs w:val="14"/>
                <w:lang w:eastAsia="pt-BR"/>
              </w:rPr>
              <w:t>Outros ajustes</w:t>
            </w:r>
            <w:r>
              <w:rPr>
                <w:rFonts w:eastAsia="Times New Roman" w:cs="Arial"/>
                <w:color w:val="000000"/>
                <w:spacing w:val="-2"/>
                <w:sz w:val="14"/>
                <w:szCs w:val="14"/>
                <w:lang w:eastAsia="pt-BR"/>
              </w:rPr>
              <w:t xml:space="preserve"> </w:t>
            </w:r>
            <w:r w:rsidRPr="00537AE7">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537AE7">
              <w:rPr>
                <w:rFonts w:eastAsia="Times New Roman" w:cs="Arial"/>
                <w:color w:val="000000"/>
                <w:spacing w:val="-2"/>
                <w:sz w:val="14"/>
                <w:szCs w:val="14"/>
                <w:vertAlign w:val="superscript"/>
                <w:lang w:eastAsia="pt-BR"/>
              </w:rPr>
              <w:t>)</w:t>
            </w:r>
          </w:p>
        </w:tc>
        <w:tc>
          <w:tcPr>
            <w:tcW w:w="1087" w:type="dxa"/>
            <w:shd w:val="clear" w:color="auto" w:fill="auto"/>
            <w:vAlign w:val="center"/>
          </w:tcPr>
          <w:p w14:paraId="0F053AC7"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eastAsia="Times New Roman" w:cs="Arial"/>
                <w:spacing w:val="-2"/>
                <w:sz w:val="14"/>
                <w:szCs w:val="14"/>
                <w:lang w:eastAsia="pt-BR"/>
              </w:rPr>
              <w:t>--</w:t>
            </w:r>
          </w:p>
        </w:tc>
        <w:tc>
          <w:tcPr>
            <w:tcW w:w="1087" w:type="dxa"/>
            <w:shd w:val="clear" w:color="auto" w:fill="auto"/>
            <w:vAlign w:val="center"/>
          </w:tcPr>
          <w:p w14:paraId="56AC8C4E"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eastAsia="Times New Roman" w:cs="Arial"/>
                <w:spacing w:val="-2"/>
                <w:sz w:val="14"/>
                <w:szCs w:val="14"/>
                <w:lang w:eastAsia="pt-BR"/>
              </w:rPr>
              <w:t>--</w:t>
            </w:r>
          </w:p>
        </w:tc>
        <w:tc>
          <w:tcPr>
            <w:tcW w:w="1087" w:type="dxa"/>
            <w:shd w:val="clear" w:color="auto" w:fill="auto"/>
            <w:vAlign w:val="center"/>
          </w:tcPr>
          <w:p w14:paraId="348F6607"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(3.78</w:t>
            </w:r>
            <w:r>
              <w:rPr>
                <w:rFonts w:cs="Arial"/>
                <w:sz w:val="14"/>
                <w:szCs w:val="14"/>
              </w:rPr>
              <w:t>7</w:t>
            </w:r>
            <w:r w:rsidRPr="00295D44">
              <w:rPr>
                <w:rFonts w:cs="Arial"/>
                <w:sz w:val="14"/>
                <w:szCs w:val="14"/>
              </w:rPr>
              <w:t>)</w:t>
            </w:r>
          </w:p>
        </w:tc>
        <w:tc>
          <w:tcPr>
            <w:tcW w:w="283" w:type="dxa"/>
            <w:shd w:val="clear" w:color="auto" w:fill="auto"/>
            <w:vAlign w:val="center"/>
          </w:tcPr>
          <w:p w14:paraId="7C49DE46"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8E12B6D"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auto"/>
            <w:vAlign w:val="center"/>
          </w:tcPr>
          <w:p w14:paraId="314BC226"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auto"/>
            <w:vAlign w:val="center"/>
          </w:tcPr>
          <w:p w14:paraId="42640592" w14:textId="77777777" w:rsidR="00BC6FCF" w:rsidRPr="00295D44" w:rsidRDefault="00BC6FCF" w:rsidP="00271B2E">
            <w:pPr>
              <w:keepNext/>
              <w:keepLines/>
              <w:spacing w:before="40" w:after="40" w:line="240" w:lineRule="auto"/>
              <w:jc w:val="right"/>
              <w:rPr>
                <w:rFonts w:eastAsia="Times New Roman" w:cs="Arial"/>
                <w:spacing w:val="-2"/>
                <w:sz w:val="14"/>
                <w:szCs w:val="14"/>
                <w:lang w:eastAsia="pt-BR"/>
              </w:rPr>
            </w:pPr>
            <w:r w:rsidRPr="00295D44">
              <w:rPr>
                <w:rFonts w:cs="Arial"/>
                <w:sz w:val="14"/>
                <w:szCs w:val="14"/>
              </w:rPr>
              <w:t>(3.434)</w:t>
            </w:r>
          </w:p>
        </w:tc>
      </w:tr>
      <w:tr w:rsidR="00BC6FCF" w:rsidRPr="00295D44" w14:paraId="2EC9E195" w14:textId="77777777" w:rsidTr="00271B2E">
        <w:trPr>
          <w:trHeight w:val="238"/>
          <w:jc w:val="center"/>
        </w:trPr>
        <w:tc>
          <w:tcPr>
            <w:tcW w:w="2269" w:type="dxa"/>
            <w:tcBorders>
              <w:bottom w:val="single" w:sz="2" w:space="0" w:color="1F4E79" w:themeColor="accent1" w:themeShade="80"/>
            </w:tcBorders>
            <w:shd w:val="clear" w:color="auto" w:fill="auto"/>
            <w:vAlign w:val="center"/>
          </w:tcPr>
          <w:p w14:paraId="4F5C6289" w14:textId="77777777" w:rsidR="00BC6FCF" w:rsidRPr="00295D44" w:rsidRDefault="00BC6FCF" w:rsidP="00271B2E">
            <w:pPr>
              <w:keepNext/>
              <w:keepLines/>
              <w:spacing w:before="40" w:after="40" w:line="240" w:lineRule="auto"/>
              <w:rPr>
                <w:rFonts w:eastAsia="Times New Roman" w:cs="Arial"/>
                <w:b/>
                <w:color w:val="000000"/>
                <w:spacing w:val="-2"/>
                <w:sz w:val="14"/>
                <w:szCs w:val="14"/>
                <w:lang w:eastAsia="pt-BR"/>
              </w:rPr>
            </w:pPr>
            <w:r w:rsidRPr="00295D44">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263CEF9F"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6.670</w:t>
            </w:r>
          </w:p>
        </w:tc>
        <w:tc>
          <w:tcPr>
            <w:tcW w:w="1087" w:type="dxa"/>
            <w:tcBorders>
              <w:bottom w:val="single" w:sz="2" w:space="0" w:color="1F4E79" w:themeColor="accent1" w:themeShade="80"/>
            </w:tcBorders>
            <w:shd w:val="clear" w:color="auto" w:fill="auto"/>
            <w:vAlign w:val="center"/>
          </w:tcPr>
          <w:p w14:paraId="0AC1760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238.923</w:t>
            </w:r>
          </w:p>
        </w:tc>
        <w:tc>
          <w:tcPr>
            <w:tcW w:w="1087" w:type="dxa"/>
            <w:tcBorders>
              <w:bottom w:val="single" w:sz="2" w:space="0" w:color="1F4E79" w:themeColor="accent1" w:themeShade="80"/>
            </w:tcBorders>
            <w:shd w:val="clear" w:color="auto" w:fill="auto"/>
            <w:vAlign w:val="center"/>
          </w:tcPr>
          <w:p w14:paraId="3ADA17DA"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242.185</w:t>
            </w:r>
          </w:p>
        </w:tc>
        <w:tc>
          <w:tcPr>
            <w:tcW w:w="283" w:type="dxa"/>
            <w:tcBorders>
              <w:bottom w:val="single" w:sz="2" w:space="0" w:color="1F4E79" w:themeColor="accent1" w:themeShade="80"/>
            </w:tcBorders>
            <w:shd w:val="clear" w:color="auto" w:fill="auto"/>
            <w:vAlign w:val="center"/>
          </w:tcPr>
          <w:p w14:paraId="5BD1E534"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1E52E20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18.532</w:t>
            </w:r>
          </w:p>
        </w:tc>
        <w:tc>
          <w:tcPr>
            <w:tcW w:w="1275" w:type="dxa"/>
            <w:tcBorders>
              <w:bottom w:val="single" w:sz="2" w:space="0" w:color="1F4E79" w:themeColor="accent1" w:themeShade="80"/>
            </w:tcBorders>
            <w:shd w:val="clear" w:color="auto" w:fill="auto"/>
            <w:vAlign w:val="center"/>
          </w:tcPr>
          <w:p w14:paraId="6CB5A36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243.427</w:t>
            </w:r>
          </w:p>
        </w:tc>
        <w:tc>
          <w:tcPr>
            <w:tcW w:w="1276" w:type="dxa"/>
            <w:tcBorders>
              <w:bottom w:val="single" w:sz="2" w:space="0" w:color="1F4E79" w:themeColor="accent1" w:themeShade="80"/>
            </w:tcBorders>
            <w:shd w:val="clear" w:color="auto" w:fill="auto"/>
            <w:vAlign w:val="center"/>
          </w:tcPr>
          <w:p w14:paraId="0F4A41C5" w14:textId="77777777" w:rsidR="00BC6FCF" w:rsidRPr="00295D44" w:rsidRDefault="00BC6FCF" w:rsidP="00271B2E">
            <w:pPr>
              <w:keepNext/>
              <w:keepLines/>
              <w:spacing w:before="40" w:after="40" w:line="240" w:lineRule="auto"/>
              <w:jc w:val="right"/>
              <w:rPr>
                <w:rFonts w:eastAsia="Times New Roman" w:cs="Arial"/>
                <w:b/>
                <w:spacing w:val="-2"/>
                <w:sz w:val="14"/>
                <w:szCs w:val="14"/>
                <w:lang w:eastAsia="pt-BR"/>
              </w:rPr>
            </w:pPr>
            <w:r w:rsidRPr="00295D44">
              <w:rPr>
                <w:rFonts w:cs="Arial"/>
                <w:b/>
                <w:sz w:val="14"/>
                <w:szCs w:val="14"/>
              </w:rPr>
              <w:t>258.346</w:t>
            </w:r>
          </w:p>
        </w:tc>
      </w:tr>
    </w:tbl>
    <w:p w14:paraId="11DFE1C1" w14:textId="77777777" w:rsidR="00BC6FCF" w:rsidRPr="00CF4AD2" w:rsidRDefault="00BC6FCF" w:rsidP="00BC6FCF">
      <w:pPr>
        <w:numPr>
          <w:ilvl w:val="0"/>
          <w:numId w:val="3"/>
        </w:numPr>
        <w:spacing w:line="257" w:lineRule="auto"/>
        <w:ind w:left="284" w:hanging="284"/>
        <w:contextualSpacing/>
        <w:jc w:val="both"/>
        <w:rPr>
          <w:rFonts w:eastAsia="Times New Roman" w:cs="Times New Roman"/>
          <w:spacing w:val="-2"/>
          <w:sz w:val="14"/>
          <w:szCs w:val="18"/>
          <w:lang w:eastAsia="pt-BR"/>
        </w:rPr>
      </w:pPr>
      <w:r w:rsidRPr="00CF4AD2">
        <w:rPr>
          <w:rFonts w:eastAsia="Times New Roman" w:cs="Times New Roman"/>
          <w:spacing w:val="-2"/>
          <w:sz w:val="14"/>
          <w:szCs w:val="18"/>
          <w:lang w:eastAsia="pt-BR"/>
        </w:rPr>
        <w:t>Amortização do intangível oriundo do acordo de parceria com a Mapfre.</w:t>
      </w:r>
    </w:p>
    <w:p w14:paraId="54E46DAC" w14:textId="77777777" w:rsidR="00BC6FCF" w:rsidRPr="00537AE7" w:rsidRDefault="00BC6FCF" w:rsidP="00F52A83">
      <w:pPr>
        <w:keepNext/>
        <w:keepLines/>
        <w:pageBreakBefore/>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BC6FCF" w:rsidRPr="00537AE7" w14:paraId="3B6570C8"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5A50410A" w14:textId="77777777" w:rsidR="00BC6FCF" w:rsidRPr="00537AE7" w:rsidRDefault="00BC6FCF" w:rsidP="00441A7E">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53DC0981" w14:textId="77777777" w:rsidR="00BC6FCF" w:rsidRPr="00537AE7" w:rsidRDefault="00BC6FCF" w:rsidP="00441A7E">
            <w:pPr>
              <w:spacing w:after="0"/>
              <w:jc w:val="center"/>
              <w:rPr>
                <w:rFonts w:cs="Arial"/>
                <w:b/>
                <w:sz w:val="14"/>
                <w:szCs w:val="14"/>
              </w:rPr>
            </w:pPr>
            <w:r w:rsidRPr="00537AE7">
              <w:rPr>
                <w:rFonts w:cs="Arial"/>
                <w:b/>
                <w:sz w:val="14"/>
                <w:szCs w:val="14"/>
              </w:rPr>
              <w:t>Seguridade</w:t>
            </w:r>
          </w:p>
        </w:tc>
      </w:tr>
      <w:tr w:rsidR="00BC6FCF" w:rsidRPr="00537AE7" w14:paraId="0E48E636" w14:textId="77777777" w:rsidTr="0064478A">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3DA4771B" w14:textId="77777777" w:rsidR="00BC6FCF" w:rsidRPr="00537AE7" w:rsidRDefault="00BC6FCF" w:rsidP="00441A7E">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697A2777" w14:textId="77777777" w:rsidR="00BC6FCF" w:rsidRPr="00537AE7" w:rsidRDefault="00BC6FCF" w:rsidP="00F52A83">
            <w:pPr>
              <w:keepNext/>
              <w:keepLines/>
              <w:pageBreakBefore/>
              <w:spacing w:after="0"/>
              <w:jc w:val="center"/>
              <w:rPr>
                <w:rFonts w:cs="Arial"/>
                <w:b/>
                <w:sz w:val="14"/>
                <w:szCs w:val="14"/>
              </w:rPr>
            </w:pPr>
            <w:r w:rsidRPr="00537AE7">
              <w:rPr>
                <w:rFonts w:cs="Arial"/>
                <w:b/>
                <w:sz w:val="14"/>
                <w:szCs w:val="14"/>
              </w:rPr>
              <w:t>Seguros – Vida, habitacional, rural e patrimonial</w:t>
            </w:r>
          </w:p>
        </w:tc>
      </w:tr>
      <w:tr w:rsidR="00BC6FCF" w:rsidRPr="00537AE7" w14:paraId="31E56683" w14:textId="77777777" w:rsidTr="0064478A">
        <w:trPr>
          <w:trHeight w:val="238"/>
          <w:jc w:val="center"/>
        </w:trPr>
        <w:tc>
          <w:tcPr>
            <w:tcW w:w="2269" w:type="dxa"/>
            <w:tcBorders>
              <w:top w:val="single" w:sz="2" w:space="0" w:color="1F4E79" w:themeColor="accent1" w:themeShade="80"/>
            </w:tcBorders>
            <w:shd w:val="clear" w:color="auto" w:fill="auto"/>
          </w:tcPr>
          <w:p w14:paraId="1DB46143" w14:textId="77777777" w:rsidR="00BC6FCF" w:rsidRPr="00537AE7" w:rsidRDefault="00BC6FCF" w:rsidP="00441A7E">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2C04114C" w14:textId="77777777" w:rsidR="00BC6FCF" w:rsidRPr="00537AE7" w:rsidRDefault="00BC6FCF" w:rsidP="00441A7E">
            <w:pPr>
              <w:spacing w:after="0"/>
              <w:jc w:val="center"/>
              <w:rPr>
                <w:rFonts w:cs="Arial"/>
                <w:b/>
                <w:sz w:val="14"/>
                <w:szCs w:val="14"/>
              </w:rPr>
            </w:pPr>
            <w:r>
              <w:rPr>
                <w:rFonts w:cs="Arial"/>
                <w:b/>
                <w:sz w:val="14"/>
                <w:szCs w:val="14"/>
              </w:rPr>
              <w:t>01.01 a 30.09.2021</w:t>
            </w:r>
          </w:p>
        </w:tc>
        <w:tc>
          <w:tcPr>
            <w:tcW w:w="283" w:type="dxa"/>
            <w:tcBorders>
              <w:top w:val="single" w:sz="2" w:space="0" w:color="1F4E79" w:themeColor="accent1" w:themeShade="80"/>
            </w:tcBorders>
            <w:shd w:val="clear" w:color="auto" w:fill="auto"/>
            <w:vAlign w:val="center"/>
          </w:tcPr>
          <w:p w14:paraId="33184ECD" w14:textId="77777777" w:rsidR="00BC6FCF" w:rsidRPr="00537AE7" w:rsidRDefault="00BC6FCF" w:rsidP="00441A7E">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4693DF2C" w14:textId="77777777" w:rsidR="00BC6FCF" w:rsidRPr="00537AE7" w:rsidRDefault="00BC6FCF" w:rsidP="00441A7E">
            <w:pPr>
              <w:spacing w:after="0"/>
              <w:jc w:val="center"/>
              <w:rPr>
                <w:rFonts w:cs="Arial"/>
                <w:b/>
                <w:sz w:val="14"/>
                <w:szCs w:val="14"/>
              </w:rPr>
            </w:pPr>
            <w:r>
              <w:rPr>
                <w:rFonts w:cs="Arial"/>
                <w:b/>
                <w:sz w:val="14"/>
                <w:szCs w:val="14"/>
              </w:rPr>
              <w:t>01.01 a 30.09.2020</w:t>
            </w:r>
          </w:p>
        </w:tc>
      </w:tr>
      <w:tr w:rsidR="00BC6FCF" w:rsidRPr="00537AE7" w14:paraId="6E3F5BE1" w14:textId="77777777" w:rsidTr="0064478A">
        <w:trPr>
          <w:trHeight w:val="238"/>
          <w:jc w:val="center"/>
        </w:trPr>
        <w:tc>
          <w:tcPr>
            <w:tcW w:w="2269" w:type="dxa"/>
            <w:tcBorders>
              <w:bottom w:val="single" w:sz="2" w:space="0" w:color="1F4E79" w:themeColor="accent1" w:themeShade="80"/>
            </w:tcBorders>
            <w:shd w:val="clear" w:color="auto" w:fill="auto"/>
          </w:tcPr>
          <w:p w14:paraId="489A8D06" w14:textId="77777777" w:rsidR="00BC6FCF" w:rsidRPr="00537AE7" w:rsidRDefault="00BC6FCF" w:rsidP="00441A7E">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6C210C6C"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4AE684FE"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0888E48F"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06B50517"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990ED3D"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7EA2B9A"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D97A91B"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BC6FCF" w:rsidRPr="00C23208" w14:paraId="59E09FCB" w14:textId="77777777" w:rsidTr="00C23208">
        <w:trPr>
          <w:trHeight w:val="238"/>
          <w:jc w:val="center"/>
        </w:trPr>
        <w:tc>
          <w:tcPr>
            <w:tcW w:w="2269" w:type="dxa"/>
            <w:tcBorders>
              <w:top w:val="single" w:sz="2" w:space="0" w:color="1F4E79" w:themeColor="accent1" w:themeShade="80"/>
            </w:tcBorders>
            <w:shd w:val="clear" w:color="auto" w:fill="auto"/>
            <w:vAlign w:val="center"/>
          </w:tcPr>
          <w:p w14:paraId="0FB4B64F" w14:textId="77777777" w:rsidR="00BC6FCF" w:rsidRPr="00C23208" w:rsidRDefault="00BC6FCF" w:rsidP="00C23208">
            <w:pPr>
              <w:keepNext/>
              <w:keepLines/>
              <w:spacing w:before="40" w:after="40" w:line="240" w:lineRule="auto"/>
              <w:rPr>
                <w:rFonts w:eastAsia="Times New Roman" w:cs="Arial"/>
                <w:b/>
                <w:spacing w:val="-2"/>
                <w:sz w:val="14"/>
                <w:szCs w:val="14"/>
                <w:lang w:eastAsia="pt-BR"/>
              </w:rPr>
            </w:pPr>
            <w:r w:rsidRPr="00C23208">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22C2BA0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112.404</w:t>
            </w:r>
          </w:p>
        </w:tc>
        <w:tc>
          <w:tcPr>
            <w:tcW w:w="1087" w:type="dxa"/>
            <w:tcBorders>
              <w:top w:val="single" w:sz="2" w:space="0" w:color="1F4E79" w:themeColor="accent1" w:themeShade="80"/>
            </w:tcBorders>
            <w:shd w:val="clear" w:color="auto" w:fill="auto"/>
            <w:vAlign w:val="center"/>
          </w:tcPr>
          <w:p w14:paraId="2366B93E"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1.425.067</w:t>
            </w:r>
          </w:p>
        </w:tc>
        <w:tc>
          <w:tcPr>
            <w:tcW w:w="1087" w:type="dxa"/>
            <w:tcBorders>
              <w:top w:val="single" w:sz="2" w:space="0" w:color="1F4E79" w:themeColor="accent1" w:themeShade="80"/>
            </w:tcBorders>
            <w:shd w:val="clear" w:color="auto" w:fill="auto"/>
            <w:vAlign w:val="center"/>
          </w:tcPr>
          <w:p w14:paraId="36DD432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w:t>
            </w:r>
          </w:p>
        </w:tc>
        <w:tc>
          <w:tcPr>
            <w:tcW w:w="283" w:type="dxa"/>
            <w:tcBorders>
              <w:top w:val="single" w:sz="2" w:space="0" w:color="1F4E79" w:themeColor="accent1" w:themeShade="80"/>
            </w:tcBorders>
            <w:shd w:val="clear" w:color="auto" w:fill="auto"/>
            <w:vAlign w:val="center"/>
          </w:tcPr>
          <w:p w14:paraId="61673CB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5091F042"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102.641</w:t>
            </w:r>
          </w:p>
        </w:tc>
        <w:tc>
          <w:tcPr>
            <w:tcW w:w="1275" w:type="dxa"/>
            <w:tcBorders>
              <w:top w:val="single" w:sz="2" w:space="0" w:color="1F4E79" w:themeColor="accent1" w:themeShade="80"/>
            </w:tcBorders>
            <w:shd w:val="clear" w:color="auto" w:fill="auto"/>
            <w:vAlign w:val="center"/>
          </w:tcPr>
          <w:p w14:paraId="09BAE667"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1.686.058</w:t>
            </w:r>
          </w:p>
        </w:tc>
        <w:tc>
          <w:tcPr>
            <w:tcW w:w="1276" w:type="dxa"/>
            <w:tcBorders>
              <w:top w:val="single" w:sz="2" w:space="0" w:color="1F4E79" w:themeColor="accent1" w:themeShade="80"/>
            </w:tcBorders>
            <w:shd w:val="clear" w:color="auto" w:fill="auto"/>
            <w:vAlign w:val="center"/>
          </w:tcPr>
          <w:p w14:paraId="6225A966"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w:t>
            </w:r>
          </w:p>
        </w:tc>
      </w:tr>
      <w:tr w:rsidR="00BC6FCF" w:rsidRPr="00537AE7" w14:paraId="3788C456" w14:textId="77777777" w:rsidTr="00C23208">
        <w:trPr>
          <w:trHeight w:val="238"/>
          <w:jc w:val="center"/>
        </w:trPr>
        <w:tc>
          <w:tcPr>
            <w:tcW w:w="2269" w:type="dxa"/>
            <w:shd w:val="clear" w:color="auto" w:fill="auto"/>
            <w:vAlign w:val="center"/>
          </w:tcPr>
          <w:p w14:paraId="195F249C" w14:textId="77777777" w:rsidR="00BC6FCF" w:rsidRPr="00537AE7" w:rsidRDefault="00BC6FCF" w:rsidP="00C23208">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auto"/>
            <w:vAlign w:val="center"/>
          </w:tcPr>
          <w:p w14:paraId="720C43CB"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560.904</w:t>
            </w:r>
          </w:p>
        </w:tc>
        <w:tc>
          <w:tcPr>
            <w:tcW w:w="1087" w:type="dxa"/>
            <w:shd w:val="clear" w:color="auto" w:fill="auto"/>
            <w:vAlign w:val="center"/>
          </w:tcPr>
          <w:p w14:paraId="5B91BBC1"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7.128.807</w:t>
            </w:r>
          </w:p>
        </w:tc>
        <w:tc>
          <w:tcPr>
            <w:tcW w:w="1087" w:type="dxa"/>
            <w:shd w:val="clear" w:color="auto" w:fill="auto"/>
            <w:vAlign w:val="center"/>
          </w:tcPr>
          <w:p w14:paraId="00DCC272"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c>
          <w:tcPr>
            <w:tcW w:w="283" w:type="dxa"/>
            <w:shd w:val="clear" w:color="auto" w:fill="auto"/>
            <w:vAlign w:val="center"/>
          </w:tcPr>
          <w:p w14:paraId="301C2F09"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44538C6"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452.527</w:t>
            </w:r>
          </w:p>
        </w:tc>
        <w:tc>
          <w:tcPr>
            <w:tcW w:w="1275" w:type="dxa"/>
            <w:shd w:val="clear" w:color="auto" w:fill="auto"/>
            <w:vAlign w:val="center"/>
          </w:tcPr>
          <w:p w14:paraId="2E9FD45E"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6.146.968</w:t>
            </w:r>
          </w:p>
        </w:tc>
        <w:tc>
          <w:tcPr>
            <w:tcW w:w="1276" w:type="dxa"/>
            <w:shd w:val="clear" w:color="auto" w:fill="auto"/>
            <w:vAlign w:val="center"/>
          </w:tcPr>
          <w:p w14:paraId="44A2E06E"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r>
      <w:tr w:rsidR="00BC6FCF" w:rsidRPr="00537AE7" w14:paraId="72F0C600" w14:textId="77777777" w:rsidTr="00C23208">
        <w:trPr>
          <w:trHeight w:val="238"/>
          <w:jc w:val="center"/>
        </w:trPr>
        <w:tc>
          <w:tcPr>
            <w:tcW w:w="2269" w:type="dxa"/>
            <w:shd w:val="clear" w:color="auto" w:fill="auto"/>
            <w:vAlign w:val="center"/>
          </w:tcPr>
          <w:p w14:paraId="14E0F20F" w14:textId="77777777" w:rsidR="00BC6FCF" w:rsidRPr="00537AE7"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auto"/>
            <w:vAlign w:val="center"/>
          </w:tcPr>
          <w:p w14:paraId="14B2E29F"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52.396</w:t>
            </w:r>
          </w:p>
        </w:tc>
        <w:tc>
          <w:tcPr>
            <w:tcW w:w="1087" w:type="dxa"/>
            <w:shd w:val="clear" w:color="auto" w:fill="auto"/>
            <w:vAlign w:val="center"/>
          </w:tcPr>
          <w:p w14:paraId="2DACB7F1"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64.330</w:t>
            </w:r>
          </w:p>
        </w:tc>
        <w:tc>
          <w:tcPr>
            <w:tcW w:w="1087" w:type="dxa"/>
            <w:shd w:val="clear" w:color="auto" w:fill="auto"/>
            <w:vAlign w:val="center"/>
          </w:tcPr>
          <w:p w14:paraId="56196BA5"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c>
          <w:tcPr>
            <w:tcW w:w="283" w:type="dxa"/>
            <w:shd w:val="clear" w:color="auto" w:fill="auto"/>
            <w:vAlign w:val="center"/>
          </w:tcPr>
          <w:p w14:paraId="284383A4"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11DF73B"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41.061</w:t>
            </w:r>
          </w:p>
        </w:tc>
        <w:tc>
          <w:tcPr>
            <w:tcW w:w="1275" w:type="dxa"/>
            <w:shd w:val="clear" w:color="auto" w:fill="auto"/>
            <w:vAlign w:val="center"/>
          </w:tcPr>
          <w:p w14:paraId="35A2654E"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114.095</w:t>
            </w:r>
          </w:p>
        </w:tc>
        <w:tc>
          <w:tcPr>
            <w:tcW w:w="1276" w:type="dxa"/>
            <w:shd w:val="clear" w:color="auto" w:fill="auto"/>
            <w:vAlign w:val="center"/>
          </w:tcPr>
          <w:p w14:paraId="32153721"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r>
      <w:tr w:rsidR="00BC6FCF" w:rsidRPr="00537AE7" w14:paraId="50C077A6" w14:textId="77777777" w:rsidTr="00C23208">
        <w:trPr>
          <w:trHeight w:val="238"/>
          <w:jc w:val="center"/>
        </w:trPr>
        <w:tc>
          <w:tcPr>
            <w:tcW w:w="2269" w:type="dxa"/>
            <w:shd w:val="clear" w:color="auto" w:fill="auto"/>
            <w:vAlign w:val="center"/>
          </w:tcPr>
          <w:p w14:paraId="19E8E61D" w14:textId="77777777" w:rsidR="00BC6FCF" w:rsidRPr="00537AE7"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auto"/>
            <w:vAlign w:val="center"/>
          </w:tcPr>
          <w:p w14:paraId="16D0A09C"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(500.896)</w:t>
            </w:r>
          </w:p>
        </w:tc>
        <w:tc>
          <w:tcPr>
            <w:tcW w:w="1087" w:type="dxa"/>
            <w:shd w:val="clear" w:color="auto" w:fill="auto"/>
            <w:vAlign w:val="center"/>
          </w:tcPr>
          <w:p w14:paraId="5CAE2B61"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(5.768.070)</w:t>
            </w:r>
          </w:p>
        </w:tc>
        <w:tc>
          <w:tcPr>
            <w:tcW w:w="1087" w:type="dxa"/>
            <w:shd w:val="clear" w:color="auto" w:fill="auto"/>
            <w:vAlign w:val="center"/>
          </w:tcPr>
          <w:p w14:paraId="20C3169C"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c>
          <w:tcPr>
            <w:tcW w:w="283" w:type="dxa"/>
            <w:shd w:val="clear" w:color="auto" w:fill="auto"/>
            <w:vAlign w:val="center"/>
          </w:tcPr>
          <w:p w14:paraId="77472780"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FC3489D"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(390.947)</w:t>
            </w:r>
          </w:p>
        </w:tc>
        <w:tc>
          <w:tcPr>
            <w:tcW w:w="1275" w:type="dxa"/>
            <w:shd w:val="clear" w:color="auto" w:fill="auto"/>
            <w:vAlign w:val="center"/>
          </w:tcPr>
          <w:p w14:paraId="01C5BDA1"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(4.575.005)</w:t>
            </w:r>
          </w:p>
        </w:tc>
        <w:tc>
          <w:tcPr>
            <w:tcW w:w="1276" w:type="dxa"/>
            <w:shd w:val="clear" w:color="auto" w:fill="auto"/>
            <w:vAlign w:val="center"/>
          </w:tcPr>
          <w:p w14:paraId="1A087014"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w:t>
            </w:r>
          </w:p>
        </w:tc>
      </w:tr>
      <w:tr w:rsidR="00BC6FCF" w:rsidRPr="00C23208" w14:paraId="0FEF044E" w14:textId="77777777" w:rsidTr="00C23208">
        <w:trPr>
          <w:trHeight w:val="238"/>
          <w:jc w:val="center"/>
        </w:trPr>
        <w:tc>
          <w:tcPr>
            <w:tcW w:w="2269" w:type="dxa"/>
            <w:shd w:val="clear" w:color="auto" w:fill="auto"/>
            <w:vAlign w:val="center"/>
          </w:tcPr>
          <w:p w14:paraId="02BAF79F" w14:textId="77777777" w:rsidR="00BC6FCF" w:rsidRPr="00C23208" w:rsidRDefault="00BC6FCF" w:rsidP="00C23208">
            <w:pPr>
              <w:keepNext/>
              <w:keepLines/>
              <w:spacing w:before="40" w:after="40" w:line="240" w:lineRule="auto"/>
              <w:rPr>
                <w:rFonts w:eastAsia="Times New Roman" w:cs="Arial"/>
                <w:b/>
                <w:color w:val="000000"/>
                <w:spacing w:val="-2"/>
                <w:sz w:val="14"/>
                <w:szCs w:val="14"/>
                <w:lang w:eastAsia="pt-BR"/>
              </w:rPr>
            </w:pPr>
            <w:r w:rsidRPr="00C23208">
              <w:rPr>
                <w:rFonts w:eastAsia="Times New Roman" w:cs="Arial"/>
                <w:b/>
                <w:spacing w:val="-2"/>
                <w:sz w:val="14"/>
                <w:szCs w:val="14"/>
                <w:lang w:eastAsia="pt-BR"/>
              </w:rPr>
              <w:t>Resultado financeiro</w:t>
            </w:r>
          </w:p>
        </w:tc>
        <w:tc>
          <w:tcPr>
            <w:tcW w:w="1087" w:type="dxa"/>
            <w:shd w:val="clear" w:color="auto" w:fill="auto"/>
            <w:vAlign w:val="center"/>
          </w:tcPr>
          <w:p w14:paraId="59BA39D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35.524</w:t>
            </w:r>
          </w:p>
        </w:tc>
        <w:tc>
          <w:tcPr>
            <w:tcW w:w="1087" w:type="dxa"/>
            <w:shd w:val="clear" w:color="auto" w:fill="auto"/>
            <w:vAlign w:val="center"/>
          </w:tcPr>
          <w:p w14:paraId="5849FE5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180.630</w:t>
            </w:r>
          </w:p>
        </w:tc>
        <w:tc>
          <w:tcPr>
            <w:tcW w:w="1087" w:type="dxa"/>
            <w:shd w:val="clear" w:color="auto" w:fill="auto"/>
            <w:vAlign w:val="center"/>
          </w:tcPr>
          <w:p w14:paraId="29AE5B0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1.998</w:t>
            </w:r>
          </w:p>
        </w:tc>
        <w:tc>
          <w:tcPr>
            <w:tcW w:w="283" w:type="dxa"/>
            <w:shd w:val="clear" w:color="auto" w:fill="auto"/>
            <w:vAlign w:val="center"/>
          </w:tcPr>
          <w:p w14:paraId="20E69062"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83DB09B"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10.498</w:t>
            </w:r>
          </w:p>
        </w:tc>
        <w:tc>
          <w:tcPr>
            <w:tcW w:w="1275" w:type="dxa"/>
            <w:shd w:val="clear" w:color="auto" w:fill="auto"/>
            <w:vAlign w:val="center"/>
          </w:tcPr>
          <w:p w14:paraId="01ACFC36"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191.692</w:t>
            </w:r>
          </w:p>
        </w:tc>
        <w:tc>
          <w:tcPr>
            <w:tcW w:w="1276" w:type="dxa"/>
            <w:shd w:val="clear" w:color="auto" w:fill="auto"/>
            <w:vAlign w:val="center"/>
          </w:tcPr>
          <w:p w14:paraId="6454452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1.897</w:t>
            </w:r>
          </w:p>
        </w:tc>
      </w:tr>
      <w:tr w:rsidR="00BC6FCF" w:rsidRPr="00537AE7" w14:paraId="0E9E4726" w14:textId="77777777" w:rsidTr="00C23208">
        <w:trPr>
          <w:trHeight w:val="238"/>
          <w:jc w:val="center"/>
        </w:trPr>
        <w:tc>
          <w:tcPr>
            <w:tcW w:w="2269" w:type="dxa"/>
            <w:shd w:val="clear" w:color="auto" w:fill="auto"/>
            <w:vAlign w:val="center"/>
          </w:tcPr>
          <w:p w14:paraId="5F84E1DA" w14:textId="77777777" w:rsidR="00BC6FCF" w:rsidRPr="00537AE7" w:rsidRDefault="00BC6FCF" w:rsidP="00C23208">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auto"/>
            <w:vAlign w:val="center"/>
          </w:tcPr>
          <w:p w14:paraId="07D946E9"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3.779</w:t>
            </w:r>
          </w:p>
        </w:tc>
        <w:tc>
          <w:tcPr>
            <w:tcW w:w="1087" w:type="dxa"/>
            <w:shd w:val="clear" w:color="auto" w:fill="auto"/>
            <w:vAlign w:val="center"/>
          </w:tcPr>
          <w:p w14:paraId="3581FC89"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64.133</w:t>
            </w:r>
          </w:p>
        </w:tc>
        <w:tc>
          <w:tcPr>
            <w:tcW w:w="1087" w:type="dxa"/>
            <w:shd w:val="clear" w:color="auto" w:fill="auto"/>
            <w:vAlign w:val="center"/>
          </w:tcPr>
          <w:p w14:paraId="56C1EDD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283" w:type="dxa"/>
            <w:shd w:val="clear" w:color="auto" w:fill="auto"/>
            <w:vAlign w:val="center"/>
          </w:tcPr>
          <w:p w14:paraId="68CDEAF4"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EBB860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7.981</w:t>
            </w:r>
          </w:p>
        </w:tc>
        <w:tc>
          <w:tcPr>
            <w:tcW w:w="1275" w:type="dxa"/>
            <w:shd w:val="clear" w:color="auto" w:fill="auto"/>
            <w:vAlign w:val="center"/>
          </w:tcPr>
          <w:p w14:paraId="3B11B042"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113.069</w:t>
            </w:r>
          </w:p>
        </w:tc>
        <w:tc>
          <w:tcPr>
            <w:tcW w:w="1276" w:type="dxa"/>
            <w:shd w:val="clear" w:color="auto" w:fill="auto"/>
            <w:vAlign w:val="center"/>
          </w:tcPr>
          <w:p w14:paraId="30A3952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r>
      <w:tr w:rsidR="00BC6FCF" w:rsidRPr="00537AE7" w14:paraId="78AA1B59" w14:textId="77777777" w:rsidTr="00C23208">
        <w:trPr>
          <w:trHeight w:val="238"/>
          <w:jc w:val="center"/>
        </w:trPr>
        <w:tc>
          <w:tcPr>
            <w:tcW w:w="2269" w:type="dxa"/>
            <w:shd w:val="clear" w:color="auto" w:fill="auto"/>
            <w:vAlign w:val="center"/>
          </w:tcPr>
          <w:p w14:paraId="691C3CF1" w14:textId="77777777" w:rsidR="00BC6FCF" w:rsidRPr="00537AE7" w:rsidRDefault="00BC6FCF" w:rsidP="00C23208">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auto"/>
            <w:vAlign w:val="center"/>
          </w:tcPr>
          <w:p w14:paraId="7B5AD5F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14.243</w:t>
            </w:r>
          </w:p>
        </w:tc>
        <w:tc>
          <w:tcPr>
            <w:tcW w:w="1087" w:type="dxa"/>
            <w:shd w:val="clear" w:color="auto" w:fill="auto"/>
            <w:vAlign w:val="center"/>
          </w:tcPr>
          <w:p w14:paraId="66CF84ED"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184.943</w:t>
            </w:r>
          </w:p>
        </w:tc>
        <w:tc>
          <w:tcPr>
            <w:tcW w:w="1087" w:type="dxa"/>
            <w:shd w:val="clear" w:color="auto" w:fill="auto"/>
            <w:vAlign w:val="center"/>
          </w:tcPr>
          <w:p w14:paraId="422B5F6D"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1.998</w:t>
            </w:r>
          </w:p>
        </w:tc>
        <w:tc>
          <w:tcPr>
            <w:tcW w:w="283" w:type="dxa"/>
            <w:shd w:val="clear" w:color="auto" w:fill="auto"/>
            <w:vAlign w:val="center"/>
          </w:tcPr>
          <w:p w14:paraId="14F89E9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0E886A2"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13.807</w:t>
            </w:r>
          </w:p>
        </w:tc>
        <w:tc>
          <w:tcPr>
            <w:tcW w:w="1275" w:type="dxa"/>
            <w:shd w:val="clear" w:color="auto" w:fill="auto"/>
            <w:vAlign w:val="center"/>
          </w:tcPr>
          <w:p w14:paraId="1381B9C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143.406</w:t>
            </w:r>
          </w:p>
        </w:tc>
        <w:tc>
          <w:tcPr>
            <w:tcW w:w="1276" w:type="dxa"/>
            <w:shd w:val="clear" w:color="auto" w:fill="auto"/>
            <w:vAlign w:val="center"/>
          </w:tcPr>
          <w:p w14:paraId="72C1320D"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1.910</w:t>
            </w:r>
          </w:p>
        </w:tc>
      </w:tr>
      <w:tr w:rsidR="00BC6FCF" w:rsidRPr="00537AE7" w14:paraId="485248D3" w14:textId="77777777" w:rsidTr="00C23208">
        <w:trPr>
          <w:trHeight w:val="238"/>
          <w:jc w:val="center"/>
        </w:trPr>
        <w:tc>
          <w:tcPr>
            <w:tcW w:w="2269" w:type="dxa"/>
            <w:shd w:val="clear" w:color="auto" w:fill="auto"/>
            <w:vAlign w:val="center"/>
          </w:tcPr>
          <w:p w14:paraId="30E824A3" w14:textId="77777777" w:rsidR="00BC6FCF" w:rsidRPr="00537AE7" w:rsidRDefault="00BC6FCF" w:rsidP="00C23208">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auto"/>
            <w:vAlign w:val="center"/>
          </w:tcPr>
          <w:p w14:paraId="54D24C1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16.180</w:t>
            </w:r>
          </w:p>
        </w:tc>
        <w:tc>
          <w:tcPr>
            <w:tcW w:w="1087" w:type="dxa"/>
            <w:shd w:val="clear" w:color="auto" w:fill="auto"/>
            <w:vAlign w:val="center"/>
          </w:tcPr>
          <w:p w14:paraId="22BD13A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(23.310)</w:t>
            </w:r>
          </w:p>
        </w:tc>
        <w:tc>
          <w:tcPr>
            <w:tcW w:w="1087" w:type="dxa"/>
            <w:shd w:val="clear" w:color="auto" w:fill="auto"/>
            <w:vAlign w:val="center"/>
          </w:tcPr>
          <w:p w14:paraId="4AA6A6B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283" w:type="dxa"/>
            <w:shd w:val="clear" w:color="auto" w:fill="auto"/>
            <w:vAlign w:val="center"/>
          </w:tcPr>
          <w:p w14:paraId="76574A5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DCB055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(2.676)</w:t>
            </w:r>
          </w:p>
        </w:tc>
        <w:tc>
          <w:tcPr>
            <w:tcW w:w="1275" w:type="dxa"/>
            <w:shd w:val="clear" w:color="auto" w:fill="auto"/>
            <w:vAlign w:val="center"/>
          </w:tcPr>
          <w:p w14:paraId="409843C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(13.247)</w:t>
            </w:r>
          </w:p>
        </w:tc>
        <w:tc>
          <w:tcPr>
            <w:tcW w:w="1276" w:type="dxa"/>
            <w:shd w:val="clear" w:color="auto" w:fill="auto"/>
            <w:vAlign w:val="center"/>
          </w:tcPr>
          <w:p w14:paraId="2C6C0D9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r>
      <w:tr w:rsidR="00BC6FCF" w:rsidRPr="00537AE7" w14:paraId="6D3880A7" w14:textId="77777777" w:rsidTr="00C23208">
        <w:trPr>
          <w:trHeight w:val="238"/>
          <w:jc w:val="center"/>
        </w:trPr>
        <w:tc>
          <w:tcPr>
            <w:tcW w:w="2269" w:type="dxa"/>
            <w:shd w:val="clear" w:color="auto" w:fill="auto"/>
            <w:vAlign w:val="center"/>
          </w:tcPr>
          <w:p w14:paraId="17C0A0DE" w14:textId="77777777" w:rsidR="00BC6FCF" w:rsidRPr="00537AE7" w:rsidRDefault="00BC6FCF" w:rsidP="00C23208">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auto"/>
            <w:vAlign w:val="center"/>
          </w:tcPr>
          <w:p w14:paraId="53E832C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1.322</w:t>
            </w:r>
          </w:p>
        </w:tc>
        <w:tc>
          <w:tcPr>
            <w:tcW w:w="1087" w:type="dxa"/>
            <w:shd w:val="clear" w:color="auto" w:fill="auto"/>
            <w:vAlign w:val="center"/>
          </w:tcPr>
          <w:p w14:paraId="0DF1A74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(45.136)</w:t>
            </w:r>
          </w:p>
        </w:tc>
        <w:tc>
          <w:tcPr>
            <w:tcW w:w="1087" w:type="dxa"/>
            <w:shd w:val="clear" w:color="auto" w:fill="auto"/>
            <w:vAlign w:val="center"/>
          </w:tcPr>
          <w:p w14:paraId="0AAA5F14"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283" w:type="dxa"/>
            <w:shd w:val="clear" w:color="auto" w:fill="auto"/>
            <w:vAlign w:val="center"/>
          </w:tcPr>
          <w:p w14:paraId="450E3C69"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E30602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(8.614)</w:t>
            </w:r>
          </w:p>
        </w:tc>
        <w:tc>
          <w:tcPr>
            <w:tcW w:w="1275" w:type="dxa"/>
            <w:shd w:val="clear" w:color="auto" w:fill="auto"/>
            <w:vAlign w:val="center"/>
          </w:tcPr>
          <w:p w14:paraId="30E6D55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(51.536)</w:t>
            </w:r>
          </w:p>
        </w:tc>
        <w:tc>
          <w:tcPr>
            <w:tcW w:w="1276" w:type="dxa"/>
            <w:shd w:val="clear" w:color="auto" w:fill="auto"/>
            <w:vAlign w:val="center"/>
          </w:tcPr>
          <w:p w14:paraId="22929A5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(13)</w:t>
            </w:r>
          </w:p>
        </w:tc>
      </w:tr>
      <w:tr w:rsidR="00BC6FCF" w:rsidRPr="00C23208" w14:paraId="28730494" w14:textId="77777777" w:rsidTr="00C23208">
        <w:trPr>
          <w:trHeight w:val="238"/>
          <w:jc w:val="center"/>
        </w:trPr>
        <w:tc>
          <w:tcPr>
            <w:tcW w:w="2269" w:type="dxa"/>
            <w:shd w:val="clear" w:color="auto" w:fill="auto"/>
            <w:vAlign w:val="center"/>
          </w:tcPr>
          <w:p w14:paraId="2BAC8094" w14:textId="77777777" w:rsidR="00BC6FCF" w:rsidRPr="00C23208" w:rsidRDefault="00BC6FCF" w:rsidP="00C23208">
            <w:pPr>
              <w:keepNext/>
              <w:keepLines/>
              <w:spacing w:before="40" w:after="40" w:line="240" w:lineRule="auto"/>
              <w:rPr>
                <w:rFonts w:eastAsia="Times New Roman" w:cs="Arial"/>
                <w:b/>
                <w:spacing w:val="-2"/>
                <w:sz w:val="14"/>
                <w:szCs w:val="14"/>
                <w:lang w:eastAsia="pt-BR"/>
              </w:rPr>
            </w:pPr>
            <w:r w:rsidRPr="00C23208">
              <w:rPr>
                <w:rFonts w:eastAsia="Times New Roman" w:cs="Arial"/>
                <w:b/>
                <w:color w:val="000000"/>
                <w:spacing w:val="-2"/>
                <w:sz w:val="14"/>
                <w:szCs w:val="14"/>
                <w:lang w:eastAsia="pt-BR"/>
              </w:rPr>
              <w:t>Resultado patrimonial</w:t>
            </w:r>
          </w:p>
        </w:tc>
        <w:tc>
          <w:tcPr>
            <w:tcW w:w="1087" w:type="dxa"/>
            <w:shd w:val="clear" w:color="auto" w:fill="auto"/>
            <w:vAlign w:val="center"/>
          </w:tcPr>
          <w:p w14:paraId="13CD75A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(3.641)</w:t>
            </w:r>
          </w:p>
        </w:tc>
        <w:tc>
          <w:tcPr>
            <w:tcW w:w="1087" w:type="dxa"/>
            <w:shd w:val="clear" w:color="auto" w:fill="auto"/>
            <w:vAlign w:val="center"/>
          </w:tcPr>
          <w:p w14:paraId="4C26360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(25.873)</w:t>
            </w:r>
          </w:p>
        </w:tc>
        <w:tc>
          <w:tcPr>
            <w:tcW w:w="1087" w:type="dxa"/>
            <w:shd w:val="clear" w:color="auto" w:fill="auto"/>
            <w:vAlign w:val="center"/>
          </w:tcPr>
          <w:p w14:paraId="70F32ED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901.937</w:t>
            </w:r>
          </w:p>
        </w:tc>
        <w:tc>
          <w:tcPr>
            <w:tcW w:w="283" w:type="dxa"/>
            <w:shd w:val="clear" w:color="auto" w:fill="auto"/>
            <w:vAlign w:val="center"/>
          </w:tcPr>
          <w:p w14:paraId="3C57C8F7"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C578A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(3.969)</w:t>
            </w:r>
          </w:p>
        </w:tc>
        <w:tc>
          <w:tcPr>
            <w:tcW w:w="1275" w:type="dxa"/>
            <w:shd w:val="clear" w:color="auto" w:fill="auto"/>
            <w:vAlign w:val="center"/>
          </w:tcPr>
          <w:p w14:paraId="48B399F4"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(27.752)</w:t>
            </w:r>
          </w:p>
        </w:tc>
        <w:tc>
          <w:tcPr>
            <w:tcW w:w="1276" w:type="dxa"/>
            <w:shd w:val="clear" w:color="auto" w:fill="auto"/>
            <w:vAlign w:val="center"/>
          </w:tcPr>
          <w:p w14:paraId="2D26115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1.054.418</w:t>
            </w:r>
          </w:p>
        </w:tc>
      </w:tr>
      <w:tr w:rsidR="00BC6FCF" w:rsidRPr="005E1737" w14:paraId="027FA037" w14:textId="77777777" w:rsidTr="00C23208">
        <w:trPr>
          <w:trHeight w:val="238"/>
          <w:jc w:val="center"/>
        </w:trPr>
        <w:tc>
          <w:tcPr>
            <w:tcW w:w="2269" w:type="dxa"/>
            <w:shd w:val="clear" w:color="auto" w:fill="auto"/>
            <w:vAlign w:val="center"/>
          </w:tcPr>
          <w:p w14:paraId="5F83656D" w14:textId="77777777" w:rsidR="00BC6FCF" w:rsidRPr="00295D44" w:rsidRDefault="00BC6FCF" w:rsidP="00C23208">
            <w:pPr>
              <w:keepNext/>
              <w:keepLines/>
              <w:spacing w:before="40" w:after="40" w:line="240" w:lineRule="auto"/>
              <w:rPr>
                <w:rFonts w:eastAsia="Times New Roman" w:cs="Arial"/>
                <w:bCs/>
                <w:color w:val="000000"/>
                <w:spacing w:val="-2"/>
                <w:sz w:val="14"/>
                <w:szCs w:val="14"/>
                <w:lang w:eastAsia="pt-BR"/>
              </w:rPr>
            </w:pPr>
            <w:r w:rsidRPr="00295D44">
              <w:rPr>
                <w:rFonts w:eastAsia="Times New Roman" w:cs="Arial"/>
                <w:bCs/>
                <w:color w:val="000000"/>
                <w:spacing w:val="-2"/>
                <w:sz w:val="14"/>
                <w:szCs w:val="14"/>
                <w:lang w:eastAsia="pt-BR"/>
              </w:rPr>
              <w:t xml:space="preserve">   Depreciação e amortização</w:t>
            </w:r>
          </w:p>
        </w:tc>
        <w:tc>
          <w:tcPr>
            <w:tcW w:w="1087" w:type="dxa"/>
            <w:shd w:val="clear" w:color="auto" w:fill="auto"/>
            <w:vAlign w:val="center"/>
          </w:tcPr>
          <w:p w14:paraId="4ED6E14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(3.641)</w:t>
            </w:r>
          </w:p>
        </w:tc>
        <w:tc>
          <w:tcPr>
            <w:tcW w:w="1087" w:type="dxa"/>
            <w:shd w:val="clear" w:color="auto" w:fill="auto"/>
            <w:vAlign w:val="center"/>
          </w:tcPr>
          <w:p w14:paraId="248C98F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(27.539)</w:t>
            </w:r>
          </w:p>
        </w:tc>
        <w:tc>
          <w:tcPr>
            <w:tcW w:w="1087" w:type="dxa"/>
            <w:shd w:val="clear" w:color="auto" w:fill="auto"/>
            <w:vAlign w:val="center"/>
          </w:tcPr>
          <w:p w14:paraId="40D4019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283" w:type="dxa"/>
            <w:shd w:val="clear" w:color="auto" w:fill="auto"/>
            <w:vAlign w:val="center"/>
          </w:tcPr>
          <w:p w14:paraId="204E900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0F7DB3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(3.969)</w:t>
            </w:r>
          </w:p>
        </w:tc>
        <w:tc>
          <w:tcPr>
            <w:tcW w:w="1275" w:type="dxa"/>
            <w:shd w:val="clear" w:color="auto" w:fill="auto"/>
            <w:vAlign w:val="center"/>
          </w:tcPr>
          <w:p w14:paraId="3FA0DCA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(29.261)</w:t>
            </w:r>
          </w:p>
        </w:tc>
        <w:tc>
          <w:tcPr>
            <w:tcW w:w="1276" w:type="dxa"/>
            <w:shd w:val="clear" w:color="auto" w:fill="auto"/>
            <w:vAlign w:val="center"/>
          </w:tcPr>
          <w:p w14:paraId="193E34E3"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r>
      <w:tr w:rsidR="00BC6FCF" w:rsidRPr="00537AE7" w14:paraId="0D074807" w14:textId="77777777" w:rsidTr="00C23208">
        <w:trPr>
          <w:trHeight w:val="238"/>
          <w:jc w:val="center"/>
        </w:trPr>
        <w:tc>
          <w:tcPr>
            <w:tcW w:w="2269" w:type="dxa"/>
            <w:shd w:val="clear" w:color="auto" w:fill="auto"/>
            <w:vAlign w:val="center"/>
          </w:tcPr>
          <w:p w14:paraId="753216D9" w14:textId="77777777" w:rsidR="00BC6FCF" w:rsidRPr="00295D44"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295D44">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1DA37DDE"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1087" w:type="dxa"/>
            <w:shd w:val="clear" w:color="auto" w:fill="auto"/>
            <w:vAlign w:val="center"/>
          </w:tcPr>
          <w:p w14:paraId="242081F2"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1.666</w:t>
            </w:r>
          </w:p>
        </w:tc>
        <w:tc>
          <w:tcPr>
            <w:tcW w:w="1087" w:type="dxa"/>
            <w:shd w:val="clear" w:color="auto" w:fill="auto"/>
            <w:vAlign w:val="center"/>
          </w:tcPr>
          <w:p w14:paraId="0E25E1A8"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901.937</w:t>
            </w:r>
          </w:p>
        </w:tc>
        <w:tc>
          <w:tcPr>
            <w:tcW w:w="283" w:type="dxa"/>
            <w:shd w:val="clear" w:color="auto" w:fill="auto"/>
            <w:vAlign w:val="center"/>
          </w:tcPr>
          <w:p w14:paraId="5E4E9B1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8A15A0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w:t>
            </w:r>
          </w:p>
        </w:tc>
        <w:tc>
          <w:tcPr>
            <w:tcW w:w="1275" w:type="dxa"/>
            <w:shd w:val="clear" w:color="auto" w:fill="auto"/>
            <w:vAlign w:val="center"/>
          </w:tcPr>
          <w:p w14:paraId="3107F572"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1.509</w:t>
            </w:r>
          </w:p>
        </w:tc>
        <w:tc>
          <w:tcPr>
            <w:tcW w:w="1276" w:type="dxa"/>
            <w:shd w:val="clear" w:color="auto" w:fill="auto"/>
            <w:vAlign w:val="center"/>
          </w:tcPr>
          <w:p w14:paraId="195FD8A7"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1.054.418</w:t>
            </w:r>
          </w:p>
        </w:tc>
      </w:tr>
      <w:tr w:rsidR="00BC6FCF" w:rsidRPr="00C23208" w14:paraId="3288C3B8" w14:textId="77777777" w:rsidTr="00C23208">
        <w:trPr>
          <w:trHeight w:val="238"/>
          <w:jc w:val="center"/>
        </w:trPr>
        <w:tc>
          <w:tcPr>
            <w:tcW w:w="2269" w:type="dxa"/>
            <w:shd w:val="clear" w:color="auto" w:fill="auto"/>
            <w:vAlign w:val="center"/>
          </w:tcPr>
          <w:p w14:paraId="6B62E159" w14:textId="77777777" w:rsidR="00BC6FCF" w:rsidRPr="00C23208" w:rsidRDefault="00BC6FCF" w:rsidP="00C23208">
            <w:pPr>
              <w:keepNext/>
              <w:keepLines/>
              <w:spacing w:before="40" w:after="40" w:line="240" w:lineRule="auto"/>
              <w:rPr>
                <w:rFonts w:eastAsia="Times New Roman" w:cs="Arial"/>
                <w:b/>
                <w:color w:val="000000"/>
                <w:spacing w:val="-2"/>
                <w:sz w:val="14"/>
                <w:szCs w:val="14"/>
                <w:lang w:eastAsia="pt-BR"/>
              </w:rPr>
            </w:pPr>
            <w:r w:rsidRPr="00C23208">
              <w:rPr>
                <w:rFonts w:eastAsia="Times New Roman" w:cs="Arial"/>
                <w:b/>
                <w:color w:val="000000"/>
                <w:spacing w:val="-2"/>
                <w:sz w:val="14"/>
                <w:szCs w:val="14"/>
                <w:lang w:eastAsia="pt-BR"/>
              </w:rPr>
              <w:t>Outras receitas e despesas</w:t>
            </w:r>
          </w:p>
        </w:tc>
        <w:tc>
          <w:tcPr>
            <w:tcW w:w="1087" w:type="dxa"/>
            <w:shd w:val="clear" w:color="auto" w:fill="auto"/>
            <w:vAlign w:val="center"/>
          </w:tcPr>
          <w:p w14:paraId="4B6C04F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(45.834)</w:t>
            </w:r>
          </w:p>
        </w:tc>
        <w:tc>
          <w:tcPr>
            <w:tcW w:w="1087" w:type="dxa"/>
            <w:shd w:val="clear" w:color="auto" w:fill="auto"/>
            <w:vAlign w:val="center"/>
          </w:tcPr>
          <w:p w14:paraId="0A08999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(472.391)</w:t>
            </w:r>
          </w:p>
        </w:tc>
        <w:tc>
          <w:tcPr>
            <w:tcW w:w="1087" w:type="dxa"/>
            <w:shd w:val="clear" w:color="auto" w:fill="auto"/>
            <w:vAlign w:val="center"/>
          </w:tcPr>
          <w:p w14:paraId="06F9A987"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(473)</w:t>
            </w:r>
          </w:p>
        </w:tc>
        <w:tc>
          <w:tcPr>
            <w:tcW w:w="283" w:type="dxa"/>
            <w:shd w:val="clear" w:color="auto" w:fill="auto"/>
            <w:vAlign w:val="center"/>
          </w:tcPr>
          <w:p w14:paraId="32E947D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A757B2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(42.901)</w:t>
            </w:r>
          </w:p>
        </w:tc>
        <w:tc>
          <w:tcPr>
            <w:tcW w:w="1275" w:type="dxa"/>
            <w:shd w:val="clear" w:color="auto" w:fill="auto"/>
            <w:vAlign w:val="center"/>
          </w:tcPr>
          <w:p w14:paraId="4802CA5B"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(480.609)</w:t>
            </w:r>
          </w:p>
        </w:tc>
        <w:tc>
          <w:tcPr>
            <w:tcW w:w="1276" w:type="dxa"/>
            <w:shd w:val="clear" w:color="auto" w:fill="auto"/>
            <w:vAlign w:val="center"/>
          </w:tcPr>
          <w:p w14:paraId="2E19E59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(3.088)</w:t>
            </w:r>
          </w:p>
        </w:tc>
      </w:tr>
      <w:tr w:rsidR="00BC6FCF" w:rsidRPr="00537AE7" w14:paraId="373DFAB8" w14:textId="77777777" w:rsidTr="00C23208">
        <w:trPr>
          <w:trHeight w:val="238"/>
          <w:jc w:val="center"/>
        </w:trPr>
        <w:tc>
          <w:tcPr>
            <w:tcW w:w="2269" w:type="dxa"/>
            <w:shd w:val="clear" w:color="auto" w:fill="auto"/>
            <w:vAlign w:val="center"/>
          </w:tcPr>
          <w:p w14:paraId="43C92DBB" w14:textId="77777777" w:rsidR="00BC6FCF" w:rsidRPr="00537AE7"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auto"/>
            <w:vAlign w:val="center"/>
          </w:tcPr>
          <w:p w14:paraId="17EC2824"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(45.834)</w:t>
            </w:r>
          </w:p>
        </w:tc>
        <w:tc>
          <w:tcPr>
            <w:tcW w:w="1087" w:type="dxa"/>
            <w:shd w:val="clear" w:color="auto" w:fill="auto"/>
            <w:vAlign w:val="center"/>
          </w:tcPr>
          <w:p w14:paraId="59CCB250"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(472.391)</w:t>
            </w:r>
          </w:p>
        </w:tc>
        <w:tc>
          <w:tcPr>
            <w:tcW w:w="1087" w:type="dxa"/>
            <w:shd w:val="clear" w:color="auto" w:fill="auto"/>
            <w:vAlign w:val="center"/>
          </w:tcPr>
          <w:p w14:paraId="1CE17A9C"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(473)</w:t>
            </w:r>
          </w:p>
        </w:tc>
        <w:tc>
          <w:tcPr>
            <w:tcW w:w="283" w:type="dxa"/>
            <w:shd w:val="clear" w:color="auto" w:fill="auto"/>
            <w:vAlign w:val="center"/>
          </w:tcPr>
          <w:p w14:paraId="11297A7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F4B8E6D"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(42.901)</w:t>
            </w:r>
          </w:p>
        </w:tc>
        <w:tc>
          <w:tcPr>
            <w:tcW w:w="1275" w:type="dxa"/>
            <w:shd w:val="clear" w:color="auto" w:fill="auto"/>
            <w:vAlign w:val="center"/>
          </w:tcPr>
          <w:p w14:paraId="10A3E715"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(480.609)</w:t>
            </w:r>
          </w:p>
        </w:tc>
        <w:tc>
          <w:tcPr>
            <w:tcW w:w="1276" w:type="dxa"/>
            <w:shd w:val="clear" w:color="auto" w:fill="auto"/>
            <w:vAlign w:val="center"/>
          </w:tcPr>
          <w:p w14:paraId="7AE4D14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sz w:val="14"/>
                <w:szCs w:val="14"/>
              </w:rPr>
              <w:t>(3.088)</w:t>
            </w:r>
          </w:p>
        </w:tc>
      </w:tr>
      <w:tr w:rsidR="00BC6FCF" w:rsidRPr="00C23208" w14:paraId="4BAC5796" w14:textId="77777777" w:rsidTr="00C23208">
        <w:trPr>
          <w:trHeight w:val="238"/>
          <w:jc w:val="center"/>
        </w:trPr>
        <w:tc>
          <w:tcPr>
            <w:tcW w:w="2269" w:type="dxa"/>
            <w:shd w:val="clear" w:color="auto" w:fill="auto"/>
            <w:vAlign w:val="center"/>
          </w:tcPr>
          <w:p w14:paraId="5FC841FA" w14:textId="77777777" w:rsidR="00BC6FCF" w:rsidRPr="00C23208" w:rsidRDefault="00BC6FCF" w:rsidP="00C23208">
            <w:pPr>
              <w:keepNext/>
              <w:keepLines/>
              <w:spacing w:before="40" w:after="40" w:line="240" w:lineRule="auto"/>
              <w:rPr>
                <w:rFonts w:eastAsia="Times New Roman" w:cs="Arial"/>
                <w:b/>
                <w:color w:val="000000"/>
                <w:spacing w:val="-2"/>
                <w:sz w:val="14"/>
                <w:szCs w:val="14"/>
                <w:lang w:eastAsia="pt-BR"/>
              </w:rPr>
            </w:pPr>
            <w:r w:rsidRPr="00C23208">
              <w:rPr>
                <w:rFonts w:eastAsia="Times New Roman" w:cs="Arial"/>
                <w:b/>
                <w:color w:val="000000"/>
                <w:spacing w:val="-2"/>
                <w:sz w:val="14"/>
                <w:szCs w:val="14"/>
                <w:lang w:eastAsia="pt-BR"/>
              </w:rPr>
              <w:t>Resultado operacional</w:t>
            </w:r>
          </w:p>
        </w:tc>
        <w:tc>
          <w:tcPr>
            <w:tcW w:w="1087" w:type="dxa"/>
            <w:shd w:val="clear" w:color="auto" w:fill="auto"/>
            <w:vAlign w:val="center"/>
          </w:tcPr>
          <w:p w14:paraId="20980B8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98.453</w:t>
            </w:r>
          </w:p>
        </w:tc>
        <w:tc>
          <w:tcPr>
            <w:tcW w:w="1087" w:type="dxa"/>
            <w:shd w:val="clear" w:color="auto" w:fill="auto"/>
            <w:vAlign w:val="center"/>
          </w:tcPr>
          <w:p w14:paraId="04002A7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1.107.433</w:t>
            </w:r>
          </w:p>
        </w:tc>
        <w:tc>
          <w:tcPr>
            <w:tcW w:w="1087" w:type="dxa"/>
            <w:shd w:val="clear" w:color="auto" w:fill="auto"/>
            <w:vAlign w:val="center"/>
          </w:tcPr>
          <w:p w14:paraId="1569F5F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903.462</w:t>
            </w:r>
          </w:p>
        </w:tc>
        <w:tc>
          <w:tcPr>
            <w:tcW w:w="283" w:type="dxa"/>
            <w:shd w:val="clear" w:color="auto" w:fill="auto"/>
            <w:vAlign w:val="center"/>
          </w:tcPr>
          <w:p w14:paraId="1D0CE8C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34C00E7"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66.269</w:t>
            </w:r>
          </w:p>
        </w:tc>
        <w:tc>
          <w:tcPr>
            <w:tcW w:w="1275" w:type="dxa"/>
            <w:shd w:val="clear" w:color="auto" w:fill="auto"/>
            <w:vAlign w:val="center"/>
          </w:tcPr>
          <w:p w14:paraId="65CB5E2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1.369.389</w:t>
            </w:r>
          </w:p>
        </w:tc>
        <w:tc>
          <w:tcPr>
            <w:tcW w:w="1276" w:type="dxa"/>
            <w:shd w:val="clear" w:color="auto" w:fill="auto"/>
            <w:vAlign w:val="center"/>
          </w:tcPr>
          <w:p w14:paraId="45E70B61"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1.053.227</w:t>
            </w:r>
          </w:p>
        </w:tc>
      </w:tr>
      <w:tr w:rsidR="00BC6FCF" w:rsidRPr="00C23208" w14:paraId="1FCF1D41" w14:textId="77777777" w:rsidTr="00C23208">
        <w:trPr>
          <w:trHeight w:val="238"/>
          <w:jc w:val="center"/>
        </w:trPr>
        <w:tc>
          <w:tcPr>
            <w:tcW w:w="2269" w:type="dxa"/>
            <w:shd w:val="clear" w:color="auto" w:fill="auto"/>
            <w:vAlign w:val="center"/>
          </w:tcPr>
          <w:p w14:paraId="2DA8FD0B" w14:textId="77777777" w:rsidR="00BC6FCF" w:rsidRPr="00D96C18" w:rsidRDefault="00BC6FCF" w:rsidP="00D96C18">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470069E2"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(13)</w:t>
            </w:r>
          </w:p>
        </w:tc>
        <w:tc>
          <w:tcPr>
            <w:tcW w:w="1087" w:type="dxa"/>
            <w:shd w:val="clear" w:color="auto" w:fill="auto"/>
            <w:vAlign w:val="center"/>
          </w:tcPr>
          <w:p w14:paraId="75EAE99A"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295</w:t>
            </w:r>
          </w:p>
        </w:tc>
        <w:tc>
          <w:tcPr>
            <w:tcW w:w="1087" w:type="dxa"/>
            <w:shd w:val="clear" w:color="auto" w:fill="auto"/>
            <w:vAlign w:val="center"/>
          </w:tcPr>
          <w:p w14:paraId="5010A55E"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283" w:type="dxa"/>
            <w:shd w:val="clear" w:color="auto" w:fill="auto"/>
            <w:vAlign w:val="center"/>
          </w:tcPr>
          <w:p w14:paraId="29A4DAB2"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3466A672"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(242)</w:t>
            </w:r>
          </w:p>
        </w:tc>
        <w:tc>
          <w:tcPr>
            <w:tcW w:w="1275" w:type="dxa"/>
            <w:shd w:val="clear" w:color="auto" w:fill="auto"/>
            <w:vAlign w:val="center"/>
          </w:tcPr>
          <w:p w14:paraId="610C3DB3"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(69)</w:t>
            </w:r>
          </w:p>
        </w:tc>
        <w:tc>
          <w:tcPr>
            <w:tcW w:w="1276" w:type="dxa"/>
            <w:shd w:val="clear" w:color="auto" w:fill="auto"/>
            <w:vAlign w:val="center"/>
          </w:tcPr>
          <w:p w14:paraId="2DA7F783"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r>
      <w:tr w:rsidR="00BC6FCF" w:rsidRPr="00C23208" w14:paraId="555AD8A6" w14:textId="77777777" w:rsidTr="00C23208">
        <w:trPr>
          <w:trHeight w:val="238"/>
          <w:jc w:val="center"/>
        </w:trPr>
        <w:tc>
          <w:tcPr>
            <w:tcW w:w="2269" w:type="dxa"/>
            <w:shd w:val="clear" w:color="auto" w:fill="auto"/>
            <w:vAlign w:val="center"/>
          </w:tcPr>
          <w:p w14:paraId="67A21716" w14:textId="77777777" w:rsidR="00BC6FCF" w:rsidRPr="00C23208" w:rsidRDefault="00BC6FCF" w:rsidP="00C23208">
            <w:pPr>
              <w:keepNext/>
              <w:keepLines/>
              <w:spacing w:before="40" w:after="40" w:line="240" w:lineRule="auto"/>
              <w:rPr>
                <w:rFonts w:eastAsia="Times New Roman" w:cs="Arial"/>
                <w:b/>
                <w:color w:val="000000"/>
                <w:spacing w:val="-2"/>
                <w:sz w:val="14"/>
                <w:szCs w:val="14"/>
                <w:lang w:eastAsia="pt-BR"/>
              </w:rPr>
            </w:pPr>
            <w:r w:rsidRPr="00C23208">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505C83F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98.440</w:t>
            </w:r>
          </w:p>
        </w:tc>
        <w:tc>
          <w:tcPr>
            <w:tcW w:w="1087" w:type="dxa"/>
            <w:shd w:val="clear" w:color="auto" w:fill="auto"/>
            <w:vAlign w:val="center"/>
          </w:tcPr>
          <w:p w14:paraId="083FF79F"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1.107.728</w:t>
            </w:r>
          </w:p>
        </w:tc>
        <w:tc>
          <w:tcPr>
            <w:tcW w:w="1087" w:type="dxa"/>
            <w:shd w:val="clear" w:color="auto" w:fill="auto"/>
            <w:vAlign w:val="center"/>
          </w:tcPr>
          <w:p w14:paraId="190B5486"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903.462</w:t>
            </w:r>
          </w:p>
        </w:tc>
        <w:tc>
          <w:tcPr>
            <w:tcW w:w="283" w:type="dxa"/>
            <w:shd w:val="clear" w:color="auto" w:fill="auto"/>
            <w:vAlign w:val="center"/>
          </w:tcPr>
          <w:p w14:paraId="62B65046"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7328518"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66.027</w:t>
            </w:r>
          </w:p>
        </w:tc>
        <w:tc>
          <w:tcPr>
            <w:tcW w:w="1275" w:type="dxa"/>
            <w:shd w:val="clear" w:color="auto" w:fill="auto"/>
            <w:vAlign w:val="center"/>
          </w:tcPr>
          <w:p w14:paraId="3828A044"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1.369.320</w:t>
            </w:r>
          </w:p>
        </w:tc>
        <w:tc>
          <w:tcPr>
            <w:tcW w:w="1276" w:type="dxa"/>
            <w:shd w:val="clear" w:color="auto" w:fill="auto"/>
            <w:vAlign w:val="center"/>
          </w:tcPr>
          <w:p w14:paraId="0999338A" w14:textId="77777777" w:rsidR="00BC6FCF" w:rsidRPr="00C23208" w:rsidRDefault="00BC6FCF" w:rsidP="00C23208">
            <w:pPr>
              <w:keepNext/>
              <w:keepLines/>
              <w:spacing w:before="40" w:after="40" w:line="240" w:lineRule="auto"/>
              <w:jc w:val="right"/>
              <w:rPr>
                <w:rFonts w:eastAsia="Times New Roman" w:cs="Arial"/>
                <w:b/>
                <w:spacing w:val="-2"/>
                <w:sz w:val="14"/>
                <w:szCs w:val="14"/>
                <w:lang w:eastAsia="pt-BR"/>
              </w:rPr>
            </w:pPr>
            <w:r w:rsidRPr="00C23208">
              <w:rPr>
                <w:rFonts w:cs="Arial"/>
                <w:b/>
                <w:sz w:val="14"/>
                <w:szCs w:val="14"/>
              </w:rPr>
              <w:t>1.053.227</w:t>
            </w:r>
          </w:p>
        </w:tc>
      </w:tr>
      <w:tr w:rsidR="00BC6FCF" w:rsidRPr="00537AE7" w14:paraId="2F716796" w14:textId="77777777" w:rsidTr="00C23208">
        <w:trPr>
          <w:trHeight w:val="238"/>
          <w:jc w:val="center"/>
        </w:trPr>
        <w:tc>
          <w:tcPr>
            <w:tcW w:w="2269" w:type="dxa"/>
            <w:shd w:val="clear" w:color="auto" w:fill="auto"/>
            <w:vAlign w:val="center"/>
          </w:tcPr>
          <w:p w14:paraId="193635E5" w14:textId="77777777" w:rsidR="00BC6FCF" w:rsidRPr="00537AE7"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Impostos</w:t>
            </w:r>
          </w:p>
        </w:tc>
        <w:tc>
          <w:tcPr>
            <w:tcW w:w="1087" w:type="dxa"/>
            <w:shd w:val="clear" w:color="auto" w:fill="auto"/>
            <w:vAlign w:val="center"/>
          </w:tcPr>
          <w:p w14:paraId="4FBE40A5"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(39.409)</w:t>
            </w:r>
          </w:p>
        </w:tc>
        <w:tc>
          <w:tcPr>
            <w:tcW w:w="1087" w:type="dxa"/>
            <w:shd w:val="clear" w:color="auto" w:fill="auto"/>
            <w:vAlign w:val="center"/>
          </w:tcPr>
          <w:p w14:paraId="50C2EB75"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(253.065)</w:t>
            </w:r>
          </w:p>
        </w:tc>
        <w:tc>
          <w:tcPr>
            <w:tcW w:w="1087" w:type="dxa"/>
            <w:shd w:val="clear" w:color="auto" w:fill="auto"/>
            <w:vAlign w:val="center"/>
          </w:tcPr>
          <w:p w14:paraId="60CFC876"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(475)</w:t>
            </w:r>
          </w:p>
        </w:tc>
        <w:tc>
          <w:tcPr>
            <w:tcW w:w="283" w:type="dxa"/>
            <w:shd w:val="clear" w:color="auto" w:fill="auto"/>
            <w:vAlign w:val="center"/>
          </w:tcPr>
          <w:p w14:paraId="1E4A325B"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F7A9E95"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(26.098)</w:t>
            </w:r>
          </w:p>
        </w:tc>
        <w:tc>
          <w:tcPr>
            <w:tcW w:w="1275" w:type="dxa"/>
            <w:shd w:val="clear" w:color="auto" w:fill="auto"/>
            <w:vAlign w:val="center"/>
          </w:tcPr>
          <w:p w14:paraId="3E228595"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(340.059)</w:t>
            </w:r>
          </w:p>
        </w:tc>
        <w:tc>
          <w:tcPr>
            <w:tcW w:w="1276" w:type="dxa"/>
            <w:shd w:val="clear" w:color="auto" w:fill="auto"/>
            <w:vAlign w:val="center"/>
          </w:tcPr>
          <w:p w14:paraId="4D6B7B98" w14:textId="77777777" w:rsidR="00BC6FCF" w:rsidRPr="00C23208" w:rsidRDefault="00BC6FCF" w:rsidP="00C23208">
            <w:pPr>
              <w:keepNext/>
              <w:keepLines/>
              <w:spacing w:before="40" w:after="40" w:line="240" w:lineRule="auto"/>
              <w:jc w:val="right"/>
              <w:rPr>
                <w:rFonts w:eastAsia="Times New Roman" w:cs="Arial"/>
                <w:spacing w:val="-2"/>
                <w:sz w:val="14"/>
                <w:szCs w:val="14"/>
                <w:lang w:eastAsia="pt-BR"/>
              </w:rPr>
            </w:pPr>
            <w:r w:rsidRPr="00C23208">
              <w:rPr>
                <w:rFonts w:cs="Arial"/>
                <w:sz w:val="14"/>
                <w:szCs w:val="14"/>
              </w:rPr>
              <w:t>286</w:t>
            </w:r>
          </w:p>
        </w:tc>
      </w:tr>
      <w:tr w:rsidR="00BC6FCF" w:rsidRPr="00537AE7" w14:paraId="6E792147" w14:textId="77777777" w:rsidTr="00C23208">
        <w:trPr>
          <w:trHeight w:val="238"/>
          <w:jc w:val="center"/>
        </w:trPr>
        <w:tc>
          <w:tcPr>
            <w:tcW w:w="2269" w:type="dxa"/>
            <w:shd w:val="clear" w:color="auto" w:fill="auto"/>
            <w:vAlign w:val="center"/>
          </w:tcPr>
          <w:p w14:paraId="2C9FB884" w14:textId="77777777" w:rsidR="00BC6FCF" w:rsidRPr="00537AE7"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06765D53"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(560)</w:t>
            </w:r>
          </w:p>
        </w:tc>
        <w:tc>
          <w:tcPr>
            <w:tcW w:w="1087" w:type="dxa"/>
            <w:shd w:val="clear" w:color="auto" w:fill="auto"/>
            <w:vAlign w:val="center"/>
          </w:tcPr>
          <w:p w14:paraId="05E6E391"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(11.195)</w:t>
            </w:r>
          </w:p>
        </w:tc>
        <w:tc>
          <w:tcPr>
            <w:tcW w:w="1087" w:type="dxa"/>
            <w:shd w:val="clear" w:color="auto" w:fill="auto"/>
            <w:vAlign w:val="center"/>
          </w:tcPr>
          <w:p w14:paraId="05B4DDD0"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(75)</w:t>
            </w:r>
          </w:p>
        </w:tc>
        <w:tc>
          <w:tcPr>
            <w:tcW w:w="283" w:type="dxa"/>
            <w:shd w:val="clear" w:color="auto" w:fill="auto"/>
            <w:vAlign w:val="center"/>
          </w:tcPr>
          <w:p w14:paraId="06AE2784"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22EBA35"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(884)</w:t>
            </w:r>
          </w:p>
        </w:tc>
        <w:tc>
          <w:tcPr>
            <w:tcW w:w="1275" w:type="dxa"/>
            <w:shd w:val="clear" w:color="auto" w:fill="auto"/>
            <w:vAlign w:val="center"/>
          </w:tcPr>
          <w:p w14:paraId="35AA797E"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(13.888)</w:t>
            </w:r>
          </w:p>
        </w:tc>
        <w:tc>
          <w:tcPr>
            <w:tcW w:w="1276" w:type="dxa"/>
            <w:shd w:val="clear" w:color="auto" w:fill="auto"/>
            <w:vAlign w:val="center"/>
          </w:tcPr>
          <w:p w14:paraId="6803A260" w14:textId="77777777" w:rsidR="00BC6FCF" w:rsidRPr="00CD6BB5" w:rsidRDefault="00BC6FCF" w:rsidP="00C23208">
            <w:pPr>
              <w:keepNext/>
              <w:keepLines/>
              <w:spacing w:before="40" w:after="40" w:line="240" w:lineRule="auto"/>
              <w:jc w:val="right"/>
              <w:rPr>
                <w:rFonts w:eastAsia="Times New Roman" w:cs="Arial"/>
                <w:spacing w:val="-2"/>
                <w:sz w:val="14"/>
                <w:szCs w:val="14"/>
                <w:lang w:eastAsia="pt-BR"/>
              </w:rPr>
            </w:pPr>
            <w:r w:rsidRPr="00CD6BB5">
              <w:rPr>
                <w:rFonts w:cs="Arial"/>
                <w:sz w:val="14"/>
                <w:szCs w:val="14"/>
              </w:rPr>
              <w:t>--</w:t>
            </w:r>
          </w:p>
        </w:tc>
      </w:tr>
      <w:tr w:rsidR="00BC6FCF" w:rsidRPr="00CD6BB5" w14:paraId="51F75FFD" w14:textId="77777777" w:rsidTr="00D96C18">
        <w:trPr>
          <w:trHeight w:val="238"/>
          <w:jc w:val="center"/>
        </w:trPr>
        <w:tc>
          <w:tcPr>
            <w:tcW w:w="2269" w:type="dxa"/>
            <w:shd w:val="clear" w:color="auto" w:fill="auto"/>
            <w:vAlign w:val="center"/>
          </w:tcPr>
          <w:p w14:paraId="37FE89EB" w14:textId="77777777" w:rsidR="00BC6FCF" w:rsidRPr="00CD6BB5" w:rsidRDefault="00BC6FCF" w:rsidP="00CD6BB5">
            <w:pPr>
              <w:keepNext/>
              <w:keepLines/>
              <w:spacing w:before="40" w:after="40" w:line="240" w:lineRule="auto"/>
              <w:rPr>
                <w:rFonts w:eastAsia="Times New Roman" w:cs="Arial"/>
                <w:b/>
                <w:color w:val="000000"/>
                <w:spacing w:val="-2"/>
                <w:sz w:val="14"/>
                <w:szCs w:val="14"/>
                <w:lang w:eastAsia="pt-BR"/>
              </w:rPr>
            </w:pPr>
            <w:r w:rsidRPr="00CD6BB5">
              <w:rPr>
                <w:rFonts w:eastAsia="Times New Roman" w:cs="Arial"/>
                <w:b/>
                <w:color w:val="000000"/>
                <w:spacing w:val="-2"/>
                <w:sz w:val="14"/>
                <w:szCs w:val="14"/>
                <w:lang w:eastAsia="pt-BR"/>
              </w:rPr>
              <w:t>Lucro líquido do período</w:t>
            </w:r>
          </w:p>
        </w:tc>
        <w:tc>
          <w:tcPr>
            <w:tcW w:w="1087" w:type="dxa"/>
            <w:shd w:val="clear" w:color="auto" w:fill="auto"/>
          </w:tcPr>
          <w:p w14:paraId="3AFDD037"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58.471 </w:t>
            </w:r>
          </w:p>
        </w:tc>
        <w:tc>
          <w:tcPr>
            <w:tcW w:w="1087" w:type="dxa"/>
            <w:shd w:val="clear" w:color="auto" w:fill="auto"/>
          </w:tcPr>
          <w:p w14:paraId="3629B1A3"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843.468 </w:t>
            </w:r>
          </w:p>
        </w:tc>
        <w:tc>
          <w:tcPr>
            <w:tcW w:w="1087" w:type="dxa"/>
            <w:shd w:val="clear" w:color="auto" w:fill="auto"/>
          </w:tcPr>
          <w:p w14:paraId="78908404"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902.912 </w:t>
            </w:r>
          </w:p>
        </w:tc>
        <w:tc>
          <w:tcPr>
            <w:tcW w:w="283" w:type="dxa"/>
            <w:shd w:val="clear" w:color="auto" w:fill="auto"/>
            <w:vAlign w:val="center"/>
          </w:tcPr>
          <w:p w14:paraId="5B258A6F"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4A3C9D44"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39.045 </w:t>
            </w:r>
          </w:p>
        </w:tc>
        <w:tc>
          <w:tcPr>
            <w:tcW w:w="1275" w:type="dxa"/>
            <w:shd w:val="clear" w:color="auto" w:fill="auto"/>
          </w:tcPr>
          <w:p w14:paraId="126A047C"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1.015.373 </w:t>
            </w:r>
          </w:p>
        </w:tc>
        <w:tc>
          <w:tcPr>
            <w:tcW w:w="1276" w:type="dxa"/>
            <w:shd w:val="clear" w:color="auto" w:fill="auto"/>
          </w:tcPr>
          <w:p w14:paraId="083AC72B"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1.053.513 </w:t>
            </w:r>
          </w:p>
        </w:tc>
      </w:tr>
      <w:tr w:rsidR="00BC6FCF" w:rsidRPr="00C23208" w14:paraId="790595DF" w14:textId="77777777" w:rsidTr="00D96C18">
        <w:trPr>
          <w:trHeight w:val="238"/>
          <w:jc w:val="center"/>
        </w:trPr>
        <w:tc>
          <w:tcPr>
            <w:tcW w:w="2269" w:type="dxa"/>
            <w:shd w:val="clear" w:color="auto" w:fill="auto"/>
            <w:vAlign w:val="center"/>
          </w:tcPr>
          <w:p w14:paraId="1A2A3C90" w14:textId="77777777" w:rsidR="00BC6FCF" w:rsidRPr="00A3774A" w:rsidRDefault="00BC6FCF" w:rsidP="00CD6BB5">
            <w:pPr>
              <w:keepNext/>
              <w:keepLines/>
              <w:spacing w:before="40" w:after="40" w:line="240" w:lineRule="auto"/>
              <w:ind w:left="113"/>
              <w:rPr>
                <w:rFonts w:eastAsia="Times New Roman" w:cs="Arial"/>
                <w:bCs/>
                <w:color w:val="000000"/>
                <w:spacing w:val="-2"/>
                <w:sz w:val="14"/>
                <w:szCs w:val="14"/>
                <w:lang w:eastAsia="pt-BR"/>
              </w:rPr>
            </w:pPr>
            <w:r w:rsidRPr="00A3774A">
              <w:rPr>
                <w:rFonts w:eastAsia="Times New Roman" w:cs="Arial"/>
                <w:bCs/>
                <w:color w:val="000000"/>
                <w:spacing w:val="-2"/>
                <w:sz w:val="14"/>
                <w:szCs w:val="14"/>
                <w:lang w:eastAsia="pt-BR"/>
              </w:rPr>
              <w:t>Outros resultados abrangentes</w:t>
            </w:r>
          </w:p>
        </w:tc>
        <w:tc>
          <w:tcPr>
            <w:tcW w:w="1087" w:type="dxa"/>
            <w:shd w:val="clear" w:color="auto" w:fill="auto"/>
          </w:tcPr>
          <w:p w14:paraId="61621702"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25 </w:t>
            </w:r>
          </w:p>
        </w:tc>
        <w:tc>
          <w:tcPr>
            <w:tcW w:w="1087" w:type="dxa"/>
            <w:shd w:val="clear" w:color="auto" w:fill="auto"/>
          </w:tcPr>
          <w:p w14:paraId="0B19987F"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(26.347)</w:t>
            </w:r>
          </w:p>
        </w:tc>
        <w:tc>
          <w:tcPr>
            <w:tcW w:w="1087" w:type="dxa"/>
            <w:shd w:val="clear" w:color="auto" w:fill="auto"/>
          </w:tcPr>
          <w:p w14:paraId="6FFC01C5"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(26.322)</w:t>
            </w:r>
          </w:p>
        </w:tc>
        <w:tc>
          <w:tcPr>
            <w:tcW w:w="283" w:type="dxa"/>
            <w:shd w:val="clear" w:color="auto" w:fill="auto"/>
            <w:vAlign w:val="center"/>
          </w:tcPr>
          <w:p w14:paraId="31DCE744"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02A0E98F"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(39)</w:t>
            </w:r>
          </w:p>
        </w:tc>
        <w:tc>
          <w:tcPr>
            <w:tcW w:w="1275" w:type="dxa"/>
            <w:shd w:val="clear" w:color="auto" w:fill="auto"/>
          </w:tcPr>
          <w:p w14:paraId="722CBBDB"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(42.059)</w:t>
            </w:r>
          </w:p>
        </w:tc>
        <w:tc>
          <w:tcPr>
            <w:tcW w:w="1276" w:type="dxa"/>
            <w:shd w:val="clear" w:color="auto" w:fill="auto"/>
          </w:tcPr>
          <w:p w14:paraId="392FC782" w14:textId="77777777" w:rsidR="00BC6FCF" w:rsidRPr="00CD6BB5" w:rsidRDefault="00BC6FCF" w:rsidP="00CD6BB5">
            <w:pPr>
              <w:keepNext/>
              <w:keepLines/>
              <w:spacing w:before="40" w:after="40" w:line="240" w:lineRule="auto"/>
              <w:jc w:val="right"/>
              <w:rPr>
                <w:rFonts w:cs="Arial"/>
                <w:b/>
                <w:sz w:val="14"/>
                <w:szCs w:val="14"/>
              </w:rPr>
            </w:pPr>
            <w:r w:rsidRPr="00CD6BB5">
              <w:rPr>
                <w:rFonts w:cs="Arial"/>
                <w:sz w:val="14"/>
                <w:szCs w:val="14"/>
              </w:rPr>
              <w:t xml:space="preserve">  (42.098)</w:t>
            </w:r>
          </w:p>
        </w:tc>
      </w:tr>
      <w:tr w:rsidR="00BC6FCF" w:rsidRPr="00CD6BB5" w14:paraId="5CC30DFB" w14:textId="77777777" w:rsidTr="00D96C18">
        <w:trPr>
          <w:trHeight w:val="238"/>
          <w:jc w:val="center"/>
        </w:trPr>
        <w:tc>
          <w:tcPr>
            <w:tcW w:w="2269" w:type="dxa"/>
            <w:shd w:val="clear" w:color="auto" w:fill="auto"/>
            <w:vAlign w:val="center"/>
          </w:tcPr>
          <w:p w14:paraId="66538F6F" w14:textId="77777777" w:rsidR="00BC6FCF" w:rsidRPr="00CD6BB5" w:rsidRDefault="00BC6FCF" w:rsidP="00CD6BB5">
            <w:pPr>
              <w:keepNext/>
              <w:keepLines/>
              <w:spacing w:before="40" w:after="40" w:line="240" w:lineRule="auto"/>
              <w:rPr>
                <w:rFonts w:eastAsia="Times New Roman" w:cs="Arial"/>
                <w:b/>
                <w:color w:val="000000"/>
                <w:spacing w:val="-2"/>
                <w:sz w:val="14"/>
                <w:szCs w:val="14"/>
                <w:lang w:eastAsia="pt-BR"/>
              </w:rPr>
            </w:pPr>
            <w:r w:rsidRPr="00CD6BB5">
              <w:rPr>
                <w:rFonts w:eastAsia="Times New Roman" w:cs="Arial"/>
                <w:b/>
                <w:color w:val="000000"/>
                <w:spacing w:val="-2"/>
                <w:sz w:val="14"/>
                <w:szCs w:val="14"/>
                <w:lang w:eastAsia="pt-BR"/>
              </w:rPr>
              <w:t>Resultado abrangente total</w:t>
            </w:r>
          </w:p>
        </w:tc>
        <w:tc>
          <w:tcPr>
            <w:tcW w:w="1087" w:type="dxa"/>
            <w:shd w:val="clear" w:color="auto" w:fill="auto"/>
          </w:tcPr>
          <w:p w14:paraId="2EB2863E"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58.496 </w:t>
            </w:r>
          </w:p>
        </w:tc>
        <w:tc>
          <w:tcPr>
            <w:tcW w:w="1087" w:type="dxa"/>
            <w:shd w:val="clear" w:color="auto" w:fill="auto"/>
          </w:tcPr>
          <w:p w14:paraId="11D4C81A"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817.121 </w:t>
            </w:r>
          </w:p>
        </w:tc>
        <w:tc>
          <w:tcPr>
            <w:tcW w:w="1087" w:type="dxa"/>
            <w:shd w:val="clear" w:color="auto" w:fill="auto"/>
          </w:tcPr>
          <w:p w14:paraId="2B0D3D2D"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876.590 </w:t>
            </w:r>
          </w:p>
        </w:tc>
        <w:tc>
          <w:tcPr>
            <w:tcW w:w="283" w:type="dxa"/>
            <w:shd w:val="clear" w:color="auto" w:fill="auto"/>
            <w:vAlign w:val="center"/>
          </w:tcPr>
          <w:p w14:paraId="35F0B5E0"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6E7E13A3"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39.006 </w:t>
            </w:r>
          </w:p>
        </w:tc>
        <w:tc>
          <w:tcPr>
            <w:tcW w:w="1275" w:type="dxa"/>
            <w:shd w:val="clear" w:color="auto" w:fill="auto"/>
          </w:tcPr>
          <w:p w14:paraId="75C43611"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973.314 </w:t>
            </w:r>
          </w:p>
        </w:tc>
        <w:tc>
          <w:tcPr>
            <w:tcW w:w="1276" w:type="dxa"/>
            <w:shd w:val="clear" w:color="auto" w:fill="auto"/>
          </w:tcPr>
          <w:p w14:paraId="035B3313"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1.011.415 </w:t>
            </w:r>
          </w:p>
        </w:tc>
      </w:tr>
      <w:tr w:rsidR="00BC6FCF" w:rsidRPr="00CD6BB5" w14:paraId="1C432A93" w14:textId="77777777" w:rsidTr="00D96C18">
        <w:trPr>
          <w:trHeight w:val="238"/>
          <w:jc w:val="center"/>
        </w:trPr>
        <w:tc>
          <w:tcPr>
            <w:tcW w:w="2269" w:type="dxa"/>
            <w:shd w:val="clear" w:color="auto" w:fill="auto"/>
            <w:vAlign w:val="center"/>
          </w:tcPr>
          <w:p w14:paraId="41FC4B39" w14:textId="77777777" w:rsidR="00BC6FCF" w:rsidRPr="00CD6BB5" w:rsidRDefault="00BC6FCF" w:rsidP="00CD6BB5">
            <w:pPr>
              <w:keepNext/>
              <w:keepLines/>
              <w:spacing w:before="40" w:after="40" w:line="240" w:lineRule="auto"/>
              <w:rPr>
                <w:rFonts w:eastAsia="Times New Roman" w:cs="Arial"/>
                <w:b/>
                <w:color w:val="000000"/>
                <w:spacing w:val="-2"/>
                <w:sz w:val="14"/>
                <w:szCs w:val="14"/>
                <w:lang w:eastAsia="pt-BR"/>
              </w:rPr>
            </w:pPr>
            <w:r w:rsidRPr="00CD6BB5">
              <w:rPr>
                <w:rFonts w:eastAsia="Times New Roman" w:cs="Arial"/>
                <w:b/>
                <w:color w:val="000000"/>
                <w:spacing w:val="-2"/>
                <w:sz w:val="14"/>
                <w:szCs w:val="14"/>
                <w:lang w:eastAsia="pt-BR"/>
              </w:rPr>
              <w:t>Atribuível à BB Seguridade</w:t>
            </w:r>
          </w:p>
        </w:tc>
        <w:tc>
          <w:tcPr>
            <w:tcW w:w="1087" w:type="dxa"/>
            <w:shd w:val="clear" w:color="auto" w:fill="auto"/>
          </w:tcPr>
          <w:p w14:paraId="06DE98E9"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43.847 </w:t>
            </w:r>
          </w:p>
        </w:tc>
        <w:tc>
          <w:tcPr>
            <w:tcW w:w="1087" w:type="dxa"/>
            <w:shd w:val="clear" w:color="auto" w:fill="auto"/>
          </w:tcPr>
          <w:p w14:paraId="249CD5E6"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632.517 </w:t>
            </w:r>
          </w:p>
        </w:tc>
        <w:tc>
          <w:tcPr>
            <w:tcW w:w="1087" w:type="dxa"/>
            <w:shd w:val="clear" w:color="auto" w:fill="auto"/>
          </w:tcPr>
          <w:p w14:paraId="2FC69553"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677.094 </w:t>
            </w:r>
          </w:p>
        </w:tc>
        <w:tc>
          <w:tcPr>
            <w:tcW w:w="283" w:type="dxa"/>
            <w:shd w:val="clear" w:color="auto" w:fill="auto"/>
            <w:vAlign w:val="center"/>
          </w:tcPr>
          <w:p w14:paraId="705B508A"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tcPr>
          <w:p w14:paraId="7A2DB198"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29.280 </w:t>
            </w:r>
          </w:p>
        </w:tc>
        <w:tc>
          <w:tcPr>
            <w:tcW w:w="1275" w:type="dxa"/>
            <w:shd w:val="clear" w:color="auto" w:fill="auto"/>
          </w:tcPr>
          <w:p w14:paraId="460310F9"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761.428 </w:t>
            </w:r>
          </w:p>
        </w:tc>
        <w:tc>
          <w:tcPr>
            <w:tcW w:w="1276" w:type="dxa"/>
            <w:shd w:val="clear" w:color="auto" w:fill="auto"/>
          </w:tcPr>
          <w:p w14:paraId="7EAF0AED" w14:textId="77777777" w:rsidR="00BC6FCF" w:rsidRPr="00CD6BB5" w:rsidRDefault="00BC6FCF" w:rsidP="00CD6BB5">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 xml:space="preserve"> 790.029 </w:t>
            </w:r>
          </w:p>
        </w:tc>
      </w:tr>
      <w:tr w:rsidR="00BC6FCF" w:rsidRPr="00C23208" w14:paraId="59A5475F" w14:textId="77777777" w:rsidTr="00C23208">
        <w:trPr>
          <w:trHeight w:val="238"/>
          <w:jc w:val="center"/>
        </w:trPr>
        <w:tc>
          <w:tcPr>
            <w:tcW w:w="2269" w:type="dxa"/>
            <w:shd w:val="clear" w:color="auto" w:fill="auto"/>
            <w:vAlign w:val="center"/>
          </w:tcPr>
          <w:p w14:paraId="57C50246" w14:textId="77777777" w:rsidR="00BC6FCF" w:rsidRPr="00C23208" w:rsidRDefault="00BC6FCF" w:rsidP="00C23208">
            <w:pPr>
              <w:keepNext/>
              <w:keepLines/>
              <w:spacing w:before="40" w:after="40" w:line="240" w:lineRule="auto"/>
              <w:ind w:left="113"/>
              <w:rPr>
                <w:rFonts w:eastAsia="Times New Roman" w:cs="Arial"/>
                <w:bCs/>
                <w:color w:val="000000"/>
                <w:spacing w:val="-2"/>
                <w:sz w:val="14"/>
                <w:szCs w:val="14"/>
                <w:lang w:eastAsia="pt-BR"/>
              </w:rPr>
            </w:pPr>
            <w:r w:rsidRPr="00C23208">
              <w:rPr>
                <w:rFonts w:eastAsia="Times New Roman" w:cs="Arial"/>
                <w:bCs/>
                <w:color w:val="000000"/>
                <w:spacing w:val="-2"/>
                <w:sz w:val="14"/>
                <w:szCs w:val="14"/>
                <w:lang w:eastAsia="pt-BR"/>
              </w:rPr>
              <w:t xml:space="preserve">Outros ajustes </w:t>
            </w:r>
            <w:r w:rsidRPr="00C23208">
              <w:rPr>
                <w:rFonts w:eastAsia="Times New Roman" w:cs="Arial"/>
                <w:bCs/>
                <w:color w:val="000000"/>
                <w:spacing w:val="-2"/>
                <w:sz w:val="14"/>
                <w:szCs w:val="14"/>
                <w:vertAlign w:val="superscript"/>
                <w:lang w:eastAsia="pt-BR"/>
              </w:rPr>
              <w:t>(1)</w:t>
            </w:r>
          </w:p>
        </w:tc>
        <w:tc>
          <w:tcPr>
            <w:tcW w:w="1087" w:type="dxa"/>
            <w:shd w:val="clear" w:color="auto" w:fill="auto"/>
            <w:vAlign w:val="center"/>
          </w:tcPr>
          <w:p w14:paraId="3BF50C19"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eastAsia="Times New Roman" w:cs="Arial"/>
                <w:bCs/>
                <w:spacing w:val="-2"/>
                <w:sz w:val="14"/>
                <w:szCs w:val="14"/>
                <w:lang w:eastAsia="pt-BR"/>
              </w:rPr>
              <w:t>--</w:t>
            </w:r>
          </w:p>
        </w:tc>
        <w:tc>
          <w:tcPr>
            <w:tcW w:w="1087" w:type="dxa"/>
            <w:shd w:val="clear" w:color="auto" w:fill="auto"/>
            <w:vAlign w:val="center"/>
          </w:tcPr>
          <w:p w14:paraId="42DDFEA9"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eastAsia="Times New Roman" w:cs="Arial"/>
                <w:bCs/>
                <w:spacing w:val="-2"/>
                <w:sz w:val="14"/>
                <w:szCs w:val="14"/>
                <w:lang w:eastAsia="pt-BR"/>
              </w:rPr>
              <w:t>--</w:t>
            </w:r>
          </w:p>
        </w:tc>
        <w:tc>
          <w:tcPr>
            <w:tcW w:w="1087" w:type="dxa"/>
            <w:shd w:val="clear" w:color="auto" w:fill="auto"/>
            <w:vAlign w:val="center"/>
          </w:tcPr>
          <w:p w14:paraId="597F8298"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cs="Arial"/>
                <w:bCs/>
                <w:sz w:val="14"/>
                <w:szCs w:val="14"/>
              </w:rPr>
              <w:t>(11.362)</w:t>
            </w:r>
          </w:p>
        </w:tc>
        <w:tc>
          <w:tcPr>
            <w:tcW w:w="283" w:type="dxa"/>
            <w:shd w:val="clear" w:color="auto" w:fill="auto"/>
            <w:vAlign w:val="center"/>
          </w:tcPr>
          <w:p w14:paraId="0BC1DBF6"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27201E92"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eastAsia="Times New Roman" w:cs="Arial"/>
                <w:bCs/>
                <w:spacing w:val="-2"/>
                <w:sz w:val="14"/>
                <w:szCs w:val="14"/>
                <w:lang w:eastAsia="pt-BR"/>
              </w:rPr>
              <w:t>--</w:t>
            </w:r>
          </w:p>
        </w:tc>
        <w:tc>
          <w:tcPr>
            <w:tcW w:w="1275" w:type="dxa"/>
            <w:shd w:val="clear" w:color="auto" w:fill="auto"/>
            <w:vAlign w:val="center"/>
          </w:tcPr>
          <w:p w14:paraId="16419558"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eastAsia="Times New Roman" w:cs="Arial"/>
                <w:bCs/>
                <w:spacing w:val="-2"/>
                <w:sz w:val="14"/>
                <w:szCs w:val="14"/>
                <w:lang w:eastAsia="pt-BR"/>
              </w:rPr>
              <w:t>--</w:t>
            </w:r>
          </w:p>
        </w:tc>
        <w:tc>
          <w:tcPr>
            <w:tcW w:w="1276" w:type="dxa"/>
            <w:shd w:val="clear" w:color="auto" w:fill="auto"/>
            <w:vAlign w:val="center"/>
          </w:tcPr>
          <w:p w14:paraId="6D0AFD53" w14:textId="77777777" w:rsidR="00BC6FCF" w:rsidRPr="00CD6BB5" w:rsidRDefault="00BC6FCF" w:rsidP="00C23208">
            <w:pPr>
              <w:keepNext/>
              <w:keepLines/>
              <w:spacing w:before="40" w:after="40" w:line="240" w:lineRule="auto"/>
              <w:jc w:val="right"/>
              <w:rPr>
                <w:rFonts w:eastAsia="Times New Roman" w:cs="Arial"/>
                <w:bCs/>
                <w:spacing w:val="-2"/>
                <w:sz w:val="14"/>
                <w:szCs w:val="14"/>
                <w:lang w:eastAsia="pt-BR"/>
              </w:rPr>
            </w:pPr>
            <w:r w:rsidRPr="00CD6BB5">
              <w:rPr>
                <w:rFonts w:cs="Arial"/>
                <w:bCs/>
                <w:sz w:val="14"/>
                <w:szCs w:val="14"/>
              </w:rPr>
              <w:t>(10.303)</w:t>
            </w:r>
          </w:p>
        </w:tc>
      </w:tr>
      <w:tr w:rsidR="00BC6FCF" w:rsidRPr="00CD6BB5" w14:paraId="395F31CF" w14:textId="77777777" w:rsidTr="00C23208">
        <w:trPr>
          <w:trHeight w:val="238"/>
          <w:jc w:val="center"/>
        </w:trPr>
        <w:tc>
          <w:tcPr>
            <w:tcW w:w="2269" w:type="dxa"/>
            <w:tcBorders>
              <w:bottom w:val="single" w:sz="2" w:space="0" w:color="1F4E79" w:themeColor="accent1" w:themeShade="80"/>
            </w:tcBorders>
            <w:shd w:val="clear" w:color="auto" w:fill="auto"/>
            <w:vAlign w:val="center"/>
          </w:tcPr>
          <w:p w14:paraId="34AFE8D8" w14:textId="77777777" w:rsidR="00BC6FCF" w:rsidRPr="00CD6BB5" w:rsidRDefault="00BC6FCF" w:rsidP="00C23208">
            <w:pPr>
              <w:keepNext/>
              <w:keepLines/>
              <w:spacing w:before="40" w:after="40" w:line="240" w:lineRule="auto"/>
              <w:rPr>
                <w:rFonts w:eastAsia="Times New Roman" w:cs="Arial"/>
                <w:b/>
                <w:color w:val="000000"/>
                <w:spacing w:val="-2"/>
                <w:sz w:val="14"/>
                <w:szCs w:val="14"/>
                <w:lang w:eastAsia="pt-BR"/>
              </w:rPr>
            </w:pPr>
            <w:r w:rsidRPr="00CD6BB5">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5B847E6F"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43.847</w:t>
            </w:r>
          </w:p>
        </w:tc>
        <w:tc>
          <w:tcPr>
            <w:tcW w:w="1087" w:type="dxa"/>
            <w:tcBorders>
              <w:bottom w:val="single" w:sz="2" w:space="0" w:color="1F4E79" w:themeColor="accent1" w:themeShade="80"/>
            </w:tcBorders>
            <w:shd w:val="clear" w:color="auto" w:fill="auto"/>
            <w:vAlign w:val="center"/>
          </w:tcPr>
          <w:p w14:paraId="04F34B9C"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632.517</w:t>
            </w:r>
          </w:p>
        </w:tc>
        <w:tc>
          <w:tcPr>
            <w:tcW w:w="1087" w:type="dxa"/>
            <w:tcBorders>
              <w:bottom w:val="single" w:sz="2" w:space="0" w:color="1F4E79" w:themeColor="accent1" w:themeShade="80"/>
            </w:tcBorders>
            <w:shd w:val="clear" w:color="auto" w:fill="auto"/>
            <w:vAlign w:val="center"/>
          </w:tcPr>
          <w:p w14:paraId="04A846A3"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665.732</w:t>
            </w:r>
          </w:p>
        </w:tc>
        <w:tc>
          <w:tcPr>
            <w:tcW w:w="283" w:type="dxa"/>
            <w:tcBorders>
              <w:bottom w:val="single" w:sz="2" w:space="0" w:color="1F4E79" w:themeColor="accent1" w:themeShade="80"/>
            </w:tcBorders>
            <w:shd w:val="clear" w:color="auto" w:fill="auto"/>
            <w:vAlign w:val="center"/>
          </w:tcPr>
          <w:p w14:paraId="46AAA013"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1ACBCFF9"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29.280</w:t>
            </w:r>
          </w:p>
        </w:tc>
        <w:tc>
          <w:tcPr>
            <w:tcW w:w="1275" w:type="dxa"/>
            <w:tcBorders>
              <w:bottom w:val="single" w:sz="2" w:space="0" w:color="1F4E79" w:themeColor="accent1" w:themeShade="80"/>
            </w:tcBorders>
            <w:shd w:val="clear" w:color="auto" w:fill="auto"/>
            <w:vAlign w:val="center"/>
          </w:tcPr>
          <w:p w14:paraId="17F6397C"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761.428</w:t>
            </w:r>
          </w:p>
        </w:tc>
        <w:tc>
          <w:tcPr>
            <w:tcW w:w="1276" w:type="dxa"/>
            <w:tcBorders>
              <w:bottom w:val="single" w:sz="2" w:space="0" w:color="1F4E79" w:themeColor="accent1" w:themeShade="80"/>
            </w:tcBorders>
            <w:shd w:val="clear" w:color="auto" w:fill="auto"/>
            <w:vAlign w:val="center"/>
          </w:tcPr>
          <w:p w14:paraId="5C07FC19" w14:textId="77777777" w:rsidR="00BC6FCF" w:rsidRPr="00CD6BB5" w:rsidRDefault="00BC6FCF" w:rsidP="00C23208">
            <w:pPr>
              <w:keepNext/>
              <w:keepLines/>
              <w:spacing w:before="40" w:after="40" w:line="240" w:lineRule="auto"/>
              <w:jc w:val="right"/>
              <w:rPr>
                <w:rFonts w:eastAsia="Times New Roman" w:cs="Arial"/>
                <w:b/>
                <w:spacing w:val="-2"/>
                <w:sz w:val="14"/>
                <w:szCs w:val="14"/>
                <w:lang w:eastAsia="pt-BR"/>
              </w:rPr>
            </w:pPr>
            <w:r w:rsidRPr="00CD6BB5">
              <w:rPr>
                <w:rFonts w:cs="Arial"/>
                <w:b/>
                <w:sz w:val="14"/>
                <w:szCs w:val="14"/>
              </w:rPr>
              <w:t>779.726</w:t>
            </w:r>
          </w:p>
        </w:tc>
      </w:tr>
    </w:tbl>
    <w:p w14:paraId="1406AD2A" w14:textId="77777777" w:rsidR="00BC6FCF" w:rsidRPr="005E1737" w:rsidRDefault="00BC6FCF" w:rsidP="00BC6FCF">
      <w:pPr>
        <w:numPr>
          <w:ilvl w:val="0"/>
          <w:numId w:val="32"/>
        </w:numPr>
        <w:spacing w:line="257" w:lineRule="auto"/>
        <w:ind w:left="284" w:hanging="284"/>
        <w:contextualSpacing/>
        <w:jc w:val="both"/>
        <w:rPr>
          <w:rFonts w:eastAsia="Times New Roman" w:cs="Times New Roman"/>
          <w:spacing w:val="-2"/>
          <w:sz w:val="14"/>
          <w:szCs w:val="18"/>
          <w:lang w:eastAsia="pt-BR"/>
        </w:rPr>
      </w:pPr>
      <w:r w:rsidRPr="005E1737">
        <w:rPr>
          <w:rFonts w:eastAsia="Times New Roman" w:cs="Times New Roman"/>
          <w:spacing w:val="-2"/>
          <w:sz w:val="14"/>
          <w:szCs w:val="18"/>
          <w:lang w:eastAsia="pt-BR"/>
        </w:rPr>
        <w:t>Amortização do intangível oriundo do acordo de parceria com a Mapfre.</w:t>
      </w:r>
    </w:p>
    <w:p w14:paraId="5F2DEB5D" w14:textId="77777777" w:rsidR="00BC6FCF" w:rsidRPr="00F52A83" w:rsidRDefault="00BC6FCF" w:rsidP="00F52A83">
      <w:pPr>
        <w:spacing w:line="257" w:lineRule="auto"/>
        <w:contextualSpacing/>
        <w:jc w:val="both"/>
        <w:rPr>
          <w:rFonts w:eastAsia="Times New Roman" w:cs="Times New Roman"/>
          <w:spacing w:val="-2"/>
          <w:sz w:val="14"/>
          <w:szCs w:val="18"/>
          <w:highlight w:val="yellow"/>
          <w:lang w:eastAsia="pt-BR"/>
        </w:rPr>
      </w:pPr>
    </w:p>
    <w:p w14:paraId="7FAB3715" w14:textId="77777777" w:rsidR="00BC6FCF" w:rsidRPr="00537AE7" w:rsidRDefault="00BC6FCF"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666D1AD6" w14:textId="77777777" w:rsidR="00BC6FCF" w:rsidRPr="00537AE7" w:rsidRDefault="00BC6FCF" w:rsidP="00537AE7">
      <w:pPr>
        <w:spacing w:after="0" w:line="240" w:lineRule="auto"/>
        <w:rPr>
          <w:rFonts w:eastAsia="Times New Roman" w:cs="Times New Roman"/>
          <w:b/>
          <w:color w:val="1F4E79" w:themeColor="accent1" w:themeShade="80"/>
          <w:spacing w:val="-2"/>
          <w:szCs w:val="20"/>
          <w:lang w:eastAsia="pt-BR"/>
        </w:rPr>
      </w:pPr>
    </w:p>
    <w:p w14:paraId="02AB677A" w14:textId="77777777" w:rsidR="00BC6FCF" w:rsidRPr="00537AE7" w:rsidRDefault="00BC6FCF" w:rsidP="00537AE7">
      <w:pPr>
        <w:spacing w:after="0" w:line="240" w:lineRule="auto"/>
        <w:jc w:val="right"/>
        <w:rPr>
          <w:rFonts w:cs="Arial"/>
          <w:b/>
          <w:sz w:val="14"/>
          <w:lang w:eastAsia="pt-BR"/>
        </w:rPr>
      </w:pPr>
      <w:r w:rsidRPr="00537AE7">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BC6FCF" w:rsidRPr="00537AE7" w14:paraId="15CAE946" w14:textId="77777777" w:rsidTr="006447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04AD5DBC" w14:textId="77777777" w:rsidR="00BC6FCF" w:rsidRPr="00537AE7" w:rsidRDefault="00BC6FCF" w:rsidP="00537AE7">
            <w:pPr>
              <w:jc w:val="center"/>
              <w:rPr>
                <w:rFonts w:cs="Arial"/>
                <w:sz w:val="14"/>
                <w:szCs w:val="14"/>
              </w:rPr>
            </w:pPr>
            <w:r w:rsidRPr="00537AE7">
              <w:rPr>
                <w:rFonts w:cs="Arial"/>
                <w:sz w:val="14"/>
                <w:szCs w:val="14"/>
              </w:rPr>
              <w:t>Segmento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09F1A170" w14:textId="77777777" w:rsidR="00BC6FCF" w:rsidRPr="00537AE7" w:rsidRDefault="00BC6FCF" w:rsidP="00537AE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37AE7">
              <w:rPr>
                <w:rFonts w:cs="Arial"/>
                <w:sz w:val="14"/>
                <w:szCs w:val="14"/>
              </w:rPr>
              <w:t>Seguridade</w:t>
            </w:r>
          </w:p>
        </w:tc>
      </w:tr>
      <w:tr w:rsidR="00BC6FCF" w:rsidRPr="00537AE7" w14:paraId="1FCF5065" w14:textId="77777777" w:rsidTr="006447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463D15D" w14:textId="77777777" w:rsidR="00BC6FCF" w:rsidRPr="00537AE7" w:rsidRDefault="00BC6FCF" w:rsidP="00537AE7">
            <w:pPr>
              <w:jc w:val="center"/>
              <w:rPr>
                <w:rFonts w:cs="Arial"/>
                <w:sz w:val="14"/>
                <w:szCs w:val="14"/>
              </w:rPr>
            </w:pPr>
            <w:r w:rsidRPr="00537AE7">
              <w:rPr>
                <w:rFonts w:cs="Arial"/>
                <w:sz w:val="14"/>
                <w:szCs w:val="14"/>
              </w:rPr>
              <w:t>Ramo de atuação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2463B2CE" w14:textId="77777777" w:rsidR="00BC6FCF" w:rsidRPr="00537AE7" w:rsidRDefault="00BC6FCF" w:rsidP="00537AE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Seguros – Vida, habitacional, rural e patrimonial</w:t>
            </w:r>
          </w:p>
        </w:tc>
      </w:tr>
      <w:tr w:rsidR="00BC6FCF" w:rsidRPr="00537AE7" w14:paraId="0835FFE3" w14:textId="77777777" w:rsidTr="006447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6F4BF813" w14:textId="77777777" w:rsidR="00BC6FCF" w:rsidRPr="00537AE7" w:rsidRDefault="00BC6FCF" w:rsidP="00A353C3">
            <w:pPr>
              <w:jc w:val="center"/>
              <w:rPr>
                <w:rFonts w:cs="Arial"/>
                <w:sz w:val="14"/>
                <w:szCs w:val="14"/>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5078D262" w14:textId="77777777" w:rsidR="00BC6FCF" w:rsidRPr="00537AE7" w:rsidRDefault="00BC6FCF"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537AE7">
              <w:rPr>
                <w:rFonts w:cs="Arial"/>
                <w:b/>
                <w:sz w:val="14"/>
                <w:szCs w:val="14"/>
              </w:rPr>
              <w:t>3</w:t>
            </w:r>
            <w:r>
              <w:rPr>
                <w:rFonts w:cs="Arial"/>
                <w:b/>
                <w:sz w:val="14"/>
                <w:szCs w:val="14"/>
              </w:rPr>
              <w:t>0</w:t>
            </w:r>
            <w:r w:rsidRPr="00537AE7">
              <w:rPr>
                <w:rFonts w:cs="Arial"/>
                <w:b/>
                <w:sz w:val="14"/>
                <w:szCs w:val="14"/>
              </w:rPr>
              <w:t>.</w:t>
            </w:r>
            <w:r>
              <w:rPr>
                <w:rFonts w:cs="Arial"/>
                <w:b/>
                <w:sz w:val="14"/>
                <w:szCs w:val="14"/>
              </w:rPr>
              <w:t>09</w:t>
            </w:r>
            <w:r w:rsidRPr="00537AE7">
              <w:rPr>
                <w:rFonts w:cs="Arial"/>
                <w:b/>
                <w:sz w:val="14"/>
                <w:szCs w:val="14"/>
              </w:rPr>
              <w:t>.202</w:t>
            </w:r>
            <w:r>
              <w:rPr>
                <w:rFonts w:cs="Arial"/>
                <w:b/>
                <w:sz w:val="14"/>
                <w:szCs w:val="14"/>
              </w:rPr>
              <w:t>1</w:t>
            </w:r>
          </w:p>
        </w:tc>
        <w:tc>
          <w:tcPr>
            <w:tcW w:w="284" w:type="dxa"/>
            <w:tcBorders>
              <w:top w:val="single" w:sz="2" w:space="0" w:color="1F4E79" w:themeColor="accent1" w:themeShade="80"/>
              <w:left w:val="nil"/>
              <w:bottom w:val="nil"/>
              <w:right w:val="nil"/>
            </w:tcBorders>
            <w:shd w:val="clear" w:color="auto" w:fill="auto"/>
          </w:tcPr>
          <w:p w14:paraId="462BDF94" w14:textId="77777777" w:rsidR="00BC6FCF" w:rsidRPr="00537AE7" w:rsidRDefault="00BC6FCF"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1C2D12C6" w14:textId="77777777" w:rsidR="00BC6FCF" w:rsidRPr="00537AE7" w:rsidRDefault="00BC6FCF" w:rsidP="00A353C3">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537AE7">
              <w:rPr>
                <w:rFonts w:cs="Arial"/>
                <w:b/>
                <w:sz w:val="14"/>
                <w:szCs w:val="14"/>
              </w:rPr>
              <w:t>31.12.2020</w:t>
            </w:r>
          </w:p>
        </w:tc>
      </w:tr>
      <w:tr w:rsidR="00BC6FCF" w:rsidRPr="00537AE7" w14:paraId="645914F8" w14:textId="77777777" w:rsidTr="006447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1AA665A8" w14:textId="77777777" w:rsidR="00BC6FCF" w:rsidRPr="00537AE7" w:rsidRDefault="00BC6FCF" w:rsidP="00A353C3">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C96AEBA"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BBA0776"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537AE7">
              <w:rPr>
                <w:rFonts w:cs="Arial"/>
                <w:b/>
                <w:sz w:val="14"/>
                <w:szCs w:val="14"/>
              </w:rPr>
              <w:t>Brasilseg</w:t>
            </w:r>
            <w:proofErr w:type="spellEnd"/>
            <w:r w:rsidRPr="00537AE7">
              <w:rPr>
                <w:rFonts w:cs="Arial"/>
                <w:b/>
                <w:sz w:val="14"/>
                <w:szCs w:val="14"/>
              </w:rPr>
              <w:t xml:space="preserve">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ABD174D"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7333D237"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61481BE"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BC20FF1"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537AE7">
              <w:rPr>
                <w:rFonts w:cs="Arial"/>
                <w:b/>
                <w:sz w:val="14"/>
                <w:szCs w:val="14"/>
              </w:rPr>
              <w:t>Brasilseg</w:t>
            </w:r>
            <w:proofErr w:type="spellEnd"/>
            <w:r w:rsidRPr="00537AE7">
              <w:rPr>
                <w:rFonts w:cs="Arial"/>
                <w:b/>
                <w:sz w:val="14"/>
                <w:szCs w:val="14"/>
              </w:rPr>
              <w:t xml:space="preserve">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5EEA7A0C" w14:textId="77777777" w:rsidR="00BC6FCF" w:rsidRPr="00537AE7" w:rsidRDefault="00BC6FCF"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r>
      <w:tr w:rsidR="00BC6FCF" w:rsidRPr="00C23208" w14:paraId="76118422"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48865C8A" w14:textId="77777777" w:rsidR="00BC6FCF" w:rsidRPr="00C23208" w:rsidRDefault="00BC6FCF" w:rsidP="00C23208">
            <w:pPr>
              <w:keepNext/>
              <w:keepLines/>
              <w:rPr>
                <w:rFonts w:eastAsia="Times New Roman" w:cs="Arial"/>
                <w:spacing w:val="-2"/>
                <w:sz w:val="14"/>
                <w:szCs w:val="14"/>
              </w:rPr>
            </w:pPr>
            <w:r w:rsidRPr="00C23208">
              <w:rPr>
                <w:rFonts w:cs="Arial"/>
                <w:sz w:val="14"/>
                <w:szCs w:val="14"/>
              </w:rPr>
              <w:t xml:space="preserve">Ativo circulante </w:t>
            </w:r>
          </w:p>
        </w:tc>
        <w:tc>
          <w:tcPr>
            <w:tcW w:w="1134" w:type="dxa"/>
            <w:tcBorders>
              <w:top w:val="single" w:sz="2" w:space="0" w:color="1F4E79" w:themeColor="accent1" w:themeShade="80"/>
              <w:left w:val="nil"/>
              <w:bottom w:val="nil"/>
              <w:right w:val="nil"/>
            </w:tcBorders>
            <w:shd w:val="clear" w:color="auto" w:fill="auto"/>
            <w:vAlign w:val="center"/>
          </w:tcPr>
          <w:p w14:paraId="6598E9EE"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804.281 </w:t>
            </w:r>
          </w:p>
        </w:tc>
        <w:tc>
          <w:tcPr>
            <w:tcW w:w="1134" w:type="dxa"/>
            <w:tcBorders>
              <w:top w:val="single" w:sz="2" w:space="0" w:color="1F4E79" w:themeColor="accent1" w:themeShade="80"/>
              <w:left w:val="nil"/>
              <w:bottom w:val="nil"/>
              <w:right w:val="nil"/>
            </w:tcBorders>
            <w:shd w:val="clear" w:color="auto" w:fill="auto"/>
            <w:vAlign w:val="center"/>
          </w:tcPr>
          <w:p w14:paraId="36533A76"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10.389.060 </w:t>
            </w:r>
          </w:p>
        </w:tc>
        <w:tc>
          <w:tcPr>
            <w:tcW w:w="1134" w:type="dxa"/>
            <w:tcBorders>
              <w:top w:val="single" w:sz="2" w:space="0" w:color="1F4E79" w:themeColor="accent1" w:themeShade="80"/>
              <w:left w:val="nil"/>
              <w:bottom w:val="nil"/>
              <w:right w:val="nil"/>
            </w:tcBorders>
            <w:shd w:val="clear" w:color="auto" w:fill="auto"/>
            <w:vAlign w:val="center"/>
          </w:tcPr>
          <w:p w14:paraId="31F6830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198.120 </w:t>
            </w:r>
          </w:p>
        </w:tc>
        <w:tc>
          <w:tcPr>
            <w:tcW w:w="284" w:type="dxa"/>
            <w:tcBorders>
              <w:top w:val="single" w:sz="2" w:space="0" w:color="1F4E79" w:themeColor="accent1" w:themeShade="80"/>
              <w:left w:val="nil"/>
              <w:bottom w:val="nil"/>
              <w:right w:val="nil"/>
            </w:tcBorders>
            <w:shd w:val="clear" w:color="auto" w:fill="auto"/>
            <w:vAlign w:val="center"/>
          </w:tcPr>
          <w:p w14:paraId="590D8C4B"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77CBF089"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696.068</w:t>
            </w:r>
          </w:p>
        </w:tc>
        <w:tc>
          <w:tcPr>
            <w:tcW w:w="1228" w:type="dxa"/>
            <w:tcBorders>
              <w:top w:val="single" w:sz="2" w:space="0" w:color="1F4E79" w:themeColor="accent1" w:themeShade="80"/>
              <w:left w:val="nil"/>
              <w:bottom w:val="nil"/>
              <w:right w:val="nil"/>
            </w:tcBorders>
            <w:shd w:val="clear" w:color="auto" w:fill="auto"/>
            <w:vAlign w:val="center"/>
          </w:tcPr>
          <w:p w14:paraId="65D7A90F"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7.014.657</w:t>
            </w:r>
          </w:p>
        </w:tc>
        <w:tc>
          <w:tcPr>
            <w:tcW w:w="1228" w:type="dxa"/>
            <w:tcBorders>
              <w:top w:val="single" w:sz="2" w:space="0" w:color="1F4E79" w:themeColor="accent1" w:themeShade="80"/>
              <w:left w:val="nil"/>
              <w:bottom w:val="nil"/>
              <w:right w:val="nil"/>
            </w:tcBorders>
            <w:shd w:val="clear" w:color="auto" w:fill="auto"/>
            <w:vAlign w:val="center"/>
          </w:tcPr>
          <w:p w14:paraId="1D7D96DE"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91.167</w:t>
            </w:r>
          </w:p>
        </w:tc>
      </w:tr>
      <w:tr w:rsidR="00BC6FCF" w:rsidRPr="00537AE7" w14:paraId="7AC60C1F"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907031E"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Caixa e equivalentes de caixa</w:t>
            </w:r>
          </w:p>
        </w:tc>
        <w:tc>
          <w:tcPr>
            <w:tcW w:w="1134" w:type="dxa"/>
            <w:tcBorders>
              <w:top w:val="nil"/>
              <w:left w:val="nil"/>
              <w:bottom w:val="nil"/>
              <w:right w:val="nil"/>
            </w:tcBorders>
            <w:shd w:val="clear" w:color="auto" w:fill="auto"/>
            <w:vAlign w:val="center"/>
          </w:tcPr>
          <w:p w14:paraId="3D0F45A1"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cs="Arial"/>
                <w:sz w:val="14"/>
                <w:szCs w:val="14"/>
              </w:rPr>
              <w:t xml:space="preserve">  1.030 </w:t>
            </w:r>
          </w:p>
        </w:tc>
        <w:tc>
          <w:tcPr>
            <w:tcW w:w="1134" w:type="dxa"/>
            <w:tcBorders>
              <w:top w:val="nil"/>
              <w:left w:val="nil"/>
              <w:bottom w:val="nil"/>
              <w:right w:val="nil"/>
            </w:tcBorders>
            <w:shd w:val="clear" w:color="auto" w:fill="auto"/>
            <w:vAlign w:val="center"/>
          </w:tcPr>
          <w:p w14:paraId="0DEF0004"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1.778 </w:t>
            </w:r>
          </w:p>
        </w:tc>
        <w:tc>
          <w:tcPr>
            <w:tcW w:w="1134" w:type="dxa"/>
            <w:tcBorders>
              <w:top w:val="nil"/>
              <w:left w:val="nil"/>
              <w:bottom w:val="nil"/>
              <w:right w:val="nil"/>
            </w:tcBorders>
            <w:shd w:val="clear" w:color="auto" w:fill="auto"/>
            <w:vAlign w:val="center"/>
          </w:tcPr>
          <w:p w14:paraId="24E05AB8"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4E050056"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0EAC5A0"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3.500</w:t>
            </w:r>
          </w:p>
        </w:tc>
        <w:tc>
          <w:tcPr>
            <w:tcW w:w="1228" w:type="dxa"/>
            <w:tcBorders>
              <w:top w:val="nil"/>
              <w:left w:val="nil"/>
              <w:bottom w:val="nil"/>
              <w:right w:val="nil"/>
            </w:tcBorders>
            <w:shd w:val="clear" w:color="auto" w:fill="auto"/>
            <w:vAlign w:val="center"/>
          </w:tcPr>
          <w:p w14:paraId="39AC518F"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6.040</w:t>
            </w:r>
          </w:p>
        </w:tc>
        <w:tc>
          <w:tcPr>
            <w:tcW w:w="1228" w:type="dxa"/>
            <w:tcBorders>
              <w:top w:val="nil"/>
              <w:left w:val="nil"/>
              <w:bottom w:val="nil"/>
              <w:right w:val="nil"/>
            </w:tcBorders>
            <w:shd w:val="clear" w:color="auto" w:fill="auto"/>
            <w:vAlign w:val="center"/>
          </w:tcPr>
          <w:p w14:paraId="22C1AAE6"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BC6FCF" w:rsidRPr="00537AE7" w14:paraId="55D8CF2B"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ACC07E9"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205838DC"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310.981 </w:t>
            </w:r>
          </w:p>
        </w:tc>
        <w:tc>
          <w:tcPr>
            <w:tcW w:w="1134" w:type="dxa"/>
            <w:tcBorders>
              <w:top w:val="nil"/>
              <w:left w:val="nil"/>
              <w:bottom w:val="nil"/>
              <w:right w:val="nil"/>
            </w:tcBorders>
            <w:shd w:val="clear" w:color="auto" w:fill="auto"/>
            <w:vAlign w:val="center"/>
          </w:tcPr>
          <w:p w14:paraId="738A00C6"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5.162.238 </w:t>
            </w:r>
          </w:p>
        </w:tc>
        <w:tc>
          <w:tcPr>
            <w:tcW w:w="1134" w:type="dxa"/>
            <w:tcBorders>
              <w:top w:val="nil"/>
              <w:left w:val="nil"/>
              <w:bottom w:val="nil"/>
              <w:right w:val="nil"/>
            </w:tcBorders>
            <w:shd w:val="clear" w:color="auto" w:fill="auto"/>
            <w:vAlign w:val="center"/>
          </w:tcPr>
          <w:p w14:paraId="104C9642"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83.461 </w:t>
            </w:r>
          </w:p>
        </w:tc>
        <w:tc>
          <w:tcPr>
            <w:tcW w:w="284" w:type="dxa"/>
            <w:tcBorders>
              <w:top w:val="nil"/>
              <w:left w:val="nil"/>
              <w:bottom w:val="nil"/>
              <w:right w:val="nil"/>
            </w:tcBorders>
            <w:shd w:val="clear" w:color="auto" w:fill="auto"/>
            <w:vAlign w:val="center"/>
          </w:tcPr>
          <w:p w14:paraId="652D0BDC"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C2CE55F"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344.980</w:t>
            </w:r>
          </w:p>
        </w:tc>
        <w:tc>
          <w:tcPr>
            <w:tcW w:w="1228" w:type="dxa"/>
            <w:tcBorders>
              <w:top w:val="nil"/>
              <w:left w:val="nil"/>
              <w:bottom w:val="nil"/>
              <w:right w:val="nil"/>
            </w:tcBorders>
            <w:shd w:val="clear" w:color="auto" w:fill="auto"/>
            <w:vAlign w:val="center"/>
          </w:tcPr>
          <w:p w14:paraId="316816F3"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2.960.674</w:t>
            </w:r>
          </w:p>
        </w:tc>
        <w:tc>
          <w:tcPr>
            <w:tcW w:w="1228" w:type="dxa"/>
            <w:tcBorders>
              <w:top w:val="nil"/>
              <w:left w:val="nil"/>
              <w:bottom w:val="nil"/>
              <w:right w:val="nil"/>
            </w:tcBorders>
            <w:shd w:val="clear" w:color="auto" w:fill="auto"/>
            <w:vAlign w:val="center"/>
          </w:tcPr>
          <w:p w14:paraId="01452CEA"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89.872</w:t>
            </w:r>
          </w:p>
        </w:tc>
      </w:tr>
      <w:tr w:rsidR="00BC6FCF" w:rsidRPr="00537AE7" w14:paraId="506257F2"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79908D5E"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Outros ativos circulantes</w:t>
            </w:r>
          </w:p>
        </w:tc>
        <w:tc>
          <w:tcPr>
            <w:tcW w:w="1134" w:type="dxa"/>
            <w:tcBorders>
              <w:top w:val="nil"/>
              <w:left w:val="nil"/>
              <w:bottom w:val="nil"/>
              <w:right w:val="nil"/>
            </w:tcBorders>
            <w:shd w:val="clear" w:color="auto" w:fill="auto"/>
            <w:vAlign w:val="center"/>
          </w:tcPr>
          <w:p w14:paraId="398C5845"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cs="Arial"/>
                <w:sz w:val="14"/>
                <w:szCs w:val="14"/>
              </w:rPr>
              <w:t xml:space="preserve">  492.270 </w:t>
            </w:r>
          </w:p>
        </w:tc>
        <w:tc>
          <w:tcPr>
            <w:tcW w:w="1134" w:type="dxa"/>
            <w:tcBorders>
              <w:top w:val="nil"/>
              <w:left w:val="nil"/>
              <w:bottom w:val="nil"/>
              <w:right w:val="nil"/>
            </w:tcBorders>
            <w:shd w:val="clear" w:color="auto" w:fill="auto"/>
            <w:vAlign w:val="center"/>
          </w:tcPr>
          <w:p w14:paraId="58231220"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5.225.044 </w:t>
            </w:r>
          </w:p>
        </w:tc>
        <w:tc>
          <w:tcPr>
            <w:tcW w:w="1134" w:type="dxa"/>
            <w:tcBorders>
              <w:top w:val="nil"/>
              <w:left w:val="nil"/>
              <w:bottom w:val="nil"/>
              <w:right w:val="nil"/>
            </w:tcBorders>
            <w:shd w:val="clear" w:color="auto" w:fill="auto"/>
            <w:vAlign w:val="center"/>
          </w:tcPr>
          <w:p w14:paraId="547B4544"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114.659 </w:t>
            </w:r>
          </w:p>
        </w:tc>
        <w:tc>
          <w:tcPr>
            <w:tcW w:w="284" w:type="dxa"/>
            <w:tcBorders>
              <w:top w:val="nil"/>
              <w:left w:val="nil"/>
              <w:bottom w:val="nil"/>
              <w:right w:val="nil"/>
            </w:tcBorders>
            <w:shd w:val="clear" w:color="auto" w:fill="auto"/>
            <w:vAlign w:val="center"/>
          </w:tcPr>
          <w:p w14:paraId="181D3445"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36B0A7E"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347.588</w:t>
            </w:r>
          </w:p>
        </w:tc>
        <w:tc>
          <w:tcPr>
            <w:tcW w:w="1228" w:type="dxa"/>
            <w:tcBorders>
              <w:top w:val="nil"/>
              <w:left w:val="nil"/>
              <w:bottom w:val="nil"/>
              <w:right w:val="nil"/>
            </w:tcBorders>
            <w:shd w:val="clear" w:color="auto" w:fill="auto"/>
            <w:vAlign w:val="center"/>
          </w:tcPr>
          <w:p w14:paraId="2C7E4BEE"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4.047.943</w:t>
            </w:r>
          </w:p>
        </w:tc>
        <w:tc>
          <w:tcPr>
            <w:tcW w:w="1228" w:type="dxa"/>
            <w:tcBorders>
              <w:top w:val="nil"/>
              <w:left w:val="nil"/>
              <w:bottom w:val="nil"/>
              <w:right w:val="nil"/>
            </w:tcBorders>
            <w:shd w:val="clear" w:color="auto" w:fill="auto"/>
            <w:vAlign w:val="center"/>
          </w:tcPr>
          <w:p w14:paraId="0433C03B"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1.295</w:t>
            </w:r>
          </w:p>
        </w:tc>
      </w:tr>
      <w:tr w:rsidR="00BC6FCF" w:rsidRPr="00C23208" w14:paraId="71BF3B2A"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7D4C7D0" w14:textId="77777777" w:rsidR="00BC6FCF" w:rsidRPr="00C23208" w:rsidRDefault="00BC6FCF" w:rsidP="00C23208">
            <w:pPr>
              <w:keepNext/>
              <w:keepLines/>
              <w:rPr>
                <w:rFonts w:eastAsia="Times New Roman" w:cs="Arial"/>
                <w:spacing w:val="-2"/>
                <w:sz w:val="14"/>
                <w:szCs w:val="14"/>
              </w:rPr>
            </w:pPr>
            <w:r w:rsidRPr="00C23208">
              <w:rPr>
                <w:rFonts w:cs="Arial"/>
                <w:sz w:val="14"/>
                <w:szCs w:val="14"/>
              </w:rPr>
              <w:t xml:space="preserve">Ativo não circulante </w:t>
            </w:r>
          </w:p>
        </w:tc>
        <w:tc>
          <w:tcPr>
            <w:tcW w:w="1134" w:type="dxa"/>
            <w:tcBorders>
              <w:top w:val="nil"/>
              <w:left w:val="nil"/>
              <w:bottom w:val="nil"/>
              <w:right w:val="nil"/>
            </w:tcBorders>
            <w:shd w:val="clear" w:color="auto" w:fill="auto"/>
            <w:vAlign w:val="center"/>
          </w:tcPr>
          <w:p w14:paraId="69025BCA"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221.858 </w:t>
            </w:r>
          </w:p>
        </w:tc>
        <w:tc>
          <w:tcPr>
            <w:tcW w:w="1134" w:type="dxa"/>
            <w:tcBorders>
              <w:top w:val="nil"/>
              <w:left w:val="nil"/>
              <w:bottom w:val="nil"/>
              <w:right w:val="nil"/>
            </w:tcBorders>
            <w:shd w:val="clear" w:color="auto" w:fill="auto"/>
            <w:vAlign w:val="center"/>
          </w:tcPr>
          <w:p w14:paraId="1A883D6F"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7.759.398 </w:t>
            </w:r>
          </w:p>
        </w:tc>
        <w:tc>
          <w:tcPr>
            <w:tcW w:w="1134" w:type="dxa"/>
            <w:tcBorders>
              <w:top w:val="nil"/>
              <w:left w:val="nil"/>
              <w:bottom w:val="nil"/>
              <w:right w:val="nil"/>
            </w:tcBorders>
            <w:shd w:val="clear" w:color="auto" w:fill="auto"/>
            <w:vAlign w:val="center"/>
          </w:tcPr>
          <w:p w14:paraId="77A9981F"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2.285.094 </w:t>
            </w:r>
          </w:p>
        </w:tc>
        <w:tc>
          <w:tcPr>
            <w:tcW w:w="284" w:type="dxa"/>
            <w:tcBorders>
              <w:top w:val="nil"/>
              <w:left w:val="nil"/>
              <w:bottom w:val="nil"/>
              <w:right w:val="nil"/>
            </w:tcBorders>
            <w:shd w:val="clear" w:color="auto" w:fill="auto"/>
            <w:vAlign w:val="center"/>
          </w:tcPr>
          <w:p w14:paraId="403DE46F"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217143E1"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155.666</w:t>
            </w:r>
          </w:p>
        </w:tc>
        <w:tc>
          <w:tcPr>
            <w:tcW w:w="1228" w:type="dxa"/>
            <w:tcBorders>
              <w:top w:val="nil"/>
              <w:left w:val="nil"/>
              <w:bottom w:val="nil"/>
              <w:right w:val="nil"/>
            </w:tcBorders>
            <w:shd w:val="clear" w:color="auto" w:fill="auto"/>
            <w:vAlign w:val="center"/>
          </w:tcPr>
          <w:p w14:paraId="1145C224"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8.906.115</w:t>
            </w:r>
          </w:p>
        </w:tc>
        <w:tc>
          <w:tcPr>
            <w:tcW w:w="1228" w:type="dxa"/>
            <w:tcBorders>
              <w:top w:val="nil"/>
              <w:left w:val="nil"/>
              <w:bottom w:val="nil"/>
              <w:right w:val="nil"/>
            </w:tcBorders>
            <w:shd w:val="clear" w:color="auto" w:fill="auto"/>
            <w:vAlign w:val="center"/>
          </w:tcPr>
          <w:p w14:paraId="3C35A9C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2.203.448</w:t>
            </w:r>
          </w:p>
        </w:tc>
      </w:tr>
      <w:tr w:rsidR="00BC6FCF" w:rsidRPr="00537AE7" w14:paraId="208D0FF3"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04DAE79"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shd w:val="clear" w:color="auto" w:fill="auto"/>
            <w:vAlign w:val="center"/>
          </w:tcPr>
          <w:p w14:paraId="4F2B274E"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cs="Arial"/>
                <w:sz w:val="14"/>
                <w:szCs w:val="14"/>
              </w:rPr>
              <w:t xml:space="preserve">  99.861 </w:t>
            </w:r>
          </w:p>
        </w:tc>
        <w:tc>
          <w:tcPr>
            <w:tcW w:w="1134" w:type="dxa"/>
            <w:tcBorders>
              <w:top w:val="nil"/>
              <w:left w:val="nil"/>
              <w:bottom w:val="nil"/>
              <w:right w:val="nil"/>
            </w:tcBorders>
            <w:shd w:val="clear" w:color="auto" w:fill="auto"/>
            <w:vAlign w:val="center"/>
          </w:tcPr>
          <w:p w14:paraId="458FC2E3"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2.211.074 </w:t>
            </w:r>
          </w:p>
        </w:tc>
        <w:tc>
          <w:tcPr>
            <w:tcW w:w="1134" w:type="dxa"/>
            <w:tcBorders>
              <w:top w:val="nil"/>
              <w:left w:val="nil"/>
              <w:bottom w:val="nil"/>
              <w:right w:val="nil"/>
            </w:tcBorders>
            <w:shd w:val="clear" w:color="auto" w:fill="auto"/>
            <w:vAlign w:val="center"/>
          </w:tcPr>
          <w:p w14:paraId="3734595B"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6E54B832"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32B4296"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70.370</w:t>
            </w:r>
          </w:p>
        </w:tc>
        <w:tc>
          <w:tcPr>
            <w:tcW w:w="1228" w:type="dxa"/>
            <w:tcBorders>
              <w:top w:val="nil"/>
              <w:left w:val="nil"/>
              <w:bottom w:val="nil"/>
              <w:right w:val="nil"/>
            </w:tcBorders>
            <w:shd w:val="clear" w:color="auto" w:fill="auto"/>
            <w:vAlign w:val="center"/>
          </w:tcPr>
          <w:p w14:paraId="6DA64809"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3.784.285</w:t>
            </w:r>
          </w:p>
        </w:tc>
        <w:tc>
          <w:tcPr>
            <w:tcW w:w="1228" w:type="dxa"/>
            <w:tcBorders>
              <w:top w:val="nil"/>
              <w:left w:val="nil"/>
              <w:bottom w:val="nil"/>
              <w:right w:val="nil"/>
            </w:tcBorders>
            <w:shd w:val="clear" w:color="auto" w:fill="auto"/>
            <w:vAlign w:val="center"/>
          </w:tcPr>
          <w:p w14:paraId="1F266F6B"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BC6FCF" w:rsidRPr="00537AE7" w14:paraId="6F8D0EEF"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EA999F8"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Outros ativos não circulantes</w:t>
            </w:r>
          </w:p>
        </w:tc>
        <w:tc>
          <w:tcPr>
            <w:tcW w:w="1134" w:type="dxa"/>
            <w:tcBorders>
              <w:top w:val="nil"/>
              <w:left w:val="nil"/>
              <w:bottom w:val="nil"/>
              <w:right w:val="nil"/>
            </w:tcBorders>
            <w:shd w:val="clear" w:color="auto" w:fill="auto"/>
            <w:vAlign w:val="center"/>
          </w:tcPr>
          <w:p w14:paraId="2B849DE1"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121.997 </w:t>
            </w:r>
          </w:p>
        </w:tc>
        <w:tc>
          <w:tcPr>
            <w:tcW w:w="1134" w:type="dxa"/>
            <w:tcBorders>
              <w:top w:val="nil"/>
              <w:left w:val="nil"/>
              <w:bottom w:val="nil"/>
              <w:right w:val="nil"/>
            </w:tcBorders>
            <w:shd w:val="clear" w:color="auto" w:fill="auto"/>
            <w:vAlign w:val="center"/>
          </w:tcPr>
          <w:p w14:paraId="19A991F7"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5.548.324 </w:t>
            </w:r>
          </w:p>
        </w:tc>
        <w:tc>
          <w:tcPr>
            <w:tcW w:w="1134" w:type="dxa"/>
            <w:tcBorders>
              <w:top w:val="nil"/>
              <w:left w:val="nil"/>
              <w:bottom w:val="nil"/>
              <w:right w:val="nil"/>
            </w:tcBorders>
            <w:shd w:val="clear" w:color="auto" w:fill="auto"/>
            <w:vAlign w:val="center"/>
          </w:tcPr>
          <w:p w14:paraId="19516050"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2.285.094 </w:t>
            </w:r>
          </w:p>
        </w:tc>
        <w:tc>
          <w:tcPr>
            <w:tcW w:w="284" w:type="dxa"/>
            <w:tcBorders>
              <w:top w:val="nil"/>
              <w:left w:val="nil"/>
              <w:bottom w:val="nil"/>
              <w:right w:val="nil"/>
            </w:tcBorders>
            <w:shd w:val="clear" w:color="auto" w:fill="auto"/>
            <w:vAlign w:val="center"/>
          </w:tcPr>
          <w:p w14:paraId="61E89DA6"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3F4D92C"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85.296</w:t>
            </w:r>
          </w:p>
        </w:tc>
        <w:tc>
          <w:tcPr>
            <w:tcW w:w="1228" w:type="dxa"/>
            <w:tcBorders>
              <w:top w:val="nil"/>
              <w:left w:val="nil"/>
              <w:bottom w:val="nil"/>
              <w:right w:val="nil"/>
            </w:tcBorders>
            <w:shd w:val="clear" w:color="auto" w:fill="auto"/>
            <w:vAlign w:val="center"/>
          </w:tcPr>
          <w:p w14:paraId="533C4E17"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5.121.830</w:t>
            </w:r>
          </w:p>
        </w:tc>
        <w:tc>
          <w:tcPr>
            <w:tcW w:w="1228" w:type="dxa"/>
            <w:tcBorders>
              <w:top w:val="nil"/>
              <w:left w:val="nil"/>
              <w:bottom w:val="nil"/>
              <w:right w:val="nil"/>
            </w:tcBorders>
            <w:shd w:val="clear" w:color="auto" w:fill="auto"/>
            <w:vAlign w:val="center"/>
          </w:tcPr>
          <w:p w14:paraId="4B8CB1C7"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2.203.448</w:t>
            </w:r>
          </w:p>
        </w:tc>
      </w:tr>
      <w:tr w:rsidR="00BC6FCF" w:rsidRPr="00C23208" w14:paraId="7605AF6F"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182D965" w14:textId="77777777" w:rsidR="00BC6FCF" w:rsidRPr="00C23208" w:rsidRDefault="00BC6FCF" w:rsidP="00C23208">
            <w:pPr>
              <w:keepNext/>
              <w:keepLines/>
              <w:rPr>
                <w:rFonts w:eastAsia="Times New Roman" w:cs="Arial"/>
                <w:spacing w:val="-2"/>
                <w:sz w:val="14"/>
                <w:szCs w:val="14"/>
              </w:rPr>
            </w:pPr>
            <w:r w:rsidRPr="00C23208">
              <w:rPr>
                <w:rFonts w:cs="Arial"/>
                <w:sz w:val="14"/>
                <w:szCs w:val="14"/>
              </w:rPr>
              <w:t>Passivo circulante</w:t>
            </w:r>
          </w:p>
        </w:tc>
        <w:tc>
          <w:tcPr>
            <w:tcW w:w="1134" w:type="dxa"/>
            <w:tcBorders>
              <w:top w:val="nil"/>
              <w:left w:val="nil"/>
              <w:bottom w:val="nil"/>
              <w:right w:val="nil"/>
            </w:tcBorders>
            <w:shd w:val="clear" w:color="auto" w:fill="auto"/>
            <w:vAlign w:val="center"/>
          </w:tcPr>
          <w:p w14:paraId="63DAA0D3"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645.105 </w:t>
            </w:r>
          </w:p>
        </w:tc>
        <w:tc>
          <w:tcPr>
            <w:tcW w:w="1134" w:type="dxa"/>
            <w:tcBorders>
              <w:top w:val="nil"/>
              <w:left w:val="nil"/>
              <w:bottom w:val="nil"/>
              <w:right w:val="nil"/>
            </w:tcBorders>
            <w:shd w:val="clear" w:color="auto" w:fill="auto"/>
            <w:vAlign w:val="center"/>
          </w:tcPr>
          <w:p w14:paraId="5558B424"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10.108.673 </w:t>
            </w:r>
          </w:p>
        </w:tc>
        <w:tc>
          <w:tcPr>
            <w:tcW w:w="1134" w:type="dxa"/>
            <w:tcBorders>
              <w:top w:val="nil"/>
              <w:left w:val="nil"/>
              <w:bottom w:val="nil"/>
              <w:right w:val="nil"/>
            </w:tcBorders>
            <w:shd w:val="clear" w:color="auto" w:fill="auto"/>
            <w:vAlign w:val="center"/>
          </w:tcPr>
          <w:p w14:paraId="47039BB9"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113.613 </w:t>
            </w:r>
          </w:p>
        </w:tc>
        <w:tc>
          <w:tcPr>
            <w:tcW w:w="284" w:type="dxa"/>
            <w:tcBorders>
              <w:top w:val="nil"/>
              <w:left w:val="nil"/>
              <w:bottom w:val="nil"/>
              <w:right w:val="nil"/>
            </w:tcBorders>
            <w:shd w:val="clear" w:color="auto" w:fill="auto"/>
            <w:vAlign w:val="center"/>
          </w:tcPr>
          <w:p w14:paraId="7079EF75"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10E440E3"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523.812</w:t>
            </w:r>
          </w:p>
        </w:tc>
        <w:tc>
          <w:tcPr>
            <w:tcW w:w="1228" w:type="dxa"/>
            <w:tcBorders>
              <w:top w:val="nil"/>
              <w:left w:val="nil"/>
              <w:bottom w:val="nil"/>
              <w:right w:val="nil"/>
            </w:tcBorders>
            <w:shd w:val="clear" w:color="auto" w:fill="auto"/>
            <w:vAlign w:val="center"/>
          </w:tcPr>
          <w:p w14:paraId="1F99EECD"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8.549.722</w:t>
            </w:r>
          </w:p>
        </w:tc>
        <w:tc>
          <w:tcPr>
            <w:tcW w:w="1228" w:type="dxa"/>
            <w:tcBorders>
              <w:top w:val="nil"/>
              <w:left w:val="nil"/>
              <w:bottom w:val="nil"/>
              <w:right w:val="nil"/>
            </w:tcBorders>
            <w:shd w:val="clear" w:color="auto" w:fill="auto"/>
            <w:vAlign w:val="center"/>
          </w:tcPr>
          <w:p w14:paraId="6F6AF9FF"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239</w:t>
            </w:r>
          </w:p>
        </w:tc>
      </w:tr>
      <w:tr w:rsidR="00BC6FCF" w:rsidRPr="00537AE7" w14:paraId="5420179E"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32822A5"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45C5EE61"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39.745 </w:t>
            </w:r>
          </w:p>
        </w:tc>
        <w:tc>
          <w:tcPr>
            <w:tcW w:w="1134" w:type="dxa"/>
            <w:tcBorders>
              <w:top w:val="nil"/>
              <w:left w:val="nil"/>
              <w:bottom w:val="nil"/>
              <w:right w:val="nil"/>
            </w:tcBorders>
            <w:shd w:val="clear" w:color="auto" w:fill="auto"/>
            <w:vAlign w:val="center"/>
          </w:tcPr>
          <w:p w14:paraId="5556E24B"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340.182 </w:t>
            </w:r>
          </w:p>
        </w:tc>
        <w:tc>
          <w:tcPr>
            <w:tcW w:w="1134" w:type="dxa"/>
            <w:tcBorders>
              <w:top w:val="nil"/>
              <w:left w:val="nil"/>
              <w:bottom w:val="nil"/>
              <w:right w:val="nil"/>
            </w:tcBorders>
            <w:shd w:val="clear" w:color="auto" w:fill="auto"/>
            <w:vAlign w:val="center"/>
          </w:tcPr>
          <w:p w14:paraId="01343609"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113.613 </w:t>
            </w:r>
          </w:p>
        </w:tc>
        <w:tc>
          <w:tcPr>
            <w:tcW w:w="284" w:type="dxa"/>
            <w:tcBorders>
              <w:top w:val="nil"/>
              <w:left w:val="nil"/>
              <w:bottom w:val="nil"/>
              <w:right w:val="nil"/>
            </w:tcBorders>
            <w:shd w:val="clear" w:color="auto" w:fill="auto"/>
            <w:vAlign w:val="center"/>
          </w:tcPr>
          <w:p w14:paraId="4B09A221"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4B9DA1EF"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24.407</w:t>
            </w:r>
          </w:p>
        </w:tc>
        <w:tc>
          <w:tcPr>
            <w:tcW w:w="1228" w:type="dxa"/>
            <w:tcBorders>
              <w:top w:val="nil"/>
              <w:left w:val="nil"/>
              <w:bottom w:val="nil"/>
              <w:right w:val="nil"/>
            </w:tcBorders>
            <w:shd w:val="clear" w:color="auto" w:fill="auto"/>
            <w:vAlign w:val="center"/>
          </w:tcPr>
          <w:p w14:paraId="795A19E0"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250.282</w:t>
            </w:r>
          </w:p>
        </w:tc>
        <w:tc>
          <w:tcPr>
            <w:tcW w:w="1228" w:type="dxa"/>
            <w:tcBorders>
              <w:top w:val="nil"/>
              <w:left w:val="nil"/>
              <w:bottom w:val="nil"/>
              <w:right w:val="nil"/>
            </w:tcBorders>
            <w:shd w:val="clear" w:color="auto" w:fill="auto"/>
            <w:vAlign w:val="center"/>
          </w:tcPr>
          <w:p w14:paraId="109F8E3B"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239</w:t>
            </w:r>
          </w:p>
        </w:tc>
      </w:tr>
      <w:tr w:rsidR="00BC6FCF" w:rsidRPr="00537AE7" w14:paraId="6F05C3D9"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E36EC5A" w14:textId="77777777" w:rsidR="00BC6FCF" w:rsidRPr="00094ABD" w:rsidRDefault="00BC6FCF" w:rsidP="00C23208">
            <w:pPr>
              <w:keepNext/>
              <w:keepLines/>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4C161E5F"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cs="Arial"/>
                <w:sz w:val="14"/>
                <w:szCs w:val="14"/>
              </w:rPr>
              <w:t xml:space="preserve">  474.005 </w:t>
            </w:r>
          </w:p>
        </w:tc>
        <w:tc>
          <w:tcPr>
            <w:tcW w:w="1134" w:type="dxa"/>
            <w:tcBorders>
              <w:top w:val="nil"/>
              <w:left w:val="nil"/>
              <w:bottom w:val="nil"/>
              <w:right w:val="nil"/>
            </w:tcBorders>
            <w:shd w:val="clear" w:color="auto" w:fill="auto"/>
            <w:vAlign w:val="center"/>
          </w:tcPr>
          <w:p w14:paraId="07980F16"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7.191.278 </w:t>
            </w:r>
          </w:p>
        </w:tc>
        <w:tc>
          <w:tcPr>
            <w:tcW w:w="1134" w:type="dxa"/>
            <w:tcBorders>
              <w:top w:val="nil"/>
              <w:left w:val="nil"/>
              <w:bottom w:val="nil"/>
              <w:right w:val="nil"/>
            </w:tcBorders>
            <w:shd w:val="clear" w:color="auto" w:fill="auto"/>
            <w:vAlign w:val="center"/>
          </w:tcPr>
          <w:p w14:paraId="6F877A08"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3B618A34"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7FFCC20"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402.270</w:t>
            </w:r>
          </w:p>
        </w:tc>
        <w:tc>
          <w:tcPr>
            <w:tcW w:w="1228" w:type="dxa"/>
            <w:tcBorders>
              <w:top w:val="nil"/>
              <w:left w:val="nil"/>
              <w:bottom w:val="nil"/>
              <w:right w:val="nil"/>
            </w:tcBorders>
            <w:shd w:val="clear" w:color="auto" w:fill="auto"/>
            <w:vAlign w:val="center"/>
          </w:tcPr>
          <w:p w14:paraId="1B46BC4C"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5.464.185</w:t>
            </w:r>
          </w:p>
        </w:tc>
        <w:tc>
          <w:tcPr>
            <w:tcW w:w="1228" w:type="dxa"/>
            <w:tcBorders>
              <w:top w:val="nil"/>
              <w:left w:val="nil"/>
              <w:bottom w:val="nil"/>
              <w:right w:val="nil"/>
            </w:tcBorders>
            <w:shd w:val="clear" w:color="auto" w:fill="auto"/>
            <w:vAlign w:val="center"/>
          </w:tcPr>
          <w:p w14:paraId="03B26CD4"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BC6FCF" w:rsidRPr="00537AE7" w14:paraId="65551A78"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B375CEF" w14:textId="77777777" w:rsidR="00BC6FCF" w:rsidRPr="00094ABD" w:rsidRDefault="00BC6FCF" w:rsidP="00C23208">
            <w:pPr>
              <w:keepNext/>
              <w:keepLines/>
              <w:spacing w:before="40" w:after="40"/>
              <w:ind w:left="113"/>
              <w:rPr>
                <w:rFonts w:eastAsia="Times New Roman" w:cs="Arial"/>
                <w:b w:val="0"/>
                <w:spacing w:val="-2"/>
                <w:sz w:val="14"/>
                <w:szCs w:val="14"/>
              </w:rPr>
            </w:pPr>
            <w:r w:rsidRPr="00094ABD">
              <w:rPr>
                <w:rFonts w:cs="Arial"/>
                <w:b w:val="0"/>
                <w:sz w:val="14"/>
                <w:szCs w:val="14"/>
              </w:rPr>
              <w:t>Outros passivos circulantes</w:t>
            </w:r>
          </w:p>
        </w:tc>
        <w:tc>
          <w:tcPr>
            <w:tcW w:w="1134" w:type="dxa"/>
            <w:tcBorders>
              <w:top w:val="nil"/>
              <w:left w:val="nil"/>
              <w:bottom w:val="nil"/>
              <w:right w:val="nil"/>
            </w:tcBorders>
            <w:shd w:val="clear" w:color="auto" w:fill="auto"/>
            <w:vAlign w:val="center"/>
          </w:tcPr>
          <w:p w14:paraId="25F51577"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131.355 </w:t>
            </w:r>
          </w:p>
        </w:tc>
        <w:tc>
          <w:tcPr>
            <w:tcW w:w="1134" w:type="dxa"/>
            <w:tcBorders>
              <w:top w:val="nil"/>
              <w:left w:val="nil"/>
              <w:bottom w:val="nil"/>
              <w:right w:val="nil"/>
            </w:tcBorders>
            <w:shd w:val="clear" w:color="auto" w:fill="auto"/>
            <w:vAlign w:val="center"/>
          </w:tcPr>
          <w:p w14:paraId="46454B80"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2.577.213 </w:t>
            </w:r>
          </w:p>
        </w:tc>
        <w:tc>
          <w:tcPr>
            <w:tcW w:w="1134" w:type="dxa"/>
            <w:tcBorders>
              <w:top w:val="nil"/>
              <w:left w:val="nil"/>
              <w:bottom w:val="nil"/>
              <w:right w:val="nil"/>
            </w:tcBorders>
            <w:shd w:val="clear" w:color="auto" w:fill="auto"/>
            <w:vAlign w:val="center"/>
          </w:tcPr>
          <w:p w14:paraId="6B6E3C19"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7F0479AC"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9BCBF95"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97.135</w:t>
            </w:r>
          </w:p>
        </w:tc>
        <w:tc>
          <w:tcPr>
            <w:tcW w:w="1228" w:type="dxa"/>
            <w:tcBorders>
              <w:top w:val="nil"/>
              <w:left w:val="nil"/>
              <w:bottom w:val="nil"/>
              <w:right w:val="nil"/>
            </w:tcBorders>
            <w:shd w:val="clear" w:color="auto" w:fill="auto"/>
            <w:vAlign w:val="center"/>
          </w:tcPr>
          <w:p w14:paraId="090E99F7"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2.835.255</w:t>
            </w:r>
          </w:p>
        </w:tc>
        <w:tc>
          <w:tcPr>
            <w:tcW w:w="1228" w:type="dxa"/>
            <w:tcBorders>
              <w:top w:val="nil"/>
              <w:left w:val="nil"/>
              <w:bottom w:val="nil"/>
              <w:right w:val="nil"/>
            </w:tcBorders>
            <w:shd w:val="clear" w:color="auto" w:fill="auto"/>
            <w:vAlign w:val="center"/>
          </w:tcPr>
          <w:p w14:paraId="10353C40"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r>
      <w:tr w:rsidR="00BC6FCF" w:rsidRPr="00C23208" w14:paraId="0CDB3729"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CE568C8" w14:textId="77777777" w:rsidR="00BC6FCF" w:rsidRPr="00C23208" w:rsidRDefault="00BC6FCF" w:rsidP="00C23208">
            <w:pPr>
              <w:keepNext/>
              <w:keepLines/>
              <w:spacing w:before="40" w:after="40"/>
              <w:rPr>
                <w:rFonts w:eastAsia="Times New Roman" w:cs="Arial"/>
                <w:spacing w:val="-2"/>
                <w:sz w:val="14"/>
                <w:szCs w:val="14"/>
              </w:rPr>
            </w:pPr>
            <w:r w:rsidRPr="00C23208">
              <w:rPr>
                <w:rFonts w:cs="Arial"/>
                <w:sz w:val="14"/>
                <w:szCs w:val="14"/>
              </w:rPr>
              <w:t>Passivo não circulante</w:t>
            </w:r>
          </w:p>
        </w:tc>
        <w:tc>
          <w:tcPr>
            <w:tcW w:w="1134" w:type="dxa"/>
            <w:tcBorders>
              <w:top w:val="nil"/>
              <w:left w:val="nil"/>
              <w:bottom w:val="nil"/>
              <w:right w:val="nil"/>
            </w:tcBorders>
            <w:shd w:val="clear" w:color="auto" w:fill="auto"/>
            <w:vAlign w:val="center"/>
          </w:tcPr>
          <w:p w14:paraId="57F16572"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166.522 </w:t>
            </w:r>
          </w:p>
        </w:tc>
        <w:tc>
          <w:tcPr>
            <w:tcW w:w="1134" w:type="dxa"/>
            <w:tcBorders>
              <w:top w:val="nil"/>
              <w:left w:val="nil"/>
              <w:bottom w:val="nil"/>
              <w:right w:val="nil"/>
            </w:tcBorders>
            <w:shd w:val="clear" w:color="auto" w:fill="auto"/>
            <w:vAlign w:val="center"/>
          </w:tcPr>
          <w:p w14:paraId="62CDA75F"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6.334.641 </w:t>
            </w:r>
          </w:p>
        </w:tc>
        <w:tc>
          <w:tcPr>
            <w:tcW w:w="1134" w:type="dxa"/>
            <w:tcBorders>
              <w:top w:val="nil"/>
              <w:left w:val="nil"/>
              <w:bottom w:val="nil"/>
              <w:right w:val="nil"/>
            </w:tcBorders>
            <w:shd w:val="clear" w:color="auto" w:fill="auto"/>
            <w:vAlign w:val="center"/>
          </w:tcPr>
          <w:p w14:paraId="069AC301"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 </w:t>
            </w:r>
          </w:p>
        </w:tc>
        <w:tc>
          <w:tcPr>
            <w:tcW w:w="284" w:type="dxa"/>
            <w:tcBorders>
              <w:top w:val="nil"/>
              <w:left w:val="nil"/>
              <w:bottom w:val="nil"/>
              <w:right w:val="nil"/>
            </w:tcBorders>
            <w:shd w:val="clear" w:color="auto" w:fill="auto"/>
            <w:vAlign w:val="center"/>
          </w:tcPr>
          <w:p w14:paraId="7A37A885"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448E822"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149.379</w:t>
            </w:r>
          </w:p>
        </w:tc>
        <w:tc>
          <w:tcPr>
            <w:tcW w:w="1228" w:type="dxa"/>
            <w:tcBorders>
              <w:top w:val="nil"/>
              <w:left w:val="nil"/>
              <w:bottom w:val="nil"/>
              <w:right w:val="nil"/>
            </w:tcBorders>
            <w:shd w:val="clear" w:color="auto" w:fill="auto"/>
            <w:vAlign w:val="center"/>
          </w:tcPr>
          <w:p w14:paraId="3BFE36E5"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5.642.957</w:t>
            </w:r>
          </w:p>
        </w:tc>
        <w:tc>
          <w:tcPr>
            <w:tcW w:w="1228" w:type="dxa"/>
            <w:tcBorders>
              <w:top w:val="nil"/>
              <w:left w:val="nil"/>
              <w:bottom w:val="nil"/>
              <w:right w:val="nil"/>
            </w:tcBorders>
            <w:shd w:val="clear" w:color="auto" w:fill="auto"/>
            <w:vAlign w:val="center"/>
          </w:tcPr>
          <w:p w14:paraId="228CC12A"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w:t>
            </w:r>
          </w:p>
        </w:tc>
      </w:tr>
      <w:tr w:rsidR="00BC6FCF" w:rsidRPr="00537AE7" w14:paraId="2BE4D579"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0DFDDA2" w14:textId="77777777" w:rsidR="00BC6FCF" w:rsidRPr="00094ABD" w:rsidRDefault="00BC6FCF" w:rsidP="00C23208">
            <w:pPr>
              <w:keepNext/>
              <w:keepLines/>
              <w:spacing w:before="40" w:after="40"/>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37468377"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6 </w:t>
            </w:r>
          </w:p>
        </w:tc>
        <w:tc>
          <w:tcPr>
            <w:tcW w:w="1134" w:type="dxa"/>
            <w:tcBorders>
              <w:top w:val="nil"/>
              <w:left w:val="nil"/>
              <w:bottom w:val="nil"/>
              <w:right w:val="nil"/>
            </w:tcBorders>
            <w:shd w:val="clear" w:color="auto" w:fill="auto"/>
            <w:vAlign w:val="center"/>
          </w:tcPr>
          <w:p w14:paraId="272E507D"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 </w:t>
            </w:r>
          </w:p>
        </w:tc>
        <w:tc>
          <w:tcPr>
            <w:tcW w:w="1134" w:type="dxa"/>
            <w:tcBorders>
              <w:top w:val="nil"/>
              <w:left w:val="nil"/>
              <w:bottom w:val="nil"/>
              <w:right w:val="nil"/>
            </w:tcBorders>
            <w:shd w:val="clear" w:color="auto" w:fill="auto"/>
            <w:vAlign w:val="center"/>
          </w:tcPr>
          <w:p w14:paraId="36D2803C"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448E59CF"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4183623"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c>
          <w:tcPr>
            <w:tcW w:w="1228" w:type="dxa"/>
            <w:tcBorders>
              <w:top w:val="nil"/>
              <w:left w:val="nil"/>
              <w:bottom w:val="nil"/>
              <w:right w:val="nil"/>
            </w:tcBorders>
            <w:shd w:val="clear" w:color="auto" w:fill="auto"/>
            <w:vAlign w:val="center"/>
          </w:tcPr>
          <w:p w14:paraId="4FE1B1AF"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522</w:t>
            </w:r>
          </w:p>
        </w:tc>
        <w:tc>
          <w:tcPr>
            <w:tcW w:w="1228" w:type="dxa"/>
            <w:tcBorders>
              <w:top w:val="nil"/>
              <w:left w:val="nil"/>
              <w:bottom w:val="nil"/>
              <w:right w:val="nil"/>
            </w:tcBorders>
            <w:shd w:val="clear" w:color="auto" w:fill="auto"/>
            <w:vAlign w:val="center"/>
          </w:tcPr>
          <w:p w14:paraId="206A5FAB"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r>
      <w:tr w:rsidR="00BC6FCF" w:rsidRPr="00537AE7" w14:paraId="1EB7FA41"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4DE5F33" w14:textId="77777777" w:rsidR="00BC6FCF" w:rsidRPr="00094ABD" w:rsidRDefault="00BC6FCF" w:rsidP="00C23208">
            <w:pPr>
              <w:keepNext/>
              <w:keepLines/>
              <w:spacing w:before="40" w:after="40"/>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61F6CBA4"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cs="Arial"/>
                <w:sz w:val="14"/>
                <w:szCs w:val="14"/>
              </w:rPr>
              <w:t xml:space="preserve">  128.021 </w:t>
            </w:r>
          </w:p>
        </w:tc>
        <w:tc>
          <w:tcPr>
            <w:tcW w:w="1134" w:type="dxa"/>
            <w:tcBorders>
              <w:top w:val="nil"/>
              <w:left w:val="nil"/>
              <w:bottom w:val="nil"/>
              <w:right w:val="nil"/>
            </w:tcBorders>
            <w:shd w:val="clear" w:color="auto" w:fill="auto"/>
            <w:vAlign w:val="center"/>
          </w:tcPr>
          <w:p w14:paraId="53EF418C"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5.395.534 </w:t>
            </w:r>
          </w:p>
        </w:tc>
        <w:tc>
          <w:tcPr>
            <w:tcW w:w="1134" w:type="dxa"/>
            <w:tcBorders>
              <w:top w:val="nil"/>
              <w:left w:val="nil"/>
              <w:bottom w:val="nil"/>
              <w:right w:val="nil"/>
            </w:tcBorders>
            <w:shd w:val="clear" w:color="auto" w:fill="auto"/>
            <w:vAlign w:val="center"/>
          </w:tcPr>
          <w:p w14:paraId="1CB27213"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04CF110E"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6CE0ADF"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133.739</w:t>
            </w:r>
          </w:p>
        </w:tc>
        <w:tc>
          <w:tcPr>
            <w:tcW w:w="1228" w:type="dxa"/>
            <w:tcBorders>
              <w:top w:val="nil"/>
              <w:left w:val="nil"/>
              <w:bottom w:val="nil"/>
              <w:right w:val="nil"/>
            </w:tcBorders>
            <w:shd w:val="clear" w:color="auto" w:fill="auto"/>
            <w:vAlign w:val="center"/>
          </w:tcPr>
          <w:p w14:paraId="7983DD1B"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4.983.788</w:t>
            </w:r>
          </w:p>
        </w:tc>
        <w:tc>
          <w:tcPr>
            <w:tcW w:w="1228" w:type="dxa"/>
            <w:tcBorders>
              <w:top w:val="nil"/>
              <w:left w:val="nil"/>
              <w:bottom w:val="nil"/>
              <w:right w:val="nil"/>
            </w:tcBorders>
            <w:shd w:val="clear" w:color="auto" w:fill="auto"/>
            <w:vAlign w:val="center"/>
          </w:tcPr>
          <w:p w14:paraId="52C65BAE"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r>
      <w:tr w:rsidR="00BC6FCF" w:rsidRPr="00537AE7" w14:paraId="524FF39D"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3085380" w14:textId="77777777" w:rsidR="00BC6FCF" w:rsidRPr="00094ABD" w:rsidRDefault="00BC6FCF" w:rsidP="00C23208">
            <w:pPr>
              <w:keepNext/>
              <w:keepLines/>
              <w:spacing w:before="40" w:after="40"/>
              <w:ind w:left="113"/>
              <w:rPr>
                <w:rFonts w:eastAsia="Times New Roman" w:cs="Arial"/>
                <w:b w:val="0"/>
                <w:spacing w:val="-2"/>
                <w:sz w:val="14"/>
                <w:szCs w:val="14"/>
              </w:rPr>
            </w:pPr>
            <w:r w:rsidRPr="00094ABD">
              <w:rPr>
                <w:rFonts w:cs="Arial"/>
                <w:b w:val="0"/>
                <w:sz w:val="14"/>
                <w:szCs w:val="14"/>
              </w:rPr>
              <w:t>Outros passivos não circulantes</w:t>
            </w:r>
          </w:p>
        </w:tc>
        <w:tc>
          <w:tcPr>
            <w:tcW w:w="1134" w:type="dxa"/>
            <w:tcBorders>
              <w:top w:val="nil"/>
              <w:left w:val="nil"/>
              <w:bottom w:val="nil"/>
              <w:right w:val="nil"/>
            </w:tcBorders>
            <w:shd w:val="clear" w:color="auto" w:fill="auto"/>
            <w:vAlign w:val="center"/>
          </w:tcPr>
          <w:p w14:paraId="41781EB5"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C23208">
              <w:rPr>
                <w:rFonts w:cs="Arial"/>
                <w:sz w:val="14"/>
                <w:szCs w:val="14"/>
              </w:rPr>
              <w:t xml:space="preserve">  38.495 </w:t>
            </w:r>
          </w:p>
        </w:tc>
        <w:tc>
          <w:tcPr>
            <w:tcW w:w="1134" w:type="dxa"/>
            <w:tcBorders>
              <w:top w:val="nil"/>
              <w:left w:val="nil"/>
              <w:bottom w:val="nil"/>
              <w:right w:val="nil"/>
            </w:tcBorders>
            <w:shd w:val="clear" w:color="auto" w:fill="auto"/>
            <w:vAlign w:val="center"/>
          </w:tcPr>
          <w:p w14:paraId="383ECAFD"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939.107 </w:t>
            </w:r>
          </w:p>
        </w:tc>
        <w:tc>
          <w:tcPr>
            <w:tcW w:w="1134" w:type="dxa"/>
            <w:tcBorders>
              <w:top w:val="nil"/>
              <w:left w:val="nil"/>
              <w:bottom w:val="nil"/>
              <w:right w:val="nil"/>
            </w:tcBorders>
            <w:shd w:val="clear" w:color="auto" w:fill="auto"/>
            <w:vAlign w:val="center"/>
          </w:tcPr>
          <w:p w14:paraId="5BFE1F74"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C23208">
              <w:rPr>
                <w:rFonts w:cs="Arial"/>
                <w:sz w:val="14"/>
                <w:szCs w:val="14"/>
              </w:rPr>
              <w:t xml:space="preserve">  -- </w:t>
            </w:r>
          </w:p>
        </w:tc>
        <w:tc>
          <w:tcPr>
            <w:tcW w:w="284" w:type="dxa"/>
            <w:tcBorders>
              <w:top w:val="nil"/>
              <w:left w:val="nil"/>
              <w:bottom w:val="nil"/>
              <w:right w:val="nil"/>
            </w:tcBorders>
            <w:shd w:val="clear" w:color="auto" w:fill="auto"/>
            <w:vAlign w:val="center"/>
          </w:tcPr>
          <w:p w14:paraId="3F099349"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D6431CE"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15.640</w:t>
            </w:r>
          </w:p>
        </w:tc>
        <w:tc>
          <w:tcPr>
            <w:tcW w:w="1228" w:type="dxa"/>
            <w:tcBorders>
              <w:top w:val="nil"/>
              <w:left w:val="nil"/>
              <w:bottom w:val="nil"/>
              <w:right w:val="nil"/>
            </w:tcBorders>
            <w:shd w:val="clear" w:color="auto" w:fill="auto"/>
            <w:vAlign w:val="center"/>
          </w:tcPr>
          <w:p w14:paraId="37D7A752"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658.647</w:t>
            </w:r>
          </w:p>
        </w:tc>
        <w:tc>
          <w:tcPr>
            <w:tcW w:w="1228" w:type="dxa"/>
            <w:tcBorders>
              <w:top w:val="nil"/>
              <w:left w:val="nil"/>
              <w:bottom w:val="nil"/>
              <w:right w:val="nil"/>
            </w:tcBorders>
            <w:shd w:val="clear" w:color="auto" w:fill="auto"/>
            <w:vAlign w:val="center"/>
          </w:tcPr>
          <w:p w14:paraId="673AB573" w14:textId="77777777" w:rsidR="00BC6FCF" w:rsidRPr="00475530"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475530">
              <w:rPr>
                <w:rFonts w:cs="Arial"/>
                <w:sz w:val="14"/>
                <w:szCs w:val="14"/>
              </w:rPr>
              <w:t>--</w:t>
            </w:r>
          </w:p>
        </w:tc>
      </w:tr>
      <w:tr w:rsidR="00BC6FCF" w:rsidRPr="00C23208" w14:paraId="59180BCF"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6041AB05" w14:textId="77777777" w:rsidR="00BC6FCF" w:rsidRPr="00C23208" w:rsidRDefault="00BC6FCF" w:rsidP="00C23208">
            <w:pPr>
              <w:keepNext/>
              <w:keepLines/>
              <w:spacing w:before="40" w:after="40"/>
              <w:rPr>
                <w:rFonts w:eastAsia="Times New Roman" w:cs="Arial"/>
                <w:spacing w:val="-2"/>
                <w:sz w:val="14"/>
                <w:szCs w:val="14"/>
              </w:rPr>
            </w:pPr>
            <w:r w:rsidRPr="00C23208">
              <w:rPr>
                <w:rFonts w:cs="Arial"/>
                <w:sz w:val="14"/>
                <w:szCs w:val="14"/>
              </w:rPr>
              <w:t>Patrimônio líquido</w:t>
            </w:r>
          </w:p>
        </w:tc>
        <w:tc>
          <w:tcPr>
            <w:tcW w:w="1134" w:type="dxa"/>
            <w:tcBorders>
              <w:top w:val="nil"/>
              <w:left w:val="nil"/>
              <w:bottom w:val="nil"/>
              <w:right w:val="nil"/>
            </w:tcBorders>
            <w:shd w:val="clear" w:color="auto" w:fill="auto"/>
            <w:vAlign w:val="center"/>
          </w:tcPr>
          <w:p w14:paraId="524AC89D"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214.512 </w:t>
            </w:r>
          </w:p>
        </w:tc>
        <w:tc>
          <w:tcPr>
            <w:tcW w:w="1134" w:type="dxa"/>
            <w:tcBorders>
              <w:top w:val="nil"/>
              <w:left w:val="nil"/>
              <w:bottom w:val="nil"/>
              <w:right w:val="nil"/>
            </w:tcBorders>
            <w:shd w:val="clear" w:color="auto" w:fill="auto"/>
            <w:vAlign w:val="center"/>
          </w:tcPr>
          <w:p w14:paraId="19FF1B29"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1.705.145 </w:t>
            </w:r>
          </w:p>
        </w:tc>
        <w:tc>
          <w:tcPr>
            <w:tcW w:w="1134" w:type="dxa"/>
            <w:tcBorders>
              <w:top w:val="nil"/>
              <w:left w:val="nil"/>
              <w:bottom w:val="nil"/>
              <w:right w:val="nil"/>
            </w:tcBorders>
            <w:shd w:val="clear" w:color="auto" w:fill="auto"/>
            <w:vAlign w:val="center"/>
          </w:tcPr>
          <w:p w14:paraId="6AC1AB7D"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 xml:space="preserve">  2.369.601 </w:t>
            </w:r>
          </w:p>
        </w:tc>
        <w:tc>
          <w:tcPr>
            <w:tcW w:w="284" w:type="dxa"/>
            <w:tcBorders>
              <w:top w:val="nil"/>
              <w:left w:val="nil"/>
              <w:bottom w:val="nil"/>
              <w:right w:val="nil"/>
            </w:tcBorders>
            <w:shd w:val="clear" w:color="auto" w:fill="auto"/>
            <w:vAlign w:val="center"/>
          </w:tcPr>
          <w:p w14:paraId="22DCD213"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0C73D974"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178.543</w:t>
            </w:r>
          </w:p>
        </w:tc>
        <w:tc>
          <w:tcPr>
            <w:tcW w:w="1228" w:type="dxa"/>
            <w:tcBorders>
              <w:top w:val="nil"/>
              <w:left w:val="nil"/>
              <w:bottom w:val="nil"/>
              <w:right w:val="nil"/>
            </w:tcBorders>
            <w:shd w:val="clear" w:color="auto" w:fill="auto"/>
            <w:vAlign w:val="center"/>
          </w:tcPr>
          <w:p w14:paraId="5369F39B"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1.728.093</w:t>
            </w:r>
          </w:p>
        </w:tc>
        <w:tc>
          <w:tcPr>
            <w:tcW w:w="1228" w:type="dxa"/>
            <w:tcBorders>
              <w:top w:val="nil"/>
              <w:left w:val="nil"/>
              <w:bottom w:val="nil"/>
              <w:right w:val="nil"/>
            </w:tcBorders>
            <w:shd w:val="clear" w:color="auto" w:fill="auto"/>
            <w:vAlign w:val="center"/>
          </w:tcPr>
          <w:p w14:paraId="22B3718E"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C23208">
              <w:rPr>
                <w:rFonts w:cs="Arial"/>
                <w:b/>
                <w:bCs/>
                <w:sz w:val="14"/>
                <w:szCs w:val="14"/>
              </w:rPr>
              <w:t>2.294.376</w:t>
            </w:r>
          </w:p>
        </w:tc>
      </w:tr>
      <w:tr w:rsidR="00BC6FCF" w:rsidRPr="00C23208" w14:paraId="6941B442"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0A89D906" w14:textId="77777777" w:rsidR="00BC6FCF" w:rsidRPr="00C23208" w:rsidRDefault="00BC6FCF" w:rsidP="00C23208">
            <w:pPr>
              <w:keepNext/>
              <w:keepLines/>
              <w:spacing w:before="40" w:after="40"/>
              <w:rPr>
                <w:rFonts w:eastAsia="Times New Roman" w:cs="Arial"/>
                <w:spacing w:val="-2"/>
                <w:sz w:val="14"/>
                <w:szCs w:val="14"/>
              </w:rPr>
            </w:pPr>
            <w:r w:rsidRPr="00C23208">
              <w:rPr>
                <w:rFonts w:cs="Arial"/>
                <w:sz w:val="14"/>
                <w:szCs w:val="14"/>
              </w:rPr>
              <w:t>Atribuível à BB Seguridade</w:t>
            </w:r>
          </w:p>
        </w:tc>
        <w:tc>
          <w:tcPr>
            <w:tcW w:w="1134" w:type="dxa"/>
            <w:tcBorders>
              <w:top w:val="nil"/>
              <w:left w:val="nil"/>
              <w:bottom w:val="nil"/>
              <w:right w:val="nil"/>
            </w:tcBorders>
            <w:shd w:val="clear" w:color="auto" w:fill="auto"/>
            <w:vAlign w:val="center"/>
          </w:tcPr>
          <w:p w14:paraId="65575FF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160.863 </w:t>
            </w:r>
          </w:p>
        </w:tc>
        <w:tc>
          <w:tcPr>
            <w:tcW w:w="1134" w:type="dxa"/>
            <w:tcBorders>
              <w:top w:val="nil"/>
              <w:left w:val="nil"/>
              <w:bottom w:val="nil"/>
              <w:right w:val="nil"/>
            </w:tcBorders>
            <w:shd w:val="clear" w:color="auto" w:fill="auto"/>
            <w:vAlign w:val="center"/>
          </w:tcPr>
          <w:p w14:paraId="64098E0D"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1.278.688 </w:t>
            </w:r>
          </w:p>
        </w:tc>
        <w:tc>
          <w:tcPr>
            <w:tcW w:w="1134" w:type="dxa"/>
            <w:tcBorders>
              <w:top w:val="nil"/>
              <w:left w:val="nil"/>
              <w:bottom w:val="nil"/>
              <w:right w:val="nil"/>
            </w:tcBorders>
            <w:shd w:val="clear" w:color="auto" w:fill="auto"/>
            <w:vAlign w:val="center"/>
          </w:tcPr>
          <w:p w14:paraId="5D9B6435"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1.776.964 </w:t>
            </w:r>
          </w:p>
        </w:tc>
        <w:tc>
          <w:tcPr>
            <w:tcW w:w="284" w:type="dxa"/>
            <w:tcBorders>
              <w:top w:val="nil"/>
              <w:left w:val="nil"/>
              <w:bottom w:val="nil"/>
              <w:right w:val="nil"/>
            </w:tcBorders>
            <w:shd w:val="clear" w:color="auto" w:fill="auto"/>
            <w:vAlign w:val="center"/>
          </w:tcPr>
          <w:p w14:paraId="2D603D24"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60165987"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133.889</w:t>
            </w:r>
          </w:p>
        </w:tc>
        <w:tc>
          <w:tcPr>
            <w:tcW w:w="1228" w:type="dxa"/>
            <w:tcBorders>
              <w:top w:val="nil"/>
              <w:left w:val="nil"/>
              <w:bottom w:val="nil"/>
              <w:right w:val="nil"/>
            </w:tcBorders>
            <w:shd w:val="clear" w:color="auto" w:fill="auto"/>
            <w:vAlign w:val="center"/>
          </w:tcPr>
          <w:p w14:paraId="54758CDF"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1.295.897</w:t>
            </w:r>
          </w:p>
        </w:tc>
        <w:tc>
          <w:tcPr>
            <w:tcW w:w="1228" w:type="dxa"/>
            <w:tcBorders>
              <w:top w:val="nil"/>
              <w:left w:val="nil"/>
              <w:bottom w:val="nil"/>
              <w:right w:val="nil"/>
            </w:tcBorders>
            <w:shd w:val="clear" w:color="auto" w:fill="auto"/>
            <w:vAlign w:val="center"/>
          </w:tcPr>
          <w:p w14:paraId="3CAA3861"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1.720.553</w:t>
            </w:r>
          </w:p>
        </w:tc>
      </w:tr>
      <w:tr w:rsidR="00BC6FCF" w:rsidRPr="00537AE7" w14:paraId="2B512E62" w14:textId="77777777" w:rsidTr="00C2320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8AD2BB5" w14:textId="77777777" w:rsidR="00BC6FCF" w:rsidRPr="00094ABD" w:rsidRDefault="00BC6FCF" w:rsidP="00C23208">
            <w:pPr>
              <w:keepNext/>
              <w:keepLines/>
              <w:spacing w:before="40" w:after="40"/>
              <w:ind w:left="113"/>
              <w:rPr>
                <w:rFonts w:eastAsia="Times New Roman" w:cs="Arial"/>
                <w:b w:val="0"/>
                <w:spacing w:val="-2"/>
                <w:sz w:val="14"/>
                <w:szCs w:val="14"/>
              </w:rPr>
            </w:pPr>
            <w:r>
              <w:rPr>
                <w:rFonts w:cs="Arial"/>
                <w:b w:val="0"/>
                <w:sz w:val="14"/>
                <w:szCs w:val="14"/>
              </w:rPr>
              <w:t>I</w:t>
            </w:r>
            <w:r w:rsidRPr="008C0E39">
              <w:rPr>
                <w:rFonts w:cs="Arial"/>
                <w:b w:val="0"/>
                <w:sz w:val="14"/>
                <w:szCs w:val="14"/>
              </w:rPr>
              <w:t xml:space="preserve">ntangível </w:t>
            </w:r>
            <w:r w:rsidRPr="008C0E39">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46728F87"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C23208">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33F9008A"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w:t>
            </w:r>
          </w:p>
        </w:tc>
        <w:tc>
          <w:tcPr>
            <w:tcW w:w="1134" w:type="dxa"/>
            <w:tcBorders>
              <w:top w:val="nil"/>
              <w:left w:val="nil"/>
              <w:bottom w:val="nil"/>
              <w:right w:val="nil"/>
            </w:tcBorders>
            <w:shd w:val="clear" w:color="auto" w:fill="auto"/>
            <w:vAlign w:val="center"/>
          </w:tcPr>
          <w:p w14:paraId="72968772" w14:textId="77777777" w:rsidR="00BC6FCF" w:rsidRPr="00C23208"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C23208">
              <w:rPr>
                <w:rFonts w:cs="Arial"/>
                <w:sz w:val="14"/>
                <w:szCs w:val="14"/>
              </w:rPr>
              <w:t>513.799</w:t>
            </w:r>
          </w:p>
        </w:tc>
        <w:tc>
          <w:tcPr>
            <w:tcW w:w="284" w:type="dxa"/>
            <w:tcBorders>
              <w:top w:val="nil"/>
              <w:left w:val="nil"/>
              <w:bottom w:val="nil"/>
              <w:right w:val="nil"/>
            </w:tcBorders>
            <w:shd w:val="clear" w:color="auto" w:fill="auto"/>
            <w:vAlign w:val="center"/>
          </w:tcPr>
          <w:p w14:paraId="13D70E0A"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C423F38"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548019EA"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w:t>
            </w:r>
          </w:p>
        </w:tc>
        <w:tc>
          <w:tcPr>
            <w:tcW w:w="1228" w:type="dxa"/>
            <w:tcBorders>
              <w:top w:val="nil"/>
              <w:left w:val="nil"/>
              <w:bottom w:val="nil"/>
              <w:right w:val="nil"/>
            </w:tcBorders>
            <w:shd w:val="clear" w:color="auto" w:fill="auto"/>
            <w:vAlign w:val="center"/>
          </w:tcPr>
          <w:p w14:paraId="516F064A" w14:textId="77777777" w:rsidR="00BC6FCF" w:rsidRPr="00475530" w:rsidRDefault="00BC6FCF" w:rsidP="00C2320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475530">
              <w:rPr>
                <w:rFonts w:cs="Arial"/>
                <w:sz w:val="14"/>
                <w:szCs w:val="14"/>
              </w:rPr>
              <w:t>525.161</w:t>
            </w:r>
          </w:p>
        </w:tc>
      </w:tr>
      <w:tr w:rsidR="00BC6FCF" w:rsidRPr="00C23208" w14:paraId="55450389" w14:textId="77777777" w:rsidTr="00C2320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auto"/>
            <w:vAlign w:val="center"/>
            <w:hideMark/>
          </w:tcPr>
          <w:p w14:paraId="646D35D9" w14:textId="77777777" w:rsidR="00BC6FCF" w:rsidRPr="00C23208" w:rsidRDefault="00BC6FCF" w:rsidP="00C23208">
            <w:pPr>
              <w:keepNext/>
              <w:keepLines/>
              <w:spacing w:before="40" w:after="40"/>
              <w:rPr>
                <w:rFonts w:eastAsia="Times New Roman" w:cs="Arial"/>
                <w:spacing w:val="-2"/>
                <w:sz w:val="14"/>
                <w:szCs w:val="14"/>
              </w:rPr>
            </w:pPr>
            <w:r w:rsidRPr="00C23208">
              <w:rPr>
                <w:rFonts w:cs="Arial"/>
                <w:sz w:val="14"/>
                <w:szCs w:val="14"/>
              </w:rPr>
              <w:t>Saldo do investimento</w:t>
            </w:r>
          </w:p>
        </w:tc>
        <w:tc>
          <w:tcPr>
            <w:tcW w:w="1134" w:type="dxa"/>
            <w:tcBorders>
              <w:top w:val="nil"/>
              <w:left w:val="nil"/>
              <w:bottom w:val="single" w:sz="2" w:space="0" w:color="8EAADB" w:themeColor="accent5" w:themeTint="99"/>
              <w:right w:val="nil"/>
            </w:tcBorders>
            <w:shd w:val="clear" w:color="auto" w:fill="auto"/>
            <w:vAlign w:val="center"/>
          </w:tcPr>
          <w:p w14:paraId="4CB7B447"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C23208">
              <w:rPr>
                <w:rFonts w:cs="Arial"/>
                <w:b/>
                <w:bCs/>
                <w:sz w:val="14"/>
                <w:szCs w:val="14"/>
              </w:rPr>
              <w:t xml:space="preserve"> 160.863 </w:t>
            </w:r>
          </w:p>
        </w:tc>
        <w:tc>
          <w:tcPr>
            <w:tcW w:w="1134" w:type="dxa"/>
            <w:tcBorders>
              <w:top w:val="nil"/>
              <w:left w:val="nil"/>
              <w:bottom w:val="single" w:sz="2" w:space="0" w:color="8EAADB" w:themeColor="accent5" w:themeTint="99"/>
              <w:right w:val="nil"/>
            </w:tcBorders>
            <w:shd w:val="clear" w:color="auto" w:fill="auto"/>
            <w:vAlign w:val="center"/>
          </w:tcPr>
          <w:p w14:paraId="3E8BD79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1.278.688 </w:t>
            </w:r>
          </w:p>
        </w:tc>
        <w:tc>
          <w:tcPr>
            <w:tcW w:w="1134" w:type="dxa"/>
            <w:tcBorders>
              <w:top w:val="nil"/>
              <w:left w:val="nil"/>
              <w:bottom w:val="single" w:sz="2" w:space="0" w:color="8EAADB" w:themeColor="accent5" w:themeTint="99"/>
              <w:right w:val="nil"/>
            </w:tcBorders>
            <w:shd w:val="clear" w:color="auto" w:fill="auto"/>
            <w:vAlign w:val="center"/>
          </w:tcPr>
          <w:p w14:paraId="15DAA6DB"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 xml:space="preserve"> 2.290.763 </w:t>
            </w:r>
          </w:p>
        </w:tc>
        <w:tc>
          <w:tcPr>
            <w:tcW w:w="284" w:type="dxa"/>
            <w:tcBorders>
              <w:top w:val="nil"/>
              <w:left w:val="nil"/>
              <w:bottom w:val="single" w:sz="2" w:space="0" w:color="8EAADB" w:themeColor="accent5" w:themeTint="99"/>
              <w:right w:val="nil"/>
            </w:tcBorders>
            <w:shd w:val="clear" w:color="auto" w:fill="auto"/>
            <w:vAlign w:val="center"/>
          </w:tcPr>
          <w:p w14:paraId="003FE1B9"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auto"/>
            <w:vAlign w:val="center"/>
          </w:tcPr>
          <w:p w14:paraId="2DC3389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133.889</w:t>
            </w:r>
          </w:p>
        </w:tc>
        <w:tc>
          <w:tcPr>
            <w:tcW w:w="1228" w:type="dxa"/>
            <w:tcBorders>
              <w:top w:val="nil"/>
              <w:left w:val="nil"/>
              <w:bottom w:val="single" w:sz="2" w:space="0" w:color="8EAADB" w:themeColor="accent5" w:themeTint="99"/>
              <w:right w:val="nil"/>
            </w:tcBorders>
            <w:shd w:val="clear" w:color="auto" w:fill="auto"/>
            <w:vAlign w:val="center"/>
          </w:tcPr>
          <w:p w14:paraId="355EF683"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1.295.897</w:t>
            </w:r>
          </w:p>
        </w:tc>
        <w:tc>
          <w:tcPr>
            <w:tcW w:w="1228" w:type="dxa"/>
            <w:tcBorders>
              <w:top w:val="nil"/>
              <w:left w:val="nil"/>
              <w:bottom w:val="single" w:sz="2" w:space="0" w:color="8EAADB" w:themeColor="accent5" w:themeTint="99"/>
              <w:right w:val="nil"/>
            </w:tcBorders>
            <w:shd w:val="clear" w:color="auto" w:fill="auto"/>
            <w:vAlign w:val="center"/>
          </w:tcPr>
          <w:p w14:paraId="1723D8E8" w14:textId="77777777" w:rsidR="00BC6FCF" w:rsidRPr="00C23208" w:rsidRDefault="00BC6FCF" w:rsidP="00C23208">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C23208">
              <w:rPr>
                <w:rFonts w:cs="Arial"/>
                <w:b/>
                <w:bCs/>
                <w:sz w:val="14"/>
                <w:szCs w:val="14"/>
              </w:rPr>
              <w:t>2.245.714</w:t>
            </w:r>
          </w:p>
        </w:tc>
      </w:tr>
    </w:tbl>
    <w:p w14:paraId="53A59501" w14:textId="77777777" w:rsidR="00BC6FCF" w:rsidRDefault="00BC6FCF" w:rsidP="00BC6FCF">
      <w:pPr>
        <w:numPr>
          <w:ilvl w:val="0"/>
          <w:numId w:val="24"/>
        </w:numPr>
        <w:spacing w:line="257" w:lineRule="auto"/>
        <w:contextualSpacing/>
        <w:jc w:val="both"/>
        <w:rPr>
          <w:rFonts w:eastAsia="Times New Roman" w:cs="Times New Roman"/>
          <w:spacing w:val="-2"/>
          <w:sz w:val="14"/>
          <w:szCs w:val="18"/>
          <w:lang w:eastAsia="pt-BR"/>
        </w:rPr>
      </w:pPr>
      <w:r w:rsidRPr="008C0E39">
        <w:rPr>
          <w:rFonts w:eastAsia="Times New Roman" w:cs="Times New Roman"/>
          <w:spacing w:val="-2"/>
          <w:sz w:val="14"/>
          <w:szCs w:val="18"/>
          <w:lang w:eastAsia="pt-BR"/>
        </w:rPr>
        <w:t xml:space="preserve">Inclui no valor contábil do investimento da BB Mapfre, intangível de vida útil definida, no montante líquido de </w:t>
      </w:r>
      <w:r w:rsidRPr="00D905B6">
        <w:rPr>
          <w:rFonts w:eastAsia="Times New Roman" w:cs="Times New Roman"/>
          <w:spacing w:val="-2"/>
          <w:sz w:val="14"/>
          <w:szCs w:val="18"/>
          <w:lang w:eastAsia="pt-BR"/>
        </w:rPr>
        <w:t>amortizações de R$</w:t>
      </w:r>
      <w:r>
        <w:rPr>
          <w:rFonts w:eastAsia="Times New Roman" w:cs="Times New Roman"/>
          <w:spacing w:val="-2"/>
          <w:sz w:val="14"/>
          <w:szCs w:val="18"/>
          <w:lang w:eastAsia="pt-BR"/>
        </w:rPr>
        <w:t xml:space="preserve"> 174.795</w:t>
      </w:r>
      <w:r w:rsidRPr="00BE6DB4">
        <w:rPr>
          <w:rFonts w:eastAsia="Times New Roman" w:cs="Times New Roman"/>
          <w:spacing w:val="-2"/>
          <w:sz w:val="14"/>
          <w:szCs w:val="18"/>
          <w:lang w:eastAsia="pt-BR"/>
        </w:rPr>
        <w:t xml:space="preserve"> mil</w:t>
      </w:r>
      <w:r w:rsidRPr="00D905B6">
        <w:rPr>
          <w:rFonts w:eastAsia="Times New Roman" w:cs="Times New Roman"/>
          <w:spacing w:val="-2"/>
          <w:sz w:val="14"/>
          <w:szCs w:val="18"/>
          <w:lang w:eastAsia="pt-BR"/>
        </w:rPr>
        <w:t xml:space="preserve"> em 3</w:t>
      </w:r>
      <w:r>
        <w:rPr>
          <w:rFonts w:eastAsia="Times New Roman" w:cs="Times New Roman"/>
          <w:spacing w:val="-2"/>
          <w:sz w:val="14"/>
          <w:szCs w:val="18"/>
          <w:lang w:eastAsia="pt-BR"/>
        </w:rPr>
        <w:t>0</w:t>
      </w:r>
      <w:r w:rsidRPr="00D905B6">
        <w:rPr>
          <w:rFonts w:eastAsia="Times New Roman" w:cs="Times New Roman"/>
          <w:spacing w:val="-2"/>
          <w:sz w:val="14"/>
          <w:szCs w:val="18"/>
          <w:lang w:eastAsia="pt-BR"/>
        </w:rPr>
        <w:t>.0</w:t>
      </w:r>
      <w:r>
        <w:rPr>
          <w:rFonts w:eastAsia="Times New Roman" w:cs="Times New Roman"/>
          <w:spacing w:val="-2"/>
          <w:sz w:val="14"/>
          <w:szCs w:val="18"/>
          <w:lang w:eastAsia="pt-BR"/>
        </w:rPr>
        <w:t>9</w:t>
      </w:r>
      <w:r w:rsidRPr="00D905B6">
        <w:rPr>
          <w:rFonts w:eastAsia="Times New Roman" w:cs="Times New Roman"/>
          <w:spacing w:val="-2"/>
          <w:sz w:val="14"/>
          <w:szCs w:val="18"/>
          <w:lang w:eastAsia="pt-BR"/>
        </w:rPr>
        <w:t>.2021 (R$ 186.157 mil em 31.12.2020) e intangível de vida útil indefinida no montante de R$ 339.004 mil oriundo do acordo de parceria</w:t>
      </w:r>
      <w:r w:rsidRPr="008C0E39">
        <w:rPr>
          <w:rFonts w:eastAsia="Times New Roman" w:cs="Times New Roman"/>
          <w:spacing w:val="-2"/>
          <w:sz w:val="14"/>
          <w:szCs w:val="18"/>
          <w:lang w:eastAsia="pt-BR"/>
        </w:rPr>
        <w:t xml:space="preserve"> com a Mapfre.</w:t>
      </w:r>
    </w:p>
    <w:p w14:paraId="12523955" w14:textId="77777777" w:rsidR="00BC6FCF" w:rsidRPr="00AB42A5" w:rsidRDefault="00BC6FCF" w:rsidP="006E2689">
      <w:pPr>
        <w:spacing w:line="257" w:lineRule="auto"/>
        <w:ind w:left="284"/>
        <w:contextualSpacing/>
        <w:jc w:val="both"/>
        <w:rPr>
          <w:rFonts w:eastAsia="Times New Roman" w:cs="Times New Roman"/>
          <w:spacing w:val="-2"/>
          <w:sz w:val="14"/>
          <w:szCs w:val="18"/>
          <w:highlight w:val="red"/>
          <w:lang w:eastAsia="pt-BR"/>
        </w:rPr>
      </w:pPr>
    </w:p>
    <w:p w14:paraId="776E2FEB" w14:textId="77777777" w:rsidR="00BC6FCF" w:rsidRPr="00537AE7" w:rsidRDefault="00BC6FCF"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 xml:space="preserve">c.2) </w:t>
      </w:r>
      <w:proofErr w:type="spellStart"/>
      <w:r w:rsidRPr="00537AE7">
        <w:rPr>
          <w:rFonts w:eastAsia="Times New Roman" w:cs="Times New Roman"/>
          <w:b/>
          <w:color w:val="1F4E79" w:themeColor="accent1" w:themeShade="80"/>
          <w:spacing w:val="-2"/>
          <w:szCs w:val="20"/>
          <w:lang w:eastAsia="pt-BR"/>
        </w:rPr>
        <w:t>Brasilprev</w:t>
      </w:r>
      <w:proofErr w:type="spellEnd"/>
      <w:r w:rsidRPr="00537AE7">
        <w:rPr>
          <w:rFonts w:eastAsia="Times New Roman" w:cs="Times New Roman"/>
          <w:b/>
          <w:color w:val="1F4E79" w:themeColor="accent1" w:themeShade="80"/>
          <w:spacing w:val="-2"/>
          <w:szCs w:val="20"/>
          <w:lang w:eastAsia="pt-BR"/>
        </w:rPr>
        <w:t xml:space="preserve">, </w:t>
      </w:r>
      <w:proofErr w:type="spellStart"/>
      <w:r w:rsidRPr="00537AE7">
        <w:rPr>
          <w:rFonts w:eastAsia="Times New Roman" w:cs="Times New Roman"/>
          <w:b/>
          <w:color w:val="1F4E79" w:themeColor="accent1" w:themeShade="80"/>
          <w:spacing w:val="-2"/>
          <w:szCs w:val="20"/>
          <w:lang w:eastAsia="pt-BR"/>
        </w:rPr>
        <w:t>Brasilcap</w:t>
      </w:r>
      <w:proofErr w:type="spellEnd"/>
      <w:r w:rsidRPr="00537AE7">
        <w:rPr>
          <w:rFonts w:eastAsia="Times New Roman" w:cs="Times New Roman"/>
          <w:b/>
          <w:color w:val="1F4E79" w:themeColor="accent1" w:themeShade="80"/>
          <w:spacing w:val="-2"/>
          <w:szCs w:val="20"/>
          <w:lang w:eastAsia="pt-BR"/>
        </w:rPr>
        <w:t xml:space="preserve">, </w:t>
      </w:r>
      <w:proofErr w:type="spellStart"/>
      <w:r w:rsidRPr="00537AE7">
        <w:rPr>
          <w:rFonts w:eastAsia="Times New Roman" w:cs="Times New Roman"/>
          <w:b/>
          <w:color w:val="1F4E79" w:themeColor="accent1" w:themeShade="80"/>
          <w:spacing w:val="-2"/>
          <w:szCs w:val="20"/>
          <w:lang w:eastAsia="pt-BR"/>
        </w:rPr>
        <w:t>Brasildental</w:t>
      </w:r>
      <w:proofErr w:type="spellEnd"/>
      <w:r w:rsidRPr="00537AE7">
        <w:rPr>
          <w:rFonts w:eastAsia="Times New Roman" w:cs="Times New Roman"/>
          <w:b/>
          <w:color w:val="1F4E79" w:themeColor="accent1" w:themeShade="80"/>
          <w:spacing w:val="-2"/>
          <w:szCs w:val="20"/>
          <w:lang w:eastAsia="pt-BR"/>
        </w:rPr>
        <w:t xml:space="preserve">, BB Corretora e </w:t>
      </w:r>
      <w:proofErr w:type="spellStart"/>
      <w:r w:rsidRPr="00537AE7">
        <w:rPr>
          <w:rFonts w:eastAsia="Times New Roman" w:cs="Times New Roman"/>
          <w:b/>
          <w:color w:val="1F4E79" w:themeColor="accent1" w:themeShade="80"/>
          <w:spacing w:val="-2"/>
          <w:szCs w:val="20"/>
          <w:lang w:eastAsia="pt-BR"/>
        </w:rPr>
        <w:t>Ciclic</w:t>
      </w:r>
      <w:proofErr w:type="spellEnd"/>
    </w:p>
    <w:p w14:paraId="5931337F" w14:textId="77777777" w:rsidR="00BC6FCF" w:rsidRPr="00537AE7" w:rsidRDefault="00BC6FCF" w:rsidP="00537AE7">
      <w:pPr>
        <w:spacing w:after="0" w:line="240" w:lineRule="auto"/>
        <w:rPr>
          <w:rFonts w:eastAsia="Times New Roman" w:cs="Times New Roman"/>
          <w:b/>
          <w:color w:val="1F4E79" w:themeColor="accent1" w:themeShade="80"/>
          <w:spacing w:val="-2"/>
          <w:szCs w:val="20"/>
          <w:lang w:eastAsia="pt-BR"/>
        </w:rPr>
      </w:pPr>
    </w:p>
    <w:p w14:paraId="4F9162FB" w14:textId="77777777" w:rsidR="00BC6FCF" w:rsidRPr="00537AE7" w:rsidRDefault="00BC6FCF" w:rsidP="00537AE7">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178F1AD7" w14:textId="77777777" w:rsidR="00BC6FCF" w:rsidRPr="00537AE7" w:rsidRDefault="00BC6FCF" w:rsidP="00537AE7">
      <w:pPr>
        <w:spacing w:after="0" w:line="240" w:lineRule="auto"/>
        <w:rPr>
          <w:rFonts w:eastAsia="Times New Roman" w:cs="Times New Roman"/>
          <w:b/>
          <w:color w:val="1F4E79" w:themeColor="accent1" w:themeShade="80"/>
          <w:spacing w:val="-2"/>
          <w:szCs w:val="20"/>
          <w:lang w:eastAsia="pt-BR"/>
        </w:rPr>
      </w:pPr>
    </w:p>
    <w:p w14:paraId="680573E8" w14:textId="77777777" w:rsidR="00BC6FCF" w:rsidRPr="00537AE7" w:rsidRDefault="00BC6FCF" w:rsidP="00537AE7">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BC6FCF" w:rsidRPr="00537AE7" w14:paraId="61B75C4D"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43C8843" w14:textId="77777777" w:rsidR="00BC6FCF" w:rsidRPr="00537AE7" w:rsidRDefault="00BC6FCF" w:rsidP="00537AE7">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1444B48"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408D3F0"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21DF416F"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525CE611"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0F2E9D3"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20120B7"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050D6E2"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850841A" w14:textId="77777777" w:rsidR="00BC6FCF" w:rsidRPr="00FC0BA3" w:rsidRDefault="00BC6FCF" w:rsidP="00537AE7">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3E8B7C7" w14:textId="77777777" w:rsidR="00BC6FCF" w:rsidRPr="00537AE7" w:rsidRDefault="00BC6FCF" w:rsidP="00537AE7">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6BCFF934"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0CDE07A2" w14:textId="77777777" w:rsidR="00BC6FCF" w:rsidRPr="00537AE7" w:rsidRDefault="00BC6FCF" w:rsidP="009167E2">
            <w:pPr>
              <w:keepNext/>
              <w:keepLines/>
              <w:spacing w:before="40" w:after="40" w:line="240" w:lineRule="auto"/>
              <w:jc w:val="center"/>
              <w:rPr>
                <w:rFonts w:eastAsia="Times New Roman" w:cs="Arial"/>
                <w:b/>
                <w:spacing w:val="-2"/>
                <w:sz w:val="14"/>
                <w:szCs w:val="14"/>
                <w:lang w:eastAsia="pt-BR"/>
              </w:rPr>
            </w:pPr>
            <w:r>
              <w:rPr>
                <w:rFonts w:cs="Arial"/>
                <w:b/>
                <w:sz w:val="14"/>
                <w:szCs w:val="14"/>
              </w:rPr>
              <w:t>3</w:t>
            </w:r>
            <w:r w:rsidRPr="00A353C3">
              <w:rPr>
                <w:rFonts w:cs="Arial"/>
                <w:b/>
                <w:sz w:val="14"/>
                <w:szCs w:val="14"/>
              </w:rPr>
              <w:t xml:space="preserve">°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CD79031" w14:textId="77777777" w:rsidR="00BC6FCF" w:rsidRPr="00537AE7"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4C38670" w14:textId="77777777" w:rsidR="00BC6FCF" w:rsidRPr="00537AE7"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C0939F9" w14:textId="77777777" w:rsidR="00BC6FCF" w:rsidRPr="00537AE7"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901E3A5" w14:textId="77777777" w:rsidR="00BC6FCF" w:rsidRPr="00FC0BA3" w:rsidRDefault="00BC6FCF" w:rsidP="009167E2">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886F0C7" w14:textId="77777777" w:rsidR="00BC6FCF" w:rsidRPr="00537AE7"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BC6FCF" w:rsidRPr="002D6136" w14:paraId="67C173D3" w14:textId="77777777" w:rsidTr="0026374E">
        <w:trPr>
          <w:trHeight w:val="238"/>
          <w:jc w:val="center"/>
        </w:trPr>
        <w:tc>
          <w:tcPr>
            <w:tcW w:w="2909" w:type="dxa"/>
            <w:tcBorders>
              <w:top w:val="single" w:sz="2" w:space="0" w:color="1F4E79" w:themeColor="accent1" w:themeShade="80"/>
            </w:tcBorders>
            <w:shd w:val="clear" w:color="auto" w:fill="auto"/>
            <w:vAlign w:val="center"/>
          </w:tcPr>
          <w:p w14:paraId="249823EC" w14:textId="77777777" w:rsidR="00BC6FCF" w:rsidRPr="002D6136" w:rsidRDefault="00BC6FCF" w:rsidP="00E668B8">
            <w:pPr>
              <w:keepNext/>
              <w:keepLines/>
              <w:spacing w:before="40" w:after="40" w:line="240" w:lineRule="auto"/>
              <w:rPr>
                <w:rFonts w:eastAsia="Times New Roman" w:cs="Arial"/>
                <w:b/>
                <w:spacing w:val="-2"/>
                <w:sz w:val="14"/>
                <w:szCs w:val="14"/>
                <w:lang w:eastAsia="pt-BR"/>
              </w:rPr>
            </w:pPr>
            <w:r w:rsidRPr="002D6136">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tcPr>
          <w:p w14:paraId="7BA6DB17" w14:textId="77777777" w:rsidR="00BC6FCF" w:rsidRPr="002D6136" w:rsidRDefault="00BC6FCF" w:rsidP="00E668B8">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668.846</w:t>
            </w:r>
          </w:p>
        </w:tc>
        <w:tc>
          <w:tcPr>
            <w:tcW w:w="1346" w:type="dxa"/>
            <w:tcBorders>
              <w:top w:val="single" w:sz="2" w:space="0" w:color="1F4E79" w:themeColor="accent1" w:themeShade="80"/>
            </w:tcBorders>
            <w:shd w:val="clear" w:color="auto" w:fill="auto"/>
          </w:tcPr>
          <w:p w14:paraId="4B2FF0B3" w14:textId="77777777" w:rsidR="00BC6FCF" w:rsidRPr="002D6136" w:rsidRDefault="00BC6FCF" w:rsidP="00E668B8">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8.717</w:t>
            </w:r>
          </w:p>
        </w:tc>
        <w:tc>
          <w:tcPr>
            <w:tcW w:w="1346" w:type="dxa"/>
            <w:tcBorders>
              <w:top w:val="single" w:sz="2" w:space="0" w:color="1F4E79" w:themeColor="accent1" w:themeShade="80"/>
            </w:tcBorders>
            <w:shd w:val="clear" w:color="auto" w:fill="auto"/>
          </w:tcPr>
          <w:p w14:paraId="0931D9DF" w14:textId="77777777" w:rsidR="00BC6FCF" w:rsidRPr="002D6136" w:rsidRDefault="00BC6FCF" w:rsidP="00E668B8">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17.068</w:t>
            </w:r>
          </w:p>
        </w:tc>
        <w:tc>
          <w:tcPr>
            <w:tcW w:w="1346" w:type="dxa"/>
            <w:tcBorders>
              <w:top w:val="single" w:sz="2" w:space="0" w:color="1F4E79" w:themeColor="accent1" w:themeShade="80"/>
            </w:tcBorders>
            <w:shd w:val="clear" w:color="auto" w:fill="auto"/>
          </w:tcPr>
          <w:p w14:paraId="5880077E" w14:textId="77777777" w:rsidR="00BC6FCF" w:rsidRPr="00E668B8" w:rsidRDefault="00BC6FCF" w:rsidP="00E668B8">
            <w:pPr>
              <w:keepNext/>
              <w:keepLines/>
              <w:spacing w:before="40" w:after="40" w:line="240" w:lineRule="auto"/>
              <w:jc w:val="right"/>
              <w:rPr>
                <w:rFonts w:eastAsia="Times New Roman" w:cs="Arial"/>
                <w:b/>
                <w:bCs/>
                <w:spacing w:val="-2"/>
                <w:sz w:val="14"/>
                <w:szCs w:val="14"/>
                <w:lang w:eastAsia="pt-BR"/>
              </w:rPr>
            </w:pPr>
            <w:r w:rsidRPr="00E668B8">
              <w:rPr>
                <w:rFonts w:cs="Arial"/>
                <w:b/>
                <w:bCs/>
                <w:sz w:val="14"/>
                <w:szCs w:val="14"/>
              </w:rPr>
              <w:t>860.214</w:t>
            </w:r>
          </w:p>
        </w:tc>
        <w:tc>
          <w:tcPr>
            <w:tcW w:w="1346" w:type="dxa"/>
            <w:tcBorders>
              <w:top w:val="single" w:sz="2" w:space="0" w:color="1F4E79" w:themeColor="accent1" w:themeShade="80"/>
            </w:tcBorders>
            <w:shd w:val="clear" w:color="auto" w:fill="auto"/>
          </w:tcPr>
          <w:p w14:paraId="42AC518D" w14:textId="77777777" w:rsidR="00BC6FCF" w:rsidRPr="00E668B8" w:rsidRDefault="00BC6FCF" w:rsidP="00E668B8">
            <w:pPr>
              <w:keepNext/>
              <w:keepLines/>
              <w:spacing w:before="40" w:after="40" w:line="240" w:lineRule="auto"/>
              <w:jc w:val="right"/>
              <w:rPr>
                <w:rFonts w:eastAsia="Times New Roman" w:cs="Arial"/>
                <w:b/>
                <w:bCs/>
                <w:spacing w:val="-2"/>
                <w:sz w:val="14"/>
                <w:szCs w:val="14"/>
                <w:lang w:eastAsia="pt-BR"/>
              </w:rPr>
            </w:pPr>
            <w:r w:rsidRPr="00E668B8">
              <w:rPr>
                <w:rFonts w:cs="Arial"/>
                <w:b/>
                <w:bCs/>
                <w:sz w:val="14"/>
                <w:szCs w:val="14"/>
              </w:rPr>
              <w:t>1.156</w:t>
            </w:r>
          </w:p>
        </w:tc>
      </w:tr>
      <w:tr w:rsidR="00BC6FCF" w:rsidRPr="00537AE7" w14:paraId="2E3F7FDC" w14:textId="77777777" w:rsidTr="00306C5E">
        <w:trPr>
          <w:trHeight w:val="238"/>
          <w:jc w:val="center"/>
        </w:trPr>
        <w:tc>
          <w:tcPr>
            <w:tcW w:w="2909" w:type="dxa"/>
            <w:shd w:val="clear" w:color="auto" w:fill="auto"/>
            <w:vAlign w:val="center"/>
          </w:tcPr>
          <w:p w14:paraId="03854B2F"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tcPr>
          <w:p w14:paraId="2BA20246"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12.632.897</w:t>
            </w:r>
          </w:p>
        </w:tc>
        <w:tc>
          <w:tcPr>
            <w:tcW w:w="1346" w:type="dxa"/>
            <w:shd w:val="clear" w:color="auto" w:fill="auto"/>
          </w:tcPr>
          <w:p w14:paraId="013DF3C0"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40BCC8B1"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vAlign w:val="center"/>
          </w:tcPr>
          <w:p w14:paraId="256C142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3E4D1586"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537AE7" w14:paraId="0A24D164" w14:textId="77777777" w:rsidTr="00306C5E">
        <w:trPr>
          <w:trHeight w:val="238"/>
          <w:jc w:val="center"/>
        </w:trPr>
        <w:tc>
          <w:tcPr>
            <w:tcW w:w="2909" w:type="dxa"/>
            <w:shd w:val="clear" w:color="auto" w:fill="auto"/>
            <w:vAlign w:val="center"/>
          </w:tcPr>
          <w:p w14:paraId="5518EE04"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tcPr>
          <w:p w14:paraId="386FFA27"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3ADC76D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150.440</w:t>
            </w:r>
          </w:p>
        </w:tc>
        <w:tc>
          <w:tcPr>
            <w:tcW w:w="1346" w:type="dxa"/>
            <w:shd w:val="clear" w:color="auto" w:fill="auto"/>
          </w:tcPr>
          <w:p w14:paraId="36C72929"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vAlign w:val="center"/>
          </w:tcPr>
          <w:p w14:paraId="1182DFB1"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64CC3BF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537AE7" w14:paraId="423C6FB1" w14:textId="77777777" w:rsidTr="00306C5E">
        <w:trPr>
          <w:trHeight w:val="238"/>
          <w:jc w:val="center"/>
        </w:trPr>
        <w:tc>
          <w:tcPr>
            <w:tcW w:w="2909" w:type="dxa"/>
            <w:shd w:val="clear" w:color="auto" w:fill="auto"/>
            <w:vAlign w:val="center"/>
          </w:tcPr>
          <w:p w14:paraId="4181A353"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tcPr>
          <w:p w14:paraId="2563714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72FCBD1A"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64EF7D4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29.861</w:t>
            </w:r>
          </w:p>
        </w:tc>
        <w:tc>
          <w:tcPr>
            <w:tcW w:w="1346" w:type="dxa"/>
            <w:shd w:val="clear" w:color="auto" w:fill="auto"/>
            <w:vAlign w:val="center"/>
          </w:tcPr>
          <w:p w14:paraId="52A5660E"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eastAsia="Times New Roman" w:cs="Arial"/>
                <w:spacing w:val="-2"/>
                <w:sz w:val="14"/>
                <w:szCs w:val="14"/>
                <w:lang w:eastAsia="pt-BR"/>
              </w:rPr>
              <w:t>--</w:t>
            </w:r>
          </w:p>
        </w:tc>
        <w:tc>
          <w:tcPr>
            <w:tcW w:w="1346" w:type="dxa"/>
            <w:shd w:val="clear" w:color="auto" w:fill="auto"/>
            <w:vAlign w:val="center"/>
          </w:tcPr>
          <w:p w14:paraId="2E49047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537AE7" w14:paraId="212F820D" w14:textId="77777777" w:rsidTr="00306C5E">
        <w:trPr>
          <w:trHeight w:val="238"/>
          <w:jc w:val="center"/>
        </w:trPr>
        <w:tc>
          <w:tcPr>
            <w:tcW w:w="2909" w:type="dxa"/>
            <w:shd w:val="clear" w:color="auto" w:fill="auto"/>
            <w:vAlign w:val="center"/>
          </w:tcPr>
          <w:p w14:paraId="2395B0D2"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tcPr>
          <w:p w14:paraId="40AD21C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4CF4F587"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6C7C2504"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71A4F6A6"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909.308</w:t>
            </w:r>
          </w:p>
        </w:tc>
        <w:tc>
          <w:tcPr>
            <w:tcW w:w="1346" w:type="dxa"/>
            <w:shd w:val="clear" w:color="auto" w:fill="auto"/>
          </w:tcPr>
          <w:p w14:paraId="6097233B"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1.586</w:t>
            </w:r>
          </w:p>
        </w:tc>
      </w:tr>
      <w:tr w:rsidR="00BC6FCF" w:rsidRPr="00537AE7" w14:paraId="6A17726F" w14:textId="77777777" w:rsidTr="00306C5E">
        <w:trPr>
          <w:trHeight w:val="238"/>
          <w:jc w:val="center"/>
        </w:trPr>
        <w:tc>
          <w:tcPr>
            <w:tcW w:w="2909" w:type="dxa"/>
            <w:shd w:val="clear" w:color="auto" w:fill="auto"/>
            <w:vAlign w:val="center"/>
          </w:tcPr>
          <w:p w14:paraId="369CEA9D" w14:textId="77777777" w:rsidR="00BC6FCF" w:rsidRPr="00537AE7" w:rsidRDefault="00BC6FCF" w:rsidP="00306C5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tcPr>
          <w:p w14:paraId="3CE16439"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(11.964.051)</w:t>
            </w:r>
          </w:p>
        </w:tc>
        <w:tc>
          <w:tcPr>
            <w:tcW w:w="1346" w:type="dxa"/>
            <w:shd w:val="clear" w:color="auto" w:fill="auto"/>
          </w:tcPr>
          <w:p w14:paraId="2DCEBAB8"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(141.723)</w:t>
            </w:r>
          </w:p>
        </w:tc>
        <w:tc>
          <w:tcPr>
            <w:tcW w:w="1346" w:type="dxa"/>
            <w:shd w:val="clear" w:color="auto" w:fill="auto"/>
          </w:tcPr>
          <w:p w14:paraId="6EDE00C7"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(12.793)</w:t>
            </w:r>
          </w:p>
        </w:tc>
        <w:tc>
          <w:tcPr>
            <w:tcW w:w="1346" w:type="dxa"/>
            <w:shd w:val="clear" w:color="auto" w:fill="auto"/>
          </w:tcPr>
          <w:p w14:paraId="55D0CDA0"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(49.094)</w:t>
            </w:r>
          </w:p>
        </w:tc>
        <w:tc>
          <w:tcPr>
            <w:tcW w:w="1346" w:type="dxa"/>
            <w:shd w:val="clear" w:color="auto" w:fill="auto"/>
          </w:tcPr>
          <w:p w14:paraId="466D4C5D"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(430)</w:t>
            </w:r>
          </w:p>
        </w:tc>
      </w:tr>
      <w:tr w:rsidR="00BC6FCF" w:rsidRPr="002D6136" w14:paraId="59B06561" w14:textId="77777777" w:rsidTr="0064478A">
        <w:trPr>
          <w:trHeight w:val="238"/>
          <w:jc w:val="center"/>
        </w:trPr>
        <w:tc>
          <w:tcPr>
            <w:tcW w:w="2909" w:type="dxa"/>
            <w:shd w:val="clear" w:color="auto" w:fill="auto"/>
            <w:vAlign w:val="center"/>
          </w:tcPr>
          <w:p w14:paraId="208E06AF" w14:textId="77777777" w:rsidR="00BC6FCF" w:rsidRPr="002D6136" w:rsidRDefault="00BC6FCF" w:rsidP="00306C5E">
            <w:pPr>
              <w:keepNext/>
              <w:keepLines/>
              <w:spacing w:before="40" w:after="40" w:line="240" w:lineRule="auto"/>
              <w:rPr>
                <w:rFonts w:eastAsia="Times New Roman" w:cs="Arial"/>
                <w:b/>
                <w:spacing w:val="-2"/>
                <w:sz w:val="14"/>
                <w:szCs w:val="14"/>
                <w:lang w:eastAsia="pt-BR"/>
              </w:rPr>
            </w:pPr>
            <w:r w:rsidRPr="002D6136">
              <w:rPr>
                <w:rFonts w:eastAsia="Times New Roman" w:cs="Arial"/>
                <w:b/>
                <w:spacing w:val="-2"/>
                <w:sz w:val="14"/>
                <w:szCs w:val="14"/>
                <w:lang w:eastAsia="pt-BR"/>
              </w:rPr>
              <w:t>Resultado financeiro</w:t>
            </w:r>
          </w:p>
        </w:tc>
        <w:tc>
          <w:tcPr>
            <w:tcW w:w="1346" w:type="dxa"/>
            <w:shd w:val="clear" w:color="auto" w:fill="auto"/>
          </w:tcPr>
          <w:p w14:paraId="03A332CE"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(220.033)</w:t>
            </w:r>
          </w:p>
        </w:tc>
        <w:tc>
          <w:tcPr>
            <w:tcW w:w="1346" w:type="dxa"/>
            <w:shd w:val="clear" w:color="auto" w:fill="auto"/>
          </w:tcPr>
          <w:p w14:paraId="26E0CA66"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90.80</w:t>
            </w:r>
            <w:r>
              <w:rPr>
                <w:rFonts w:cs="Arial"/>
                <w:b/>
                <w:sz w:val="14"/>
                <w:szCs w:val="14"/>
              </w:rPr>
              <w:t>3</w:t>
            </w:r>
          </w:p>
        </w:tc>
        <w:tc>
          <w:tcPr>
            <w:tcW w:w="1346" w:type="dxa"/>
            <w:shd w:val="clear" w:color="auto" w:fill="auto"/>
          </w:tcPr>
          <w:p w14:paraId="18C1826C"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110</w:t>
            </w:r>
          </w:p>
        </w:tc>
        <w:tc>
          <w:tcPr>
            <w:tcW w:w="1346" w:type="dxa"/>
            <w:shd w:val="clear" w:color="auto" w:fill="auto"/>
          </w:tcPr>
          <w:p w14:paraId="52B53B21"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33.300</w:t>
            </w:r>
          </w:p>
        </w:tc>
        <w:tc>
          <w:tcPr>
            <w:tcW w:w="1346" w:type="dxa"/>
            <w:shd w:val="clear" w:color="auto" w:fill="auto"/>
          </w:tcPr>
          <w:p w14:paraId="0DAA4F49"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w:t>
            </w:r>
            <w:r>
              <w:rPr>
                <w:rFonts w:cs="Arial"/>
                <w:b/>
                <w:sz w:val="14"/>
                <w:szCs w:val="14"/>
              </w:rPr>
              <w:t>6</w:t>
            </w:r>
            <w:r w:rsidRPr="002D6136">
              <w:rPr>
                <w:rFonts w:cs="Arial"/>
                <w:b/>
                <w:sz w:val="14"/>
                <w:szCs w:val="14"/>
              </w:rPr>
              <w:t>)</w:t>
            </w:r>
          </w:p>
        </w:tc>
      </w:tr>
      <w:tr w:rsidR="00BC6FCF" w:rsidRPr="00537AE7" w14:paraId="30C81C74" w14:textId="77777777" w:rsidTr="0064478A">
        <w:trPr>
          <w:trHeight w:val="238"/>
          <w:jc w:val="center"/>
        </w:trPr>
        <w:tc>
          <w:tcPr>
            <w:tcW w:w="2909" w:type="dxa"/>
            <w:shd w:val="clear" w:color="auto" w:fill="auto"/>
            <w:vAlign w:val="center"/>
          </w:tcPr>
          <w:p w14:paraId="5F2E2D7A" w14:textId="77777777" w:rsidR="00BC6FCF" w:rsidRPr="00537AE7" w:rsidRDefault="00BC6FCF" w:rsidP="00306C5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tcPr>
          <w:p w14:paraId="0993891A"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1.138.994</w:t>
            </w:r>
          </w:p>
        </w:tc>
        <w:tc>
          <w:tcPr>
            <w:tcW w:w="1346" w:type="dxa"/>
            <w:shd w:val="clear" w:color="auto" w:fill="auto"/>
          </w:tcPr>
          <w:p w14:paraId="7BFF4D8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159.055</w:t>
            </w:r>
          </w:p>
        </w:tc>
        <w:tc>
          <w:tcPr>
            <w:tcW w:w="1346" w:type="dxa"/>
            <w:shd w:val="clear" w:color="auto" w:fill="auto"/>
          </w:tcPr>
          <w:p w14:paraId="0C4D74BB"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c>
          <w:tcPr>
            <w:tcW w:w="1346" w:type="dxa"/>
            <w:shd w:val="clear" w:color="auto" w:fill="auto"/>
          </w:tcPr>
          <w:p w14:paraId="1283F13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30.396</w:t>
            </w:r>
          </w:p>
        </w:tc>
        <w:tc>
          <w:tcPr>
            <w:tcW w:w="1346" w:type="dxa"/>
            <w:shd w:val="clear" w:color="auto" w:fill="auto"/>
          </w:tcPr>
          <w:p w14:paraId="6AC8B4AC"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BC6FCF" w:rsidRPr="00537AE7" w14:paraId="6CFA669B" w14:textId="77777777" w:rsidTr="0064478A">
        <w:trPr>
          <w:trHeight w:val="238"/>
          <w:jc w:val="center"/>
        </w:trPr>
        <w:tc>
          <w:tcPr>
            <w:tcW w:w="2909" w:type="dxa"/>
            <w:shd w:val="clear" w:color="auto" w:fill="auto"/>
            <w:vAlign w:val="center"/>
          </w:tcPr>
          <w:p w14:paraId="07F84C43" w14:textId="77777777" w:rsidR="00BC6FCF" w:rsidRPr="00537AE7" w:rsidRDefault="00BC6FCF" w:rsidP="00306C5E">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tcPr>
          <w:p w14:paraId="5B9249B4"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(1.832.524)</w:t>
            </w:r>
          </w:p>
        </w:tc>
        <w:tc>
          <w:tcPr>
            <w:tcW w:w="1346" w:type="dxa"/>
            <w:shd w:val="clear" w:color="auto" w:fill="auto"/>
          </w:tcPr>
          <w:p w14:paraId="16227468"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102.628</w:t>
            </w:r>
          </w:p>
        </w:tc>
        <w:tc>
          <w:tcPr>
            <w:tcW w:w="1346" w:type="dxa"/>
            <w:shd w:val="clear" w:color="auto" w:fill="auto"/>
          </w:tcPr>
          <w:p w14:paraId="42D8707B"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410</w:t>
            </w:r>
          </w:p>
        </w:tc>
        <w:tc>
          <w:tcPr>
            <w:tcW w:w="1346" w:type="dxa"/>
            <w:shd w:val="clear" w:color="auto" w:fill="auto"/>
          </w:tcPr>
          <w:p w14:paraId="045FE917"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2.961</w:t>
            </w:r>
          </w:p>
        </w:tc>
        <w:tc>
          <w:tcPr>
            <w:tcW w:w="1346" w:type="dxa"/>
            <w:shd w:val="clear" w:color="auto" w:fill="auto"/>
          </w:tcPr>
          <w:p w14:paraId="6E7DD8FD"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70</w:t>
            </w:r>
          </w:p>
        </w:tc>
      </w:tr>
      <w:tr w:rsidR="00BC6FCF" w:rsidRPr="00537AE7" w14:paraId="20DB2F88" w14:textId="77777777" w:rsidTr="0064478A">
        <w:trPr>
          <w:trHeight w:val="238"/>
          <w:jc w:val="center"/>
        </w:trPr>
        <w:tc>
          <w:tcPr>
            <w:tcW w:w="2909" w:type="dxa"/>
            <w:shd w:val="clear" w:color="auto" w:fill="auto"/>
            <w:vAlign w:val="center"/>
          </w:tcPr>
          <w:p w14:paraId="5D3F3C85" w14:textId="77777777" w:rsidR="00BC6FCF" w:rsidRPr="00537AE7" w:rsidRDefault="00BC6FCF" w:rsidP="00306C5E">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tcPr>
          <w:p w14:paraId="5E01B00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(725.086)</w:t>
            </w:r>
          </w:p>
        </w:tc>
        <w:tc>
          <w:tcPr>
            <w:tcW w:w="1346" w:type="dxa"/>
            <w:shd w:val="clear" w:color="auto" w:fill="auto"/>
          </w:tcPr>
          <w:p w14:paraId="01CAE419"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(100.160)</w:t>
            </w:r>
          </w:p>
        </w:tc>
        <w:tc>
          <w:tcPr>
            <w:tcW w:w="1346" w:type="dxa"/>
            <w:shd w:val="clear" w:color="auto" w:fill="auto"/>
          </w:tcPr>
          <w:p w14:paraId="5F9D479B"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2FD0EBD0"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7CF3679F"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Pr>
                <w:rFonts w:cs="Arial"/>
                <w:sz w:val="14"/>
                <w:szCs w:val="14"/>
              </w:rPr>
              <w:t>--</w:t>
            </w:r>
          </w:p>
        </w:tc>
      </w:tr>
      <w:tr w:rsidR="00BC6FCF" w:rsidRPr="00537AE7" w14:paraId="53522AA9" w14:textId="77777777" w:rsidTr="0064478A">
        <w:trPr>
          <w:trHeight w:val="238"/>
          <w:jc w:val="center"/>
        </w:trPr>
        <w:tc>
          <w:tcPr>
            <w:tcW w:w="2909" w:type="dxa"/>
            <w:shd w:val="clear" w:color="auto" w:fill="auto"/>
            <w:vAlign w:val="center"/>
          </w:tcPr>
          <w:p w14:paraId="13BB361F" w14:textId="77777777" w:rsidR="00BC6FCF" w:rsidRPr="00537AE7" w:rsidRDefault="00BC6FCF" w:rsidP="00306C5E">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tcPr>
          <w:p w14:paraId="10180234"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1.198.583</w:t>
            </w:r>
          </w:p>
        </w:tc>
        <w:tc>
          <w:tcPr>
            <w:tcW w:w="1346" w:type="dxa"/>
            <w:shd w:val="clear" w:color="auto" w:fill="auto"/>
          </w:tcPr>
          <w:p w14:paraId="04194E8D"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(70.720)</w:t>
            </w:r>
          </w:p>
        </w:tc>
        <w:tc>
          <w:tcPr>
            <w:tcW w:w="1346" w:type="dxa"/>
            <w:shd w:val="clear" w:color="auto" w:fill="auto"/>
          </w:tcPr>
          <w:p w14:paraId="59E7198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(300)</w:t>
            </w:r>
          </w:p>
        </w:tc>
        <w:tc>
          <w:tcPr>
            <w:tcW w:w="1346" w:type="dxa"/>
            <w:shd w:val="clear" w:color="auto" w:fill="auto"/>
          </w:tcPr>
          <w:p w14:paraId="11CBA451"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(57)</w:t>
            </w:r>
          </w:p>
        </w:tc>
        <w:tc>
          <w:tcPr>
            <w:tcW w:w="1346" w:type="dxa"/>
            <w:shd w:val="clear" w:color="auto" w:fill="auto"/>
          </w:tcPr>
          <w:p w14:paraId="4C6B8174"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(166)</w:t>
            </w:r>
          </w:p>
        </w:tc>
      </w:tr>
      <w:tr w:rsidR="00BC6FCF" w:rsidRPr="002D6136" w14:paraId="569E629C" w14:textId="77777777" w:rsidTr="0064478A">
        <w:trPr>
          <w:trHeight w:val="238"/>
          <w:jc w:val="center"/>
        </w:trPr>
        <w:tc>
          <w:tcPr>
            <w:tcW w:w="2909" w:type="dxa"/>
            <w:shd w:val="clear" w:color="auto" w:fill="auto"/>
            <w:vAlign w:val="center"/>
          </w:tcPr>
          <w:p w14:paraId="123B8856"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Resultado patrimonial</w:t>
            </w:r>
          </w:p>
        </w:tc>
        <w:tc>
          <w:tcPr>
            <w:tcW w:w="1346" w:type="dxa"/>
            <w:shd w:val="clear" w:color="auto" w:fill="auto"/>
          </w:tcPr>
          <w:p w14:paraId="10EA1726"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(11.535)</w:t>
            </w:r>
          </w:p>
        </w:tc>
        <w:tc>
          <w:tcPr>
            <w:tcW w:w="1346" w:type="dxa"/>
            <w:shd w:val="clear" w:color="auto" w:fill="auto"/>
          </w:tcPr>
          <w:p w14:paraId="7F86C05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(134)</w:t>
            </w:r>
          </w:p>
        </w:tc>
        <w:tc>
          <w:tcPr>
            <w:tcW w:w="1346" w:type="dxa"/>
            <w:shd w:val="clear" w:color="auto" w:fill="auto"/>
          </w:tcPr>
          <w:p w14:paraId="6F8E3BB2"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(14)</w:t>
            </w:r>
          </w:p>
        </w:tc>
        <w:tc>
          <w:tcPr>
            <w:tcW w:w="1346" w:type="dxa"/>
            <w:shd w:val="clear" w:color="auto" w:fill="auto"/>
          </w:tcPr>
          <w:p w14:paraId="3E95175F"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(202)</w:t>
            </w:r>
          </w:p>
        </w:tc>
        <w:tc>
          <w:tcPr>
            <w:tcW w:w="1346" w:type="dxa"/>
            <w:shd w:val="clear" w:color="auto" w:fill="auto"/>
          </w:tcPr>
          <w:p w14:paraId="78AE6D2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(5.833)</w:t>
            </w:r>
          </w:p>
        </w:tc>
      </w:tr>
      <w:tr w:rsidR="00BC6FCF" w:rsidRPr="00537AE7" w14:paraId="738539CE" w14:textId="77777777" w:rsidTr="0064478A">
        <w:trPr>
          <w:trHeight w:val="238"/>
          <w:jc w:val="center"/>
        </w:trPr>
        <w:tc>
          <w:tcPr>
            <w:tcW w:w="2909" w:type="dxa"/>
            <w:shd w:val="clear" w:color="auto" w:fill="auto"/>
            <w:vAlign w:val="center"/>
          </w:tcPr>
          <w:p w14:paraId="1539D4D0" w14:textId="77777777" w:rsidR="00BC6FCF" w:rsidRPr="00537AE7" w:rsidRDefault="00BC6FCF" w:rsidP="00306C5E">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tcPr>
          <w:p w14:paraId="66A5F6BE"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(11.535)</w:t>
            </w:r>
          </w:p>
        </w:tc>
        <w:tc>
          <w:tcPr>
            <w:tcW w:w="1346" w:type="dxa"/>
            <w:shd w:val="clear" w:color="auto" w:fill="auto"/>
          </w:tcPr>
          <w:p w14:paraId="07F7C64C"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(134)</w:t>
            </w:r>
          </w:p>
        </w:tc>
        <w:tc>
          <w:tcPr>
            <w:tcW w:w="1346" w:type="dxa"/>
            <w:shd w:val="clear" w:color="auto" w:fill="auto"/>
          </w:tcPr>
          <w:p w14:paraId="477EFAF8"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(14)</w:t>
            </w:r>
          </w:p>
        </w:tc>
        <w:tc>
          <w:tcPr>
            <w:tcW w:w="1346" w:type="dxa"/>
            <w:shd w:val="clear" w:color="auto" w:fill="auto"/>
          </w:tcPr>
          <w:p w14:paraId="6D6EE01F"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(202)</w:t>
            </w:r>
          </w:p>
        </w:tc>
        <w:tc>
          <w:tcPr>
            <w:tcW w:w="1346" w:type="dxa"/>
            <w:shd w:val="clear" w:color="auto" w:fill="auto"/>
          </w:tcPr>
          <w:p w14:paraId="5198F1E8"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(219)</w:t>
            </w:r>
          </w:p>
        </w:tc>
      </w:tr>
      <w:tr w:rsidR="00BC6FCF" w:rsidRPr="00537AE7" w14:paraId="7B7832B0" w14:textId="77777777" w:rsidTr="0064478A">
        <w:trPr>
          <w:trHeight w:val="238"/>
          <w:jc w:val="center"/>
        </w:trPr>
        <w:tc>
          <w:tcPr>
            <w:tcW w:w="2909" w:type="dxa"/>
            <w:shd w:val="clear" w:color="auto" w:fill="auto"/>
            <w:vAlign w:val="center"/>
          </w:tcPr>
          <w:p w14:paraId="59077C96"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tcPr>
          <w:p w14:paraId="0F435DF0" w14:textId="77777777" w:rsidR="00BC6FCF" w:rsidRPr="002D6136" w:rsidRDefault="00BC6FCF" w:rsidP="002D6136">
            <w:pPr>
              <w:keepNext/>
              <w:keepLines/>
              <w:spacing w:before="40" w:after="40" w:line="240" w:lineRule="auto"/>
              <w:jc w:val="right"/>
              <w:rPr>
                <w:rFonts w:cs="Arial"/>
                <w:sz w:val="14"/>
                <w:szCs w:val="14"/>
              </w:rPr>
            </w:pPr>
            <w:r w:rsidRPr="002D6136">
              <w:rPr>
                <w:rFonts w:cs="Arial"/>
                <w:sz w:val="14"/>
                <w:szCs w:val="14"/>
              </w:rPr>
              <w:t>--</w:t>
            </w:r>
          </w:p>
        </w:tc>
        <w:tc>
          <w:tcPr>
            <w:tcW w:w="1346" w:type="dxa"/>
            <w:shd w:val="clear" w:color="auto" w:fill="auto"/>
          </w:tcPr>
          <w:p w14:paraId="267772B1" w14:textId="77777777" w:rsidR="00BC6FCF" w:rsidRPr="002D6136" w:rsidRDefault="00BC6FCF" w:rsidP="002D6136">
            <w:pPr>
              <w:keepNext/>
              <w:keepLines/>
              <w:spacing w:before="40" w:after="40" w:line="240" w:lineRule="auto"/>
              <w:jc w:val="right"/>
              <w:rPr>
                <w:rFonts w:cs="Arial"/>
                <w:sz w:val="14"/>
                <w:szCs w:val="14"/>
              </w:rPr>
            </w:pPr>
            <w:r w:rsidRPr="002D6136">
              <w:rPr>
                <w:rFonts w:cs="Arial"/>
                <w:sz w:val="14"/>
                <w:szCs w:val="14"/>
              </w:rPr>
              <w:t>--</w:t>
            </w:r>
          </w:p>
        </w:tc>
        <w:tc>
          <w:tcPr>
            <w:tcW w:w="1346" w:type="dxa"/>
            <w:shd w:val="clear" w:color="auto" w:fill="auto"/>
          </w:tcPr>
          <w:p w14:paraId="4F77B41C" w14:textId="77777777" w:rsidR="00BC6FCF" w:rsidRPr="002D6136" w:rsidRDefault="00BC6FCF" w:rsidP="002D6136">
            <w:pPr>
              <w:keepNext/>
              <w:keepLines/>
              <w:spacing w:before="40" w:after="40" w:line="240" w:lineRule="auto"/>
              <w:jc w:val="right"/>
              <w:rPr>
                <w:rFonts w:cs="Arial"/>
                <w:sz w:val="14"/>
                <w:szCs w:val="14"/>
              </w:rPr>
            </w:pPr>
            <w:r w:rsidRPr="002D6136">
              <w:rPr>
                <w:rFonts w:cs="Arial"/>
                <w:sz w:val="14"/>
                <w:szCs w:val="14"/>
              </w:rPr>
              <w:t>--</w:t>
            </w:r>
          </w:p>
        </w:tc>
        <w:tc>
          <w:tcPr>
            <w:tcW w:w="1346" w:type="dxa"/>
            <w:shd w:val="clear" w:color="auto" w:fill="auto"/>
          </w:tcPr>
          <w:p w14:paraId="3E457EC6"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w:t>
            </w:r>
          </w:p>
        </w:tc>
        <w:tc>
          <w:tcPr>
            <w:tcW w:w="1346" w:type="dxa"/>
            <w:shd w:val="clear" w:color="auto" w:fill="auto"/>
          </w:tcPr>
          <w:p w14:paraId="0B1D3B4A" w14:textId="77777777" w:rsidR="00BC6FCF" w:rsidRPr="002D6136" w:rsidRDefault="00BC6FCF" w:rsidP="002D6136">
            <w:pPr>
              <w:keepNext/>
              <w:keepLines/>
              <w:spacing w:before="40" w:after="40" w:line="240" w:lineRule="auto"/>
              <w:jc w:val="right"/>
              <w:rPr>
                <w:rFonts w:eastAsia="Times New Roman" w:cs="Arial"/>
                <w:b/>
                <w:bCs/>
                <w:spacing w:val="-2"/>
                <w:sz w:val="14"/>
                <w:szCs w:val="14"/>
                <w:lang w:eastAsia="pt-BR"/>
              </w:rPr>
            </w:pPr>
            <w:r w:rsidRPr="002D6136">
              <w:rPr>
                <w:rFonts w:cs="Arial"/>
                <w:sz w:val="14"/>
                <w:szCs w:val="14"/>
              </w:rPr>
              <w:t>(5.614)</w:t>
            </w:r>
          </w:p>
        </w:tc>
      </w:tr>
      <w:tr w:rsidR="00BC6FCF" w:rsidRPr="002D6136" w14:paraId="2E736AB4" w14:textId="77777777" w:rsidTr="0064478A">
        <w:trPr>
          <w:trHeight w:val="238"/>
          <w:jc w:val="center"/>
        </w:trPr>
        <w:tc>
          <w:tcPr>
            <w:tcW w:w="2909" w:type="dxa"/>
            <w:shd w:val="clear" w:color="auto" w:fill="auto"/>
            <w:vAlign w:val="center"/>
          </w:tcPr>
          <w:p w14:paraId="4D3D7B9A"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Outras receitas e despesas</w:t>
            </w:r>
          </w:p>
        </w:tc>
        <w:tc>
          <w:tcPr>
            <w:tcW w:w="1346" w:type="dxa"/>
            <w:shd w:val="clear" w:color="auto" w:fill="auto"/>
          </w:tcPr>
          <w:p w14:paraId="4ABBB1E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(145.475)</w:t>
            </w:r>
          </w:p>
        </w:tc>
        <w:tc>
          <w:tcPr>
            <w:tcW w:w="1346" w:type="dxa"/>
            <w:shd w:val="clear" w:color="auto" w:fill="auto"/>
          </w:tcPr>
          <w:p w14:paraId="1DA53839"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9.312</w:t>
            </w:r>
          </w:p>
        </w:tc>
        <w:tc>
          <w:tcPr>
            <w:tcW w:w="1346" w:type="dxa"/>
            <w:shd w:val="clear" w:color="auto" w:fill="auto"/>
          </w:tcPr>
          <w:p w14:paraId="666AB0DB"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(9.595)</w:t>
            </w:r>
          </w:p>
        </w:tc>
        <w:tc>
          <w:tcPr>
            <w:tcW w:w="1346" w:type="dxa"/>
            <w:shd w:val="clear" w:color="auto" w:fill="auto"/>
          </w:tcPr>
          <w:p w14:paraId="260FACB5"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(19.795)</w:t>
            </w:r>
          </w:p>
        </w:tc>
        <w:tc>
          <w:tcPr>
            <w:tcW w:w="1346" w:type="dxa"/>
            <w:shd w:val="clear" w:color="auto" w:fill="auto"/>
          </w:tcPr>
          <w:p w14:paraId="42616BD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Pr>
                <w:rFonts w:cs="Arial"/>
                <w:b/>
                <w:sz w:val="14"/>
                <w:szCs w:val="14"/>
              </w:rPr>
              <w:t>12</w:t>
            </w:r>
          </w:p>
        </w:tc>
      </w:tr>
      <w:tr w:rsidR="00BC6FCF" w:rsidRPr="00537AE7" w14:paraId="5339474D" w14:textId="77777777" w:rsidTr="0064478A">
        <w:trPr>
          <w:trHeight w:val="238"/>
          <w:jc w:val="center"/>
        </w:trPr>
        <w:tc>
          <w:tcPr>
            <w:tcW w:w="2909" w:type="dxa"/>
            <w:shd w:val="clear" w:color="auto" w:fill="auto"/>
            <w:vAlign w:val="center"/>
          </w:tcPr>
          <w:p w14:paraId="1CD1536F"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tcPr>
          <w:p w14:paraId="257A8D36"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3.427</w:t>
            </w:r>
          </w:p>
        </w:tc>
        <w:tc>
          <w:tcPr>
            <w:tcW w:w="1346" w:type="dxa"/>
            <w:shd w:val="clear" w:color="auto" w:fill="auto"/>
          </w:tcPr>
          <w:p w14:paraId="698819D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10.162</w:t>
            </w:r>
          </w:p>
        </w:tc>
        <w:tc>
          <w:tcPr>
            <w:tcW w:w="1346" w:type="dxa"/>
            <w:shd w:val="clear" w:color="auto" w:fill="auto"/>
          </w:tcPr>
          <w:p w14:paraId="255378E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57</w:t>
            </w:r>
          </w:p>
        </w:tc>
        <w:tc>
          <w:tcPr>
            <w:tcW w:w="1346" w:type="dxa"/>
            <w:shd w:val="clear" w:color="auto" w:fill="auto"/>
          </w:tcPr>
          <w:p w14:paraId="0E51700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(1.178)</w:t>
            </w:r>
          </w:p>
        </w:tc>
        <w:tc>
          <w:tcPr>
            <w:tcW w:w="1346" w:type="dxa"/>
            <w:shd w:val="clear" w:color="auto" w:fill="auto"/>
          </w:tcPr>
          <w:p w14:paraId="6542EADF"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Pr>
                <w:rFonts w:cs="Arial"/>
                <w:sz w:val="14"/>
                <w:szCs w:val="14"/>
              </w:rPr>
              <w:t>12</w:t>
            </w:r>
          </w:p>
        </w:tc>
      </w:tr>
      <w:tr w:rsidR="00BC6FCF" w:rsidRPr="00537AE7" w14:paraId="73DE50D3" w14:textId="77777777" w:rsidTr="0064478A">
        <w:trPr>
          <w:trHeight w:val="238"/>
          <w:jc w:val="center"/>
        </w:trPr>
        <w:tc>
          <w:tcPr>
            <w:tcW w:w="2909" w:type="dxa"/>
            <w:shd w:val="clear" w:color="auto" w:fill="auto"/>
            <w:vAlign w:val="center"/>
          </w:tcPr>
          <w:p w14:paraId="57712A17" w14:textId="77777777" w:rsidR="00BC6FCF" w:rsidRPr="00537AE7"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tcPr>
          <w:p w14:paraId="2B689B62"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(148.902)</w:t>
            </w:r>
          </w:p>
        </w:tc>
        <w:tc>
          <w:tcPr>
            <w:tcW w:w="1346" w:type="dxa"/>
            <w:shd w:val="clear" w:color="auto" w:fill="auto"/>
          </w:tcPr>
          <w:p w14:paraId="671DCF1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(850)</w:t>
            </w:r>
          </w:p>
        </w:tc>
        <w:tc>
          <w:tcPr>
            <w:tcW w:w="1346" w:type="dxa"/>
            <w:shd w:val="clear" w:color="auto" w:fill="auto"/>
          </w:tcPr>
          <w:p w14:paraId="7D9DE8E3"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(9.652)</w:t>
            </w:r>
          </w:p>
        </w:tc>
        <w:tc>
          <w:tcPr>
            <w:tcW w:w="1346" w:type="dxa"/>
            <w:shd w:val="clear" w:color="auto" w:fill="auto"/>
          </w:tcPr>
          <w:p w14:paraId="2DFC3644"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(18.617)</w:t>
            </w:r>
          </w:p>
        </w:tc>
        <w:tc>
          <w:tcPr>
            <w:tcW w:w="1346" w:type="dxa"/>
            <w:shd w:val="clear" w:color="auto" w:fill="auto"/>
          </w:tcPr>
          <w:p w14:paraId="3FBA9476" w14:textId="77777777" w:rsidR="00BC6FCF" w:rsidRPr="002D6136" w:rsidRDefault="00BC6FCF" w:rsidP="002D6136">
            <w:pPr>
              <w:keepNext/>
              <w:keepLines/>
              <w:spacing w:before="40" w:after="40" w:line="240" w:lineRule="auto"/>
              <w:jc w:val="right"/>
              <w:rPr>
                <w:rFonts w:eastAsia="Times New Roman" w:cs="Arial"/>
                <w:spacing w:val="-2"/>
                <w:sz w:val="14"/>
                <w:szCs w:val="14"/>
                <w:lang w:eastAsia="pt-BR"/>
              </w:rPr>
            </w:pPr>
            <w:r w:rsidRPr="002D6136">
              <w:rPr>
                <w:rFonts w:cs="Arial"/>
                <w:sz w:val="14"/>
                <w:szCs w:val="14"/>
              </w:rPr>
              <w:t>--</w:t>
            </w:r>
          </w:p>
        </w:tc>
      </w:tr>
      <w:tr w:rsidR="00BC6FCF" w:rsidRPr="002D6136" w14:paraId="35227CAC" w14:textId="77777777" w:rsidTr="0064478A">
        <w:trPr>
          <w:trHeight w:val="238"/>
          <w:jc w:val="center"/>
        </w:trPr>
        <w:tc>
          <w:tcPr>
            <w:tcW w:w="2909" w:type="dxa"/>
            <w:shd w:val="clear" w:color="auto" w:fill="auto"/>
            <w:vAlign w:val="center"/>
          </w:tcPr>
          <w:p w14:paraId="32CFA650"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Resultado operacional</w:t>
            </w:r>
          </w:p>
        </w:tc>
        <w:tc>
          <w:tcPr>
            <w:tcW w:w="1346" w:type="dxa"/>
            <w:shd w:val="clear" w:color="auto" w:fill="auto"/>
          </w:tcPr>
          <w:p w14:paraId="632C280C"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291.803</w:t>
            </w:r>
          </w:p>
        </w:tc>
        <w:tc>
          <w:tcPr>
            <w:tcW w:w="1346" w:type="dxa"/>
            <w:shd w:val="clear" w:color="auto" w:fill="auto"/>
          </w:tcPr>
          <w:p w14:paraId="30093E29"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108.69</w:t>
            </w:r>
            <w:r>
              <w:rPr>
                <w:rFonts w:cs="Arial"/>
                <w:b/>
                <w:sz w:val="14"/>
                <w:szCs w:val="14"/>
              </w:rPr>
              <w:t>8</w:t>
            </w:r>
          </w:p>
        </w:tc>
        <w:tc>
          <w:tcPr>
            <w:tcW w:w="1346" w:type="dxa"/>
            <w:shd w:val="clear" w:color="auto" w:fill="auto"/>
          </w:tcPr>
          <w:p w14:paraId="6DA270A6"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7.569</w:t>
            </w:r>
          </w:p>
        </w:tc>
        <w:tc>
          <w:tcPr>
            <w:tcW w:w="1346" w:type="dxa"/>
            <w:shd w:val="clear" w:color="auto" w:fill="auto"/>
          </w:tcPr>
          <w:p w14:paraId="0BC894A2"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873.517</w:t>
            </w:r>
          </w:p>
        </w:tc>
        <w:tc>
          <w:tcPr>
            <w:tcW w:w="1346" w:type="dxa"/>
            <w:shd w:val="clear" w:color="auto" w:fill="auto"/>
          </w:tcPr>
          <w:p w14:paraId="28FAB5F0"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w:t>
            </w:r>
            <w:r>
              <w:rPr>
                <w:rFonts w:cs="Arial"/>
                <w:b/>
                <w:sz w:val="14"/>
                <w:szCs w:val="14"/>
              </w:rPr>
              <w:t>61</w:t>
            </w:r>
            <w:r w:rsidRPr="002D6136">
              <w:rPr>
                <w:rFonts w:cs="Arial"/>
                <w:b/>
                <w:sz w:val="14"/>
                <w:szCs w:val="14"/>
              </w:rPr>
              <w:t>)</w:t>
            </w:r>
          </w:p>
        </w:tc>
      </w:tr>
      <w:tr w:rsidR="00BC6FCF" w:rsidRPr="002D6136" w14:paraId="72E5ADC3" w14:textId="77777777" w:rsidTr="0064478A">
        <w:trPr>
          <w:trHeight w:val="238"/>
          <w:jc w:val="center"/>
        </w:trPr>
        <w:tc>
          <w:tcPr>
            <w:tcW w:w="2909" w:type="dxa"/>
            <w:shd w:val="clear" w:color="auto" w:fill="auto"/>
            <w:vAlign w:val="center"/>
          </w:tcPr>
          <w:p w14:paraId="0715AD14" w14:textId="77777777" w:rsidR="00BC6FCF" w:rsidRPr="00D96C18" w:rsidRDefault="00BC6FCF" w:rsidP="00D96C18">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Ganhos/perdas com ativos não correntes</w:t>
            </w:r>
          </w:p>
        </w:tc>
        <w:tc>
          <w:tcPr>
            <w:tcW w:w="1346" w:type="dxa"/>
            <w:shd w:val="clear" w:color="auto" w:fill="auto"/>
          </w:tcPr>
          <w:p w14:paraId="659D7C87"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46</w:t>
            </w:r>
          </w:p>
        </w:tc>
        <w:tc>
          <w:tcPr>
            <w:tcW w:w="1346" w:type="dxa"/>
            <w:shd w:val="clear" w:color="auto" w:fill="auto"/>
          </w:tcPr>
          <w:p w14:paraId="65BF43F2"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759E933F"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5F83CD26"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5E620EFB"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r>
      <w:tr w:rsidR="00BC6FCF" w:rsidRPr="002D6136" w14:paraId="0712E293" w14:textId="77777777" w:rsidTr="0064478A">
        <w:trPr>
          <w:trHeight w:val="238"/>
          <w:jc w:val="center"/>
        </w:trPr>
        <w:tc>
          <w:tcPr>
            <w:tcW w:w="2909" w:type="dxa"/>
            <w:shd w:val="clear" w:color="auto" w:fill="auto"/>
            <w:vAlign w:val="center"/>
          </w:tcPr>
          <w:p w14:paraId="70481855"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Resultado antes dos impostos</w:t>
            </w:r>
          </w:p>
        </w:tc>
        <w:tc>
          <w:tcPr>
            <w:tcW w:w="1346" w:type="dxa"/>
            <w:shd w:val="clear" w:color="auto" w:fill="auto"/>
          </w:tcPr>
          <w:p w14:paraId="18DA76E2"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291.849</w:t>
            </w:r>
          </w:p>
        </w:tc>
        <w:tc>
          <w:tcPr>
            <w:tcW w:w="1346" w:type="dxa"/>
            <w:shd w:val="clear" w:color="auto" w:fill="auto"/>
          </w:tcPr>
          <w:p w14:paraId="100F7546"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108.69</w:t>
            </w:r>
            <w:r>
              <w:rPr>
                <w:rFonts w:cs="Arial"/>
                <w:b/>
                <w:sz w:val="14"/>
                <w:szCs w:val="14"/>
              </w:rPr>
              <w:t>8</w:t>
            </w:r>
          </w:p>
        </w:tc>
        <w:tc>
          <w:tcPr>
            <w:tcW w:w="1346" w:type="dxa"/>
            <w:shd w:val="clear" w:color="auto" w:fill="auto"/>
          </w:tcPr>
          <w:p w14:paraId="3C12C89C"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7.569</w:t>
            </w:r>
          </w:p>
        </w:tc>
        <w:tc>
          <w:tcPr>
            <w:tcW w:w="1346" w:type="dxa"/>
            <w:shd w:val="clear" w:color="auto" w:fill="auto"/>
          </w:tcPr>
          <w:p w14:paraId="37A6DBC5"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873.517</w:t>
            </w:r>
          </w:p>
        </w:tc>
        <w:tc>
          <w:tcPr>
            <w:tcW w:w="1346" w:type="dxa"/>
            <w:shd w:val="clear" w:color="auto" w:fill="auto"/>
          </w:tcPr>
          <w:p w14:paraId="1749D8E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w:t>
            </w:r>
            <w:r>
              <w:rPr>
                <w:rFonts w:cs="Arial"/>
                <w:b/>
                <w:sz w:val="14"/>
                <w:szCs w:val="14"/>
              </w:rPr>
              <w:t>61</w:t>
            </w:r>
            <w:r w:rsidRPr="002D6136">
              <w:rPr>
                <w:rFonts w:cs="Arial"/>
                <w:b/>
                <w:sz w:val="14"/>
                <w:szCs w:val="14"/>
              </w:rPr>
              <w:t>)</w:t>
            </w:r>
          </w:p>
        </w:tc>
      </w:tr>
      <w:tr w:rsidR="00BC6FCF" w:rsidRPr="00082F42" w14:paraId="25578B18" w14:textId="77777777" w:rsidTr="0064478A">
        <w:trPr>
          <w:trHeight w:val="238"/>
          <w:jc w:val="center"/>
        </w:trPr>
        <w:tc>
          <w:tcPr>
            <w:tcW w:w="2909" w:type="dxa"/>
            <w:shd w:val="clear" w:color="auto" w:fill="auto"/>
            <w:vAlign w:val="center"/>
          </w:tcPr>
          <w:p w14:paraId="7A8ACDE8" w14:textId="77777777" w:rsidR="00BC6FCF" w:rsidRPr="00082F42" w:rsidRDefault="00BC6FCF" w:rsidP="00306C5E">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tcPr>
          <w:p w14:paraId="3A0A3970" w14:textId="77777777" w:rsidR="00BC6FCF" w:rsidRPr="002D6136" w:rsidRDefault="00BC6FCF" w:rsidP="002D6136">
            <w:pPr>
              <w:keepNext/>
              <w:keepLines/>
              <w:spacing w:before="40" w:after="40" w:line="240" w:lineRule="auto"/>
              <w:jc w:val="right"/>
              <w:rPr>
                <w:rFonts w:eastAsia="Times New Roman" w:cs="Arial"/>
                <w:bCs/>
                <w:spacing w:val="-2"/>
                <w:sz w:val="14"/>
                <w:szCs w:val="14"/>
                <w:lang w:eastAsia="pt-BR"/>
              </w:rPr>
            </w:pPr>
            <w:r w:rsidRPr="002D6136">
              <w:rPr>
                <w:rFonts w:cs="Arial"/>
                <w:sz w:val="14"/>
                <w:szCs w:val="14"/>
              </w:rPr>
              <w:t>(129.679)</w:t>
            </w:r>
          </w:p>
        </w:tc>
        <w:tc>
          <w:tcPr>
            <w:tcW w:w="1346" w:type="dxa"/>
            <w:shd w:val="clear" w:color="auto" w:fill="auto"/>
          </w:tcPr>
          <w:p w14:paraId="354A56C7" w14:textId="77777777" w:rsidR="00BC6FCF" w:rsidRPr="002D6136" w:rsidRDefault="00BC6FCF" w:rsidP="002D6136">
            <w:pPr>
              <w:keepNext/>
              <w:keepLines/>
              <w:spacing w:before="40" w:after="40" w:line="240" w:lineRule="auto"/>
              <w:jc w:val="right"/>
              <w:rPr>
                <w:rFonts w:eastAsia="Times New Roman" w:cs="Arial"/>
                <w:bCs/>
                <w:spacing w:val="-2"/>
                <w:sz w:val="14"/>
                <w:szCs w:val="14"/>
                <w:lang w:eastAsia="pt-BR"/>
              </w:rPr>
            </w:pPr>
            <w:r w:rsidRPr="002D6136">
              <w:rPr>
                <w:rFonts w:cs="Arial"/>
                <w:sz w:val="14"/>
                <w:szCs w:val="14"/>
              </w:rPr>
              <w:t>(47.642)</w:t>
            </w:r>
          </w:p>
        </w:tc>
        <w:tc>
          <w:tcPr>
            <w:tcW w:w="1346" w:type="dxa"/>
            <w:shd w:val="clear" w:color="auto" w:fill="auto"/>
          </w:tcPr>
          <w:p w14:paraId="7FEFE901" w14:textId="77777777" w:rsidR="00BC6FCF" w:rsidRPr="002D6136" w:rsidRDefault="00BC6FCF" w:rsidP="002D6136">
            <w:pPr>
              <w:keepNext/>
              <w:keepLines/>
              <w:spacing w:before="40" w:after="40" w:line="240" w:lineRule="auto"/>
              <w:jc w:val="right"/>
              <w:rPr>
                <w:rFonts w:eastAsia="Times New Roman" w:cs="Arial"/>
                <w:bCs/>
                <w:spacing w:val="-2"/>
                <w:sz w:val="14"/>
                <w:szCs w:val="14"/>
                <w:lang w:eastAsia="pt-BR"/>
              </w:rPr>
            </w:pPr>
            <w:r w:rsidRPr="002D6136">
              <w:rPr>
                <w:rFonts w:cs="Arial"/>
                <w:sz w:val="14"/>
                <w:szCs w:val="14"/>
              </w:rPr>
              <w:t>(2.643)</w:t>
            </w:r>
          </w:p>
        </w:tc>
        <w:tc>
          <w:tcPr>
            <w:tcW w:w="1346" w:type="dxa"/>
            <w:shd w:val="clear" w:color="auto" w:fill="auto"/>
          </w:tcPr>
          <w:p w14:paraId="31CACDF7" w14:textId="77777777" w:rsidR="00BC6FCF" w:rsidRPr="002D6136" w:rsidRDefault="00BC6FCF" w:rsidP="002D6136">
            <w:pPr>
              <w:keepNext/>
              <w:keepLines/>
              <w:spacing w:before="40" w:after="40" w:line="240" w:lineRule="auto"/>
              <w:jc w:val="right"/>
              <w:rPr>
                <w:rFonts w:eastAsia="Times New Roman" w:cs="Arial"/>
                <w:bCs/>
                <w:spacing w:val="-2"/>
                <w:sz w:val="14"/>
                <w:szCs w:val="14"/>
                <w:lang w:eastAsia="pt-BR"/>
              </w:rPr>
            </w:pPr>
            <w:r w:rsidRPr="002D6136">
              <w:rPr>
                <w:rFonts w:cs="Arial"/>
                <w:sz w:val="14"/>
                <w:szCs w:val="14"/>
              </w:rPr>
              <w:t>(294.348)</w:t>
            </w:r>
          </w:p>
        </w:tc>
        <w:tc>
          <w:tcPr>
            <w:tcW w:w="1346" w:type="dxa"/>
            <w:shd w:val="clear" w:color="auto" w:fill="auto"/>
          </w:tcPr>
          <w:p w14:paraId="4C4C4749" w14:textId="77777777" w:rsidR="00BC6FCF" w:rsidRPr="002D6136" w:rsidRDefault="00BC6FCF" w:rsidP="002D6136">
            <w:pPr>
              <w:keepNext/>
              <w:keepLines/>
              <w:spacing w:before="40" w:after="40" w:line="240" w:lineRule="auto"/>
              <w:jc w:val="right"/>
              <w:rPr>
                <w:rFonts w:eastAsia="Times New Roman" w:cs="Arial"/>
                <w:bCs/>
                <w:spacing w:val="-2"/>
                <w:sz w:val="14"/>
                <w:szCs w:val="14"/>
                <w:lang w:eastAsia="pt-BR"/>
              </w:rPr>
            </w:pPr>
            <w:r w:rsidRPr="002D6136">
              <w:rPr>
                <w:rFonts w:cs="Arial"/>
                <w:sz w:val="14"/>
                <w:szCs w:val="14"/>
              </w:rPr>
              <w:t>--</w:t>
            </w:r>
          </w:p>
        </w:tc>
      </w:tr>
      <w:tr w:rsidR="00BC6FCF" w:rsidRPr="00537AE7" w14:paraId="2FD3477D" w14:textId="77777777" w:rsidTr="0064478A">
        <w:trPr>
          <w:trHeight w:val="238"/>
          <w:jc w:val="center"/>
        </w:trPr>
        <w:tc>
          <w:tcPr>
            <w:tcW w:w="2909" w:type="dxa"/>
            <w:shd w:val="clear" w:color="auto" w:fill="auto"/>
            <w:vAlign w:val="center"/>
          </w:tcPr>
          <w:p w14:paraId="2A7FEDD0" w14:textId="77777777" w:rsidR="00BC6FCF" w:rsidRPr="00537AE7" w:rsidRDefault="00BC6FCF" w:rsidP="00306C5E">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auto"/>
          </w:tcPr>
          <w:p w14:paraId="08D3131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(3.396)</w:t>
            </w:r>
          </w:p>
        </w:tc>
        <w:tc>
          <w:tcPr>
            <w:tcW w:w="1346" w:type="dxa"/>
            <w:shd w:val="clear" w:color="auto" w:fill="auto"/>
          </w:tcPr>
          <w:p w14:paraId="24901A9F"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(1.599)</w:t>
            </w:r>
          </w:p>
        </w:tc>
        <w:tc>
          <w:tcPr>
            <w:tcW w:w="1346" w:type="dxa"/>
            <w:shd w:val="clear" w:color="auto" w:fill="auto"/>
          </w:tcPr>
          <w:p w14:paraId="475A0141"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(136)</w:t>
            </w:r>
          </w:p>
        </w:tc>
        <w:tc>
          <w:tcPr>
            <w:tcW w:w="1346" w:type="dxa"/>
            <w:shd w:val="clear" w:color="auto" w:fill="auto"/>
          </w:tcPr>
          <w:p w14:paraId="62EEFCFE"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c>
          <w:tcPr>
            <w:tcW w:w="1346" w:type="dxa"/>
            <w:shd w:val="clear" w:color="auto" w:fill="auto"/>
          </w:tcPr>
          <w:p w14:paraId="056C8913"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sz w:val="14"/>
                <w:szCs w:val="14"/>
              </w:rPr>
              <w:t>--</w:t>
            </w:r>
          </w:p>
        </w:tc>
      </w:tr>
      <w:tr w:rsidR="00BC6FCF" w:rsidRPr="002D6136" w14:paraId="01CD9F98" w14:textId="77777777" w:rsidTr="0064478A">
        <w:trPr>
          <w:trHeight w:val="238"/>
          <w:jc w:val="center"/>
        </w:trPr>
        <w:tc>
          <w:tcPr>
            <w:tcW w:w="2909" w:type="dxa"/>
            <w:shd w:val="clear" w:color="auto" w:fill="auto"/>
            <w:vAlign w:val="center"/>
          </w:tcPr>
          <w:p w14:paraId="576A58FB"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Lucro (prejuízo) líquido do período</w:t>
            </w:r>
          </w:p>
        </w:tc>
        <w:tc>
          <w:tcPr>
            <w:tcW w:w="1346" w:type="dxa"/>
            <w:shd w:val="clear" w:color="auto" w:fill="auto"/>
          </w:tcPr>
          <w:p w14:paraId="25E47578"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158.774</w:t>
            </w:r>
          </w:p>
        </w:tc>
        <w:tc>
          <w:tcPr>
            <w:tcW w:w="1346" w:type="dxa"/>
            <w:shd w:val="clear" w:color="auto" w:fill="auto"/>
          </w:tcPr>
          <w:p w14:paraId="487B3FBB"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59.45</w:t>
            </w:r>
            <w:r>
              <w:rPr>
                <w:rFonts w:cs="Arial"/>
                <w:b/>
                <w:sz w:val="14"/>
                <w:szCs w:val="14"/>
              </w:rPr>
              <w:t>7</w:t>
            </w:r>
          </w:p>
        </w:tc>
        <w:tc>
          <w:tcPr>
            <w:tcW w:w="1346" w:type="dxa"/>
            <w:shd w:val="clear" w:color="auto" w:fill="auto"/>
          </w:tcPr>
          <w:p w14:paraId="3B48B92F"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4.790</w:t>
            </w:r>
          </w:p>
        </w:tc>
        <w:tc>
          <w:tcPr>
            <w:tcW w:w="1346" w:type="dxa"/>
            <w:shd w:val="clear" w:color="auto" w:fill="auto"/>
          </w:tcPr>
          <w:p w14:paraId="6FF5082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579.169</w:t>
            </w:r>
          </w:p>
        </w:tc>
        <w:tc>
          <w:tcPr>
            <w:tcW w:w="1346" w:type="dxa"/>
            <w:shd w:val="clear" w:color="auto" w:fill="auto"/>
          </w:tcPr>
          <w:p w14:paraId="2646B655"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w:t>
            </w:r>
            <w:r>
              <w:rPr>
                <w:rFonts w:cs="Arial"/>
                <w:b/>
                <w:sz w:val="14"/>
                <w:szCs w:val="14"/>
              </w:rPr>
              <w:t>61</w:t>
            </w:r>
            <w:r w:rsidRPr="002D6136">
              <w:rPr>
                <w:rFonts w:cs="Arial"/>
                <w:b/>
                <w:sz w:val="14"/>
                <w:szCs w:val="14"/>
              </w:rPr>
              <w:t>)</w:t>
            </w:r>
          </w:p>
        </w:tc>
      </w:tr>
      <w:tr w:rsidR="00BC6FCF" w:rsidRPr="002D6136" w14:paraId="12329278" w14:textId="77777777" w:rsidTr="0064478A">
        <w:trPr>
          <w:trHeight w:val="238"/>
          <w:jc w:val="center"/>
        </w:trPr>
        <w:tc>
          <w:tcPr>
            <w:tcW w:w="2909" w:type="dxa"/>
            <w:shd w:val="clear" w:color="auto" w:fill="auto"/>
            <w:vAlign w:val="center"/>
          </w:tcPr>
          <w:p w14:paraId="48702CFC" w14:textId="77777777" w:rsidR="00BC6FCF" w:rsidRPr="00D96C18" w:rsidRDefault="00BC6FCF" w:rsidP="00D96C18">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46" w:type="dxa"/>
            <w:shd w:val="clear" w:color="auto" w:fill="auto"/>
          </w:tcPr>
          <w:p w14:paraId="127AA42E"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(620)</w:t>
            </w:r>
          </w:p>
        </w:tc>
        <w:tc>
          <w:tcPr>
            <w:tcW w:w="1346" w:type="dxa"/>
            <w:shd w:val="clear" w:color="auto" w:fill="auto"/>
          </w:tcPr>
          <w:p w14:paraId="05F94105"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(215.260)</w:t>
            </w:r>
          </w:p>
        </w:tc>
        <w:tc>
          <w:tcPr>
            <w:tcW w:w="1346" w:type="dxa"/>
            <w:shd w:val="clear" w:color="auto" w:fill="auto"/>
          </w:tcPr>
          <w:p w14:paraId="46401B28"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245EAC2B"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c>
          <w:tcPr>
            <w:tcW w:w="1346" w:type="dxa"/>
            <w:shd w:val="clear" w:color="auto" w:fill="auto"/>
          </w:tcPr>
          <w:p w14:paraId="5EFFB0E8"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r>
      <w:tr w:rsidR="00BC6FCF" w:rsidRPr="002D6136" w14:paraId="79FE947C" w14:textId="77777777" w:rsidTr="0064478A">
        <w:trPr>
          <w:trHeight w:val="238"/>
          <w:jc w:val="center"/>
        </w:trPr>
        <w:tc>
          <w:tcPr>
            <w:tcW w:w="2909" w:type="dxa"/>
            <w:shd w:val="clear" w:color="auto" w:fill="auto"/>
            <w:vAlign w:val="center"/>
          </w:tcPr>
          <w:p w14:paraId="3929C56F"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Resultado abrangente total</w:t>
            </w:r>
          </w:p>
        </w:tc>
        <w:tc>
          <w:tcPr>
            <w:tcW w:w="1346" w:type="dxa"/>
            <w:shd w:val="clear" w:color="auto" w:fill="auto"/>
          </w:tcPr>
          <w:p w14:paraId="128803E0"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158.154</w:t>
            </w:r>
          </w:p>
        </w:tc>
        <w:tc>
          <w:tcPr>
            <w:tcW w:w="1346" w:type="dxa"/>
            <w:shd w:val="clear" w:color="auto" w:fill="auto"/>
          </w:tcPr>
          <w:p w14:paraId="070965F8"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(155.80</w:t>
            </w:r>
            <w:r>
              <w:rPr>
                <w:rFonts w:cs="Arial"/>
                <w:b/>
                <w:sz w:val="14"/>
                <w:szCs w:val="14"/>
              </w:rPr>
              <w:t>3</w:t>
            </w:r>
            <w:r w:rsidRPr="002D6136">
              <w:rPr>
                <w:rFonts w:cs="Arial"/>
                <w:b/>
                <w:sz w:val="14"/>
                <w:szCs w:val="14"/>
              </w:rPr>
              <w:t>)</w:t>
            </w:r>
          </w:p>
        </w:tc>
        <w:tc>
          <w:tcPr>
            <w:tcW w:w="1346" w:type="dxa"/>
            <w:shd w:val="clear" w:color="auto" w:fill="auto"/>
          </w:tcPr>
          <w:p w14:paraId="0E999A69"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4.790</w:t>
            </w:r>
          </w:p>
        </w:tc>
        <w:tc>
          <w:tcPr>
            <w:tcW w:w="1346" w:type="dxa"/>
            <w:shd w:val="clear" w:color="auto" w:fill="auto"/>
          </w:tcPr>
          <w:p w14:paraId="35C5744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579.169</w:t>
            </w:r>
          </w:p>
        </w:tc>
        <w:tc>
          <w:tcPr>
            <w:tcW w:w="1346" w:type="dxa"/>
            <w:shd w:val="clear" w:color="auto" w:fill="auto"/>
          </w:tcPr>
          <w:p w14:paraId="730AA23B"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(4.7</w:t>
            </w:r>
            <w:r>
              <w:rPr>
                <w:rFonts w:cs="Arial"/>
                <w:b/>
                <w:sz w:val="14"/>
                <w:szCs w:val="14"/>
              </w:rPr>
              <w:t>61</w:t>
            </w:r>
            <w:r w:rsidRPr="002D6136">
              <w:rPr>
                <w:rFonts w:cs="Arial"/>
                <w:b/>
                <w:sz w:val="14"/>
                <w:szCs w:val="14"/>
              </w:rPr>
              <w:t>)</w:t>
            </w:r>
          </w:p>
        </w:tc>
      </w:tr>
      <w:tr w:rsidR="00BC6FCF" w:rsidRPr="002D6136" w14:paraId="10E40CE9" w14:textId="77777777" w:rsidTr="0064478A">
        <w:trPr>
          <w:trHeight w:val="238"/>
          <w:jc w:val="center"/>
        </w:trPr>
        <w:tc>
          <w:tcPr>
            <w:tcW w:w="2909" w:type="dxa"/>
            <w:shd w:val="clear" w:color="auto" w:fill="auto"/>
            <w:vAlign w:val="center"/>
          </w:tcPr>
          <w:p w14:paraId="36935E58"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Atribuível à BB Seguridade</w:t>
            </w:r>
          </w:p>
        </w:tc>
        <w:tc>
          <w:tcPr>
            <w:tcW w:w="1346" w:type="dxa"/>
            <w:shd w:val="clear" w:color="auto" w:fill="auto"/>
          </w:tcPr>
          <w:p w14:paraId="4E973534"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119.072</w:t>
            </w:r>
          </w:p>
        </w:tc>
        <w:tc>
          <w:tcPr>
            <w:tcW w:w="1346" w:type="dxa"/>
            <w:shd w:val="clear" w:color="auto" w:fill="auto"/>
          </w:tcPr>
          <w:p w14:paraId="19E0E090"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39.633</w:t>
            </w:r>
          </w:p>
        </w:tc>
        <w:tc>
          <w:tcPr>
            <w:tcW w:w="1346" w:type="dxa"/>
            <w:shd w:val="clear" w:color="auto" w:fill="auto"/>
          </w:tcPr>
          <w:p w14:paraId="6313B187"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3.591</w:t>
            </w:r>
          </w:p>
        </w:tc>
        <w:tc>
          <w:tcPr>
            <w:tcW w:w="1346" w:type="dxa"/>
            <w:shd w:val="clear" w:color="auto" w:fill="auto"/>
            <w:vAlign w:val="center"/>
          </w:tcPr>
          <w:p w14:paraId="058E713F"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579.169</w:t>
            </w:r>
          </w:p>
        </w:tc>
        <w:tc>
          <w:tcPr>
            <w:tcW w:w="1346" w:type="dxa"/>
            <w:shd w:val="clear" w:color="auto" w:fill="auto"/>
          </w:tcPr>
          <w:p w14:paraId="449B3243"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(3.572)</w:t>
            </w:r>
          </w:p>
        </w:tc>
      </w:tr>
      <w:tr w:rsidR="00BC6FCF" w:rsidRPr="002D6136" w14:paraId="7287E16A" w14:textId="77777777" w:rsidTr="0064478A">
        <w:trPr>
          <w:trHeight w:val="238"/>
          <w:jc w:val="center"/>
        </w:trPr>
        <w:tc>
          <w:tcPr>
            <w:tcW w:w="2909" w:type="dxa"/>
            <w:tcBorders>
              <w:bottom w:val="single" w:sz="2" w:space="0" w:color="1F4E79" w:themeColor="accent1" w:themeShade="80"/>
            </w:tcBorders>
            <w:shd w:val="clear" w:color="auto" w:fill="auto"/>
            <w:vAlign w:val="center"/>
          </w:tcPr>
          <w:p w14:paraId="17CFEE96" w14:textId="77777777" w:rsidR="00BC6FCF" w:rsidRPr="002D6136" w:rsidRDefault="00BC6FCF" w:rsidP="00306C5E">
            <w:pPr>
              <w:keepNext/>
              <w:keepLines/>
              <w:spacing w:before="40" w:after="40" w:line="240" w:lineRule="auto"/>
              <w:rPr>
                <w:rFonts w:eastAsia="Times New Roman" w:cs="Arial"/>
                <w:b/>
                <w:color w:val="000000"/>
                <w:spacing w:val="-2"/>
                <w:sz w:val="14"/>
                <w:szCs w:val="14"/>
                <w:lang w:eastAsia="pt-BR"/>
              </w:rPr>
            </w:pPr>
            <w:r w:rsidRPr="002D6136">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tcPr>
          <w:p w14:paraId="1F009CD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119.072</w:t>
            </w:r>
          </w:p>
        </w:tc>
        <w:tc>
          <w:tcPr>
            <w:tcW w:w="1346" w:type="dxa"/>
            <w:tcBorders>
              <w:bottom w:val="single" w:sz="2" w:space="0" w:color="1F4E79" w:themeColor="accent1" w:themeShade="80"/>
            </w:tcBorders>
            <w:shd w:val="clear" w:color="auto" w:fill="auto"/>
          </w:tcPr>
          <w:p w14:paraId="758E1F0C"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39.633</w:t>
            </w:r>
          </w:p>
        </w:tc>
        <w:tc>
          <w:tcPr>
            <w:tcW w:w="1346" w:type="dxa"/>
            <w:tcBorders>
              <w:bottom w:val="single" w:sz="2" w:space="0" w:color="1F4E79" w:themeColor="accent1" w:themeShade="80"/>
            </w:tcBorders>
            <w:shd w:val="clear" w:color="auto" w:fill="auto"/>
          </w:tcPr>
          <w:p w14:paraId="684A16F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cs="Arial"/>
                <w:b/>
                <w:sz w:val="14"/>
                <w:szCs w:val="14"/>
              </w:rPr>
              <w:t>3.591</w:t>
            </w:r>
          </w:p>
        </w:tc>
        <w:tc>
          <w:tcPr>
            <w:tcW w:w="1346" w:type="dxa"/>
            <w:tcBorders>
              <w:bottom w:val="single" w:sz="2" w:space="0" w:color="1F4E79" w:themeColor="accent1" w:themeShade="80"/>
            </w:tcBorders>
            <w:shd w:val="clear" w:color="auto" w:fill="auto"/>
            <w:vAlign w:val="center"/>
          </w:tcPr>
          <w:p w14:paraId="7D606C54"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579.169</w:t>
            </w:r>
          </w:p>
        </w:tc>
        <w:tc>
          <w:tcPr>
            <w:tcW w:w="1346" w:type="dxa"/>
            <w:tcBorders>
              <w:bottom w:val="single" w:sz="2" w:space="0" w:color="1F4E79" w:themeColor="accent1" w:themeShade="80"/>
            </w:tcBorders>
            <w:shd w:val="clear" w:color="auto" w:fill="auto"/>
            <w:vAlign w:val="center"/>
          </w:tcPr>
          <w:p w14:paraId="7728C7DA" w14:textId="77777777" w:rsidR="00BC6FCF" w:rsidRPr="002D6136" w:rsidRDefault="00BC6FCF" w:rsidP="002D6136">
            <w:pPr>
              <w:keepNext/>
              <w:keepLines/>
              <w:spacing w:before="40" w:after="40" w:line="240" w:lineRule="auto"/>
              <w:jc w:val="right"/>
              <w:rPr>
                <w:rFonts w:eastAsia="Times New Roman" w:cs="Arial"/>
                <w:b/>
                <w:spacing w:val="-2"/>
                <w:sz w:val="14"/>
                <w:szCs w:val="14"/>
                <w:lang w:eastAsia="pt-BR"/>
              </w:rPr>
            </w:pPr>
            <w:r w:rsidRPr="002D6136">
              <w:rPr>
                <w:rFonts w:eastAsia="Times New Roman" w:cs="Arial"/>
                <w:b/>
                <w:spacing w:val="-2"/>
                <w:sz w:val="14"/>
                <w:szCs w:val="14"/>
                <w:lang w:eastAsia="pt-BR"/>
              </w:rPr>
              <w:t>(3.572)</w:t>
            </w:r>
          </w:p>
        </w:tc>
      </w:tr>
    </w:tbl>
    <w:p w14:paraId="61DF9D03" w14:textId="77777777" w:rsidR="00BC6FCF" w:rsidRPr="00074461" w:rsidRDefault="00BC6FCF" w:rsidP="00A013E5">
      <w:pPr>
        <w:spacing w:line="257" w:lineRule="auto"/>
        <w:ind w:left="284"/>
        <w:contextualSpacing/>
        <w:jc w:val="both"/>
        <w:rPr>
          <w:rFonts w:eastAsia="Times New Roman" w:cs="Times New Roman"/>
          <w:spacing w:val="-2"/>
          <w:sz w:val="14"/>
          <w:szCs w:val="18"/>
          <w:lang w:eastAsia="pt-BR"/>
        </w:rPr>
      </w:pPr>
    </w:p>
    <w:p w14:paraId="5A975F85" w14:textId="77777777" w:rsidR="00BC6FCF" w:rsidRPr="00537AE7" w:rsidRDefault="00BC6FCF" w:rsidP="00537AE7">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78"/>
        <w:gridCol w:w="1277"/>
        <w:gridCol w:w="46"/>
        <w:gridCol w:w="1300"/>
        <w:gridCol w:w="23"/>
        <w:gridCol w:w="1323"/>
        <w:gridCol w:w="1346"/>
        <w:gridCol w:w="1346"/>
      </w:tblGrid>
      <w:tr w:rsidR="00BC6FCF" w:rsidRPr="00A92D78" w14:paraId="4EA2C71B"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7C384C93"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6DEACC0"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795F346"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BC6FCF" w:rsidRPr="00A92D78" w14:paraId="77FD9727"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55BD2841"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54BE3076"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1F55F975"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04FC822" w14:textId="77777777" w:rsidR="00BC6FCF" w:rsidRPr="00A92D78" w:rsidRDefault="00BC6FCF" w:rsidP="00537AE7">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FBD96E5" w14:textId="77777777" w:rsidR="00BC6FCF" w:rsidRPr="0042269C" w:rsidRDefault="00BC6FCF" w:rsidP="00537AE7">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752A12A" w14:textId="77777777" w:rsidR="00BC6FCF" w:rsidRPr="0042269C" w:rsidRDefault="00BC6FCF" w:rsidP="00537AE7">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BC6FCF" w:rsidRPr="00A92D78" w14:paraId="3553A8B0"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569CBDA2" w14:textId="77777777" w:rsidR="00BC6FCF" w:rsidRPr="00A92D78" w:rsidRDefault="00BC6FCF" w:rsidP="009167E2">
            <w:pPr>
              <w:keepNext/>
              <w:keepLines/>
              <w:spacing w:before="40" w:after="40" w:line="240" w:lineRule="auto"/>
              <w:jc w:val="center"/>
              <w:rPr>
                <w:rFonts w:eastAsia="Times New Roman" w:cs="Arial"/>
                <w:b/>
                <w:spacing w:val="-2"/>
                <w:sz w:val="14"/>
                <w:szCs w:val="14"/>
                <w:lang w:eastAsia="pt-BR"/>
              </w:rPr>
            </w:pPr>
            <w:r>
              <w:rPr>
                <w:rFonts w:cs="Arial"/>
                <w:b/>
                <w:sz w:val="14"/>
                <w:szCs w:val="14"/>
              </w:rPr>
              <w:t>3</w:t>
            </w:r>
            <w:r w:rsidRPr="00A353C3">
              <w:rPr>
                <w:rFonts w:cs="Arial"/>
                <w:b/>
                <w:sz w:val="14"/>
                <w:szCs w:val="14"/>
              </w:rPr>
              <w:t xml:space="preserve">°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0</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5623E377" w14:textId="77777777" w:rsidR="00BC6FCF" w:rsidRPr="00A92D78"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Brasilprev</w:t>
            </w:r>
            <w:proofErr w:type="spellEnd"/>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39DA307C" w14:textId="77777777" w:rsidR="00BC6FCF" w:rsidRPr="00A92D78"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Brasilcap</w:t>
            </w:r>
            <w:proofErr w:type="spellEnd"/>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0282E03D" w14:textId="77777777" w:rsidR="00BC6FCF" w:rsidRPr="00A92D78"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1E139CE" w14:textId="77777777" w:rsidR="00BC6FCF" w:rsidRPr="0042269C" w:rsidRDefault="00BC6FCF" w:rsidP="009167E2">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8739623" w14:textId="77777777" w:rsidR="00BC6FCF" w:rsidRPr="0042269C" w:rsidRDefault="00BC6FCF" w:rsidP="009167E2">
            <w:pPr>
              <w:keepNext/>
              <w:keepLines/>
              <w:spacing w:before="40" w:after="40" w:line="240" w:lineRule="auto"/>
              <w:jc w:val="center"/>
              <w:rPr>
                <w:rFonts w:eastAsia="Times New Roman" w:cs="Arial"/>
                <w:b/>
                <w:spacing w:val="-2"/>
                <w:sz w:val="14"/>
                <w:szCs w:val="14"/>
                <w:lang w:eastAsia="pt-BR"/>
              </w:rPr>
            </w:pPr>
            <w:proofErr w:type="spellStart"/>
            <w:r w:rsidRPr="0042269C">
              <w:rPr>
                <w:rFonts w:eastAsia="Times New Roman" w:cs="Arial"/>
                <w:b/>
                <w:spacing w:val="-2"/>
                <w:sz w:val="14"/>
                <w:szCs w:val="14"/>
                <w:lang w:eastAsia="pt-BR"/>
              </w:rPr>
              <w:t>Ciclic</w:t>
            </w:r>
            <w:proofErr w:type="spellEnd"/>
          </w:p>
        </w:tc>
      </w:tr>
      <w:tr w:rsidR="00BC6FCF" w:rsidRPr="005D6879" w14:paraId="7F12D084" w14:textId="77777777" w:rsidTr="005D6879">
        <w:trPr>
          <w:trHeight w:val="238"/>
          <w:jc w:val="center"/>
        </w:trPr>
        <w:tc>
          <w:tcPr>
            <w:tcW w:w="2978" w:type="dxa"/>
            <w:tcBorders>
              <w:top w:val="single" w:sz="2" w:space="0" w:color="1F4E79" w:themeColor="accent1" w:themeShade="80"/>
            </w:tcBorders>
            <w:shd w:val="clear" w:color="auto" w:fill="auto"/>
            <w:vAlign w:val="center"/>
          </w:tcPr>
          <w:p w14:paraId="657B37F5" w14:textId="77777777" w:rsidR="00BC6FCF" w:rsidRPr="005D6879" w:rsidRDefault="00BC6FCF" w:rsidP="005D6879">
            <w:pPr>
              <w:keepNext/>
              <w:keepLines/>
              <w:spacing w:before="40" w:after="40" w:line="240" w:lineRule="auto"/>
              <w:rPr>
                <w:rFonts w:eastAsia="Times New Roman" w:cs="Arial"/>
                <w:b/>
                <w:spacing w:val="-2"/>
                <w:sz w:val="14"/>
                <w:szCs w:val="14"/>
                <w:lang w:eastAsia="pt-BR"/>
              </w:rPr>
            </w:pPr>
            <w:r w:rsidRPr="005D6879">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vAlign w:val="center"/>
          </w:tcPr>
          <w:p w14:paraId="431EB1E8"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626.958 </w:t>
            </w:r>
          </w:p>
        </w:tc>
        <w:tc>
          <w:tcPr>
            <w:tcW w:w="1323" w:type="dxa"/>
            <w:gridSpan w:val="2"/>
            <w:tcBorders>
              <w:top w:val="single" w:sz="2" w:space="0" w:color="1F4E79" w:themeColor="accent1" w:themeShade="80"/>
            </w:tcBorders>
            <w:shd w:val="clear" w:color="auto" w:fill="auto"/>
            <w:vAlign w:val="center"/>
          </w:tcPr>
          <w:p w14:paraId="0B9BED72"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5.868 </w:t>
            </w:r>
          </w:p>
        </w:tc>
        <w:tc>
          <w:tcPr>
            <w:tcW w:w="1323" w:type="dxa"/>
            <w:tcBorders>
              <w:top w:val="single" w:sz="2" w:space="0" w:color="1F4E79" w:themeColor="accent1" w:themeShade="80"/>
            </w:tcBorders>
            <w:shd w:val="clear" w:color="auto" w:fill="auto"/>
            <w:vAlign w:val="center"/>
          </w:tcPr>
          <w:p w14:paraId="77F0F1EC"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17.250 </w:t>
            </w:r>
          </w:p>
        </w:tc>
        <w:tc>
          <w:tcPr>
            <w:tcW w:w="1346" w:type="dxa"/>
            <w:tcBorders>
              <w:top w:val="single" w:sz="2" w:space="0" w:color="1F4E79" w:themeColor="accent1" w:themeShade="80"/>
            </w:tcBorders>
            <w:shd w:val="clear" w:color="auto" w:fill="auto"/>
            <w:vAlign w:val="center"/>
          </w:tcPr>
          <w:p w14:paraId="717DDDD2"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 xml:space="preserve">  837.365</w:t>
            </w:r>
          </w:p>
        </w:tc>
        <w:tc>
          <w:tcPr>
            <w:tcW w:w="1346" w:type="dxa"/>
            <w:tcBorders>
              <w:top w:val="single" w:sz="2" w:space="0" w:color="1F4E79" w:themeColor="accent1" w:themeShade="80"/>
            </w:tcBorders>
            <w:shd w:val="clear" w:color="auto" w:fill="auto"/>
            <w:vAlign w:val="center"/>
          </w:tcPr>
          <w:p w14:paraId="04B3C17F"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 xml:space="preserve">  589</w:t>
            </w:r>
          </w:p>
        </w:tc>
      </w:tr>
      <w:tr w:rsidR="00BC6FCF" w:rsidRPr="00A92D78" w14:paraId="7103F77A" w14:textId="77777777" w:rsidTr="005D6879">
        <w:trPr>
          <w:trHeight w:val="238"/>
          <w:jc w:val="center"/>
        </w:trPr>
        <w:tc>
          <w:tcPr>
            <w:tcW w:w="2978" w:type="dxa"/>
            <w:shd w:val="clear" w:color="auto" w:fill="auto"/>
            <w:vAlign w:val="center"/>
          </w:tcPr>
          <w:p w14:paraId="0FD65EAD"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2DFADD1A"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12.750.607 </w:t>
            </w:r>
          </w:p>
        </w:tc>
        <w:tc>
          <w:tcPr>
            <w:tcW w:w="1323" w:type="dxa"/>
            <w:gridSpan w:val="2"/>
            <w:shd w:val="clear" w:color="auto" w:fill="auto"/>
            <w:vAlign w:val="center"/>
          </w:tcPr>
          <w:p w14:paraId="0C01088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23" w:type="dxa"/>
            <w:shd w:val="clear" w:color="auto" w:fill="auto"/>
            <w:vAlign w:val="center"/>
          </w:tcPr>
          <w:p w14:paraId="1EB049CE"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6C0C30D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c>
          <w:tcPr>
            <w:tcW w:w="1346" w:type="dxa"/>
            <w:shd w:val="clear" w:color="auto" w:fill="auto"/>
            <w:vAlign w:val="center"/>
          </w:tcPr>
          <w:p w14:paraId="2ABB5DA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r>
      <w:tr w:rsidR="00BC6FCF" w:rsidRPr="00A92D78" w14:paraId="09F0C798" w14:textId="77777777" w:rsidTr="005D6879">
        <w:trPr>
          <w:trHeight w:val="238"/>
          <w:jc w:val="center"/>
        </w:trPr>
        <w:tc>
          <w:tcPr>
            <w:tcW w:w="2978" w:type="dxa"/>
            <w:shd w:val="clear" w:color="auto" w:fill="auto"/>
            <w:vAlign w:val="center"/>
          </w:tcPr>
          <w:p w14:paraId="4039E52D"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0819D1E2"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6195791B"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210.382 </w:t>
            </w:r>
          </w:p>
        </w:tc>
        <w:tc>
          <w:tcPr>
            <w:tcW w:w="1323" w:type="dxa"/>
            <w:shd w:val="clear" w:color="auto" w:fill="auto"/>
            <w:vAlign w:val="center"/>
          </w:tcPr>
          <w:p w14:paraId="3E53EEE1"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3500010F"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c>
          <w:tcPr>
            <w:tcW w:w="1346" w:type="dxa"/>
            <w:shd w:val="clear" w:color="auto" w:fill="auto"/>
            <w:vAlign w:val="center"/>
          </w:tcPr>
          <w:p w14:paraId="5C3575B0"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r>
      <w:tr w:rsidR="00BC6FCF" w:rsidRPr="00A92D78" w14:paraId="5A4E4A73" w14:textId="77777777" w:rsidTr="005D6879">
        <w:trPr>
          <w:trHeight w:val="238"/>
          <w:jc w:val="center"/>
        </w:trPr>
        <w:tc>
          <w:tcPr>
            <w:tcW w:w="2978" w:type="dxa"/>
            <w:shd w:val="clear" w:color="auto" w:fill="auto"/>
            <w:vAlign w:val="center"/>
          </w:tcPr>
          <w:p w14:paraId="7525BFD9"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443DD96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13CAEC2A"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23" w:type="dxa"/>
            <w:shd w:val="clear" w:color="auto" w:fill="auto"/>
            <w:vAlign w:val="center"/>
          </w:tcPr>
          <w:p w14:paraId="6AD2B842"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28.493 </w:t>
            </w:r>
          </w:p>
        </w:tc>
        <w:tc>
          <w:tcPr>
            <w:tcW w:w="1346" w:type="dxa"/>
            <w:shd w:val="clear" w:color="auto" w:fill="auto"/>
            <w:vAlign w:val="center"/>
          </w:tcPr>
          <w:p w14:paraId="30F3B43D"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c>
          <w:tcPr>
            <w:tcW w:w="1346" w:type="dxa"/>
            <w:shd w:val="clear" w:color="auto" w:fill="auto"/>
            <w:vAlign w:val="center"/>
          </w:tcPr>
          <w:p w14:paraId="1056502B"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eastAsia="Times New Roman" w:cs="Arial"/>
                <w:spacing w:val="-2"/>
                <w:sz w:val="14"/>
                <w:szCs w:val="14"/>
                <w:lang w:eastAsia="pt-BR"/>
              </w:rPr>
              <w:t>--</w:t>
            </w:r>
          </w:p>
        </w:tc>
      </w:tr>
      <w:tr w:rsidR="00BC6FCF" w:rsidRPr="00A92D78" w14:paraId="02B0C2B2" w14:textId="77777777" w:rsidTr="005D6879">
        <w:trPr>
          <w:trHeight w:val="238"/>
          <w:jc w:val="center"/>
        </w:trPr>
        <w:tc>
          <w:tcPr>
            <w:tcW w:w="2978" w:type="dxa"/>
            <w:shd w:val="clear" w:color="auto" w:fill="auto"/>
            <w:vAlign w:val="center"/>
          </w:tcPr>
          <w:p w14:paraId="088B0CE6"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597A9557"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4EC016E0"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23" w:type="dxa"/>
            <w:shd w:val="clear" w:color="auto" w:fill="auto"/>
            <w:vAlign w:val="center"/>
          </w:tcPr>
          <w:p w14:paraId="3A3A7B46"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7097F57B"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882.984 </w:t>
            </w:r>
          </w:p>
        </w:tc>
        <w:tc>
          <w:tcPr>
            <w:tcW w:w="1346" w:type="dxa"/>
            <w:shd w:val="clear" w:color="auto" w:fill="auto"/>
            <w:vAlign w:val="center"/>
          </w:tcPr>
          <w:p w14:paraId="10B173B6"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718 </w:t>
            </w:r>
          </w:p>
        </w:tc>
      </w:tr>
      <w:tr w:rsidR="00BC6FCF" w:rsidRPr="00A92D78" w14:paraId="6A781200" w14:textId="77777777" w:rsidTr="005D6879">
        <w:trPr>
          <w:trHeight w:val="238"/>
          <w:jc w:val="center"/>
        </w:trPr>
        <w:tc>
          <w:tcPr>
            <w:tcW w:w="2978" w:type="dxa"/>
            <w:shd w:val="clear" w:color="auto" w:fill="auto"/>
            <w:vAlign w:val="center"/>
          </w:tcPr>
          <w:p w14:paraId="5229D545" w14:textId="77777777" w:rsidR="00BC6FCF" w:rsidRPr="00A92D78" w:rsidRDefault="00BC6FCF" w:rsidP="005D687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29E79129"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(12.123.649)</w:t>
            </w:r>
          </w:p>
        </w:tc>
        <w:tc>
          <w:tcPr>
            <w:tcW w:w="1323" w:type="dxa"/>
            <w:gridSpan w:val="2"/>
            <w:shd w:val="clear" w:color="auto" w:fill="auto"/>
            <w:vAlign w:val="center"/>
          </w:tcPr>
          <w:p w14:paraId="33B89B40"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(204.514)</w:t>
            </w:r>
          </w:p>
        </w:tc>
        <w:tc>
          <w:tcPr>
            <w:tcW w:w="1323" w:type="dxa"/>
            <w:shd w:val="clear" w:color="auto" w:fill="auto"/>
            <w:vAlign w:val="center"/>
          </w:tcPr>
          <w:p w14:paraId="4C28B96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(11.243)</w:t>
            </w:r>
          </w:p>
        </w:tc>
        <w:tc>
          <w:tcPr>
            <w:tcW w:w="1346" w:type="dxa"/>
            <w:shd w:val="clear" w:color="auto" w:fill="auto"/>
            <w:vAlign w:val="center"/>
          </w:tcPr>
          <w:p w14:paraId="515E2F89"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(45.619)</w:t>
            </w:r>
          </w:p>
        </w:tc>
        <w:tc>
          <w:tcPr>
            <w:tcW w:w="1346" w:type="dxa"/>
            <w:shd w:val="clear" w:color="auto" w:fill="auto"/>
            <w:vAlign w:val="center"/>
          </w:tcPr>
          <w:p w14:paraId="255289AA"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(129)</w:t>
            </w:r>
          </w:p>
        </w:tc>
      </w:tr>
      <w:tr w:rsidR="00BC6FCF" w:rsidRPr="005D6879" w14:paraId="257DF7BA" w14:textId="77777777" w:rsidTr="005D6879">
        <w:trPr>
          <w:trHeight w:val="238"/>
          <w:jc w:val="center"/>
        </w:trPr>
        <w:tc>
          <w:tcPr>
            <w:tcW w:w="2978" w:type="dxa"/>
            <w:shd w:val="clear" w:color="auto" w:fill="auto"/>
            <w:vAlign w:val="center"/>
          </w:tcPr>
          <w:p w14:paraId="1B5782A3" w14:textId="77777777" w:rsidR="00BC6FCF" w:rsidRPr="005D6879" w:rsidRDefault="00BC6FCF" w:rsidP="005D6879">
            <w:pPr>
              <w:keepNext/>
              <w:keepLines/>
              <w:spacing w:before="40" w:after="40" w:line="240" w:lineRule="auto"/>
              <w:rPr>
                <w:rFonts w:eastAsia="Times New Roman" w:cs="Arial"/>
                <w:b/>
                <w:spacing w:val="-2"/>
                <w:sz w:val="14"/>
                <w:szCs w:val="14"/>
                <w:lang w:eastAsia="pt-BR"/>
              </w:rPr>
            </w:pPr>
            <w:r w:rsidRPr="005D6879">
              <w:rPr>
                <w:rFonts w:eastAsia="Times New Roman" w:cs="Arial"/>
                <w:b/>
                <w:spacing w:val="-2"/>
                <w:sz w:val="14"/>
                <w:szCs w:val="14"/>
                <w:lang w:eastAsia="pt-BR"/>
              </w:rPr>
              <w:t>Resultado financeiro</w:t>
            </w:r>
          </w:p>
        </w:tc>
        <w:tc>
          <w:tcPr>
            <w:tcW w:w="1323" w:type="dxa"/>
            <w:gridSpan w:val="2"/>
            <w:shd w:val="clear" w:color="auto" w:fill="auto"/>
            <w:vAlign w:val="center"/>
          </w:tcPr>
          <w:p w14:paraId="073B6BA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83.378 </w:t>
            </w:r>
          </w:p>
        </w:tc>
        <w:tc>
          <w:tcPr>
            <w:tcW w:w="1323" w:type="dxa"/>
            <w:gridSpan w:val="2"/>
            <w:shd w:val="clear" w:color="auto" w:fill="auto"/>
            <w:vAlign w:val="center"/>
          </w:tcPr>
          <w:p w14:paraId="0D9CACC0"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60.681 </w:t>
            </w:r>
          </w:p>
        </w:tc>
        <w:tc>
          <w:tcPr>
            <w:tcW w:w="1323" w:type="dxa"/>
            <w:shd w:val="clear" w:color="auto" w:fill="auto"/>
            <w:vAlign w:val="center"/>
          </w:tcPr>
          <w:p w14:paraId="4E9BEA23"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(242)</w:t>
            </w:r>
          </w:p>
        </w:tc>
        <w:tc>
          <w:tcPr>
            <w:tcW w:w="1346" w:type="dxa"/>
            <w:shd w:val="clear" w:color="auto" w:fill="auto"/>
            <w:vAlign w:val="center"/>
          </w:tcPr>
          <w:p w14:paraId="4E7216E2"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11.314 </w:t>
            </w:r>
          </w:p>
        </w:tc>
        <w:tc>
          <w:tcPr>
            <w:tcW w:w="1346" w:type="dxa"/>
            <w:shd w:val="clear" w:color="auto" w:fill="auto"/>
            <w:vAlign w:val="center"/>
          </w:tcPr>
          <w:p w14:paraId="09E4B199"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(95)</w:t>
            </w:r>
          </w:p>
        </w:tc>
      </w:tr>
      <w:tr w:rsidR="00BC6FCF" w:rsidRPr="00A92D78" w14:paraId="18660755" w14:textId="77777777" w:rsidTr="005D6879">
        <w:trPr>
          <w:trHeight w:val="238"/>
          <w:jc w:val="center"/>
        </w:trPr>
        <w:tc>
          <w:tcPr>
            <w:tcW w:w="2978" w:type="dxa"/>
            <w:shd w:val="clear" w:color="auto" w:fill="auto"/>
            <w:vAlign w:val="center"/>
          </w:tcPr>
          <w:p w14:paraId="6C955670" w14:textId="77777777" w:rsidR="00BC6FCF" w:rsidRPr="00A92D78" w:rsidRDefault="00BC6FCF" w:rsidP="005D687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vAlign w:val="center"/>
          </w:tcPr>
          <w:p w14:paraId="3821E58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1.390.377 </w:t>
            </w:r>
          </w:p>
        </w:tc>
        <w:tc>
          <w:tcPr>
            <w:tcW w:w="1323" w:type="dxa"/>
            <w:gridSpan w:val="2"/>
            <w:shd w:val="clear" w:color="auto" w:fill="auto"/>
            <w:vAlign w:val="center"/>
          </w:tcPr>
          <w:p w14:paraId="07700434"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152.936 </w:t>
            </w:r>
          </w:p>
        </w:tc>
        <w:tc>
          <w:tcPr>
            <w:tcW w:w="1323" w:type="dxa"/>
            <w:shd w:val="clear" w:color="auto" w:fill="auto"/>
            <w:vAlign w:val="center"/>
          </w:tcPr>
          <w:p w14:paraId="6F5DF848"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030AE79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11.403 </w:t>
            </w:r>
          </w:p>
        </w:tc>
        <w:tc>
          <w:tcPr>
            <w:tcW w:w="1346" w:type="dxa"/>
            <w:shd w:val="clear" w:color="auto" w:fill="auto"/>
            <w:vAlign w:val="center"/>
          </w:tcPr>
          <w:p w14:paraId="5463EC1D"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r>
      <w:tr w:rsidR="00BC6FCF" w:rsidRPr="00A92D78" w14:paraId="0A6923FD" w14:textId="77777777" w:rsidTr="005D6879">
        <w:trPr>
          <w:trHeight w:val="238"/>
          <w:jc w:val="center"/>
        </w:trPr>
        <w:tc>
          <w:tcPr>
            <w:tcW w:w="2978" w:type="dxa"/>
            <w:shd w:val="clear" w:color="auto" w:fill="auto"/>
            <w:vAlign w:val="center"/>
          </w:tcPr>
          <w:p w14:paraId="1D33F67D" w14:textId="77777777" w:rsidR="00BC6FCF" w:rsidRPr="00A92D78" w:rsidRDefault="00BC6FCF" w:rsidP="005D6879">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vAlign w:val="center"/>
          </w:tcPr>
          <w:p w14:paraId="6D83CC22"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(254.087)</w:t>
            </w:r>
          </w:p>
        </w:tc>
        <w:tc>
          <w:tcPr>
            <w:tcW w:w="1323" w:type="dxa"/>
            <w:gridSpan w:val="2"/>
            <w:shd w:val="clear" w:color="auto" w:fill="auto"/>
            <w:vAlign w:val="center"/>
          </w:tcPr>
          <w:p w14:paraId="743B336D"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23.691 </w:t>
            </w:r>
          </w:p>
        </w:tc>
        <w:tc>
          <w:tcPr>
            <w:tcW w:w="1323" w:type="dxa"/>
            <w:shd w:val="clear" w:color="auto" w:fill="auto"/>
            <w:vAlign w:val="center"/>
          </w:tcPr>
          <w:p w14:paraId="1E30DF3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121 </w:t>
            </w:r>
          </w:p>
        </w:tc>
        <w:tc>
          <w:tcPr>
            <w:tcW w:w="1346" w:type="dxa"/>
            <w:shd w:val="clear" w:color="auto" w:fill="auto"/>
            <w:vAlign w:val="center"/>
          </w:tcPr>
          <w:p w14:paraId="53EF7215"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23F85F34"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47 </w:t>
            </w:r>
          </w:p>
        </w:tc>
      </w:tr>
      <w:tr w:rsidR="00BC6FCF" w:rsidRPr="00A92D78" w14:paraId="55E44175" w14:textId="77777777" w:rsidTr="005D6879">
        <w:trPr>
          <w:trHeight w:val="238"/>
          <w:jc w:val="center"/>
        </w:trPr>
        <w:tc>
          <w:tcPr>
            <w:tcW w:w="2978" w:type="dxa"/>
            <w:shd w:val="clear" w:color="auto" w:fill="auto"/>
            <w:vAlign w:val="center"/>
          </w:tcPr>
          <w:p w14:paraId="7E964911" w14:textId="77777777" w:rsidR="00BC6FCF" w:rsidRPr="00A92D78" w:rsidRDefault="00BC6FCF" w:rsidP="005D6879">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vAlign w:val="center"/>
          </w:tcPr>
          <w:p w14:paraId="667E1F2A"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(497.657)</w:t>
            </w:r>
          </w:p>
        </w:tc>
        <w:tc>
          <w:tcPr>
            <w:tcW w:w="1323" w:type="dxa"/>
            <w:gridSpan w:val="2"/>
            <w:shd w:val="clear" w:color="auto" w:fill="auto"/>
            <w:vAlign w:val="center"/>
          </w:tcPr>
          <w:p w14:paraId="0F7E703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(105.167)</w:t>
            </w:r>
          </w:p>
        </w:tc>
        <w:tc>
          <w:tcPr>
            <w:tcW w:w="1323" w:type="dxa"/>
            <w:shd w:val="clear" w:color="auto" w:fill="auto"/>
            <w:vAlign w:val="center"/>
          </w:tcPr>
          <w:p w14:paraId="00A2CACA"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 </w:t>
            </w:r>
          </w:p>
        </w:tc>
        <w:tc>
          <w:tcPr>
            <w:tcW w:w="1346" w:type="dxa"/>
            <w:shd w:val="clear" w:color="auto" w:fill="auto"/>
            <w:vAlign w:val="center"/>
          </w:tcPr>
          <w:p w14:paraId="004A69B3"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 </w:t>
            </w:r>
          </w:p>
        </w:tc>
        <w:tc>
          <w:tcPr>
            <w:tcW w:w="1346" w:type="dxa"/>
            <w:shd w:val="clear" w:color="auto" w:fill="auto"/>
            <w:vAlign w:val="center"/>
          </w:tcPr>
          <w:p w14:paraId="41C5A1FD"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(1)</w:t>
            </w:r>
          </w:p>
        </w:tc>
      </w:tr>
      <w:tr w:rsidR="00BC6FCF" w:rsidRPr="00A92D78" w14:paraId="5908D8B2" w14:textId="77777777" w:rsidTr="005D6879">
        <w:trPr>
          <w:trHeight w:val="238"/>
          <w:jc w:val="center"/>
        </w:trPr>
        <w:tc>
          <w:tcPr>
            <w:tcW w:w="2978" w:type="dxa"/>
            <w:shd w:val="clear" w:color="auto" w:fill="auto"/>
            <w:vAlign w:val="center"/>
          </w:tcPr>
          <w:p w14:paraId="30B01214" w14:textId="77777777" w:rsidR="00BC6FCF" w:rsidRPr="00A92D78" w:rsidRDefault="00BC6FCF" w:rsidP="005D6879">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vAlign w:val="center"/>
          </w:tcPr>
          <w:p w14:paraId="6DB2444F"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(555.255)</w:t>
            </w:r>
          </w:p>
        </w:tc>
        <w:tc>
          <w:tcPr>
            <w:tcW w:w="1323" w:type="dxa"/>
            <w:gridSpan w:val="2"/>
            <w:shd w:val="clear" w:color="auto" w:fill="auto"/>
            <w:vAlign w:val="center"/>
          </w:tcPr>
          <w:p w14:paraId="6AF369A2"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(10.779)</w:t>
            </w:r>
          </w:p>
        </w:tc>
        <w:tc>
          <w:tcPr>
            <w:tcW w:w="1323" w:type="dxa"/>
            <w:shd w:val="clear" w:color="auto" w:fill="auto"/>
            <w:vAlign w:val="center"/>
          </w:tcPr>
          <w:p w14:paraId="17284B17"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(363)</w:t>
            </w:r>
          </w:p>
        </w:tc>
        <w:tc>
          <w:tcPr>
            <w:tcW w:w="1346" w:type="dxa"/>
            <w:shd w:val="clear" w:color="auto" w:fill="auto"/>
            <w:vAlign w:val="center"/>
          </w:tcPr>
          <w:p w14:paraId="7FD55FBC"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(89)</w:t>
            </w:r>
          </w:p>
        </w:tc>
        <w:tc>
          <w:tcPr>
            <w:tcW w:w="1346" w:type="dxa"/>
            <w:shd w:val="clear" w:color="auto" w:fill="auto"/>
            <w:vAlign w:val="center"/>
          </w:tcPr>
          <w:p w14:paraId="37C699D9"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(141)</w:t>
            </w:r>
          </w:p>
        </w:tc>
      </w:tr>
      <w:tr w:rsidR="00BC6FCF" w:rsidRPr="005D6879" w14:paraId="3ED31233" w14:textId="77777777" w:rsidTr="005D6879">
        <w:trPr>
          <w:trHeight w:val="238"/>
          <w:jc w:val="center"/>
        </w:trPr>
        <w:tc>
          <w:tcPr>
            <w:tcW w:w="2978" w:type="dxa"/>
            <w:shd w:val="clear" w:color="auto" w:fill="auto"/>
            <w:vAlign w:val="center"/>
          </w:tcPr>
          <w:p w14:paraId="436E0DB7"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Resultado patrimonial</w:t>
            </w:r>
          </w:p>
        </w:tc>
        <w:tc>
          <w:tcPr>
            <w:tcW w:w="1323" w:type="dxa"/>
            <w:gridSpan w:val="2"/>
            <w:shd w:val="clear" w:color="auto" w:fill="auto"/>
            <w:vAlign w:val="center"/>
          </w:tcPr>
          <w:p w14:paraId="7010F248"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(10.940)</w:t>
            </w:r>
          </w:p>
        </w:tc>
        <w:tc>
          <w:tcPr>
            <w:tcW w:w="1323" w:type="dxa"/>
            <w:gridSpan w:val="2"/>
            <w:shd w:val="clear" w:color="auto" w:fill="auto"/>
            <w:vAlign w:val="center"/>
          </w:tcPr>
          <w:p w14:paraId="552B94F6"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(212)</w:t>
            </w:r>
          </w:p>
        </w:tc>
        <w:tc>
          <w:tcPr>
            <w:tcW w:w="1323" w:type="dxa"/>
            <w:shd w:val="clear" w:color="auto" w:fill="auto"/>
            <w:vAlign w:val="center"/>
          </w:tcPr>
          <w:p w14:paraId="03FE9549"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(12)</w:t>
            </w:r>
          </w:p>
        </w:tc>
        <w:tc>
          <w:tcPr>
            <w:tcW w:w="1346" w:type="dxa"/>
            <w:shd w:val="clear" w:color="auto" w:fill="auto"/>
            <w:vAlign w:val="center"/>
          </w:tcPr>
          <w:p w14:paraId="58B1C4EB"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(149)</w:t>
            </w:r>
          </w:p>
        </w:tc>
        <w:tc>
          <w:tcPr>
            <w:tcW w:w="1346" w:type="dxa"/>
            <w:shd w:val="clear" w:color="auto" w:fill="auto"/>
            <w:vAlign w:val="center"/>
          </w:tcPr>
          <w:p w14:paraId="36DC5C70"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(4.925)</w:t>
            </w:r>
          </w:p>
        </w:tc>
      </w:tr>
      <w:tr w:rsidR="00BC6FCF" w:rsidRPr="00A92D78" w14:paraId="633C20B6" w14:textId="77777777" w:rsidTr="005D6879">
        <w:trPr>
          <w:trHeight w:val="238"/>
          <w:jc w:val="center"/>
        </w:trPr>
        <w:tc>
          <w:tcPr>
            <w:tcW w:w="2978" w:type="dxa"/>
            <w:shd w:val="clear" w:color="auto" w:fill="auto"/>
            <w:vAlign w:val="center"/>
          </w:tcPr>
          <w:p w14:paraId="426DFC61" w14:textId="77777777" w:rsidR="00BC6FCF" w:rsidRPr="00A92D78" w:rsidRDefault="00BC6FCF" w:rsidP="005D6879">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vAlign w:val="center"/>
          </w:tcPr>
          <w:p w14:paraId="1077E484" w14:textId="77777777" w:rsidR="00BC6FCF" w:rsidRPr="005D6879" w:rsidRDefault="00BC6FCF" w:rsidP="005D6879">
            <w:pPr>
              <w:keepNext/>
              <w:keepLines/>
              <w:spacing w:before="40" w:after="40" w:line="240" w:lineRule="auto"/>
              <w:jc w:val="right"/>
              <w:rPr>
                <w:rFonts w:eastAsia="Times New Roman" w:cs="Arial"/>
                <w:b/>
                <w:bCs/>
                <w:spacing w:val="-2"/>
                <w:sz w:val="14"/>
                <w:szCs w:val="14"/>
                <w:lang w:eastAsia="pt-BR"/>
              </w:rPr>
            </w:pPr>
            <w:r w:rsidRPr="005D6879">
              <w:rPr>
                <w:rFonts w:cs="Arial"/>
                <w:sz w:val="14"/>
                <w:szCs w:val="14"/>
              </w:rPr>
              <w:t xml:space="preserve">  (10.940)</w:t>
            </w:r>
          </w:p>
        </w:tc>
        <w:tc>
          <w:tcPr>
            <w:tcW w:w="1323" w:type="dxa"/>
            <w:gridSpan w:val="2"/>
            <w:shd w:val="clear" w:color="auto" w:fill="auto"/>
            <w:vAlign w:val="center"/>
          </w:tcPr>
          <w:p w14:paraId="6286562C" w14:textId="77777777" w:rsidR="00BC6FCF" w:rsidRPr="005D6879" w:rsidRDefault="00BC6FCF" w:rsidP="005D6879">
            <w:pPr>
              <w:keepNext/>
              <w:keepLines/>
              <w:spacing w:before="40" w:after="40" w:line="240" w:lineRule="auto"/>
              <w:jc w:val="right"/>
              <w:rPr>
                <w:rFonts w:eastAsia="Times New Roman" w:cs="Arial"/>
                <w:b/>
                <w:bCs/>
                <w:spacing w:val="-2"/>
                <w:sz w:val="14"/>
                <w:szCs w:val="14"/>
                <w:lang w:eastAsia="pt-BR"/>
              </w:rPr>
            </w:pPr>
            <w:r w:rsidRPr="005D6879">
              <w:rPr>
                <w:rFonts w:cs="Arial"/>
                <w:sz w:val="14"/>
                <w:szCs w:val="14"/>
              </w:rPr>
              <w:t xml:space="preserve">  (212)</w:t>
            </w:r>
          </w:p>
        </w:tc>
        <w:tc>
          <w:tcPr>
            <w:tcW w:w="1323" w:type="dxa"/>
            <w:shd w:val="clear" w:color="auto" w:fill="auto"/>
            <w:vAlign w:val="center"/>
          </w:tcPr>
          <w:p w14:paraId="56A4B4FE" w14:textId="77777777" w:rsidR="00BC6FCF" w:rsidRPr="005D6879" w:rsidRDefault="00BC6FCF" w:rsidP="005D6879">
            <w:pPr>
              <w:keepNext/>
              <w:keepLines/>
              <w:spacing w:before="40" w:after="40" w:line="240" w:lineRule="auto"/>
              <w:jc w:val="right"/>
              <w:rPr>
                <w:rFonts w:eastAsia="Times New Roman" w:cs="Arial"/>
                <w:b/>
                <w:bCs/>
                <w:spacing w:val="-2"/>
                <w:sz w:val="14"/>
                <w:szCs w:val="14"/>
                <w:lang w:eastAsia="pt-BR"/>
              </w:rPr>
            </w:pPr>
            <w:r w:rsidRPr="005D6879">
              <w:rPr>
                <w:rFonts w:cs="Arial"/>
                <w:sz w:val="14"/>
                <w:szCs w:val="14"/>
              </w:rPr>
              <w:t xml:space="preserve">  (12)</w:t>
            </w:r>
          </w:p>
        </w:tc>
        <w:tc>
          <w:tcPr>
            <w:tcW w:w="1346" w:type="dxa"/>
            <w:shd w:val="clear" w:color="auto" w:fill="auto"/>
            <w:vAlign w:val="center"/>
          </w:tcPr>
          <w:p w14:paraId="07C05A68" w14:textId="77777777" w:rsidR="00BC6FCF" w:rsidRPr="005D6879" w:rsidRDefault="00BC6FCF" w:rsidP="005D6879">
            <w:pPr>
              <w:keepNext/>
              <w:keepLines/>
              <w:spacing w:before="40" w:after="40" w:line="240" w:lineRule="auto"/>
              <w:jc w:val="right"/>
              <w:rPr>
                <w:rFonts w:eastAsia="Times New Roman" w:cs="Arial"/>
                <w:b/>
                <w:bCs/>
                <w:spacing w:val="-2"/>
                <w:sz w:val="14"/>
                <w:szCs w:val="14"/>
                <w:lang w:eastAsia="pt-BR"/>
              </w:rPr>
            </w:pPr>
            <w:r w:rsidRPr="005D6879">
              <w:rPr>
                <w:rFonts w:cs="Arial"/>
                <w:sz w:val="14"/>
                <w:szCs w:val="14"/>
              </w:rPr>
              <w:t xml:space="preserve">  (149)</w:t>
            </w:r>
          </w:p>
        </w:tc>
        <w:tc>
          <w:tcPr>
            <w:tcW w:w="1346" w:type="dxa"/>
            <w:shd w:val="clear" w:color="auto" w:fill="auto"/>
            <w:vAlign w:val="center"/>
          </w:tcPr>
          <w:p w14:paraId="7958EAFF" w14:textId="77777777" w:rsidR="00BC6FCF" w:rsidRPr="005D6879" w:rsidRDefault="00BC6FCF" w:rsidP="005D6879">
            <w:pPr>
              <w:keepNext/>
              <w:keepLines/>
              <w:spacing w:before="40" w:after="40" w:line="240" w:lineRule="auto"/>
              <w:jc w:val="right"/>
              <w:rPr>
                <w:rFonts w:eastAsia="Times New Roman" w:cs="Arial"/>
                <w:b/>
                <w:bCs/>
                <w:spacing w:val="-2"/>
                <w:sz w:val="14"/>
                <w:szCs w:val="14"/>
                <w:lang w:eastAsia="pt-BR"/>
              </w:rPr>
            </w:pPr>
            <w:r w:rsidRPr="005D6879">
              <w:rPr>
                <w:rFonts w:cs="Arial"/>
                <w:sz w:val="14"/>
                <w:szCs w:val="14"/>
              </w:rPr>
              <w:t xml:space="preserve">  (130)</w:t>
            </w:r>
          </w:p>
        </w:tc>
      </w:tr>
      <w:tr w:rsidR="00BC6FCF" w:rsidRPr="00A92D78" w14:paraId="7F486EF4" w14:textId="77777777" w:rsidTr="005D6879">
        <w:trPr>
          <w:trHeight w:val="238"/>
          <w:jc w:val="center"/>
        </w:trPr>
        <w:tc>
          <w:tcPr>
            <w:tcW w:w="2978" w:type="dxa"/>
            <w:shd w:val="clear" w:color="auto" w:fill="auto"/>
            <w:vAlign w:val="center"/>
          </w:tcPr>
          <w:p w14:paraId="14BFCB80"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w:t>
            </w:r>
            <w:r>
              <w:rPr>
                <w:rFonts w:eastAsia="Times New Roman" w:cs="Arial"/>
                <w:bCs/>
                <w:color w:val="000000"/>
                <w:spacing w:val="-2"/>
                <w:sz w:val="14"/>
                <w:szCs w:val="14"/>
                <w:lang w:eastAsia="pt-BR"/>
              </w:rPr>
              <w:t>s receitas/despesas</w:t>
            </w:r>
          </w:p>
        </w:tc>
        <w:tc>
          <w:tcPr>
            <w:tcW w:w="1323" w:type="dxa"/>
            <w:gridSpan w:val="2"/>
            <w:shd w:val="clear" w:color="auto" w:fill="auto"/>
            <w:vAlign w:val="center"/>
          </w:tcPr>
          <w:p w14:paraId="1CEE97C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23" w:type="dxa"/>
            <w:gridSpan w:val="2"/>
            <w:shd w:val="clear" w:color="auto" w:fill="auto"/>
            <w:vAlign w:val="center"/>
          </w:tcPr>
          <w:p w14:paraId="0840D867"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23" w:type="dxa"/>
            <w:shd w:val="clear" w:color="auto" w:fill="auto"/>
            <w:vAlign w:val="center"/>
          </w:tcPr>
          <w:p w14:paraId="3ABAA29D"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24FD278B"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1EE2D66A"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(4.795)</w:t>
            </w:r>
          </w:p>
        </w:tc>
      </w:tr>
      <w:tr w:rsidR="00BC6FCF" w:rsidRPr="005D6879" w14:paraId="17C96E61" w14:textId="77777777" w:rsidTr="005D6879">
        <w:trPr>
          <w:trHeight w:val="238"/>
          <w:jc w:val="center"/>
        </w:trPr>
        <w:tc>
          <w:tcPr>
            <w:tcW w:w="2978" w:type="dxa"/>
            <w:shd w:val="clear" w:color="auto" w:fill="auto"/>
            <w:vAlign w:val="center"/>
          </w:tcPr>
          <w:p w14:paraId="18D58DAA"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Outras receitas e despesas</w:t>
            </w:r>
          </w:p>
        </w:tc>
        <w:tc>
          <w:tcPr>
            <w:tcW w:w="1323" w:type="dxa"/>
            <w:gridSpan w:val="2"/>
            <w:shd w:val="clear" w:color="auto" w:fill="auto"/>
            <w:vAlign w:val="center"/>
          </w:tcPr>
          <w:p w14:paraId="53A87285"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(139.841)</w:t>
            </w:r>
          </w:p>
        </w:tc>
        <w:tc>
          <w:tcPr>
            <w:tcW w:w="1323" w:type="dxa"/>
            <w:gridSpan w:val="2"/>
            <w:shd w:val="clear" w:color="auto" w:fill="auto"/>
            <w:vAlign w:val="center"/>
          </w:tcPr>
          <w:p w14:paraId="003E4843"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6.7</w:t>
            </w:r>
            <w:r>
              <w:rPr>
                <w:rFonts w:cs="Arial"/>
                <w:b/>
                <w:sz w:val="14"/>
                <w:szCs w:val="14"/>
              </w:rPr>
              <w:t>89</w:t>
            </w:r>
            <w:r w:rsidRPr="005D6879">
              <w:rPr>
                <w:rFonts w:cs="Arial"/>
                <w:b/>
                <w:sz w:val="14"/>
                <w:szCs w:val="14"/>
              </w:rPr>
              <w:t xml:space="preserve"> </w:t>
            </w:r>
          </w:p>
        </w:tc>
        <w:tc>
          <w:tcPr>
            <w:tcW w:w="1323" w:type="dxa"/>
            <w:shd w:val="clear" w:color="auto" w:fill="auto"/>
            <w:vAlign w:val="center"/>
          </w:tcPr>
          <w:p w14:paraId="7066F40D"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(9.969)</w:t>
            </w:r>
          </w:p>
        </w:tc>
        <w:tc>
          <w:tcPr>
            <w:tcW w:w="1346" w:type="dxa"/>
            <w:shd w:val="clear" w:color="auto" w:fill="auto"/>
            <w:vAlign w:val="center"/>
          </w:tcPr>
          <w:p w14:paraId="38AD7C07"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(20.633)</w:t>
            </w:r>
          </w:p>
        </w:tc>
        <w:tc>
          <w:tcPr>
            <w:tcW w:w="1346" w:type="dxa"/>
            <w:shd w:val="clear" w:color="auto" w:fill="auto"/>
            <w:vAlign w:val="center"/>
          </w:tcPr>
          <w:p w14:paraId="727BF095"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 </w:t>
            </w:r>
          </w:p>
        </w:tc>
      </w:tr>
      <w:tr w:rsidR="00BC6FCF" w:rsidRPr="00A92D78" w14:paraId="5553296B" w14:textId="77777777" w:rsidTr="005D6879">
        <w:trPr>
          <w:trHeight w:val="238"/>
          <w:jc w:val="center"/>
        </w:trPr>
        <w:tc>
          <w:tcPr>
            <w:tcW w:w="2978" w:type="dxa"/>
            <w:shd w:val="clear" w:color="auto" w:fill="auto"/>
            <w:vAlign w:val="center"/>
          </w:tcPr>
          <w:p w14:paraId="259C4898" w14:textId="77777777" w:rsidR="00BC6FCF" w:rsidRPr="00A92D78"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vAlign w:val="center"/>
          </w:tcPr>
          <w:p w14:paraId="7799C26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3.257 </w:t>
            </w:r>
          </w:p>
        </w:tc>
        <w:tc>
          <w:tcPr>
            <w:tcW w:w="1323" w:type="dxa"/>
            <w:gridSpan w:val="2"/>
            <w:shd w:val="clear" w:color="auto" w:fill="auto"/>
            <w:vAlign w:val="center"/>
          </w:tcPr>
          <w:p w14:paraId="60C341A1"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7.679 </w:t>
            </w:r>
          </w:p>
        </w:tc>
        <w:tc>
          <w:tcPr>
            <w:tcW w:w="1323" w:type="dxa"/>
            <w:shd w:val="clear" w:color="auto" w:fill="auto"/>
            <w:vAlign w:val="center"/>
          </w:tcPr>
          <w:p w14:paraId="3DB9AC75"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4 </w:t>
            </w:r>
          </w:p>
        </w:tc>
        <w:tc>
          <w:tcPr>
            <w:tcW w:w="1346" w:type="dxa"/>
            <w:shd w:val="clear" w:color="auto" w:fill="auto"/>
            <w:vAlign w:val="center"/>
          </w:tcPr>
          <w:p w14:paraId="1719DEB8"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c>
          <w:tcPr>
            <w:tcW w:w="1346" w:type="dxa"/>
            <w:shd w:val="clear" w:color="auto" w:fill="auto"/>
            <w:vAlign w:val="center"/>
          </w:tcPr>
          <w:p w14:paraId="568206FE"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r>
      <w:tr w:rsidR="00BC6FCF" w:rsidRPr="006369A6" w14:paraId="6CDA03F7" w14:textId="77777777" w:rsidTr="005D6879">
        <w:trPr>
          <w:trHeight w:val="238"/>
          <w:jc w:val="center"/>
        </w:trPr>
        <w:tc>
          <w:tcPr>
            <w:tcW w:w="2978" w:type="dxa"/>
            <w:shd w:val="clear" w:color="auto" w:fill="auto"/>
            <w:vAlign w:val="center"/>
          </w:tcPr>
          <w:p w14:paraId="7268E454" w14:textId="77777777" w:rsidR="00BC6FCF" w:rsidRPr="006369A6"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auto"/>
            <w:vAlign w:val="center"/>
          </w:tcPr>
          <w:p w14:paraId="3D0C7163"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(143.098)</w:t>
            </w:r>
          </w:p>
        </w:tc>
        <w:tc>
          <w:tcPr>
            <w:tcW w:w="1323" w:type="dxa"/>
            <w:gridSpan w:val="2"/>
            <w:shd w:val="clear" w:color="auto" w:fill="auto"/>
            <w:vAlign w:val="center"/>
          </w:tcPr>
          <w:p w14:paraId="2166BB02"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(890)</w:t>
            </w:r>
          </w:p>
        </w:tc>
        <w:tc>
          <w:tcPr>
            <w:tcW w:w="1323" w:type="dxa"/>
            <w:shd w:val="clear" w:color="auto" w:fill="auto"/>
            <w:vAlign w:val="center"/>
          </w:tcPr>
          <w:p w14:paraId="7D20FF9C"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(9.973)</w:t>
            </w:r>
          </w:p>
        </w:tc>
        <w:tc>
          <w:tcPr>
            <w:tcW w:w="1346" w:type="dxa"/>
            <w:shd w:val="clear" w:color="auto" w:fill="auto"/>
            <w:vAlign w:val="center"/>
          </w:tcPr>
          <w:p w14:paraId="75FAF33D"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(20.633)</w:t>
            </w:r>
          </w:p>
        </w:tc>
        <w:tc>
          <w:tcPr>
            <w:tcW w:w="1346" w:type="dxa"/>
            <w:shd w:val="clear" w:color="auto" w:fill="auto"/>
            <w:vAlign w:val="center"/>
          </w:tcPr>
          <w:p w14:paraId="375256D5" w14:textId="77777777" w:rsidR="00BC6FCF" w:rsidRPr="005D6879" w:rsidRDefault="00BC6FCF" w:rsidP="005D6879">
            <w:pPr>
              <w:keepNext/>
              <w:keepLines/>
              <w:spacing w:before="40" w:after="40" w:line="240" w:lineRule="auto"/>
              <w:jc w:val="right"/>
              <w:rPr>
                <w:rFonts w:eastAsia="Times New Roman" w:cs="Arial"/>
                <w:spacing w:val="-2"/>
                <w:sz w:val="14"/>
                <w:szCs w:val="14"/>
                <w:lang w:eastAsia="pt-BR"/>
              </w:rPr>
            </w:pPr>
            <w:r w:rsidRPr="005D6879">
              <w:rPr>
                <w:rFonts w:cs="Arial"/>
                <w:sz w:val="14"/>
                <w:szCs w:val="14"/>
              </w:rPr>
              <w:t xml:space="preserve">  -- </w:t>
            </w:r>
          </w:p>
        </w:tc>
      </w:tr>
      <w:tr w:rsidR="00BC6FCF" w:rsidRPr="005D6879" w14:paraId="05F1A8A2" w14:textId="77777777" w:rsidTr="005D6879">
        <w:trPr>
          <w:trHeight w:val="238"/>
          <w:jc w:val="center"/>
        </w:trPr>
        <w:tc>
          <w:tcPr>
            <w:tcW w:w="2978" w:type="dxa"/>
            <w:shd w:val="clear" w:color="auto" w:fill="auto"/>
            <w:vAlign w:val="center"/>
          </w:tcPr>
          <w:p w14:paraId="02D70BBA"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Resultado operacional</w:t>
            </w:r>
          </w:p>
        </w:tc>
        <w:tc>
          <w:tcPr>
            <w:tcW w:w="1323" w:type="dxa"/>
            <w:gridSpan w:val="2"/>
            <w:shd w:val="clear" w:color="auto" w:fill="auto"/>
            <w:vAlign w:val="center"/>
          </w:tcPr>
          <w:p w14:paraId="0EE98EC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559.555 </w:t>
            </w:r>
          </w:p>
        </w:tc>
        <w:tc>
          <w:tcPr>
            <w:tcW w:w="1323" w:type="dxa"/>
            <w:gridSpan w:val="2"/>
            <w:shd w:val="clear" w:color="auto" w:fill="auto"/>
            <w:vAlign w:val="center"/>
          </w:tcPr>
          <w:p w14:paraId="31162DBA"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73.12</w:t>
            </w:r>
            <w:r>
              <w:rPr>
                <w:rFonts w:cs="Arial"/>
                <w:b/>
                <w:sz w:val="14"/>
                <w:szCs w:val="14"/>
              </w:rPr>
              <w:t>6</w:t>
            </w:r>
            <w:r w:rsidRPr="005D6879">
              <w:rPr>
                <w:rFonts w:cs="Arial"/>
                <w:b/>
                <w:sz w:val="14"/>
                <w:szCs w:val="14"/>
              </w:rPr>
              <w:t xml:space="preserve"> </w:t>
            </w:r>
          </w:p>
        </w:tc>
        <w:tc>
          <w:tcPr>
            <w:tcW w:w="1323" w:type="dxa"/>
            <w:shd w:val="clear" w:color="auto" w:fill="auto"/>
            <w:vAlign w:val="center"/>
          </w:tcPr>
          <w:p w14:paraId="3AE4F81C"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7.027 </w:t>
            </w:r>
          </w:p>
        </w:tc>
        <w:tc>
          <w:tcPr>
            <w:tcW w:w="1346" w:type="dxa"/>
            <w:shd w:val="clear" w:color="auto" w:fill="auto"/>
            <w:vAlign w:val="center"/>
          </w:tcPr>
          <w:p w14:paraId="7D0F2535"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827.897 </w:t>
            </w:r>
          </w:p>
        </w:tc>
        <w:tc>
          <w:tcPr>
            <w:tcW w:w="1346" w:type="dxa"/>
            <w:shd w:val="clear" w:color="auto" w:fill="auto"/>
            <w:vAlign w:val="center"/>
          </w:tcPr>
          <w:p w14:paraId="491356B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(4.43</w:t>
            </w:r>
            <w:r>
              <w:rPr>
                <w:rFonts w:cs="Arial"/>
                <w:b/>
                <w:sz w:val="14"/>
                <w:szCs w:val="14"/>
              </w:rPr>
              <w:t>1</w:t>
            </w:r>
            <w:r w:rsidRPr="005D6879">
              <w:rPr>
                <w:rFonts w:cs="Arial"/>
                <w:b/>
                <w:sz w:val="14"/>
                <w:szCs w:val="14"/>
              </w:rPr>
              <w:t>)</w:t>
            </w:r>
          </w:p>
        </w:tc>
      </w:tr>
      <w:tr w:rsidR="00BC6FCF" w:rsidRPr="005D6879" w14:paraId="4921D398" w14:textId="77777777" w:rsidTr="005D6879">
        <w:trPr>
          <w:trHeight w:val="238"/>
          <w:jc w:val="center"/>
        </w:trPr>
        <w:tc>
          <w:tcPr>
            <w:tcW w:w="2978" w:type="dxa"/>
            <w:shd w:val="clear" w:color="auto" w:fill="auto"/>
            <w:vAlign w:val="center"/>
          </w:tcPr>
          <w:p w14:paraId="22DF0AA5" w14:textId="77777777" w:rsidR="00BC6FCF" w:rsidRPr="005D6879" w:rsidRDefault="00BC6FCF" w:rsidP="00D96C18">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Resultado antes dos impostos</w:t>
            </w:r>
          </w:p>
        </w:tc>
        <w:tc>
          <w:tcPr>
            <w:tcW w:w="1323" w:type="dxa"/>
            <w:gridSpan w:val="2"/>
            <w:shd w:val="clear" w:color="auto" w:fill="auto"/>
            <w:vAlign w:val="center"/>
          </w:tcPr>
          <w:p w14:paraId="61A833D5"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559.555 </w:t>
            </w:r>
          </w:p>
        </w:tc>
        <w:tc>
          <w:tcPr>
            <w:tcW w:w="1323" w:type="dxa"/>
            <w:gridSpan w:val="2"/>
            <w:shd w:val="clear" w:color="auto" w:fill="auto"/>
            <w:vAlign w:val="center"/>
          </w:tcPr>
          <w:p w14:paraId="0CD94EB2"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73.12</w:t>
            </w:r>
            <w:r>
              <w:rPr>
                <w:rFonts w:cs="Arial"/>
                <w:b/>
                <w:sz w:val="14"/>
                <w:szCs w:val="14"/>
              </w:rPr>
              <w:t>6</w:t>
            </w:r>
            <w:r w:rsidRPr="005D6879">
              <w:rPr>
                <w:rFonts w:cs="Arial"/>
                <w:b/>
                <w:sz w:val="14"/>
                <w:szCs w:val="14"/>
              </w:rPr>
              <w:t xml:space="preserve"> </w:t>
            </w:r>
          </w:p>
        </w:tc>
        <w:tc>
          <w:tcPr>
            <w:tcW w:w="1323" w:type="dxa"/>
            <w:shd w:val="clear" w:color="auto" w:fill="auto"/>
            <w:vAlign w:val="center"/>
          </w:tcPr>
          <w:p w14:paraId="07ACADC0"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7.027 </w:t>
            </w:r>
          </w:p>
        </w:tc>
        <w:tc>
          <w:tcPr>
            <w:tcW w:w="1346" w:type="dxa"/>
            <w:shd w:val="clear" w:color="auto" w:fill="auto"/>
            <w:vAlign w:val="center"/>
          </w:tcPr>
          <w:p w14:paraId="0692633D"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827.897 </w:t>
            </w:r>
          </w:p>
        </w:tc>
        <w:tc>
          <w:tcPr>
            <w:tcW w:w="1346" w:type="dxa"/>
            <w:shd w:val="clear" w:color="auto" w:fill="auto"/>
            <w:vAlign w:val="center"/>
          </w:tcPr>
          <w:p w14:paraId="38F5CF63"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(4.43</w:t>
            </w:r>
            <w:r>
              <w:rPr>
                <w:rFonts w:cs="Arial"/>
                <w:b/>
                <w:sz w:val="14"/>
                <w:szCs w:val="14"/>
              </w:rPr>
              <w:t>1</w:t>
            </w:r>
            <w:r w:rsidRPr="005D6879">
              <w:rPr>
                <w:rFonts w:cs="Arial"/>
                <w:b/>
                <w:sz w:val="14"/>
                <w:szCs w:val="14"/>
              </w:rPr>
              <w:t>)</w:t>
            </w:r>
          </w:p>
        </w:tc>
      </w:tr>
      <w:tr w:rsidR="00BC6FCF" w:rsidRPr="006369A6" w14:paraId="2E473AEB" w14:textId="77777777" w:rsidTr="005D6879">
        <w:trPr>
          <w:trHeight w:val="238"/>
          <w:jc w:val="center"/>
        </w:trPr>
        <w:tc>
          <w:tcPr>
            <w:tcW w:w="2978" w:type="dxa"/>
            <w:shd w:val="clear" w:color="auto" w:fill="auto"/>
            <w:vAlign w:val="center"/>
          </w:tcPr>
          <w:p w14:paraId="31BF44C3" w14:textId="77777777" w:rsidR="00BC6FCF" w:rsidRPr="006369A6" w:rsidRDefault="00BC6FCF" w:rsidP="00D96C18">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auto"/>
            <w:vAlign w:val="center"/>
          </w:tcPr>
          <w:p w14:paraId="11BDBED1"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(212.126)</w:t>
            </w:r>
          </w:p>
        </w:tc>
        <w:tc>
          <w:tcPr>
            <w:tcW w:w="1323" w:type="dxa"/>
            <w:gridSpan w:val="2"/>
            <w:shd w:val="clear" w:color="auto" w:fill="auto"/>
            <w:vAlign w:val="center"/>
          </w:tcPr>
          <w:p w14:paraId="374E0076"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(28.628)</w:t>
            </w:r>
          </w:p>
        </w:tc>
        <w:tc>
          <w:tcPr>
            <w:tcW w:w="1323" w:type="dxa"/>
            <w:shd w:val="clear" w:color="auto" w:fill="auto"/>
            <w:vAlign w:val="center"/>
          </w:tcPr>
          <w:p w14:paraId="467492F9"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(2.408)</w:t>
            </w:r>
          </w:p>
        </w:tc>
        <w:tc>
          <w:tcPr>
            <w:tcW w:w="1346" w:type="dxa"/>
            <w:shd w:val="clear" w:color="auto" w:fill="auto"/>
            <w:vAlign w:val="center"/>
          </w:tcPr>
          <w:p w14:paraId="013727B6"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(282.688)</w:t>
            </w:r>
          </w:p>
        </w:tc>
        <w:tc>
          <w:tcPr>
            <w:tcW w:w="1346" w:type="dxa"/>
            <w:shd w:val="clear" w:color="auto" w:fill="auto"/>
            <w:vAlign w:val="center"/>
          </w:tcPr>
          <w:p w14:paraId="3BFB2F02" w14:textId="77777777" w:rsidR="00BC6FCF" w:rsidRPr="005D6879" w:rsidRDefault="00BC6FCF" w:rsidP="00D96C18">
            <w:pPr>
              <w:keepNext/>
              <w:keepLines/>
              <w:spacing w:before="40" w:after="40" w:line="240" w:lineRule="auto"/>
              <w:jc w:val="right"/>
              <w:rPr>
                <w:rFonts w:eastAsia="Times New Roman" w:cs="Arial"/>
                <w:b/>
                <w:spacing w:val="-2"/>
                <w:sz w:val="14"/>
                <w:szCs w:val="14"/>
                <w:lang w:eastAsia="pt-BR"/>
              </w:rPr>
            </w:pPr>
            <w:r w:rsidRPr="005D6879">
              <w:rPr>
                <w:rFonts w:cs="Arial"/>
                <w:sz w:val="14"/>
                <w:szCs w:val="14"/>
              </w:rPr>
              <w:t xml:space="preserve">  -- </w:t>
            </w:r>
          </w:p>
        </w:tc>
      </w:tr>
      <w:tr w:rsidR="00BC6FCF" w:rsidRPr="006369A6" w14:paraId="788CA58C" w14:textId="77777777" w:rsidTr="00D96C18">
        <w:trPr>
          <w:trHeight w:val="238"/>
          <w:jc w:val="center"/>
        </w:trPr>
        <w:tc>
          <w:tcPr>
            <w:tcW w:w="2978" w:type="dxa"/>
            <w:shd w:val="clear" w:color="auto" w:fill="auto"/>
            <w:vAlign w:val="center"/>
          </w:tcPr>
          <w:p w14:paraId="7DAC0A7B" w14:textId="77777777" w:rsidR="00BC6FCF" w:rsidRPr="006369A6" w:rsidRDefault="00BC6FCF" w:rsidP="00D96C18">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auto"/>
          </w:tcPr>
          <w:p w14:paraId="4C1B0AF7" w14:textId="77777777" w:rsidR="00BC6FCF" w:rsidRPr="00D96C18" w:rsidRDefault="00BC6FCF" w:rsidP="00D96C18">
            <w:pPr>
              <w:keepNext/>
              <w:keepLines/>
              <w:spacing w:before="40" w:after="40" w:line="240" w:lineRule="auto"/>
              <w:jc w:val="right"/>
              <w:rPr>
                <w:rFonts w:cs="Arial"/>
                <w:sz w:val="14"/>
                <w:szCs w:val="14"/>
              </w:rPr>
            </w:pPr>
            <w:r w:rsidRPr="00D96C18">
              <w:rPr>
                <w:rFonts w:cs="Arial"/>
                <w:sz w:val="14"/>
                <w:szCs w:val="14"/>
              </w:rPr>
              <w:t xml:space="preserve">  287 </w:t>
            </w:r>
          </w:p>
        </w:tc>
        <w:tc>
          <w:tcPr>
            <w:tcW w:w="1323" w:type="dxa"/>
            <w:gridSpan w:val="2"/>
            <w:shd w:val="clear" w:color="auto" w:fill="auto"/>
          </w:tcPr>
          <w:p w14:paraId="4480905A" w14:textId="77777777" w:rsidR="00BC6FCF" w:rsidRPr="00D96C18" w:rsidRDefault="00BC6FCF" w:rsidP="00D96C18">
            <w:pPr>
              <w:keepNext/>
              <w:keepLines/>
              <w:spacing w:before="40" w:after="40" w:line="240" w:lineRule="auto"/>
              <w:jc w:val="right"/>
              <w:rPr>
                <w:rFonts w:cs="Arial"/>
                <w:sz w:val="14"/>
                <w:szCs w:val="14"/>
              </w:rPr>
            </w:pPr>
            <w:r w:rsidRPr="00D96C18">
              <w:rPr>
                <w:rFonts w:cs="Arial"/>
                <w:sz w:val="14"/>
                <w:szCs w:val="14"/>
              </w:rPr>
              <w:t xml:space="preserve">  (1.421)</w:t>
            </w:r>
          </w:p>
        </w:tc>
        <w:tc>
          <w:tcPr>
            <w:tcW w:w="1323" w:type="dxa"/>
            <w:shd w:val="clear" w:color="auto" w:fill="auto"/>
          </w:tcPr>
          <w:p w14:paraId="132EB8BF" w14:textId="77777777" w:rsidR="00BC6FCF" w:rsidRPr="00D96C18" w:rsidRDefault="00BC6FCF" w:rsidP="00D96C18">
            <w:pPr>
              <w:keepNext/>
              <w:keepLines/>
              <w:spacing w:before="40" w:after="40" w:line="240" w:lineRule="auto"/>
              <w:jc w:val="right"/>
              <w:rPr>
                <w:rFonts w:cs="Arial"/>
                <w:sz w:val="14"/>
                <w:szCs w:val="14"/>
              </w:rPr>
            </w:pPr>
            <w:r w:rsidRPr="00D96C18">
              <w:rPr>
                <w:rFonts w:cs="Arial"/>
                <w:sz w:val="14"/>
                <w:szCs w:val="14"/>
              </w:rPr>
              <w:t xml:space="preserve">  (50)</w:t>
            </w:r>
          </w:p>
        </w:tc>
        <w:tc>
          <w:tcPr>
            <w:tcW w:w="1346" w:type="dxa"/>
            <w:shd w:val="clear" w:color="auto" w:fill="auto"/>
            <w:vAlign w:val="center"/>
          </w:tcPr>
          <w:p w14:paraId="02722805" w14:textId="77777777" w:rsidR="00BC6FCF" w:rsidRPr="00D96C18" w:rsidRDefault="00BC6FCF" w:rsidP="00D96C18">
            <w:pPr>
              <w:keepNext/>
              <w:keepLines/>
              <w:spacing w:before="40" w:after="40" w:line="240" w:lineRule="auto"/>
              <w:jc w:val="right"/>
              <w:rPr>
                <w:rFonts w:cs="Arial"/>
                <w:sz w:val="14"/>
                <w:szCs w:val="14"/>
              </w:rPr>
            </w:pPr>
            <w:r w:rsidRPr="00D96C18">
              <w:rPr>
                <w:rFonts w:cs="Arial"/>
                <w:sz w:val="14"/>
                <w:szCs w:val="14"/>
              </w:rPr>
              <w:t>--</w:t>
            </w:r>
          </w:p>
        </w:tc>
        <w:tc>
          <w:tcPr>
            <w:tcW w:w="1346" w:type="dxa"/>
            <w:shd w:val="clear" w:color="auto" w:fill="auto"/>
            <w:vAlign w:val="center"/>
          </w:tcPr>
          <w:p w14:paraId="7075F6DE" w14:textId="77777777" w:rsidR="00BC6FCF" w:rsidRPr="00D96C18" w:rsidRDefault="00BC6FCF" w:rsidP="00D96C18">
            <w:pPr>
              <w:keepNext/>
              <w:keepLines/>
              <w:spacing w:before="40" w:after="40" w:line="240" w:lineRule="auto"/>
              <w:jc w:val="right"/>
              <w:rPr>
                <w:rFonts w:cs="Arial"/>
                <w:sz w:val="14"/>
                <w:szCs w:val="14"/>
              </w:rPr>
            </w:pPr>
            <w:r w:rsidRPr="00D96C18">
              <w:rPr>
                <w:rFonts w:cs="Arial"/>
                <w:sz w:val="14"/>
                <w:szCs w:val="14"/>
              </w:rPr>
              <w:t>--</w:t>
            </w:r>
          </w:p>
        </w:tc>
      </w:tr>
      <w:tr w:rsidR="00BC6FCF" w:rsidRPr="005D6879" w14:paraId="6B37D2EB" w14:textId="77777777" w:rsidTr="005D6879">
        <w:trPr>
          <w:trHeight w:val="238"/>
          <w:jc w:val="center"/>
        </w:trPr>
        <w:tc>
          <w:tcPr>
            <w:tcW w:w="2978" w:type="dxa"/>
            <w:shd w:val="clear" w:color="auto" w:fill="auto"/>
            <w:vAlign w:val="center"/>
          </w:tcPr>
          <w:p w14:paraId="46B7E937"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Lucro (prejuízo) líquido do período</w:t>
            </w:r>
          </w:p>
        </w:tc>
        <w:tc>
          <w:tcPr>
            <w:tcW w:w="1323" w:type="dxa"/>
            <w:gridSpan w:val="2"/>
            <w:shd w:val="clear" w:color="auto" w:fill="auto"/>
            <w:vAlign w:val="center"/>
          </w:tcPr>
          <w:p w14:paraId="187AB87A"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347.716 </w:t>
            </w:r>
          </w:p>
        </w:tc>
        <w:tc>
          <w:tcPr>
            <w:tcW w:w="1323" w:type="dxa"/>
            <w:gridSpan w:val="2"/>
            <w:shd w:val="clear" w:color="auto" w:fill="auto"/>
            <w:vAlign w:val="center"/>
          </w:tcPr>
          <w:p w14:paraId="3703DD76"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43.078 </w:t>
            </w:r>
          </w:p>
        </w:tc>
        <w:tc>
          <w:tcPr>
            <w:tcW w:w="1323" w:type="dxa"/>
            <w:shd w:val="clear" w:color="auto" w:fill="auto"/>
            <w:vAlign w:val="center"/>
          </w:tcPr>
          <w:p w14:paraId="2A53DA1A"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4.569 </w:t>
            </w:r>
          </w:p>
        </w:tc>
        <w:tc>
          <w:tcPr>
            <w:tcW w:w="1346" w:type="dxa"/>
            <w:shd w:val="clear" w:color="auto" w:fill="auto"/>
            <w:vAlign w:val="center"/>
          </w:tcPr>
          <w:p w14:paraId="6DE2CFF0"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545.209 </w:t>
            </w:r>
          </w:p>
        </w:tc>
        <w:tc>
          <w:tcPr>
            <w:tcW w:w="1346" w:type="dxa"/>
            <w:shd w:val="clear" w:color="auto" w:fill="auto"/>
            <w:vAlign w:val="center"/>
          </w:tcPr>
          <w:p w14:paraId="315028BE"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(4.43</w:t>
            </w:r>
            <w:r>
              <w:rPr>
                <w:rFonts w:cs="Arial"/>
                <w:b/>
                <w:sz w:val="14"/>
                <w:szCs w:val="14"/>
              </w:rPr>
              <w:t>1</w:t>
            </w:r>
            <w:r w:rsidRPr="005D6879">
              <w:rPr>
                <w:rFonts w:cs="Arial"/>
                <w:b/>
                <w:sz w:val="14"/>
                <w:szCs w:val="14"/>
              </w:rPr>
              <w:t>)</w:t>
            </w:r>
          </w:p>
        </w:tc>
      </w:tr>
      <w:tr w:rsidR="00BC6FCF" w:rsidRPr="005D6879" w14:paraId="0F582494" w14:textId="77777777" w:rsidTr="005D6879">
        <w:trPr>
          <w:trHeight w:val="238"/>
          <w:jc w:val="center"/>
        </w:trPr>
        <w:tc>
          <w:tcPr>
            <w:tcW w:w="2978" w:type="dxa"/>
            <w:shd w:val="clear" w:color="auto" w:fill="auto"/>
            <w:vAlign w:val="center"/>
          </w:tcPr>
          <w:p w14:paraId="57A36FAA" w14:textId="77777777" w:rsidR="00BC6FCF" w:rsidRPr="00D96C18" w:rsidRDefault="00BC6FCF" w:rsidP="00D96C18">
            <w:pPr>
              <w:keepNext/>
              <w:keepLines/>
              <w:spacing w:before="40" w:after="40" w:line="240" w:lineRule="auto"/>
              <w:ind w:left="113"/>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Outros resultados abrangentes</w:t>
            </w:r>
          </w:p>
        </w:tc>
        <w:tc>
          <w:tcPr>
            <w:tcW w:w="1323" w:type="dxa"/>
            <w:gridSpan w:val="2"/>
            <w:shd w:val="clear" w:color="auto" w:fill="auto"/>
            <w:vAlign w:val="center"/>
          </w:tcPr>
          <w:p w14:paraId="33FFB4FC"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 xml:space="preserve">  (757)</w:t>
            </w:r>
          </w:p>
        </w:tc>
        <w:tc>
          <w:tcPr>
            <w:tcW w:w="1323" w:type="dxa"/>
            <w:gridSpan w:val="2"/>
            <w:shd w:val="clear" w:color="auto" w:fill="auto"/>
            <w:vAlign w:val="center"/>
          </w:tcPr>
          <w:p w14:paraId="73CEF46C"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 xml:space="preserve">  (7.744)</w:t>
            </w:r>
          </w:p>
        </w:tc>
        <w:tc>
          <w:tcPr>
            <w:tcW w:w="1323" w:type="dxa"/>
            <w:shd w:val="clear" w:color="auto" w:fill="auto"/>
            <w:vAlign w:val="center"/>
          </w:tcPr>
          <w:p w14:paraId="6583BB02"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 xml:space="preserve">  -- </w:t>
            </w:r>
          </w:p>
        </w:tc>
        <w:tc>
          <w:tcPr>
            <w:tcW w:w="1346" w:type="dxa"/>
            <w:shd w:val="clear" w:color="auto" w:fill="auto"/>
            <w:vAlign w:val="center"/>
          </w:tcPr>
          <w:p w14:paraId="09AA2B99"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 xml:space="preserve">  -- </w:t>
            </w:r>
          </w:p>
        </w:tc>
        <w:tc>
          <w:tcPr>
            <w:tcW w:w="1346" w:type="dxa"/>
            <w:shd w:val="clear" w:color="auto" w:fill="auto"/>
            <w:vAlign w:val="center"/>
          </w:tcPr>
          <w:p w14:paraId="60574753" w14:textId="77777777" w:rsidR="00BC6FCF" w:rsidRPr="00D96C18" w:rsidRDefault="00BC6FCF" w:rsidP="00D96C18">
            <w:pPr>
              <w:keepNext/>
              <w:keepLines/>
              <w:spacing w:before="40" w:after="40" w:line="240" w:lineRule="auto"/>
              <w:ind w:left="113"/>
              <w:jc w:val="right"/>
              <w:rPr>
                <w:rFonts w:eastAsia="Times New Roman" w:cs="Arial"/>
                <w:bCs/>
                <w:color w:val="000000"/>
                <w:spacing w:val="-2"/>
                <w:sz w:val="14"/>
                <w:szCs w:val="14"/>
                <w:lang w:eastAsia="pt-BR"/>
              </w:rPr>
            </w:pPr>
            <w:r w:rsidRPr="00D96C18">
              <w:rPr>
                <w:rFonts w:eastAsia="Times New Roman" w:cs="Arial"/>
                <w:bCs/>
                <w:color w:val="000000"/>
                <w:spacing w:val="-2"/>
                <w:sz w:val="14"/>
                <w:szCs w:val="14"/>
                <w:lang w:eastAsia="pt-BR"/>
              </w:rPr>
              <w:t>--</w:t>
            </w:r>
          </w:p>
        </w:tc>
      </w:tr>
      <w:tr w:rsidR="00BC6FCF" w:rsidRPr="005D6879" w14:paraId="7460C83F" w14:textId="77777777" w:rsidTr="005D6879">
        <w:trPr>
          <w:trHeight w:val="238"/>
          <w:jc w:val="center"/>
        </w:trPr>
        <w:tc>
          <w:tcPr>
            <w:tcW w:w="2978" w:type="dxa"/>
            <w:shd w:val="clear" w:color="auto" w:fill="auto"/>
            <w:vAlign w:val="center"/>
          </w:tcPr>
          <w:p w14:paraId="43800B0C"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Resultado abrangente total</w:t>
            </w:r>
          </w:p>
        </w:tc>
        <w:tc>
          <w:tcPr>
            <w:tcW w:w="1323" w:type="dxa"/>
            <w:gridSpan w:val="2"/>
            <w:shd w:val="clear" w:color="auto" w:fill="auto"/>
            <w:vAlign w:val="center"/>
          </w:tcPr>
          <w:p w14:paraId="22349790"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346.959 </w:t>
            </w:r>
          </w:p>
        </w:tc>
        <w:tc>
          <w:tcPr>
            <w:tcW w:w="1323" w:type="dxa"/>
            <w:gridSpan w:val="2"/>
            <w:shd w:val="clear" w:color="auto" w:fill="auto"/>
            <w:vAlign w:val="center"/>
          </w:tcPr>
          <w:p w14:paraId="56A73EBC"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35.334 </w:t>
            </w:r>
          </w:p>
        </w:tc>
        <w:tc>
          <w:tcPr>
            <w:tcW w:w="1323" w:type="dxa"/>
            <w:shd w:val="clear" w:color="auto" w:fill="auto"/>
            <w:vAlign w:val="center"/>
          </w:tcPr>
          <w:p w14:paraId="691EA0D0"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4.569 </w:t>
            </w:r>
          </w:p>
        </w:tc>
        <w:tc>
          <w:tcPr>
            <w:tcW w:w="1346" w:type="dxa"/>
            <w:shd w:val="clear" w:color="auto" w:fill="auto"/>
            <w:vAlign w:val="center"/>
          </w:tcPr>
          <w:p w14:paraId="570C48B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545.209 </w:t>
            </w:r>
          </w:p>
        </w:tc>
        <w:tc>
          <w:tcPr>
            <w:tcW w:w="1346" w:type="dxa"/>
            <w:shd w:val="clear" w:color="auto" w:fill="auto"/>
            <w:vAlign w:val="center"/>
          </w:tcPr>
          <w:p w14:paraId="0D4D952E"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(4.43</w:t>
            </w:r>
            <w:r>
              <w:rPr>
                <w:rFonts w:cs="Arial"/>
                <w:b/>
                <w:sz w:val="14"/>
                <w:szCs w:val="14"/>
              </w:rPr>
              <w:t>1</w:t>
            </w:r>
            <w:r w:rsidRPr="005D6879">
              <w:rPr>
                <w:rFonts w:cs="Arial"/>
                <w:b/>
                <w:sz w:val="14"/>
                <w:szCs w:val="14"/>
              </w:rPr>
              <w:t>)</w:t>
            </w:r>
          </w:p>
        </w:tc>
      </w:tr>
      <w:tr w:rsidR="00BC6FCF" w:rsidRPr="005D6879" w14:paraId="3EBA36CB" w14:textId="77777777" w:rsidTr="005D6879">
        <w:trPr>
          <w:trHeight w:val="238"/>
          <w:jc w:val="center"/>
        </w:trPr>
        <w:tc>
          <w:tcPr>
            <w:tcW w:w="2978" w:type="dxa"/>
            <w:shd w:val="clear" w:color="auto" w:fill="auto"/>
            <w:vAlign w:val="center"/>
          </w:tcPr>
          <w:p w14:paraId="3FEEFE1D"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4E9787A9"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260.770 </w:t>
            </w:r>
          </w:p>
        </w:tc>
        <w:tc>
          <w:tcPr>
            <w:tcW w:w="1323" w:type="dxa"/>
            <w:gridSpan w:val="2"/>
            <w:shd w:val="clear" w:color="auto" w:fill="auto"/>
            <w:vAlign w:val="center"/>
          </w:tcPr>
          <w:p w14:paraId="263C322B"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28.715 </w:t>
            </w:r>
          </w:p>
        </w:tc>
        <w:tc>
          <w:tcPr>
            <w:tcW w:w="1323" w:type="dxa"/>
            <w:shd w:val="clear" w:color="auto" w:fill="auto"/>
            <w:vAlign w:val="center"/>
          </w:tcPr>
          <w:p w14:paraId="6E5D51F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3.427 </w:t>
            </w:r>
          </w:p>
        </w:tc>
        <w:tc>
          <w:tcPr>
            <w:tcW w:w="1346" w:type="dxa"/>
            <w:shd w:val="clear" w:color="auto" w:fill="auto"/>
            <w:vAlign w:val="center"/>
          </w:tcPr>
          <w:p w14:paraId="0D1D7ED8"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545.209</w:t>
            </w:r>
          </w:p>
        </w:tc>
        <w:tc>
          <w:tcPr>
            <w:tcW w:w="1346" w:type="dxa"/>
            <w:shd w:val="clear" w:color="auto" w:fill="auto"/>
            <w:vAlign w:val="center"/>
          </w:tcPr>
          <w:p w14:paraId="3F97D459"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(3.323)</w:t>
            </w:r>
          </w:p>
        </w:tc>
      </w:tr>
      <w:tr w:rsidR="00BC6FCF" w:rsidRPr="00D96C18" w14:paraId="5DC0FD86" w14:textId="77777777" w:rsidTr="005D6879">
        <w:trPr>
          <w:trHeight w:val="238"/>
          <w:jc w:val="center"/>
        </w:trPr>
        <w:tc>
          <w:tcPr>
            <w:tcW w:w="2978" w:type="dxa"/>
            <w:shd w:val="clear" w:color="auto" w:fill="auto"/>
            <w:vAlign w:val="center"/>
          </w:tcPr>
          <w:p w14:paraId="08D4E922" w14:textId="77777777" w:rsidR="00BC6FCF" w:rsidRPr="00D96C18" w:rsidRDefault="00BC6FCF" w:rsidP="005D6879">
            <w:pPr>
              <w:keepNext/>
              <w:keepLines/>
              <w:spacing w:before="40" w:after="40" w:line="240" w:lineRule="auto"/>
              <w:ind w:left="113"/>
              <w:rPr>
                <w:rFonts w:eastAsia="Times New Roman" w:cs="Arial"/>
                <w:color w:val="000000"/>
                <w:spacing w:val="-2"/>
                <w:sz w:val="14"/>
                <w:szCs w:val="14"/>
                <w:lang w:eastAsia="pt-BR"/>
              </w:rPr>
            </w:pPr>
            <w:r w:rsidRPr="00D96C18">
              <w:rPr>
                <w:rFonts w:eastAsia="Times New Roman" w:cs="Arial"/>
                <w:color w:val="000000"/>
                <w:spacing w:val="-2"/>
                <w:sz w:val="14"/>
                <w:szCs w:val="14"/>
                <w:lang w:eastAsia="pt-BR"/>
              </w:rPr>
              <w:t xml:space="preserve">Diferença de prática contábil </w:t>
            </w:r>
            <w:r w:rsidRPr="00D96C18">
              <w:rPr>
                <w:rFonts w:eastAsia="Times New Roman" w:cs="Arial"/>
                <w:color w:val="000000"/>
                <w:spacing w:val="-2"/>
                <w:sz w:val="14"/>
                <w:szCs w:val="14"/>
                <w:vertAlign w:val="superscript"/>
                <w:lang w:eastAsia="pt-BR"/>
              </w:rPr>
              <w:t>(1)</w:t>
            </w:r>
          </w:p>
        </w:tc>
        <w:tc>
          <w:tcPr>
            <w:tcW w:w="1277" w:type="dxa"/>
            <w:shd w:val="clear" w:color="auto" w:fill="auto"/>
            <w:vAlign w:val="center"/>
          </w:tcPr>
          <w:p w14:paraId="6B007997" w14:textId="77777777" w:rsidR="00BC6FCF" w:rsidRPr="00D96C18" w:rsidRDefault="00BC6FCF" w:rsidP="005D6879">
            <w:pPr>
              <w:keepNext/>
              <w:keepLines/>
              <w:spacing w:before="40" w:after="40" w:line="240" w:lineRule="auto"/>
              <w:jc w:val="right"/>
              <w:rPr>
                <w:rFonts w:eastAsia="Times New Roman" w:cs="Arial"/>
                <w:spacing w:val="-2"/>
                <w:sz w:val="14"/>
                <w:szCs w:val="14"/>
                <w:lang w:eastAsia="pt-BR"/>
              </w:rPr>
            </w:pPr>
            <w:r w:rsidRPr="00D96C18">
              <w:rPr>
                <w:rFonts w:cs="Arial"/>
                <w:sz w:val="14"/>
                <w:szCs w:val="14"/>
              </w:rPr>
              <w:t>4.275</w:t>
            </w:r>
          </w:p>
        </w:tc>
        <w:tc>
          <w:tcPr>
            <w:tcW w:w="1346" w:type="dxa"/>
            <w:gridSpan w:val="2"/>
            <w:shd w:val="clear" w:color="auto" w:fill="auto"/>
            <w:vAlign w:val="center"/>
          </w:tcPr>
          <w:p w14:paraId="0C45978F" w14:textId="77777777" w:rsidR="00BC6FCF" w:rsidRPr="00D96C18" w:rsidRDefault="00BC6FCF" w:rsidP="005D6879">
            <w:pPr>
              <w:keepNext/>
              <w:keepLines/>
              <w:spacing w:before="40" w:after="40" w:line="240" w:lineRule="auto"/>
              <w:jc w:val="right"/>
              <w:rPr>
                <w:rFonts w:eastAsia="Times New Roman" w:cs="Arial"/>
                <w:spacing w:val="-2"/>
                <w:sz w:val="14"/>
                <w:szCs w:val="14"/>
                <w:lang w:eastAsia="pt-BR"/>
              </w:rPr>
            </w:pPr>
            <w:r w:rsidRPr="00D96C18">
              <w:rPr>
                <w:rFonts w:eastAsia="Times New Roman" w:cs="Arial"/>
                <w:spacing w:val="-2"/>
                <w:sz w:val="14"/>
                <w:szCs w:val="14"/>
                <w:lang w:eastAsia="pt-BR"/>
              </w:rPr>
              <w:t>--</w:t>
            </w:r>
          </w:p>
        </w:tc>
        <w:tc>
          <w:tcPr>
            <w:tcW w:w="1346" w:type="dxa"/>
            <w:gridSpan w:val="2"/>
            <w:shd w:val="clear" w:color="auto" w:fill="auto"/>
            <w:vAlign w:val="center"/>
          </w:tcPr>
          <w:p w14:paraId="64D40C9C" w14:textId="77777777" w:rsidR="00BC6FCF" w:rsidRPr="00D96C18" w:rsidRDefault="00BC6FCF" w:rsidP="005D6879">
            <w:pPr>
              <w:keepNext/>
              <w:keepLines/>
              <w:spacing w:before="40" w:after="40" w:line="240" w:lineRule="auto"/>
              <w:jc w:val="right"/>
              <w:rPr>
                <w:rFonts w:eastAsia="Times New Roman" w:cs="Arial"/>
                <w:spacing w:val="-2"/>
                <w:sz w:val="14"/>
                <w:szCs w:val="14"/>
                <w:lang w:eastAsia="pt-BR"/>
              </w:rPr>
            </w:pPr>
            <w:r w:rsidRPr="00D96C18">
              <w:rPr>
                <w:rFonts w:eastAsia="Times New Roman" w:cs="Arial"/>
                <w:spacing w:val="-2"/>
                <w:sz w:val="14"/>
                <w:szCs w:val="14"/>
                <w:lang w:eastAsia="pt-BR"/>
              </w:rPr>
              <w:t>--</w:t>
            </w:r>
          </w:p>
        </w:tc>
        <w:tc>
          <w:tcPr>
            <w:tcW w:w="1346" w:type="dxa"/>
            <w:shd w:val="clear" w:color="auto" w:fill="auto"/>
            <w:vAlign w:val="center"/>
          </w:tcPr>
          <w:p w14:paraId="35F49756" w14:textId="77777777" w:rsidR="00BC6FCF" w:rsidRPr="00D96C18" w:rsidRDefault="00BC6FCF" w:rsidP="005D6879">
            <w:pPr>
              <w:keepNext/>
              <w:keepLines/>
              <w:spacing w:before="40" w:after="40" w:line="240" w:lineRule="auto"/>
              <w:jc w:val="right"/>
              <w:rPr>
                <w:rFonts w:eastAsia="Times New Roman" w:cs="Arial"/>
                <w:spacing w:val="-2"/>
                <w:sz w:val="14"/>
                <w:szCs w:val="14"/>
                <w:lang w:eastAsia="pt-BR"/>
              </w:rPr>
            </w:pPr>
            <w:r w:rsidRPr="00D96C18">
              <w:rPr>
                <w:rFonts w:eastAsia="Times New Roman" w:cs="Arial"/>
                <w:spacing w:val="-2"/>
                <w:sz w:val="14"/>
                <w:szCs w:val="14"/>
                <w:lang w:eastAsia="pt-BR"/>
              </w:rPr>
              <w:t>--</w:t>
            </w:r>
          </w:p>
        </w:tc>
        <w:tc>
          <w:tcPr>
            <w:tcW w:w="1346" w:type="dxa"/>
            <w:shd w:val="clear" w:color="auto" w:fill="auto"/>
            <w:vAlign w:val="center"/>
          </w:tcPr>
          <w:p w14:paraId="035E8FD8" w14:textId="77777777" w:rsidR="00BC6FCF" w:rsidRPr="00D96C18" w:rsidRDefault="00BC6FCF" w:rsidP="005D6879">
            <w:pPr>
              <w:keepNext/>
              <w:keepLines/>
              <w:spacing w:before="40" w:after="40" w:line="240" w:lineRule="auto"/>
              <w:jc w:val="right"/>
              <w:rPr>
                <w:rFonts w:eastAsia="Times New Roman" w:cs="Arial"/>
                <w:spacing w:val="-2"/>
                <w:sz w:val="14"/>
                <w:szCs w:val="14"/>
                <w:lang w:eastAsia="pt-BR"/>
              </w:rPr>
            </w:pPr>
            <w:r w:rsidRPr="00D96C18">
              <w:rPr>
                <w:rFonts w:eastAsia="Times New Roman" w:cs="Arial"/>
                <w:spacing w:val="-2"/>
                <w:sz w:val="14"/>
                <w:szCs w:val="14"/>
                <w:lang w:eastAsia="pt-BR"/>
              </w:rPr>
              <w:t>--</w:t>
            </w:r>
          </w:p>
        </w:tc>
      </w:tr>
      <w:tr w:rsidR="00BC6FCF" w:rsidRPr="005D6879" w14:paraId="4F3C63DF" w14:textId="77777777" w:rsidTr="005D6879">
        <w:trPr>
          <w:trHeight w:val="238"/>
          <w:jc w:val="center"/>
        </w:trPr>
        <w:tc>
          <w:tcPr>
            <w:tcW w:w="2978" w:type="dxa"/>
            <w:tcBorders>
              <w:bottom w:val="single" w:sz="2" w:space="0" w:color="1F4E79" w:themeColor="accent1" w:themeShade="80"/>
            </w:tcBorders>
            <w:shd w:val="clear" w:color="auto" w:fill="auto"/>
            <w:vAlign w:val="center"/>
          </w:tcPr>
          <w:p w14:paraId="4FCAF663" w14:textId="77777777" w:rsidR="00BC6FCF" w:rsidRPr="005D6879" w:rsidRDefault="00BC6FCF" w:rsidP="005D6879">
            <w:pPr>
              <w:keepNext/>
              <w:keepLines/>
              <w:spacing w:before="40" w:after="40" w:line="240" w:lineRule="auto"/>
              <w:rPr>
                <w:rFonts w:eastAsia="Times New Roman" w:cs="Arial"/>
                <w:b/>
                <w:color w:val="000000"/>
                <w:spacing w:val="-2"/>
                <w:sz w:val="14"/>
                <w:szCs w:val="14"/>
                <w:lang w:eastAsia="pt-BR"/>
              </w:rPr>
            </w:pPr>
            <w:r w:rsidRPr="005D6879">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385B25B5"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265.045 </w:t>
            </w:r>
          </w:p>
        </w:tc>
        <w:tc>
          <w:tcPr>
            <w:tcW w:w="1323" w:type="dxa"/>
            <w:gridSpan w:val="2"/>
            <w:tcBorders>
              <w:bottom w:val="single" w:sz="2" w:space="0" w:color="1F4E79" w:themeColor="accent1" w:themeShade="80"/>
            </w:tcBorders>
            <w:shd w:val="clear" w:color="auto" w:fill="auto"/>
            <w:vAlign w:val="center"/>
          </w:tcPr>
          <w:p w14:paraId="1BC26041"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28.715 </w:t>
            </w:r>
          </w:p>
        </w:tc>
        <w:tc>
          <w:tcPr>
            <w:tcW w:w="1323" w:type="dxa"/>
            <w:tcBorders>
              <w:bottom w:val="single" w:sz="2" w:space="0" w:color="1F4E79" w:themeColor="accent1" w:themeShade="80"/>
            </w:tcBorders>
            <w:shd w:val="clear" w:color="auto" w:fill="auto"/>
            <w:vAlign w:val="center"/>
          </w:tcPr>
          <w:p w14:paraId="0AF36CBE"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cs="Arial"/>
                <w:b/>
                <w:sz w:val="14"/>
                <w:szCs w:val="14"/>
              </w:rPr>
              <w:t xml:space="preserve"> 3.427 </w:t>
            </w:r>
          </w:p>
        </w:tc>
        <w:tc>
          <w:tcPr>
            <w:tcW w:w="1346" w:type="dxa"/>
            <w:tcBorders>
              <w:bottom w:val="single" w:sz="2" w:space="0" w:color="1F4E79" w:themeColor="accent1" w:themeShade="80"/>
            </w:tcBorders>
            <w:shd w:val="clear" w:color="auto" w:fill="auto"/>
            <w:vAlign w:val="center"/>
          </w:tcPr>
          <w:p w14:paraId="379F614F"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 xml:space="preserve">  545.209</w:t>
            </w:r>
          </w:p>
        </w:tc>
        <w:tc>
          <w:tcPr>
            <w:tcW w:w="1346" w:type="dxa"/>
            <w:tcBorders>
              <w:bottom w:val="single" w:sz="2" w:space="0" w:color="1F4E79" w:themeColor="accent1" w:themeShade="80"/>
            </w:tcBorders>
            <w:shd w:val="clear" w:color="auto" w:fill="auto"/>
            <w:vAlign w:val="center"/>
          </w:tcPr>
          <w:p w14:paraId="7864D496" w14:textId="77777777" w:rsidR="00BC6FCF" w:rsidRPr="005D6879" w:rsidRDefault="00BC6FCF" w:rsidP="005D6879">
            <w:pPr>
              <w:keepNext/>
              <w:keepLines/>
              <w:spacing w:before="40" w:after="40" w:line="240" w:lineRule="auto"/>
              <w:jc w:val="right"/>
              <w:rPr>
                <w:rFonts w:eastAsia="Times New Roman" w:cs="Arial"/>
                <w:b/>
                <w:spacing w:val="-2"/>
                <w:sz w:val="14"/>
                <w:szCs w:val="14"/>
                <w:lang w:eastAsia="pt-BR"/>
              </w:rPr>
            </w:pPr>
            <w:r w:rsidRPr="005D6879">
              <w:rPr>
                <w:rFonts w:eastAsia="Times New Roman" w:cs="Arial"/>
                <w:b/>
                <w:spacing w:val="-2"/>
                <w:sz w:val="14"/>
                <w:szCs w:val="14"/>
                <w:lang w:eastAsia="pt-BR"/>
              </w:rPr>
              <w:t>(3.323)</w:t>
            </w:r>
          </w:p>
        </w:tc>
      </w:tr>
    </w:tbl>
    <w:p w14:paraId="5AD032B5" w14:textId="77777777" w:rsidR="00BC6FCF" w:rsidRPr="00C006C6" w:rsidRDefault="00BC6FCF" w:rsidP="00BC6FCF">
      <w:pPr>
        <w:pStyle w:val="PargrafodaLista"/>
        <w:numPr>
          <w:ilvl w:val="0"/>
          <w:numId w:val="26"/>
        </w:numPr>
        <w:spacing w:after="0"/>
        <w:ind w:left="284" w:hanging="284"/>
        <w:jc w:val="both"/>
        <w:rPr>
          <w:rFonts w:ascii="Arial" w:hAnsi="Arial" w:cs="Arial"/>
          <w:sz w:val="14"/>
          <w:szCs w:val="18"/>
        </w:rPr>
      </w:pPr>
      <w:r w:rsidRPr="00C006C6">
        <w:rPr>
          <w:rFonts w:ascii="Arial" w:hAnsi="Arial" w:cs="Arial"/>
          <w:sz w:val="14"/>
          <w:szCs w:val="18"/>
        </w:rPr>
        <w:t>Ajustes para fins de uniformização de prática contábil em virtude do CPC 06 (R2) – Arrendamentos.</w:t>
      </w:r>
    </w:p>
    <w:p w14:paraId="00363BA6" w14:textId="77777777" w:rsidR="00BC6FCF" w:rsidRPr="0042269C" w:rsidRDefault="00BC6FCF" w:rsidP="0042269C">
      <w:pPr>
        <w:spacing w:after="0"/>
        <w:jc w:val="both"/>
        <w:rPr>
          <w:rFonts w:cs="Arial"/>
          <w:sz w:val="14"/>
          <w:szCs w:val="18"/>
          <w:highlight w:val="yellow"/>
        </w:rPr>
      </w:pPr>
    </w:p>
    <w:p w14:paraId="3B9B0661" w14:textId="77777777" w:rsidR="00BC6FCF" w:rsidRPr="00537AE7" w:rsidRDefault="00BC6FCF" w:rsidP="00DD3ADC">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BC6FCF" w:rsidRPr="00537AE7" w14:paraId="17F7D8B3"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5507E1F" w14:textId="77777777" w:rsidR="00BC6FCF" w:rsidRPr="00537AE7" w:rsidRDefault="00BC6FCF" w:rsidP="00441A7E">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C034D0B"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5AF7A68"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5B5F2CC3"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A411A9B"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EA65C0A"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F25BA28"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5637828"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4057864" w14:textId="77777777" w:rsidR="00BC6FCF" w:rsidRPr="00FC0BA3" w:rsidRDefault="00BC6FCF" w:rsidP="00441A7E">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0E85059"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7BF3C0AB" w14:textId="77777777" w:rsidTr="0064478A">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6D452B26"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01.01 a 30.09.2021</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19549BE"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73AB818"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2B541CB"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EA9D0C0" w14:textId="77777777" w:rsidR="00BC6FCF" w:rsidRPr="00FC0BA3" w:rsidRDefault="00BC6FCF" w:rsidP="00441A7E">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63BA44F1" w14:textId="77777777" w:rsidR="00BC6FCF" w:rsidRPr="00537AE7"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BC6FCF" w:rsidRPr="00135D9E" w14:paraId="43017495" w14:textId="77777777" w:rsidTr="00135D9E">
        <w:trPr>
          <w:trHeight w:val="238"/>
          <w:jc w:val="center"/>
        </w:trPr>
        <w:tc>
          <w:tcPr>
            <w:tcW w:w="2909" w:type="dxa"/>
            <w:tcBorders>
              <w:top w:val="single" w:sz="2" w:space="0" w:color="1F4E79" w:themeColor="accent1" w:themeShade="80"/>
            </w:tcBorders>
            <w:shd w:val="clear" w:color="auto" w:fill="auto"/>
            <w:vAlign w:val="center"/>
          </w:tcPr>
          <w:p w14:paraId="51334845" w14:textId="77777777" w:rsidR="00BC6FCF" w:rsidRPr="00135D9E" w:rsidRDefault="00BC6FCF" w:rsidP="005D6879">
            <w:pPr>
              <w:keepNext/>
              <w:keepLines/>
              <w:spacing w:before="40" w:after="40" w:line="240" w:lineRule="auto"/>
              <w:rPr>
                <w:rFonts w:eastAsia="Times New Roman" w:cs="Arial"/>
                <w:b/>
                <w:spacing w:val="-2"/>
                <w:sz w:val="14"/>
                <w:szCs w:val="14"/>
                <w:lang w:eastAsia="pt-BR"/>
              </w:rPr>
            </w:pPr>
            <w:r w:rsidRPr="00135D9E">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vAlign w:val="center"/>
          </w:tcPr>
          <w:p w14:paraId="37686B7D"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1.888.240 </w:t>
            </w:r>
          </w:p>
        </w:tc>
        <w:tc>
          <w:tcPr>
            <w:tcW w:w="1346" w:type="dxa"/>
            <w:tcBorders>
              <w:top w:val="single" w:sz="2" w:space="0" w:color="1F4E79" w:themeColor="accent1" w:themeShade="80"/>
            </w:tcBorders>
            <w:shd w:val="clear" w:color="auto" w:fill="auto"/>
            <w:vAlign w:val="center"/>
          </w:tcPr>
          <w:p w14:paraId="3BF06DE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20.10</w:t>
            </w:r>
            <w:r>
              <w:rPr>
                <w:rFonts w:cs="Arial"/>
                <w:b/>
                <w:sz w:val="14"/>
                <w:szCs w:val="14"/>
              </w:rPr>
              <w:t>6</w:t>
            </w:r>
            <w:r w:rsidRPr="00135D9E">
              <w:rPr>
                <w:rFonts w:cs="Arial"/>
                <w:b/>
                <w:sz w:val="14"/>
                <w:szCs w:val="14"/>
              </w:rPr>
              <w:t xml:space="preserve"> </w:t>
            </w:r>
          </w:p>
        </w:tc>
        <w:tc>
          <w:tcPr>
            <w:tcW w:w="1346" w:type="dxa"/>
            <w:tcBorders>
              <w:top w:val="single" w:sz="2" w:space="0" w:color="1F4E79" w:themeColor="accent1" w:themeShade="80"/>
            </w:tcBorders>
            <w:shd w:val="clear" w:color="auto" w:fill="auto"/>
            <w:vAlign w:val="center"/>
          </w:tcPr>
          <w:p w14:paraId="11B437EB"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53.127 </w:t>
            </w:r>
          </w:p>
        </w:tc>
        <w:tc>
          <w:tcPr>
            <w:tcW w:w="1346" w:type="dxa"/>
            <w:tcBorders>
              <w:top w:val="single" w:sz="2" w:space="0" w:color="1F4E79" w:themeColor="accent1" w:themeShade="80"/>
            </w:tcBorders>
            <w:shd w:val="clear" w:color="auto" w:fill="auto"/>
            <w:vAlign w:val="center"/>
          </w:tcPr>
          <w:p w14:paraId="49D1EA6B"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2.433.006</w:t>
            </w:r>
          </w:p>
        </w:tc>
        <w:tc>
          <w:tcPr>
            <w:tcW w:w="1346" w:type="dxa"/>
            <w:tcBorders>
              <w:top w:val="single" w:sz="2" w:space="0" w:color="1F4E79" w:themeColor="accent1" w:themeShade="80"/>
            </w:tcBorders>
            <w:shd w:val="clear" w:color="auto" w:fill="auto"/>
            <w:vAlign w:val="center"/>
          </w:tcPr>
          <w:p w14:paraId="151ADF9E"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4.201</w:t>
            </w:r>
          </w:p>
        </w:tc>
      </w:tr>
      <w:tr w:rsidR="00BC6FCF" w:rsidRPr="00537AE7" w14:paraId="6B19DAB9" w14:textId="77777777" w:rsidTr="00135D9E">
        <w:trPr>
          <w:trHeight w:val="238"/>
          <w:jc w:val="center"/>
        </w:trPr>
        <w:tc>
          <w:tcPr>
            <w:tcW w:w="2909" w:type="dxa"/>
            <w:shd w:val="clear" w:color="auto" w:fill="auto"/>
            <w:vAlign w:val="center"/>
          </w:tcPr>
          <w:p w14:paraId="29E25D35" w14:textId="77777777" w:rsidR="00BC6FCF" w:rsidRPr="00537AE7"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auto"/>
            <w:vAlign w:val="center"/>
          </w:tcPr>
          <w:p w14:paraId="6C1E955D"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36.148.122 </w:t>
            </w:r>
          </w:p>
        </w:tc>
        <w:tc>
          <w:tcPr>
            <w:tcW w:w="1346" w:type="dxa"/>
            <w:shd w:val="clear" w:color="auto" w:fill="auto"/>
            <w:vAlign w:val="center"/>
          </w:tcPr>
          <w:p w14:paraId="6C550C31"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15C193F0"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3E551376"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60D87553"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BC6FCF" w:rsidRPr="00537AE7" w14:paraId="5AB53F50" w14:textId="77777777" w:rsidTr="00135D9E">
        <w:trPr>
          <w:trHeight w:val="238"/>
          <w:jc w:val="center"/>
        </w:trPr>
        <w:tc>
          <w:tcPr>
            <w:tcW w:w="2909" w:type="dxa"/>
            <w:shd w:val="clear" w:color="auto" w:fill="auto"/>
            <w:vAlign w:val="center"/>
          </w:tcPr>
          <w:p w14:paraId="59E8E8C9" w14:textId="77777777" w:rsidR="00BC6FCF" w:rsidRPr="00537AE7"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auto"/>
            <w:vAlign w:val="center"/>
          </w:tcPr>
          <w:p w14:paraId="57375157"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00386D25"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445.144 </w:t>
            </w:r>
          </w:p>
        </w:tc>
        <w:tc>
          <w:tcPr>
            <w:tcW w:w="1346" w:type="dxa"/>
            <w:shd w:val="clear" w:color="auto" w:fill="auto"/>
            <w:vAlign w:val="center"/>
          </w:tcPr>
          <w:p w14:paraId="0FBFE58F"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4FD64C82"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6B41E9D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BC6FCF" w:rsidRPr="00537AE7" w14:paraId="75FFAC32" w14:textId="77777777" w:rsidTr="00135D9E">
        <w:trPr>
          <w:trHeight w:val="238"/>
          <w:jc w:val="center"/>
        </w:trPr>
        <w:tc>
          <w:tcPr>
            <w:tcW w:w="2909" w:type="dxa"/>
            <w:shd w:val="clear" w:color="auto" w:fill="auto"/>
            <w:vAlign w:val="center"/>
          </w:tcPr>
          <w:p w14:paraId="764AC849" w14:textId="77777777" w:rsidR="00BC6FCF" w:rsidRPr="00537AE7"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auto"/>
            <w:vAlign w:val="center"/>
          </w:tcPr>
          <w:p w14:paraId="2DF28BC3"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4CE87967"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0D863BC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89.016 </w:t>
            </w:r>
          </w:p>
        </w:tc>
        <w:tc>
          <w:tcPr>
            <w:tcW w:w="1346" w:type="dxa"/>
            <w:shd w:val="clear" w:color="auto" w:fill="auto"/>
            <w:vAlign w:val="center"/>
          </w:tcPr>
          <w:p w14:paraId="71B05FE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165C824E"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r>
      <w:tr w:rsidR="00BC6FCF" w:rsidRPr="00537AE7" w14:paraId="04CA5DE4" w14:textId="77777777" w:rsidTr="00135D9E">
        <w:trPr>
          <w:trHeight w:val="238"/>
          <w:jc w:val="center"/>
        </w:trPr>
        <w:tc>
          <w:tcPr>
            <w:tcW w:w="2909" w:type="dxa"/>
            <w:shd w:val="clear" w:color="auto" w:fill="auto"/>
            <w:vAlign w:val="center"/>
          </w:tcPr>
          <w:p w14:paraId="6C7DED67" w14:textId="77777777" w:rsidR="00BC6FCF" w:rsidRPr="00537AE7"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auto"/>
            <w:vAlign w:val="center"/>
          </w:tcPr>
          <w:p w14:paraId="36097058"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eastAsia="Times New Roman" w:cs="Arial"/>
                <w:spacing w:val="-2"/>
                <w:sz w:val="14"/>
                <w:szCs w:val="14"/>
                <w:lang w:eastAsia="pt-BR"/>
              </w:rPr>
              <w:t>--</w:t>
            </w:r>
          </w:p>
        </w:tc>
        <w:tc>
          <w:tcPr>
            <w:tcW w:w="1346" w:type="dxa"/>
            <w:shd w:val="clear" w:color="auto" w:fill="auto"/>
            <w:vAlign w:val="center"/>
          </w:tcPr>
          <w:p w14:paraId="2327B76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45B41002"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27D706E7"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2.576.534 </w:t>
            </w:r>
          </w:p>
        </w:tc>
        <w:tc>
          <w:tcPr>
            <w:tcW w:w="1346" w:type="dxa"/>
            <w:shd w:val="clear" w:color="auto" w:fill="auto"/>
            <w:vAlign w:val="center"/>
          </w:tcPr>
          <w:p w14:paraId="7F308E27"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5.609 </w:t>
            </w:r>
          </w:p>
        </w:tc>
      </w:tr>
      <w:tr w:rsidR="00BC6FCF" w:rsidRPr="00537AE7" w14:paraId="1A03017A" w14:textId="77777777" w:rsidTr="00135D9E">
        <w:trPr>
          <w:trHeight w:val="238"/>
          <w:jc w:val="center"/>
        </w:trPr>
        <w:tc>
          <w:tcPr>
            <w:tcW w:w="2909" w:type="dxa"/>
            <w:shd w:val="clear" w:color="auto" w:fill="auto"/>
            <w:vAlign w:val="center"/>
          </w:tcPr>
          <w:p w14:paraId="6280A0B5" w14:textId="77777777" w:rsidR="00BC6FCF" w:rsidRPr="00537AE7" w:rsidRDefault="00BC6FCF" w:rsidP="005D687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auto"/>
            <w:vAlign w:val="center"/>
          </w:tcPr>
          <w:p w14:paraId="7BA23863"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(34.259.882)</w:t>
            </w:r>
          </w:p>
        </w:tc>
        <w:tc>
          <w:tcPr>
            <w:tcW w:w="1346" w:type="dxa"/>
            <w:shd w:val="clear" w:color="auto" w:fill="auto"/>
            <w:vAlign w:val="center"/>
          </w:tcPr>
          <w:p w14:paraId="195A18BE"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(425.038)</w:t>
            </w:r>
          </w:p>
        </w:tc>
        <w:tc>
          <w:tcPr>
            <w:tcW w:w="1346" w:type="dxa"/>
            <w:shd w:val="clear" w:color="auto" w:fill="auto"/>
            <w:vAlign w:val="center"/>
          </w:tcPr>
          <w:p w14:paraId="3073DE5B"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(35.889)</w:t>
            </w:r>
          </w:p>
        </w:tc>
        <w:tc>
          <w:tcPr>
            <w:tcW w:w="1346" w:type="dxa"/>
            <w:shd w:val="clear" w:color="auto" w:fill="auto"/>
            <w:vAlign w:val="center"/>
          </w:tcPr>
          <w:p w14:paraId="68261EC6"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(143.528)</w:t>
            </w:r>
          </w:p>
        </w:tc>
        <w:tc>
          <w:tcPr>
            <w:tcW w:w="1346" w:type="dxa"/>
            <w:shd w:val="clear" w:color="auto" w:fill="auto"/>
            <w:vAlign w:val="center"/>
          </w:tcPr>
          <w:p w14:paraId="19778A58"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(1.408)</w:t>
            </w:r>
          </w:p>
        </w:tc>
      </w:tr>
      <w:tr w:rsidR="00BC6FCF" w:rsidRPr="00135D9E" w14:paraId="582777F7" w14:textId="77777777" w:rsidTr="00135D9E">
        <w:trPr>
          <w:trHeight w:val="238"/>
          <w:jc w:val="center"/>
        </w:trPr>
        <w:tc>
          <w:tcPr>
            <w:tcW w:w="2909" w:type="dxa"/>
            <w:shd w:val="clear" w:color="auto" w:fill="auto"/>
            <w:vAlign w:val="center"/>
          </w:tcPr>
          <w:p w14:paraId="005C5EF2" w14:textId="77777777" w:rsidR="00BC6FCF" w:rsidRPr="00135D9E" w:rsidRDefault="00BC6FCF" w:rsidP="005D6879">
            <w:pPr>
              <w:keepNext/>
              <w:keepLines/>
              <w:spacing w:before="40" w:after="40" w:line="240" w:lineRule="auto"/>
              <w:rPr>
                <w:rFonts w:eastAsia="Times New Roman" w:cs="Arial"/>
                <w:b/>
                <w:spacing w:val="-2"/>
                <w:sz w:val="14"/>
                <w:szCs w:val="14"/>
                <w:lang w:eastAsia="pt-BR"/>
              </w:rPr>
            </w:pPr>
            <w:r w:rsidRPr="00135D9E">
              <w:rPr>
                <w:rFonts w:eastAsia="Times New Roman" w:cs="Arial"/>
                <w:b/>
                <w:spacing w:val="-2"/>
                <w:sz w:val="14"/>
                <w:szCs w:val="14"/>
                <w:lang w:eastAsia="pt-BR"/>
              </w:rPr>
              <w:t>Resultado financeiro</w:t>
            </w:r>
          </w:p>
        </w:tc>
        <w:tc>
          <w:tcPr>
            <w:tcW w:w="1346" w:type="dxa"/>
            <w:shd w:val="clear" w:color="auto" w:fill="auto"/>
            <w:vAlign w:val="center"/>
          </w:tcPr>
          <w:p w14:paraId="72B3112C"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(613.298)</w:t>
            </w:r>
          </w:p>
        </w:tc>
        <w:tc>
          <w:tcPr>
            <w:tcW w:w="1346" w:type="dxa"/>
            <w:shd w:val="clear" w:color="auto" w:fill="auto"/>
            <w:vAlign w:val="center"/>
          </w:tcPr>
          <w:p w14:paraId="5AA6CC15"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177.399 </w:t>
            </w:r>
          </w:p>
        </w:tc>
        <w:tc>
          <w:tcPr>
            <w:tcW w:w="1346" w:type="dxa"/>
            <w:shd w:val="clear" w:color="auto" w:fill="auto"/>
            <w:vAlign w:val="center"/>
          </w:tcPr>
          <w:p w14:paraId="4BF016AC"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(305)</w:t>
            </w:r>
          </w:p>
        </w:tc>
        <w:tc>
          <w:tcPr>
            <w:tcW w:w="1346" w:type="dxa"/>
            <w:shd w:val="clear" w:color="auto" w:fill="auto"/>
            <w:vAlign w:val="center"/>
          </w:tcPr>
          <w:p w14:paraId="54A2A48B"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59.574 </w:t>
            </w:r>
          </w:p>
        </w:tc>
        <w:tc>
          <w:tcPr>
            <w:tcW w:w="1346" w:type="dxa"/>
            <w:shd w:val="clear" w:color="auto" w:fill="auto"/>
            <w:vAlign w:val="center"/>
          </w:tcPr>
          <w:p w14:paraId="7E8F3D16"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(49)</w:t>
            </w:r>
          </w:p>
        </w:tc>
      </w:tr>
      <w:tr w:rsidR="00BC6FCF" w:rsidRPr="00537AE7" w14:paraId="43DCE566" w14:textId="77777777" w:rsidTr="00135D9E">
        <w:trPr>
          <w:trHeight w:val="238"/>
          <w:jc w:val="center"/>
        </w:trPr>
        <w:tc>
          <w:tcPr>
            <w:tcW w:w="2909" w:type="dxa"/>
            <w:shd w:val="clear" w:color="auto" w:fill="auto"/>
            <w:vAlign w:val="center"/>
          </w:tcPr>
          <w:p w14:paraId="7D322C0C" w14:textId="77777777" w:rsidR="00BC6FCF" w:rsidRPr="00537AE7" w:rsidRDefault="00BC6FCF" w:rsidP="005D687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auto"/>
            <w:vAlign w:val="center"/>
          </w:tcPr>
          <w:p w14:paraId="08D0C917"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3.907.669 </w:t>
            </w:r>
          </w:p>
        </w:tc>
        <w:tc>
          <w:tcPr>
            <w:tcW w:w="1346" w:type="dxa"/>
            <w:shd w:val="clear" w:color="auto" w:fill="auto"/>
            <w:vAlign w:val="center"/>
          </w:tcPr>
          <w:p w14:paraId="4CBF2D3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458.708 </w:t>
            </w:r>
          </w:p>
        </w:tc>
        <w:tc>
          <w:tcPr>
            <w:tcW w:w="1346" w:type="dxa"/>
            <w:shd w:val="clear" w:color="auto" w:fill="auto"/>
            <w:vAlign w:val="center"/>
          </w:tcPr>
          <w:p w14:paraId="5D36FAE9"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2144AB9E"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62.685 </w:t>
            </w:r>
          </w:p>
        </w:tc>
        <w:tc>
          <w:tcPr>
            <w:tcW w:w="1346" w:type="dxa"/>
            <w:shd w:val="clear" w:color="auto" w:fill="auto"/>
            <w:vAlign w:val="center"/>
          </w:tcPr>
          <w:p w14:paraId="6278803F"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Pr>
                <w:rFonts w:cs="Arial"/>
                <w:sz w:val="14"/>
                <w:szCs w:val="14"/>
              </w:rPr>
              <w:t>--</w:t>
            </w:r>
          </w:p>
        </w:tc>
      </w:tr>
      <w:tr w:rsidR="00BC6FCF" w:rsidRPr="00537AE7" w14:paraId="1668AD4B" w14:textId="77777777" w:rsidTr="00135D9E">
        <w:trPr>
          <w:trHeight w:val="238"/>
          <w:jc w:val="center"/>
        </w:trPr>
        <w:tc>
          <w:tcPr>
            <w:tcW w:w="2909" w:type="dxa"/>
            <w:shd w:val="clear" w:color="auto" w:fill="auto"/>
            <w:vAlign w:val="center"/>
          </w:tcPr>
          <w:p w14:paraId="0C596535" w14:textId="77777777" w:rsidR="00BC6FCF" w:rsidRPr="00537AE7" w:rsidRDefault="00BC6FCF" w:rsidP="005D6879">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vAlign w:val="center"/>
          </w:tcPr>
          <w:p w14:paraId="5C8C4BFD"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(1.996.714)</w:t>
            </w:r>
          </w:p>
        </w:tc>
        <w:tc>
          <w:tcPr>
            <w:tcW w:w="1346" w:type="dxa"/>
            <w:shd w:val="clear" w:color="auto" w:fill="auto"/>
            <w:vAlign w:val="center"/>
          </w:tcPr>
          <w:p w14:paraId="0D4C096C"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343.650 </w:t>
            </w:r>
          </w:p>
        </w:tc>
        <w:tc>
          <w:tcPr>
            <w:tcW w:w="1346" w:type="dxa"/>
            <w:shd w:val="clear" w:color="auto" w:fill="auto"/>
            <w:vAlign w:val="center"/>
          </w:tcPr>
          <w:p w14:paraId="391225EA"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880 </w:t>
            </w:r>
          </w:p>
        </w:tc>
        <w:tc>
          <w:tcPr>
            <w:tcW w:w="1346" w:type="dxa"/>
            <w:shd w:val="clear" w:color="auto" w:fill="auto"/>
            <w:vAlign w:val="center"/>
          </w:tcPr>
          <w:p w14:paraId="084545E6"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vAlign w:val="center"/>
          </w:tcPr>
          <w:p w14:paraId="64972B65" w14:textId="77777777" w:rsidR="00BC6FCF" w:rsidRPr="00135D9E" w:rsidRDefault="00BC6FCF" w:rsidP="00135D9E">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236 </w:t>
            </w:r>
          </w:p>
        </w:tc>
      </w:tr>
      <w:tr w:rsidR="00BC6FCF" w:rsidRPr="00537AE7" w14:paraId="05534E8B" w14:textId="77777777" w:rsidTr="00135D9E">
        <w:trPr>
          <w:trHeight w:val="238"/>
          <w:jc w:val="center"/>
        </w:trPr>
        <w:tc>
          <w:tcPr>
            <w:tcW w:w="2909" w:type="dxa"/>
            <w:shd w:val="clear" w:color="auto" w:fill="auto"/>
            <w:vAlign w:val="center"/>
          </w:tcPr>
          <w:p w14:paraId="48CCC36D" w14:textId="77777777" w:rsidR="00BC6FCF" w:rsidRPr="00537AE7" w:rsidRDefault="00BC6FCF" w:rsidP="005D6879">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auto"/>
            <w:vAlign w:val="center"/>
          </w:tcPr>
          <w:p w14:paraId="72721ABD"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(1.488.682)</w:t>
            </w:r>
          </w:p>
        </w:tc>
        <w:tc>
          <w:tcPr>
            <w:tcW w:w="1346" w:type="dxa"/>
            <w:shd w:val="clear" w:color="auto" w:fill="auto"/>
            <w:vAlign w:val="center"/>
          </w:tcPr>
          <w:p w14:paraId="1E78C550"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(306.041)</w:t>
            </w:r>
          </w:p>
        </w:tc>
        <w:tc>
          <w:tcPr>
            <w:tcW w:w="1346" w:type="dxa"/>
            <w:shd w:val="clear" w:color="auto" w:fill="auto"/>
            <w:vAlign w:val="center"/>
          </w:tcPr>
          <w:p w14:paraId="1A366342"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 </w:t>
            </w:r>
          </w:p>
        </w:tc>
        <w:tc>
          <w:tcPr>
            <w:tcW w:w="1346" w:type="dxa"/>
            <w:shd w:val="clear" w:color="auto" w:fill="auto"/>
            <w:vAlign w:val="center"/>
          </w:tcPr>
          <w:p w14:paraId="338AA29C"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(2.934)</w:t>
            </w:r>
          </w:p>
        </w:tc>
        <w:tc>
          <w:tcPr>
            <w:tcW w:w="1346" w:type="dxa"/>
            <w:shd w:val="clear" w:color="auto" w:fill="auto"/>
            <w:vAlign w:val="center"/>
          </w:tcPr>
          <w:p w14:paraId="688D0706"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(5)</w:t>
            </w:r>
          </w:p>
        </w:tc>
      </w:tr>
      <w:tr w:rsidR="00BC6FCF" w:rsidRPr="00537AE7" w14:paraId="154C9F34" w14:textId="77777777" w:rsidTr="00135D9E">
        <w:trPr>
          <w:trHeight w:val="238"/>
          <w:jc w:val="center"/>
        </w:trPr>
        <w:tc>
          <w:tcPr>
            <w:tcW w:w="2909" w:type="dxa"/>
            <w:shd w:val="clear" w:color="auto" w:fill="auto"/>
            <w:vAlign w:val="center"/>
          </w:tcPr>
          <w:p w14:paraId="67F8EA68" w14:textId="77777777" w:rsidR="00BC6FCF" w:rsidRPr="00537AE7" w:rsidRDefault="00BC6FCF" w:rsidP="005D6879">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vAlign w:val="center"/>
          </w:tcPr>
          <w:p w14:paraId="534595A9"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(1.035.571)</w:t>
            </w:r>
          </w:p>
        </w:tc>
        <w:tc>
          <w:tcPr>
            <w:tcW w:w="1346" w:type="dxa"/>
            <w:shd w:val="clear" w:color="auto" w:fill="auto"/>
            <w:vAlign w:val="center"/>
          </w:tcPr>
          <w:p w14:paraId="2F8B543B"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(318.918)</w:t>
            </w:r>
          </w:p>
        </w:tc>
        <w:tc>
          <w:tcPr>
            <w:tcW w:w="1346" w:type="dxa"/>
            <w:shd w:val="clear" w:color="auto" w:fill="auto"/>
            <w:vAlign w:val="center"/>
          </w:tcPr>
          <w:p w14:paraId="0F2B1B20"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(1.185)</w:t>
            </w:r>
          </w:p>
        </w:tc>
        <w:tc>
          <w:tcPr>
            <w:tcW w:w="1346" w:type="dxa"/>
            <w:shd w:val="clear" w:color="auto" w:fill="auto"/>
            <w:vAlign w:val="center"/>
          </w:tcPr>
          <w:p w14:paraId="03BC5D3E"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(177)</w:t>
            </w:r>
          </w:p>
        </w:tc>
        <w:tc>
          <w:tcPr>
            <w:tcW w:w="1346" w:type="dxa"/>
            <w:shd w:val="clear" w:color="auto" w:fill="auto"/>
            <w:vAlign w:val="center"/>
          </w:tcPr>
          <w:p w14:paraId="6C51B2FE"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sz w:val="14"/>
                <w:szCs w:val="14"/>
              </w:rPr>
              <w:t xml:space="preserve">  (280)</w:t>
            </w:r>
          </w:p>
        </w:tc>
      </w:tr>
      <w:tr w:rsidR="00BC6FCF" w:rsidRPr="00135D9E" w14:paraId="51DE4FC3" w14:textId="77777777" w:rsidTr="00135D9E">
        <w:trPr>
          <w:trHeight w:val="238"/>
          <w:jc w:val="center"/>
        </w:trPr>
        <w:tc>
          <w:tcPr>
            <w:tcW w:w="2909" w:type="dxa"/>
            <w:shd w:val="clear" w:color="auto" w:fill="auto"/>
            <w:vAlign w:val="center"/>
          </w:tcPr>
          <w:p w14:paraId="37845B24" w14:textId="77777777" w:rsidR="00BC6FCF" w:rsidRPr="00135D9E" w:rsidRDefault="00BC6FCF" w:rsidP="005D6879">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Resultado patrimonial</w:t>
            </w:r>
          </w:p>
        </w:tc>
        <w:tc>
          <w:tcPr>
            <w:tcW w:w="1346" w:type="dxa"/>
            <w:shd w:val="clear" w:color="auto" w:fill="auto"/>
            <w:vAlign w:val="center"/>
          </w:tcPr>
          <w:p w14:paraId="6BA95854"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(33.992)</w:t>
            </w:r>
          </w:p>
        </w:tc>
        <w:tc>
          <w:tcPr>
            <w:tcW w:w="1346" w:type="dxa"/>
            <w:shd w:val="clear" w:color="auto" w:fill="auto"/>
            <w:vAlign w:val="center"/>
          </w:tcPr>
          <w:p w14:paraId="5AAE901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(448)</w:t>
            </w:r>
          </w:p>
        </w:tc>
        <w:tc>
          <w:tcPr>
            <w:tcW w:w="1346" w:type="dxa"/>
            <w:shd w:val="clear" w:color="auto" w:fill="auto"/>
            <w:vAlign w:val="center"/>
          </w:tcPr>
          <w:p w14:paraId="75D9B842"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(45)</w:t>
            </w:r>
          </w:p>
        </w:tc>
        <w:tc>
          <w:tcPr>
            <w:tcW w:w="1346" w:type="dxa"/>
            <w:shd w:val="clear" w:color="auto" w:fill="auto"/>
            <w:vAlign w:val="center"/>
          </w:tcPr>
          <w:p w14:paraId="3C7EC53F"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(586)</w:t>
            </w:r>
          </w:p>
        </w:tc>
        <w:tc>
          <w:tcPr>
            <w:tcW w:w="1346" w:type="dxa"/>
            <w:shd w:val="clear" w:color="auto" w:fill="auto"/>
            <w:vAlign w:val="center"/>
          </w:tcPr>
          <w:p w14:paraId="6661D2BB"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(17.07</w:t>
            </w:r>
            <w:r>
              <w:rPr>
                <w:rFonts w:cs="Arial"/>
                <w:b/>
                <w:sz w:val="14"/>
                <w:szCs w:val="14"/>
              </w:rPr>
              <w:t>7</w:t>
            </w:r>
            <w:r w:rsidRPr="00135D9E">
              <w:rPr>
                <w:rFonts w:cs="Arial"/>
                <w:b/>
                <w:sz w:val="14"/>
                <w:szCs w:val="14"/>
              </w:rPr>
              <w:t>)</w:t>
            </w:r>
          </w:p>
        </w:tc>
      </w:tr>
      <w:tr w:rsidR="00BC6FCF" w:rsidRPr="00537AE7" w14:paraId="61192CA9" w14:textId="77777777" w:rsidTr="00135D9E">
        <w:trPr>
          <w:trHeight w:val="238"/>
          <w:jc w:val="center"/>
        </w:trPr>
        <w:tc>
          <w:tcPr>
            <w:tcW w:w="2909" w:type="dxa"/>
            <w:shd w:val="clear" w:color="auto" w:fill="auto"/>
            <w:vAlign w:val="center"/>
          </w:tcPr>
          <w:p w14:paraId="58A6C108" w14:textId="77777777" w:rsidR="00BC6FCF" w:rsidRPr="00537AE7" w:rsidRDefault="00BC6FCF" w:rsidP="005D6879">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10483DE7"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(33.992)</w:t>
            </w:r>
          </w:p>
        </w:tc>
        <w:tc>
          <w:tcPr>
            <w:tcW w:w="1346" w:type="dxa"/>
            <w:shd w:val="clear" w:color="auto" w:fill="auto"/>
            <w:vAlign w:val="center"/>
          </w:tcPr>
          <w:p w14:paraId="3E7B9345"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(448)</w:t>
            </w:r>
          </w:p>
        </w:tc>
        <w:tc>
          <w:tcPr>
            <w:tcW w:w="1346" w:type="dxa"/>
            <w:shd w:val="clear" w:color="auto" w:fill="auto"/>
            <w:vAlign w:val="center"/>
          </w:tcPr>
          <w:p w14:paraId="25CD9B6E"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(45)</w:t>
            </w:r>
          </w:p>
        </w:tc>
        <w:tc>
          <w:tcPr>
            <w:tcW w:w="1346" w:type="dxa"/>
            <w:shd w:val="clear" w:color="auto" w:fill="auto"/>
            <w:vAlign w:val="center"/>
          </w:tcPr>
          <w:p w14:paraId="5BD08AE0"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(586)</w:t>
            </w:r>
          </w:p>
        </w:tc>
        <w:tc>
          <w:tcPr>
            <w:tcW w:w="1346" w:type="dxa"/>
            <w:shd w:val="clear" w:color="auto" w:fill="auto"/>
            <w:vAlign w:val="center"/>
          </w:tcPr>
          <w:p w14:paraId="6A6C8AE4"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(518)</w:t>
            </w:r>
          </w:p>
        </w:tc>
      </w:tr>
      <w:tr w:rsidR="00BC6FCF" w:rsidRPr="00537AE7" w14:paraId="41552848" w14:textId="77777777" w:rsidTr="00135D9E">
        <w:trPr>
          <w:trHeight w:val="238"/>
          <w:jc w:val="center"/>
        </w:trPr>
        <w:tc>
          <w:tcPr>
            <w:tcW w:w="2909" w:type="dxa"/>
            <w:shd w:val="clear" w:color="auto" w:fill="auto"/>
            <w:vAlign w:val="center"/>
          </w:tcPr>
          <w:p w14:paraId="1DD33573" w14:textId="77777777" w:rsidR="00BC6FCF" w:rsidRPr="00537AE7"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auto"/>
            <w:vAlign w:val="center"/>
          </w:tcPr>
          <w:p w14:paraId="4AB63F63" w14:textId="77777777" w:rsidR="00BC6FCF" w:rsidRPr="00135D9E" w:rsidRDefault="00BC6FCF" w:rsidP="00135D9E">
            <w:pPr>
              <w:keepNext/>
              <w:keepLines/>
              <w:spacing w:before="40" w:after="40" w:line="240" w:lineRule="auto"/>
              <w:jc w:val="right"/>
              <w:rPr>
                <w:rFonts w:cs="Arial"/>
                <w:sz w:val="14"/>
                <w:szCs w:val="14"/>
              </w:rPr>
            </w:pPr>
            <w:r w:rsidRPr="00135D9E">
              <w:rPr>
                <w:rFonts w:cs="Arial"/>
                <w:sz w:val="14"/>
                <w:szCs w:val="14"/>
              </w:rPr>
              <w:t xml:space="preserve">  -- </w:t>
            </w:r>
          </w:p>
        </w:tc>
        <w:tc>
          <w:tcPr>
            <w:tcW w:w="1346" w:type="dxa"/>
            <w:shd w:val="clear" w:color="auto" w:fill="auto"/>
            <w:vAlign w:val="center"/>
          </w:tcPr>
          <w:p w14:paraId="4CAAA529" w14:textId="77777777" w:rsidR="00BC6FCF" w:rsidRPr="00135D9E" w:rsidRDefault="00BC6FCF" w:rsidP="00135D9E">
            <w:pPr>
              <w:keepNext/>
              <w:keepLines/>
              <w:spacing w:before="40" w:after="40" w:line="240" w:lineRule="auto"/>
              <w:jc w:val="right"/>
              <w:rPr>
                <w:rFonts w:cs="Arial"/>
                <w:sz w:val="14"/>
                <w:szCs w:val="14"/>
              </w:rPr>
            </w:pPr>
            <w:r w:rsidRPr="00135D9E">
              <w:rPr>
                <w:rFonts w:cs="Arial"/>
                <w:sz w:val="14"/>
                <w:szCs w:val="14"/>
              </w:rPr>
              <w:t xml:space="preserve">  -- </w:t>
            </w:r>
          </w:p>
        </w:tc>
        <w:tc>
          <w:tcPr>
            <w:tcW w:w="1346" w:type="dxa"/>
            <w:shd w:val="clear" w:color="auto" w:fill="auto"/>
            <w:vAlign w:val="center"/>
          </w:tcPr>
          <w:p w14:paraId="498EFAD3" w14:textId="77777777" w:rsidR="00BC6FCF" w:rsidRPr="00135D9E" w:rsidRDefault="00BC6FCF" w:rsidP="00135D9E">
            <w:pPr>
              <w:keepNext/>
              <w:keepLines/>
              <w:spacing w:before="40" w:after="40" w:line="240" w:lineRule="auto"/>
              <w:jc w:val="right"/>
              <w:rPr>
                <w:rFonts w:cs="Arial"/>
                <w:sz w:val="14"/>
                <w:szCs w:val="14"/>
              </w:rPr>
            </w:pPr>
            <w:r w:rsidRPr="00135D9E">
              <w:rPr>
                <w:rFonts w:cs="Arial"/>
                <w:sz w:val="14"/>
                <w:szCs w:val="14"/>
              </w:rPr>
              <w:t xml:space="preserve">  -- </w:t>
            </w:r>
          </w:p>
        </w:tc>
        <w:tc>
          <w:tcPr>
            <w:tcW w:w="1346" w:type="dxa"/>
            <w:shd w:val="clear" w:color="auto" w:fill="auto"/>
            <w:vAlign w:val="center"/>
          </w:tcPr>
          <w:p w14:paraId="0D393DD5" w14:textId="77777777" w:rsidR="00BC6FCF" w:rsidRPr="00135D9E" w:rsidRDefault="00BC6FCF" w:rsidP="00135D9E">
            <w:pPr>
              <w:keepNext/>
              <w:keepLines/>
              <w:spacing w:before="40" w:after="40" w:line="240" w:lineRule="auto"/>
              <w:jc w:val="right"/>
              <w:rPr>
                <w:rFonts w:eastAsia="Times New Roman" w:cs="Arial"/>
                <w:b/>
                <w:bCs/>
                <w:spacing w:val="-2"/>
                <w:sz w:val="14"/>
                <w:szCs w:val="14"/>
                <w:lang w:eastAsia="pt-BR"/>
              </w:rPr>
            </w:pPr>
            <w:r w:rsidRPr="00135D9E">
              <w:rPr>
                <w:rFonts w:cs="Arial"/>
                <w:sz w:val="14"/>
                <w:szCs w:val="14"/>
              </w:rPr>
              <w:t xml:space="preserve">  -- </w:t>
            </w:r>
          </w:p>
        </w:tc>
        <w:tc>
          <w:tcPr>
            <w:tcW w:w="1346" w:type="dxa"/>
            <w:shd w:val="clear" w:color="auto" w:fill="auto"/>
            <w:vAlign w:val="center"/>
          </w:tcPr>
          <w:p w14:paraId="6805CB4D" w14:textId="77777777" w:rsidR="00BC6FCF" w:rsidRPr="00397E2B" w:rsidRDefault="00BC6FCF" w:rsidP="00135D9E">
            <w:pPr>
              <w:keepNext/>
              <w:keepLines/>
              <w:spacing w:before="40" w:after="40" w:line="240" w:lineRule="auto"/>
              <w:jc w:val="right"/>
              <w:rPr>
                <w:rFonts w:eastAsia="Times New Roman" w:cs="Arial"/>
                <w:b/>
                <w:bCs/>
                <w:spacing w:val="-2"/>
                <w:sz w:val="14"/>
                <w:szCs w:val="14"/>
                <w:lang w:eastAsia="pt-BR"/>
              </w:rPr>
            </w:pPr>
            <w:r w:rsidRPr="00397E2B">
              <w:rPr>
                <w:rFonts w:cs="Arial"/>
                <w:sz w:val="14"/>
                <w:szCs w:val="14"/>
              </w:rPr>
              <w:t xml:space="preserve">  (16.559)</w:t>
            </w:r>
          </w:p>
        </w:tc>
      </w:tr>
      <w:tr w:rsidR="00BC6FCF" w:rsidRPr="00397E2B" w14:paraId="2F22FF18" w14:textId="77777777" w:rsidTr="00EE5F37">
        <w:trPr>
          <w:trHeight w:val="238"/>
          <w:jc w:val="center"/>
        </w:trPr>
        <w:tc>
          <w:tcPr>
            <w:tcW w:w="2909" w:type="dxa"/>
            <w:shd w:val="clear" w:color="auto" w:fill="auto"/>
            <w:vAlign w:val="center"/>
          </w:tcPr>
          <w:p w14:paraId="7AF72DCA" w14:textId="77777777" w:rsidR="00BC6FCF" w:rsidRPr="00397E2B" w:rsidRDefault="00BC6FCF" w:rsidP="00397E2B">
            <w:pPr>
              <w:keepNext/>
              <w:keepLines/>
              <w:spacing w:before="40" w:after="40" w:line="240" w:lineRule="auto"/>
              <w:rPr>
                <w:rFonts w:eastAsia="Times New Roman" w:cs="Arial"/>
                <w:b/>
                <w:color w:val="000000"/>
                <w:spacing w:val="-2"/>
                <w:sz w:val="14"/>
                <w:szCs w:val="14"/>
                <w:lang w:eastAsia="pt-BR"/>
              </w:rPr>
            </w:pPr>
            <w:r w:rsidRPr="00397E2B">
              <w:rPr>
                <w:rFonts w:eastAsia="Times New Roman" w:cs="Arial"/>
                <w:b/>
                <w:color w:val="000000"/>
                <w:spacing w:val="-2"/>
                <w:sz w:val="14"/>
                <w:szCs w:val="14"/>
                <w:lang w:eastAsia="pt-BR"/>
              </w:rPr>
              <w:t>Outras receitas e despesas</w:t>
            </w:r>
          </w:p>
        </w:tc>
        <w:tc>
          <w:tcPr>
            <w:tcW w:w="1346" w:type="dxa"/>
            <w:shd w:val="clear" w:color="auto" w:fill="auto"/>
            <w:vAlign w:val="center"/>
          </w:tcPr>
          <w:p w14:paraId="77A4A434" w14:textId="77777777" w:rsidR="00BC6FCF" w:rsidRPr="00397E2B" w:rsidRDefault="00BC6FCF" w:rsidP="00397E2B">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(431.615)</w:t>
            </w:r>
          </w:p>
        </w:tc>
        <w:tc>
          <w:tcPr>
            <w:tcW w:w="1346" w:type="dxa"/>
            <w:shd w:val="clear" w:color="auto" w:fill="auto"/>
            <w:vAlign w:val="center"/>
          </w:tcPr>
          <w:p w14:paraId="023C489E" w14:textId="77777777" w:rsidR="00BC6FCF" w:rsidRPr="00397E2B" w:rsidRDefault="00BC6FCF" w:rsidP="00397E2B">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30.158 </w:t>
            </w:r>
          </w:p>
        </w:tc>
        <w:tc>
          <w:tcPr>
            <w:tcW w:w="1346" w:type="dxa"/>
            <w:shd w:val="clear" w:color="auto" w:fill="auto"/>
            <w:vAlign w:val="center"/>
          </w:tcPr>
          <w:p w14:paraId="5DBA9443" w14:textId="77777777" w:rsidR="00BC6FCF" w:rsidRPr="00397E2B" w:rsidRDefault="00BC6FCF" w:rsidP="00397E2B">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(26.182)</w:t>
            </w:r>
          </w:p>
        </w:tc>
        <w:tc>
          <w:tcPr>
            <w:tcW w:w="1346" w:type="dxa"/>
            <w:shd w:val="clear" w:color="auto" w:fill="auto"/>
            <w:vAlign w:val="center"/>
          </w:tcPr>
          <w:p w14:paraId="59D6B764" w14:textId="77777777" w:rsidR="00BC6FCF" w:rsidRPr="00397E2B" w:rsidRDefault="00BC6FCF" w:rsidP="00397E2B">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(54.751)</w:t>
            </w:r>
          </w:p>
        </w:tc>
        <w:tc>
          <w:tcPr>
            <w:tcW w:w="1346" w:type="dxa"/>
            <w:shd w:val="clear" w:color="auto" w:fill="auto"/>
          </w:tcPr>
          <w:p w14:paraId="1D465B23" w14:textId="77777777" w:rsidR="00BC6FCF" w:rsidRPr="00397E2B" w:rsidRDefault="00BC6FCF" w:rsidP="00397E2B">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44 </w:t>
            </w:r>
          </w:p>
        </w:tc>
      </w:tr>
      <w:tr w:rsidR="00BC6FCF" w:rsidRPr="00537AE7" w14:paraId="4AE3A33A" w14:textId="77777777" w:rsidTr="00EE5F37">
        <w:trPr>
          <w:trHeight w:val="238"/>
          <w:jc w:val="center"/>
        </w:trPr>
        <w:tc>
          <w:tcPr>
            <w:tcW w:w="2909" w:type="dxa"/>
            <w:shd w:val="clear" w:color="auto" w:fill="auto"/>
            <w:vAlign w:val="center"/>
          </w:tcPr>
          <w:p w14:paraId="6CA10A17" w14:textId="77777777" w:rsidR="00BC6FCF" w:rsidRPr="00537AE7" w:rsidRDefault="00BC6FCF" w:rsidP="00397E2B">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auto"/>
            <w:vAlign w:val="center"/>
          </w:tcPr>
          <w:p w14:paraId="790D1468"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10.197 </w:t>
            </w:r>
          </w:p>
        </w:tc>
        <w:tc>
          <w:tcPr>
            <w:tcW w:w="1346" w:type="dxa"/>
            <w:shd w:val="clear" w:color="auto" w:fill="auto"/>
            <w:vAlign w:val="center"/>
          </w:tcPr>
          <w:p w14:paraId="05D4C3F5"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31.177 </w:t>
            </w:r>
          </w:p>
        </w:tc>
        <w:tc>
          <w:tcPr>
            <w:tcW w:w="1346" w:type="dxa"/>
            <w:shd w:val="clear" w:color="auto" w:fill="auto"/>
            <w:vAlign w:val="center"/>
          </w:tcPr>
          <w:p w14:paraId="4E6E5051"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60 </w:t>
            </w:r>
          </w:p>
        </w:tc>
        <w:tc>
          <w:tcPr>
            <w:tcW w:w="1346" w:type="dxa"/>
            <w:shd w:val="clear" w:color="auto" w:fill="auto"/>
            <w:vAlign w:val="center"/>
          </w:tcPr>
          <w:p w14:paraId="790C03BF"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 </w:t>
            </w:r>
          </w:p>
        </w:tc>
        <w:tc>
          <w:tcPr>
            <w:tcW w:w="1346" w:type="dxa"/>
            <w:shd w:val="clear" w:color="auto" w:fill="auto"/>
          </w:tcPr>
          <w:p w14:paraId="5CF8ABCC" w14:textId="77777777" w:rsidR="00BC6FCF" w:rsidRPr="00397E2B" w:rsidRDefault="00BC6FCF" w:rsidP="00397E2B">
            <w:pPr>
              <w:keepNext/>
              <w:keepLines/>
              <w:spacing w:before="40" w:after="40" w:line="240" w:lineRule="auto"/>
              <w:jc w:val="right"/>
              <w:rPr>
                <w:rFonts w:eastAsia="Times New Roman" w:cs="Arial"/>
                <w:spacing w:val="-2"/>
                <w:sz w:val="14"/>
                <w:szCs w:val="14"/>
                <w:lang w:eastAsia="pt-BR"/>
              </w:rPr>
            </w:pPr>
            <w:r w:rsidRPr="00397E2B">
              <w:rPr>
                <w:rFonts w:cs="Arial"/>
                <w:sz w:val="14"/>
                <w:szCs w:val="14"/>
              </w:rPr>
              <w:t xml:space="preserve">  44 </w:t>
            </w:r>
          </w:p>
        </w:tc>
      </w:tr>
      <w:tr w:rsidR="00BC6FCF" w:rsidRPr="00537AE7" w14:paraId="1AD26B6D" w14:textId="77777777" w:rsidTr="00EE5F37">
        <w:trPr>
          <w:trHeight w:val="238"/>
          <w:jc w:val="center"/>
        </w:trPr>
        <w:tc>
          <w:tcPr>
            <w:tcW w:w="2909" w:type="dxa"/>
            <w:shd w:val="clear" w:color="auto" w:fill="auto"/>
            <w:vAlign w:val="center"/>
          </w:tcPr>
          <w:p w14:paraId="19F9B40D" w14:textId="77777777" w:rsidR="00BC6FCF" w:rsidRPr="00537AE7" w:rsidRDefault="00BC6FCF" w:rsidP="00397E2B">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auto"/>
            <w:vAlign w:val="center"/>
          </w:tcPr>
          <w:p w14:paraId="1B7D113F"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(441.812)</w:t>
            </w:r>
          </w:p>
        </w:tc>
        <w:tc>
          <w:tcPr>
            <w:tcW w:w="1346" w:type="dxa"/>
            <w:shd w:val="clear" w:color="auto" w:fill="auto"/>
            <w:vAlign w:val="center"/>
          </w:tcPr>
          <w:p w14:paraId="280B4C0B"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(1.019)</w:t>
            </w:r>
          </w:p>
        </w:tc>
        <w:tc>
          <w:tcPr>
            <w:tcW w:w="1346" w:type="dxa"/>
            <w:shd w:val="clear" w:color="auto" w:fill="auto"/>
            <w:vAlign w:val="center"/>
          </w:tcPr>
          <w:p w14:paraId="547117A3"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(26.242)</w:t>
            </w:r>
          </w:p>
        </w:tc>
        <w:tc>
          <w:tcPr>
            <w:tcW w:w="1346" w:type="dxa"/>
            <w:shd w:val="clear" w:color="auto" w:fill="auto"/>
            <w:vAlign w:val="center"/>
          </w:tcPr>
          <w:p w14:paraId="11A4B9A9" w14:textId="77777777" w:rsidR="00BC6FCF" w:rsidRPr="00135D9E" w:rsidRDefault="00BC6FCF" w:rsidP="00397E2B">
            <w:pPr>
              <w:keepNext/>
              <w:keepLines/>
              <w:spacing w:before="40" w:after="40" w:line="240" w:lineRule="auto"/>
              <w:jc w:val="right"/>
              <w:rPr>
                <w:rFonts w:eastAsia="Times New Roman" w:cs="Arial"/>
                <w:spacing w:val="-2"/>
                <w:sz w:val="14"/>
                <w:szCs w:val="14"/>
                <w:lang w:eastAsia="pt-BR"/>
              </w:rPr>
            </w:pPr>
            <w:r w:rsidRPr="00135D9E">
              <w:rPr>
                <w:rFonts w:cs="Arial"/>
                <w:sz w:val="14"/>
                <w:szCs w:val="14"/>
              </w:rPr>
              <w:t xml:space="preserve">  (54.751)</w:t>
            </w:r>
          </w:p>
        </w:tc>
        <w:tc>
          <w:tcPr>
            <w:tcW w:w="1346" w:type="dxa"/>
            <w:shd w:val="clear" w:color="auto" w:fill="auto"/>
          </w:tcPr>
          <w:p w14:paraId="77733C04" w14:textId="77777777" w:rsidR="00BC6FCF" w:rsidRPr="00397E2B" w:rsidRDefault="00BC6FCF" w:rsidP="00397E2B">
            <w:pPr>
              <w:keepNext/>
              <w:keepLines/>
              <w:spacing w:before="40" w:after="40" w:line="240" w:lineRule="auto"/>
              <w:jc w:val="right"/>
              <w:rPr>
                <w:rFonts w:eastAsia="Times New Roman" w:cs="Arial"/>
                <w:spacing w:val="-2"/>
                <w:sz w:val="14"/>
                <w:szCs w:val="14"/>
                <w:lang w:eastAsia="pt-BR"/>
              </w:rPr>
            </w:pPr>
            <w:r w:rsidRPr="00397E2B">
              <w:rPr>
                <w:rFonts w:cs="Arial"/>
                <w:sz w:val="14"/>
                <w:szCs w:val="14"/>
              </w:rPr>
              <w:t xml:space="preserve">  -- </w:t>
            </w:r>
          </w:p>
        </w:tc>
      </w:tr>
      <w:tr w:rsidR="00BC6FCF" w:rsidRPr="00135D9E" w14:paraId="4A4B3F23" w14:textId="77777777" w:rsidTr="00135D9E">
        <w:trPr>
          <w:trHeight w:val="238"/>
          <w:jc w:val="center"/>
        </w:trPr>
        <w:tc>
          <w:tcPr>
            <w:tcW w:w="2909" w:type="dxa"/>
            <w:shd w:val="clear" w:color="auto" w:fill="auto"/>
            <w:vAlign w:val="center"/>
          </w:tcPr>
          <w:p w14:paraId="157005BF" w14:textId="77777777" w:rsidR="00BC6FCF" w:rsidRPr="00135D9E" w:rsidRDefault="00BC6FCF" w:rsidP="005D6879">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Resultado operacional</w:t>
            </w:r>
          </w:p>
        </w:tc>
        <w:tc>
          <w:tcPr>
            <w:tcW w:w="1346" w:type="dxa"/>
            <w:shd w:val="clear" w:color="auto" w:fill="auto"/>
            <w:vAlign w:val="center"/>
          </w:tcPr>
          <w:p w14:paraId="05993F5D"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809.335 </w:t>
            </w:r>
          </w:p>
        </w:tc>
        <w:tc>
          <w:tcPr>
            <w:tcW w:w="1346" w:type="dxa"/>
            <w:shd w:val="clear" w:color="auto" w:fill="auto"/>
            <w:vAlign w:val="center"/>
          </w:tcPr>
          <w:p w14:paraId="6320977E"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227.21</w:t>
            </w:r>
            <w:r>
              <w:rPr>
                <w:rFonts w:cs="Arial"/>
                <w:b/>
                <w:sz w:val="14"/>
                <w:szCs w:val="14"/>
              </w:rPr>
              <w:t>5</w:t>
            </w:r>
            <w:r w:rsidRPr="00135D9E">
              <w:rPr>
                <w:rFonts w:cs="Arial"/>
                <w:b/>
                <w:sz w:val="14"/>
                <w:szCs w:val="14"/>
              </w:rPr>
              <w:t xml:space="preserve"> </w:t>
            </w:r>
          </w:p>
        </w:tc>
        <w:tc>
          <w:tcPr>
            <w:tcW w:w="1346" w:type="dxa"/>
            <w:shd w:val="clear" w:color="auto" w:fill="auto"/>
            <w:vAlign w:val="center"/>
          </w:tcPr>
          <w:p w14:paraId="7460AC44"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26.595 </w:t>
            </w:r>
          </w:p>
        </w:tc>
        <w:tc>
          <w:tcPr>
            <w:tcW w:w="1346" w:type="dxa"/>
            <w:shd w:val="clear" w:color="auto" w:fill="auto"/>
            <w:vAlign w:val="center"/>
          </w:tcPr>
          <w:p w14:paraId="3BBD9155"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2.437.243 </w:t>
            </w:r>
          </w:p>
        </w:tc>
        <w:tc>
          <w:tcPr>
            <w:tcW w:w="1346" w:type="dxa"/>
            <w:shd w:val="clear" w:color="auto" w:fill="auto"/>
            <w:vAlign w:val="center"/>
          </w:tcPr>
          <w:p w14:paraId="727D419E" w14:textId="77777777" w:rsidR="00BC6FCF" w:rsidRPr="00397E2B" w:rsidRDefault="00BC6FCF" w:rsidP="00135D9E">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(12.88</w:t>
            </w:r>
            <w:r>
              <w:rPr>
                <w:rFonts w:cs="Arial"/>
                <w:b/>
                <w:sz w:val="14"/>
                <w:szCs w:val="14"/>
              </w:rPr>
              <w:t>1</w:t>
            </w:r>
            <w:r w:rsidRPr="00397E2B">
              <w:rPr>
                <w:rFonts w:cs="Arial"/>
                <w:b/>
                <w:sz w:val="14"/>
                <w:szCs w:val="14"/>
              </w:rPr>
              <w:t>)</w:t>
            </w:r>
          </w:p>
        </w:tc>
      </w:tr>
      <w:tr w:rsidR="00BC6FCF" w:rsidRPr="0051783D" w14:paraId="3EEDF91D" w14:textId="77777777" w:rsidTr="00135D9E">
        <w:trPr>
          <w:trHeight w:val="238"/>
          <w:jc w:val="center"/>
        </w:trPr>
        <w:tc>
          <w:tcPr>
            <w:tcW w:w="2909" w:type="dxa"/>
            <w:shd w:val="clear" w:color="auto" w:fill="auto"/>
            <w:vAlign w:val="center"/>
          </w:tcPr>
          <w:p w14:paraId="43C1FB8E" w14:textId="77777777" w:rsidR="00BC6FCF" w:rsidRPr="0051783D"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Ganhos/perdas com ativos não correntes</w:t>
            </w:r>
          </w:p>
        </w:tc>
        <w:tc>
          <w:tcPr>
            <w:tcW w:w="1346" w:type="dxa"/>
            <w:shd w:val="clear" w:color="auto" w:fill="auto"/>
            <w:vAlign w:val="center"/>
          </w:tcPr>
          <w:p w14:paraId="03DC4843"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(50)</w:t>
            </w:r>
          </w:p>
        </w:tc>
        <w:tc>
          <w:tcPr>
            <w:tcW w:w="1346" w:type="dxa"/>
            <w:shd w:val="clear" w:color="auto" w:fill="auto"/>
            <w:vAlign w:val="center"/>
          </w:tcPr>
          <w:p w14:paraId="34CCE55E"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(2)</w:t>
            </w:r>
          </w:p>
        </w:tc>
        <w:tc>
          <w:tcPr>
            <w:tcW w:w="1346" w:type="dxa"/>
            <w:shd w:val="clear" w:color="auto" w:fill="auto"/>
            <w:vAlign w:val="center"/>
          </w:tcPr>
          <w:p w14:paraId="33881560"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06A8CFA2"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15321F78" w14:textId="77777777" w:rsidR="00BC6FCF" w:rsidRPr="00397E2B"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397E2B">
              <w:rPr>
                <w:rFonts w:eastAsia="Times New Roman" w:cs="Arial"/>
                <w:bCs/>
                <w:color w:val="000000"/>
                <w:spacing w:val="-2"/>
                <w:sz w:val="14"/>
                <w:szCs w:val="14"/>
                <w:lang w:eastAsia="pt-BR"/>
              </w:rPr>
              <w:t xml:space="preserve">  -- </w:t>
            </w:r>
          </w:p>
        </w:tc>
      </w:tr>
      <w:tr w:rsidR="00BC6FCF" w:rsidRPr="00135D9E" w14:paraId="6BEA15A7" w14:textId="77777777" w:rsidTr="00135D9E">
        <w:trPr>
          <w:trHeight w:val="238"/>
          <w:jc w:val="center"/>
        </w:trPr>
        <w:tc>
          <w:tcPr>
            <w:tcW w:w="2909" w:type="dxa"/>
            <w:shd w:val="clear" w:color="auto" w:fill="auto"/>
            <w:vAlign w:val="center"/>
          </w:tcPr>
          <w:p w14:paraId="4A7AA20E" w14:textId="77777777" w:rsidR="00BC6FCF" w:rsidRPr="00135D9E" w:rsidRDefault="00BC6FCF" w:rsidP="005D6879">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Resultado antes dos impostos</w:t>
            </w:r>
          </w:p>
        </w:tc>
        <w:tc>
          <w:tcPr>
            <w:tcW w:w="1346" w:type="dxa"/>
            <w:shd w:val="clear" w:color="auto" w:fill="auto"/>
            <w:vAlign w:val="center"/>
          </w:tcPr>
          <w:p w14:paraId="5DA7C8BA"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809.285 </w:t>
            </w:r>
          </w:p>
        </w:tc>
        <w:tc>
          <w:tcPr>
            <w:tcW w:w="1346" w:type="dxa"/>
            <w:shd w:val="clear" w:color="auto" w:fill="auto"/>
            <w:vAlign w:val="center"/>
          </w:tcPr>
          <w:p w14:paraId="08CC7904"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227.21</w:t>
            </w:r>
            <w:r>
              <w:rPr>
                <w:rFonts w:cs="Arial"/>
                <w:b/>
                <w:sz w:val="14"/>
                <w:szCs w:val="14"/>
              </w:rPr>
              <w:t>3</w:t>
            </w:r>
            <w:r w:rsidRPr="00135D9E">
              <w:rPr>
                <w:rFonts w:cs="Arial"/>
                <w:b/>
                <w:sz w:val="14"/>
                <w:szCs w:val="14"/>
              </w:rPr>
              <w:t xml:space="preserve"> </w:t>
            </w:r>
          </w:p>
        </w:tc>
        <w:tc>
          <w:tcPr>
            <w:tcW w:w="1346" w:type="dxa"/>
            <w:shd w:val="clear" w:color="auto" w:fill="auto"/>
            <w:vAlign w:val="center"/>
          </w:tcPr>
          <w:p w14:paraId="274B4215"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26.595 </w:t>
            </w:r>
          </w:p>
        </w:tc>
        <w:tc>
          <w:tcPr>
            <w:tcW w:w="1346" w:type="dxa"/>
            <w:shd w:val="clear" w:color="auto" w:fill="auto"/>
            <w:vAlign w:val="center"/>
          </w:tcPr>
          <w:p w14:paraId="0D32D8E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2.437.243 </w:t>
            </w:r>
          </w:p>
        </w:tc>
        <w:tc>
          <w:tcPr>
            <w:tcW w:w="1346" w:type="dxa"/>
            <w:shd w:val="clear" w:color="auto" w:fill="auto"/>
            <w:vAlign w:val="center"/>
          </w:tcPr>
          <w:p w14:paraId="72B6DA85" w14:textId="77777777" w:rsidR="00BC6FCF" w:rsidRPr="00397E2B" w:rsidRDefault="00BC6FCF" w:rsidP="00135D9E">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(12.88</w:t>
            </w:r>
            <w:r>
              <w:rPr>
                <w:rFonts w:cs="Arial"/>
                <w:b/>
                <w:sz w:val="14"/>
                <w:szCs w:val="14"/>
              </w:rPr>
              <w:t>1</w:t>
            </w:r>
            <w:r w:rsidRPr="00397E2B">
              <w:rPr>
                <w:rFonts w:cs="Arial"/>
                <w:b/>
                <w:sz w:val="14"/>
                <w:szCs w:val="14"/>
              </w:rPr>
              <w:t>)</w:t>
            </w:r>
          </w:p>
        </w:tc>
      </w:tr>
      <w:tr w:rsidR="00BC6FCF" w:rsidRPr="00082F42" w14:paraId="3E5CB4AF" w14:textId="77777777" w:rsidTr="00135D9E">
        <w:trPr>
          <w:trHeight w:val="238"/>
          <w:jc w:val="center"/>
        </w:trPr>
        <w:tc>
          <w:tcPr>
            <w:tcW w:w="2909" w:type="dxa"/>
            <w:shd w:val="clear" w:color="auto" w:fill="auto"/>
            <w:vAlign w:val="center"/>
          </w:tcPr>
          <w:p w14:paraId="0E4D92E5" w14:textId="77777777" w:rsidR="00BC6FCF" w:rsidRPr="00082F42"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auto"/>
            <w:vAlign w:val="center"/>
          </w:tcPr>
          <w:p w14:paraId="51090BF8" w14:textId="77777777" w:rsidR="00BC6FCF" w:rsidRPr="00135D9E" w:rsidRDefault="00BC6FCF" w:rsidP="00135D9E">
            <w:pPr>
              <w:keepNext/>
              <w:keepLines/>
              <w:spacing w:before="40" w:after="40" w:line="240" w:lineRule="auto"/>
              <w:jc w:val="right"/>
              <w:rPr>
                <w:rFonts w:eastAsia="Times New Roman" w:cs="Arial"/>
                <w:bCs/>
                <w:spacing w:val="-2"/>
                <w:sz w:val="14"/>
                <w:szCs w:val="14"/>
                <w:lang w:eastAsia="pt-BR"/>
              </w:rPr>
            </w:pPr>
            <w:r w:rsidRPr="00135D9E">
              <w:rPr>
                <w:rFonts w:cs="Arial"/>
                <w:sz w:val="14"/>
                <w:szCs w:val="14"/>
              </w:rPr>
              <w:t xml:space="preserve">  (333.787)</w:t>
            </w:r>
          </w:p>
        </w:tc>
        <w:tc>
          <w:tcPr>
            <w:tcW w:w="1346" w:type="dxa"/>
            <w:shd w:val="clear" w:color="auto" w:fill="auto"/>
            <w:vAlign w:val="center"/>
          </w:tcPr>
          <w:p w14:paraId="631D0C72" w14:textId="77777777" w:rsidR="00BC6FCF" w:rsidRPr="00135D9E" w:rsidRDefault="00BC6FCF" w:rsidP="00135D9E">
            <w:pPr>
              <w:keepNext/>
              <w:keepLines/>
              <w:spacing w:before="40" w:after="40" w:line="240" w:lineRule="auto"/>
              <w:jc w:val="right"/>
              <w:rPr>
                <w:rFonts w:eastAsia="Times New Roman" w:cs="Arial"/>
                <w:bCs/>
                <w:spacing w:val="-2"/>
                <w:sz w:val="14"/>
                <w:szCs w:val="14"/>
                <w:lang w:eastAsia="pt-BR"/>
              </w:rPr>
            </w:pPr>
            <w:r w:rsidRPr="00135D9E">
              <w:rPr>
                <w:rFonts w:cs="Arial"/>
                <w:sz w:val="14"/>
                <w:szCs w:val="14"/>
              </w:rPr>
              <w:t xml:space="preserve">  (93.639)</w:t>
            </w:r>
          </w:p>
        </w:tc>
        <w:tc>
          <w:tcPr>
            <w:tcW w:w="1346" w:type="dxa"/>
            <w:shd w:val="clear" w:color="auto" w:fill="auto"/>
            <w:vAlign w:val="center"/>
          </w:tcPr>
          <w:p w14:paraId="6C736C12" w14:textId="77777777" w:rsidR="00BC6FCF" w:rsidRPr="00135D9E" w:rsidRDefault="00BC6FCF" w:rsidP="00135D9E">
            <w:pPr>
              <w:keepNext/>
              <w:keepLines/>
              <w:spacing w:before="40" w:after="40" w:line="240" w:lineRule="auto"/>
              <w:jc w:val="right"/>
              <w:rPr>
                <w:rFonts w:eastAsia="Times New Roman" w:cs="Arial"/>
                <w:bCs/>
                <w:spacing w:val="-2"/>
                <w:sz w:val="14"/>
                <w:szCs w:val="14"/>
                <w:lang w:eastAsia="pt-BR"/>
              </w:rPr>
            </w:pPr>
            <w:r w:rsidRPr="00135D9E">
              <w:rPr>
                <w:rFonts w:cs="Arial"/>
                <w:sz w:val="14"/>
                <w:szCs w:val="14"/>
              </w:rPr>
              <w:t xml:space="preserve">  (9.128)</w:t>
            </w:r>
          </w:p>
        </w:tc>
        <w:tc>
          <w:tcPr>
            <w:tcW w:w="1346" w:type="dxa"/>
            <w:shd w:val="clear" w:color="auto" w:fill="auto"/>
            <w:vAlign w:val="center"/>
          </w:tcPr>
          <w:p w14:paraId="2305D5A4" w14:textId="77777777" w:rsidR="00BC6FCF" w:rsidRPr="00135D9E" w:rsidRDefault="00BC6FCF" w:rsidP="00135D9E">
            <w:pPr>
              <w:keepNext/>
              <w:keepLines/>
              <w:spacing w:before="40" w:after="40" w:line="240" w:lineRule="auto"/>
              <w:jc w:val="right"/>
              <w:rPr>
                <w:rFonts w:eastAsia="Times New Roman" w:cs="Arial"/>
                <w:bCs/>
                <w:spacing w:val="-2"/>
                <w:sz w:val="14"/>
                <w:szCs w:val="14"/>
                <w:lang w:eastAsia="pt-BR"/>
              </w:rPr>
            </w:pPr>
            <w:r w:rsidRPr="00135D9E">
              <w:rPr>
                <w:rFonts w:cs="Arial"/>
                <w:sz w:val="14"/>
                <w:szCs w:val="14"/>
              </w:rPr>
              <w:t xml:space="preserve">  (828.074)</w:t>
            </w:r>
          </w:p>
        </w:tc>
        <w:tc>
          <w:tcPr>
            <w:tcW w:w="1346" w:type="dxa"/>
            <w:shd w:val="clear" w:color="auto" w:fill="auto"/>
            <w:vAlign w:val="center"/>
          </w:tcPr>
          <w:p w14:paraId="31E1CC05" w14:textId="77777777" w:rsidR="00BC6FCF" w:rsidRPr="00135D9E" w:rsidRDefault="00BC6FCF" w:rsidP="00135D9E">
            <w:pPr>
              <w:keepNext/>
              <w:keepLines/>
              <w:spacing w:before="40" w:after="40" w:line="240" w:lineRule="auto"/>
              <w:jc w:val="right"/>
              <w:rPr>
                <w:rFonts w:eastAsia="Times New Roman" w:cs="Arial"/>
                <w:bCs/>
                <w:spacing w:val="-2"/>
                <w:sz w:val="14"/>
                <w:szCs w:val="14"/>
                <w:lang w:eastAsia="pt-BR"/>
              </w:rPr>
            </w:pPr>
            <w:r w:rsidRPr="00135D9E">
              <w:rPr>
                <w:rFonts w:cs="Arial"/>
                <w:sz w:val="14"/>
                <w:szCs w:val="14"/>
              </w:rPr>
              <w:t xml:space="preserve">  -- </w:t>
            </w:r>
          </w:p>
        </w:tc>
      </w:tr>
      <w:tr w:rsidR="00BC6FCF" w:rsidRPr="00397E2B" w14:paraId="031A7465" w14:textId="77777777" w:rsidTr="00135D9E">
        <w:trPr>
          <w:trHeight w:val="238"/>
          <w:jc w:val="center"/>
        </w:trPr>
        <w:tc>
          <w:tcPr>
            <w:tcW w:w="2909" w:type="dxa"/>
            <w:shd w:val="clear" w:color="auto" w:fill="auto"/>
            <w:vAlign w:val="center"/>
          </w:tcPr>
          <w:p w14:paraId="058C6163" w14:textId="77777777" w:rsidR="00BC6FCF" w:rsidRPr="00397E2B" w:rsidRDefault="00BC6FCF" w:rsidP="005D6879">
            <w:pPr>
              <w:keepNext/>
              <w:keepLines/>
              <w:spacing w:before="40" w:after="40" w:line="240" w:lineRule="auto"/>
              <w:ind w:left="113"/>
              <w:rPr>
                <w:rFonts w:eastAsia="Times New Roman" w:cs="Arial"/>
                <w:bCs/>
                <w:color w:val="000000"/>
                <w:spacing w:val="-2"/>
                <w:sz w:val="14"/>
                <w:szCs w:val="14"/>
                <w:lang w:eastAsia="pt-BR"/>
              </w:rPr>
            </w:pPr>
            <w:r w:rsidRPr="00397E2B">
              <w:rPr>
                <w:rFonts w:eastAsia="Times New Roman" w:cs="Arial"/>
                <w:bCs/>
                <w:color w:val="000000"/>
                <w:spacing w:val="-2"/>
                <w:sz w:val="14"/>
                <w:szCs w:val="14"/>
                <w:lang w:eastAsia="pt-BR"/>
              </w:rPr>
              <w:t>Participações nos lucros</w:t>
            </w:r>
          </w:p>
        </w:tc>
        <w:tc>
          <w:tcPr>
            <w:tcW w:w="1346" w:type="dxa"/>
            <w:shd w:val="clear" w:color="auto" w:fill="auto"/>
            <w:vAlign w:val="center"/>
          </w:tcPr>
          <w:p w14:paraId="7580D533" w14:textId="77777777" w:rsidR="00BC6FCF" w:rsidRPr="00397E2B" w:rsidRDefault="00BC6FCF" w:rsidP="00135D9E">
            <w:pPr>
              <w:keepNext/>
              <w:keepLines/>
              <w:spacing w:before="40" w:after="40" w:line="240" w:lineRule="auto"/>
              <w:jc w:val="right"/>
              <w:rPr>
                <w:rFonts w:eastAsia="Times New Roman" w:cs="Arial"/>
                <w:bCs/>
                <w:spacing w:val="-2"/>
                <w:sz w:val="14"/>
                <w:szCs w:val="14"/>
                <w:lang w:eastAsia="pt-BR"/>
              </w:rPr>
            </w:pPr>
            <w:r w:rsidRPr="00397E2B">
              <w:rPr>
                <w:rFonts w:cs="Arial"/>
                <w:bCs/>
                <w:sz w:val="14"/>
                <w:szCs w:val="14"/>
              </w:rPr>
              <w:t xml:space="preserve">  (9.364)</w:t>
            </w:r>
          </w:p>
        </w:tc>
        <w:tc>
          <w:tcPr>
            <w:tcW w:w="1346" w:type="dxa"/>
            <w:shd w:val="clear" w:color="auto" w:fill="auto"/>
            <w:vAlign w:val="center"/>
          </w:tcPr>
          <w:p w14:paraId="6A7FF53E" w14:textId="77777777" w:rsidR="00BC6FCF" w:rsidRPr="00397E2B" w:rsidRDefault="00BC6FCF" w:rsidP="00135D9E">
            <w:pPr>
              <w:keepNext/>
              <w:keepLines/>
              <w:spacing w:before="40" w:after="40" w:line="240" w:lineRule="auto"/>
              <w:jc w:val="right"/>
              <w:rPr>
                <w:rFonts w:eastAsia="Times New Roman" w:cs="Arial"/>
                <w:bCs/>
                <w:spacing w:val="-2"/>
                <w:sz w:val="14"/>
                <w:szCs w:val="14"/>
                <w:lang w:eastAsia="pt-BR"/>
              </w:rPr>
            </w:pPr>
            <w:r w:rsidRPr="00397E2B">
              <w:rPr>
                <w:rFonts w:cs="Arial"/>
                <w:bCs/>
                <w:sz w:val="14"/>
                <w:szCs w:val="14"/>
              </w:rPr>
              <w:t xml:space="preserve">  (4.420)</w:t>
            </w:r>
          </w:p>
        </w:tc>
        <w:tc>
          <w:tcPr>
            <w:tcW w:w="1346" w:type="dxa"/>
            <w:shd w:val="clear" w:color="auto" w:fill="auto"/>
            <w:vAlign w:val="center"/>
          </w:tcPr>
          <w:p w14:paraId="49F04522" w14:textId="77777777" w:rsidR="00BC6FCF" w:rsidRPr="00397E2B" w:rsidRDefault="00BC6FCF" w:rsidP="00135D9E">
            <w:pPr>
              <w:keepNext/>
              <w:keepLines/>
              <w:spacing w:before="40" w:after="40" w:line="240" w:lineRule="auto"/>
              <w:jc w:val="right"/>
              <w:rPr>
                <w:rFonts w:eastAsia="Times New Roman" w:cs="Arial"/>
                <w:bCs/>
                <w:spacing w:val="-2"/>
                <w:sz w:val="14"/>
                <w:szCs w:val="14"/>
                <w:lang w:eastAsia="pt-BR"/>
              </w:rPr>
            </w:pPr>
            <w:r w:rsidRPr="00397E2B">
              <w:rPr>
                <w:rFonts w:cs="Arial"/>
                <w:bCs/>
                <w:sz w:val="14"/>
                <w:szCs w:val="14"/>
              </w:rPr>
              <w:t xml:space="preserve">  (400)</w:t>
            </w:r>
          </w:p>
        </w:tc>
        <w:tc>
          <w:tcPr>
            <w:tcW w:w="1346" w:type="dxa"/>
            <w:shd w:val="clear" w:color="auto" w:fill="auto"/>
            <w:vAlign w:val="center"/>
          </w:tcPr>
          <w:p w14:paraId="2198FBA0" w14:textId="77777777" w:rsidR="00BC6FCF" w:rsidRPr="00397E2B" w:rsidRDefault="00BC6FCF" w:rsidP="00135D9E">
            <w:pPr>
              <w:keepNext/>
              <w:keepLines/>
              <w:spacing w:before="40" w:after="40" w:line="240" w:lineRule="auto"/>
              <w:jc w:val="right"/>
              <w:rPr>
                <w:rFonts w:eastAsia="Times New Roman" w:cs="Arial"/>
                <w:bCs/>
                <w:spacing w:val="-2"/>
                <w:sz w:val="14"/>
                <w:szCs w:val="14"/>
                <w:lang w:eastAsia="pt-BR"/>
              </w:rPr>
            </w:pPr>
            <w:r w:rsidRPr="00397E2B">
              <w:rPr>
                <w:rFonts w:cs="Arial"/>
                <w:bCs/>
                <w:sz w:val="14"/>
                <w:szCs w:val="14"/>
              </w:rPr>
              <w:t xml:space="preserve">  -- </w:t>
            </w:r>
          </w:p>
        </w:tc>
        <w:tc>
          <w:tcPr>
            <w:tcW w:w="1346" w:type="dxa"/>
            <w:shd w:val="clear" w:color="auto" w:fill="auto"/>
            <w:vAlign w:val="center"/>
          </w:tcPr>
          <w:p w14:paraId="04F9ED8A" w14:textId="77777777" w:rsidR="00BC6FCF" w:rsidRPr="00397E2B" w:rsidRDefault="00BC6FCF" w:rsidP="00135D9E">
            <w:pPr>
              <w:keepNext/>
              <w:keepLines/>
              <w:spacing w:before="40" w:after="40" w:line="240" w:lineRule="auto"/>
              <w:jc w:val="right"/>
              <w:rPr>
                <w:rFonts w:eastAsia="Times New Roman" w:cs="Arial"/>
                <w:bCs/>
                <w:spacing w:val="-2"/>
                <w:sz w:val="14"/>
                <w:szCs w:val="14"/>
                <w:lang w:eastAsia="pt-BR"/>
              </w:rPr>
            </w:pPr>
            <w:r w:rsidRPr="00397E2B">
              <w:rPr>
                <w:rFonts w:cs="Arial"/>
                <w:bCs/>
                <w:sz w:val="14"/>
                <w:szCs w:val="14"/>
              </w:rPr>
              <w:t xml:space="preserve">  -- </w:t>
            </w:r>
          </w:p>
        </w:tc>
      </w:tr>
      <w:tr w:rsidR="00BC6FCF" w:rsidRPr="00135D9E" w14:paraId="2DC5559C" w14:textId="77777777" w:rsidTr="00135D9E">
        <w:trPr>
          <w:trHeight w:val="238"/>
          <w:jc w:val="center"/>
        </w:trPr>
        <w:tc>
          <w:tcPr>
            <w:tcW w:w="2909" w:type="dxa"/>
            <w:shd w:val="clear" w:color="auto" w:fill="auto"/>
            <w:vAlign w:val="center"/>
          </w:tcPr>
          <w:p w14:paraId="28EFEF14" w14:textId="77777777" w:rsidR="00BC6FCF" w:rsidRPr="00135D9E" w:rsidRDefault="00BC6FCF" w:rsidP="00135D9E">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Lucro (prejuízo) líquido do período</w:t>
            </w:r>
          </w:p>
        </w:tc>
        <w:tc>
          <w:tcPr>
            <w:tcW w:w="1346" w:type="dxa"/>
            <w:shd w:val="clear" w:color="auto" w:fill="auto"/>
            <w:vAlign w:val="center"/>
          </w:tcPr>
          <w:p w14:paraId="17B3A870"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466.134 </w:t>
            </w:r>
          </w:p>
        </w:tc>
        <w:tc>
          <w:tcPr>
            <w:tcW w:w="1346" w:type="dxa"/>
            <w:shd w:val="clear" w:color="auto" w:fill="auto"/>
            <w:vAlign w:val="center"/>
          </w:tcPr>
          <w:p w14:paraId="625196D2"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129.15</w:t>
            </w:r>
            <w:r>
              <w:rPr>
                <w:rFonts w:cs="Arial"/>
                <w:b/>
                <w:sz w:val="14"/>
                <w:szCs w:val="14"/>
              </w:rPr>
              <w:t>4</w:t>
            </w:r>
            <w:r w:rsidRPr="00135D9E">
              <w:rPr>
                <w:rFonts w:cs="Arial"/>
                <w:b/>
                <w:sz w:val="14"/>
                <w:szCs w:val="14"/>
              </w:rPr>
              <w:t xml:space="preserve"> </w:t>
            </w:r>
          </w:p>
        </w:tc>
        <w:tc>
          <w:tcPr>
            <w:tcW w:w="1346" w:type="dxa"/>
            <w:shd w:val="clear" w:color="auto" w:fill="auto"/>
            <w:vAlign w:val="center"/>
          </w:tcPr>
          <w:p w14:paraId="6F13D0BA"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17.067 </w:t>
            </w:r>
          </w:p>
        </w:tc>
        <w:tc>
          <w:tcPr>
            <w:tcW w:w="1346" w:type="dxa"/>
            <w:shd w:val="clear" w:color="auto" w:fill="auto"/>
            <w:vAlign w:val="center"/>
          </w:tcPr>
          <w:p w14:paraId="663B52A0"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1.609.169 </w:t>
            </w:r>
          </w:p>
        </w:tc>
        <w:tc>
          <w:tcPr>
            <w:tcW w:w="1346" w:type="dxa"/>
            <w:shd w:val="clear" w:color="auto" w:fill="auto"/>
            <w:vAlign w:val="center"/>
          </w:tcPr>
          <w:p w14:paraId="0CDDA310"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(12.88</w:t>
            </w:r>
            <w:r>
              <w:rPr>
                <w:rFonts w:cs="Arial"/>
                <w:b/>
                <w:sz w:val="14"/>
                <w:szCs w:val="14"/>
              </w:rPr>
              <w:t>1</w:t>
            </w:r>
            <w:r w:rsidRPr="00397E2B">
              <w:rPr>
                <w:rFonts w:cs="Arial"/>
                <w:b/>
                <w:sz w:val="14"/>
                <w:szCs w:val="14"/>
              </w:rPr>
              <w:t>)</w:t>
            </w:r>
          </w:p>
        </w:tc>
      </w:tr>
      <w:tr w:rsidR="00BC6FCF" w:rsidRPr="0051783D" w14:paraId="2BCC62CD" w14:textId="77777777" w:rsidTr="00135D9E">
        <w:trPr>
          <w:trHeight w:val="238"/>
          <w:jc w:val="center"/>
        </w:trPr>
        <w:tc>
          <w:tcPr>
            <w:tcW w:w="2909" w:type="dxa"/>
            <w:shd w:val="clear" w:color="auto" w:fill="auto"/>
            <w:vAlign w:val="center"/>
          </w:tcPr>
          <w:p w14:paraId="06720F60" w14:textId="77777777" w:rsidR="00BC6FCF" w:rsidRPr="0051783D"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Outros resultados abrangentes</w:t>
            </w:r>
          </w:p>
        </w:tc>
        <w:tc>
          <w:tcPr>
            <w:tcW w:w="1346" w:type="dxa"/>
            <w:shd w:val="clear" w:color="auto" w:fill="auto"/>
            <w:vAlign w:val="center"/>
          </w:tcPr>
          <w:p w14:paraId="60C49736"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(447)</w:t>
            </w:r>
          </w:p>
        </w:tc>
        <w:tc>
          <w:tcPr>
            <w:tcW w:w="1346" w:type="dxa"/>
            <w:shd w:val="clear" w:color="auto" w:fill="auto"/>
            <w:vAlign w:val="center"/>
          </w:tcPr>
          <w:p w14:paraId="70E9DB70"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(215.260)</w:t>
            </w:r>
          </w:p>
        </w:tc>
        <w:tc>
          <w:tcPr>
            <w:tcW w:w="1346" w:type="dxa"/>
            <w:shd w:val="clear" w:color="auto" w:fill="auto"/>
            <w:vAlign w:val="center"/>
          </w:tcPr>
          <w:p w14:paraId="56945C4F"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14A63006"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468D0A2E"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w:t>
            </w:r>
          </w:p>
        </w:tc>
      </w:tr>
      <w:tr w:rsidR="00BC6FCF" w:rsidRPr="00135D9E" w14:paraId="191F296E" w14:textId="77777777" w:rsidTr="00135D9E">
        <w:trPr>
          <w:trHeight w:val="238"/>
          <w:jc w:val="center"/>
        </w:trPr>
        <w:tc>
          <w:tcPr>
            <w:tcW w:w="2909" w:type="dxa"/>
            <w:shd w:val="clear" w:color="auto" w:fill="auto"/>
            <w:vAlign w:val="center"/>
          </w:tcPr>
          <w:p w14:paraId="5AF70F03" w14:textId="77777777" w:rsidR="00BC6FCF" w:rsidRPr="00135D9E" w:rsidRDefault="00BC6FCF" w:rsidP="00135D9E">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Resultado abrangente total</w:t>
            </w:r>
          </w:p>
        </w:tc>
        <w:tc>
          <w:tcPr>
            <w:tcW w:w="1346" w:type="dxa"/>
            <w:shd w:val="clear" w:color="auto" w:fill="auto"/>
            <w:vAlign w:val="center"/>
          </w:tcPr>
          <w:p w14:paraId="5307DD4D"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465.687 </w:t>
            </w:r>
          </w:p>
        </w:tc>
        <w:tc>
          <w:tcPr>
            <w:tcW w:w="1346" w:type="dxa"/>
            <w:shd w:val="clear" w:color="auto" w:fill="auto"/>
            <w:vAlign w:val="center"/>
          </w:tcPr>
          <w:p w14:paraId="6FC1AC6F"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(86.10</w:t>
            </w:r>
            <w:r>
              <w:rPr>
                <w:rFonts w:cs="Arial"/>
                <w:b/>
                <w:sz w:val="14"/>
                <w:szCs w:val="14"/>
              </w:rPr>
              <w:t>6</w:t>
            </w:r>
            <w:r w:rsidRPr="00135D9E">
              <w:rPr>
                <w:rFonts w:cs="Arial"/>
                <w:b/>
                <w:sz w:val="14"/>
                <w:szCs w:val="14"/>
              </w:rPr>
              <w:t>)</w:t>
            </w:r>
          </w:p>
        </w:tc>
        <w:tc>
          <w:tcPr>
            <w:tcW w:w="1346" w:type="dxa"/>
            <w:shd w:val="clear" w:color="auto" w:fill="auto"/>
            <w:vAlign w:val="center"/>
          </w:tcPr>
          <w:p w14:paraId="740119E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17.067 </w:t>
            </w:r>
          </w:p>
        </w:tc>
        <w:tc>
          <w:tcPr>
            <w:tcW w:w="1346" w:type="dxa"/>
            <w:shd w:val="clear" w:color="auto" w:fill="auto"/>
            <w:vAlign w:val="center"/>
          </w:tcPr>
          <w:p w14:paraId="694ABACE"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1.609.169 </w:t>
            </w:r>
          </w:p>
        </w:tc>
        <w:tc>
          <w:tcPr>
            <w:tcW w:w="1346" w:type="dxa"/>
            <w:shd w:val="clear" w:color="auto" w:fill="auto"/>
            <w:vAlign w:val="center"/>
          </w:tcPr>
          <w:p w14:paraId="72ED6A97"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397E2B">
              <w:rPr>
                <w:rFonts w:cs="Arial"/>
                <w:b/>
                <w:sz w:val="14"/>
                <w:szCs w:val="14"/>
              </w:rPr>
              <w:t xml:space="preserve">  (12.88</w:t>
            </w:r>
            <w:r>
              <w:rPr>
                <w:rFonts w:cs="Arial"/>
                <w:b/>
                <w:sz w:val="14"/>
                <w:szCs w:val="14"/>
              </w:rPr>
              <w:t>1</w:t>
            </w:r>
            <w:r w:rsidRPr="00397E2B">
              <w:rPr>
                <w:rFonts w:cs="Arial"/>
                <w:b/>
                <w:sz w:val="14"/>
                <w:szCs w:val="14"/>
              </w:rPr>
              <w:t>)</w:t>
            </w:r>
          </w:p>
        </w:tc>
      </w:tr>
      <w:tr w:rsidR="00BC6FCF" w:rsidRPr="00135D9E" w14:paraId="60041919" w14:textId="77777777" w:rsidTr="00135D9E">
        <w:trPr>
          <w:trHeight w:val="238"/>
          <w:jc w:val="center"/>
        </w:trPr>
        <w:tc>
          <w:tcPr>
            <w:tcW w:w="2909" w:type="dxa"/>
            <w:shd w:val="clear" w:color="auto" w:fill="auto"/>
            <w:vAlign w:val="center"/>
          </w:tcPr>
          <w:p w14:paraId="5B851D21" w14:textId="77777777" w:rsidR="00BC6FCF" w:rsidRPr="00135D9E" w:rsidRDefault="00BC6FCF" w:rsidP="005D6879">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Atribuível à BB Seguridade</w:t>
            </w:r>
          </w:p>
        </w:tc>
        <w:tc>
          <w:tcPr>
            <w:tcW w:w="1346" w:type="dxa"/>
            <w:shd w:val="clear" w:color="auto" w:fill="auto"/>
            <w:vAlign w:val="center"/>
          </w:tcPr>
          <w:p w14:paraId="1CBB4F5C"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349.577 </w:t>
            </w:r>
          </w:p>
        </w:tc>
        <w:tc>
          <w:tcPr>
            <w:tcW w:w="1346" w:type="dxa"/>
            <w:shd w:val="clear" w:color="auto" w:fill="auto"/>
            <w:vAlign w:val="center"/>
          </w:tcPr>
          <w:p w14:paraId="58E0442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86.094 </w:t>
            </w:r>
          </w:p>
        </w:tc>
        <w:tc>
          <w:tcPr>
            <w:tcW w:w="1346" w:type="dxa"/>
            <w:shd w:val="clear" w:color="auto" w:fill="auto"/>
            <w:vAlign w:val="center"/>
          </w:tcPr>
          <w:p w14:paraId="2EA2794F"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12.801 </w:t>
            </w:r>
          </w:p>
        </w:tc>
        <w:tc>
          <w:tcPr>
            <w:tcW w:w="1346" w:type="dxa"/>
            <w:shd w:val="clear" w:color="auto" w:fill="auto"/>
            <w:vAlign w:val="center"/>
          </w:tcPr>
          <w:p w14:paraId="2A14A4F1"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1.609.169</w:t>
            </w:r>
          </w:p>
        </w:tc>
        <w:tc>
          <w:tcPr>
            <w:tcW w:w="1346" w:type="dxa"/>
            <w:shd w:val="clear" w:color="auto" w:fill="auto"/>
            <w:vAlign w:val="center"/>
          </w:tcPr>
          <w:p w14:paraId="750871D6"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(9.661)</w:t>
            </w:r>
          </w:p>
        </w:tc>
      </w:tr>
      <w:tr w:rsidR="00BC6FCF" w:rsidRPr="00135D9E" w14:paraId="5A6DC59C" w14:textId="77777777" w:rsidTr="00135D9E">
        <w:trPr>
          <w:trHeight w:val="238"/>
          <w:jc w:val="center"/>
        </w:trPr>
        <w:tc>
          <w:tcPr>
            <w:tcW w:w="2909" w:type="dxa"/>
            <w:tcBorders>
              <w:bottom w:val="single" w:sz="2" w:space="0" w:color="1F4E79" w:themeColor="accent1" w:themeShade="80"/>
            </w:tcBorders>
            <w:shd w:val="clear" w:color="auto" w:fill="auto"/>
            <w:vAlign w:val="center"/>
          </w:tcPr>
          <w:p w14:paraId="1843C5C0" w14:textId="77777777" w:rsidR="00BC6FCF" w:rsidRPr="00135D9E" w:rsidRDefault="00BC6FCF" w:rsidP="00135D9E">
            <w:pPr>
              <w:keepNext/>
              <w:keepLines/>
              <w:spacing w:before="40" w:after="40" w:line="240" w:lineRule="auto"/>
              <w:rPr>
                <w:rFonts w:eastAsia="Times New Roman" w:cs="Arial"/>
                <w:b/>
                <w:color w:val="000000"/>
                <w:spacing w:val="-2"/>
                <w:sz w:val="14"/>
                <w:szCs w:val="14"/>
                <w:lang w:eastAsia="pt-BR"/>
              </w:rPr>
            </w:pPr>
            <w:r w:rsidRPr="00135D9E">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vAlign w:val="center"/>
          </w:tcPr>
          <w:p w14:paraId="7B061F47"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349.577 </w:t>
            </w:r>
          </w:p>
        </w:tc>
        <w:tc>
          <w:tcPr>
            <w:tcW w:w="1346" w:type="dxa"/>
            <w:tcBorders>
              <w:bottom w:val="single" w:sz="2" w:space="0" w:color="1F4E79" w:themeColor="accent1" w:themeShade="80"/>
            </w:tcBorders>
            <w:shd w:val="clear" w:color="auto" w:fill="auto"/>
            <w:vAlign w:val="center"/>
          </w:tcPr>
          <w:p w14:paraId="34EAE067"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86.094 </w:t>
            </w:r>
          </w:p>
        </w:tc>
        <w:tc>
          <w:tcPr>
            <w:tcW w:w="1346" w:type="dxa"/>
            <w:tcBorders>
              <w:bottom w:val="single" w:sz="2" w:space="0" w:color="1F4E79" w:themeColor="accent1" w:themeShade="80"/>
            </w:tcBorders>
            <w:shd w:val="clear" w:color="auto" w:fill="auto"/>
            <w:vAlign w:val="center"/>
          </w:tcPr>
          <w:p w14:paraId="31AFA1C4"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cs="Arial"/>
                <w:b/>
                <w:sz w:val="14"/>
                <w:szCs w:val="14"/>
              </w:rPr>
              <w:t xml:space="preserve"> 12.801 </w:t>
            </w:r>
          </w:p>
        </w:tc>
        <w:tc>
          <w:tcPr>
            <w:tcW w:w="1346" w:type="dxa"/>
            <w:tcBorders>
              <w:bottom w:val="single" w:sz="2" w:space="0" w:color="1F4E79" w:themeColor="accent1" w:themeShade="80"/>
            </w:tcBorders>
            <w:shd w:val="clear" w:color="auto" w:fill="auto"/>
            <w:vAlign w:val="center"/>
          </w:tcPr>
          <w:p w14:paraId="39DDA795"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 xml:space="preserve">  1.609.169</w:t>
            </w:r>
          </w:p>
        </w:tc>
        <w:tc>
          <w:tcPr>
            <w:tcW w:w="1346" w:type="dxa"/>
            <w:tcBorders>
              <w:bottom w:val="single" w:sz="2" w:space="0" w:color="1F4E79" w:themeColor="accent1" w:themeShade="80"/>
            </w:tcBorders>
            <w:shd w:val="clear" w:color="auto" w:fill="auto"/>
            <w:vAlign w:val="center"/>
          </w:tcPr>
          <w:p w14:paraId="0772CEA2" w14:textId="77777777" w:rsidR="00BC6FCF" w:rsidRPr="00135D9E" w:rsidRDefault="00BC6FCF" w:rsidP="00135D9E">
            <w:pPr>
              <w:keepNext/>
              <w:keepLines/>
              <w:spacing w:before="40" w:after="40" w:line="240" w:lineRule="auto"/>
              <w:jc w:val="right"/>
              <w:rPr>
                <w:rFonts w:eastAsia="Times New Roman" w:cs="Arial"/>
                <w:b/>
                <w:spacing w:val="-2"/>
                <w:sz w:val="14"/>
                <w:szCs w:val="14"/>
                <w:lang w:eastAsia="pt-BR"/>
              </w:rPr>
            </w:pPr>
            <w:r w:rsidRPr="00135D9E">
              <w:rPr>
                <w:rFonts w:eastAsia="Times New Roman" w:cs="Arial"/>
                <w:b/>
                <w:spacing w:val="-2"/>
                <w:sz w:val="14"/>
                <w:szCs w:val="14"/>
                <w:lang w:eastAsia="pt-BR"/>
              </w:rPr>
              <w:t>(9.661)</w:t>
            </w:r>
          </w:p>
        </w:tc>
      </w:tr>
    </w:tbl>
    <w:p w14:paraId="4042EAAE" w14:textId="77777777" w:rsidR="00BC6FCF" w:rsidRDefault="00BC6FCF" w:rsidP="00DD3ADC">
      <w:pPr>
        <w:keepNext/>
        <w:keepLines/>
        <w:spacing w:after="0"/>
        <w:jc w:val="right"/>
        <w:rPr>
          <w:rFonts w:eastAsia="Times New Roman" w:cs="Times New Roman"/>
          <w:spacing w:val="-2"/>
          <w:sz w:val="14"/>
          <w:szCs w:val="18"/>
          <w:lang w:eastAsia="pt-BR"/>
        </w:rPr>
      </w:pPr>
    </w:p>
    <w:p w14:paraId="6231FC76" w14:textId="77777777" w:rsidR="00BC6FCF" w:rsidRPr="00537AE7" w:rsidRDefault="00BC6FCF" w:rsidP="00D94E53">
      <w:pPr>
        <w:keepNext/>
        <w:keepLines/>
        <w:pageBreakBefore/>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78"/>
        <w:gridCol w:w="1277"/>
        <w:gridCol w:w="46"/>
        <w:gridCol w:w="1300"/>
        <w:gridCol w:w="23"/>
        <w:gridCol w:w="1323"/>
        <w:gridCol w:w="1346"/>
        <w:gridCol w:w="1346"/>
      </w:tblGrid>
      <w:tr w:rsidR="00BC6FCF" w:rsidRPr="00A92D78" w14:paraId="24DD4A5D"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32AF203F"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374E183"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5FC2326"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BC6FCF" w:rsidRPr="00A92D78" w14:paraId="1DC2733A"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587A984B"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72314C29"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843B5B5"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089EC17D"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D719EFE" w14:textId="77777777" w:rsidR="00BC6FCF" w:rsidRPr="0042269C" w:rsidRDefault="00BC6FCF" w:rsidP="00441A7E">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AED5429" w14:textId="77777777" w:rsidR="00BC6FCF" w:rsidRPr="0042269C" w:rsidRDefault="00BC6FCF" w:rsidP="00441A7E">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BC6FCF" w:rsidRPr="00A92D78" w14:paraId="199017BF" w14:textId="77777777" w:rsidTr="0064478A">
        <w:trPr>
          <w:trHeight w:val="238"/>
          <w:jc w:val="center"/>
        </w:trPr>
        <w:tc>
          <w:tcPr>
            <w:tcW w:w="2978" w:type="dxa"/>
            <w:tcBorders>
              <w:top w:val="single" w:sz="2" w:space="0" w:color="1F4E79" w:themeColor="accent1" w:themeShade="80"/>
              <w:bottom w:val="single" w:sz="2" w:space="0" w:color="1F4E79" w:themeColor="accent1" w:themeShade="80"/>
            </w:tcBorders>
            <w:shd w:val="clear" w:color="auto" w:fill="auto"/>
            <w:vAlign w:val="center"/>
          </w:tcPr>
          <w:p w14:paraId="47CB32BD"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r>
              <w:rPr>
                <w:rFonts w:cs="Arial"/>
                <w:b/>
                <w:sz w:val="14"/>
                <w:szCs w:val="14"/>
              </w:rPr>
              <w:t>01.01 a 30.09.2020</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59665F1D"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Brasilprev</w:t>
            </w:r>
            <w:proofErr w:type="spellEnd"/>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475BCF4D"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Brasilcap</w:t>
            </w:r>
            <w:proofErr w:type="spellEnd"/>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282C88CD" w14:textId="77777777" w:rsidR="00BC6FCF" w:rsidRPr="00A92D78"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Brasildental</w:t>
            </w:r>
            <w:proofErr w:type="spellEnd"/>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F88F36B" w14:textId="77777777" w:rsidR="00BC6FCF" w:rsidRPr="0042269C" w:rsidRDefault="00BC6FCF" w:rsidP="00441A7E">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3EF2CA2" w14:textId="77777777" w:rsidR="00BC6FCF" w:rsidRPr="0042269C" w:rsidRDefault="00BC6FCF" w:rsidP="00441A7E">
            <w:pPr>
              <w:keepNext/>
              <w:keepLines/>
              <w:spacing w:before="40" w:after="40" w:line="240" w:lineRule="auto"/>
              <w:jc w:val="center"/>
              <w:rPr>
                <w:rFonts w:eastAsia="Times New Roman" w:cs="Arial"/>
                <w:b/>
                <w:spacing w:val="-2"/>
                <w:sz w:val="14"/>
                <w:szCs w:val="14"/>
                <w:lang w:eastAsia="pt-BR"/>
              </w:rPr>
            </w:pPr>
            <w:proofErr w:type="spellStart"/>
            <w:r w:rsidRPr="0042269C">
              <w:rPr>
                <w:rFonts w:eastAsia="Times New Roman" w:cs="Arial"/>
                <w:b/>
                <w:spacing w:val="-2"/>
                <w:sz w:val="14"/>
                <w:szCs w:val="14"/>
                <w:lang w:eastAsia="pt-BR"/>
              </w:rPr>
              <w:t>Ciclic</w:t>
            </w:r>
            <w:proofErr w:type="spellEnd"/>
          </w:p>
        </w:tc>
      </w:tr>
      <w:tr w:rsidR="00BC6FCF" w:rsidRPr="0051783D" w14:paraId="43129200" w14:textId="77777777" w:rsidTr="0051783D">
        <w:trPr>
          <w:trHeight w:val="238"/>
          <w:jc w:val="center"/>
        </w:trPr>
        <w:tc>
          <w:tcPr>
            <w:tcW w:w="2978" w:type="dxa"/>
            <w:tcBorders>
              <w:top w:val="single" w:sz="2" w:space="0" w:color="1F4E79" w:themeColor="accent1" w:themeShade="80"/>
            </w:tcBorders>
            <w:shd w:val="clear" w:color="auto" w:fill="auto"/>
            <w:vAlign w:val="center"/>
          </w:tcPr>
          <w:p w14:paraId="47EBCC82" w14:textId="77777777" w:rsidR="00BC6FCF" w:rsidRPr="0051783D" w:rsidRDefault="00BC6FCF" w:rsidP="00D4498D">
            <w:pPr>
              <w:keepNext/>
              <w:keepLines/>
              <w:spacing w:before="40" w:after="40" w:line="240" w:lineRule="auto"/>
              <w:rPr>
                <w:rFonts w:eastAsia="Times New Roman" w:cs="Arial"/>
                <w:b/>
                <w:spacing w:val="-2"/>
                <w:sz w:val="14"/>
                <w:szCs w:val="14"/>
                <w:lang w:eastAsia="pt-BR"/>
              </w:rPr>
            </w:pPr>
            <w:r w:rsidRPr="0051783D">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vAlign w:val="center"/>
          </w:tcPr>
          <w:p w14:paraId="3C117410"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1.746.773 </w:t>
            </w:r>
          </w:p>
        </w:tc>
        <w:tc>
          <w:tcPr>
            <w:tcW w:w="1323" w:type="dxa"/>
            <w:gridSpan w:val="2"/>
            <w:tcBorders>
              <w:top w:val="single" w:sz="2" w:space="0" w:color="1F4E79" w:themeColor="accent1" w:themeShade="80"/>
            </w:tcBorders>
            <w:shd w:val="clear" w:color="auto" w:fill="auto"/>
            <w:vAlign w:val="center"/>
          </w:tcPr>
          <w:p w14:paraId="049E65AE"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7.</w:t>
            </w:r>
            <w:r>
              <w:rPr>
                <w:rFonts w:cs="Arial"/>
                <w:b/>
                <w:sz w:val="14"/>
                <w:szCs w:val="14"/>
              </w:rPr>
              <w:t>199</w:t>
            </w:r>
            <w:r w:rsidRPr="0051783D">
              <w:rPr>
                <w:rFonts w:cs="Arial"/>
                <w:b/>
                <w:sz w:val="14"/>
                <w:szCs w:val="14"/>
              </w:rPr>
              <w:t xml:space="preserve"> </w:t>
            </w:r>
          </w:p>
        </w:tc>
        <w:tc>
          <w:tcPr>
            <w:tcW w:w="1323" w:type="dxa"/>
            <w:tcBorders>
              <w:top w:val="single" w:sz="2" w:space="0" w:color="1F4E79" w:themeColor="accent1" w:themeShade="80"/>
            </w:tcBorders>
            <w:shd w:val="clear" w:color="auto" w:fill="auto"/>
            <w:vAlign w:val="center"/>
          </w:tcPr>
          <w:p w14:paraId="4BAF6BD9"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54.15</w:t>
            </w:r>
            <w:r>
              <w:rPr>
                <w:rFonts w:eastAsia="Times New Roman" w:cs="Arial"/>
                <w:b/>
                <w:spacing w:val="-2"/>
                <w:sz w:val="14"/>
                <w:szCs w:val="14"/>
                <w:lang w:eastAsia="pt-BR"/>
              </w:rPr>
              <w:t>4</w:t>
            </w:r>
          </w:p>
        </w:tc>
        <w:tc>
          <w:tcPr>
            <w:tcW w:w="1346" w:type="dxa"/>
            <w:tcBorders>
              <w:top w:val="single" w:sz="2" w:space="0" w:color="1F4E79" w:themeColor="accent1" w:themeShade="80"/>
            </w:tcBorders>
            <w:shd w:val="clear" w:color="auto" w:fill="auto"/>
            <w:vAlign w:val="center"/>
          </w:tcPr>
          <w:p w14:paraId="23C9410B"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 xml:space="preserve">  2.274.112</w:t>
            </w:r>
          </w:p>
        </w:tc>
        <w:tc>
          <w:tcPr>
            <w:tcW w:w="1346" w:type="dxa"/>
            <w:tcBorders>
              <w:top w:val="single" w:sz="2" w:space="0" w:color="1F4E79" w:themeColor="accent1" w:themeShade="80"/>
            </w:tcBorders>
            <w:shd w:val="clear" w:color="auto" w:fill="auto"/>
            <w:vAlign w:val="center"/>
          </w:tcPr>
          <w:p w14:paraId="7AD11B55"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 xml:space="preserve">  2.935</w:t>
            </w:r>
          </w:p>
        </w:tc>
      </w:tr>
      <w:tr w:rsidR="00BC6FCF" w:rsidRPr="00A92D78" w14:paraId="1B32E33C" w14:textId="77777777" w:rsidTr="0051783D">
        <w:trPr>
          <w:trHeight w:val="238"/>
          <w:jc w:val="center"/>
        </w:trPr>
        <w:tc>
          <w:tcPr>
            <w:tcW w:w="2978" w:type="dxa"/>
            <w:shd w:val="clear" w:color="auto" w:fill="auto"/>
            <w:vAlign w:val="center"/>
          </w:tcPr>
          <w:p w14:paraId="3A77E93C" w14:textId="77777777" w:rsidR="00BC6FCF" w:rsidRPr="00A92D78" w:rsidRDefault="00BC6FCF" w:rsidP="00D4498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253B7778"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31.151.226 </w:t>
            </w:r>
          </w:p>
        </w:tc>
        <w:tc>
          <w:tcPr>
            <w:tcW w:w="1323" w:type="dxa"/>
            <w:gridSpan w:val="2"/>
            <w:shd w:val="clear" w:color="auto" w:fill="auto"/>
            <w:vAlign w:val="center"/>
          </w:tcPr>
          <w:p w14:paraId="7562F3CF"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23" w:type="dxa"/>
            <w:shd w:val="clear" w:color="auto" w:fill="auto"/>
            <w:vAlign w:val="center"/>
          </w:tcPr>
          <w:p w14:paraId="70303565"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47D64CC"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9909863"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A92D78" w14:paraId="503B9EF0" w14:textId="77777777" w:rsidTr="0051783D">
        <w:trPr>
          <w:trHeight w:val="238"/>
          <w:jc w:val="center"/>
        </w:trPr>
        <w:tc>
          <w:tcPr>
            <w:tcW w:w="2978" w:type="dxa"/>
            <w:shd w:val="clear" w:color="auto" w:fill="auto"/>
            <w:vAlign w:val="center"/>
          </w:tcPr>
          <w:p w14:paraId="0A444366" w14:textId="77777777" w:rsidR="00BC6FCF" w:rsidRPr="00A92D78" w:rsidRDefault="00BC6FCF" w:rsidP="00D4498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77DA6848"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10DF9642"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496.801 </w:t>
            </w:r>
          </w:p>
        </w:tc>
        <w:tc>
          <w:tcPr>
            <w:tcW w:w="1323" w:type="dxa"/>
            <w:shd w:val="clear" w:color="auto" w:fill="auto"/>
            <w:vAlign w:val="center"/>
          </w:tcPr>
          <w:p w14:paraId="6C941E71"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0960C54C"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607DABFB" w14:textId="77777777" w:rsidR="00BC6FCF" w:rsidRPr="00A01258" w:rsidRDefault="00BC6FCF" w:rsidP="00A01258">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A92D78" w14:paraId="0BF5A287" w14:textId="77777777" w:rsidTr="0051783D">
        <w:trPr>
          <w:trHeight w:val="238"/>
          <w:jc w:val="center"/>
        </w:trPr>
        <w:tc>
          <w:tcPr>
            <w:tcW w:w="2978" w:type="dxa"/>
            <w:shd w:val="clear" w:color="auto" w:fill="auto"/>
            <w:vAlign w:val="center"/>
          </w:tcPr>
          <w:p w14:paraId="1A4D4677" w14:textId="77777777" w:rsidR="00BC6FCF" w:rsidRPr="00A92D78"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2194FE93"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6BF721D8"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23" w:type="dxa"/>
            <w:shd w:val="clear" w:color="auto" w:fill="auto"/>
            <w:vAlign w:val="center"/>
          </w:tcPr>
          <w:p w14:paraId="02DA5083"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87.247</w:t>
            </w:r>
          </w:p>
        </w:tc>
        <w:tc>
          <w:tcPr>
            <w:tcW w:w="1346" w:type="dxa"/>
            <w:shd w:val="clear" w:color="auto" w:fill="auto"/>
            <w:vAlign w:val="center"/>
          </w:tcPr>
          <w:p w14:paraId="0C4F5A94"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auto"/>
            <w:vAlign w:val="center"/>
          </w:tcPr>
          <w:p w14:paraId="5B52A0F4"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A92D78" w14:paraId="34014F3C" w14:textId="77777777" w:rsidTr="0051783D">
        <w:trPr>
          <w:trHeight w:val="238"/>
          <w:jc w:val="center"/>
        </w:trPr>
        <w:tc>
          <w:tcPr>
            <w:tcW w:w="2978" w:type="dxa"/>
            <w:shd w:val="clear" w:color="auto" w:fill="auto"/>
            <w:vAlign w:val="center"/>
          </w:tcPr>
          <w:p w14:paraId="6968BCD4" w14:textId="77777777" w:rsidR="00BC6FCF" w:rsidRPr="00A92D78"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7220FC29"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23" w:type="dxa"/>
            <w:gridSpan w:val="2"/>
            <w:shd w:val="clear" w:color="auto" w:fill="auto"/>
            <w:vAlign w:val="center"/>
          </w:tcPr>
          <w:p w14:paraId="7676A75A"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23" w:type="dxa"/>
            <w:shd w:val="clear" w:color="auto" w:fill="auto"/>
            <w:vAlign w:val="center"/>
          </w:tcPr>
          <w:p w14:paraId="40FF2EA4"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w:t>
            </w:r>
          </w:p>
        </w:tc>
        <w:tc>
          <w:tcPr>
            <w:tcW w:w="1346" w:type="dxa"/>
            <w:shd w:val="clear" w:color="auto" w:fill="auto"/>
            <w:vAlign w:val="center"/>
          </w:tcPr>
          <w:p w14:paraId="18AD28AA"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2.401.969 </w:t>
            </w:r>
          </w:p>
        </w:tc>
        <w:tc>
          <w:tcPr>
            <w:tcW w:w="1346" w:type="dxa"/>
            <w:shd w:val="clear" w:color="auto" w:fill="auto"/>
            <w:vAlign w:val="center"/>
          </w:tcPr>
          <w:p w14:paraId="45FDC87D"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3.388 </w:t>
            </w:r>
          </w:p>
        </w:tc>
      </w:tr>
      <w:tr w:rsidR="00BC6FCF" w:rsidRPr="00A92D78" w14:paraId="3EA31133" w14:textId="77777777" w:rsidTr="0051783D">
        <w:trPr>
          <w:trHeight w:val="238"/>
          <w:jc w:val="center"/>
        </w:trPr>
        <w:tc>
          <w:tcPr>
            <w:tcW w:w="2978" w:type="dxa"/>
            <w:shd w:val="clear" w:color="auto" w:fill="auto"/>
            <w:vAlign w:val="center"/>
          </w:tcPr>
          <w:p w14:paraId="314972E3" w14:textId="77777777" w:rsidR="00BC6FCF" w:rsidRPr="00A92D78" w:rsidRDefault="00BC6FCF" w:rsidP="0051783D">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69C929E1"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(29.404.453)</w:t>
            </w:r>
          </w:p>
        </w:tc>
        <w:tc>
          <w:tcPr>
            <w:tcW w:w="1323" w:type="dxa"/>
            <w:gridSpan w:val="2"/>
            <w:shd w:val="clear" w:color="auto" w:fill="auto"/>
            <w:vAlign w:val="center"/>
          </w:tcPr>
          <w:p w14:paraId="65589E83"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(489.602)</w:t>
            </w:r>
          </w:p>
        </w:tc>
        <w:tc>
          <w:tcPr>
            <w:tcW w:w="1323" w:type="dxa"/>
            <w:shd w:val="clear" w:color="auto" w:fill="auto"/>
            <w:vAlign w:val="center"/>
          </w:tcPr>
          <w:p w14:paraId="13C5F883"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(33.093)</w:t>
            </w:r>
          </w:p>
        </w:tc>
        <w:tc>
          <w:tcPr>
            <w:tcW w:w="1346" w:type="dxa"/>
            <w:shd w:val="clear" w:color="auto" w:fill="auto"/>
            <w:vAlign w:val="center"/>
          </w:tcPr>
          <w:p w14:paraId="2CDB62CD"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(127.857)</w:t>
            </w:r>
          </w:p>
        </w:tc>
        <w:tc>
          <w:tcPr>
            <w:tcW w:w="1346" w:type="dxa"/>
            <w:shd w:val="clear" w:color="auto" w:fill="auto"/>
            <w:vAlign w:val="center"/>
          </w:tcPr>
          <w:p w14:paraId="776A2890"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(453)</w:t>
            </w:r>
          </w:p>
        </w:tc>
      </w:tr>
      <w:tr w:rsidR="00BC6FCF" w:rsidRPr="0051783D" w14:paraId="72DF40D8" w14:textId="77777777" w:rsidTr="0051783D">
        <w:trPr>
          <w:trHeight w:val="238"/>
          <w:jc w:val="center"/>
        </w:trPr>
        <w:tc>
          <w:tcPr>
            <w:tcW w:w="2978" w:type="dxa"/>
            <w:shd w:val="clear" w:color="auto" w:fill="auto"/>
            <w:vAlign w:val="center"/>
          </w:tcPr>
          <w:p w14:paraId="10D7B928" w14:textId="77777777" w:rsidR="00BC6FCF" w:rsidRPr="0051783D" w:rsidRDefault="00BC6FCF" w:rsidP="0051783D">
            <w:pPr>
              <w:keepNext/>
              <w:keepLines/>
              <w:spacing w:before="40" w:after="40" w:line="240" w:lineRule="auto"/>
              <w:rPr>
                <w:rFonts w:eastAsia="Times New Roman" w:cs="Arial"/>
                <w:b/>
                <w:spacing w:val="-2"/>
                <w:sz w:val="14"/>
                <w:szCs w:val="14"/>
                <w:lang w:eastAsia="pt-BR"/>
              </w:rPr>
            </w:pPr>
            <w:r w:rsidRPr="0051783D">
              <w:rPr>
                <w:rFonts w:eastAsia="Times New Roman" w:cs="Arial"/>
                <w:b/>
                <w:spacing w:val="-2"/>
                <w:sz w:val="14"/>
                <w:szCs w:val="14"/>
                <w:lang w:eastAsia="pt-BR"/>
              </w:rPr>
              <w:t>Resultado financeiro</w:t>
            </w:r>
          </w:p>
        </w:tc>
        <w:tc>
          <w:tcPr>
            <w:tcW w:w="1323" w:type="dxa"/>
            <w:gridSpan w:val="2"/>
            <w:shd w:val="clear" w:color="auto" w:fill="auto"/>
            <w:vAlign w:val="center"/>
          </w:tcPr>
          <w:p w14:paraId="3EE6EF06"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18.985 </w:t>
            </w:r>
          </w:p>
        </w:tc>
        <w:tc>
          <w:tcPr>
            <w:tcW w:w="1323" w:type="dxa"/>
            <w:gridSpan w:val="2"/>
            <w:shd w:val="clear" w:color="auto" w:fill="auto"/>
            <w:vAlign w:val="center"/>
          </w:tcPr>
          <w:p w14:paraId="3C6C9B90"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187.053 </w:t>
            </w:r>
          </w:p>
        </w:tc>
        <w:tc>
          <w:tcPr>
            <w:tcW w:w="1323" w:type="dxa"/>
            <w:shd w:val="clear" w:color="auto" w:fill="auto"/>
            <w:vAlign w:val="center"/>
          </w:tcPr>
          <w:p w14:paraId="2D98A9BF"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(543)</w:t>
            </w:r>
          </w:p>
        </w:tc>
        <w:tc>
          <w:tcPr>
            <w:tcW w:w="1346" w:type="dxa"/>
            <w:shd w:val="clear" w:color="auto" w:fill="auto"/>
            <w:vAlign w:val="center"/>
          </w:tcPr>
          <w:p w14:paraId="54B4D456"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39.074 </w:t>
            </w:r>
          </w:p>
        </w:tc>
        <w:tc>
          <w:tcPr>
            <w:tcW w:w="1346" w:type="dxa"/>
            <w:shd w:val="clear" w:color="auto" w:fill="auto"/>
            <w:vAlign w:val="center"/>
          </w:tcPr>
          <w:p w14:paraId="3842B9D0"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(264)</w:t>
            </w:r>
          </w:p>
        </w:tc>
      </w:tr>
      <w:tr w:rsidR="00BC6FCF" w:rsidRPr="00A92D78" w14:paraId="1CF6FFD1" w14:textId="77777777" w:rsidTr="0051783D">
        <w:trPr>
          <w:trHeight w:val="238"/>
          <w:jc w:val="center"/>
        </w:trPr>
        <w:tc>
          <w:tcPr>
            <w:tcW w:w="2978" w:type="dxa"/>
            <w:shd w:val="clear" w:color="auto" w:fill="auto"/>
            <w:vAlign w:val="center"/>
          </w:tcPr>
          <w:p w14:paraId="79C787F7" w14:textId="77777777" w:rsidR="00BC6FCF" w:rsidRPr="00A92D78" w:rsidRDefault="00BC6FCF" w:rsidP="0051783D">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auto"/>
            <w:vAlign w:val="center"/>
          </w:tcPr>
          <w:p w14:paraId="76B80557"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3.207.281 </w:t>
            </w:r>
          </w:p>
        </w:tc>
        <w:tc>
          <w:tcPr>
            <w:tcW w:w="1323" w:type="dxa"/>
            <w:gridSpan w:val="2"/>
            <w:shd w:val="clear" w:color="auto" w:fill="auto"/>
            <w:vAlign w:val="center"/>
          </w:tcPr>
          <w:p w14:paraId="0CB1C921"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463.330 </w:t>
            </w:r>
          </w:p>
        </w:tc>
        <w:tc>
          <w:tcPr>
            <w:tcW w:w="1323" w:type="dxa"/>
            <w:shd w:val="clear" w:color="auto" w:fill="auto"/>
            <w:vAlign w:val="center"/>
          </w:tcPr>
          <w:p w14:paraId="1B7DA778"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w:t>
            </w:r>
          </w:p>
        </w:tc>
        <w:tc>
          <w:tcPr>
            <w:tcW w:w="1346" w:type="dxa"/>
            <w:shd w:val="clear" w:color="auto" w:fill="auto"/>
            <w:vAlign w:val="center"/>
          </w:tcPr>
          <w:p w14:paraId="3E8E6E13"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47.309 </w:t>
            </w:r>
          </w:p>
        </w:tc>
        <w:tc>
          <w:tcPr>
            <w:tcW w:w="1346" w:type="dxa"/>
            <w:shd w:val="clear" w:color="auto" w:fill="auto"/>
            <w:vAlign w:val="center"/>
          </w:tcPr>
          <w:p w14:paraId="7921B3AD"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w:t>
            </w:r>
            <w:r>
              <w:rPr>
                <w:rFonts w:cs="Arial"/>
                <w:sz w:val="14"/>
                <w:szCs w:val="14"/>
              </w:rPr>
              <w:t>--</w:t>
            </w:r>
            <w:r w:rsidRPr="00A01258">
              <w:rPr>
                <w:rFonts w:cs="Arial"/>
                <w:sz w:val="14"/>
                <w:szCs w:val="14"/>
              </w:rPr>
              <w:t xml:space="preserve"> </w:t>
            </w:r>
          </w:p>
        </w:tc>
      </w:tr>
      <w:tr w:rsidR="00BC6FCF" w:rsidRPr="00A92D78" w14:paraId="13A22246" w14:textId="77777777" w:rsidTr="0051783D">
        <w:trPr>
          <w:trHeight w:val="238"/>
          <w:jc w:val="center"/>
        </w:trPr>
        <w:tc>
          <w:tcPr>
            <w:tcW w:w="2978" w:type="dxa"/>
            <w:shd w:val="clear" w:color="auto" w:fill="auto"/>
            <w:vAlign w:val="center"/>
          </w:tcPr>
          <w:p w14:paraId="4AC0B417" w14:textId="77777777" w:rsidR="00BC6FCF" w:rsidRPr="00A92D78" w:rsidRDefault="00BC6FCF" w:rsidP="0051783D">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auto"/>
            <w:vAlign w:val="center"/>
          </w:tcPr>
          <w:p w14:paraId="5DC9B4EA"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(898.035)</w:t>
            </w:r>
          </w:p>
        </w:tc>
        <w:tc>
          <w:tcPr>
            <w:tcW w:w="1323" w:type="dxa"/>
            <w:gridSpan w:val="2"/>
            <w:shd w:val="clear" w:color="auto" w:fill="auto"/>
            <w:vAlign w:val="center"/>
          </w:tcPr>
          <w:p w14:paraId="1E2E57B1"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83.651 </w:t>
            </w:r>
          </w:p>
        </w:tc>
        <w:tc>
          <w:tcPr>
            <w:tcW w:w="1323" w:type="dxa"/>
            <w:shd w:val="clear" w:color="auto" w:fill="auto"/>
            <w:vAlign w:val="center"/>
          </w:tcPr>
          <w:p w14:paraId="72E6DD3E"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570</w:t>
            </w:r>
          </w:p>
        </w:tc>
        <w:tc>
          <w:tcPr>
            <w:tcW w:w="1346" w:type="dxa"/>
            <w:shd w:val="clear" w:color="auto" w:fill="auto"/>
            <w:vAlign w:val="center"/>
          </w:tcPr>
          <w:p w14:paraId="1DC2795A"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46" w:type="dxa"/>
            <w:shd w:val="clear" w:color="auto" w:fill="auto"/>
            <w:vAlign w:val="center"/>
          </w:tcPr>
          <w:p w14:paraId="48B645D7"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178 </w:t>
            </w:r>
          </w:p>
        </w:tc>
      </w:tr>
      <w:tr w:rsidR="00BC6FCF" w:rsidRPr="00A92D78" w14:paraId="730578BA" w14:textId="77777777" w:rsidTr="0051783D">
        <w:trPr>
          <w:trHeight w:val="238"/>
          <w:jc w:val="center"/>
        </w:trPr>
        <w:tc>
          <w:tcPr>
            <w:tcW w:w="2978" w:type="dxa"/>
            <w:shd w:val="clear" w:color="auto" w:fill="auto"/>
            <w:vAlign w:val="center"/>
          </w:tcPr>
          <w:p w14:paraId="4E0990C0" w14:textId="77777777" w:rsidR="00BC6FCF" w:rsidRPr="00A92D78" w:rsidRDefault="00BC6FCF" w:rsidP="0051783D">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auto"/>
            <w:vAlign w:val="center"/>
          </w:tcPr>
          <w:p w14:paraId="6002EDDD"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(1.505.305)</w:t>
            </w:r>
          </w:p>
        </w:tc>
        <w:tc>
          <w:tcPr>
            <w:tcW w:w="1323" w:type="dxa"/>
            <w:gridSpan w:val="2"/>
            <w:shd w:val="clear" w:color="auto" w:fill="auto"/>
            <w:vAlign w:val="center"/>
          </w:tcPr>
          <w:p w14:paraId="6B6C2880"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(315.320)</w:t>
            </w:r>
          </w:p>
        </w:tc>
        <w:tc>
          <w:tcPr>
            <w:tcW w:w="1323" w:type="dxa"/>
            <w:shd w:val="clear" w:color="auto" w:fill="auto"/>
            <w:vAlign w:val="center"/>
          </w:tcPr>
          <w:p w14:paraId="2F5AA1F3"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sz w:val="14"/>
                <w:szCs w:val="14"/>
              </w:rPr>
              <w:t>--</w:t>
            </w:r>
          </w:p>
        </w:tc>
        <w:tc>
          <w:tcPr>
            <w:tcW w:w="1346" w:type="dxa"/>
            <w:shd w:val="clear" w:color="auto" w:fill="auto"/>
            <w:vAlign w:val="center"/>
          </w:tcPr>
          <w:p w14:paraId="4303AD09"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(7.991)</w:t>
            </w:r>
          </w:p>
        </w:tc>
        <w:tc>
          <w:tcPr>
            <w:tcW w:w="1346" w:type="dxa"/>
            <w:shd w:val="clear" w:color="auto" w:fill="auto"/>
            <w:vAlign w:val="center"/>
          </w:tcPr>
          <w:p w14:paraId="7F12103A"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(8)</w:t>
            </w:r>
          </w:p>
        </w:tc>
      </w:tr>
      <w:tr w:rsidR="00BC6FCF" w:rsidRPr="00A92D78" w14:paraId="2BC863FA" w14:textId="77777777" w:rsidTr="0051783D">
        <w:trPr>
          <w:trHeight w:val="238"/>
          <w:jc w:val="center"/>
        </w:trPr>
        <w:tc>
          <w:tcPr>
            <w:tcW w:w="2978" w:type="dxa"/>
            <w:shd w:val="clear" w:color="auto" w:fill="auto"/>
            <w:vAlign w:val="center"/>
          </w:tcPr>
          <w:p w14:paraId="33F57AEC" w14:textId="77777777" w:rsidR="00BC6FCF" w:rsidRPr="00A92D78" w:rsidRDefault="00BC6FCF" w:rsidP="0051783D">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auto"/>
            <w:vAlign w:val="center"/>
          </w:tcPr>
          <w:p w14:paraId="6B79733E"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(784.956)</w:t>
            </w:r>
          </w:p>
        </w:tc>
        <w:tc>
          <w:tcPr>
            <w:tcW w:w="1323" w:type="dxa"/>
            <w:gridSpan w:val="2"/>
            <w:shd w:val="clear" w:color="auto" w:fill="auto"/>
            <w:vAlign w:val="center"/>
          </w:tcPr>
          <w:p w14:paraId="2D47049D"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(44.608)</w:t>
            </w:r>
          </w:p>
        </w:tc>
        <w:tc>
          <w:tcPr>
            <w:tcW w:w="1323" w:type="dxa"/>
            <w:shd w:val="clear" w:color="auto" w:fill="auto"/>
            <w:vAlign w:val="center"/>
          </w:tcPr>
          <w:p w14:paraId="1888D4E0"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sz w:val="14"/>
                <w:szCs w:val="14"/>
              </w:rPr>
              <w:t>(1.113)</w:t>
            </w:r>
          </w:p>
        </w:tc>
        <w:tc>
          <w:tcPr>
            <w:tcW w:w="1346" w:type="dxa"/>
            <w:shd w:val="clear" w:color="auto" w:fill="auto"/>
            <w:vAlign w:val="center"/>
          </w:tcPr>
          <w:p w14:paraId="545B670C"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(244)</w:t>
            </w:r>
          </w:p>
        </w:tc>
        <w:tc>
          <w:tcPr>
            <w:tcW w:w="1346" w:type="dxa"/>
            <w:shd w:val="clear" w:color="auto" w:fill="auto"/>
            <w:vAlign w:val="center"/>
          </w:tcPr>
          <w:p w14:paraId="518D10C0"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(434)</w:t>
            </w:r>
          </w:p>
        </w:tc>
      </w:tr>
      <w:tr w:rsidR="00BC6FCF" w:rsidRPr="0051783D" w14:paraId="53D33ADC" w14:textId="77777777" w:rsidTr="0051783D">
        <w:trPr>
          <w:trHeight w:val="238"/>
          <w:jc w:val="center"/>
        </w:trPr>
        <w:tc>
          <w:tcPr>
            <w:tcW w:w="2978" w:type="dxa"/>
            <w:shd w:val="clear" w:color="auto" w:fill="auto"/>
            <w:vAlign w:val="center"/>
          </w:tcPr>
          <w:p w14:paraId="41B03993"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Resultado patrimonial</w:t>
            </w:r>
          </w:p>
        </w:tc>
        <w:tc>
          <w:tcPr>
            <w:tcW w:w="1323" w:type="dxa"/>
            <w:gridSpan w:val="2"/>
            <w:shd w:val="clear" w:color="auto" w:fill="auto"/>
            <w:vAlign w:val="center"/>
          </w:tcPr>
          <w:p w14:paraId="209D8862"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(31.400)</w:t>
            </w:r>
          </w:p>
        </w:tc>
        <w:tc>
          <w:tcPr>
            <w:tcW w:w="1323" w:type="dxa"/>
            <w:gridSpan w:val="2"/>
            <w:shd w:val="clear" w:color="auto" w:fill="auto"/>
            <w:vAlign w:val="center"/>
          </w:tcPr>
          <w:p w14:paraId="5685D21F"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(658)</w:t>
            </w:r>
          </w:p>
        </w:tc>
        <w:tc>
          <w:tcPr>
            <w:tcW w:w="1323" w:type="dxa"/>
            <w:shd w:val="clear" w:color="auto" w:fill="auto"/>
            <w:vAlign w:val="center"/>
          </w:tcPr>
          <w:p w14:paraId="66DAC3C7"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24</w:t>
            </w:r>
          </w:p>
        </w:tc>
        <w:tc>
          <w:tcPr>
            <w:tcW w:w="1346" w:type="dxa"/>
            <w:shd w:val="clear" w:color="auto" w:fill="auto"/>
            <w:vAlign w:val="center"/>
          </w:tcPr>
          <w:p w14:paraId="7195A54C"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(447)</w:t>
            </w:r>
          </w:p>
        </w:tc>
        <w:tc>
          <w:tcPr>
            <w:tcW w:w="1346" w:type="dxa"/>
            <w:shd w:val="clear" w:color="auto" w:fill="auto"/>
            <w:vAlign w:val="center"/>
          </w:tcPr>
          <w:p w14:paraId="14F3460E"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(19.683)</w:t>
            </w:r>
          </w:p>
        </w:tc>
      </w:tr>
      <w:tr w:rsidR="00BC6FCF" w:rsidRPr="00A92D78" w14:paraId="6D951EE9" w14:textId="77777777" w:rsidTr="0051783D">
        <w:trPr>
          <w:trHeight w:val="238"/>
          <w:jc w:val="center"/>
        </w:trPr>
        <w:tc>
          <w:tcPr>
            <w:tcW w:w="2978" w:type="dxa"/>
            <w:shd w:val="clear" w:color="auto" w:fill="auto"/>
            <w:vAlign w:val="center"/>
          </w:tcPr>
          <w:p w14:paraId="6985F777" w14:textId="77777777" w:rsidR="00BC6FCF" w:rsidRPr="00A92D78" w:rsidRDefault="00BC6FCF" w:rsidP="0051783D">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auto"/>
            <w:vAlign w:val="center"/>
          </w:tcPr>
          <w:p w14:paraId="53737F80" w14:textId="77777777" w:rsidR="00BC6FCF" w:rsidRPr="00A01258" w:rsidRDefault="00BC6FCF" w:rsidP="0051783D">
            <w:pPr>
              <w:keepNext/>
              <w:keepLines/>
              <w:spacing w:before="40" w:after="40" w:line="240" w:lineRule="auto"/>
              <w:jc w:val="right"/>
              <w:rPr>
                <w:rFonts w:eastAsia="Times New Roman" w:cs="Arial"/>
                <w:b/>
                <w:bCs/>
                <w:spacing w:val="-2"/>
                <w:sz w:val="14"/>
                <w:szCs w:val="14"/>
                <w:lang w:eastAsia="pt-BR"/>
              </w:rPr>
            </w:pPr>
            <w:r w:rsidRPr="00A01258">
              <w:rPr>
                <w:rFonts w:cs="Arial"/>
                <w:sz w:val="14"/>
                <w:szCs w:val="14"/>
              </w:rPr>
              <w:t xml:space="preserve">  (31.400)</w:t>
            </w:r>
          </w:p>
        </w:tc>
        <w:tc>
          <w:tcPr>
            <w:tcW w:w="1323" w:type="dxa"/>
            <w:gridSpan w:val="2"/>
            <w:shd w:val="clear" w:color="auto" w:fill="auto"/>
            <w:vAlign w:val="center"/>
          </w:tcPr>
          <w:p w14:paraId="10EF213A" w14:textId="77777777" w:rsidR="00BC6FCF" w:rsidRPr="00A01258" w:rsidRDefault="00BC6FCF" w:rsidP="0051783D">
            <w:pPr>
              <w:keepNext/>
              <w:keepLines/>
              <w:spacing w:before="40" w:after="40" w:line="240" w:lineRule="auto"/>
              <w:jc w:val="right"/>
              <w:rPr>
                <w:rFonts w:eastAsia="Times New Roman" w:cs="Arial"/>
                <w:b/>
                <w:bCs/>
                <w:spacing w:val="-2"/>
                <w:sz w:val="14"/>
                <w:szCs w:val="14"/>
                <w:lang w:eastAsia="pt-BR"/>
              </w:rPr>
            </w:pPr>
            <w:r w:rsidRPr="00A01258">
              <w:rPr>
                <w:rFonts w:cs="Arial"/>
                <w:sz w:val="14"/>
                <w:szCs w:val="14"/>
              </w:rPr>
              <w:t xml:space="preserve">  (658)</w:t>
            </w:r>
          </w:p>
        </w:tc>
        <w:tc>
          <w:tcPr>
            <w:tcW w:w="1323" w:type="dxa"/>
            <w:shd w:val="clear" w:color="auto" w:fill="auto"/>
            <w:vAlign w:val="center"/>
          </w:tcPr>
          <w:p w14:paraId="40DA6BBD" w14:textId="77777777" w:rsidR="00BC6FCF" w:rsidRPr="0051783D" w:rsidRDefault="00BC6FCF" w:rsidP="0051783D">
            <w:pPr>
              <w:keepNext/>
              <w:keepLines/>
              <w:spacing w:before="40" w:after="40" w:line="240" w:lineRule="auto"/>
              <w:jc w:val="right"/>
              <w:rPr>
                <w:rFonts w:eastAsia="Times New Roman" w:cs="Arial"/>
                <w:b/>
                <w:bCs/>
                <w:spacing w:val="-2"/>
                <w:sz w:val="14"/>
                <w:szCs w:val="14"/>
                <w:lang w:eastAsia="pt-BR"/>
              </w:rPr>
            </w:pPr>
            <w:r w:rsidRPr="0051783D">
              <w:rPr>
                <w:rFonts w:cs="Arial"/>
                <w:sz w:val="14"/>
                <w:szCs w:val="14"/>
              </w:rPr>
              <w:t>24</w:t>
            </w:r>
          </w:p>
        </w:tc>
        <w:tc>
          <w:tcPr>
            <w:tcW w:w="1346" w:type="dxa"/>
            <w:shd w:val="clear" w:color="auto" w:fill="auto"/>
            <w:vAlign w:val="center"/>
          </w:tcPr>
          <w:p w14:paraId="1663F7F2" w14:textId="77777777" w:rsidR="00BC6FCF" w:rsidRPr="00A01258" w:rsidRDefault="00BC6FCF" w:rsidP="0051783D">
            <w:pPr>
              <w:keepNext/>
              <w:keepLines/>
              <w:spacing w:before="40" w:after="40" w:line="240" w:lineRule="auto"/>
              <w:jc w:val="right"/>
              <w:rPr>
                <w:rFonts w:eastAsia="Times New Roman" w:cs="Arial"/>
                <w:b/>
                <w:bCs/>
                <w:spacing w:val="-2"/>
                <w:sz w:val="14"/>
                <w:szCs w:val="14"/>
                <w:lang w:eastAsia="pt-BR"/>
              </w:rPr>
            </w:pPr>
            <w:r w:rsidRPr="00A01258">
              <w:rPr>
                <w:rFonts w:cs="Arial"/>
                <w:sz w:val="14"/>
                <w:szCs w:val="14"/>
              </w:rPr>
              <w:t xml:space="preserve">  (447)</w:t>
            </w:r>
          </w:p>
        </w:tc>
        <w:tc>
          <w:tcPr>
            <w:tcW w:w="1346" w:type="dxa"/>
            <w:shd w:val="clear" w:color="auto" w:fill="auto"/>
            <w:vAlign w:val="center"/>
          </w:tcPr>
          <w:p w14:paraId="142BC0EE" w14:textId="77777777" w:rsidR="00BC6FCF" w:rsidRPr="00A01258" w:rsidRDefault="00BC6FCF" w:rsidP="0051783D">
            <w:pPr>
              <w:keepNext/>
              <w:keepLines/>
              <w:spacing w:before="40" w:after="40" w:line="240" w:lineRule="auto"/>
              <w:jc w:val="right"/>
              <w:rPr>
                <w:rFonts w:eastAsia="Times New Roman" w:cs="Arial"/>
                <w:b/>
                <w:bCs/>
                <w:spacing w:val="-2"/>
                <w:sz w:val="14"/>
                <w:szCs w:val="14"/>
                <w:lang w:eastAsia="pt-BR"/>
              </w:rPr>
            </w:pPr>
            <w:r w:rsidRPr="00A01258">
              <w:rPr>
                <w:rFonts w:cs="Arial"/>
                <w:sz w:val="14"/>
                <w:szCs w:val="14"/>
              </w:rPr>
              <w:t xml:space="preserve">  (346)</w:t>
            </w:r>
          </w:p>
        </w:tc>
      </w:tr>
      <w:tr w:rsidR="00BC6FCF" w:rsidRPr="00A92D78" w14:paraId="5B9ABD00" w14:textId="77777777" w:rsidTr="0051783D">
        <w:trPr>
          <w:trHeight w:val="238"/>
          <w:jc w:val="center"/>
        </w:trPr>
        <w:tc>
          <w:tcPr>
            <w:tcW w:w="2978" w:type="dxa"/>
            <w:shd w:val="clear" w:color="auto" w:fill="auto"/>
            <w:vAlign w:val="center"/>
          </w:tcPr>
          <w:p w14:paraId="0CCFB02E" w14:textId="77777777" w:rsidR="00BC6FCF" w:rsidRPr="00A92D78"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w:t>
            </w:r>
            <w:r>
              <w:rPr>
                <w:rFonts w:eastAsia="Times New Roman" w:cs="Arial"/>
                <w:bCs/>
                <w:color w:val="000000"/>
                <w:spacing w:val="-2"/>
                <w:sz w:val="14"/>
                <w:szCs w:val="14"/>
                <w:lang w:eastAsia="pt-BR"/>
              </w:rPr>
              <w:t>s receitas/despesas</w:t>
            </w:r>
          </w:p>
        </w:tc>
        <w:tc>
          <w:tcPr>
            <w:tcW w:w="1323" w:type="dxa"/>
            <w:gridSpan w:val="2"/>
            <w:shd w:val="clear" w:color="auto" w:fill="auto"/>
            <w:vAlign w:val="center"/>
          </w:tcPr>
          <w:p w14:paraId="16A69EF8"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23" w:type="dxa"/>
            <w:gridSpan w:val="2"/>
            <w:shd w:val="clear" w:color="auto" w:fill="auto"/>
            <w:vAlign w:val="center"/>
          </w:tcPr>
          <w:p w14:paraId="112D43CC"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23" w:type="dxa"/>
            <w:shd w:val="clear" w:color="auto" w:fill="auto"/>
            <w:vAlign w:val="center"/>
          </w:tcPr>
          <w:p w14:paraId="108EA953"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w:t>
            </w:r>
          </w:p>
        </w:tc>
        <w:tc>
          <w:tcPr>
            <w:tcW w:w="1346" w:type="dxa"/>
            <w:shd w:val="clear" w:color="auto" w:fill="auto"/>
            <w:vAlign w:val="center"/>
          </w:tcPr>
          <w:p w14:paraId="4C02A22E"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46" w:type="dxa"/>
            <w:shd w:val="clear" w:color="auto" w:fill="auto"/>
            <w:vAlign w:val="center"/>
          </w:tcPr>
          <w:p w14:paraId="1C148E10"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(19.337)</w:t>
            </w:r>
          </w:p>
        </w:tc>
      </w:tr>
      <w:tr w:rsidR="00BC6FCF" w:rsidRPr="0051783D" w14:paraId="40ED0168" w14:textId="77777777" w:rsidTr="0051783D">
        <w:trPr>
          <w:trHeight w:val="238"/>
          <w:jc w:val="center"/>
        </w:trPr>
        <w:tc>
          <w:tcPr>
            <w:tcW w:w="2978" w:type="dxa"/>
            <w:shd w:val="clear" w:color="auto" w:fill="auto"/>
            <w:vAlign w:val="center"/>
          </w:tcPr>
          <w:p w14:paraId="5A5183E3"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Outras receitas e despesas</w:t>
            </w:r>
          </w:p>
        </w:tc>
        <w:tc>
          <w:tcPr>
            <w:tcW w:w="1323" w:type="dxa"/>
            <w:gridSpan w:val="2"/>
            <w:shd w:val="clear" w:color="auto" w:fill="auto"/>
            <w:vAlign w:val="center"/>
          </w:tcPr>
          <w:p w14:paraId="043D81F9"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(432.439)</w:t>
            </w:r>
          </w:p>
        </w:tc>
        <w:tc>
          <w:tcPr>
            <w:tcW w:w="1323" w:type="dxa"/>
            <w:gridSpan w:val="2"/>
            <w:shd w:val="clear" w:color="auto" w:fill="auto"/>
            <w:vAlign w:val="center"/>
          </w:tcPr>
          <w:p w14:paraId="46AFCD27"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19.995 </w:t>
            </w:r>
          </w:p>
        </w:tc>
        <w:tc>
          <w:tcPr>
            <w:tcW w:w="1323" w:type="dxa"/>
            <w:shd w:val="clear" w:color="auto" w:fill="auto"/>
            <w:vAlign w:val="center"/>
          </w:tcPr>
          <w:p w14:paraId="615E24A3"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(26.225)</w:t>
            </w:r>
          </w:p>
        </w:tc>
        <w:tc>
          <w:tcPr>
            <w:tcW w:w="1346" w:type="dxa"/>
            <w:shd w:val="clear" w:color="auto" w:fill="auto"/>
            <w:vAlign w:val="center"/>
          </w:tcPr>
          <w:p w14:paraId="73B06863"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(103.389)</w:t>
            </w:r>
          </w:p>
        </w:tc>
        <w:tc>
          <w:tcPr>
            <w:tcW w:w="1346" w:type="dxa"/>
            <w:shd w:val="clear" w:color="auto" w:fill="auto"/>
            <w:vAlign w:val="center"/>
          </w:tcPr>
          <w:p w14:paraId="51A1A2BD"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 </w:t>
            </w:r>
          </w:p>
        </w:tc>
      </w:tr>
      <w:tr w:rsidR="00BC6FCF" w:rsidRPr="00A92D78" w14:paraId="22394723" w14:textId="77777777" w:rsidTr="0051783D">
        <w:trPr>
          <w:trHeight w:val="238"/>
          <w:jc w:val="center"/>
        </w:trPr>
        <w:tc>
          <w:tcPr>
            <w:tcW w:w="2978" w:type="dxa"/>
            <w:shd w:val="clear" w:color="auto" w:fill="auto"/>
            <w:vAlign w:val="center"/>
          </w:tcPr>
          <w:p w14:paraId="5F5BB6F7" w14:textId="77777777" w:rsidR="00BC6FCF" w:rsidRPr="00A92D78"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auto"/>
            <w:vAlign w:val="center"/>
          </w:tcPr>
          <w:p w14:paraId="5C8706CF"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15.727 </w:t>
            </w:r>
          </w:p>
        </w:tc>
        <w:tc>
          <w:tcPr>
            <w:tcW w:w="1323" w:type="dxa"/>
            <w:gridSpan w:val="2"/>
            <w:shd w:val="clear" w:color="auto" w:fill="auto"/>
            <w:vAlign w:val="center"/>
          </w:tcPr>
          <w:p w14:paraId="431D0E50"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20.716 </w:t>
            </w:r>
          </w:p>
        </w:tc>
        <w:tc>
          <w:tcPr>
            <w:tcW w:w="1323" w:type="dxa"/>
            <w:shd w:val="clear" w:color="auto" w:fill="auto"/>
            <w:vAlign w:val="center"/>
          </w:tcPr>
          <w:p w14:paraId="4CBAE81B"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385</w:t>
            </w:r>
          </w:p>
        </w:tc>
        <w:tc>
          <w:tcPr>
            <w:tcW w:w="1346" w:type="dxa"/>
            <w:shd w:val="clear" w:color="auto" w:fill="auto"/>
            <w:vAlign w:val="center"/>
          </w:tcPr>
          <w:p w14:paraId="396733DE"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46" w:type="dxa"/>
            <w:shd w:val="clear" w:color="auto" w:fill="auto"/>
            <w:vAlign w:val="center"/>
          </w:tcPr>
          <w:p w14:paraId="473DA03E"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r>
      <w:tr w:rsidR="00BC6FCF" w:rsidRPr="006369A6" w14:paraId="417F9131" w14:textId="77777777" w:rsidTr="0051783D">
        <w:trPr>
          <w:trHeight w:val="238"/>
          <w:jc w:val="center"/>
        </w:trPr>
        <w:tc>
          <w:tcPr>
            <w:tcW w:w="2978" w:type="dxa"/>
            <w:shd w:val="clear" w:color="auto" w:fill="auto"/>
            <w:vAlign w:val="center"/>
          </w:tcPr>
          <w:p w14:paraId="0A6AD0AD" w14:textId="77777777" w:rsidR="00BC6FCF" w:rsidRPr="006369A6"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auto"/>
            <w:vAlign w:val="center"/>
          </w:tcPr>
          <w:p w14:paraId="3ED430D9"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(448.166)</w:t>
            </w:r>
          </w:p>
        </w:tc>
        <w:tc>
          <w:tcPr>
            <w:tcW w:w="1323" w:type="dxa"/>
            <w:gridSpan w:val="2"/>
            <w:shd w:val="clear" w:color="auto" w:fill="auto"/>
            <w:vAlign w:val="center"/>
          </w:tcPr>
          <w:p w14:paraId="6D62D0EB"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(721)</w:t>
            </w:r>
          </w:p>
        </w:tc>
        <w:tc>
          <w:tcPr>
            <w:tcW w:w="1323" w:type="dxa"/>
            <w:shd w:val="clear" w:color="auto" w:fill="auto"/>
            <w:vAlign w:val="center"/>
          </w:tcPr>
          <w:p w14:paraId="02F5AA48"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(26.610)</w:t>
            </w:r>
          </w:p>
        </w:tc>
        <w:tc>
          <w:tcPr>
            <w:tcW w:w="1346" w:type="dxa"/>
            <w:shd w:val="clear" w:color="auto" w:fill="auto"/>
            <w:vAlign w:val="center"/>
          </w:tcPr>
          <w:p w14:paraId="259236A4"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(103.389)</w:t>
            </w:r>
          </w:p>
        </w:tc>
        <w:tc>
          <w:tcPr>
            <w:tcW w:w="1346" w:type="dxa"/>
            <w:shd w:val="clear" w:color="auto" w:fill="auto"/>
            <w:vAlign w:val="center"/>
          </w:tcPr>
          <w:p w14:paraId="75470B0B"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r>
      <w:tr w:rsidR="00BC6FCF" w:rsidRPr="0051783D" w14:paraId="188A1D46" w14:textId="77777777" w:rsidTr="0051783D">
        <w:trPr>
          <w:trHeight w:val="238"/>
          <w:jc w:val="center"/>
        </w:trPr>
        <w:tc>
          <w:tcPr>
            <w:tcW w:w="2978" w:type="dxa"/>
            <w:shd w:val="clear" w:color="auto" w:fill="auto"/>
            <w:vAlign w:val="center"/>
          </w:tcPr>
          <w:p w14:paraId="55F1E9BA"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Resultado operacional</w:t>
            </w:r>
          </w:p>
        </w:tc>
        <w:tc>
          <w:tcPr>
            <w:tcW w:w="1323" w:type="dxa"/>
            <w:gridSpan w:val="2"/>
            <w:shd w:val="clear" w:color="auto" w:fill="auto"/>
            <w:vAlign w:val="center"/>
          </w:tcPr>
          <w:p w14:paraId="3CA0781C"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1.301.919 </w:t>
            </w:r>
          </w:p>
        </w:tc>
        <w:tc>
          <w:tcPr>
            <w:tcW w:w="1323" w:type="dxa"/>
            <w:gridSpan w:val="2"/>
            <w:shd w:val="clear" w:color="auto" w:fill="auto"/>
            <w:vAlign w:val="center"/>
          </w:tcPr>
          <w:p w14:paraId="732CA774"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213.5</w:t>
            </w:r>
            <w:r>
              <w:rPr>
                <w:rFonts w:cs="Arial"/>
                <w:b/>
                <w:sz w:val="14"/>
                <w:szCs w:val="14"/>
              </w:rPr>
              <w:t>89</w:t>
            </w:r>
            <w:r w:rsidRPr="0051783D">
              <w:rPr>
                <w:rFonts w:cs="Arial"/>
                <w:b/>
                <w:sz w:val="14"/>
                <w:szCs w:val="14"/>
              </w:rPr>
              <w:t xml:space="preserve"> </w:t>
            </w:r>
          </w:p>
        </w:tc>
        <w:tc>
          <w:tcPr>
            <w:tcW w:w="1323" w:type="dxa"/>
            <w:shd w:val="clear" w:color="auto" w:fill="auto"/>
            <w:vAlign w:val="center"/>
          </w:tcPr>
          <w:p w14:paraId="132112D1"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27.4</w:t>
            </w:r>
            <w:r>
              <w:rPr>
                <w:rFonts w:cs="Arial"/>
                <w:b/>
                <w:sz w:val="14"/>
                <w:szCs w:val="14"/>
              </w:rPr>
              <w:t>10</w:t>
            </w:r>
          </w:p>
        </w:tc>
        <w:tc>
          <w:tcPr>
            <w:tcW w:w="1346" w:type="dxa"/>
            <w:shd w:val="clear" w:color="auto" w:fill="auto"/>
            <w:vAlign w:val="center"/>
          </w:tcPr>
          <w:p w14:paraId="76DB9132"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2.209.350 </w:t>
            </w:r>
          </w:p>
        </w:tc>
        <w:tc>
          <w:tcPr>
            <w:tcW w:w="1346" w:type="dxa"/>
            <w:shd w:val="clear" w:color="auto" w:fill="auto"/>
            <w:vAlign w:val="center"/>
          </w:tcPr>
          <w:p w14:paraId="605E30FC"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(17.012)</w:t>
            </w:r>
          </w:p>
        </w:tc>
      </w:tr>
      <w:tr w:rsidR="00BC6FCF" w:rsidRPr="0051783D" w14:paraId="2CE0073A" w14:textId="77777777" w:rsidTr="0051783D">
        <w:trPr>
          <w:trHeight w:val="238"/>
          <w:jc w:val="center"/>
        </w:trPr>
        <w:tc>
          <w:tcPr>
            <w:tcW w:w="2978" w:type="dxa"/>
            <w:shd w:val="clear" w:color="auto" w:fill="auto"/>
            <w:vAlign w:val="center"/>
          </w:tcPr>
          <w:p w14:paraId="0591C539" w14:textId="77777777" w:rsidR="00BC6FCF" w:rsidRPr="0051783D"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Ganhos/perdas com ativos não correntes</w:t>
            </w:r>
          </w:p>
        </w:tc>
        <w:tc>
          <w:tcPr>
            <w:tcW w:w="1323" w:type="dxa"/>
            <w:gridSpan w:val="2"/>
            <w:shd w:val="clear" w:color="auto" w:fill="auto"/>
            <w:vAlign w:val="center"/>
          </w:tcPr>
          <w:p w14:paraId="4447D76D"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23" w:type="dxa"/>
            <w:gridSpan w:val="2"/>
            <w:shd w:val="clear" w:color="auto" w:fill="auto"/>
            <w:vAlign w:val="center"/>
          </w:tcPr>
          <w:p w14:paraId="13204186"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12 </w:t>
            </w:r>
          </w:p>
        </w:tc>
        <w:tc>
          <w:tcPr>
            <w:tcW w:w="1323" w:type="dxa"/>
            <w:shd w:val="clear" w:color="auto" w:fill="auto"/>
            <w:vAlign w:val="center"/>
          </w:tcPr>
          <w:p w14:paraId="577E6BBF"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w:t>
            </w:r>
          </w:p>
        </w:tc>
        <w:tc>
          <w:tcPr>
            <w:tcW w:w="1346" w:type="dxa"/>
            <w:shd w:val="clear" w:color="auto" w:fill="auto"/>
            <w:vAlign w:val="center"/>
          </w:tcPr>
          <w:p w14:paraId="27F875D3"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c>
          <w:tcPr>
            <w:tcW w:w="1346" w:type="dxa"/>
            <w:shd w:val="clear" w:color="auto" w:fill="auto"/>
            <w:vAlign w:val="center"/>
          </w:tcPr>
          <w:p w14:paraId="01CCE7AA"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eastAsia="Times New Roman" w:cs="Arial"/>
                <w:bCs/>
                <w:color w:val="000000"/>
                <w:spacing w:val="-2"/>
                <w:sz w:val="14"/>
                <w:szCs w:val="14"/>
                <w:lang w:eastAsia="pt-BR"/>
              </w:rPr>
              <w:t xml:space="preserve">  -- </w:t>
            </w:r>
          </w:p>
        </w:tc>
      </w:tr>
      <w:tr w:rsidR="00BC6FCF" w:rsidRPr="0051783D" w14:paraId="2D889523" w14:textId="77777777" w:rsidTr="0051783D">
        <w:trPr>
          <w:trHeight w:val="238"/>
          <w:jc w:val="center"/>
        </w:trPr>
        <w:tc>
          <w:tcPr>
            <w:tcW w:w="2978" w:type="dxa"/>
            <w:shd w:val="clear" w:color="auto" w:fill="auto"/>
            <w:vAlign w:val="center"/>
          </w:tcPr>
          <w:p w14:paraId="298204D4"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Resultado antes dos impostos</w:t>
            </w:r>
          </w:p>
        </w:tc>
        <w:tc>
          <w:tcPr>
            <w:tcW w:w="1323" w:type="dxa"/>
            <w:gridSpan w:val="2"/>
            <w:shd w:val="clear" w:color="auto" w:fill="auto"/>
            <w:vAlign w:val="center"/>
          </w:tcPr>
          <w:p w14:paraId="7C0011CD"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1.301.919 </w:t>
            </w:r>
          </w:p>
        </w:tc>
        <w:tc>
          <w:tcPr>
            <w:tcW w:w="1323" w:type="dxa"/>
            <w:gridSpan w:val="2"/>
            <w:shd w:val="clear" w:color="auto" w:fill="auto"/>
            <w:vAlign w:val="center"/>
          </w:tcPr>
          <w:p w14:paraId="29B7EF0B"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213.60</w:t>
            </w:r>
            <w:r>
              <w:rPr>
                <w:rFonts w:cs="Arial"/>
                <w:b/>
                <w:sz w:val="14"/>
                <w:szCs w:val="14"/>
              </w:rPr>
              <w:t>1</w:t>
            </w:r>
            <w:r w:rsidRPr="0051783D">
              <w:rPr>
                <w:rFonts w:cs="Arial"/>
                <w:b/>
                <w:sz w:val="14"/>
                <w:szCs w:val="14"/>
              </w:rPr>
              <w:t xml:space="preserve"> </w:t>
            </w:r>
          </w:p>
        </w:tc>
        <w:tc>
          <w:tcPr>
            <w:tcW w:w="1323" w:type="dxa"/>
            <w:shd w:val="clear" w:color="auto" w:fill="auto"/>
            <w:vAlign w:val="center"/>
          </w:tcPr>
          <w:p w14:paraId="105A3F5B"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27.4</w:t>
            </w:r>
            <w:r>
              <w:rPr>
                <w:rFonts w:cs="Arial"/>
                <w:b/>
                <w:sz w:val="14"/>
                <w:szCs w:val="14"/>
              </w:rPr>
              <w:t>10</w:t>
            </w:r>
          </w:p>
        </w:tc>
        <w:tc>
          <w:tcPr>
            <w:tcW w:w="1346" w:type="dxa"/>
            <w:shd w:val="clear" w:color="auto" w:fill="auto"/>
            <w:vAlign w:val="center"/>
          </w:tcPr>
          <w:p w14:paraId="713D4F09"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2.209.350 </w:t>
            </w:r>
          </w:p>
        </w:tc>
        <w:tc>
          <w:tcPr>
            <w:tcW w:w="1346" w:type="dxa"/>
            <w:shd w:val="clear" w:color="auto" w:fill="auto"/>
            <w:vAlign w:val="center"/>
          </w:tcPr>
          <w:p w14:paraId="580E0953"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(17.012)</w:t>
            </w:r>
          </w:p>
        </w:tc>
      </w:tr>
      <w:tr w:rsidR="00BC6FCF" w:rsidRPr="006369A6" w14:paraId="78EA854D" w14:textId="77777777" w:rsidTr="0051783D">
        <w:trPr>
          <w:trHeight w:val="238"/>
          <w:jc w:val="center"/>
        </w:trPr>
        <w:tc>
          <w:tcPr>
            <w:tcW w:w="2978" w:type="dxa"/>
            <w:shd w:val="clear" w:color="auto" w:fill="auto"/>
            <w:vAlign w:val="center"/>
          </w:tcPr>
          <w:p w14:paraId="6BCE2D57" w14:textId="77777777" w:rsidR="00BC6FCF" w:rsidRPr="006369A6" w:rsidRDefault="00BC6FCF" w:rsidP="0051783D">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auto"/>
            <w:vAlign w:val="center"/>
          </w:tcPr>
          <w:p w14:paraId="5FAE4356"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(503.078)</w:t>
            </w:r>
          </w:p>
        </w:tc>
        <w:tc>
          <w:tcPr>
            <w:tcW w:w="1323" w:type="dxa"/>
            <w:gridSpan w:val="2"/>
            <w:shd w:val="clear" w:color="auto" w:fill="auto"/>
            <w:vAlign w:val="center"/>
          </w:tcPr>
          <w:p w14:paraId="3B5A2743"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(83.135)</w:t>
            </w:r>
          </w:p>
        </w:tc>
        <w:tc>
          <w:tcPr>
            <w:tcW w:w="1323" w:type="dxa"/>
            <w:shd w:val="clear" w:color="auto" w:fill="auto"/>
            <w:vAlign w:val="center"/>
          </w:tcPr>
          <w:p w14:paraId="0CA11A32"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sz w:val="14"/>
                <w:szCs w:val="14"/>
              </w:rPr>
              <w:t>(9.299)</w:t>
            </w:r>
          </w:p>
        </w:tc>
        <w:tc>
          <w:tcPr>
            <w:tcW w:w="1346" w:type="dxa"/>
            <w:shd w:val="clear" w:color="auto" w:fill="auto"/>
            <w:vAlign w:val="center"/>
          </w:tcPr>
          <w:p w14:paraId="1B76B660"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(755.314)</w:t>
            </w:r>
          </w:p>
        </w:tc>
        <w:tc>
          <w:tcPr>
            <w:tcW w:w="1346" w:type="dxa"/>
            <w:shd w:val="clear" w:color="auto" w:fill="auto"/>
            <w:vAlign w:val="center"/>
          </w:tcPr>
          <w:p w14:paraId="343F3BEB" w14:textId="77777777" w:rsidR="00BC6FCF" w:rsidRPr="00A01258" w:rsidRDefault="00BC6FCF" w:rsidP="0051783D">
            <w:pPr>
              <w:keepNext/>
              <w:keepLines/>
              <w:spacing w:before="40" w:after="40" w:line="240" w:lineRule="auto"/>
              <w:jc w:val="right"/>
              <w:rPr>
                <w:rFonts w:eastAsia="Times New Roman" w:cs="Arial"/>
                <w:b/>
                <w:spacing w:val="-2"/>
                <w:sz w:val="14"/>
                <w:szCs w:val="14"/>
                <w:lang w:eastAsia="pt-BR"/>
              </w:rPr>
            </w:pPr>
            <w:r w:rsidRPr="00A01258">
              <w:rPr>
                <w:rFonts w:cs="Arial"/>
                <w:sz w:val="14"/>
                <w:szCs w:val="14"/>
              </w:rPr>
              <w:t xml:space="preserve">  -- </w:t>
            </w:r>
          </w:p>
        </w:tc>
      </w:tr>
      <w:tr w:rsidR="00BC6FCF" w:rsidRPr="006369A6" w14:paraId="52FA5150" w14:textId="77777777" w:rsidTr="0051783D">
        <w:trPr>
          <w:trHeight w:val="238"/>
          <w:jc w:val="center"/>
        </w:trPr>
        <w:tc>
          <w:tcPr>
            <w:tcW w:w="2978" w:type="dxa"/>
            <w:shd w:val="clear" w:color="auto" w:fill="auto"/>
            <w:vAlign w:val="center"/>
          </w:tcPr>
          <w:p w14:paraId="5808E07E" w14:textId="77777777" w:rsidR="00BC6FCF" w:rsidRPr="006369A6" w:rsidRDefault="00BC6FCF" w:rsidP="0051783D">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auto"/>
            <w:vAlign w:val="center"/>
          </w:tcPr>
          <w:p w14:paraId="679935FC"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(7.232)</w:t>
            </w:r>
          </w:p>
        </w:tc>
        <w:tc>
          <w:tcPr>
            <w:tcW w:w="1323" w:type="dxa"/>
            <w:gridSpan w:val="2"/>
            <w:shd w:val="clear" w:color="auto" w:fill="auto"/>
            <w:vAlign w:val="center"/>
          </w:tcPr>
          <w:p w14:paraId="7BB8FA2E"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(4.221)</w:t>
            </w:r>
          </w:p>
        </w:tc>
        <w:tc>
          <w:tcPr>
            <w:tcW w:w="1323" w:type="dxa"/>
            <w:shd w:val="clear" w:color="auto" w:fill="auto"/>
            <w:vAlign w:val="center"/>
          </w:tcPr>
          <w:p w14:paraId="0262BDA9" w14:textId="77777777" w:rsidR="00BC6FCF" w:rsidRPr="0051783D" w:rsidRDefault="00BC6FCF" w:rsidP="0051783D">
            <w:pPr>
              <w:keepNext/>
              <w:keepLines/>
              <w:spacing w:before="40" w:after="40" w:line="240" w:lineRule="auto"/>
              <w:jc w:val="right"/>
              <w:rPr>
                <w:rFonts w:eastAsia="Times New Roman" w:cs="Arial"/>
                <w:spacing w:val="-2"/>
                <w:sz w:val="14"/>
                <w:szCs w:val="14"/>
                <w:lang w:eastAsia="pt-BR"/>
              </w:rPr>
            </w:pPr>
            <w:r w:rsidRPr="0051783D">
              <w:rPr>
                <w:rFonts w:cs="Arial"/>
                <w:sz w:val="14"/>
                <w:szCs w:val="14"/>
              </w:rPr>
              <w:t>(238)</w:t>
            </w:r>
          </w:p>
        </w:tc>
        <w:tc>
          <w:tcPr>
            <w:tcW w:w="1346" w:type="dxa"/>
            <w:shd w:val="clear" w:color="auto" w:fill="auto"/>
            <w:vAlign w:val="center"/>
          </w:tcPr>
          <w:p w14:paraId="2112B51E"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c>
          <w:tcPr>
            <w:tcW w:w="1346" w:type="dxa"/>
            <w:shd w:val="clear" w:color="auto" w:fill="auto"/>
            <w:vAlign w:val="center"/>
          </w:tcPr>
          <w:p w14:paraId="65BB06A2" w14:textId="77777777" w:rsidR="00BC6FCF" w:rsidRPr="00A01258" w:rsidRDefault="00BC6FCF" w:rsidP="0051783D">
            <w:pPr>
              <w:keepNext/>
              <w:keepLines/>
              <w:spacing w:before="40" w:after="40" w:line="240" w:lineRule="auto"/>
              <w:jc w:val="right"/>
              <w:rPr>
                <w:rFonts w:eastAsia="Times New Roman" w:cs="Arial"/>
                <w:spacing w:val="-2"/>
                <w:sz w:val="14"/>
                <w:szCs w:val="14"/>
                <w:lang w:eastAsia="pt-BR"/>
              </w:rPr>
            </w:pPr>
            <w:r w:rsidRPr="00A01258">
              <w:rPr>
                <w:rFonts w:cs="Arial"/>
                <w:sz w:val="14"/>
                <w:szCs w:val="14"/>
              </w:rPr>
              <w:t xml:space="preserve">  -- </w:t>
            </w:r>
          </w:p>
        </w:tc>
      </w:tr>
      <w:tr w:rsidR="00BC6FCF" w:rsidRPr="0051783D" w14:paraId="5B65E53C" w14:textId="77777777" w:rsidTr="0051783D">
        <w:trPr>
          <w:trHeight w:val="238"/>
          <w:jc w:val="center"/>
        </w:trPr>
        <w:tc>
          <w:tcPr>
            <w:tcW w:w="2978" w:type="dxa"/>
            <w:shd w:val="clear" w:color="auto" w:fill="auto"/>
            <w:vAlign w:val="center"/>
          </w:tcPr>
          <w:p w14:paraId="680E4972"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Lucro (prejuízo) líquido do período</w:t>
            </w:r>
          </w:p>
        </w:tc>
        <w:tc>
          <w:tcPr>
            <w:tcW w:w="1323" w:type="dxa"/>
            <w:gridSpan w:val="2"/>
            <w:shd w:val="clear" w:color="auto" w:fill="auto"/>
            <w:vAlign w:val="center"/>
          </w:tcPr>
          <w:p w14:paraId="07247D06"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791.609 </w:t>
            </w:r>
          </w:p>
        </w:tc>
        <w:tc>
          <w:tcPr>
            <w:tcW w:w="1323" w:type="dxa"/>
            <w:gridSpan w:val="2"/>
            <w:shd w:val="clear" w:color="auto" w:fill="auto"/>
            <w:vAlign w:val="center"/>
          </w:tcPr>
          <w:p w14:paraId="1DDD0428"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126.24</w:t>
            </w:r>
            <w:r>
              <w:rPr>
                <w:rFonts w:cs="Arial"/>
                <w:b/>
                <w:sz w:val="14"/>
                <w:szCs w:val="14"/>
              </w:rPr>
              <w:t>5</w:t>
            </w:r>
            <w:r w:rsidRPr="0051783D">
              <w:rPr>
                <w:rFonts w:cs="Arial"/>
                <w:b/>
                <w:sz w:val="14"/>
                <w:szCs w:val="14"/>
              </w:rPr>
              <w:t xml:space="preserve"> </w:t>
            </w:r>
          </w:p>
        </w:tc>
        <w:tc>
          <w:tcPr>
            <w:tcW w:w="1323" w:type="dxa"/>
            <w:shd w:val="clear" w:color="auto" w:fill="auto"/>
            <w:vAlign w:val="center"/>
          </w:tcPr>
          <w:p w14:paraId="42F5361E"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17.87</w:t>
            </w:r>
            <w:r>
              <w:rPr>
                <w:rFonts w:cs="Arial"/>
                <w:b/>
                <w:sz w:val="14"/>
                <w:szCs w:val="14"/>
              </w:rPr>
              <w:t>3</w:t>
            </w:r>
          </w:p>
        </w:tc>
        <w:tc>
          <w:tcPr>
            <w:tcW w:w="1346" w:type="dxa"/>
            <w:shd w:val="clear" w:color="auto" w:fill="auto"/>
            <w:vAlign w:val="center"/>
          </w:tcPr>
          <w:p w14:paraId="5429F098"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1.454.036 </w:t>
            </w:r>
          </w:p>
        </w:tc>
        <w:tc>
          <w:tcPr>
            <w:tcW w:w="1346" w:type="dxa"/>
            <w:shd w:val="clear" w:color="auto" w:fill="auto"/>
            <w:vAlign w:val="center"/>
          </w:tcPr>
          <w:p w14:paraId="67FFCCEF"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 xml:space="preserve">  (17.012)</w:t>
            </w:r>
          </w:p>
        </w:tc>
      </w:tr>
      <w:tr w:rsidR="00BC6FCF" w:rsidRPr="00245B23" w14:paraId="78345F58" w14:textId="77777777" w:rsidTr="0051783D">
        <w:trPr>
          <w:trHeight w:val="238"/>
          <w:jc w:val="center"/>
        </w:trPr>
        <w:tc>
          <w:tcPr>
            <w:tcW w:w="2978" w:type="dxa"/>
            <w:shd w:val="clear" w:color="auto" w:fill="auto"/>
            <w:vAlign w:val="center"/>
          </w:tcPr>
          <w:p w14:paraId="6F1804AA" w14:textId="77777777" w:rsidR="00BC6FCF" w:rsidRPr="00245B23" w:rsidRDefault="00BC6FCF" w:rsidP="0051783D">
            <w:pPr>
              <w:keepNext/>
              <w:keepLines/>
              <w:spacing w:before="40" w:after="40" w:line="240" w:lineRule="auto"/>
              <w:ind w:left="113"/>
              <w:rPr>
                <w:rFonts w:eastAsia="Times New Roman" w:cs="Arial"/>
                <w:bCs/>
                <w:color w:val="000000"/>
                <w:spacing w:val="-2"/>
                <w:sz w:val="14"/>
                <w:szCs w:val="14"/>
                <w:lang w:eastAsia="pt-BR"/>
              </w:rPr>
            </w:pPr>
            <w:r w:rsidRPr="00245B23">
              <w:rPr>
                <w:rFonts w:eastAsia="Times New Roman" w:cs="Arial"/>
                <w:bCs/>
                <w:color w:val="000000"/>
                <w:spacing w:val="-2"/>
                <w:sz w:val="14"/>
                <w:szCs w:val="14"/>
                <w:lang w:eastAsia="pt-BR"/>
              </w:rPr>
              <w:t>Outros resultados abrangentes</w:t>
            </w:r>
          </w:p>
        </w:tc>
        <w:tc>
          <w:tcPr>
            <w:tcW w:w="1323" w:type="dxa"/>
            <w:gridSpan w:val="2"/>
            <w:shd w:val="clear" w:color="auto" w:fill="auto"/>
            <w:vAlign w:val="center"/>
          </w:tcPr>
          <w:p w14:paraId="0777CDBF" w14:textId="77777777" w:rsidR="00BC6FCF" w:rsidRPr="00245B23"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245B23">
              <w:rPr>
                <w:rFonts w:eastAsia="Times New Roman" w:cs="Arial"/>
                <w:bCs/>
                <w:color w:val="000000"/>
                <w:spacing w:val="-2"/>
                <w:sz w:val="14"/>
                <w:szCs w:val="14"/>
                <w:lang w:eastAsia="pt-BR"/>
              </w:rPr>
              <w:t xml:space="preserve">  (927)</w:t>
            </w:r>
          </w:p>
        </w:tc>
        <w:tc>
          <w:tcPr>
            <w:tcW w:w="1323" w:type="dxa"/>
            <w:gridSpan w:val="2"/>
            <w:shd w:val="clear" w:color="auto" w:fill="auto"/>
            <w:vAlign w:val="center"/>
          </w:tcPr>
          <w:p w14:paraId="1A1CBFBA" w14:textId="77777777" w:rsidR="00BC6FCF" w:rsidRPr="00245B23"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245B23">
              <w:rPr>
                <w:rFonts w:eastAsia="Times New Roman" w:cs="Arial"/>
                <w:bCs/>
                <w:color w:val="000000"/>
                <w:spacing w:val="-2"/>
                <w:sz w:val="14"/>
                <w:szCs w:val="14"/>
                <w:lang w:eastAsia="pt-BR"/>
              </w:rPr>
              <w:t xml:space="preserve">  (7.744)</w:t>
            </w:r>
          </w:p>
        </w:tc>
        <w:tc>
          <w:tcPr>
            <w:tcW w:w="1323" w:type="dxa"/>
            <w:shd w:val="clear" w:color="auto" w:fill="auto"/>
            <w:vAlign w:val="center"/>
          </w:tcPr>
          <w:p w14:paraId="5BF403E8" w14:textId="77777777" w:rsidR="00BC6FCF" w:rsidRPr="0051783D"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51783D">
              <w:rPr>
                <w:rFonts w:cs="Arial"/>
                <w:sz w:val="14"/>
                <w:szCs w:val="14"/>
              </w:rPr>
              <w:t>--</w:t>
            </w:r>
          </w:p>
        </w:tc>
        <w:tc>
          <w:tcPr>
            <w:tcW w:w="1346" w:type="dxa"/>
            <w:shd w:val="clear" w:color="auto" w:fill="auto"/>
            <w:vAlign w:val="center"/>
          </w:tcPr>
          <w:p w14:paraId="3B46C41B" w14:textId="77777777" w:rsidR="00BC6FCF" w:rsidRPr="00245B23"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245B23">
              <w:rPr>
                <w:rFonts w:eastAsia="Times New Roman" w:cs="Arial"/>
                <w:bCs/>
                <w:color w:val="000000"/>
                <w:spacing w:val="-2"/>
                <w:sz w:val="14"/>
                <w:szCs w:val="14"/>
                <w:lang w:eastAsia="pt-BR"/>
              </w:rPr>
              <w:t xml:space="preserve">  -- </w:t>
            </w:r>
          </w:p>
        </w:tc>
        <w:tc>
          <w:tcPr>
            <w:tcW w:w="1346" w:type="dxa"/>
            <w:shd w:val="clear" w:color="auto" w:fill="auto"/>
            <w:vAlign w:val="center"/>
          </w:tcPr>
          <w:p w14:paraId="24DE1E12" w14:textId="77777777" w:rsidR="00BC6FCF" w:rsidRPr="00245B23" w:rsidRDefault="00BC6FCF" w:rsidP="0051783D">
            <w:pPr>
              <w:keepNext/>
              <w:keepLines/>
              <w:spacing w:before="40" w:after="40" w:line="240" w:lineRule="auto"/>
              <w:ind w:left="113"/>
              <w:jc w:val="right"/>
              <w:rPr>
                <w:rFonts w:eastAsia="Times New Roman" w:cs="Arial"/>
                <w:bCs/>
                <w:color w:val="000000"/>
                <w:spacing w:val="-2"/>
                <w:sz w:val="14"/>
                <w:szCs w:val="14"/>
                <w:lang w:eastAsia="pt-BR"/>
              </w:rPr>
            </w:pPr>
            <w:r w:rsidRPr="00245B23">
              <w:rPr>
                <w:rFonts w:eastAsia="Times New Roman" w:cs="Arial"/>
                <w:bCs/>
                <w:color w:val="000000"/>
                <w:spacing w:val="-2"/>
                <w:sz w:val="14"/>
                <w:szCs w:val="14"/>
                <w:lang w:eastAsia="pt-BR"/>
              </w:rPr>
              <w:t>--</w:t>
            </w:r>
          </w:p>
        </w:tc>
      </w:tr>
      <w:tr w:rsidR="00BC6FCF" w:rsidRPr="0051783D" w14:paraId="257BEBE6" w14:textId="77777777" w:rsidTr="0051783D">
        <w:trPr>
          <w:trHeight w:val="238"/>
          <w:jc w:val="center"/>
        </w:trPr>
        <w:tc>
          <w:tcPr>
            <w:tcW w:w="2978" w:type="dxa"/>
            <w:shd w:val="clear" w:color="auto" w:fill="auto"/>
            <w:vAlign w:val="center"/>
          </w:tcPr>
          <w:p w14:paraId="0C3AA5C3" w14:textId="77777777" w:rsidR="00BC6FCF" w:rsidRPr="0051783D" w:rsidRDefault="00BC6FCF" w:rsidP="0051783D">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Resultado abrangente total</w:t>
            </w:r>
          </w:p>
        </w:tc>
        <w:tc>
          <w:tcPr>
            <w:tcW w:w="1323" w:type="dxa"/>
            <w:gridSpan w:val="2"/>
            <w:shd w:val="clear" w:color="auto" w:fill="auto"/>
            <w:vAlign w:val="center"/>
          </w:tcPr>
          <w:p w14:paraId="40F5E7CE"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790.682 </w:t>
            </w:r>
          </w:p>
        </w:tc>
        <w:tc>
          <w:tcPr>
            <w:tcW w:w="1323" w:type="dxa"/>
            <w:gridSpan w:val="2"/>
            <w:shd w:val="clear" w:color="auto" w:fill="auto"/>
            <w:vAlign w:val="center"/>
          </w:tcPr>
          <w:p w14:paraId="34CAABFE"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118.50</w:t>
            </w:r>
            <w:r>
              <w:rPr>
                <w:rFonts w:cs="Arial"/>
                <w:b/>
                <w:sz w:val="14"/>
                <w:szCs w:val="14"/>
              </w:rPr>
              <w:t>1</w:t>
            </w:r>
            <w:r w:rsidRPr="0051783D">
              <w:rPr>
                <w:rFonts w:cs="Arial"/>
                <w:b/>
                <w:sz w:val="14"/>
                <w:szCs w:val="14"/>
              </w:rPr>
              <w:t xml:space="preserve"> </w:t>
            </w:r>
          </w:p>
        </w:tc>
        <w:tc>
          <w:tcPr>
            <w:tcW w:w="1323" w:type="dxa"/>
            <w:shd w:val="clear" w:color="auto" w:fill="auto"/>
            <w:vAlign w:val="center"/>
          </w:tcPr>
          <w:p w14:paraId="5E35072A"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17.87</w:t>
            </w:r>
            <w:r>
              <w:rPr>
                <w:rFonts w:cs="Arial"/>
                <w:b/>
                <w:sz w:val="14"/>
                <w:szCs w:val="14"/>
              </w:rPr>
              <w:t>3</w:t>
            </w:r>
          </w:p>
        </w:tc>
        <w:tc>
          <w:tcPr>
            <w:tcW w:w="1346" w:type="dxa"/>
            <w:shd w:val="clear" w:color="auto" w:fill="auto"/>
            <w:vAlign w:val="center"/>
          </w:tcPr>
          <w:p w14:paraId="3360B292"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1.454.036 </w:t>
            </w:r>
          </w:p>
        </w:tc>
        <w:tc>
          <w:tcPr>
            <w:tcW w:w="1346" w:type="dxa"/>
            <w:shd w:val="clear" w:color="auto" w:fill="auto"/>
            <w:vAlign w:val="center"/>
          </w:tcPr>
          <w:p w14:paraId="1FAF5C7D"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 xml:space="preserve">  (17.012)</w:t>
            </w:r>
          </w:p>
        </w:tc>
      </w:tr>
      <w:tr w:rsidR="00BC6FCF" w:rsidRPr="0051783D" w14:paraId="010B8493" w14:textId="77777777" w:rsidTr="0051783D">
        <w:trPr>
          <w:trHeight w:val="238"/>
          <w:jc w:val="center"/>
        </w:trPr>
        <w:tc>
          <w:tcPr>
            <w:tcW w:w="2978" w:type="dxa"/>
            <w:shd w:val="clear" w:color="auto" w:fill="auto"/>
            <w:vAlign w:val="center"/>
          </w:tcPr>
          <w:p w14:paraId="1E158AC8" w14:textId="77777777" w:rsidR="00BC6FCF" w:rsidRPr="0051783D" w:rsidRDefault="00BC6FCF" w:rsidP="00A01258">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3B79E549"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593.667 </w:t>
            </w:r>
          </w:p>
        </w:tc>
        <w:tc>
          <w:tcPr>
            <w:tcW w:w="1323" w:type="dxa"/>
            <w:gridSpan w:val="2"/>
            <w:shd w:val="clear" w:color="auto" w:fill="auto"/>
            <w:vAlign w:val="center"/>
          </w:tcPr>
          <w:p w14:paraId="4E5DF810"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84.155 </w:t>
            </w:r>
          </w:p>
        </w:tc>
        <w:tc>
          <w:tcPr>
            <w:tcW w:w="1323" w:type="dxa"/>
            <w:shd w:val="clear" w:color="auto" w:fill="auto"/>
            <w:vAlign w:val="center"/>
          </w:tcPr>
          <w:p w14:paraId="06024FCA"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13.403</w:t>
            </w:r>
          </w:p>
        </w:tc>
        <w:tc>
          <w:tcPr>
            <w:tcW w:w="1346" w:type="dxa"/>
            <w:shd w:val="clear" w:color="auto" w:fill="auto"/>
            <w:vAlign w:val="center"/>
          </w:tcPr>
          <w:p w14:paraId="21BBA0EC"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1.454.036</w:t>
            </w:r>
          </w:p>
        </w:tc>
        <w:tc>
          <w:tcPr>
            <w:tcW w:w="1346" w:type="dxa"/>
            <w:shd w:val="clear" w:color="auto" w:fill="auto"/>
            <w:vAlign w:val="center"/>
          </w:tcPr>
          <w:p w14:paraId="36193B7A"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(12.758)</w:t>
            </w:r>
          </w:p>
        </w:tc>
      </w:tr>
      <w:tr w:rsidR="00BC6FCF" w:rsidRPr="00537AE7" w14:paraId="1FFC8CEF" w14:textId="77777777" w:rsidTr="0051783D">
        <w:trPr>
          <w:trHeight w:val="238"/>
          <w:jc w:val="center"/>
        </w:trPr>
        <w:tc>
          <w:tcPr>
            <w:tcW w:w="2978" w:type="dxa"/>
            <w:shd w:val="clear" w:color="auto" w:fill="auto"/>
            <w:vAlign w:val="center"/>
          </w:tcPr>
          <w:p w14:paraId="31E9B94B" w14:textId="77777777" w:rsidR="00BC6FCF" w:rsidRPr="00537AE7" w:rsidRDefault="00BC6FCF" w:rsidP="00A01258">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color w:val="000000"/>
                <w:spacing w:val="-2"/>
                <w:sz w:val="14"/>
                <w:szCs w:val="14"/>
                <w:lang w:eastAsia="pt-BR"/>
              </w:rPr>
              <w:t>Diferença de prática contábil</w:t>
            </w:r>
            <w:r>
              <w:rPr>
                <w:rFonts w:eastAsia="Times New Roman" w:cs="Arial"/>
                <w:color w:val="000000"/>
                <w:spacing w:val="-2"/>
                <w:sz w:val="14"/>
                <w:szCs w:val="14"/>
                <w:lang w:eastAsia="pt-BR"/>
              </w:rPr>
              <w:t xml:space="preserve"> </w:t>
            </w:r>
            <w:r w:rsidRPr="00AC0498">
              <w:rPr>
                <w:rFonts w:eastAsia="Times New Roman" w:cs="Arial"/>
                <w:color w:val="000000"/>
                <w:spacing w:val="-2"/>
                <w:sz w:val="14"/>
                <w:szCs w:val="14"/>
                <w:vertAlign w:val="superscript"/>
                <w:lang w:eastAsia="pt-BR"/>
              </w:rPr>
              <w:t>(1)</w:t>
            </w:r>
          </w:p>
        </w:tc>
        <w:tc>
          <w:tcPr>
            <w:tcW w:w="1277" w:type="dxa"/>
            <w:shd w:val="clear" w:color="auto" w:fill="auto"/>
            <w:vAlign w:val="center"/>
          </w:tcPr>
          <w:p w14:paraId="6E764D6F" w14:textId="77777777" w:rsidR="00BC6FCF" w:rsidRPr="00A01258" w:rsidRDefault="00BC6FCF" w:rsidP="00A01258">
            <w:pPr>
              <w:keepNext/>
              <w:keepLines/>
              <w:spacing w:before="40" w:after="40" w:line="240" w:lineRule="auto"/>
              <w:jc w:val="right"/>
              <w:rPr>
                <w:rFonts w:eastAsia="Times New Roman" w:cs="Arial"/>
                <w:bCs/>
                <w:spacing w:val="-2"/>
                <w:sz w:val="14"/>
                <w:szCs w:val="14"/>
                <w:lang w:eastAsia="pt-BR"/>
              </w:rPr>
            </w:pPr>
            <w:r w:rsidRPr="00A01258">
              <w:rPr>
                <w:rFonts w:cs="Arial"/>
                <w:sz w:val="14"/>
                <w:szCs w:val="14"/>
              </w:rPr>
              <w:t>2.232</w:t>
            </w:r>
          </w:p>
        </w:tc>
        <w:tc>
          <w:tcPr>
            <w:tcW w:w="1346" w:type="dxa"/>
            <w:gridSpan w:val="2"/>
            <w:shd w:val="clear" w:color="auto" w:fill="auto"/>
            <w:vAlign w:val="center"/>
          </w:tcPr>
          <w:p w14:paraId="4B8582D6" w14:textId="77777777" w:rsidR="00BC6FCF" w:rsidRPr="00A01258" w:rsidRDefault="00BC6FCF" w:rsidP="00A01258">
            <w:pPr>
              <w:keepNext/>
              <w:keepLines/>
              <w:spacing w:before="40" w:after="40" w:line="240" w:lineRule="auto"/>
              <w:jc w:val="right"/>
              <w:rPr>
                <w:rFonts w:eastAsia="Times New Roman" w:cs="Arial"/>
                <w:bCs/>
                <w:spacing w:val="-2"/>
                <w:sz w:val="14"/>
                <w:szCs w:val="14"/>
                <w:lang w:eastAsia="pt-BR"/>
              </w:rPr>
            </w:pPr>
            <w:r w:rsidRPr="00A01258">
              <w:rPr>
                <w:rFonts w:eastAsia="Times New Roman" w:cs="Arial"/>
                <w:bCs/>
                <w:spacing w:val="-2"/>
                <w:sz w:val="14"/>
                <w:szCs w:val="14"/>
                <w:lang w:eastAsia="pt-BR"/>
              </w:rPr>
              <w:t>--</w:t>
            </w:r>
          </w:p>
        </w:tc>
        <w:tc>
          <w:tcPr>
            <w:tcW w:w="1346" w:type="dxa"/>
            <w:gridSpan w:val="2"/>
            <w:shd w:val="clear" w:color="auto" w:fill="auto"/>
            <w:vAlign w:val="center"/>
          </w:tcPr>
          <w:p w14:paraId="5BF9365D" w14:textId="77777777" w:rsidR="00BC6FCF" w:rsidRPr="0051783D" w:rsidRDefault="00BC6FCF" w:rsidP="0051783D">
            <w:pPr>
              <w:keepNext/>
              <w:keepLines/>
              <w:spacing w:before="40" w:after="40" w:line="240" w:lineRule="auto"/>
              <w:jc w:val="right"/>
              <w:rPr>
                <w:rFonts w:eastAsia="Times New Roman" w:cs="Arial"/>
                <w:bCs/>
                <w:spacing w:val="-2"/>
                <w:sz w:val="14"/>
                <w:szCs w:val="14"/>
                <w:lang w:eastAsia="pt-BR"/>
              </w:rPr>
            </w:pPr>
            <w:r w:rsidRPr="0051783D">
              <w:rPr>
                <w:rFonts w:eastAsia="Times New Roman" w:cs="Arial"/>
                <w:bCs/>
                <w:spacing w:val="-2"/>
                <w:sz w:val="14"/>
                <w:szCs w:val="14"/>
                <w:lang w:eastAsia="pt-BR"/>
              </w:rPr>
              <w:t>--</w:t>
            </w:r>
          </w:p>
        </w:tc>
        <w:tc>
          <w:tcPr>
            <w:tcW w:w="1346" w:type="dxa"/>
            <w:shd w:val="clear" w:color="auto" w:fill="auto"/>
            <w:vAlign w:val="center"/>
          </w:tcPr>
          <w:p w14:paraId="02A779D6" w14:textId="77777777" w:rsidR="00BC6FCF" w:rsidRPr="00A01258" w:rsidRDefault="00BC6FCF" w:rsidP="00A01258">
            <w:pPr>
              <w:keepNext/>
              <w:keepLines/>
              <w:spacing w:before="40" w:after="40" w:line="240" w:lineRule="auto"/>
              <w:jc w:val="right"/>
              <w:rPr>
                <w:rFonts w:eastAsia="Times New Roman" w:cs="Arial"/>
                <w:bCs/>
                <w:spacing w:val="-2"/>
                <w:sz w:val="14"/>
                <w:szCs w:val="14"/>
                <w:lang w:eastAsia="pt-BR"/>
              </w:rPr>
            </w:pPr>
            <w:r w:rsidRPr="00A01258">
              <w:rPr>
                <w:rFonts w:eastAsia="Times New Roman" w:cs="Arial"/>
                <w:bCs/>
                <w:spacing w:val="-2"/>
                <w:sz w:val="14"/>
                <w:szCs w:val="14"/>
                <w:lang w:eastAsia="pt-BR"/>
              </w:rPr>
              <w:t>--</w:t>
            </w:r>
          </w:p>
        </w:tc>
        <w:tc>
          <w:tcPr>
            <w:tcW w:w="1346" w:type="dxa"/>
            <w:shd w:val="clear" w:color="auto" w:fill="auto"/>
            <w:vAlign w:val="center"/>
          </w:tcPr>
          <w:p w14:paraId="6DF9B75E" w14:textId="77777777" w:rsidR="00BC6FCF" w:rsidRPr="00A01258" w:rsidRDefault="00BC6FCF" w:rsidP="00A01258">
            <w:pPr>
              <w:keepNext/>
              <w:keepLines/>
              <w:spacing w:before="40" w:after="40" w:line="240" w:lineRule="auto"/>
              <w:jc w:val="right"/>
              <w:rPr>
                <w:rFonts w:eastAsia="Times New Roman" w:cs="Arial"/>
                <w:bCs/>
                <w:spacing w:val="-2"/>
                <w:sz w:val="14"/>
                <w:szCs w:val="14"/>
                <w:lang w:eastAsia="pt-BR"/>
              </w:rPr>
            </w:pPr>
            <w:r w:rsidRPr="00A01258">
              <w:rPr>
                <w:rFonts w:eastAsia="Times New Roman" w:cs="Arial"/>
                <w:bCs/>
                <w:spacing w:val="-2"/>
                <w:sz w:val="14"/>
                <w:szCs w:val="14"/>
                <w:lang w:eastAsia="pt-BR"/>
              </w:rPr>
              <w:t>--</w:t>
            </w:r>
          </w:p>
        </w:tc>
      </w:tr>
      <w:tr w:rsidR="00BC6FCF" w:rsidRPr="0051783D" w14:paraId="49DD34E6" w14:textId="77777777" w:rsidTr="0051783D">
        <w:trPr>
          <w:trHeight w:val="238"/>
          <w:jc w:val="center"/>
        </w:trPr>
        <w:tc>
          <w:tcPr>
            <w:tcW w:w="2978" w:type="dxa"/>
            <w:tcBorders>
              <w:bottom w:val="single" w:sz="2" w:space="0" w:color="1F4E79" w:themeColor="accent1" w:themeShade="80"/>
            </w:tcBorders>
            <w:shd w:val="clear" w:color="auto" w:fill="auto"/>
            <w:vAlign w:val="center"/>
          </w:tcPr>
          <w:p w14:paraId="36B77A14" w14:textId="77777777" w:rsidR="00BC6FCF" w:rsidRPr="0051783D" w:rsidRDefault="00BC6FCF" w:rsidP="00A01258">
            <w:pPr>
              <w:keepNext/>
              <w:keepLines/>
              <w:spacing w:before="40" w:after="40" w:line="240" w:lineRule="auto"/>
              <w:rPr>
                <w:rFonts w:eastAsia="Times New Roman" w:cs="Arial"/>
                <w:b/>
                <w:color w:val="000000"/>
                <w:spacing w:val="-2"/>
                <w:sz w:val="14"/>
                <w:szCs w:val="14"/>
                <w:lang w:eastAsia="pt-BR"/>
              </w:rPr>
            </w:pPr>
            <w:r w:rsidRPr="0051783D">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37D30F28"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595.899 </w:t>
            </w:r>
          </w:p>
        </w:tc>
        <w:tc>
          <w:tcPr>
            <w:tcW w:w="1323" w:type="dxa"/>
            <w:gridSpan w:val="2"/>
            <w:tcBorders>
              <w:bottom w:val="single" w:sz="2" w:space="0" w:color="1F4E79" w:themeColor="accent1" w:themeShade="80"/>
            </w:tcBorders>
            <w:shd w:val="clear" w:color="auto" w:fill="auto"/>
            <w:vAlign w:val="center"/>
          </w:tcPr>
          <w:p w14:paraId="36F94CB8"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cs="Arial"/>
                <w:b/>
                <w:sz w:val="14"/>
                <w:szCs w:val="14"/>
              </w:rPr>
              <w:t xml:space="preserve"> 84.155 </w:t>
            </w:r>
          </w:p>
        </w:tc>
        <w:tc>
          <w:tcPr>
            <w:tcW w:w="1323" w:type="dxa"/>
            <w:tcBorders>
              <w:bottom w:val="single" w:sz="2" w:space="0" w:color="1F4E79" w:themeColor="accent1" w:themeShade="80"/>
            </w:tcBorders>
            <w:shd w:val="clear" w:color="auto" w:fill="auto"/>
            <w:vAlign w:val="center"/>
          </w:tcPr>
          <w:p w14:paraId="15010ADC" w14:textId="77777777" w:rsidR="00BC6FCF" w:rsidRPr="0051783D" w:rsidRDefault="00BC6FCF" w:rsidP="0051783D">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13.403</w:t>
            </w:r>
          </w:p>
        </w:tc>
        <w:tc>
          <w:tcPr>
            <w:tcW w:w="1346" w:type="dxa"/>
            <w:tcBorders>
              <w:bottom w:val="single" w:sz="2" w:space="0" w:color="1F4E79" w:themeColor="accent1" w:themeShade="80"/>
            </w:tcBorders>
            <w:shd w:val="clear" w:color="auto" w:fill="auto"/>
            <w:vAlign w:val="center"/>
          </w:tcPr>
          <w:p w14:paraId="640A4F7E"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1.454.036</w:t>
            </w:r>
          </w:p>
        </w:tc>
        <w:tc>
          <w:tcPr>
            <w:tcW w:w="1346" w:type="dxa"/>
            <w:tcBorders>
              <w:bottom w:val="single" w:sz="2" w:space="0" w:color="1F4E79" w:themeColor="accent1" w:themeShade="80"/>
            </w:tcBorders>
            <w:shd w:val="clear" w:color="auto" w:fill="auto"/>
            <w:vAlign w:val="center"/>
          </w:tcPr>
          <w:p w14:paraId="7A98901A" w14:textId="77777777" w:rsidR="00BC6FCF" w:rsidRPr="0051783D" w:rsidRDefault="00BC6FCF" w:rsidP="00A01258">
            <w:pPr>
              <w:keepNext/>
              <w:keepLines/>
              <w:spacing w:before="40" w:after="40" w:line="240" w:lineRule="auto"/>
              <w:jc w:val="right"/>
              <w:rPr>
                <w:rFonts w:eastAsia="Times New Roman" w:cs="Arial"/>
                <w:b/>
                <w:spacing w:val="-2"/>
                <w:sz w:val="14"/>
                <w:szCs w:val="14"/>
                <w:lang w:eastAsia="pt-BR"/>
              </w:rPr>
            </w:pPr>
            <w:r w:rsidRPr="0051783D">
              <w:rPr>
                <w:rFonts w:eastAsia="Times New Roman" w:cs="Arial"/>
                <w:b/>
                <w:spacing w:val="-2"/>
                <w:sz w:val="14"/>
                <w:szCs w:val="14"/>
                <w:lang w:eastAsia="pt-BR"/>
              </w:rPr>
              <w:t>(12.758)</w:t>
            </w:r>
          </w:p>
        </w:tc>
      </w:tr>
    </w:tbl>
    <w:p w14:paraId="46433458" w14:textId="77777777" w:rsidR="00BC6FCF" w:rsidRPr="0086657F" w:rsidRDefault="00BC6FCF" w:rsidP="00BC6FCF">
      <w:pPr>
        <w:pStyle w:val="PargrafodaLista"/>
        <w:numPr>
          <w:ilvl w:val="0"/>
          <w:numId w:val="33"/>
        </w:numPr>
        <w:spacing w:after="0"/>
        <w:ind w:left="284" w:hanging="284"/>
        <w:jc w:val="both"/>
        <w:rPr>
          <w:rFonts w:ascii="Arial" w:hAnsi="Arial" w:cs="Arial"/>
          <w:sz w:val="14"/>
          <w:szCs w:val="18"/>
        </w:rPr>
      </w:pPr>
      <w:r w:rsidRPr="0086657F">
        <w:rPr>
          <w:rFonts w:ascii="Arial" w:hAnsi="Arial" w:cs="Arial"/>
          <w:sz w:val="14"/>
          <w:szCs w:val="18"/>
        </w:rPr>
        <w:t>Ajustes para fins de uniformização de prática contábil em virtude do CPC 06 (R2) – Arrendamentos.</w:t>
      </w:r>
    </w:p>
    <w:p w14:paraId="1B3BF72D" w14:textId="77777777" w:rsidR="00BC6FCF" w:rsidRPr="0042269C" w:rsidRDefault="00BC6FCF" w:rsidP="00DD3ADC">
      <w:pPr>
        <w:spacing w:after="0"/>
        <w:jc w:val="both"/>
        <w:rPr>
          <w:rFonts w:cs="Arial"/>
          <w:sz w:val="14"/>
          <w:szCs w:val="18"/>
          <w:highlight w:val="yellow"/>
        </w:rPr>
      </w:pPr>
    </w:p>
    <w:p w14:paraId="66863FB4" w14:textId="77777777" w:rsidR="00BC6FCF" w:rsidRPr="00537AE7" w:rsidRDefault="00BC6FCF" w:rsidP="00537AE7">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4746CBBC" w14:textId="77777777" w:rsidR="00BC6FCF" w:rsidRPr="00537AE7" w:rsidRDefault="00BC6FCF" w:rsidP="00537AE7">
      <w:pPr>
        <w:spacing w:after="0"/>
        <w:jc w:val="right"/>
        <w:rPr>
          <w:rFonts w:cs="Arial"/>
          <w:b/>
          <w:sz w:val="14"/>
          <w:szCs w:val="18"/>
        </w:rPr>
      </w:pPr>
    </w:p>
    <w:p w14:paraId="0202C1FE" w14:textId="77777777" w:rsidR="00BC6FCF" w:rsidRPr="00537AE7" w:rsidRDefault="00BC6FCF" w:rsidP="009167E2">
      <w:pPr>
        <w:keepNext/>
        <w:keepLines/>
        <w:spacing w:after="0"/>
        <w:jc w:val="right"/>
        <w:rPr>
          <w:rFonts w:cs="Arial"/>
          <w:b/>
          <w:sz w:val="14"/>
          <w:szCs w:val="18"/>
        </w:rPr>
      </w:pPr>
      <w:r w:rsidRPr="00537AE7">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BC6FCF" w:rsidRPr="00537AE7" w14:paraId="4CD77812"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3ED8E6D2" w14:textId="77777777" w:rsidR="00BC6FCF" w:rsidRPr="00537AE7" w:rsidRDefault="00BC6FCF" w:rsidP="00BB5C03">
            <w:pPr>
              <w:keepNext/>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21BCCF3"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F925BC6"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0BD68E25"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1262CC6" w14:textId="77777777" w:rsidR="00BC6FCF" w:rsidRPr="00537AE7" w:rsidRDefault="00BC6FCF" w:rsidP="00BB5C03">
            <w:pPr>
              <w:keepNext/>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090606D"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DD00DCA"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1ADDBB5"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25D27E5E"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746A28C"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742B2BAF" w14:textId="77777777" w:rsidTr="0064478A">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4117E2E4"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w:t>
            </w:r>
            <w:r>
              <w:rPr>
                <w:rFonts w:eastAsia="Times New Roman" w:cs="Arial"/>
                <w:b/>
                <w:spacing w:val="-2"/>
                <w:sz w:val="14"/>
                <w:szCs w:val="14"/>
                <w:lang w:eastAsia="pt-BR"/>
              </w:rPr>
              <w:t>0</w:t>
            </w:r>
            <w:r w:rsidRPr="00537AE7">
              <w:rPr>
                <w:rFonts w:eastAsia="Times New Roman" w:cs="Arial"/>
                <w:b/>
                <w:spacing w:val="-2"/>
                <w:sz w:val="14"/>
                <w:szCs w:val="14"/>
                <w:lang w:eastAsia="pt-BR"/>
              </w:rPr>
              <w:t>.</w:t>
            </w:r>
            <w:r>
              <w:rPr>
                <w:rFonts w:eastAsia="Times New Roman" w:cs="Arial"/>
                <w:b/>
                <w:spacing w:val="-2"/>
                <w:sz w:val="14"/>
                <w:szCs w:val="14"/>
                <w:lang w:eastAsia="pt-BR"/>
              </w:rPr>
              <w:t>09</w:t>
            </w:r>
            <w:r w:rsidRPr="00537AE7">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C6824EC"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25D5D08"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2C6D9F1"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1A3CAD2"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3A88CB8" w14:textId="77777777" w:rsidR="00BC6FCF" w:rsidRPr="00537AE7" w:rsidRDefault="00BC6FCF" w:rsidP="00BB5C03">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BC6FCF" w:rsidRPr="0013230C" w14:paraId="36FEDF1C" w14:textId="77777777" w:rsidTr="0013230C">
        <w:trPr>
          <w:trHeight w:val="238"/>
          <w:jc w:val="center"/>
        </w:trPr>
        <w:tc>
          <w:tcPr>
            <w:tcW w:w="2553" w:type="dxa"/>
            <w:tcBorders>
              <w:top w:val="single" w:sz="2" w:space="0" w:color="1F4E79" w:themeColor="accent1" w:themeShade="80"/>
            </w:tcBorders>
            <w:shd w:val="clear" w:color="auto" w:fill="auto"/>
          </w:tcPr>
          <w:p w14:paraId="3737D0CB" w14:textId="77777777" w:rsidR="00BC6FCF" w:rsidRPr="0013230C" w:rsidRDefault="00BC6FCF" w:rsidP="00110EFF">
            <w:pPr>
              <w:keepNext/>
              <w:keepLines/>
              <w:spacing w:before="40" w:after="40" w:line="240" w:lineRule="auto"/>
              <w:rPr>
                <w:rFonts w:eastAsia="Times New Roman" w:cs="Arial"/>
                <w:b/>
                <w:spacing w:val="-2"/>
                <w:sz w:val="14"/>
                <w:szCs w:val="14"/>
                <w:lang w:eastAsia="pt-BR"/>
              </w:rPr>
            </w:pPr>
            <w:r w:rsidRPr="0013230C">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7351CBD7"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300.577.978 </w:t>
            </w:r>
          </w:p>
        </w:tc>
        <w:tc>
          <w:tcPr>
            <w:tcW w:w="1417" w:type="dxa"/>
            <w:tcBorders>
              <w:top w:val="single" w:sz="2" w:space="0" w:color="1F4E79" w:themeColor="accent1" w:themeShade="80"/>
            </w:tcBorders>
            <w:shd w:val="clear" w:color="auto" w:fill="auto"/>
            <w:vAlign w:val="center"/>
          </w:tcPr>
          <w:p w14:paraId="2405FDFA"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6.135.805 </w:t>
            </w:r>
          </w:p>
        </w:tc>
        <w:tc>
          <w:tcPr>
            <w:tcW w:w="1418" w:type="dxa"/>
            <w:tcBorders>
              <w:top w:val="single" w:sz="2" w:space="0" w:color="1F4E79" w:themeColor="accent1" w:themeShade="80"/>
            </w:tcBorders>
            <w:shd w:val="clear" w:color="auto" w:fill="auto"/>
            <w:vAlign w:val="center"/>
          </w:tcPr>
          <w:p w14:paraId="14ED37DD"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37.934 </w:t>
            </w:r>
          </w:p>
        </w:tc>
        <w:tc>
          <w:tcPr>
            <w:tcW w:w="1417" w:type="dxa"/>
            <w:tcBorders>
              <w:top w:val="single" w:sz="2" w:space="0" w:color="1F4E79" w:themeColor="accent1" w:themeShade="80"/>
            </w:tcBorders>
            <w:shd w:val="clear" w:color="auto" w:fill="auto"/>
            <w:vAlign w:val="center"/>
          </w:tcPr>
          <w:p w14:paraId="6B84DD2B"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3.318.189 </w:t>
            </w:r>
          </w:p>
        </w:tc>
        <w:tc>
          <w:tcPr>
            <w:tcW w:w="1418" w:type="dxa"/>
            <w:tcBorders>
              <w:top w:val="single" w:sz="2" w:space="0" w:color="1F4E79" w:themeColor="accent1" w:themeShade="80"/>
            </w:tcBorders>
            <w:shd w:val="clear" w:color="auto" w:fill="auto"/>
          </w:tcPr>
          <w:p w14:paraId="6325AA30"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14.51</w:t>
            </w:r>
            <w:r>
              <w:rPr>
                <w:rFonts w:cs="Arial"/>
                <w:b/>
                <w:sz w:val="14"/>
                <w:szCs w:val="14"/>
              </w:rPr>
              <w:t>6</w:t>
            </w:r>
            <w:r w:rsidRPr="0013230C">
              <w:rPr>
                <w:rFonts w:cs="Arial"/>
                <w:b/>
                <w:sz w:val="14"/>
                <w:szCs w:val="14"/>
              </w:rPr>
              <w:t xml:space="preserve"> </w:t>
            </w:r>
          </w:p>
        </w:tc>
      </w:tr>
      <w:tr w:rsidR="00BC6FCF" w:rsidRPr="00537AE7" w14:paraId="4942B0EE" w14:textId="77777777" w:rsidTr="0013230C">
        <w:trPr>
          <w:trHeight w:val="238"/>
          <w:jc w:val="center"/>
        </w:trPr>
        <w:tc>
          <w:tcPr>
            <w:tcW w:w="2553" w:type="dxa"/>
            <w:shd w:val="clear" w:color="auto" w:fill="auto"/>
          </w:tcPr>
          <w:p w14:paraId="6AC20FAF" w14:textId="77777777" w:rsidR="00BC6FCF" w:rsidRPr="00537AE7" w:rsidRDefault="00BC6FCF" w:rsidP="00110EFF">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31E09699"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1.839.506 </w:t>
            </w:r>
          </w:p>
        </w:tc>
        <w:tc>
          <w:tcPr>
            <w:tcW w:w="1417" w:type="dxa"/>
            <w:shd w:val="clear" w:color="auto" w:fill="auto"/>
            <w:vAlign w:val="center"/>
          </w:tcPr>
          <w:p w14:paraId="0FFE4640"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10 </w:t>
            </w:r>
          </w:p>
        </w:tc>
        <w:tc>
          <w:tcPr>
            <w:tcW w:w="1418" w:type="dxa"/>
            <w:shd w:val="clear" w:color="auto" w:fill="auto"/>
            <w:vAlign w:val="center"/>
          </w:tcPr>
          <w:p w14:paraId="28D9B07C"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2.277 </w:t>
            </w:r>
          </w:p>
        </w:tc>
        <w:tc>
          <w:tcPr>
            <w:tcW w:w="1417" w:type="dxa"/>
            <w:shd w:val="clear" w:color="auto" w:fill="auto"/>
            <w:vAlign w:val="center"/>
          </w:tcPr>
          <w:p w14:paraId="42545778"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2.332.813 </w:t>
            </w:r>
          </w:p>
        </w:tc>
        <w:tc>
          <w:tcPr>
            <w:tcW w:w="1418" w:type="dxa"/>
            <w:shd w:val="clear" w:color="auto" w:fill="auto"/>
          </w:tcPr>
          <w:p w14:paraId="38AC68F1"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796 </w:t>
            </w:r>
          </w:p>
        </w:tc>
      </w:tr>
      <w:tr w:rsidR="00BC6FCF" w:rsidRPr="00537AE7" w14:paraId="14A85E74" w14:textId="77777777" w:rsidTr="0013230C">
        <w:trPr>
          <w:trHeight w:val="238"/>
          <w:jc w:val="center"/>
        </w:trPr>
        <w:tc>
          <w:tcPr>
            <w:tcW w:w="2553" w:type="dxa"/>
            <w:shd w:val="clear" w:color="auto" w:fill="auto"/>
          </w:tcPr>
          <w:p w14:paraId="1E8A69F6" w14:textId="77777777" w:rsidR="00BC6FCF" w:rsidRPr="00537AE7" w:rsidRDefault="00BC6FCF" w:rsidP="00110EFF">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3F0FD17E"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297.729.628 </w:t>
            </w:r>
          </w:p>
        </w:tc>
        <w:tc>
          <w:tcPr>
            <w:tcW w:w="1417" w:type="dxa"/>
            <w:shd w:val="clear" w:color="auto" w:fill="auto"/>
            <w:vAlign w:val="center"/>
          </w:tcPr>
          <w:p w14:paraId="5CE4A16B"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6.101.529 </w:t>
            </w:r>
          </w:p>
        </w:tc>
        <w:tc>
          <w:tcPr>
            <w:tcW w:w="1418" w:type="dxa"/>
            <w:shd w:val="clear" w:color="auto" w:fill="auto"/>
            <w:vAlign w:val="center"/>
          </w:tcPr>
          <w:p w14:paraId="4A116D1F"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29.971 </w:t>
            </w:r>
          </w:p>
        </w:tc>
        <w:tc>
          <w:tcPr>
            <w:tcW w:w="1417" w:type="dxa"/>
            <w:shd w:val="clear" w:color="auto" w:fill="auto"/>
            <w:vAlign w:val="center"/>
          </w:tcPr>
          <w:p w14:paraId="199423A4"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 </w:t>
            </w:r>
          </w:p>
        </w:tc>
        <w:tc>
          <w:tcPr>
            <w:tcW w:w="1418" w:type="dxa"/>
            <w:shd w:val="clear" w:color="auto" w:fill="auto"/>
          </w:tcPr>
          <w:p w14:paraId="63281B33"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1.724 </w:t>
            </w:r>
          </w:p>
        </w:tc>
      </w:tr>
      <w:tr w:rsidR="00BC6FCF" w:rsidRPr="00537AE7" w14:paraId="12948A96" w14:textId="77777777" w:rsidTr="0013230C">
        <w:trPr>
          <w:trHeight w:val="238"/>
          <w:jc w:val="center"/>
        </w:trPr>
        <w:tc>
          <w:tcPr>
            <w:tcW w:w="2553" w:type="dxa"/>
            <w:shd w:val="clear" w:color="auto" w:fill="auto"/>
          </w:tcPr>
          <w:p w14:paraId="1A3C4356" w14:textId="77777777" w:rsidR="00BC6FCF" w:rsidRPr="00537AE7" w:rsidRDefault="00BC6FCF" w:rsidP="00110EFF">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14F000C1"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7" w:type="dxa"/>
            <w:shd w:val="clear" w:color="auto" w:fill="auto"/>
            <w:vAlign w:val="center"/>
          </w:tcPr>
          <w:p w14:paraId="56599CAA"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8" w:type="dxa"/>
            <w:shd w:val="clear" w:color="auto" w:fill="auto"/>
            <w:vAlign w:val="center"/>
          </w:tcPr>
          <w:p w14:paraId="46DC1A92"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 </w:t>
            </w:r>
          </w:p>
        </w:tc>
        <w:tc>
          <w:tcPr>
            <w:tcW w:w="1417" w:type="dxa"/>
            <w:shd w:val="clear" w:color="auto" w:fill="auto"/>
            <w:vAlign w:val="center"/>
          </w:tcPr>
          <w:p w14:paraId="04F433B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984.023 </w:t>
            </w:r>
          </w:p>
        </w:tc>
        <w:tc>
          <w:tcPr>
            <w:tcW w:w="1418" w:type="dxa"/>
            <w:shd w:val="clear" w:color="auto" w:fill="auto"/>
          </w:tcPr>
          <w:p w14:paraId="277019A5"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6.690 </w:t>
            </w:r>
          </w:p>
        </w:tc>
      </w:tr>
      <w:tr w:rsidR="00BC6FCF" w:rsidRPr="00537AE7" w14:paraId="028A85CE" w14:textId="77777777" w:rsidTr="0013230C">
        <w:trPr>
          <w:trHeight w:val="238"/>
          <w:jc w:val="center"/>
        </w:trPr>
        <w:tc>
          <w:tcPr>
            <w:tcW w:w="2553" w:type="dxa"/>
            <w:shd w:val="clear" w:color="auto" w:fill="auto"/>
          </w:tcPr>
          <w:p w14:paraId="67956672" w14:textId="77777777" w:rsidR="00BC6FCF" w:rsidRPr="00537AE7" w:rsidRDefault="00BC6FCF" w:rsidP="00110EFF">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698807F7"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1.008.844 </w:t>
            </w:r>
          </w:p>
        </w:tc>
        <w:tc>
          <w:tcPr>
            <w:tcW w:w="1417" w:type="dxa"/>
            <w:shd w:val="clear" w:color="auto" w:fill="auto"/>
            <w:vAlign w:val="center"/>
          </w:tcPr>
          <w:p w14:paraId="22A685CB"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34.266 </w:t>
            </w:r>
          </w:p>
        </w:tc>
        <w:tc>
          <w:tcPr>
            <w:tcW w:w="1418" w:type="dxa"/>
            <w:shd w:val="clear" w:color="auto" w:fill="auto"/>
            <w:vAlign w:val="center"/>
          </w:tcPr>
          <w:p w14:paraId="69678846"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5.686 </w:t>
            </w:r>
          </w:p>
        </w:tc>
        <w:tc>
          <w:tcPr>
            <w:tcW w:w="1417" w:type="dxa"/>
            <w:shd w:val="clear" w:color="auto" w:fill="auto"/>
            <w:vAlign w:val="center"/>
          </w:tcPr>
          <w:p w14:paraId="43E3C2DE"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1.353 </w:t>
            </w:r>
          </w:p>
        </w:tc>
        <w:tc>
          <w:tcPr>
            <w:tcW w:w="1418" w:type="dxa"/>
            <w:shd w:val="clear" w:color="auto" w:fill="auto"/>
          </w:tcPr>
          <w:p w14:paraId="13B78589"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5.306 </w:t>
            </w:r>
          </w:p>
        </w:tc>
      </w:tr>
      <w:tr w:rsidR="00BC6FCF" w:rsidRPr="0013230C" w14:paraId="45FF9EAC" w14:textId="77777777" w:rsidTr="0013230C">
        <w:trPr>
          <w:trHeight w:val="238"/>
          <w:jc w:val="center"/>
        </w:trPr>
        <w:tc>
          <w:tcPr>
            <w:tcW w:w="2553" w:type="dxa"/>
            <w:shd w:val="clear" w:color="auto" w:fill="auto"/>
          </w:tcPr>
          <w:p w14:paraId="173BE9AF" w14:textId="77777777" w:rsidR="00BC6FCF" w:rsidRPr="0013230C" w:rsidRDefault="00BC6FCF" w:rsidP="00110EFF">
            <w:pPr>
              <w:keepNext/>
              <w:keepLines/>
              <w:spacing w:before="40" w:after="40" w:line="240" w:lineRule="auto"/>
              <w:rPr>
                <w:rFonts w:eastAsia="Times New Roman" w:cs="Arial"/>
                <w:b/>
                <w:spacing w:val="-2"/>
                <w:sz w:val="14"/>
                <w:szCs w:val="14"/>
                <w:lang w:eastAsia="pt-BR"/>
              </w:rPr>
            </w:pPr>
            <w:r w:rsidRPr="0013230C">
              <w:rPr>
                <w:rFonts w:eastAsia="Times New Roman" w:cs="Arial"/>
                <w:b/>
                <w:spacing w:val="-2"/>
                <w:sz w:val="14"/>
                <w:szCs w:val="18"/>
                <w:lang w:eastAsia="pt-BR"/>
              </w:rPr>
              <w:t xml:space="preserve">Ativo não circulante </w:t>
            </w:r>
          </w:p>
        </w:tc>
        <w:tc>
          <w:tcPr>
            <w:tcW w:w="1417" w:type="dxa"/>
            <w:shd w:val="clear" w:color="auto" w:fill="auto"/>
            <w:vAlign w:val="center"/>
          </w:tcPr>
          <w:p w14:paraId="70809ABE"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16.972.725 </w:t>
            </w:r>
          </w:p>
        </w:tc>
        <w:tc>
          <w:tcPr>
            <w:tcW w:w="1417" w:type="dxa"/>
            <w:shd w:val="clear" w:color="auto" w:fill="auto"/>
            <w:vAlign w:val="center"/>
          </w:tcPr>
          <w:p w14:paraId="10BD5666"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3.365.215 </w:t>
            </w:r>
          </w:p>
        </w:tc>
        <w:tc>
          <w:tcPr>
            <w:tcW w:w="1418" w:type="dxa"/>
            <w:shd w:val="clear" w:color="auto" w:fill="auto"/>
            <w:vAlign w:val="center"/>
          </w:tcPr>
          <w:p w14:paraId="4AA845C5"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2.258 </w:t>
            </w:r>
          </w:p>
        </w:tc>
        <w:tc>
          <w:tcPr>
            <w:tcW w:w="1417" w:type="dxa"/>
            <w:shd w:val="clear" w:color="auto" w:fill="auto"/>
            <w:vAlign w:val="center"/>
          </w:tcPr>
          <w:p w14:paraId="348971AE"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849.327 </w:t>
            </w:r>
          </w:p>
        </w:tc>
        <w:tc>
          <w:tcPr>
            <w:tcW w:w="1418" w:type="dxa"/>
            <w:shd w:val="clear" w:color="auto" w:fill="auto"/>
          </w:tcPr>
          <w:p w14:paraId="17DAF542"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2.998 </w:t>
            </w:r>
          </w:p>
        </w:tc>
      </w:tr>
      <w:tr w:rsidR="00BC6FCF" w:rsidRPr="00537AE7" w14:paraId="1C0B6B7D" w14:textId="77777777" w:rsidTr="0013230C">
        <w:trPr>
          <w:trHeight w:val="238"/>
          <w:jc w:val="center"/>
        </w:trPr>
        <w:tc>
          <w:tcPr>
            <w:tcW w:w="2553" w:type="dxa"/>
            <w:shd w:val="clear" w:color="auto" w:fill="auto"/>
          </w:tcPr>
          <w:p w14:paraId="7A770113" w14:textId="77777777" w:rsidR="00BC6FCF" w:rsidRPr="00537AE7" w:rsidRDefault="00BC6FCF" w:rsidP="00110EFF">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427138E1"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15.862.406 </w:t>
            </w:r>
          </w:p>
        </w:tc>
        <w:tc>
          <w:tcPr>
            <w:tcW w:w="1417" w:type="dxa"/>
            <w:shd w:val="clear" w:color="auto" w:fill="auto"/>
            <w:vAlign w:val="center"/>
          </w:tcPr>
          <w:p w14:paraId="0C9FD6B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1.983.001 </w:t>
            </w:r>
          </w:p>
        </w:tc>
        <w:tc>
          <w:tcPr>
            <w:tcW w:w="1418" w:type="dxa"/>
            <w:shd w:val="clear" w:color="auto" w:fill="auto"/>
            <w:vAlign w:val="center"/>
          </w:tcPr>
          <w:p w14:paraId="6AFC4506"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 </w:t>
            </w:r>
          </w:p>
        </w:tc>
        <w:tc>
          <w:tcPr>
            <w:tcW w:w="1417" w:type="dxa"/>
            <w:shd w:val="clear" w:color="auto" w:fill="auto"/>
            <w:vAlign w:val="center"/>
          </w:tcPr>
          <w:p w14:paraId="6AF0F9A1"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1.040 </w:t>
            </w:r>
          </w:p>
        </w:tc>
        <w:tc>
          <w:tcPr>
            <w:tcW w:w="1418" w:type="dxa"/>
            <w:shd w:val="clear" w:color="auto" w:fill="auto"/>
          </w:tcPr>
          <w:p w14:paraId="39A57878"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 </w:t>
            </w:r>
          </w:p>
        </w:tc>
      </w:tr>
      <w:tr w:rsidR="00BC6FCF" w:rsidRPr="00537AE7" w14:paraId="132EAFE2" w14:textId="77777777" w:rsidTr="0013230C">
        <w:trPr>
          <w:trHeight w:val="238"/>
          <w:jc w:val="center"/>
        </w:trPr>
        <w:tc>
          <w:tcPr>
            <w:tcW w:w="2553" w:type="dxa"/>
            <w:shd w:val="clear" w:color="auto" w:fill="auto"/>
          </w:tcPr>
          <w:p w14:paraId="7D27505B" w14:textId="77777777" w:rsidR="00BC6FCF" w:rsidRPr="00537AE7" w:rsidRDefault="00BC6FCF" w:rsidP="00110EFF">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Comissões a receber</w:t>
            </w:r>
          </w:p>
        </w:tc>
        <w:tc>
          <w:tcPr>
            <w:tcW w:w="1417" w:type="dxa"/>
            <w:shd w:val="clear" w:color="auto" w:fill="auto"/>
            <w:vAlign w:val="center"/>
          </w:tcPr>
          <w:p w14:paraId="6842AADE"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7" w:type="dxa"/>
            <w:shd w:val="clear" w:color="auto" w:fill="auto"/>
            <w:vAlign w:val="center"/>
          </w:tcPr>
          <w:p w14:paraId="60A1F192"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8" w:type="dxa"/>
            <w:shd w:val="clear" w:color="auto" w:fill="auto"/>
            <w:vAlign w:val="center"/>
          </w:tcPr>
          <w:p w14:paraId="3FBD4F99"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5CA36717"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4.822 </w:t>
            </w:r>
          </w:p>
        </w:tc>
        <w:tc>
          <w:tcPr>
            <w:tcW w:w="1418" w:type="dxa"/>
            <w:shd w:val="clear" w:color="auto" w:fill="auto"/>
          </w:tcPr>
          <w:p w14:paraId="03B6B447" w14:textId="77777777" w:rsidR="00BC6FCF" w:rsidRPr="002D5D1A" w:rsidRDefault="00BC6FCF" w:rsidP="00110EFF">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r>
      <w:tr w:rsidR="00BC6FCF" w:rsidRPr="00537AE7" w14:paraId="72A967FA" w14:textId="77777777" w:rsidTr="0013230C">
        <w:trPr>
          <w:trHeight w:val="238"/>
          <w:jc w:val="center"/>
        </w:trPr>
        <w:tc>
          <w:tcPr>
            <w:tcW w:w="2553" w:type="dxa"/>
            <w:shd w:val="clear" w:color="auto" w:fill="auto"/>
          </w:tcPr>
          <w:p w14:paraId="011E2B66" w14:textId="77777777" w:rsidR="00BC6FCF" w:rsidRPr="00537AE7" w:rsidRDefault="00BC6FCF" w:rsidP="00110EFF">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7D73A7AA"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1.110.319 </w:t>
            </w:r>
          </w:p>
        </w:tc>
        <w:tc>
          <w:tcPr>
            <w:tcW w:w="1417" w:type="dxa"/>
            <w:shd w:val="clear" w:color="auto" w:fill="auto"/>
            <w:vAlign w:val="center"/>
          </w:tcPr>
          <w:p w14:paraId="58F42D21"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1.382.214 </w:t>
            </w:r>
          </w:p>
        </w:tc>
        <w:tc>
          <w:tcPr>
            <w:tcW w:w="1418" w:type="dxa"/>
            <w:shd w:val="clear" w:color="auto" w:fill="auto"/>
            <w:vAlign w:val="center"/>
          </w:tcPr>
          <w:p w14:paraId="2A74207C"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sz w:val="14"/>
                <w:szCs w:val="14"/>
              </w:rPr>
              <w:t xml:space="preserve">  2.258 </w:t>
            </w:r>
          </w:p>
        </w:tc>
        <w:tc>
          <w:tcPr>
            <w:tcW w:w="1417" w:type="dxa"/>
            <w:shd w:val="clear" w:color="auto" w:fill="auto"/>
            <w:vAlign w:val="center"/>
          </w:tcPr>
          <w:p w14:paraId="440EF230"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843.465 </w:t>
            </w:r>
          </w:p>
        </w:tc>
        <w:tc>
          <w:tcPr>
            <w:tcW w:w="1418" w:type="dxa"/>
            <w:shd w:val="clear" w:color="auto" w:fill="auto"/>
          </w:tcPr>
          <w:p w14:paraId="0C6DFDAC" w14:textId="77777777" w:rsidR="00BC6FCF" w:rsidRPr="002D5D1A" w:rsidRDefault="00BC6FCF" w:rsidP="00110EFF">
            <w:pPr>
              <w:keepNext/>
              <w:keepLines/>
              <w:spacing w:before="40" w:after="40" w:line="240" w:lineRule="auto"/>
              <w:jc w:val="right"/>
              <w:rPr>
                <w:rFonts w:eastAsia="Times New Roman" w:cs="Arial"/>
                <w:b/>
                <w:spacing w:val="-2"/>
                <w:sz w:val="14"/>
                <w:szCs w:val="14"/>
                <w:lang w:eastAsia="pt-BR"/>
              </w:rPr>
            </w:pPr>
            <w:r w:rsidRPr="002D5D1A">
              <w:rPr>
                <w:rFonts w:cs="Arial"/>
                <w:sz w:val="14"/>
                <w:szCs w:val="14"/>
              </w:rPr>
              <w:t xml:space="preserve">  2.998 </w:t>
            </w:r>
          </w:p>
        </w:tc>
      </w:tr>
      <w:tr w:rsidR="00BC6FCF" w:rsidRPr="0013230C" w14:paraId="55E57A15" w14:textId="77777777" w:rsidTr="0013230C">
        <w:trPr>
          <w:trHeight w:val="238"/>
          <w:jc w:val="center"/>
        </w:trPr>
        <w:tc>
          <w:tcPr>
            <w:tcW w:w="2553" w:type="dxa"/>
            <w:shd w:val="clear" w:color="auto" w:fill="auto"/>
          </w:tcPr>
          <w:p w14:paraId="6806E05F" w14:textId="77777777" w:rsidR="00BC6FCF" w:rsidRPr="0013230C" w:rsidRDefault="00BC6FCF" w:rsidP="00110EFF">
            <w:pPr>
              <w:keepNext/>
              <w:keepLines/>
              <w:spacing w:before="40" w:after="40" w:line="240" w:lineRule="auto"/>
              <w:rPr>
                <w:rFonts w:eastAsia="Times New Roman" w:cs="Arial"/>
                <w:b/>
                <w:color w:val="000000"/>
                <w:spacing w:val="-2"/>
                <w:sz w:val="14"/>
                <w:szCs w:val="14"/>
                <w:lang w:eastAsia="pt-BR"/>
              </w:rPr>
            </w:pPr>
            <w:r w:rsidRPr="0013230C">
              <w:rPr>
                <w:rFonts w:eastAsia="Times New Roman" w:cs="Arial"/>
                <w:b/>
                <w:spacing w:val="-2"/>
                <w:sz w:val="14"/>
                <w:szCs w:val="18"/>
                <w:lang w:eastAsia="pt-BR"/>
              </w:rPr>
              <w:t>Passivo circulante</w:t>
            </w:r>
          </w:p>
        </w:tc>
        <w:tc>
          <w:tcPr>
            <w:tcW w:w="1417" w:type="dxa"/>
            <w:shd w:val="clear" w:color="auto" w:fill="auto"/>
            <w:vAlign w:val="center"/>
          </w:tcPr>
          <w:p w14:paraId="6ADA94C5"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35.776.300 </w:t>
            </w:r>
          </w:p>
        </w:tc>
        <w:tc>
          <w:tcPr>
            <w:tcW w:w="1417" w:type="dxa"/>
            <w:shd w:val="clear" w:color="auto" w:fill="auto"/>
            <w:vAlign w:val="center"/>
          </w:tcPr>
          <w:p w14:paraId="5E8A37DC"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8.056.065 </w:t>
            </w:r>
          </w:p>
        </w:tc>
        <w:tc>
          <w:tcPr>
            <w:tcW w:w="1418" w:type="dxa"/>
            <w:shd w:val="clear" w:color="auto" w:fill="auto"/>
            <w:vAlign w:val="center"/>
          </w:tcPr>
          <w:p w14:paraId="778DDB25"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20.580 </w:t>
            </w:r>
          </w:p>
        </w:tc>
        <w:tc>
          <w:tcPr>
            <w:tcW w:w="1417" w:type="dxa"/>
            <w:shd w:val="clear" w:color="auto" w:fill="auto"/>
            <w:vAlign w:val="center"/>
          </w:tcPr>
          <w:p w14:paraId="181D0DAF"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1.784.052 </w:t>
            </w:r>
          </w:p>
        </w:tc>
        <w:tc>
          <w:tcPr>
            <w:tcW w:w="1418" w:type="dxa"/>
            <w:shd w:val="clear" w:color="auto" w:fill="auto"/>
          </w:tcPr>
          <w:p w14:paraId="2DA2B423"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11.083 </w:t>
            </w:r>
          </w:p>
        </w:tc>
      </w:tr>
      <w:tr w:rsidR="00BC6FCF" w:rsidRPr="00537AE7" w14:paraId="0F2DEC98" w14:textId="77777777" w:rsidTr="0013230C">
        <w:trPr>
          <w:trHeight w:val="238"/>
          <w:jc w:val="center"/>
        </w:trPr>
        <w:tc>
          <w:tcPr>
            <w:tcW w:w="2553" w:type="dxa"/>
            <w:shd w:val="clear" w:color="auto" w:fill="auto"/>
          </w:tcPr>
          <w:p w14:paraId="5F894986" w14:textId="77777777" w:rsidR="00BC6FCF" w:rsidRPr="00537AE7" w:rsidRDefault="00BC6FCF" w:rsidP="00110EFF">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30D687FA"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325.437 </w:t>
            </w:r>
          </w:p>
        </w:tc>
        <w:tc>
          <w:tcPr>
            <w:tcW w:w="1417" w:type="dxa"/>
            <w:shd w:val="clear" w:color="auto" w:fill="auto"/>
            <w:vAlign w:val="center"/>
          </w:tcPr>
          <w:p w14:paraId="312B43AF"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1.072 </w:t>
            </w:r>
          </w:p>
        </w:tc>
        <w:tc>
          <w:tcPr>
            <w:tcW w:w="1418" w:type="dxa"/>
            <w:shd w:val="clear" w:color="auto" w:fill="auto"/>
            <w:vAlign w:val="center"/>
          </w:tcPr>
          <w:p w14:paraId="63D05D73" w14:textId="77777777" w:rsidR="00BC6FCF" w:rsidRPr="0013230C" w:rsidRDefault="00BC6FCF" w:rsidP="0013230C">
            <w:pPr>
              <w:keepNext/>
              <w:keepLines/>
              <w:spacing w:before="40" w:after="40" w:line="240" w:lineRule="auto"/>
              <w:jc w:val="right"/>
              <w:rPr>
                <w:rFonts w:eastAsia="Times New Roman" w:cs="Arial"/>
                <w:b/>
                <w:bCs/>
                <w:spacing w:val="-2"/>
                <w:sz w:val="14"/>
                <w:szCs w:val="14"/>
                <w:lang w:eastAsia="pt-BR"/>
              </w:rPr>
            </w:pPr>
            <w:r w:rsidRPr="0013230C">
              <w:rPr>
                <w:rFonts w:cs="Arial"/>
                <w:sz w:val="14"/>
                <w:szCs w:val="14"/>
              </w:rPr>
              <w:t xml:space="preserve">  -- </w:t>
            </w:r>
          </w:p>
        </w:tc>
        <w:tc>
          <w:tcPr>
            <w:tcW w:w="1417" w:type="dxa"/>
            <w:shd w:val="clear" w:color="auto" w:fill="auto"/>
            <w:vAlign w:val="center"/>
          </w:tcPr>
          <w:p w14:paraId="4B9DEC8D"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 </w:t>
            </w:r>
          </w:p>
        </w:tc>
        <w:tc>
          <w:tcPr>
            <w:tcW w:w="1418" w:type="dxa"/>
            <w:shd w:val="clear" w:color="auto" w:fill="auto"/>
          </w:tcPr>
          <w:p w14:paraId="0488CD05" w14:textId="77777777" w:rsidR="00BC6FCF" w:rsidRPr="002D5D1A" w:rsidRDefault="00BC6FCF" w:rsidP="00110EFF">
            <w:pPr>
              <w:keepNext/>
              <w:keepLines/>
              <w:spacing w:before="40" w:after="40" w:line="240" w:lineRule="auto"/>
              <w:jc w:val="right"/>
              <w:rPr>
                <w:rFonts w:eastAsia="Times New Roman" w:cs="Arial"/>
                <w:b/>
                <w:bCs/>
                <w:spacing w:val="-2"/>
                <w:sz w:val="14"/>
                <w:szCs w:val="14"/>
                <w:lang w:eastAsia="pt-BR"/>
              </w:rPr>
            </w:pPr>
            <w:r w:rsidRPr="002D5D1A">
              <w:rPr>
                <w:rFonts w:cs="Arial"/>
                <w:sz w:val="14"/>
                <w:szCs w:val="14"/>
              </w:rPr>
              <w:t xml:space="preserve">  1.064 </w:t>
            </w:r>
          </w:p>
        </w:tc>
      </w:tr>
      <w:tr w:rsidR="00BC6FCF" w:rsidRPr="00537AE7" w14:paraId="1FFF3F9F" w14:textId="77777777" w:rsidTr="0013230C">
        <w:trPr>
          <w:trHeight w:val="238"/>
          <w:jc w:val="center"/>
        </w:trPr>
        <w:tc>
          <w:tcPr>
            <w:tcW w:w="2553" w:type="dxa"/>
            <w:shd w:val="clear" w:color="auto" w:fill="auto"/>
          </w:tcPr>
          <w:p w14:paraId="6FDA4A66" w14:textId="77777777" w:rsidR="00BC6FCF" w:rsidRPr="00537AE7" w:rsidRDefault="00BC6FCF" w:rsidP="00110EFF">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24651A5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35.146.046 </w:t>
            </w:r>
          </w:p>
        </w:tc>
        <w:tc>
          <w:tcPr>
            <w:tcW w:w="1417" w:type="dxa"/>
            <w:shd w:val="clear" w:color="auto" w:fill="auto"/>
            <w:vAlign w:val="center"/>
          </w:tcPr>
          <w:p w14:paraId="55AFB1F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7.983.483 </w:t>
            </w:r>
          </w:p>
        </w:tc>
        <w:tc>
          <w:tcPr>
            <w:tcW w:w="1418" w:type="dxa"/>
            <w:shd w:val="clear" w:color="auto" w:fill="auto"/>
            <w:vAlign w:val="center"/>
          </w:tcPr>
          <w:p w14:paraId="504AA246"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12.318 </w:t>
            </w:r>
          </w:p>
        </w:tc>
        <w:tc>
          <w:tcPr>
            <w:tcW w:w="1417" w:type="dxa"/>
            <w:shd w:val="clear" w:color="auto" w:fill="auto"/>
            <w:vAlign w:val="center"/>
          </w:tcPr>
          <w:p w14:paraId="5A403FF4"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 </w:t>
            </w:r>
          </w:p>
        </w:tc>
        <w:tc>
          <w:tcPr>
            <w:tcW w:w="1418" w:type="dxa"/>
            <w:shd w:val="clear" w:color="auto" w:fill="auto"/>
          </w:tcPr>
          <w:p w14:paraId="6DE25C63"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3.153 </w:t>
            </w:r>
          </w:p>
        </w:tc>
      </w:tr>
      <w:tr w:rsidR="00BC6FCF" w:rsidRPr="00537AE7" w14:paraId="2C6142AB" w14:textId="77777777" w:rsidTr="0013230C">
        <w:trPr>
          <w:trHeight w:val="238"/>
          <w:jc w:val="center"/>
        </w:trPr>
        <w:tc>
          <w:tcPr>
            <w:tcW w:w="2553" w:type="dxa"/>
            <w:shd w:val="clear" w:color="auto" w:fill="auto"/>
          </w:tcPr>
          <w:p w14:paraId="1E3881C4" w14:textId="77777777" w:rsidR="00BC6FCF" w:rsidRPr="00537AE7" w:rsidRDefault="00BC6FCF" w:rsidP="00110EFF">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78D70F38"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 </w:t>
            </w:r>
          </w:p>
        </w:tc>
        <w:tc>
          <w:tcPr>
            <w:tcW w:w="1417" w:type="dxa"/>
            <w:shd w:val="clear" w:color="auto" w:fill="auto"/>
            <w:vAlign w:val="center"/>
          </w:tcPr>
          <w:p w14:paraId="6D6FE16F"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1.847 </w:t>
            </w:r>
          </w:p>
        </w:tc>
        <w:tc>
          <w:tcPr>
            <w:tcW w:w="1418" w:type="dxa"/>
            <w:shd w:val="clear" w:color="auto" w:fill="auto"/>
            <w:vAlign w:val="center"/>
          </w:tcPr>
          <w:p w14:paraId="78285688" w14:textId="77777777" w:rsidR="00BC6FCF" w:rsidRPr="0013230C" w:rsidRDefault="00BC6FCF" w:rsidP="0013230C">
            <w:pPr>
              <w:keepNext/>
              <w:keepLines/>
              <w:spacing w:before="40" w:after="40" w:line="240" w:lineRule="auto"/>
              <w:jc w:val="right"/>
              <w:rPr>
                <w:rFonts w:eastAsia="Times New Roman" w:cs="Arial"/>
                <w:b/>
                <w:bCs/>
                <w:spacing w:val="-2"/>
                <w:sz w:val="14"/>
                <w:szCs w:val="14"/>
                <w:lang w:eastAsia="pt-BR"/>
              </w:rPr>
            </w:pPr>
            <w:r w:rsidRPr="0013230C">
              <w:rPr>
                <w:rFonts w:cs="Arial"/>
                <w:sz w:val="14"/>
                <w:szCs w:val="14"/>
              </w:rPr>
              <w:t xml:space="preserve">  -- </w:t>
            </w:r>
          </w:p>
        </w:tc>
        <w:tc>
          <w:tcPr>
            <w:tcW w:w="1417" w:type="dxa"/>
            <w:shd w:val="clear" w:color="auto" w:fill="auto"/>
            <w:vAlign w:val="center"/>
          </w:tcPr>
          <w:p w14:paraId="3E8C9F4F" w14:textId="77777777" w:rsidR="00BC6FCF" w:rsidRPr="008D34B1" w:rsidRDefault="00BC6FCF" w:rsidP="00110EFF">
            <w:pPr>
              <w:keepNext/>
              <w:keepLines/>
              <w:spacing w:before="40" w:after="40" w:line="240" w:lineRule="auto"/>
              <w:jc w:val="right"/>
              <w:rPr>
                <w:rFonts w:eastAsia="Times New Roman" w:cs="Arial"/>
                <w:b/>
                <w:bCs/>
                <w:spacing w:val="-2"/>
                <w:sz w:val="14"/>
                <w:szCs w:val="14"/>
                <w:lang w:eastAsia="pt-BR"/>
              </w:rPr>
            </w:pPr>
            <w:r w:rsidRPr="008D34B1">
              <w:rPr>
                <w:rFonts w:cs="Arial"/>
                <w:sz w:val="14"/>
                <w:szCs w:val="14"/>
              </w:rPr>
              <w:t xml:space="preserve"> -- </w:t>
            </w:r>
          </w:p>
        </w:tc>
        <w:tc>
          <w:tcPr>
            <w:tcW w:w="1418" w:type="dxa"/>
            <w:shd w:val="clear" w:color="auto" w:fill="auto"/>
          </w:tcPr>
          <w:p w14:paraId="33C875F0" w14:textId="77777777" w:rsidR="00BC6FCF" w:rsidRPr="002D5D1A" w:rsidRDefault="00BC6FCF" w:rsidP="00110EFF">
            <w:pPr>
              <w:keepNext/>
              <w:keepLines/>
              <w:spacing w:before="40" w:after="40" w:line="240" w:lineRule="auto"/>
              <w:jc w:val="right"/>
              <w:rPr>
                <w:rFonts w:eastAsia="Times New Roman" w:cs="Arial"/>
                <w:b/>
                <w:bCs/>
                <w:spacing w:val="-2"/>
                <w:sz w:val="14"/>
                <w:szCs w:val="14"/>
                <w:lang w:eastAsia="pt-BR"/>
              </w:rPr>
            </w:pPr>
            <w:r w:rsidRPr="002D5D1A">
              <w:rPr>
                <w:rFonts w:cs="Arial"/>
                <w:sz w:val="14"/>
                <w:szCs w:val="14"/>
              </w:rPr>
              <w:t xml:space="preserve">  -- </w:t>
            </w:r>
          </w:p>
        </w:tc>
      </w:tr>
      <w:tr w:rsidR="00BC6FCF" w:rsidRPr="00537AE7" w14:paraId="0D2E97BF" w14:textId="77777777" w:rsidTr="0013230C">
        <w:trPr>
          <w:trHeight w:val="238"/>
          <w:jc w:val="center"/>
        </w:trPr>
        <w:tc>
          <w:tcPr>
            <w:tcW w:w="2553" w:type="dxa"/>
            <w:shd w:val="clear" w:color="auto" w:fill="auto"/>
          </w:tcPr>
          <w:p w14:paraId="2A4762BA" w14:textId="77777777" w:rsidR="00BC6FCF" w:rsidRPr="00537AE7" w:rsidRDefault="00BC6FCF" w:rsidP="00110EFF">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0FA353CA"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auto"/>
            <w:vAlign w:val="center"/>
          </w:tcPr>
          <w:p w14:paraId="07D2142C"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auto"/>
            <w:vAlign w:val="center"/>
          </w:tcPr>
          <w:p w14:paraId="215CA0C5"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 </w:t>
            </w:r>
          </w:p>
        </w:tc>
        <w:tc>
          <w:tcPr>
            <w:tcW w:w="1417" w:type="dxa"/>
            <w:shd w:val="clear" w:color="auto" w:fill="auto"/>
            <w:vAlign w:val="center"/>
          </w:tcPr>
          <w:p w14:paraId="799075A9"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1.094.846 </w:t>
            </w:r>
          </w:p>
        </w:tc>
        <w:tc>
          <w:tcPr>
            <w:tcW w:w="1418" w:type="dxa"/>
            <w:shd w:val="clear" w:color="auto" w:fill="auto"/>
          </w:tcPr>
          <w:p w14:paraId="35FEDB44"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 </w:t>
            </w:r>
          </w:p>
        </w:tc>
      </w:tr>
      <w:tr w:rsidR="00BC6FCF" w:rsidRPr="00537AE7" w14:paraId="4F2C8BA8" w14:textId="77777777" w:rsidTr="0013230C">
        <w:trPr>
          <w:trHeight w:val="238"/>
          <w:jc w:val="center"/>
        </w:trPr>
        <w:tc>
          <w:tcPr>
            <w:tcW w:w="2553" w:type="dxa"/>
            <w:shd w:val="clear" w:color="auto" w:fill="auto"/>
          </w:tcPr>
          <w:p w14:paraId="4F803E45" w14:textId="77777777" w:rsidR="00BC6FCF" w:rsidRPr="00537AE7" w:rsidRDefault="00BC6FCF" w:rsidP="00110EFF">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05E1CCA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304.817 </w:t>
            </w:r>
          </w:p>
        </w:tc>
        <w:tc>
          <w:tcPr>
            <w:tcW w:w="1417" w:type="dxa"/>
            <w:shd w:val="clear" w:color="auto" w:fill="auto"/>
            <w:vAlign w:val="center"/>
          </w:tcPr>
          <w:p w14:paraId="42744E73"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69.663 </w:t>
            </w:r>
          </w:p>
        </w:tc>
        <w:tc>
          <w:tcPr>
            <w:tcW w:w="1418" w:type="dxa"/>
            <w:shd w:val="clear" w:color="auto" w:fill="auto"/>
            <w:vAlign w:val="center"/>
          </w:tcPr>
          <w:p w14:paraId="02F26554"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cs="Arial"/>
                <w:sz w:val="14"/>
                <w:szCs w:val="14"/>
              </w:rPr>
              <w:t xml:space="preserve">  8.262 </w:t>
            </w:r>
          </w:p>
        </w:tc>
        <w:tc>
          <w:tcPr>
            <w:tcW w:w="1417" w:type="dxa"/>
            <w:shd w:val="clear" w:color="auto" w:fill="auto"/>
            <w:vAlign w:val="center"/>
          </w:tcPr>
          <w:p w14:paraId="2825E8EF" w14:textId="77777777" w:rsidR="00BC6FCF" w:rsidRPr="008D34B1" w:rsidRDefault="00BC6FCF" w:rsidP="00110EFF">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689.206 </w:t>
            </w:r>
          </w:p>
        </w:tc>
        <w:tc>
          <w:tcPr>
            <w:tcW w:w="1418" w:type="dxa"/>
            <w:shd w:val="clear" w:color="auto" w:fill="auto"/>
          </w:tcPr>
          <w:p w14:paraId="5165F31D"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6.866 </w:t>
            </w:r>
          </w:p>
        </w:tc>
      </w:tr>
      <w:tr w:rsidR="00BC6FCF" w:rsidRPr="0013230C" w14:paraId="339C6AE3" w14:textId="77777777" w:rsidTr="0013230C">
        <w:trPr>
          <w:trHeight w:val="238"/>
          <w:jc w:val="center"/>
        </w:trPr>
        <w:tc>
          <w:tcPr>
            <w:tcW w:w="2553" w:type="dxa"/>
            <w:shd w:val="clear" w:color="auto" w:fill="auto"/>
          </w:tcPr>
          <w:p w14:paraId="7AF689FD" w14:textId="77777777" w:rsidR="00BC6FCF" w:rsidRPr="0013230C" w:rsidRDefault="00BC6FCF" w:rsidP="00110EFF">
            <w:pPr>
              <w:keepNext/>
              <w:keepLines/>
              <w:spacing w:before="40" w:after="40" w:line="240" w:lineRule="auto"/>
              <w:rPr>
                <w:rFonts w:eastAsia="Times New Roman" w:cs="Arial"/>
                <w:b/>
                <w:color w:val="000000"/>
                <w:spacing w:val="-2"/>
                <w:sz w:val="14"/>
                <w:szCs w:val="14"/>
                <w:lang w:eastAsia="pt-BR"/>
              </w:rPr>
            </w:pPr>
            <w:r w:rsidRPr="0013230C">
              <w:rPr>
                <w:rFonts w:eastAsia="Times New Roman" w:cs="Arial"/>
                <w:b/>
                <w:spacing w:val="-2"/>
                <w:sz w:val="14"/>
                <w:szCs w:val="18"/>
                <w:lang w:eastAsia="pt-BR"/>
              </w:rPr>
              <w:t>Passivo não circulante</w:t>
            </w:r>
          </w:p>
        </w:tc>
        <w:tc>
          <w:tcPr>
            <w:tcW w:w="1417" w:type="dxa"/>
            <w:shd w:val="clear" w:color="auto" w:fill="auto"/>
            <w:vAlign w:val="center"/>
          </w:tcPr>
          <w:p w14:paraId="5F18A692"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276.230.841 </w:t>
            </w:r>
          </w:p>
        </w:tc>
        <w:tc>
          <w:tcPr>
            <w:tcW w:w="1417" w:type="dxa"/>
            <w:shd w:val="clear" w:color="auto" w:fill="auto"/>
            <w:vAlign w:val="center"/>
          </w:tcPr>
          <w:p w14:paraId="4FBB0C06"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1.067.851 </w:t>
            </w:r>
          </w:p>
        </w:tc>
        <w:tc>
          <w:tcPr>
            <w:tcW w:w="1418" w:type="dxa"/>
            <w:shd w:val="clear" w:color="auto" w:fill="auto"/>
            <w:vAlign w:val="center"/>
          </w:tcPr>
          <w:p w14:paraId="55C92BFA"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3.872 </w:t>
            </w:r>
          </w:p>
        </w:tc>
        <w:tc>
          <w:tcPr>
            <w:tcW w:w="1417" w:type="dxa"/>
            <w:shd w:val="clear" w:color="auto" w:fill="auto"/>
            <w:vAlign w:val="center"/>
          </w:tcPr>
          <w:p w14:paraId="21A901F2"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1.757.387 </w:t>
            </w:r>
          </w:p>
        </w:tc>
        <w:tc>
          <w:tcPr>
            <w:tcW w:w="1418" w:type="dxa"/>
            <w:shd w:val="clear" w:color="auto" w:fill="auto"/>
          </w:tcPr>
          <w:p w14:paraId="6BBC5882"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 </w:t>
            </w:r>
          </w:p>
        </w:tc>
      </w:tr>
      <w:tr w:rsidR="00BC6FCF" w:rsidRPr="00537AE7" w14:paraId="407E565A" w14:textId="77777777" w:rsidTr="0013230C">
        <w:trPr>
          <w:trHeight w:val="238"/>
          <w:jc w:val="center"/>
        </w:trPr>
        <w:tc>
          <w:tcPr>
            <w:tcW w:w="2553" w:type="dxa"/>
            <w:shd w:val="clear" w:color="auto" w:fill="auto"/>
          </w:tcPr>
          <w:p w14:paraId="12BD6374" w14:textId="77777777" w:rsidR="00BC6FCF" w:rsidRPr="00537AE7" w:rsidRDefault="00BC6FCF" w:rsidP="00110EFF">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069D1C94"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275.626.231 </w:t>
            </w:r>
          </w:p>
        </w:tc>
        <w:tc>
          <w:tcPr>
            <w:tcW w:w="1417" w:type="dxa"/>
            <w:shd w:val="clear" w:color="auto" w:fill="auto"/>
            <w:vAlign w:val="center"/>
          </w:tcPr>
          <w:p w14:paraId="545E1F86" w14:textId="77777777" w:rsidR="00BC6FCF" w:rsidRPr="008D34B1" w:rsidRDefault="00BC6FCF" w:rsidP="00110EFF">
            <w:pPr>
              <w:keepNext/>
              <w:keepLines/>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8" w:type="dxa"/>
            <w:shd w:val="clear" w:color="auto" w:fill="auto"/>
            <w:vAlign w:val="center"/>
          </w:tcPr>
          <w:p w14:paraId="39EC35A4" w14:textId="77777777" w:rsidR="00BC6FCF" w:rsidRPr="0013230C" w:rsidRDefault="00BC6FCF" w:rsidP="0013230C">
            <w:pPr>
              <w:keepNext/>
              <w:keepLines/>
              <w:spacing w:before="40" w:after="40" w:line="240" w:lineRule="auto"/>
              <w:jc w:val="right"/>
              <w:rPr>
                <w:rFonts w:eastAsia="Times New Roman" w:cs="Arial"/>
                <w:bCs/>
                <w:spacing w:val="-2"/>
                <w:sz w:val="14"/>
                <w:szCs w:val="14"/>
                <w:lang w:eastAsia="pt-BR"/>
              </w:rPr>
            </w:pPr>
            <w:r w:rsidRPr="0013230C">
              <w:rPr>
                <w:rFonts w:cs="Arial"/>
                <w:sz w:val="14"/>
                <w:szCs w:val="14"/>
              </w:rPr>
              <w:t xml:space="preserve">  -- </w:t>
            </w:r>
          </w:p>
        </w:tc>
        <w:tc>
          <w:tcPr>
            <w:tcW w:w="1417" w:type="dxa"/>
            <w:shd w:val="clear" w:color="auto" w:fill="auto"/>
            <w:vAlign w:val="center"/>
          </w:tcPr>
          <w:p w14:paraId="35D2A5E0"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 </w:t>
            </w:r>
          </w:p>
        </w:tc>
        <w:tc>
          <w:tcPr>
            <w:tcW w:w="1418" w:type="dxa"/>
            <w:shd w:val="clear" w:color="auto" w:fill="auto"/>
          </w:tcPr>
          <w:p w14:paraId="6D325F49"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 </w:t>
            </w:r>
          </w:p>
        </w:tc>
      </w:tr>
      <w:tr w:rsidR="00BC6FCF" w:rsidRPr="00537AE7" w14:paraId="35E60915" w14:textId="77777777" w:rsidTr="0013230C">
        <w:trPr>
          <w:trHeight w:val="238"/>
          <w:jc w:val="center"/>
        </w:trPr>
        <w:tc>
          <w:tcPr>
            <w:tcW w:w="2553" w:type="dxa"/>
            <w:shd w:val="clear" w:color="auto" w:fill="auto"/>
          </w:tcPr>
          <w:p w14:paraId="49C384A6" w14:textId="77777777" w:rsidR="00BC6FCF" w:rsidRPr="00537AE7" w:rsidRDefault="00BC6FCF" w:rsidP="00110EFF">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Passivo financeiro</w:t>
            </w:r>
          </w:p>
        </w:tc>
        <w:tc>
          <w:tcPr>
            <w:tcW w:w="1417" w:type="dxa"/>
            <w:shd w:val="clear" w:color="auto" w:fill="auto"/>
            <w:vAlign w:val="center"/>
          </w:tcPr>
          <w:p w14:paraId="6CC4B8DB"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583.305 </w:t>
            </w:r>
          </w:p>
        </w:tc>
        <w:tc>
          <w:tcPr>
            <w:tcW w:w="1417" w:type="dxa"/>
            <w:shd w:val="clear" w:color="auto" w:fill="auto"/>
            <w:vAlign w:val="center"/>
          </w:tcPr>
          <w:p w14:paraId="51F4A09E" w14:textId="77777777" w:rsidR="00BC6FCF" w:rsidRPr="008D34B1" w:rsidRDefault="00BC6FCF" w:rsidP="00110EFF">
            <w:pPr>
              <w:keepNext/>
              <w:keepLines/>
              <w:spacing w:before="40" w:after="40" w:line="240" w:lineRule="auto"/>
              <w:jc w:val="right"/>
              <w:rPr>
                <w:rFonts w:eastAsia="Times New Roman" w:cs="Arial"/>
                <w:bCs/>
                <w:spacing w:val="-2"/>
                <w:sz w:val="14"/>
                <w:szCs w:val="14"/>
                <w:lang w:eastAsia="pt-BR"/>
              </w:rPr>
            </w:pPr>
            <w:r w:rsidRPr="008D34B1">
              <w:rPr>
                <w:rFonts w:cs="Arial"/>
                <w:sz w:val="14"/>
                <w:szCs w:val="14"/>
              </w:rPr>
              <w:t xml:space="preserve">  257 </w:t>
            </w:r>
          </w:p>
        </w:tc>
        <w:tc>
          <w:tcPr>
            <w:tcW w:w="1418" w:type="dxa"/>
            <w:shd w:val="clear" w:color="auto" w:fill="auto"/>
            <w:vAlign w:val="center"/>
          </w:tcPr>
          <w:p w14:paraId="30C2BF5E" w14:textId="77777777" w:rsidR="00BC6FCF" w:rsidRPr="0013230C" w:rsidRDefault="00BC6FCF" w:rsidP="0013230C">
            <w:pPr>
              <w:keepNext/>
              <w:keepLines/>
              <w:spacing w:before="40" w:after="40" w:line="240" w:lineRule="auto"/>
              <w:jc w:val="right"/>
              <w:rPr>
                <w:rFonts w:eastAsia="Times New Roman" w:cs="Arial"/>
                <w:bCs/>
                <w:spacing w:val="-2"/>
                <w:sz w:val="14"/>
                <w:szCs w:val="14"/>
                <w:lang w:eastAsia="pt-BR"/>
              </w:rPr>
            </w:pPr>
            <w:r w:rsidRPr="0013230C">
              <w:rPr>
                <w:rFonts w:cs="Arial"/>
                <w:sz w:val="14"/>
                <w:szCs w:val="14"/>
              </w:rPr>
              <w:t xml:space="preserve">  -- </w:t>
            </w:r>
          </w:p>
        </w:tc>
        <w:tc>
          <w:tcPr>
            <w:tcW w:w="1417" w:type="dxa"/>
            <w:shd w:val="clear" w:color="auto" w:fill="auto"/>
            <w:vAlign w:val="center"/>
          </w:tcPr>
          <w:p w14:paraId="3A343731"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 </w:t>
            </w:r>
          </w:p>
        </w:tc>
        <w:tc>
          <w:tcPr>
            <w:tcW w:w="1418" w:type="dxa"/>
            <w:shd w:val="clear" w:color="auto" w:fill="auto"/>
          </w:tcPr>
          <w:p w14:paraId="00361591"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 </w:t>
            </w:r>
          </w:p>
        </w:tc>
      </w:tr>
      <w:tr w:rsidR="00BC6FCF" w:rsidRPr="00537AE7" w14:paraId="23BBCBD1" w14:textId="77777777" w:rsidTr="0013230C">
        <w:trPr>
          <w:trHeight w:val="238"/>
          <w:jc w:val="center"/>
        </w:trPr>
        <w:tc>
          <w:tcPr>
            <w:tcW w:w="2553" w:type="dxa"/>
            <w:shd w:val="clear" w:color="auto" w:fill="auto"/>
          </w:tcPr>
          <w:p w14:paraId="54F74751" w14:textId="77777777" w:rsidR="00BC6FCF" w:rsidRPr="00537AE7" w:rsidRDefault="00BC6FCF" w:rsidP="00110EFF">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2D77CABD" w14:textId="77777777" w:rsidR="00BC6FCF" w:rsidRPr="00B503A4" w:rsidRDefault="00BC6FCF" w:rsidP="00110EFF">
            <w:pPr>
              <w:keepNext/>
              <w:keepLines/>
              <w:spacing w:before="40" w:after="40" w:line="240" w:lineRule="auto"/>
              <w:jc w:val="right"/>
              <w:rPr>
                <w:rFonts w:eastAsia="Times New Roman" w:cs="Arial"/>
                <w:bCs/>
                <w:spacing w:val="-2"/>
                <w:sz w:val="14"/>
                <w:szCs w:val="14"/>
                <w:lang w:eastAsia="pt-BR"/>
              </w:rPr>
            </w:pPr>
            <w:r w:rsidRPr="00B503A4">
              <w:rPr>
                <w:rFonts w:eastAsia="Times New Roman" w:cs="Arial"/>
                <w:bCs/>
                <w:spacing w:val="-2"/>
                <w:sz w:val="14"/>
                <w:szCs w:val="14"/>
                <w:lang w:eastAsia="pt-BR"/>
              </w:rPr>
              <w:t>--</w:t>
            </w:r>
          </w:p>
        </w:tc>
        <w:tc>
          <w:tcPr>
            <w:tcW w:w="1417" w:type="dxa"/>
            <w:shd w:val="clear" w:color="auto" w:fill="auto"/>
            <w:vAlign w:val="center"/>
          </w:tcPr>
          <w:p w14:paraId="67A9861B" w14:textId="77777777" w:rsidR="00BC6FCF" w:rsidRPr="00B503A4" w:rsidRDefault="00BC6FCF" w:rsidP="00110EFF">
            <w:pPr>
              <w:keepNext/>
              <w:keepLines/>
              <w:spacing w:before="40" w:after="40" w:line="240" w:lineRule="auto"/>
              <w:jc w:val="right"/>
              <w:rPr>
                <w:rFonts w:eastAsia="Times New Roman" w:cs="Arial"/>
                <w:bCs/>
                <w:spacing w:val="-2"/>
                <w:sz w:val="14"/>
                <w:szCs w:val="14"/>
                <w:lang w:eastAsia="pt-BR"/>
              </w:rPr>
            </w:pPr>
            <w:r w:rsidRPr="00B503A4">
              <w:rPr>
                <w:rFonts w:eastAsia="Times New Roman" w:cs="Arial"/>
                <w:bCs/>
                <w:spacing w:val="-2"/>
                <w:sz w:val="14"/>
                <w:szCs w:val="14"/>
                <w:lang w:eastAsia="pt-BR"/>
              </w:rPr>
              <w:t>--</w:t>
            </w:r>
          </w:p>
        </w:tc>
        <w:tc>
          <w:tcPr>
            <w:tcW w:w="1418" w:type="dxa"/>
            <w:shd w:val="clear" w:color="auto" w:fill="auto"/>
            <w:vAlign w:val="center"/>
          </w:tcPr>
          <w:p w14:paraId="6D8AA4A7" w14:textId="77777777" w:rsidR="00BC6FCF" w:rsidRPr="0013230C" w:rsidRDefault="00BC6FCF" w:rsidP="0013230C">
            <w:pPr>
              <w:keepNext/>
              <w:keepLines/>
              <w:spacing w:before="40" w:after="40" w:line="240" w:lineRule="auto"/>
              <w:jc w:val="right"/>
              <w:rPr>
                <w:rFonts w:eastAsia="Times New Roman" w:cs="Arial"/>
                <w:bCs/>
                <w:spacing w:val="-2"/>
                <w:sz w:val="14"/>
                <w:szCs w:val="14"/>
                <w:lang w:eastAsia="pt-BR"/>
              </w:rPr>
            </w:pPr>
            <w:r w:rsidRPr="0013230C">
              <w:rPr>
                <w:rFonts w:cs="Arial"/>
                <w:sz w:val="14"/>
                <w:szCs w:val="14"/>
              </w:rPr>
              <w:t xml:space="preserve">  -- </w:t>
            </w:r>
          </w:p>
        </w:tc>
        <w:tc>
          <w:tcPr>
            <w:tcW w:w="1417" w:type="dxa"/>
            <w:shd w:val="clear" w:color="auto" w:fill="auto"/>
            <w:vAlign w:val="center"/>
          </w:tcPr>
          <w:p w14:paraId="7ADB9B9E"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1.746.994 </w:t>
            </w:r>
          </w:p>
        </w:tc>
        <w:tc>
          <w:tcPr>
            <w:tcW w:w="1418" w:type="dxa"/>
            <w:shd w:val="clear" w:color="auto" w:fill="auto"/>
          </w:tcPr>
          <w:p w14:paraId="55EDED77" w14:textId="77777777" w:rsidR="00BC6FCF" w:rsidRPr="002D5D1A" w:rsidRDefault="00BC6FCF" w:rsidP="00110EFF">
            <w:pPr>
              <w:keepNext/>
              <w:keepLines/>
              <w:spacing w:before="40" w:after="40" w:line="240" w:lineRule="auto"/>
              <w:jc w:val="right"/>
              <w:rPr>
                <w:rFonts w:eastAsia="Times New Roman" w:cs="Arial"/>
                <w:spacing w:val="-2"/>
                <w:sz w:val="14"/>
                <w:szCs w:val="14"/>
                <w:lang w:eastAsia="pt-BR"/>
              </w:rPr>
            </w:pPr>
            <w:r w:rsidRPr="002D5D1A">
              <w:rPr>
                <w:rFonts w:cs="Arial"/>
                <w:sz w:val="14"/>
                <w:szCs w:val="14"/>
              </w:rPr>
              <w:t xml:space="preserve">  -- </w:t>
            </w:r>
          </w:p>
        </w:tc>
      </w:tr>
      <w:tr w:rsidR="00BC6FCF" w:rsidRPr="00537AE7" w14:paraId="55C5C268" w14:textId="77777777" w:rsidTr="0013230C">
        <w:trPr>
          <w:trHeight w:val="238"/>
          <w:jc w:val="center"/>
        </w:trPr>
        <w:tc>
          <w:tcPr>
            <w:tcW w:w="2553" w:type="dxa"/>
            <w:shd w:val="clear" w:color="auto" w:fill="auto"/>
          </w:tcPr>
          <w:p w14:paraId="7686E5BE" w14:textId="77777777" w:rsidR="00BC6FCF" w:rsidRPr="00537AE7" w:rsidRDefault="00BC6FCF" w:rsidP="00110EFF">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30289B8B"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21.305 </w:t>
            </w:r>
          </w:p>
        </w:tc>
        <w:tc>
          <w:tcPr>
            <w:tcW w:w="1417" w:type="dxa"/>
            <w:shd w:val="clear" w:color="auto" w:fill="auto"/>
            <w:vAlign w:val="center"/>
          </w:tcPr>
          <w:p w14:paraId="20E3DE2B"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1.067.594 </w:t>
            </w:r>
          </w:p>
        </w:tc>
        <w:tc>
          <w:tcPr>
            <w:tcW w:w="1418" w:type="dxa"/>
            <w:shd w:val="clear" w:color="auto" w:fill="auto"/>
            <w:vAlign w:val="center"/>
          </w:tcPr>
          <w:p w14:paraId="60CED3B6"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sz w:val="14"/>
                <w:szCs w:val="14"/>
              </w:rPr>
              <w:t xml:space="preserve">  3.872 </w:t>
            </w:r>
          </w:p>
        </w:tc>
        <w:tc>
          <w:tcPr>
            <w:tcW w:w="1417" w:type="dxa"/>
            <w:shd w:val="clear" w:color="auto" w:fill="auto"/>
            <w:vAlign w:val="center"/>
          </w:tcPr>
          <w:p w14:paraId="799CE0E1" w14:textId="77777777" w:rsidR="00BC6FCF" w:rsidRPr="008D34B1" w:rsidRDefault="00BC6FCF" w:rsidP="00110EFF">
            <w:pPr>
              <w:keepNext/>
              <w:keepLines/>
              <w:spacing w:before="40" w:after="40" w:line="240" w:lineRule="auto"/>
              <w:jc w:val="right"/>
              <w:rPr>
                <w:rFonts w:eastAsia="Times New Roman" w:cs="Arial"/>
                <w:b/>
                <w:spacing w:val="-2"/>
                <w:sz w:val="14"/>
                <w:szCs w:val="14"/>
                <w:lang w:eastAsia="pt-BR"/>
              </w:rPr>
            </w:pPr>
            <w:r w:rsidRPr="008D34B1">
              <w:rPr>
                <w:rFonts w:cs="Arial"/>
                <w:sz w:val="14"/>
                <w:szCs w:val="14"/>
              </w:rPr>
              <w:t xml:space="preserve">  10.393 </w:t>
            </w:r>
          </w:p>
        </w:tc>
        <w:tc>
          <w:tcPr>
            <w:tcW w:w="1418" w:type="dxa"/>
            <w:shd w:val="clear" w:color="auto" w:fill="auto"/>
          </w:tcPr>
          <w:p w14:paraId="126C09EF" w14:textId="77777777" w:rsidR="00BC6FCF" w:rsidRPr="002D5D1A" w:rsidRDefault="00BC6FCF" w:rsidP="00110EFF">
            <w:pPr>
              <w:keepNext/>
              <w:keepLines/>
              <w:spacing w:before="40" w:after="40" w:line="240" w:lineRule="auto"/>
              <w:jc w:val="right"/>
              <w:rPr>
                <w:rFonts w:eastAsia="Times New Roman" w:cs="Arial"/>
                <w:b/>
                <w:spacing w:val="-2"/>
                <w:sz w:val="14"/>
                <w:szCs w:val="14"/>
                <w:lang w:eastAsia="pt-BR"/>
              </w:rPr>
            </w:pPr>
            <w:r w:rsidRPr="002D5D1A">
              <w:rPr>
                <w:rFonts w:cs="Arial"/>
                <w:sz w:val="14"/>
                <w:szCs w:val="14"/>
              </w:rPr>
              <w:t xml:space="preserve">  -- </w:t>
            </w:r>
          </w:p>
        </w:tc>
      </w:tr>
      <w:tr w:rsidR="00BC6FCF" w:rsidRPr="0013230C" w14:paraId="6E264ECB" w14:textId="77777777" w:rsidTr="0013230C">
        <w:trPr>
          <w:trHeight w:val="238"/>
          <w:jc w:val="center"/>
        </w:trPr>
        <w:tc>
          <w:tcPr>
            <w:tcW w:w="2553" w:type="dxa"/>
            <w:shd w:val="clear" w:color="auto" w:fill="auto"/>
          </w:tcPr>
          <w:p w14:paraId="1EBFEC8B" w14:textId="77777777" w:rsidR="00BC6FCF" w:rsidRPr="0013230C" w:rsidRDefault="00BC6FCF" w:rsidP="00110EFF">
            <w:pPr>
              <w:keepNext/>
              <w:keepLines/>
              <w:spacing w:before="40" w:after="40" w:line="240" w:lineRule="auto"/>
              <w:rPr>
                <w:rFonts w:eastAsia="Times New Roman" w:cs="Arial"/>
                <w:b/>
                <w:color w:val="000000"/>
                <w:spacing w:val="-2"/>
                <w:sz w:val="14"/>
                <w:szCs w:val="14"/>
                <w:lang w:eastAsia="pt-BR"/>
              </w:rPr>
            </w:pPr>
            <w:r w:rsidRPr="0013230C">
              <w:rPr>
                <w:rFonts w:eastAsia="Times New Roman" w:cs="Times New Roman"/>
                <w:b/>
                <w:spacing w:val="-2"/>
                <w:sz w:val="14"/>
                <w:szCs w:val="18"/>
                <w:lang w:eastAsia="pt-BR"/>
              </w:rPr>
              <w:t>Patrimônio líquido</w:t>
            </w:r>
          </w:p>
        </w:tc>
        <w:tc>
          <w:tcPr>
            <w:tcW w:w="1417" w:type="dxa"/>
            <w:shd w:val="clear" w:color="auto" w:fill="auto"/>
            <w:vAlign w:val="center"/>
          </w:tcPr>
          <w:p w14:paraId="43E26564"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5.543.562 </w:t>
            </w:r>
          </w:p>
        </w:tc>
        <w:tc>
          <w:tcPr>
            <w:tcW w:w="1417" w:type="dxa"/>
            <w:shd w:val="clear" w:color="auto" w:fill="auto"/>
            <w:vAlign w:val="center"/>
          </w:tcPr>
          <w:p w14:paraId="5F587F73"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377.104 </w:t>
            </w:r>
          </w:p>
        </w:tc>
        <w:tc>
          <w:tcPr>
            <w:tcW w:w="1418" w:type="dxa"/>
            <w:shd w:val="clear" w:color="auto" w:fill="auto"/>
            <w:vAlign w:val="center"/>
          </w:tcPr>
          <w:p w14:paraId="611E3B9D"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15.740 </w:t>
            </w:r>
          </w:p>
        </w:tc>
        <w:tc>
          <w:tcPr>
            <w:tcW w:w="1417" w:type="dxa"/>
            <w:shd w:val="clear" w:color="auto" w:fill="auto"/>
            <w:vAlign w:val="center"/>
          </w:tcPr>
          <w:p w14:paraId="5FE1D1E5"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626.077 </w:t>
            </w:r>
          </w:p>
        </w:tc>
        <w:tc>
          <w:tcPr>
            <w:tcW w:w="1418" w:type="dxa"/>
            <w:shd w:val="clear" w:color="auto" w:fill="auto"/>
          </w:tcPr>
          <w:p w14:paraId="753E328D" w14:textId="77777777" w:rsidR="00BC6FCF" w:rsidRPr="0013230C" w:rsidRDefault="00BC6FCF" w:rsidP="00110EFF">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6.430 </w:t>
            </w:r>
          </w:p>
        </w:tc>
      </w:tr>
      <w:tr w:rsidR="00BC6FCF" w:rsidRPr="00537AE7" w14:paraId="5A02A8CB" w14:textId="77777777" w:rsidTr="0013230C">
        <w:trPr>
          <w:trHeight w:val="238"/>
          <w:jc w:val="center"/>
        </w:trPr>
        <w:tc>
          <w:tcPr>
            <w:tcW w:w="2553" w:type="dxa"/>
            <w:shd w:val="clear" w:color="auto" w:fill="auto"/>
          </w:tcPr>
          <w:p w14:paraId="4EA9C073" w14:textId="77777777" w:rsidR="00BC6FCF" w:rsidRPr="00537AE7" w:rsidRDefault="00BC6FCF" w:rsidP="008D34B1">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auto"/>
            <w:vAlign w:val="center"/>
          </w:tcPr>
          <w:p w14:paraId="6148DB9C"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4.157.395 </w:t>
            </w:r>
          </w:p>
        </w:tc>
        <w:tc>
          <w:tcPr>
            <w:tcW w:w="1417" w:type="dxa"/>
            <w:shd w:val="clear" w:color="auto" w:fill="auto"/>
            <w:vAlign w:val="center"/>
          </w:tcPr>
          <w:p w14:paraId="431DD5B9"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251.375 </w:t>
            </w:r>
          </w:p>
        </w:tc>
        <w:tc>
          <w:tcPr>
            <w:tcW w:w="1418" w:type="dxa"/>
            <w:shd w:val="clear" w:color="auto" w:fill="auto"/>
            <w:vAlign w:val="center"/>
          </w:tcPr>
          <w:p w14:paraId="6A9D032E"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eastAsia="Times New Roman" w:cs="Arial"/>
                <w:spacing w:val="-2"/>
                <w:sz w:val="14"/>
                <w:szCs w:val="14"/>
                <w:lang w:eastAsia="pt-BR"/>
              </w:rPr>
              <w:t>11.806</w:t>
            </w:r>
          </w:p>
        </w:tc>
        <w:tc>
          <w:tcPr>
            <w:tcW w:w="1417" w:type="dxa"/>
            <w:shd w:val="clear" w:color="auto" w:fill="auto"/>
            <w:vAlign w:val="center"/>
          </w:tcPr>
          <w:p w14:paraId="248FE7E9"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 xml:space="preserve">  626.077</w:t>
            </w:r>
          </w:p>
        </w:tc>
        <w:tc>
          <w:tcPr>
            <w:tcW w:w="1418" w:type="dxa"/>
            <w:shd w:val="clear" w:color="auto" w:fill="auto"/>
            <w:vAlign w:val="center"/>
          </w:tcPr>
          <w:p w14:paraId="3FC09436" w14:textId="77777777" w:rsidR="00BC6FCF" w:rsidRPr="00416EB5" w:rsidRDefault="00BC6FCF" w:rsidP="008D34B1">
            <w:pPr>
              <w:keepNext/>
              <w:keepLines/>
              <w:spacing w:before="40" w:after="40" w:line="240" w:lineRule="auto"/>
              <w:jc w:val="right"/>
              <w:rPr>
                <w:rFonts w:eastAsia="Times New Roman" w:cs="Arial"/>
                <w:spacing w:val="-2"/>
                <w:sz w:val="14"/>
                <w:szCs w:val="14"/>
                <w:lang w:eastAsia="pt-BR"/>
              </w:rPr>
            </w:pPr>
            <w:r w:rsidRPr="00EE65D6">
              <w:rPr>
                <w:rFonts w:eastAsia="Times New Roman" w:cs="Arial"/>
                <w:spacing w:val="-2"/>
                <w:sz w:val="14"/>
                <w:szCs w:val="14"/>
                <w:lang w:eastAsia="pt-BR"/>
              </w:rPr>
              <w:t>4.822</w:t>
            </w:r>
          </w:p>
        </w:tc>
      </w:tr>
      <w:tr w:rsidR="00BC6FCF" w:rsidRPr="00537AE7" w14:paraId="7C4F02FF" w14:textId="77777777" w:rsidTr="0013230C">
        <w:trPr>
          <w:trHeight w:val="238"/>
          <w:jc w:val="center"/>
        </w:trPr>
        <w:tc>
          <w:tcPr>
            <w:tcW w:w="2553" w:type="dxa"/>
            <w:shd w:val="clear" w:color="auto" w:fill="auto"/>
          </w:tcPr>
          <w:p w14:paraId="33125108" w14:textId="77777777" w:rsidR="00BC6FCF" w:rsidRPr="00537AE7" w:rsidRDefault="00BC6FCF" w:rsidP="008D34B1">
            <w:pPr>
              <w:keepNext/>
              <w:keepLines/>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60BB7F37" w14:textId="77777777" w:rsidR="00BC6FCF" w:rsidRPr="008D34B1" w:rsidRDefault="00BC6FCF" w:rsidP="008D34B1">
            <w:pPr>
              <w:keepNext/>
              <w:keepLines/>
              <w:spacing w:before="40" w:after="40" w:line="240" w:lineRule="auto"/>
              <w:jc w:val="right"/>
              <w:rPr>
                <w:rFonts w:cs="Arial"/>
                <w:sz w:val="14"/>
                <w:szCs w:val="14"/>
              </w:rPr>
            </w:pPr>
            <w:r w:rsidRPr="008D34B1">
              <w:rPr>
                <w:rFonts w:cs="Arial"/>
                <w:sz w:val="14"/>
                <w:szCs w:val="14"/>
              </w:rPr>
              <w:t>2.421</w:t>
            </w:r>
          </w:p>
        </w:tc>
        <w:tc>
          <w:tcPr>
            <w:tcW w:w="1417" w:type="dxa"/>
            <w:shd w:val="clear" w:color="auto" w:fill="auto"/>
            <w:vAlign w:val="center"/>
          </w:tcPr>
          <w:p w14:paraId="140C3C9F" w14:textId="77777777" w:rsidR="00BC6FCF" w:rsidRPr="008D34B1" w:rsidRDefault="00BC6FCF" w:rsidP="008D34B1">
            <w:pPr>
              <w:keepNext/>
              <w:keepLines/>
              <w:spacing w:before="40" w:after="40" w:line="240" w:lineRule="auto"/>
              <w:jc w:val="right"/>
              <w:rPr>
                <w:rFonts w:cs="Arial"/>
                <w:sz w:val="14"/>
                <w:szCs w:val="14"/>
              </w:rPr>
            </w:pPr>
            <w:r w:rsidRPr="008D34B1">
              <w:rPr>
                <w:rFonts w:cs="Arial"/>
                <w:sz w:val="14"/>
                <w:szCs w:val="14"/>
              </w:rPr>
              <w:t>(75)</w:t>
            </w:r>
          </w:p>
        </w:tc>
        <w:tc>
          <w:tcPr>
            <w:tcW w:w="1418" w:type="dxa"/>
            <w:shd w:val="clear" w:color="auto" w:fill="auto"/>
            <w:vAlign w:val="center"/>
          </w:tcPr>
          <w:p w14:paraId="347E58DC" w14:textId="77777777" w:rsidR="00BC6FCF" w:rsidRPr="0013230C" w:rsidRDefault="00BC6FCF" w:rsidP="0013230C">
            <w:pPr>
              <w:keepNext/>
              <w:keepLines/>
              <w:spacing w:before="40" w:after="40" w:line="240" w:lineRule="auto"/>
              <w:jc w:val="right"/>
              <w:rPr>
                <w:rFonts w:cs="Arial"/>
                <w:sz w:val="14"/>
                <w:szCs w:val="14"/>
              </w:rPr>
            </w:pPr>
            <w:r w:rsidRPr="0013230C">
              <w:rPr>
                <w:rFonts w:cs="Arial"/>
                <w:sz w:val="14"/>
                <w:szCs w:val="14"/>
              </w:rPr>
              <w:t>--</w:t>
            </w:r>
          </w:p>
        </w:tc>
        <w:tc>
          <w:tcPr>
            <w:tcW w:w="1417" w:type="dxa"/>
            <w:shd w:val="clear" w:color="auto" w:fill="auto"/>
            <w:vAlign w:val="center"/>
          </w:tcPr>
          <w:p w14:paraId="6E23B321"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8" w:type="dxa"/>
            <w:shd w:val="clear" w:color="auto" w:fill="auto"/>
            <w:vAlign w:val="center"/>
          </w:tcPr>
          <w:p w14:paraId="6A9BF691" w14:textId="77777777" w:rsidR="00BC6FCF" w:rsidRPr="00416EB5" w:rsidRDefault="00BC6FCF" w:rsidP="008D34B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537AE7" w14:paraId="2697C302" w14:textId="77777777" w:rsidTr="0013230C">
        <w:trPr>
          <w:trHeight w:val="238"/>
          <w:jc w:val="center"/>
        </w:trPr>
        <w:tc>
          <w:tcPr>
            <w:tcW w:w="2553" w:type="dxa"/>
            <w:shd w:val="clear" w:color="auto" w:fill="auto"/>
          </w:tcPr>
          <w:p w14:paraId="7E32E72B" w14:textId="77777777" w:rsidR="00BC6FCF" w:rsidRPr="00537AE7" w:rsidRDefault="00BC6FCF" w:rsidP="008D34B1">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Ajustes</w:t>
            </w:r>
            <w:r>
              <w:rPr>
                <w:rFonts w:eastAsia="Times New Roman" w:cs="Times New Roman"/>
                <w:spacing w:val="-2"/>
                <w:sz w:val="14"/>
                <w:szCs w:val="18"/>
                <w:lang w:eastAsia="pt-BR"/>
              </w:rPr>
              <w:t xml:space="preserve"> </w:t>
            </w:r>
            <w:r w:rsidRPr="00DF1831">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F1831">
              <w:rPr>
                <w:rFonts w:eastAsia="Times New Roman" w:cs="Times New Roman"/>
                <w:spacing w:val="-2"/>
                <w:sz w:val="14"/>
                <w:szCs w:val="18"/>
                <w:vertAlign w:val="superscript"/>
                <w:lang w:eastAsia="pt-BR"/>
              </w:rPr>
              <w:t>)</w:t>
            </w:r>
          </w:p>
        </w:tc>
        <w:tc>
          <w:tcPr>
            <w:tcW w:w="1417" w:type="dxa"/>
            <w:shd w:val="clear" w:color="auto" w:fill="auto"/>
            <w:vAlign w:val="center"/>
          </w:tcPr>
          <w:p w14:paraId="01DB6A9D"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cs="Arial"/>
                <w:sz w:val="14"/>
                <w:szCs w:val="14"/>
              </w:rPr>
              <w:t>(22.831)</w:t>
            </w:r>
          </w:p>
        </w:tc>
        <w:tc>
          <w:tcPr>
            <w:tcW w:w="1417" w:type="dxa"/>
            <w:shd w:val="clear" w:color="auto" w:fill="auto"/>
            <w:vAlign w:val="center"/>
          </w:tcPr>
          <w:p w14:paraId="5995C49A"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110.749</w:t>
            </w:r>
          </w:p>
        </w:tc>
        <w:tc>
          <w:tcPr>
            <w:tcW w:w="1418" w:type="dxa"/>
            <w:shd w:val="clear" w:color="auto" w:fill="auto"/>
            <w:vAlign w:val="center"/>
          </w:tcPr>
          <w:p w14:paraId="61A4314C" w14:textId="77777777" w:rsidR="00BC6FCF" w:rsidRPr="0013230C" w:rsidRDefault="00BC6FCF" w:rsidP="0013230C">
            <w:pPr>
              <w:keepNext/>
              <w:keepLines/>
              <w:spacing w:before="40" w:after="40" w:line="240" w:lineRule="auto"/>
              <w:jc w:val="right"/>
              <w:rPr>
                <w:rFonts w:eastAsia="Times New Roman" w:cs="Arial"/>
                <w:spacing w:val="-2"/>
                <w:sz w:val="14"/>
                <w:szCs w:val="14"/>
                <w:lang w:eastAsia="pt-BR"/>
              </w:rPr>
            </w:pPr>
            <w:r w:rsidRPr="0013230C">
              <w:rPr>
                <w:rFonts w:eastAsia="Times New Roman" w:cs="Arial"/>
                <w:spacing w:val="-2"/>
                <w:sz w:val="14"/>
                <w:szCs w:val="14"/>
                <w:lang w:eastAsia="pt-BR"/>
              </w:rPr>
              <w:t>--</w:t>
            </w:r>
          </w:p>
        </w:tc>
        <w:tc>
          <w:tcPr>
            <w:tcW w:w="1417" w:type="dxa"/>
            <w:shd w:val="clear" w:color="auto" w:fill="auto"/>
            <w:vAlign w:val="center"/>
          </w:tcPr>
          <w:p w14:paraId="730409EC" w14:textId="77777777" w:rsidR="00BC6FCF" w:rsidRPr="008D34B1" w:rsidRDefault="00BC6FCF" w:rsidP="008D34B1">
            <w:pPr>
              <w:keepNext/>
              <w:keepLines/>
              <w:spacing w:before="40" w:after="40" w:line="240" w:lineRule="auto"/>
              <w:jc w:val="right"/>
              <w:rPr>
                <w:rFonts w:eastAsia="Times New Roman" w:cs="Arial"/>
                <w:spacing w:val="-2"/>
                <w:sz w:val="14"/>
                <w:szCs w:val="14"/>
                <w:lang w:eastAsia="pt-BR"/>
              </w:rPr>
            </w:pPr>
            <w:r w:rsidRPr="008D34B1">
              <w:rPr>
                <w:rFonts w:eastAsia="Times New Roman" w:cs="Arial"/>
                <w:spacing w:val="-2"/>
                <w:sz w:val="14"/>
                <w:szCs w:val="14"/>
                <w:lang w:eastAsia="pt-BR"/>
              </w:rPr>
              <w:t>--</w:t>
            </w:r>
          </w:p>
        </w:tc>
        <w:tc>
          <w:tcPr>
            <w:tcW w:w="1418" w:type="dxa"/>
            <w:shd w:val="clear" w:color="auto" w:fill="auto"/>
            <w:vAlign w:val="center"/>
          </w:tcPr>
          <w:p w14:paraId="7CFD905A" w14:textId="77777777" w:rsidR="00BC6FCF" w:rsidRPr="00416EB5" w:rsidRDefault="00BC6FCF" w:rsidP="008D34B1">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BC6FCF" w:rsidRPr="0013230C" w14:paraId="6CA16C85" w14:textId="77777777" w:rsidTr="0013230C">
        <w:trPr>
          <w:trHeight w:val="238"/>
          <w:jc w:val="center"/>
        </w:trPr>
        <w:tc>
          <w:tcPr>
            <w:tcW w:w="2553" w:type="dxa"/>
            <w:tcBorders>
              <w:bottom w:val="single" w:sz="2" w:space="0" w:color="1F4E79" w:themeColor="accent1" w:themeShade="80"/>
            </w:tcBorders>
            <w:shd w:val="clear" w:color="auto" w:fill="auto"/>
          </w:tcPr>
          <w:p w14:paraId="2720F660" w14:textId="77777777" w:rsidR="00BC6FCF" w:rsidRPr="0013230C" w:rsidRDefault="00BC6FCF" w:rsidP="008D34B1">
            <w:pPr>
              <w:keepNext/>
              <w:keepLines/>
              <w:spacing w:before="40" w:after="40" w:line="240" w:lineRule="auto"/>
              <w:rPr>
                <w:rFonts w:eastAsia="Times New Roman" w:cs="Arial"/>
                <w:b/>
                <w:spacing w:val="-2"/>
                <w:sz w:val="14"/>
                <w:szCs w:val="14"/>
                <w:lang w:eastAsia="pt-BR"/>
              </w:rPr>
            </w:pPr>
            <w:r w:rsidRPr="0013230C">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369881C4" w14:textId="77777777" w:rsidR="00BC6FCF" w:rsidRPr="0013230C" w:rsidRDefault="00BC6FCF" w:rsidP="008D34B1">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4.136.985 </w:t>
            </w:r>
          </w:p>
        </w:tc>
        <w:tc>
          <w:tcPr>
            <w:tcW w:w="1417" w:type="dxa"/>
            <w:tcBorders>
              <w:bottom w:val="single" w:sz="2" w:space="0" w:color="1F4E79" w:themeColor="accent1" w:themeShade="80"/>
            </w:tcBorders>
            <w:shd w:val="clear" w:color="auto" w:fill="auto"/>
            <w:vAlign w:val="center"/>
          </w:tcPr>
          <w:p w14:paraId="13B6FB39" w14:textId="77777777" w:rsidR="00BC6FCF" w:rsidRPr="0013230C" w:rsidRDefault="00BC6FCF" w:rsidP="008D34B1">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362.049 </w:t>
            </w:r>
          </w:p>
        </w:tc>
        <w:tc>
          <w:tcPr>
            <w:tcW w:w="1418" w:type="dxa"/>
            <w:tcBorders>
              <w:bottom w:val="single" w:sz="2" w:space="0" w:color="1F4E79" w:themeColor="accent1" w:themeShade="80"/>
            </w:tcBorders>
            <w:shd w:val="clear" w:color="auto" w:fill="auto"/>
            <w:vAlign w:val="center"/>
          </w:tcPr>
          <w:p w14:paraId="6DD063F7" w14:textId="77777777" w:rsidR="00BC6FCF" w:rsidRPr="0013230C" w:rsidRDefault="00BC6FCF" w:rsidP="0013230C">
            <w:pPr>
              <w:keepNext/>
              <w:keepLines/>
              <w:spacing w:before="40" w:after="40" w:line="240" w:lineRule="auto"/>
              <w:jc w:val="right"/>
              <w:rPr>
                <w:rFonts w:eastAsia="Times New Roman" w:cs="Arial"/>
                <w:b/>
                <w:spacing w:val="-2"/>
                <w:sz w:val="14"/>
                <w:szCs w:val="14"/>
                <w:lang w:eastAsia="pt-BR"/>
              </w:rPr>
            </w:pPr>
            <w:r w:rsidRPr="0013230C">
              <w:rPr>
                <w:rFonts w:eastAsia="Times New Roman" w:cs="Arial"/>
                <w:b/>
                <w:spacing w:val="-2"/>
                <w:sz w:val="14"/>
                <w:szCs w:val="14"/>
                <w:lang w:eastAsia="pt-BR"/>
              </w:rPr>
              <w:t>11.806</w:t>
            </w:r>
          </w:p>
        </w:tc>
        <w:tc>
          <w:tcPr>
            <w:tcW w:w="1417" w:type="dxa"/>
            <w:tcBorders>
              <w:bottom w:val="single" w:sz="2" w:space="0" w:color="1F4E79" w:themeColor="accent1" w:themeShade="80"/>
            </w:tcBorders>
            <w:shd w:val="clear" w:color="auto" w:fill="auto"/>
            <w:vAlign w:val="center"/>
          </w:tcPr>
          <w:p w14:paraId="6E97E5A7" w14:textId="77777777" w:rsidR="00BC6FCF" w:rsidRPr="0013230C" w:rsidRDefault="00BC6FCF" w:rsidP="008D34B1">
            <w:pPr>
              <w:keepNext/>
              <w:keepLines/>
              <w:spacing w:before="40" w:after="40" w:line="240" w:lineRule="auto"/>
              <w:jc w:val="right"/>
              <w:rPr>
                <w:rFonts w:eastAsia="Times New Roman" w:cs="Arial"/>
                <w:b/>
                <w:spacing w:val="-2"/>
                <w:sz w:val="14"/>
                <w:szCs w:val="14"/>
                <w:lang w:eastAsia="pt-BR"/>
              </w:rPr>
            </w:pPr>
            <w:r w:rsidRPr="0013230C">
              <w:rPr>
                <w:rFonts w:cs="Arial"/>
                <w:b/>
                <w:sz w:val="14"/>
                <w:szCs w:val="14"/>
              </w:rPr>
              <w:t xml:space="preserve">  626.077</w:t>
            </w:r>
          </w:p>
        </w:tc>
        <w:tc>
          <w:tcPr>
            <w:tcW w:w="1418" w:type="dxa"/>
            <w:tcBorders>
              <w:bottom w:val="single" w:sz="2" w:space="0" w:color="1F4E79" w:themeColor="accent1" w:themeShade="80"/>
            </w:tcBorders>
            <w:shd w:val="clear" w:color="auto" w:fill="auto"/>
            <w:vAlign w:val="center"/>
          </w:tcPr>
          <w:p w14:paraId="5452194C" w14:textId="77777777" w:rsidR="00BC6FCF" w:rsidRPr="0013230C" w:rsidRDefault="00BC6FCF" w:rsidP="008D34B1">
            <w:pPr>
              <w:keepNext/>
              <w:keepLines/>
              <w:spacing w:before="40" w:after="40" w:line="240" w:lineRule="auto"/>
              <w:jc w:val="right"/>
              <w:rPr>
                <w:rFonts w:eastAsia="Times New Roman" w:cs="Arial"/>
                <w:b/>
                <w:spacing w:val="-2"/>
                <w:sz w:val="14"/>
                <w:szCs w:val="14"/>
                <w:lang w:eastAsia="pt-BR"/>
              </w:rPr>
            </w:pPr>
            <w:r w:rsidRPr="0013230C">
              <w:rPr>
                <w:rFonts w:eastAsia="Times New Roman" w:cs="Arial"/>
                <w:b/>
                <w:spacing w:val="-2"/>
                <w:sz w:val="14"/>
                <w:szCs w:val="14"/>
                <w:lang w:eastAsia="pt-BR"/>
              </w:rPr>
              <w:t>4.822</w:t>
            </w:r>
          </w:p>
        </w:tc>
      </w:tr>
    </w:tbl>
    <w:p w14:paraId="07CD2A73" w14:textId="77777777" w:rsidR="00BC6FCF" w:rsidRPr="00416EB5" w:rsidRDefault="00BC6FCF" w:rsidP="00BC6FCF">
      <w:pPr>
        <w:numPr>
          <w:ilvl w:val="0"/>
          <w:numId w:val="25"/>
        </w:numPr>
        <w:spacing w:line="257" w:lineRule="auto"/>
        <w:ind w:left="284" w:hanging="284"/>
        <w:contextualSpacing/>
        <w:jc w:val="both"/>
        <w:rPr>
          <w:rFonts w:eastAsia="Times New Roman" w:cs="Times New Roman"/>
          <w:spacing w:val="-2"/>
          <w:sz w:val="14"/>
          <w:szCs w:val="18"/>
          <w:lang w:eastAsia="pt-BR"/>
        </w:rPr>
      </w:pPr>
      <w:r w:rsidRPr="00416EB5">
        <w:rPr>
          <w:rFonts w:cs="Arial"/>
          <w:sz w:val="14"/>
          <w:szCs w:val="18"/>
        </w:rPr>
        <w:t xml:space="preserve">Ajustes para fins de uniformização de prática contábil em virtude do CPC 06 (R2) – Arrendamentos de períodos anteriores. </w:t>
      </w:r>
      <w:proofErr w:type="spellStart"/>
      <w:r w:rsidRPr="00416EB5">
        <w:rPr>
          <w:rFonts w:cs="Arial"/>
          <w:sz w:val="14"/>
          <w:szCs w:val="18"/>
        </w:rPr>
        <w:t>Brasilprev</w:t>
      </w:r>
      <w:proofErr w:type="spellEnd"/>
      <w:r w:rsidRPr="00416EB5">
        <w:rPr>
          <w:rFonts w:cs="Arial"/>
          <w:sz w:val="14"/>
          <w:szCs w:val="18"/>
        </w:rPr>
        <w:t xml:space="preserve"> e </w:t>
      </w:r>
      <w:proofErr w:type="spellStart"/>
      <w:r w:rsidRPr="00416EB5">
        <w:rPr>
          <w:rFonts w:cs="Arial"/>
          <w:sz w:val="14"/>
          <w:szCs w:val="18"/>
        </w:rPr>
        <w:t>Brasilcap</w:t>
      </w:r>
      <w:proofErr w:type="spellEnd"/>
      <w:r w:rsidRPr="00416EB5">
        <w:rPr>
          <w:rFonts w:cs="Arial"/>
          <w:sz w:val="14"/>
          <w:szCs w:val="18"/>
        </w:rPr>
        <w:t xml:space="preserve"> passaram a adotar o CPC 06 (R2) a partir de 1° de janeiro de 2021.</w:t>
      </w:r>
    </w:p>
    <w:p w14:paraId="64E22244" w14:textId="77777777" w:rsidR="00BC6FCF" w:rsidRPr="00416EB5" w:rsidRDefault="00BC6FCF" w:rsidP="00BC6FCF">
      <w:pPr>
        <w:numPr>
          <w:ilvl w:val="0"/>
          <w:numId w:val="25"/>
        </w:numPr>
        <w:spacing w:line="257" w:lineRule="auto"/>
        <w:ind w:left="284" w:hanging="284"/>
        <w:contextualSpacing/>
        <w:jc w:val="both"/>
        <w:rPr>
          <w:rFonts w:eastAsia="Times New Roman" w:cs="Times New Roman"/>
          <w:spacing w:val="-2"/>
          <w:sz w:val="14"/>
          <w:szCs w:val="18"/>
          <w:lang w:eastAsia="pt-BR"/>
        </w:rPr>
      </w:pPr>
      <w:r w:rsidRPr="00416EB5">
        <w:rPr>
          <w:rFonts w:eastAsia="Times New Roman" w:cs="Times New Roman"/>
          <w:spacing w:val="-2"/>
          <w:sz w:val="14"/>
          <w:szCs w:val="18"/>
          <w:lang w:eastAsia="pt-BR"/>
        </w:rPr>
        <w:t xml:space="preserve">Inclui na </w:t>
      </w:r>
      <w:proofErr w:type="spellStart"/>
      <w:r w:rsidRPr="00416EB5">
        <w:rPr>
          <w:rFonts w:eastAsia="Times New Roman" w:cs="Times New Roman"/>
          <w:spacing w:val="-2"/>
          <w:sz w:val="14"/>
          <w:szCs w:val="18"/>
          <w:lang w:eastAsia="pt-BR"/>
        </w:rPr>
        <w:t>Brasilprev</w:t>
      </w:r>
      <w:proofErr w:type="spellEnd"/>
      <w:r w:rsidRPr="00416EB5">
        <w:rPr>
          <w:rFonts w:eastAsia="Times New Roman" w:cs="Times New Roman"/>
          <w:spacing w:val="-2"/>
          <w:sz w:val="14"/>
          <w:szCs w:val="18"/>
          <w:lang w:eastAsia="pt-BR"/>
        </w:rPr>
        <w:t xml:space="preserve"> de resultado não realizado da venda da participação acionária da Mapfre Nossa Caixa Vida e Previdência (MNCVP) em julho de 2012. Na </w:t>
      </w:r>
      <w:proofErr w:type="spellStart"/>
      <w:r w:rsidRPr="00416EB5">
        <w:rPr>
          <w:rFonts w:eastAsia="Times New Roman" w:cs="Times New Roman"/>
          <w:spacing w:val="-2"/>
          <w:sz w:val="14"/>
          <w:szCs w:val="18"/>
          <w:lang w:eastAsia="pt-BR"/>
        </w:rPr>
        <w:t>Brasilcap</w:t>
      </w:r>
      <w:proofErr w:type="spellEnd"/>
      <w:r w:rsidRPr="00416EB5">
        <w:rPr>
          <w:rFonts w:eastAsia="Times New Roman" w:cs="Times New Roman"/>
          <w:spacing w:val="-2"/>
          <w:sz w:val="14"/>
          <w:szCs w:val="18"/>
          <w:lang w:eastAsia="pt-BR"/>
        </w:rPr>
        <w:t>, inclui o ágio na aquisição de participação societária da empresa Sulacap pela BB Seguros, ocorrida em 22/07/2011.</w:t>
      </w:r>
    </w:p>
    <w:p w14:paraId="52497626" w14:textId="77777777" w:rsidR="00BC6FCF" w:rsidRPr="00537AE7" w:rsidRDefault="00BC6FCF" w:rsidP="009167E2">
      <w:pPr>
        <w:keepNext/>
        <w:keepLines/>
        <w:pageBreakBefore/>
        <w:spacing w:after="0"/>
        <w:jc w:val="right"/>
        <w:rPr>
          <w:rFonts w:cs="Arial"/>
          <w:b/>
          <w:sz w:val="14"/>
          <w:szCs w:val="18"/>
        </w:rPr>
      </w:pPr>
      <w:r w:rsidRPr="00537AE7">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BC6FCF" w:rsidRPr="00537AE7" w14:paraId="4A3904E4"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67467BC6" w14:textId="77777777" w:rsidR="00BC6FCF" w:rsidRPr="00537AE7" w:rsidRDefault="00BC6FCF" w:rsidP="00102925">
            <w:pPr>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6075152"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31C769F7"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4A4E6200"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087D88B5"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2F22E1E"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FE00EBD"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1A23A55"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7A4A846"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2D82D4A"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BC6FCF" w:rsidRPr="00537AE7" w14:paraId="18732BAB" w14:textId="77777777" w:rsidTr="003C17F0">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3C1265FA"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31.12.2020</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8DF08B4" w14:textId="77777777" w:rsidR="00BC6FCF" w:rsidRPr="00537AE7" w:rsidRDefault="00BC6FCF" w:rsidP="00102925">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F5DB5EA" w14:textId="77777777" w:rsidR="00BC6FCF" w:rsidRPr="00537AE7" w:rsidRDefault="00BC6FCF" w:rsidP="00102925">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918814A" w14:textId="77777777" w:rsidR="00BC6FCF" w:rsidRPr="00537AE7" w:rsidRDefault="00BC6FCF" w:rsidP="00102925">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C24BEF6" w14:textId="77777777" w:rsidR="00BC6FCF" w:rsidRPr="00537AE7" w:rsidRDefault="00BC6FCF" w:rsidP="00102925">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BEBD5C" w14:textId="77777777" w:rsidR="00BC6FCF" w:rsidRPr="00537AE7" w:rsidRDefault="00BC6FCF" w:rsidP="00102925">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BC6FCF" w:rsidRPr="00E16033" w14:paraId="441796A1" w14:textId="77777777" w:rsidTr="003C17F0">
        <w:trPr>
          <w:trHeight w:val="238"/>
          <w:jc w:val="center"/>
        </w:trPr>
        <w:tc>
          <w:tcPr>
            <w:tcW w:w="2551" w:type="dxa"/>
            <w:tcBorders>
              <w:top w:val="single" w:sz="2" w:space="0" w:color="1F4E79" w:themeColor="accent1" w:themeShade="80"/>
            </w:tcBorders>
            <w:shd w:val="clear" w:color="auto" w:fill="auto"/>
          </w:tcPr>
          <w:p w14:paraId="155F1045" w14:textId="77777777" w:rsidR="00BC6FCF" w:rsidRPr="00E16033" w:rsidRDefault="00BC6FCF" w:rsidP="00E16033">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7AFFF60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299.893.358</w:t>
            </w:r>
          </w:p>
        </w:tc>
        <w:tc>
          <w:tcPr>
            <w:tcW w:w="1418" w:type="dxa"/>
            <w:tcBorders>
              <w:top w:val="single" w:sz="2" w:space="0" w:color="1F4E79" w:themeColor="accent1" w:themeShade="80"/>
            </w:tcBorders>
            <w:shd w:val="clear" w:color="auto" w:fill="auto"/>
            <w:vAlign w:val="center"/>
          </w:tcPr>
          <w:p w14:paraId="488EC8B5"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5.952.543</w:t>
            </w:r>
          </w:p>
        </w:tc>
        <w:tc>
          <w:tcPr>
            <w:tcW w:w="1418" w:type="dxa"/>
            <w:tcBorders>
              <w:top w:val="single" w:sz="2" w:space="0" w:color="1F4E79" w:themeColor="accent1" w:themeShade="80"/>
            </w:tcBorders>
            <w:shd w:val="clear" w:color="auto" w:fill="auto"/>
            <w:vAlign w:val="center"/>
          </w:tcPr>
          <w:p w14:paraId="28B690F6"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45.380</w:t>
            </w:r>
          </w:p>
        </w:tc>
        <w:tc>
          <w:tcPr>
            <w:tcW w:w="1418" w:type="dxa"/>
            <w:tcBorders>
              <w:top w:val="single" w:sz="2" w:space="0" w:color="1F4E79" w:themeColor="accent1" w:themeShade="80"/>
            </w:tcBorders>
            <w:shd w:val="clear" w:color="auto" w:fill="auto"/>
            <w:vAlign w:val="center"/>
          </w:tcPr>
          <w:p w14:paraId="7EE3F299"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F31558">
              <w:rPr>
                <w:rFonts w:cs="Arial"/>
                <w:b/>
                <w:bCs/>
                <w:sz w:val="14"/>
                <w:szCs w:val="14"/>
              </w:rPr>
              <w:t>3.307.742</w:t>
            </w:r>
          </w:p>
        </w:tc>
        <w:tc>
          <w:tcPr>
            <w:tcW w:w="1418" w:type="dxa"/>
            <w:tcBorders>
              <w:top w:val="single" w:sz="2" w:space="0" w:color="1F4E79" w:themeColor="accent1" w:themeShade="80"/>
            </w:tcBorders>
            <w:shd w:val="clear" w:color="auto" w:fill="auto"/>
            <w:vAlign w:val="center"/>
          </w:tcPr>
          <w:p w14:paraId="09DED17E"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26.125</w:t>
            </w:r>
          </w:p>
        </w:tc>
      </w:tr>
      <w:tr w:rsidR="00BC6FCF" w:rsidRPr="00537AE7" w14:paraId="51B757BD" w14:textId="77777777" w:rsidTr="003C17F0">
        <w:trPr>
          <w:trHeight w:val="238"/>
          <w:jc w:val="center"/>
        </w:trPr>
        <w:tc>
          <w:tcPr>
            <w:tcW w:w="2551" w:type="dxa"/>
            <w:shd w:val="clear" w:color="auto" w:fill="auto"/>
          </w:tcPr>
          <w:p w14:paraId="57FA7FBE" w14:textId="77777777" w:rsidR="00BC6FCF" w:rsidRPr="00537AE7" w:rsidRDefault="00BC6FCF" w:rsidP="00E16033">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auto"/>
            <w:vAlign w:val="center"/>
          </w:tcPr>
          <w:p w14:paraId="4003936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14.201</w:t>
            </w:r>
          </w:p>
        </w:tc>
        <w:tc>
          <w:tcPr>
            <w:tcW w:w="1418" w:type="dxa"/>
            <w:shd w:val="clear" w:color="auto" w:fill="auto"/>
            <w:vAlign w:val="center"/>
          </w:tcPr>
          <w:p w14:paraId="6439FE00"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413</w:t>
            </w:r>
          </w:p>
        </w:tc>
        <w:tc>
          <w:tcPr>
            <w:tcW w:w="1418" w:type="dxa"/>
            <w:shd w:val="clear" w:color="auto" w:fill="auto"/>
            <w:vAlign w:val="center"/>
          </w:tcPr>
          <w:p w14:paraId="1FD23951"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2.108</w:t>
            </w:r>
          </w:p>
        </w:tc>
        <w:tc>
          <w:tcPr>
            <w:tcW w:w="1418" w:type="dxa"/>
            <w:shd w:val="clear" w:color="auto" w:fill="auto"/>
            <w:vAlign w:val="center"/>
          </w:tcPr>
          <w:p w14:paraId="5EEDA0CE"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1.887.215</w:t>
            </w:r>
          </w:p>
        </w:tc>
        <w:tc>
          <w:tcPr>
            <w:tcW w:w="1418" w:type="dxa"/>
            <w:shd w:val="clear" w:color="auto" w:fill="auto"/>
            <w:vAlign w:val="center"/>
          </w:tcPr>
          <w:p w14:paraId="5D3EEA8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158</w:t>
            </w:r>
          </w:p>
        </w:tc>
      </w:tr>
      <w:tr w:rsidR="00BC6FCF" w:rsidRPr="00537AE7" w14:paraId="01A5E1A1" w14:textId="77777777" w:rsidTr="003C17F0">
        <w:trPr>
          <w:trHeight w:val="238"/>
          <w:jc w:val="center"/>
        </w:trPr>
        <w:tc>
          <w:tcPr>
            <w:tcW w:w="2551" w:type="dxa"/>
            <w:shd w:val="clear" w:color="auto" w:fill="auto"/>
          </w:tcPr>
          <w:p w14:paraId="01ADD7B0" w14:textId="77777777" w:rsidR="00BC6FCF" w:rsidRPr="00537AE7" w:rsidRDefault="00BC6FCF" w:rsidP="00E16033">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05382F3E"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298.891.327</w:t>
            </w:r>
          </w:p>
        </w:tc>
        <w:tc>
          <w:tcPr>
            <w:tcW w:w="1418" w:type="dxa"/>
            <w:shd w:val="clear" w:color="auto" w:fill="auto"/>
            <w:vAlign w:val="center"/>
          </w:tcPr>
          <w:p w14:paraId="577908C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5.929.382</w:t>
            </w:r>
          </w:p>
        </w:tc>
        <w:tc>
          <w:tcPr>
            <w:tcW w:w="1418" w:type="dxa"/>
            <w:shd w:val="clear" w:color="auto" w:fill="auto"/>
            <w:vAlign w:val="center"/>
          </w:tcPr>
          <w:p w14:paraId="5951E3E4"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37.126</w:t>
            </w:r>
          </w:p>
        </w:tc>
        <w:tc>
          <w:tcPr>
            <w:tcW w:w="1418" w:type="dxa"/>
            <w:shd w:val="clear" w:color="auto" w:fill="auto"/>
            <w:vAlign w:val="center"/>
          </w:tcPr>
          <w:p w14:paraId="35A08230"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245.101</w:t>
            </w:r>
          </w:p>
        </w:tc>
        <w:tc>
          <w:tcPr>
            <w:tcW w:w="1418" w:type="dxa"/>
            <w:shd w:val="clear" w:color="auto" w:fill="auto"/>
            <w:vAlign w:val="center"/>
          </w:tcPr>
          <w:p w14:paraId="69AF358A"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17.602</w:t>
            </w:r>
          </w:p>
        </w:tc>
      </w:tr>
      <w:tr w:rsidR="00BC6FCF" w:rsidRPr="00537AE7" w14:paraId="5E9ADDE1" w14:textId="77777777" w:rsidTr="003C17F0">
        <w:trPr>
          <w:trHeight w:val="238"/>
          <w:jc w:val="center"/>
        </w:trPr>
        <w:tc>
          <w:tcPr>
            <w:tcW w:w="2551" w:type="dxa"/>
            <w:shd w:val="clear" w:color="auto" w:fill="auto"/>
          </w:tcPr>
          <w:p w14:paraId="53CD7F94" w14:textId="77777777" w:rsidR="00BC6FCF" w:rsidRPr="00537AE7" w:rsidRDefault="00BC6FCF" w:rsidP="005D27E2">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auto"/>
            <w:vAlign w:val="center"/>
          </w:tcPr>
          <w:p w14:paraId="0DA44369"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71BACEA3"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26962599"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692D2516"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1.173.988</w:t>
            </w:r>
          </w:p>
        </w:tc>
        <w:tc>
          <w:tcPr>
            <w:tcW w:w="1418" w:type="dxa"/>
            <w:shd w:val="clear" w:color="auto" w:fill="auto"/>
          </w:tcPr>
          <w:p w14:paraId="03F4BA47" w14:textId="77777777" w:rsidR="00BC6FCF" w:rsidRPr="005D27E2" w:rsidRDefault="00BC6FCF" w:rsidP="005D27E2">
            <w:pPr>
              <w:spacing w:before="40" w:after="40" w:line="240" w:lineRule="auto"/>
              <w:jc w:val="right"/>
              <w:rPr>
                <w:rFonts w:eastAsia="Times New Roman" w:cs="Arial"/>
                <w:spacing w:val="-2"/>
                <w:sz w:val="14"/>
                <w:szCs w:val="14"/>
                <w:lang w:eastAsia="pt-BR"/>
              </w:rPr>
            </w:pPr>
            <w:r w:rsidRPr="005D27E2">
              <w:rPr>
                <w:rFonts w:cs="Arial"/>
                <w:sz w:val="14"/>
                <w:szCs w:val="14"/>
              </w:rPr>
              <w:t xml:space="preserve">  2.919 </w:t>
            </w:r>
          </w:p>
        </w:tc>
      </w:tr>
      <w:tr w:rsidR="00BC6FCF" w:rsidRPr="00537AE7" w14:paraId="0F73C620" w14:textId="77777777" w:rsidTr="003C17F0">
        <w:trPr>
          <w:trHeight w:val="238"/>
          <w:jc w:val="center"/>
        </w:trPr>
        <w:tc>
          <w:tcPr>
            <w:tcW w:w="2551" w:type="dxa"/>
            <w:shd w:val="clear" w:color="auto" w:fill="auto"/>
          </w:tcPr>
          <w:p w14:paraId="763EE165" w14:textId="77777777" w:rsidR="00BC6FCF" w:rsidRPr="00537AE7" w:rsidRDefault="00BC6FCF" w:rsidP="005D27E2">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auto"/>
            <w:vAlign w:val="center"/>
          </w:tcPr>
          <w:p w14:paraId="6559C5AB"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987.830</w:t>
            </w:r>
          </w:p>
        </w:tc>
        <w:tc>
          <w:tcPr>
            <w:tcW w:w="1418" w:type="dxa"/>
            <w:shd w:val="clear" w:color="auto" w:fill="auto"/>
            <w:vAlign w:val="center"/>
          </w:tcPr>
          <w:p w14:paraId="40011334"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22.748</w:t>
            </w:r>
          </w:p>
        </w:tc>
        <w:tc>
          <w:tcPr>
            <w:tcW w:w="1418" w:type="dxa"/>
            <w:shd w:val="clear" w:color="auto" w:fill="auto"/>
            <w:vAlign w:val="center"/>
          </w:tcPr>
          <w:p w14:paraId="044A82D1"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E16033">
              <w:rPr>
                <w:rFonts w:cs="Arial"/>
                <w:sz w:val="14"/>
                <w:szCs w:val="14"/>
              </w:rPr>
              <w:t>6.146</w:t>
            </w:r>
          </w:p>
        </w:tc>
        <w:tc>
          <w:tcPr>
            <w:tcW w:w="1418" w:type="dxa"/>
            <w:shd w:val="clear" w:color="auto" w:fill="auto"/>
            <w:vAlign w:val="center"/>
          </w:tcPr>
          <w:p w14:paraId="398945FF" w14:textId="77777777" w:rsidR="00BC6FCF" w:rsidRPr="00E16033" w:rsidRDefault="00BC6FCF" w:rsidP="005D27E2">
            <w:pPr>
              <w:spacing w:before="40" w:after="40" w:line="240" w:lineRule="auto"/>
              <w:jc w:val="right"/>
              <w:rPr>
                <w:rFonts w:eastAsia="Times New Roman" w:cs="Arial"/>
                <w:spacing w:val="-2"/>
                <w:sz w:val="14"/>
                <w:szCs w:val="14"/>
                <w:lang w:eastAsia="pt-BR"/>
              </w:rPr>
            </w:pPr>
            <w:r w:rsidRPr="00F31558">
              <w:rPr>
                <w:rFonts w:cs="Arial"/>
                <w:sz w:val="14"/>
                <w:szCs w:val="14"/>
              </w:rPr>
              <w:t>1.438</w:t>
            </w:r>
          </w:p>
        </w:tc>
        <w:tc>
          <w:tcPr>
            <w:tcW w:w="1418" w:type="dxa"/>
            <w:shd w:val="clear" w:color="auto" w:fill="auto"/>
          </w:tcPr>
          <w:p w14:paraId="624F18B5" w14:textId="77777777" w:rsidR="00BC6FCF" w:rsidRPr="005D27E2" w:rsidRDefault="00BC6FCF" w:rsidP="005D27E2">
            <w:pPr>
              <w:spacing w:before="40" w:after="40" w:line="240" w:lineRule="auto"/>
              <w:jc w:val="right"/>
              <w:rPr>
                <w:rFonts w:eastAsia="Times New Roman" w:cs="Arial"/>
                <w:spacing w:val="-2"/>
                <w:sz w:val="14"/>
                <w:szCs w:val="14"/>
                <w:lang w:eastAsia="pt-BR"/>
              </w:rPr>
            </w:pPr>
            <w:r w:rsidRPr="005D27E2">
              <w:rPr>
                <w:rFonts w:cs="Arial"/>
                <w:sz w:val="14"/>
                <w:szCs w:val="14"/>
              </w:rPr>
              <w:t xml:space="preserve">  5.446 </w:t>
            </w:r>
          </w:p>
        </w:tc>
      </w:tr>
      <w:tr w:rsidR="00BC6FCF" w:rsidRPr="00E16033" w14:paraId="4D02BBE1" w14:textId="77777777" w:rsidTr="003C17F0">
        <w:trPr>
          <w:trHeight w:val="238"/>
          <w:jc w:val="center"/>
        </w:trPr>
        <w:tc>
          <w:tcPr>
            <w:tcW w:w="2551" w:type="dxa"/>
            <w:shd w:val="clear" w:color="auto" w:fill="auto"/>
          </w:tcPr>
          <w:p w14:paraId="67848274" w14:textId="77777777" w:rsidR="00BC6FCF" w:rsidRPr="00E16033" w:rsidRDefault="00BC6FCF" w:rsidP="00E16033">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não circulante </w:t>
            </w:r>
          </w:p>
        </w:tc>
        <w:tc>
          <w:tcPr>
            <w:tcW w:w="1417" w:type="dxa"/>
            <w:shd w:val="clear" w:color="auto" w:fill="auto"/>
            <w:vAlign w:val="center"/>
          </w:tcPr>
          <w:p w14:paraId="618D8B42"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13.261.289</w:t>
            </w:r>
          </w:p>
        </w:tc>
        <w:tc>
          <w:tcPr>
            <w:tcW w:w="1418" w:type="dxa"/>
            <w:shd w:val="clear" w:color="auto" w:fill="auto"/>
            <w:vAlign w:val="center"/>
          </w:tcPr>
          <w:p w14:paraId="0E244B2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3.958.00</w:t>
            </w:r>
            <w:r>
              <w:rPr>
                <w:rFonts w:cs="Arial"/>
                <w:b/>
                <w:sz w:val="14"/>
                <w:szCs w:val="14"/>
              </w:rPr>
              <w:t>4</w:t>
            </w:r>
          </w:p>
        </w:tc>
        <w:tc>
          <w:tcPr>
            <w:tcW w:w="1418" w:type="dxa"/>
            <w:shd w:val="clear" w:color="auto" w:fill="auto"/>
            <w:vAlign w:val="center"/>
          </w:tcPr>
          <w:p w14:paraId="2162F6E6"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1.775</w:t>
            </w:r>
          </w:p>
        </w:tc>
        <w:tc>
          <w:tcPr>
            <w:tcW w:w="1418" w:type="dxa"/>
            <w:shd w:val="clear" w:color="auto" w:fill="auto"/>
            <w:vAlign w:val="center"/>
          </w:tcPr>
          <w:p w14:paraId="6CA69B16"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F31558">
              <w:rPr>
                <w:rFonts w:cs="Arial"/>
                <w:b/>
                <w:bCs/>
                <w:sz w:val="14"/>
                <w:szCs w:val="14"/>
              </w:rPr>
              <w:t>1.098.937</w:t>
            </w:r>
          </w:p>
        </w:tc>
        <w:tc>
          <w:tcPr>
            <w:tcW w:w="1418" w:type="dxa"/>
            <w:shd w:val="clear" w:color="auto" w:fill="auto"/>
            <w:vAlign w:val="center"/>
          </w:tcPr>
          <w:p w14:paraId="4E988A69" w14:textId="77777777" w:rsidR="00BC6FCF" w:rsidRPr="005D27E2" w:rsidRDefault="00BC6FCF" w:rsidP="00E16033">
            <w:pPr>
              <w:spacing w:before="40" w:after="40" w:line="240" w:lineRule="auto"/>
              <w:jc w:val="right"/>
              <w:rPr>
                <w:rFonts w:eastAsia="Times New Roman" w:cs="Arial"/>
                <w:b/>
                <w:spacing w:val="-2"/>
                <w:sz w:val="14"/>
                <w:szCs w:val="14"/>
                <w:lang w:eastAsia="pt-BR"/>
              </w:rPr>
            </w:pPr>
            <w:r w:rsidRPr="005D27E2">
              <w:rPr>
                <w:rFonts w:cs="Arial"/>
                <w:b/>
                <w:bCs/>
                <w:sz w:val="14"/>
                <w:szCs w:val="14"/>
              </w:rPr>
              <w:t>1.676</w:t>
            </w:r>
          </w:p>
        </w:tc>
      </w:tr>
      <w:tr w:rsidR="00BC6FCF" w:rsidRPr="00537AE7" w14:paraId="21C00073" w14:textId="77777777" w:rsidTr="003C17F0">
        <w:trPr>
          <w:trHeight w:val="238"/>
          <w:jc w:val="center"/>
        </w:trPr>
        <w:tc>
          <w:tcPr>
            <w:tcW w:w="2551" w:type="dxa"/>
            <w:shd w:val="clear" w:color="auto" w:fill="auto"/>
          </w:tcPr>
          <w:p w14:paraId="7CEE897E" w14:textId="77777777" w:rsidR="00BC6FCF" w:rsidRPr="00537AE7" w:rsidRDefault="00BC6FCF" w:rsidP="00E16033">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661D900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12.246.283</w:t>
            </w:r>
          </w:p>
        </w:tc>
        <w:tc>
          <w:tcPr>
            <w:tcW w:w="1418" w:type="dxa"/>
            <w:shd w:val="clear" w:color="auto" w:fill="auto"/>
            <w:vAlign w:val="center"/>
          </w:tcPr>
          <w:p w14:paraId="172BFE25"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2.800.346</w:t>
            </w:r>
          </w:p>
        </w:tc>
        <w:tc>
          <w:tcPr>
            <w:tcW w:w="1418" w:type="dxa"/>
            <w:shd w:val="clear" w:color="auto" w:fill="auto"/>
            <w:vAlign w:val="center"/>
          </w:tcPr>
          <w:p w14:paraId="0DC1867E"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54515A54"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205.487</w:t>
            </w:r>
          </w:p>
        </w:tc>
        <w:tc>
          <w:tcPr>
            <w:tcW w:w="1418" w:type="dxa"/>
            <w:shd w:val="clear" w:color="auto" w:fill="auto"/>
            <w:vAlign w:val="center"/>
          </w:tcPr>
          <w:p w14:paraId="50031817"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r>
      <w:tr w:rsidR="00BC6FCF" w:rsidRPr="00537AE7" w14:paraId="51EC2D5A" w14:textId="77777777" w:rsidTr="003C17F0">
        <w:trPr>
          <w:trHeight w:val="238"/>
          <w:jc w:val="center"/>
        </w:trPr>
        <w:tc>
          <w:tcPr>
            <w:tcW w:w="2551" w:type="dxa"/>
            <w:shd w:val="clear" w:color="auto" w:fill="auto"/>
          </w:tcPr>
          <w:p w14:paraId="5DDE0A4D" w14:textId="77777777" w:rsidR="00BC6FCF" w:rsidRPr="00537AE7" w:rsidRDefault="00BC6FCF" w:rsidP="00102925">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Comissões a receber</w:t>
            </w:r>
          </w:p>
        </w:tc>
        <w:tc>
          <w:tcPr>
            <w:tcW w:w="1417" w:type="dxa"/>
            <w:shd w:val="clear" w:color="auto" w:fill="auto"/>
            <w:vAlign w:val="center"/>
          </w:tcPr>
          <w:p w14:paraId="2A3E139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2A82B671" w14:textId="77777777" w:rsidR="00BC6FCF" w:rsidRPr="0077528C" w:rsidRDefault="00BC6FCF"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739DC91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07377DF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643.090</w:t>
            </w:r>
          </w:p>
        </w:tc>
        <w:tc>
          <w:tcPr>
            <w:tcW w:w="1418" w:type="dxa"/>
            <w:shd w:val="clear" w:color="auto" w:fill="auto"/>
            <w:vAlign w:val="center"/>
          </w:tcPr>
          <w:p w14:paraId="76E88967"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BC6FCF" w:rsidRPr="00537AE7" w14:paraId="4F8838F4" w14:textId="77777777" w:rsidTr="003C17F0">
        <w:trPr>
          <w:trHeight w:val="238"/>
          <w:jc w:val="center"/>
        </w:trPr>
        <w:tc>
          <w:tcPr>
            <w:tcW w:w="2551" w:type="dxa"/>
            <w:shd w:val="clear" w:color="auto" w:fill="auto"/>
          </w:tcPr>
          <w:p w14:paraId="6C94B620" w14:textId="77777777" w:rsidR="00BC6FCF" w:rsidRPr="00537AE7" w:rsidRDefault="00BC6FCF" w:rsidP="00102925">
            <w:pPr>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201BE110"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1.015.006</w:t>
            </w:r>
          </w:p>
        </w:tc>
        <w:tc>
          <w:tcPr>
            <w:tcW w:w="1418" w:type="dxa"/>
            <w:shd w:val="clear" w:color="auto" w:fill="auto"/>
            <w:vAlign w:val="center"/>
          </w:tcPr>
          <w:p w14:paraId="6895EAF7"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1.157.658</w:t>
            </w:r>
          </w:p>
        </w:tc>
        <w:tc>
          <w:tcPr>
            <w:tcW w:w="1418" w:type="dxa"/>
            <w:shd w:val="clear" w:color="auto" w:fill="auto"/>
            <w:vAlign w:val="center"/>
          </w:tcPr>
          <w:p w14:paraId="5A6402DC"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1.775</w:t>
            </w:r>
          </w:p>
        </w:tc>
        <w:tc>
          <w:tcPr>
            <w:tcW w:w="1418" w:type="dxa"/>
            <w:shd w:val="clear" w:color="auto" w:fill="auto"/>
            <w:vAlign w:val="center"/>
          </w:tcPr>
          <w:p w14:paraId="49CE98CC"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0F24FE">
              <w:rPr>
                <w:rFonts w:cs="Arial"/>
                <w:sz w:val="14"/>
                <w:szCs w:val="14"/>
              </w:rPr>
              <w:t>250.360</w:t>
            </w:r>
          </w:p>
        </w:tc>
        <w:tc>
          <w:tcPr>
            <w:tcW w:w="1418" w:type="dxa"/>
            <w:shd w:val="clear" w:color="auto" w:fill="auto"/>
            <w:vAlign w:val="center"/>
          </w:tcPr>
          <w:p w14:paraId="15C8B303"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1.676</w:t>
            </w:r>
          </w:p>
        </w:tc>
      </w:tr>
      <w:tr w:rsidR="00BC6FCF" w:rsidRPr="00E16033" w14:paraId="78FA559C" w14:textId="77777777" w:rsidTr="003C17F0">
        <w:trPr>
          <w:trHeight w:val="238"/>
          <w:jc w:val="center"/>
        </w:trPr>
        <w:tc>
          <w:tcPr>
            <w:tcW w:w="2551" w:type="dxa"/>
            <w:shd w:val="clear" w:color="auto" w:fill="auto"/>
          </w:tcPr>
          <w:p w14:paraId="37FDD1B1" w14:textId="77777777" w:rsidR="00BC6FCF" w:rsidRPr="00E16033" w:rsidRDefault="00BC6FCF" w:rsidP="00E16033">
            <w:pPr>
              <w:spacing w:before="40" w:after="40" w:line="240" w:lineRule="auto"/>
              <w:rPr>
                <w:rFonts w:eastAsia="Times New Roman" w:cs="Arial"/>
                <w:b/>
                <w:bCs/>
                <w:color w:val="000000"/>
                <w:spacing w:val="-2"/>
                <w:sz w:val="14"/>
                <w:szCs w:val="14"/>
                <w:lang w:eastAsia="pt-BR"/>
              </w:rPr>
            </w:pPr>
            <w:r w:rsidRPr="00E16033">
              <w:rPr>
                <w:rFonts w:eastAsia="Times New Roman" w:cs="Arial"/>
                <w:b/>
                <w:spacing w:val="-2"/>
                <w:sz w:val="14"/>
                <w:szCs w:val="18"/>
                <w:lang w:eastAsia="pt-BR"/>
              </w:rPr>
              <w:t>Passivo circulante</w:t>
            </w:r>
          </w:p>
        </w:tc>
        <w:tc>
          <w:tcPr>
            <w:tcW w:w="1417" w:type="dxa"/>
            <w:shd w:val="clear" w:color="auto" w:fill="auto"/>
            <w:vAlign w:val="center"/>
          </w:tcPr>
          <w:p w14:paraId="1F62401B"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35.083.159</w:t>
            </w:r>
          </w:p>
        </w:tc>
        <w:tc>
          <w:tcPr>
            <w:tcW w:w="1418" w:type="dxa"/>
            <w:shd w:val="clear" w:color="auto" w:fill="auto"/>
            <w:vAlign w:val="center"/>
          </w:tcPr>
          <w:p w14:paraId="1742064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8.351.92</w:t>
            </w:r>
            <w:r>
              <w:rPr>
                <w:rFonts w:cs="Arial"/>
                <w:b/>
                <w:sz w:val="14"/>
                <w:szCs w:val="14"/>
              </w:rPr>
              <w:t>9</w:t>
            </w:r>
          </w:p>
        </w:tc>
        <w:tc>
          <w:tcPr>
            <w:tcW w:w="1418" w:type="dxa"/>
            <w:shd w:val="clear" w:color="auto" w:fill="auto"/>
            <w:vAlign w:val="center"/>
          </w:tcPr>
          <w:p w14:paraId="5AF6B92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23.083</w:t>
            </w:r>
          </w:p>
        </w:tc>
        <w:tc>
          <w:tcPr>
            <w:tcW w:w="1418" w:type="dxa"/>
            <w:shd w:val="clear" w:color="auto" w:fill="auto"/>
            <w:vAlign w:val="center"/>
          </w:tcPr>
          <w:p w14:paraId="462A5A06"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2.931.761</w:t>
            </w:r>
          </w:p>
        </w:tc>
        <w:tc>
          <w:tcPr>
            <w:tcW w:w="1418" w:type="dxa"/>
            <w:shd w:val="clear" w:color="auto" w:fill="auto"/>
            <w:vAlign w:val="center"/>
          </w:tcPr>
          <w:p w14:paraId="61CC62E2"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8.489</w:t>
            </w:r>
          </w:p>
        </w:tc>
      </w:tr>
      <w:tr w:rsidR="00BC6FCF" w:rsidRPr="00537AE7" w14:paraId="3DA8A164" w14:textId="77777777" w:rsidTr="003C17F0">
        <w:trPr>
          <w:trHeight w:val="238"/>
          <w:jc w:val="center"/>
        </w:trPr>
        <w:tc>
          <w:tcPr>
            <w:tcW w:w="2551" w:type="dxa"/>
            <w:shd w:val="clear" w:color="auto" w:fill="auto"/>
          </w:tcPr>
          <w:p w14:paraId="36B335E3" w14:textId="77777777" w:rsidR="00BC6FCF" w:rsidRPr="00537AE7" w:rsidRDefault="00BC6FCF"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142714D1"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266.586</w:t>
            </w:r>
          </w:p>
        </w:tc>
        <w:tc>
          <w:tcPr>
            <w:tcW w:w="1418" w:type="dxa"/>
            <w:shd w:val="clear" w:color="auto" w:fill="auto"/>
            <w:vAlign w:val="center"/>
          </w:tcPr>
          <w:p w14:paraId="3A56571D"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526</w:t>
            </w:r>
          </w:p>
        </w:tc>
        <w:tc>
          <w:tcPr>
            <w:tcW w:w="1418" w:type="dxa"/>
            <w:shd w:val="clear" w:color="auto" w:fill="auto"/>
            <w:vAlign w:val="center"/>
          </w:tcPr>
          <w:p w14:paraId="1D58CE6D"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72F3EBBC"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12A777B9"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964</w:t>
            </w:r>
          </w:p>
        </w:tc>
      </w:tr>
      <w:tr w:rsidR="00BC6FCF" w:rsidRPr="00537AE7" w14:paraId="31E0324C" w14:textId="77777777" w:rsidTr="003C17F0">
        <w:trPr>
          <w:trHeight w:val="238"/>
          <w:jc w:val="center"/>
        </w:trPr>
        <w:tc>
          <w:tcPr>
            <w:tcW w:w="2551" w:type="dxa"/>
            <w:shd w:val="clear" w:color="auto" w:fill="auto"/>
          </w:tcPr>
          <w:p w14:paraId="0944411D" w14:textId="77777777" w:rsidR="00BC6FCF" w:rsidRPr="00537AE7" w:rsidRDefault="00BC6FCF" w:rsidP="00E16033">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1A82A977"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34.486.024</w:t>
            </w:r>
          </w:p>
        </w:tc>
        <w:tc>
          <w:tcPr>
            <w:tcW w:w="1418" w:type="dxa"/>
            <w:shd w:val="clear" w:color="auto" w:fill="auto"/>
            <w:vAlign w:val="center"/>
          </w:tcPr>
          <w:p w14:paraId="21ABE8FD"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8.261.132</w:t>
            </w:r>
          </w:p>
        </w:tc>
        <w:tc>
          <w:tcPr>
            <w:tcW w:w="1418" w:type="dxa"/>
            <w:shd w:val="clear" w:color="auto" w:fill="auto"/>
            <w:vAlign w:val="center"/>
          </w:tcPr>
          <w:p w14:paraId="5B15F29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14.295</w:t>
            </w:r>
          </w:p>
        </w:tc>
        <w:tc>
          <w:tcPr>
            <w:tcW w:w="1418" w:type="dxa"/>
            <w:shd w:val="clear" w:color="auto" w:fill="auto"/>
            <w:vAlign w:val="center"/>
          </w:tcPr>
          <w:p w14:paraId="7407C1DF"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68A58B5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3.839</w:t>
            </w:r>
          </w:p>
        </w:tc>
      </w:tr>
      <w:tr w:rsidR="00BC6FCF" w:rsidRPr="00537AE7" w14:paraId="1072A84C" w14:textId="77777777" w:rsidTr="003C17F0">
        <w:trPr>
          <w:trHeight w:val="238"/>
          <w:jc w:val="center"/>
        </w:trPr>
        <w:tc>
          <w:tcPr>
            <w:tcW w:w="2551" w:type="dxa"/>
            <w:shd w:val="clear" w:color="auto" w:fill="auto"/>
          </w:tcPr>
          <w:p w14:paraId="00F65A57" w14:textId="77777777" w:rsidR="00BC6FCF" w:rsidRPr="00537AE7" w:rsidRDefault="00BC6FCF"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05F46F16"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0D564A4E"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1.814</w:t>
            </w:r>
          </w:p>
        </w:tc>
        <w:tc>
          <w:tcPr>
            <w:tcW w:w="1418" w:type="dxa"/>
            <w:shd w:val="clear" w:color="auto" w:fill="auto"/>
            <w:vAlign w:val="center"/>
          </w:tcPr>
          <w:p w14:paraId="426D50DC"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76C3DD2B"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1.060.278</w:t>
            </w:r>
          </w:p>
        </w:tc>
        <w:tc>
          <w:tcPr>
            <w:tcW w:w="1418" w:type="dxa"/>
            <w:shd w:val="clear" w:color="auto" w:fill="auto"/>
            <w:vAlign w:val="center"/>
          </w:tcPr>
          <w:p w14:paraId="5308B773" w14:textId="77777777" w:rsidR="00BC6FCF" w:rsidRPr="00E16033" w:rsidRDefault="00BC6FCF" w:rsidP="00E16033">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r>
      <w:tr w:rsidR="00BC6FCF" w:rsidRPr="00537AE7" w14:paraId="52504011" w14:textId="77777777" w:rsidTr="003C17F0">
        <w:trPr>
          <w:trHeight w:val="238"/>
          <w:jc w:val="center"/>
        </w:trPr>
        <w:tc>
          <w:tcPr>
            <w:tcW w:w="2551" w:type="dxa"/>
            <w:shd w:val="clear" w:color="auto" w:fill="auto"/>
          </w:tcPr>
          <w:p w14:paraId="19AF2635" w14:textId="77777777" w:rsidR="00BC6FCF" w:rsidRPr="00537AE7" w:rsidRDefault="00BC6FCF" w:rsidP="00102925">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F597460"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55D27EC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0755CA4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013E75B8"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1.127.358</w:t>
            </w:r>
          </w:p>
        </w:tc>
        <w:tc>
          <w:tcPr>
            <w:tcW w:w="1418" w:type="dxa"/>
            <w:shd w:val="clear" w:color="auto" w:fill="auto"/>
            <w:vAlign w:val="center"/>
          </w:tcPr>
          <w:p w14:paraId="5436B87C" w14:textId="77777777" w:rsidR="00BC6FCF" w:rsidRPr="00E16033" w:rsidRDefault="00BC6FCF" w:rsidP="00E16033">
            <w:pPr>
              <w:spacing w:before="40" w:after="40" w:line="240" w:lineRule="auto"/>
              <w:jc w:val="right"/>
              <w:rPr>
                <w:rFonts w:eastAsia="Times New Roman" w:cs="Arial"/>
                <w:spacing w:val="-2"/>
                <w:sz w:val="14"/>
                <w:szCs w:val="14"/>
                <w:lang w:eastAsia="pt-BR"/>
              </w:rPr>
            </w:pPr>
          </w:p>
        </w:tc>
      </w:tr>
      <w:tr w:rsidR="00BC6FCF" w:rsidRPr="00537AE7" w14:paraId="70E815F4" w14:textId="77777777" w:rsidTr="003C17F0">
        <w:trPr>
          <w:trHeight w:val="238"/>
          <w:jc w:val="center"/>
        </w:trPr>
        <w:tc>
          <w:tcPr>
            <w:tcW w:w="2551" w:type="dxa"/>
            <w:shd w:val="clear" w:color="auto" w:fill="auto"/>
          </w:tcPr>
          <w:p w14:paraId="6BB6BB5E" w14:textId="77777777" w:rsidR="00BC6FCF" w:rsidRPr="00537AE7" w:rsidRDefault="00BC6FCF" w:rsidP="00E16033">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5C3EF444"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330.549</w:t>
            </w:r>
          </w:p>
        </w:tc>
        <w:tc>
          <w:tcPr>
            <w:tcW w:w="1418" w:type="dxa"/>
            <w:shd w:val="clear" w:color="auto" w:fill="auto"/>
            <w:vAlign w:val="center"/>
          </w:tcPr>
          <w:p w14:paraId="762DBCED"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88.457</w:t>
            </w:r>
          </w:p>
        </w:tc>
        <w:tc>
          <w:tcPr>
            <w:tcW w:w="1418" w:type="dxa"/>
            <w:shd w:val="clear" w:color="auto" w:fill="auto"/>
            <w:vAlign w:val="center"/>
          </w:tcPr>
          <w:p w14:paraId="53B5C356"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8.788</w:t>
            </w:r>
          </w:p>
        </w:tc>
        <w:tc>
          <w:tcPr>
            <w:tcW w:w="1418" w:type="dxa"/>
            <w:shd w:val="clear" w:color="auto" w:fill="auto"/>
            <w:vAlign w:val="center"/>
          </w:tcPr>
          <w:p w14:paraId="7F13A22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744.125</w:t>
            </w:r>
          </w:p>
        </w:tc>
        <w:tc>
          <w:tcPr>
            <w:tcW w:w="1418" w:type="dxa"/>
            <w:shd w:val="clear" w:color="auto" w:fill="auto"/>
            <w:vAlign w:val="center"/>
          </w:tcPr>
          <w:p w14:paraId="2F4122FD"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3.686</w:t>
            </w:r>
          </w:p>
        </w:tc>
      </w:tr>
      <w:tr w:rsidR="00BC6FCF" w:rsidRPr="00E16033" w14:paraId="7735842F" w14:textId="77777777" w:rsidTr="003C17F0">
        <w:trPr>
          <w:trHeight w:val="238"/>
          <w:jc w:val="center"/>
        </w:trPr>
        <w:tc>
          <w:tcPr>
            <w:tcW w:w="2551" w:type="dxa"/>
            <w:shd w:val="clear" w:color="auto" w:fill="auto"/>
          </w:tcPr>
          <w:p w14:paraId="129F2DE0" w14:textId="77777777" w:rsidR="00BC6FCF" w:rsidRPr="00E16033" w:rsidRDefault="00BC6FCF" w:rsidP="00E16033">
            <w:pPr>
              <w:spacing w:before="40" w:after="40" w:line="240" w:lineRule="auto"/>
              <w:rPr>
                <w:rFonts w:eastAsia="Times New Roman" w:cs="Arial"/>
                <w:b/>
                <w:color w:val="000000"/>
                <w:spacing w:val="-2"/>
                <w:sz w:val="14"/>
                <w:szCs w:val="14"/>
                <w:lang w:eastAsia="pt-BR"/>
              </w:rPr>
            </w:pPr>
            <w:r w:rsidRPr="00E16033">
              <w:rPr>
                <w:rFonts w:eastAsia="Times New Roman" w:cs="Arial"/>
                <w:b/>
                <w:spacing w:val="-2"/>
                <w:sz w:val="14"/>
                <w:szCs w:val="18"/>
                <w:lang w:eastAsia="pt-BR"/>
              </w:rPr>
              <w:t>Passivo não circulante</w:t>
            </w:r>
          </w:p>
        </w:tc>
        <w:tc>
          <w:tcPr>
            <w:tcW w:w="1417" w:type="dxa"/>
            <w:shd w:val="clear" w:color="auto" w:fill="auto"/>
            <w:vAlign w:val="center"/>
          </w:tcPr>
          <w:p w14:paraId="7FAFA424"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273.743.021</w:t>
            </w:r>
          </w:p>
        </w:tc>
        <w:tc>
          <w:tcPr>
            <w:tcW w:w="1418" w:type="dxa"/>
            <w:shd w:val="clear" w:color="auto" w:fill="auto"/>
            <w:vAlign w:val="center"/>
          </w:tcPr>
          <w:p w14:paraId="1038FB02"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1.019.084</w:t>
            </w:r>
          </w:p>
        </w:tc>
        <w:tc>
          <w:tcPr>
            <w:tcW w:w="1418" w:type="dxa"/>
            <w:shd w:val="clear" w:color="auto" w:fill="auto"/>
            <w:vAlign w:val="center"/>
          </w:tcPr>
          <w:p w14:paraId="75022E00"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3.296</w:t>
            </w:r>
          </w:p>
        </w:tc>
        <w:tc>
          <w:tcPr>
            <w:tcW w:w="1418" w:type="dxa"/>
            <w:shd w:val="clear" w:color="auto" w:fill="auto"/>
            <w:vAlign w:val="center"/>
          </w:tcPr>
          <w:p w14:paraId="6FABB1A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1.428.010</w:t>
            </w:r>
          </w:p>
        </w:tc>
        <w:tc>
          <w:tcPr>
            <w:tcW w:w="1418" w:type="dxa"/>
            <w:shd w:val="clear" w:color="auto" w:fill="auto"/>
            <w:vAlign w:val="center"/>
          </w:tcPr>
          <w:p w14:paraId="28CA629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w:t>
            </w:r>
          </w:p>
        </w:tc>
      </w:tr>
      <w:tr w:rsidR="00BC6FCF" w:rsidRPr="00537AE7" w14:paraId="78086DD4" w14:textId="77777777" w:rsidTr="003C17F0">
        <w:trPr>
          <w:trHeight w:val="238"/>
          <w:jc w:val="center"/>
        </w:trPr>
        <w:tc>
          <w:tcPr>
            <w:tcW w:w="2551" w:type="dxa"/>
            <w:shd w:val="clear" w:color="auto" w:fill="auto"/>
          </w:tcPr>
          <w:p w14:paraId="5B1D01E6" w14:textId="77777777" w:rsidR="00BC6FCF" w:rsidRPr="00537AE7" w:rsidRDefault="00BC6FCF"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02DEB418"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273.724.242</w:t>
            </w:r>
          </w:p>
        </w:tc>
        <w:tc>
          <w:tcPr>
            <w:tcW w:w="1418" w:type="dxa"/>
            <w:shd w:val="clear" w:color="auto" w:fill="auto"/>
            <w:vAlign w:val="center"/>
          </w:tcPr>
          <w:p w14:paraId="34AFA089" w14:textId="77777777" w:rsidR="00BC6FCF" w:rsidRPr="0077528C" w:rsidRDefault="00BC6FCF"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50AE7ADE"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50AC71FC"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029DBA80"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BC6FCF" w:rsidRPr="00537AE7" w14:paraId="6C12A9A4" w14:textId="77777777" w:rsidTr="003C17F0">
        <w:trPr>
          <w:trHeight w:val="238"/>
          <w:jc w:val="center"/>
        </w:trPr>
        <w:tc>
          <w:tcPr>
            <w:tcW w:w="2551" w:type="dxa"/>
            <w:shd w:val="clear" w:color="auto" w:fill="auto"/>
          </w:tcPr>
          <w:p w14:paraId="766A5A19" w14:textId="77777777" w:rsidR="00BC6FCF" w:rsidRPr="00537AE7" w:rsidRDefault="00BC6FCF"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auto"/>
            <w:vAlign w:val="center"/>
          </w:tcPr>
          <w:p w14:paraId="690F5A34" w14:textId="77777777" w:rsidR="00BC6FCF" w:rsidRPr="0077528C" w:rsidRDefault="00BC6FCF"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0D04771A" w14:textId="77777777" w:rsidR="00BC6FCF" w:rsidRPr="0077528C" w:rsidRDefault="00BC6FCF" w:rsidP="00E16033">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7F59DDBC"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359C6577"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1.417.250</w:t>
            </w:r>
          </w:p>
        </w:tc>
        <w:tc>
          <w:tcPr>
            <w:tcW w:w="1418" w:type="dxa"/>
            <w:shd w:val="clear" w:color="auto" w:fill="auto"/>
            <w:vAlign w:val="center"/>
          </w:tcPr>
          <w:p w14:paraId="4BED5CEC"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BC6FCF" w:rsidRPr="00537AE7" w14:paraId="54CDEF24" w14:textId="77777777" w:rsidTr="003C17F0">
        <w:trPr>
          <w:trHeight w:val="238"/>
          <w:jc w:val="center"/>
        </w:trPr>
        <w:tc>
          <w:tcPr>
            <w:tcW w:w="2551" w:type="dxa"/>
            <w:shd w:val="clear" w:color="auto" w:fill="auto"/>
          </w:tcPr>
          <w:p w14:paraId="2302E59A" w14:textId="77777777" w:rsidR="00BC6FCF" w:rsidRPr="00537AE7" w:rsidRDefault="00BC6FCF" w:rsidP="00E16033">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412F0383"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18.779</w:t>
            </w:r>
          </w:p>
        </w:tc>
        <w:tc>
          <w:tcPr>
            <w:tcW w:w="1418" w:type="dxa"/>
            <w:shd w:val="clear" w:color="auto" w:fill="auto"/>
            <w:vAlign w:val="center"/>
          </w:tcPr>
          <w:p w14:paraId="43A685C4"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1.019.084</w:t>
            </w:r>
          </w:p>
        </w:tc>
        <w:tc>
          <w:tcPr>
            <w:tcW w:w="1418" w:type="dxa"/>
            <w:shd w:val="clear" w:color="auto" w:fill="auto"/>
            <w:vAlign w:val="center"/>
          </w:tcPr>
          <w:p w14:paraId="66668D7D"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3.296</w:t>
            </w:r>
          </w:p>
        </w:tc>
        <w:tc>
          <w:tcPr>
            <w:tcW w:w="1418" w:type="dxa"/>
            <w:shd w:val="clear" w:color="auto" w:fill="auto"/>
            <w:vAlign w:val="center"/>
          </w:tcPr>
          <w:p w14:paraId="074ED3B9"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10.760</w:t>
            </w:r>
          </w:p>
        </w:tc>
        <w:tc>
          <w:tcPr>
            <w:tcW w:w="1418" w:type="dxa"/>
            <w:shd w:val="clear" w:color="auto" w:fill="auto"/>
            <w:vAlign w:val="center"/>
          </w:tcPr>
          <w:p w14:paraId="761D157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BC6FCF" w:rsidRPr="00E16033" w14:paraId="70745B9B" w14:textId="77777777" w:rsidTr="003C17F0">
        <w:trPr>
          <w:trHeight w:val="238"/>
          <w:jc w:val="center"/>
        </w:trPr>
        <w:tc>
          <w:tcPr>
            <w:tcW w:w="2551" w:type="dxa"/>
            <w:shd w:val="clear" w:color="auto" w:fill="auto"/>
          </w:tcPr>
          <w:p w14:paraId="7B5C21CC" w14:textId="77777777" w:rsidR="00BC6FCF" w:rsidRPr="00E16033" w:rsidRDefault="00BC6FCF" w:rsidP="00E16033">
            <w:pPr>
              <w:spacing w:before="40" w:after="40" w:line="240" w:lineRule="auto"/>
              <w:rPr>
                <w:rFonts w:eastAsia="Times New Roman" w:cs="Arial"/>
                <w:b/>
                <w:color w:val="000000"/>
                <w:spacing w:val="-2"/>
                <w:sz w:val="14"/>
                <w:szCs w:val="14"/>
                <w:lang w:eastAsia="pt-BR"/>
              </w:rPr>
            </w:pPr>
            <w:r w:rsidRPr="00E16033">
              <w:rPr>
                <w:rFonts w:eastAsia="Times New Roman" w:cs="Times New Roman"/>
                <w:b/>
                <w:spacing w:val="-2"/>
                <w:sz w:val="14"/>
                <w:szCs w:val="18"/>
                <w:lang w:eastAsia="pt-BR"/>
              </w:rPr>
              <w:t>Patrimônio líquido</w:t>
            </w:r>
          </w:p>
        </w:tc>
        <w:tc>
          <w:tcPr>
            <w:tcW w:w="1417" w:type="dxa"/>
            <w:shd w:val="clear" w:color="auto" w:fill="auto"/>
            <w:vAlign w:val="center"/>
          </w:tcPr>
          <w:p w14:paraId="18899AA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4.328.467</w:t>
            </w:r>
          </w:p>
        </w:tc>
        <w:tc>
          <w:tcPr>
            <w:tcW w:w="1418" w:type="dxa"/>
            <w:shd w:val="clear" w:color="auto" w:fill="auto"/>
            <w:vAlign w:val="center"/>
          </w:tcPr>
          <w:p w14:paraId="71FDCE5A"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sz w:val="14"/>
                <w:szCs w:val="14"/>
              </w:rPr>
              <w:t>539.536</w:t>
            </w:r>
          </w:p>
        </w:tc>
        <w:tc>
          <w:tcPr>
            <w:tcW w:w="1418" w:type="dxa"/>
            <w:shd w:val="clear" w:color="auto" w:fill="auto"/>
            <w:vAlign w:val="center"/>
          </w:tcPr>
          <w:p w14:paraId="30E257EB"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20.776</w:t>
            </w:r>
          </w:p>
        </w:tc>
        <w:tc>
          <w:tcPr>
            <w:tcW w:w="1418" w:type="dxa"/>
            <w:shd w:val="clear" w:color="auto" w:fill="auto"/>
            <w:vAlign w:val="center"/>
          </w:tcPr>
          <w:p w14:paraId="7653AAB5"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46.908</w:t>
            </w:r>
          </w:p>
        </w:tc>
        <w:tc>
          <w:tcPr>
            <w:tcW w:w="1418" w:type="dxa"/>
            <w:shd w:val="clear" w:color="auto" w:fill="auto"/>
            <w:vAlign w:val="center"/>
          </w:tcPr>
          <w:p w14:paraId="02C8E7E1"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cs="Arial"/>
                <w:b/>
                <w:bCs/>
                <w:sz w:val="14"/>
                <w:szCs w:val="14"/>
              </w:rPr>
              <w:t>19.311</w:t>
            </w:r>
          </w:p>
        </w:tc>
      </w:tr>
      <w:tr w:rsidR="00BC6FCF" w:rsidRPr="00537AE7" w14:paraId="1E128308" w14:textId="77777777" w:rsidTr="003C17F0">
        <w:trPr>
          <w:trHeight w:val="238"/>
          <w:jc w:val="center"/>
        </w:trPr>
        <w:tc>
          <w:tcPr>
            <w:tcW w:w="2551" w:type="dxa"/>
            <w:shd w:val="clear" w:color="auto" w:fill="auto"/>
          </w:tcPr>
          <w:p w14:paraId="3AEB4458" w14:textId="77777777" w:rsidR="00BC6FCF" w:rsidRPr="00537AE7" w:rsidRDefault="00BC6FCF" w:rsidP="00102925">
            <w:pPr>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auto"/>
            <w:vAlign w:val="center"/>
          </w:tcPr>
          <w:p w14:paraId="6EA9B843"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3.246.134</w:t>
            </w:r>
          </w:p>
        </w:tc>
        <w:tc>
          <w:tcPr>
            <w:tcW w:w="1418" w:type="dxa"/>
            <w:shd w:val="clear" w:color="auto" w:fill="auto"/>
            <w:vAlign w:val="center"/>
          </w:tcPr>
          <w:p w14:paraId="000EC972"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359.653</w:t>
            </w:r>
          </w:p>
        </w:tc>
        <w:tc>
          <w:tcPr>
            <w:tcW w:w="1418" w:type="dxa"/>
            <w:shd w:val="clear" w:color="auto" w:fill="auto"/>
            <w:vAlign w:val="center"/>
          </w:tcPr>
          <w:p w14:paraId="5252CB7E"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cs="Arial"/>
                <w:sz w:val="14"/>
                <w:szCs w:val="14"/>
              </w:rPr>
              <w:t>15.582</w:t>
            </w:r>
          </w:p>
        </w:tc>
        <w:tc>
          <w:tcPr>
            <w:tcW w:w="1418" w:type="dxa"/>
            <w:shd w:val="clear" w:color="auto" w:fill="auto"/>
            <w:vAlign w:val="center"/>
          </w:tcPr>
          <w:p w14:paraId="4D5579A4"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46.908</w:t>
            </w:r>
          </w:p>
        </w:tc>
        <w:tc>
          <w:tcPr>
            <w:tcW w:w="1418" w:type="dxa"/>
            <w:shd w:val="clear" w:color="auto" w:fill="auto"/>
            <w:vAlign w:val="center"/>
          </w:tcPr>
          <w:p w14:paraId="63285A06"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14.483</w:t>
            </w:r>
          </w:p>
        </w:tc>
      </w:tr>
      <w:tr w:rsidR="00BC6FCF" w:rsidRPr="00537AE7" w14:paraId="3D963C24" w14:textId="77777777" w:rsidTr="003C17F0">
        <w:trPr>
          <w:trHeight w:val="238"/>
          <w:jc w:val="center"/>
        </w:trPr>
        <w:tc>
          <w:tcPr>
            <w:tcW w:w="2551" w:type="dxa"/>
            <w:shd w:val="clear" w:color="auto" w:fill="auto"/>
          </w:tcPr>
          <w:p w14:paraId="47397E22" w14:textId="77777777" w:rsidR="00BC6FCF" w:rsidRPr="00537AE7" w:rsidRDefault="00BC6FCF" w:rsidP="00102925">
            <w:pPr>
              <w:spacing w:before="40" w:after="40" w:line="240" w:lineRule="auto"/>
              <w:ind w:left="113"/>
              <w:rPr>
                <w:rFonts w:eastAsia="Times New Roman" w:cs="Arial"/>
                <w:b/>
                <w:color w:val="000000"/>
                <w:spacing w:val="-2"/>
                <w:sz w:val="14"/>
                <w:szCs w:val="14"/>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auto"/>
            <w:vAlign w:val="center"/>
          </w:tcPr>
          <w:p w14:paraId="03A8A8F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2.421</w:t>
            </w:r>
          </w:p>
        </w:tc>
        <w:tc>
          <w:tcPr>
            <w:tcW w:w="1418" w:type="dxa"/>
            <w:shd w:val="clear" w:color="auto" w:fill="auto"/>
            <w:vAlign w:val="center"/>
          </w:tcPr>
          <w:p w14:paraId="78677BB9"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(75)</w:t>
            </w:r>
          </w:p>
        </w:tc>
        <w:tc>
          <w:tcPr>
            <w:tcW w:w="1418" w:type="dxa"/>
            <w:shd w:val="clear" w:color="auto" w:fill="auto"/>
            <w:vAlign w:val="center"/>
          </w:tcPr>
          <w:p w14:paraId="3502608B"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373E838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74495D89"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BC6FCF" w:rsidRPr="00537AE7" w14:paraId="1FD0A05E" w14:textId="77777777" w:rsidTr="003C17F0">
        <w:trPr>
          <w:trHeight w:val="238"/>
          <w:jc w:val="center"/>
        </w:trPr>
        <w:tc>
          <w:tcPr>
            <w:tcW w:w="2551" w:type="dxa"/>
            <w:shd w:val="clear" w:color="auto" w:fill="auto"/>
          </w:tcPr>
          <w:p w14:paraId="478E1628" w14:textId="77777777" w:rsidR="00BC6FCF" w:rsidRPr="00537AE7" w:rsidRDefault="00BC6FCF" w:rsidP="00102925">
            <w:pPr>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Ajustes </w:t>
            </w:r>
            <w:r w:rsidRPr="00102925">
              <w:rPr>
                <w:rFonts w:eastAsia="Times New Roman" w:cs="Times New Roman"/>
                <w:spacing w:val="-2"/>
                <w:sz w:val="14"/>
                <w:szCs w:val="18"/>
                <w:vertAlign w:val="superscript"/>
                <w:lang w:eastAsia="pt-BR"/>
              </w:rPr>
              <w:t>(2)</w:t>
            </w:r>
          </w:p>
        </w:tc>
        <w:tc>
          <w:tcPr>
            <w:tcW w:w="1417" w:type="dxa"/>
            <w:shd w:val="clear" w:color="auto" w:fill="auto"/>
            <w:vAlign w:val="center"/>
          </w:tcPr>
          <w:p w14:paraId="30F4D7A5"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89.684</w:t>
            </w:r>
          </w:p>
        </w:tc>
        <w:tc>
          <w:tcPr>
            <w:tcW w:w="1418" w:type="dxa"/>
            <w:shd w:val="clear" w:color="auto" w:fill="auto"/>
            <w:vAlign w:val="center"/>
          </w:tcPr>
          <w:p w14:paraId="3C01A9FC"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110.749</w:t>
            </w:r>
          </w:p>
        </w:tc>
        <w:tc>
          <w:tcPr>
            <w:tcW w:w="1418" w:type="dxa"/>
            <w:shd w:val="clear" w:color="auto" w:fill="auto"/>
            <w:vAlign w:val="center"/>
          </w:tcPr>
          <w:p w14:paraId="26E3089B"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6ECDF6E6"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6E85D887" w14:textId="77777777" w:rsidR="00BC6FCF" w:rsidRPr="00E16033" w:rsidRDefault="00BC6FCF" w:rsidP="00E16033">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BC6FCF" w:rsidRPr="00E16033" w14:paraId="2B88B9FA" w14:textId="77777777" w:rsidTr="003C17F0">
        <w:trPr>
          <w:trHeight w:val="238"/>
          <w:jc w:val="center"/>
        </w:trPr>
        <w:tc>
          <w:tcPr>
            <w:tcW w:w="2551" w:type="dxa"/>
            <w:tcBorders>
              <w:bottom w:val="single" w:sz="2" w:space="0" w:color="1F4E79" w:themeColor="accent1" w:themeShade="80"/>
            </w:tcBorders>
            <w:shd w:val="clear" w:color="auto" w:fill="auto"/>
          </w:tcPr>
          <w:p w14:paraId="21A4EA3A" w14:textId="77777777" w:rsidR="00BC6FCF" w:rsidRPr="00E16033" w:rsidRDefault="00BC6FCF" w:rsidP="00102925">
            <w:pPr>
              <w:spacing w:before="40" w:after="40" w:line="240" w:lineRule="auto"/>
              <w:rPr>
                <w:rFonts w:eastAsia="Times New Roman" w:cs="Arial"/>
                <w:b/>
                <w:spacing w:val="-2"/>
                <w:sz w:val="14"/>
                <w:szCs w:val="14"/>
                <w:lang w:eastAsia="pt-BR"/>
              </w:rPr>
            </w:pPr>
            <w:r w:rsidRPr="00E16033">
              <w:rPr>
                <w:rFonts w:eastAsia="Times New Roman" w:cs="Times New Roman"/>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4EBA6FC3"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3.338.239</w:t>
            </w:r>
          </w:p>
        </w:tc>
        <w:tc>
          <w:tcPr>
            <w:tcW w:w="1418" w:type="dxa"/>
            <w:tcBorders>
              <w:bottom w:val="single" w:sz="2" w:space="0" w:color="1F4E79" w:themeColor="accent1" w:themeShade="80"/>
            </w:tcBorders>
            <w:shd w:val="clear" w:color="auto" w:fill="auto"/>
            <w:vAlign w:val="center"/>
          </w:tcPr>
          <w:p w14:paraId="615E6A9F"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470.327</w:t>
            </w:r>
          </w:p>
        </w:tc>
        <w:tc>
          <w:tcPr>
            <w:tcW w:w="1418" w:type="dxa"/>
            <w:tcBorders>
              <w:bottom w:val="single" w:sz="2" w:space="0" w:color="1F4E79" w:themeColor="accent1" w:themeShade="80"/>
            </w:tcBorders>
            <w:shd w:val="clear" w:color="auto" w:fill="auto"/>
            <w:vAlign w:val="center"/>
          </w:tcPr>
          <w:p w14:paraId="7E2D4D58"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15.582</w:t>
            </w:r>
          </w:p>
        </w:tc>
        <w:tc>
          <w:tcPr>
            <w:tcW w:w="1418" w:type="dxa"/>
            <w:tcBorders>
              <w:bottom w:val="single" w:sz="2" w:space="0" w:color="1F4E79" w:themeColor="accent1" w:themeShade="80"/>
            </w:tcBorders>
            <w:shd w:val="clear" w:color="auto" w:fill="auto"/>
            <w:vAlign w:val="center"/>
          </w:tcPr>
          <w:p w14:paraId="2AFD2547"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46.908</w:t>
            </w:r>
          </w:p>
        </w:tc>
        <w:tc>
          <w:tcPr>
            <w:tcW w:w="1418" w:type="dxa"/>
            <w:tcBorders>
              <w:bottom w:val="single" w:sz="2" w:space="0" w:color="1F4E79" w:themeColor="accent1" w:themeShade="80"/>
            </w:tcBorders>
            <w:shd w:val="clear" w:color="auto" w:fill="auto"/>
            <w:vAlign w:val="center"/>
          </w:tcPr>
          <w:p w14:paraId="4C8BD575" w14:textId="77777777" w:rsidR="00BC6FCF" w:rsidRPr="00E16033" w:rsidRDefault="00BC6FCF" w:rsidP="00E16033">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14.483</w:t>
            </w:r>
          </w:p>
        </w:tc>
      </w:tr>
    </w:tbl>
    <w:p w14:paraId="375388CF" w14:textId="77777777" w:rsidR="00BC6FCF" w:rsidRPr="001E57FF" w:rsidRDefault="00BC6FCF" w:rsidP="00BC6FCF">
      <w:pPr>
        <w:pStyle w:val="PargrafodaLista"/>
        <w:numPr>
          <w:ilvl w:val="0"/>
          <w:numId w:val="27"/>
        </w:numPr>
        <w:spacing w:after="0"/>
        <w:jc w:val="both"/>
        <w:rPr>
          <w:rFonts w:ascii="Arial" w:hAnsi="Arial" w:cs="Arial"/>
          <w:sz w:val="14"/>
          <w:szCs w:val="18"/>
        </w:rPr>
      </w:pPr>
      <w:r w:rsidRPr="001E57FF">
        <w:rPr>
          <w:rFonts w:ascii="Arial" w:hAnsi="Arial" w:cs="Arial"/>
          <w:sz w:val="14"/>
          <w:szCs w:val="18"/>
        </w:rPr>
        <w:t>Ajustes para fins de uniformização de prática contábil</w:t>
      </w:r>
      <w:r>
        <w:rPr>
          <w:rFonts w:ascii="Arial" w:hAnsi="Arial" w:cs="Arial"/>
          <w:sz w:val="14"/>
          <w:szCs w:val="18"/>
        </w:rPr>
        <w:t xml:space="preserve"> </w:t>
      </w:r>
      <w:r w:rsidRPr="001E57FF">
        <w:rPr>
          <w:rFonts w:ascii="Arial" w:hAnsi="Arial" w:cs="Arial"/>
          <w:sz w:val="14"/>
          <w:szCs w:val="18"/>
        </w:rPr>
        <w:t>em virtude do CPC 06 (R2) – Arrendamentos.</w:t>
      </w:r>
    </w:p>
    <w:p w14:paraId="1AB430A3" w14:textId="77777777" w:rsidR="00BC6FCF" w:rsidRPr="00FA7F7F" w:rsidRDefault="00BC6FCF" w:rsidP="00BC6FCF">
      <w:pPr>
        <w:pStyle w:val="PargrafodaLista"/>
        <w:numPr>
          <w:ilvl w:val="0"/>
          <w:numId w:val="27"/>
        </w:numPr>
        <w:spacing w:after="0"/>
        <w:jc w:val="both"/>
        <w:rPr>
          <w:rFonts w:ascii="Arial" w:hAnsi="Arial" w:cs="Arial"/>
          <w:sz w:val="14"/>
          <w:szCs w:val="18"/>
        </w:rPr>
      </w:pPr>
      <w:r w:rsidRPr="00FA7F7F">
        <w:rPr>
          <w:rFonts w:ascii="Arial" w:hAnsi="Arial" w:cs="Arial"/>
          <w:sz w:val="14"/>
          <w:szCs w:val="18"/>
        </w:rPr>
        <w:t xml:space="preserve">Inclui na </w:t>
      </w:r>
      <w:proofErr w:type="spellStart"/>
      <w:r w:rsidRPr="00FA7F7F">
        <w:rPr>
          <w:rFonts w:ascii="Arial" w:hAnsi="Arial" w:cs="Arial"/>
          <w:sz w:val="14"/>
          <w:szCs w:val="18"/>
        </w:rPr>
        <w:t>Brasilprev</w:t>
      </w:r>
      <w:proofErr w:type="spellEnd"/>
      <w:r w:rsidRPr="00FA7F7F">
        <w:rPr>
          <w:rFonts w:ascii="Arial" w:hAnsi="Arial" w:cs="Arial"/>
          <w:sz w:val="14"/>
          <w:szCs w:val="18"/>
        </w:rPr>
        <w:t xml:space="preserve"> o valor de R$ 112.515 mil referente ao reforço de capital para manutenção da suficiência do Patrimônio Líquido Ajustado frente ao capital mínimo requerido (requisito regulatório)</w:t>
      </w:r>
      <w:r>
        <w:rPr>
          <w:rFonts w:ascii="Arial" w:hAnsi="Arial" w:cs="Arial"/>
          <w:sz w:val="14"/>
          <w:szCs w:val="18"/>
        </w:rPr>
        <w:t>. T</w:t>
      </w:r>
      <w:r w:rsidRPr="00FA7F7F">
        <w:rPr>
          <w:rFonts w:ascii="Arial" w:hAnsi="Arial" w:cs="Arial"/>
          <w:sz w:val="14"/>
          <w:szCs w:val="18"/>
        </w:rPr>
        <w:t xml:space="preserve">rata-se de valor proporcional à participação da BB Seguros no capital social integralizado pela Principal Financial </w:t>
      </w:r>
      <w:proofErr w:type="spellStart"/>
      <w:r w:rsidRPr="00FA7F7F">
        <w:rPr>
          <w:rFonts w:ascii="Arial" w:hAnsi="Arial" w:cs="Arial"/>
          <w:sz w:val="14"/>
          <w:szCs w:val="18"/>
        </w:rPr>
        <w:t>Group</w:t>
      </w:r>
      <w:proofErr w:type="spellEnd"/>
      <w:r w:rsidRPr="00FA7F7F">
        <w:rPr>
          <w:rFonts w:ascii="Arial" w:hAnsi="Arial" w:cs="Arial"/>
          <w:sz w:val="14"/>
          <w:szCs w:val="18"/>
        </w:rPr>
        <w:t xml:space="preserve"> em janeiro de 2021 e redução de R$ 22.831 mil de resultado não realizado </w:t>
      </w:r>
      <w:r w:rsidRPr="00FA7F7F">
        <w:rPr>
          <w:rFonts w:ascii="Arial" w:eastAsia="Times New Roman" w:hAnsi="Arial" w:cs="Times New Roman"/>
          <w:spacing w:val="-2"/>
          <w:sz w:val="14"/>
          <w:szCs w:val="18"/>
          <w:lang w:eastAsia="pt-BR"/>
        </w:rPr>
        <w:t>da venda da participação acionária da Mapfre Nossa Caixa Vida e Previdência (MNCVP) em julho de 2012</w:t>
      </w:r>
      <w:r w:rsidRPr="00FA7F7F">
        <w:rPr>
          <w:rFonts w:ascii="Arial" w:hAnsi="Arial" w:cs="Arial"/>
          <w:sz w:val="14"/>
          <w:szCs w:val="18"/>
        </w:rPr>
        <w:t xml:space="preserve">. Na </w:t>
      </w:r>
      <w:proofErr w:type="spellStart"/>
      <w:r w:rsidRPr="00FA7F7F">
        <w:rPr>
          <w:rFonts w:ascii="Arial" w:hAnsi="Arial" w:cs="Arial"/>
          <w:sz w:val="14"/>
          <w:szCs w:val="18"/>
        </w:rPr>
        <w:t>Brasilcap</w:t>
      </w:r>
      <w:proofErr w:type="spellEnd"/>
      <w:r w:rsidRPr="00FA7F7F">
        <w:rPr>
          <w:rFonts w:ascii="Arial" w:hAnsi="Arial" w:cs="Arial"/>
          <w:sz w:val="14"/>
          <w:szCs w:val="18"/>
        </w:rPr>
        <w:t>, inclui o ágio na aquisição de participação societária da empresa Sulacap pela BB Seguros, ocorrida em 22/07/2011.</w:t>
      </w:r>
    </w:p>
    <w:p w14:paraId="0DBAA2FA" w14:textId="77777777" w:rsidR="00BC6FCF" w:rsidRPr="00537AE7" w:rsidRDefault="00BC6FCF" w:rsidP="00537AE7">
      <w:pPr>
        <w:keepNext/>
        <w:keepLines/>
        <w:spacing w:after="0"/>
        <w:jc w:val="right"/>
        <w:rPr>
          <w:rFonts w:cs="Arial"/>
          <w:b/>
          <w:sz w:val="14"/>
          <w:szCs w:val="18"/>
        </w:rPr>
      </w:pPr>
    </w:p>
    <w:bookmarkEnd w:id="51"/>
    <w:bookmarkEnd w:id="52"/>
    <w:p w14:paraId="4C0B086B" w14:textId="77777777" w:rsidR="00BC6FCF" w:rsidRDefault="00BC6FCF" w:rsidP="006F152E">
      <w:pPr>
        <w:spacing w:after="0" w:line="240" w:lineRule="auto"/>
        <w:rPr>
          <w:rFonts w:eastAsia="Times New Roman" w:cs="Times New Roman"/>
          <w:b/>
          <w:color w:val="1F4E79" w:themeColor="accent1" w:themeShade="80"/>
          <w:spacing w:val="-2"/>
          <w:szCs w:val="20"/>
          <w:lang w:eastAsia="pt-BR"/>
        </w:rPr>
      </w:pPr>
    </w:p>
    <w:p w14:paraId="34107BFC" w14:textId="0A4587F4" w:rsidR="00680454" w:rsidRPr="00A13AA8" w:rsidRDefault="00680454" w:rsidP="00BC6FCF">
      <w:pPr>
        <w:pStyle w:val="02-TtulodeNota"/>
        <w:keepNext/>
        <w:keepLines/>
        <w:pageBreakBefore/>
        <w:rPr>
          <w:color w:val="1F4E79" w:themeColor="accent1" w:themeShade="80"/>
        </w:rPr>
      </w:pPr>
      <w:bookmarkStart w:id="53" w:name="_Toc86996604"/>
      <w:bookmarkStart w:id="54" w:name="OLE_LINK25"/>
      <w:r w:rsidRPr="00A13AA8">
        <w:rPr>
          <w:color w:val="1F4E79" w:themeColor="accent1" w:themeShade="80"/>
        </w:rPr>
        <w:lastRenderedPageBreak/>
        <w:t>8 – RECEITAS DE COMISSÕES</w:t>
      </w:r>
      <w:bookmarkEnd w:id="53"/>
    </w:p>
    <w:p w14:paraId="77713AA0" w14:textId="77777777" w:rsidR="00680454" w:rsidRPr="004C777F" w:rsidRDefault="00680454" w:rsidP="0043555A">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680454" w:rsidRPr="00A47279" w14:paraId="1550D756" w14:textId="77777777" w:rsidTr="002E070F">
        <w:trPr>
          <w:trHeight w:val="238"/>
          <w:jc w:val="center"/>
        </w:trPr>
        <w:tc>
          <w:tcPr>
            <w:tcW w:w="2467" w:type="dxa"/>
            <w:tcBorders>
              <w:top w:val="single" w:sz="2" w:space="0" w:color="1F4E79" w:themeColor="accent1" w:themeShade="80"/>
              <w:bottom w:val="nil"/>
            </w:tcBorders>
            <w:shd w:val="clear" w:color="auto" w:fill="auto"/>
          </w:tcPr>
          <w:p w14:paraId="4DE31013" w14:textId="77777777" w:rsidR="00680454" w:rsidRPr="00890AEB" w:rsidRDefault="00680454" w:rsidP="001623E3">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1AEC7DCC" w14:textId="77777777" w:rsidR="00680454" w:rsidRPr="00890AEB" w:rsidRDefault="00680454" w:rsidP="001623E3">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single" w:sz="2" w:space="0" w:color="1F4E79" w:themeColor="accent1" w:themeShade="80"/>
            </w:tcBorders>
            <w:shd w:val="clear" w:color="auto" w:fill="auto"/>
            <w:vAlign w:val="center"/>
          </w:tcPr>
          <w:p w14:paraId="7DA2CD3A" w14:textId="77777777" w:rsidR="00680454" w:rsidRPr="00890AEB" w:rsidRDefault="00680454" w:rsidP="001623E3">
            <w:pPr>
              <w:keepNext/>
              <w:keepLines/>
              <w:spacing w:before="40" w:after="40"/>
              <w:jc w:val="center"/>
              <w:rPr>
                <w:rFonts w:cs="Arial"/>
                <w:b/>
                <w:spacing w:val="-2"/>
                <w:sz w:val="14"/>
                <w:szCs w:val="14"/>
              </w:rPr>
            </w:pPr>
            <w:r w:rsidRPr="00A47279">
              <w:rPr>
                <w:rFonts w:cs="Arial"/>
                <w:b/>
                <w:spacing w:val="-2"/>
                <w:sz w:val="14"/>
                <w:szCs w:val="14"/>
              </w:rPr>
              <w:t>Consolidado</w:t>
            </w:r>
          </w:p>
        </w:tc>
        <w:tc>
          <w:tcPr>
            <w:tcW w:w="239" w:type="dxa"/>
            <w:tcBorders>
              <w:top w:val="single" w:sz="2" w:space="0" w:color="1F4E79" w:themeColor="accent1" w:themeShade="80"/>
              <w:bottom w:val="nil"/>
            </w:tcBorders>
            <w:shd w:val="clear" w:color="auto" w:fill="auto"/>
            <w:vAlign w:val="center"/>
          </w:tcPr>
          <w:p w14:paraId="69A82D44" w14:textId="77777777" w:rsidR="00680454" w:rsidRPr="00A47279" w:rsidRDefault="00680454" w:rsidP="001623E3">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73DD8C00" w14:textId="77777777" w:rsidR="00680454" w:rsidRPr="00A47279" w:rsidRDefault="00680454" w:rsidP="001623E3">
            <w:pPr>
              <w:keepNext/>
              <w:keepLines/>
              <w:spacing w:before="40" w:after="40"/>
              <w:jc w:val="center"/>
              <w:rPr>
                <w:rFonts w:cs="Arial"/>
                <w:b/>
                <w:spacing w:val="-2"/>
                <w:sz w:val="14"/>
                <w:szCs w:val="14"/>
              </w:rPr>
            </w:pPr>
            <w:r w:rsidRPr="00A47279">
              <w:rPr>
                <w:rFonts w:cs="Arial"/>
                <w:b/>
                <w:spacing w:val="-2"/>
                <w:sz w:val="14"/>
                <w:szCs w:val="14"/>
              </w:rPr>
              <w:t>Consolidado</w:t>
            </w:r>
          </w:p>
        </w:tc>
      </w:tr>
      <w:tr w:rsidR="00680454" w:rsidRPr="00A47279" w14:paraId="504E221D" w14:textId="77777777" w:rsidTr="002E070F">
        <w:trPr>
          <w:trHeight w:val="238"/>
          <w:jc w:val="center"/>
        </w:trPr>
        <w:tc>
          <w:tcPr>
            <w:tcW w:w="3050" w:type="dxa"/>
            <w:gridSpan w:val="2"/>
            <w:tcBorders>
              <w:top w:val="nil"/>
              <w:bottom w:val="single" w:sz="2" w:space="0" w:color="1F4E79" w:themeColor="accent1" w:themeShade="80"/>
            </w:tcBorders>
            <w:shd w:val="clear" w:color="auto" w:fill="auto"/>
          </w:tcPr>
          <w:p w14:paraId="5961B11E" w14:textId="77777777" w:rsidR="00680454" w:rsidRPr="00A47279" w:rsidRDefault="00680454" w:rsidP="001623E3">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13D4B28E" w14:textId="77777777" w:rsidR="00680454" w:rsidRPr="00890AEB" w:rsidRDefault="00680454" w:rsidP="001623E3">
            <w:pPr>
              <w:keepNext/>
              <w:keepLines/>
              <w:spacing w:before="40" w:after="40"/>
              <w:jc w:val="right"/>
              <w:rPr>
                <w:rFonts w:cs="Arial"/>
                <w:bCs/>
                <w:spacing w:val="-2"/>
                <w:sz w:val="14"/>
                <w:szCs w:val="14"/>
              </w:rPr>
            </w:pPr>
          </w:p>
        </w:tc>
        <w:tc>
          <w:tcPr>
            <w:tcW w:w="1397" w:type="dxa"/>
            <w:gridSpan w:val="2"/>
            <w:tcBorders>
              <w:top w:val="single" w:sz="2" w:space="0" w:color="8EAADB" w:themeColor="accent5" w:themeTint="99"/>
              <w:bottom w:val="single" w:sz="2" w:space="0" w:color="1F4E79" w:themeColor="accent1" w:themeShade="80"/>
            </w:tcBorders>
            <w:shd w:val="clear" w:color="auto" w:fill="auto"/>
            <w:vAlign w:val="center"/>
          </w:tcPr>
          <w:p w14:paraId="61D29F37" w14:textId="77777777" w:rsidR="00680454" w:rsidRPr="00890AEB" w:rsidRDefault="00680454" w:rsidP="001623E3">
            <w:pPr>
              <w:keepNext/>
              <w:keepLines/>
              <w:spacing w:before="40" w:after="40"/>
              <w:jc w:val="right"/>
              <w:rPr>
                <w:rFonts w:cs="Arial"/>
                <w:b/>
                <w:spacing w:val="-2"/>
                <w:sz w:val="14"/>
                <w:szCs w:val="14"/>
              </w:rPr>
            </w:pPr>
            <w:r>
              <w:rPr>
                <w:rFonts w:cs="Arial"/>
                <w:b/>
                <w:spacing w:val="-2"/>
                <w:sz w:val="14"/>
                <w:szCs w:val="14"/>
              </w:rPr>
              <w:t>3</w:t>
            </w:r>
            <w:r w:rsidRPr="00890AEB">
              <w:rPr>
                <w:rFonts w:cs="Arial"/>
                <w:b/>
                <w:spacing w:val="-2"/>
                <w:sz w:val="14"/>
                <w:szCs w:val="14"/>
              </w:rPr>
              <w:t xml:space="preserve">º </w:t>
            </w:r>
            <w:proofErr w:type="spellStart"/>
            <w:r w:rsidRPr="00890AEB">
              <w:rPr>
                <w:rFonts w:cs="Arial"/>
                <w:b/>
                <w:spacing w:val="-2"/>
                <w:sz w:val="14"/>
                <w:szCs w:val="14"/>
              </w:rPr>
              <w:t>Trim</w:t>
            </w:r>
            <w:proofErr w:type="spellEnd"/>
            <w:r w:rsidRPr="00890AEB">
              <w:rPr>
                <w:rFonts w:cs="Arial"/>
                <w:b/>
                <w:spacing w:val="-2"/>
                <w:sz w:val="14"/>
                <w:szCs w:val="14"/>
              </w:rPr>
              <w:t>/2021</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6832F292" w14:textId="77777777" w:rsidR="00680454" w:rsidRPr="00890AEB" w:rsidRDefault="00680454" w:rsidP="001623E3">
            <w:pPr>
              <w:keepNext/>
              <w:keepLines/>
              <w:spacing w:before="40" w:after="40"/>
              <w:jc w:val="right"/>
              <w:rPr>
                <w:rFonts w:cs="Arial"/>
                <w:b/>
                <w:spacing w:val="-2"/>
                <w:sz w:val="14"/>
                <w:szCs w:val="14"/>
              </w:rPr>
            </w:pPr>
            <w:r>
              <w:rPr>
                <w:rFonts w:cs="Arial"/>
                <w:b/>
                <w:spacing w:val="-2"/>
                <w:sz w:val="14"/>
                <w:szCs w:val="14"/>
              </w:rPr>
              <w:t>01.01 a 30.09.</w:t>
            </w:r>
            <w:r w:rsidRPr="00890AEB">
              <w:rPr>
                <w:rFonts w:cs="Arial"/>
                <w:b/>
                <w:spacing w:val="-2"/>
                <w:sz w:val="14"/>
                <w:szCs w:val="14"/>
              </w:rPr>
              <w:t>2021</w:t>
            </w:r>
          </w:p>
        </w:tc>
        <w:tc>
          <w:tcPr>
            <w:tcW w:w="282" w:type="dxa"/>
            <w:gridSpan w:val="2"/>
            <w:tcBorders>
              <w:top w:val="nil"/>
              <w:bottom w:val="single" w:sz="2" w:space="0" w:color="1F4E79" w:themeColor="accent1" w:themeShade="80"/>
            </w:tcBorders>
            <w:shd w:val="clear" w:color="auto" w:fill="auto"/>
            <w:vAlign w:val="center"/>
          </w:tcPr>
          <w:p w14:paraId="0590B2F8" w14:textId="77777777" w:rsidR="00680454" w:rsidRPr="00A47279" w:rsidRDefault="00680454" w:rsidP="001623E3">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1B2E8519" w14:textId="77777777" w:rsidR="00680454" w:rsidRPr="00A47279" w:rsidRDefault="00680454" w:rsidP="001623E3">
            <w:pPr>
              <w:keepNext/>
              <w:keepLines/>
              <w:spacing w:before="40" w:after="40"/>
              <w:jc w:val="right"/>
              <w:rPr>
                <w:rFonts w:cs="Arial"/>
                <w:b/>
                <w:spacing w:val="-2"/>
                <w:sz w:val="14"/>
                <w:szCs w:val="18"/>
              </w:rPr>
            </w:pPr>
            <w:r>
              <w:rPr>
                <w:rFonts w:cs="Arial"/>
                <w:b/>
                <w:spacing w:val="-2"/>
                <w:sz w:val="14"/>
                <w:szCs w:val="18"/>
              </w:rPr>
              <w:t xml:space="preserve">3º </w:t>
            </w:r>
            <w:proofErr w:type="spellStart"/>
            <w:r>
              <w:rPr>
                <w:rFonts w:cs="Arial"/>
                <w:b/>
                <w:spacing w:val="-2"/>
                <w:sz w:val="14"/>
                <w:szCs w:val="18"/>
              </w:rPr>
              <w:t>Trim</w:t>
            </w:r>
            <w:proofErr w:type="spellEnd"/>
            <w:r>
              <w:rPr>
                <w:rFonts w:cs="Arial"/>
                <w:b/>
                <w:spacing w:val="-2"/>
                <w:sz w:val="14"/>
                <w:szCs w:val="18"/>
              </w:rPr>
              <w:t>/2020</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62B4E1FA" w14:textId="77777777" w:rsidR="00680454" w:rsidRPr="00A47279" w:rsidRDefault="00680454" w:rsidP="001623E3">
            <w:pPr>
              <w:keepNext/>
              <w:keepLines/>
              <w:spacing w:before="40" w:after="40"/>
              <w:jc w:val="right"/>
              <w:rPr>
                <w:rFonts w:cs="Arial"/>
                <w:b/>
                <w:spacing w:val="-2"/>
                <w:sz w:val="14"/>
                <w:szCs w:val="18"/>
              </w:rPr>
            </w:pPr>
            <w:r>
              <w:rPr>
                <w:rFonts w:cs="Arial"/>
                <w:b/>
                <w:spacing w:val="-2"/>
                <w:sz w:val="14"/>
                <w:szCs w:val="18"/>
              </w:rPr>
              <w:t>01.01 a 30.09.2020</w:t>
            </w:r>
          </w:p>
        </w:tc>
      </w:tr>
      <w:tr w:rsidR="00680454" w:rsidRPr="00A47279" w14:paraId="7C7FC254" w14:textId="77777777" w:rsidTr="002E070F">
        <w:trPr>
          <w:trHeight w:val="238"/>
          <w:jc w:val="center"/>
        </w:trPr>
        <w:tc>
          <w:tcPr>
            <w:tcW w:w="3050" w:type="dxa"/>
            <w:gridSpan w:val="2"/>
            <w:tcBorders>
              <w:top w:val="single" w:sz="2" w:space="0" w:color="1F4E79" w:themeColor="accent1" w:themeShade="80"/>
              <w:bottom w:val="nil"/>
            </w:tcBorders>
            <w:shd w:val="clear" w:color="auto" w:fill="auto"/>
            <w:vAlign w:val="center"/>
          </w:tcPr>
          <w:p w14:paraId="607F9AC2" w14:textId="77777777" w:rsidR="00680454" w:rsidRPr="00496EA7" w:rsidRDefault="00680454" w:rsidP="00496EA7">
            <w:pPr>
              <w:pStyle w:val="08-Tabelageral"/>
              <w:jc w:val="left"/>
              <w:rPr>
                <w:rFonts w:cs="Arial"/>
                <w:b/>
                <w:szCs w:val="14"/>
                <w:vertAlign w:val="superscript"/>
              </w:rPr>
            </w:pPr>
            <w:r w:rsidRPr="00496EA7">
              <w:rPr>
                <w:b/>
              </w:rPr>
              <w:t>Receitas de comissões bruta</w:t>
            </w:r>
          </w:p>
        </w:tc>
        <w:tc>
          <w:tcPr>
            <w:tcW w:w="595" w:type="dxa"/>
            <w:tcBorders>
              <w:top w:val="single" w:sz="2" w:space="0" w:color="1F4E79" w:themeColor="accent1" w:themeShade="80"/>
              <w:bottom w:val="nil"/>
            </w:tcBorders>
            <w:shd w:val="clear" w:color="auto" w:fill="auto"/>
          </w:tcPr>
          <w:p w14:paraId="1A60F7B8" w14:textId="77777777" w:rsidR="00680454" w:rsidRPr="00890AEB" w:rsidRDefault="00680454" w:rsidP="00496EA7">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150C0F42" w14:textId="77777777" w:rsidR="00680454" w:rsidRPr="00496EA7" w:rsidRDefault="00680454" w:rsidP="00496EA7">
            <w:pPr>
              <w:pStyle w:val="08-Tabelageral"/>
              <w:rPr>
                <w:rFonts w:cs="Arial"/>
              </w:rPr>
            </w:pPr>
            <w:r w:rsidRPr="00496EA7">
              <w:rPr>
                <w:rFonts w:cs="Arial"/>
                <w:b/>
                <w:szCs w:val="14"/>
              </w:rPr>
              <w:t>1.028.276</w:t>
            </w:r>
          </w:p>
        </w:tc>
        <w:tc>
          <w:tcPr>
            <w:tcW w:w="1400" w:type="dxa"/>
            <w:tcBorders>
              <w:top w:val="single" w:sz="2" w:space="0" w:color="1F4E79" w:themeColor="accent1" w:themeShade="80"/>
              <w:bottom w:val="nil"/>
            </w:tcBorders>
            <w:shd w:val="clear" w:color="auto" w:fill="auto"/>
            <w:vAlign w:val="center"/>
          </w:tcPr>
          <w:p w14:paraId="0AB22069" w14:textId="77777777" w:rsidR="00680454" w:rsidRPr="00496EA7" w:rsidRDefault="00680454" w:rsidP="00496EA7">
            <w:pPr>
              <w:pStyle w:val="08-Tabelageral"/>
              <w:rPr>
                <w:rFonts w:cs="Arial"/>
              </w:rPr>
            </w:pPr>
            <w:r w:rsidRPr="00496EA7">
              <w:rPr>
                <w:rFonts w:cs="Arial"/>
                <w:b/>
              </w:rPr>
              <w:t>2.914.161</w:t>
            </w:r>
          </w:p>
        </w:tc>
        <w:tc>
          <w:tcPr>
            <w:tcW w:w="282" w:type="dxa"/>
            <w:gridSpan w:val="2"/>
            <w:tcBorders>
              <w:top w:val="single" w:sz="2" w:space="0" w:color="1F4E79" w:themeColor="accent1" w:themeShade="80"/>
              <w:bottom w:val="nil"/>
            </w:tcBorders>
            <w:shd w:val="clear" w:color="auto" w:fill="auto"/>
            <w:vAlign w:val="center"/>
          </w:tcPr>
          <w:p w14:paraId="6E920FEB" w14:textId="77777777" w:rsidR="00680454" w:rsidRPr="00496EA7" w:rsidRDefault="00680454" w:rsidP="00496EA7">
            <w:pPr>
              <w:pStyle w:val="08-Tabelageral"/>
              <w:rPr>
                <w:rFonts w:cs="Arial"/>
              </w:rPr>
            </w:pPr>
          </w:p>
        </w:tc>
        <w:tc>
          <w:tcPr>
            <w:tcW w:w="1404" w:type="dxa"/>
            <w:tcBorders>
              <w:top w:val="single" w:sz="2" w:space="0" w:color="1F4E79" w:themeColor="accent1" w:themeShade="80"/>
              <w:bottom w:val="nil"/>
            </w:tcBorders>
            <w:shd w:val="clear" w:color="auto" w:fill="auto"/>
          </w:tcPr>
          <w:p w14:paraId="747997EA" w14:textId="77777777" w:rsidR="00680454" w:rsidRPr="00496EA7" w:rsidRDefault="00680454" w:rsidP="00496EA7">
            <w:pPr>
              <w:pStyle w:val="08-Tabelageral"/>
              <w:rPr>
                <w:rFonts w:cs="Arial"/>
              </w:rPr>
            </w:pPr>
            <w:r w:rsidRPr="00496EA7">
              <w:rPr>
                <w:rFonts w:cs="Arial"/>
                <w:b/>
              </w:rPr>
              <w:t>999.055</w:t>
            </w:r>
          </w:p>
        </w:tc>
        <w:tc>
          <w:tcPr>
            <w:tcW w:w="1511" w:type="dxa"/>
            <w:tcBorders>
              <w:top w:val="single" w:sz="2" w:space="0" w:color="1F4E79" w:themeColor="accent1" w:themeShade="80"/>
              <w:bottom w:val="nil"/>
            </w:tcBorders>
            <w:shd w:val="clear" w:color="auto" w:fill="auto"/>
          </w:tcPr>
          <w:p w14:paraId="77C5DB6C" w14:textId="77777777" w:rsidR="00680454" w:rsidRPr="00496EA7" w:rsidRDefault="00680454" w:rsidP="00496EA7">
            <w:pPr>
              <w:pStyle w:val="08-Tabelageral"/>
              <w:rPr>
                <w:rFonts w:cs="Arial"/>
              </w:rPr>
            </w:pPr>
            <w:r w:rsidRPr="00496EA7">
              <w:rPr>
                <w:rFonts w:cs="Arial"/>
                <w:b/>
              </w:rPr>
              <w:t>2.716.146</w:t>
            </w:r>
          </w:p>
        </w:tc>
      </w:tr>
      <w:tr w:rsidR="00680454" w:rsidRPr="00A47279" w14:paraId="0103236E" w14:textId="77777777" w:rsidTr="002E070F">
        <w:trPr>
          <w:trHeight w:val="238"/>
          <w:jc w:val="center"/>
        </w:trPr>
        <w:tc>
          <w:tcPr>
            <w:tcW w:w="3050" w:type="dxa"/>
            <w:gridSpan w:val="2"/>
            <w:tcBorders>
              <w:top w:val="nil"/>
              <w:bottom w:val="nil"/>
            </w:tcBorders>
            <w:shd w:val="clear" w:color="auto" w:fill="auto"/>
            <w:vAlign w:val="center"/>
          </w:tcPr>
          <w:p w14:paraId="4C4F19B5" w14:textId="77777777" w:rsidR="00680454" w:rsidRPr="00A47279" w:rsidRDefault="00680454" w:rsidP="00496EA7">
            <w:pPr>
              <w:pStyle w:val="08-Tabelageral"/>
              <w:ind w:left="113"/>
              <w:jc w:val="left"/>
              <w:rPr>
                <w:rFonts w:cs="Arial"/>
                <w:szCs w:val="14"/>
              </w:rPr>
            </w:pPr>
            <w:r w:rsidRPr="00BC5A4F">
              <w:t xml:space="preserve">BB Mapfre </w:t>
            </w:r>
          </w:p>
        </w:tc>
        <w:tc>
          <w:tcPr>
            <w:tcW w:w="595" w:type="dxa"/>
            <w:tcBorders>
              <w:top w:val="nil"/>
            </w:tcBorders>
            <w:shd w:val="clear" w:color="auto" w:fill="auto"/>
          </w:tcPr>
          <w:p w14:paraId="119A2513"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618D0817" w14:textId="77777777" w:rsidR="00680454" w:rsidRPr="00496EA7" w:rsidRDefault="00680454" w:rsidP="00496EA7">
            <w:pPr>
              <w:pStyle w:val="08-Tabelageral"/>
              <w:rPr>
                <w:rFonts w:cs="Arial"/>
              </w:rPr>
            </w:pPr>
            <w:r w:rsidRPr="00496EA7">
              <w:rPr>
                <w:rFonts w:cs="Arial"/>
                <w:szCs w:val="14"/>
              </w:rPr>
              <w:t>748.113</w:t>
            </w:r>
          </w:p>
        </w:tc>
        <w:tc>
          <w:tcPr>
            <w:tcW w:w="1400" w:type="dxa"/>
            <w:tcBorders>
              <w:top w:val="nil"/>
              <w:bottom w:val="nil"/>
            </w:tcBorders>
            <w:shd w:val="clear" w:color="auto" w:fill="auto"/>
            <w:vAlign w:val="center"/>
          </w:tcPr>
          <w:p w14:paraId="7A7C516A" w14:textId="77777777" w:rsidR="00680454" w:rsidRPr="00496EA7" w:rsidRDefault="00680454" w:rsidP="00496EA7">
            <w:pPr>
              <w:pStyle w:val="08-Tabelageral"/>
              <w:rPr>
                <w:rFonts w:cs="Arial"/>
              </w:rPr>
            </w:pPr>
            <w:r w:rsidRPr="00496EA7">
              <w:rPr>
                <w:rFonts w:cs="Arial"/>
              </w:rPr>
              <w:t>2.114.176</w:t>
            </w:r>
          </w:p>
        </w:tc>
        <w:tc>
          <w:tcPr>
            <w:tcW w:w="282" w:type="dxa"/>
            <w:gridSpan w:val="2"/>
            <w:tcBorders>
              <w:top w:val="nil"/>
              <w:bottom w:val="nil"/>
            </w:tcBorders>
            <w:shd w:val="clear" w:color="auto" w:fill="auto"/>
            <w:vAlign w:val="center"/>
          </w:tcPr>
          <w:p w14:paraId="0E4C4167"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1E75C37E" w14:textId="77777777" w:rsidR="00680454" w:rsidRPr="00496EA7" w:rsidRDefault="00680454" w:rsidP="00496EA7">
            <w:pPr>
              <w:pStyle w:val="08-Tabelageral"/>
              <w:rPr>
                <w:rFonts w:cs="Arial"/>
              </w:rPr>
            </w:pPr>
            <w:r w:rsidRPr="00496EA7">
              <w:rPr>
                <w:rFonts w:cs="Arial"/>
              </w:rPr>
              <w:t>703.623</w:t>
            </w:r>
          </w:p>
        </w:tc>
        <w:tc>
          <w:tcPr>
            <w:tcW w:w="1511" w:type="dxa"/>
            <w:tcBorders>
              <w:top w:val="nil"/>
              <w:bottom w:val="nil"/>
            </w:tcBorders>
            <w:shd w:val="clear" w:color="auto" w:fill="auto"/>
          </w:tcPr>
          <w:p w14:paraId="26D97FA8" w14:textId="77777777" w:rsidR="00680454" w:rsidRPr="00496EA7" w:rsidRDefault="00680454" w:rsidP="00496EA7">
            <w:pPr>
              <w:pStyle w:val="08-Tabelageral"/>
              <w:rPr>
                <w:rFonts w:cs="Arial"/>
              </w:rPr>
            </w:pPr>
            <w:r w:rsidRPr="00496EA7">
              <w:rPr>
                <w:rFonts w:cs="Arial"/>
              </w:rPr>
              <w:t>1.986.309</w:t>
            </w:r>
          </w:p>
        </w:tc>
      </w:tr>
      <w:tr w:rsidR="00680454" w:rsidRPr="00A47279" w14:paraId="729891A1" w14:textId="77777777" w:rsidTr="002E070F">
        <w:trPr>
          <w:trHeight w:val="238"/>
          <w:jc w:val="center"/>
        </w:trPr>
        <w:tc>
          <w:tcPr>
            <w:tcW w:w="3050" w:type="dxa"/>
            <w:gridSpan w:val="2"/>
            <w:tcBorders>
              <w:top w:val="nil"/>
              <w:bottom w:val="nil"/>
            </w:tcBorders>
            <w:shd w:val="clear" w:color="auto" w:fill="auto"/>
            <w:vAlign w:val="center"/>
          </w:tcPr>
          <w:p w14:paraId="7072ECCE" w14:textId="77777777" w:rsidR="00680454" w:rsidRPr="00A47279" w:rsidRDefault="00680454" w:rsidP="00496EA7">
            <w:pPr>
              <w:pStyle w:val="08-Tabelageral"/>
              <w:ind w:left="113"/>
              <w:jc w:val="left"/>
              <w:rPr>
                <w:rFonts w:cs="Arial"/>
                <w:szCs w:val="14"/>
              </w:rPr>
            </w:pPr>
            <w:proofErr w:type="spellStart"/>
            <w:r w:rsidRPr="00BC5A4F">
              <w:t>Brasilprev</w:t>
            </w:r>
            <w:proofErr w:type="spellEnd"/>
          </w:p>
        </w:tc>
        <w:tc>
          <w:tcPr>
            <w:tcW w:w="595" w:type="dxa"/>
            <w:tcBorders>
              <w:top w:val="nil"/>
            </w:tcBorders>
            <w:shd w:val="clear" w:color="auto" w:fill="auto"/>
          </w:tcPr>
          <w:p w14:paraId="03F37D5F"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2F1D5F22" w14:textId="77777777" w:rsidR="00680454" w:rsidRPr="00496EA7" w:rsidRDefault="00680454" w:rsidP="00496EA7">
            <w:pPr>
              <w:pStyle w:val="08-Tabelageral"/>
              <w:rPr>
                <w:rFonts w:cs="Arial"/>
              </w:rPr>
            </w:pPr>
            <w:r w:rsidRPr="00496EA7">
              <w:rPr>
                <w:rFonts w:cs="Arial"/>
                <w:szCs w:val="14"/>
              </w:rPr>
              <w:t>153.787</w:t>
            </w:r>
          </w:p>
        </w:tc>
        <w:tc>
          <w:tcPr>
            <w:tcW w:w="1400" w:type="dxa"/>
            <w:tcBorders>
              <w:top w:val="nil"/>
              <w:bottom w:val="nil"/>
            </w:tcBorders>
            <w:shd w:val="clear" w:color="auto" w:fill="auto"/>
            <w:vAlign w:val="center"/>
          </w:tcPr>
          <w:p w14:paraId="14D768FB" w14:textId="77777777" w:rsidR="00680454" w:rsidRPr="00496EA7" w:rsidRDefault="00680454" w:rsidP="00496EA7">
            <w:pPr>
              <w:pStyle w:val="08-Tabelageral"/>
              <w:rPr>
                <w:rFonts w:cs="Arial"/>
              </w:rPr>
            </w:pPr>
            <w:r w:rsidRPr="00496EA7">
              <w:rPr>
                <w:rFonts w:cs="Arial"/>
              </w:rPr>
              <w:t>429.803</w:t>
            </w:r>
          </w:p>
        </w:tc>
        <w:tc>
          <w:tcPr>
            <w:tcW w:w="282" w:type="dxa"/>
            <w:gridSpan w:val="2"/>
            <w:tcBorders>
              <w:top w:val="nil"/>
              <w:bottom w:val="nil"/>
            </w:tcBorders>
            <w:shd w:val="clear" w:color="auto" w:fill="auto"/>
            <w:vAlign w:val="center"/>
          </w:tcPr>
          <w:p w14:paraId="26E31F8E"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723E512A" w14:textId="77777777" w:rsidR="00680454" w:rsidRPr="00496EA7" w:rsidRDefault="00680454" w:rsidP="00496EA7">
            <w:pPr>
              <w:pStyle w:val="08-Tabelageral"/>
              <w:rPr>
                <w:rFonts w:cs="Arial"/>
              </w:rPr>
            </w:pPr>
            <w:r w:rsidRPr="00496EA7">
              <w:rPr>
                <w:rFonts w:cs="Arial"/>
              </w:rPr>
              <w:t>140.123</w:t>
            </w:r>
          </w:p>
        </w:tc>
        <w:tc>
          <w:tcPr>
            <w:tcW w:w="1511" w:type="dxa"/>
            <w:tcBorders>
              <w:top w:val="nil"/>
              <w:bottom w:val="nil"/>
            </w:tcBorders>
            <w:shd w:val="clear" w:color="auto" w:fill="auto"/>
          </w:tcPr>
          <w:p w14:paraId="5BBCBC81" w14:textId="77777777" w:rsidR="00680454" w:rsidRPr="00496EA7" w:rsidRDefault="00680454" w:rsidP="00496EA7">
            <w:pPr>
              <w:pStyle w:val="08-Tabelageral"/>
              <w:rPr>
                <w:rFonts w:cs="Arial"/>
              </w:rPr>
            </w:pPr>
            <w:r w:rsidRPr="00496EA7">
              <w:rPr>
                <w:rFonts w:cs="Arial"/>
              </w:rPr>
              <w:t>343.719</w:t>
            </w:r>
          </w:p>
        </w:tc>
      </w:tr>
      <w:tr w:rsidR="00680454" w:rsidRPr="00A47279" w14:paraId="3B167DC3" w14:textId="77777777" w:rsidTr="002E070F">
        <w:trPr>
          <w:trHeight w:val="238"/>
          <w:jc w:val="center"/>
        </w:trPr>
        <w:tc>
          <w:tcPr>
            <w:tcW w:w="3050" w:type="dxa"/>
            <w:gridSpan w:val="2"/>
            <w:tcBorders>
              <w:top w:val="nil"/>
              <w:bottom w:val="nil"/>
            </w:tcBorders>
            <w:shd w:val="clear" w:color="auto" w:fill="auto"/>
            <w:vAlign w:val="center"/>
          </w:tcPr>
          <w:p w14:paraId="6217B57D" w14:textId="77777777" w:rsidR="00680454" w:rsidRPr="00A47279" w:rsidRDefault="00680454" w:rsidP="00496EA7">
            <w:pPr>
              <w:pStyle w:val="08-Tabelageral"/>
              <w:ind w:left="113"/>
              <w:jc w:val="left"/>
              <w:rPr>
                <w:rFonts w:cs="Arial"/>
                <w:szCs w:val="14"/>
              </w:rPr>
            </w:pPr>
            <w:proofErr w:type="spellStart"/>
            <w:r>
              <w:rPr>
                <w:rFonts w:cs="Arial"/>
                <w:szCs w:val="14"/>
              </w:rPr>
              <w:t>Brasilcap</w:t>
            </w:r>
            <w:proofErr w:type="spellEnd"/>
          </w:p>
        </w:tc>
        <w:tc>
          <w:tcPr>
            <w:tcW w:w="595" w:type="dxa"/>
            <w:tcBorders>
              <w:top w:val="nil"/>
            </w:tcBorders>
            <w:shd w:val="clear" w:color="auto" w:fill="auto"/>
          </w:tcPr>
          <w:p w14:paraId="429A5ABF"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tcPr>
          <w:p w14:paraId="36981F2A" w14:textId="77777777" w:rsidR="00680454" w:rsidRPr="00496EA7" w:rsidRDefault="00680454" w:rsidP="00496EA7">
            <w:pPr>
              <w:pStyle w:val="08-Tabelageral"/>
              <w:rPr>
                <w:rFonts w:cs="Arial"/>
              </w:rPr>
            </w:pPr>
            <w:r w:rsidRPr="00496EA7">
              <w:rPr>
                <w:rFonts w:cs="Arial"/>
                <w:szCs w:val="14"/>
              </w:rPr>
              <w:t>88.394</w:t>
            </w:r>
          </w:p>
        </w:tc>
        <w:tc>
          <w:tcPr>
            <w:tcW w:w="1400" w:type="dxa"/>
            <w:tcBorders>
              <w:top w:val="nil"/>
              <w:bottom w:val="nil"/>
            </w:tcBorders>
            <w:shd w:val="clear" w:color="auto" w:fill="auto"/>
          </w:tcPr>
          <w:p w14:paraId="04F05691" w14:textId="77777777" w:rsidR="00680454" w:rsidRPr="00496EA7" w:rsidRDefault="00680454" w:rsidP="00496EA7">
            <w:pPr>
              <w:pStyle w:val="08-Tabelageral"/>
              <w:rPr>
                <w:rFonts w:cs="Arial"/>
              </w:rPr>
            </w:pPr>
            <w:r w:rsidRPr="00496EA7">
              <w:rPr>
                <w:rFonts w:cs="Arial"/>
              </w:rPr>
              <w:t>262.199</w:t>
            </w:r>
          </w:p>
        </w:tc>
        <w:tc>
          <w:tcPr>
            <w:tcW w:w="282" w:type="dxa"/>
            <w:gridSpan w:val="2"/>
            <w:tcBorders>
              <w:top w:val="nil"/>
              <w:bottom w:val="nil"/>
            </w:tcBorders>
            <w:shd w:val="clear" w:color="auto" w:fill="auto"/>
            <w:vAlign w:val="center"/>
          </w:tcPr>
          <w:p w14:paraId="1335B705"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0EBAF317" w14:textId="77777777" w:rsidR="00680454" w:rsidRPr="00496EA7" w:rsidRDefault="00680454" w:rsidP="00496EA7">
            <w:pPr>
              <w:pStyle w:val="08-Tabelageral"/>
              <w:rPr>
                <w:rFonts w:cs="Arial"/>
              </w:rPr>
            </w:pPr>
            <w:r w:rsidRPr="00496EA7">
              <w:rPr>
                <w:rFonts w:cs="Arial"/>
              </w:rPr>
              <w:t>116.771</w:t>
            </w:r>
          </w:p>
        </w:tc>
        <w:tc>
          <w:tcPr>
            <w:tcW w:w="1511" w:type="dxa"/>
            <w:tcBorders>
              <w:top w:val="nil"/>
              <w:bottom w:val="nil"/>
            </w:tcBorders>
            <w:shd w:val="clear" w:color="auto" w:fill="auto"/>
          </w:tcPr>
          <w:p w14:paraId="350C7CA4" w14:textId="77777777" w:rsidR="00680454" w:rsidRPr="00496EA7" w:rsidRDefault="00680454" w:rsidP="00496EA7">
            <w:pPr>
              <w:pStyle w:val="08-Tabelageral"/>
              <w:rPr>
                <w:rFonts w:cs="Arial"/>
              </w:rPr>
            </w:pPr>
            <w:r w:rsidRPr="00496EA7">
              <w:rPr>
                <w:rFonts w:cs="Arial"/>
              </w:rPr>
              <w:t>270.465</w:t>
            </w:r>
          </w:p>
        </w:tc>
      </w:tr>
      <w:tr w:rsidR="00680454" w:rsidRPr="00A47279" w14:paraId="4B2027BB" w14:textId="77777777" w:rsidTr="002E070F">
        <w:trPr>
          <w:trHeight w:val="238"/>
          <w:jc w:val="center"/>
        </w:trPr>
        <w:tc>
          <w:tcPr>
            <w:tcW w:w="3050" w:type="dxa"/>
            <w:gridSpan w:val="2"/>
            <w:tcBorders>
              <w:top w:val="nil"/>
              <w:bottom w:val="nil"/>
            </w:tcBorders>
            <w:shd w:val="clear" w:color="auto" w:fill="auto"/>
            <w:vAlign w:val="center"/>
          </w:tcPr>
          <w:p w14:paraId="68E3880A" w14:textId="77777777" w:rsidR="00680454" w:rsidRPr="00A47279" w:rsidRDefault="00680454" w:rsidP="00496EA7">
            <w:pPr>
              <w:pStyle w:val="08-Tabelageral"/>
              <w:ind w:left="113"/>
              <w:jc w:val="left"/>
              <w:rPr>
                <w:rFonts w:cs="Arial"/>
                <w:szCs w:val="14"/>
              </w:rPr>
            </w:pPr>
            <w:r w:rsidRPr="00BC5A4F">
              <w:t>Mapfre</w:t>
            </w:r>
            <w:r>
              <w:t xml:space="preserve"> Seguros Gerais </w:t>
            </w:r>
            <w:r w:rsidRPr="00BC5A4F">
              <w:rPr>
                <w:vertAlign w:val="superscript"/>
              </w:rPr>
              <w:t>(1)</w:t>
            </w:r>
          </w:p>
        </w:tc>
        <w:tc>
          <w:tcPr>
            <w:tcW w:w="595" w:type="dxa"/>
            <w:tcBorders>
              <w:top w:val="nil"/>
            </w:tcBorders>
            <w:shd w:val="clear" w:color="auto" w:fill="auto"/>
          </w:tcPr>
          <w:p w14:paraId="7BE6DE8A"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62F45E73" w14:textId="77777777" w:rsidR="00680454" w:rsidRPr="00496EA7" w:rsidRDefault="00680454" w:rsidP="00496EA7">
            <w:pPr>
              <w:pStyle w:val="08-Tabelageral"/>
              <w:rPr>
                <w:rFonts w:cs="Arial"/>
              </w:rPr>
            </w:pPr>
            <w:r w:rsidRPr="00496EA7">
              <w:rPr>
                <w:rFonts w:cs="Arial"/>
                <w:szCs w:val="14"/>
              </w:rPr>
              <w:t>35.685</w:t>
            </w:r>
          </w:p>
        </w:tc>
        <w:tc>
          <w:tcPr>
            <w:tcW w:w="1400" w:type="dxa"/>
            <w:tcBorders>
              <w:top w:val="nil"/>
              <w:bottom w:val="nil"/>
            </w:tcBorders>
            <w:shd w:val="clear" w:color="auto" w:fill="auto"/>
            <w:vAlign w:val="center"/>
          </w:tcPr>
          <w:p w14:paraId="53D8479B" w14:textId="77777777" w:rsidR="00680454" w:rsidRPr="00496EA7" w:rsidRDefault="00680454" w:rsidP="00496EA7">
            <w:pPr>
              <w:pStyle w:val="08-Tabelageral"/>
              <w:rPr>
                <w:rFonts w:cs="Arial"/>
              </w:rPr>
            </w:pPr>
            <w:r w:rsidRPr="00496EA7">
              <w:rPr>
                <w:rFonts w:cs="Arial"/>
              </w:rPr>
              <w:t>101.600</w:t>
            </w:r>
          </w:p>
        </w:tc>
        <w:tc>
          <w:tcPr>
            <w:tcW w:w="282" w:type="dxa"/>
            <w:gridSpan w:val="2"/>
            <w:tcBorders>
              <w:top w:val="nil"/>
              <w:bottom w:val="nil"/>
            </w:tcBorders>
            <w:shd w:val="clear" w:color="auto" w:fill="auto"/>
            <w:vAlign w:val="center"/>
          </w:tcPr>
          <w:p w14:paraId="2B3FD961"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4B83306F" w14:textId="77777777" w:rsidR="00680454" w:rsidRPr="00496EA7" w:rsidRDefault="00680454" w:rsidP="00496EA7">
            <w:pPr>
              <w:pStyle w:val="08-Tabelageral"/>
              <w:rPr>
                <w:rFonts w:cs="Arial"/>
              </w:rPr>
            </w:pPr>
            <w:r w:rsidRPr="00496EA7">
              <w:rPr>
                <w:rFonts w:cs="Arial"/>
              </w:rPr>
              <w:t>36.292</w:t>
            </w:r>
          </w:p>
        </w:tc>
        <w:tc>
          <w:tcPr>
            <w:tcW w:w="1511" w:type="dxa"/>
            <w:tcBorders>
              <w:top w:val="nil"/>
              <w:bottom w:val="nil"/>
            </w:tcBorders>
            <w:shd w:val="clear" w:color="auto" w:fill="auto"/>
          </w:tcPr>
          <w:p w14:paraId="02E5F622" w14:textId="77777777" w:rsidR="00680454" w:rsidRPr="00496EA7" w:rsidRDefault="00680454" w:rsidP="00496EA7">
            <w:pPr>
              <w:pStyle w:val="08-Tabelageral"/>
              <w:rPr>
                <w:rFonts w:cs="Arial"/>
              </w:rPr>
            </w:pPr>
            <w:r w:rsidRPr="00496EA7">
              <w:rPr>
                <w:rFonts w:cs="Arial"/>
              </w:rPr>
              <w:t>109.346</w:t>
            </w:r>
          </w:p>
        </w:tc>
      </w:tr>
      <w:tr w:rsidR="00680454" w:rsidRPr="00A47279" w14:paraId="6BDC4A20" w14:textId="77777777" w:rsidTr="002E070F">
        <w:trPr>
          <w:trHeight w:val="238"/>
          <w:jc w:val="center"/>
        </w:trPr>
        <w:tc>
          <w:tcPr>
            <w:tcW w:w="3050" w:type="dxa"/>
            <w:gridSpan w:val="2"/>
            <w:tcBorders>
              <w:top w:val="nil"/>
              <w:bottom w:val="nil"/>
            </w:tcBorders>
            <w:shd w:val="clear" w:color="auto" w:fill="auto"/>
            <w:vAlign w:val="center"/>
          </w:tcPr>
          <w:p w14:paraId="2BA0FF50" w14:textId="77777777" w:rsidR="00680454" w:rsidRPr="00A47279" w:rsidRDefault="00680454" w:rsidP="00496EA7">
            <w:pPr>
              <w:pStyle w:val="08-Tabelageral"/>
              <w:ind w:left="113"/>
              <w:jc w:val="left"/>
              <w:rPr>
                <w:rFonts w:cs="Arial"/>
                <w:szCs w:val="14"/>
              </w:rPr>
            </w:pPr>
            <w:r w:rsidRPr="00BC5A4F">
              <w:t>Outras empresas</w:t>
            </w:r>
          </w:p>
        </w:tc>
        <w:tc>
          <w:tcPr>
            <w:tcW w:w="595" w:type="dxa"/>
            <w:tcBorders>
              <w:top w:val="nil"/>
            </w:tcBorders>
            <w:shd w:val="clear" w:color="auto" w:fill="auto"/>
          </w:tcPr>
          <w:p w14:paraId="5A6F6A64"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7F515F5B" w14:textId="77777777" w:rsidR="00680454" w:rsidRPr="00496EA7" w:rsidRDefault="00680454" w:rsidP="00496EA7">
            <w:pPr>
              <w:pStyle w:val="08-Tabelageral"/>
              <w:rPr>
                <w:rFonts w:cs="Arial"/>
              </w:rPr>
            </w:pPr>
            <w:r w:rsidRPr="00496EA7">
              <w:rPr>
                <w:rFonts w:cs="Arial"/>
                <w:szCs w:val="14"/>
              </w:rPr>
              <w:t>2.297</w:t>
            </w:r>
          </w:p>
        </w:tc>
        <w:tc>
          <w:tcPr>
            <w:tcW w:w="1400" w:type="dxa"/>
            <w:tcBorders>
              <w:top w:val="nil"/>
              <w:bottom w:val="nil"/>
            </w:tcBorders>
            <w:shd w:val="clear" w:color="auto" w:fill="auto"/>
            <w:vAlign w:val="center"/>
          </w:tcPr>
          <w:p w14:paraId="6FC42EE0" w14:textId="77777777" w:rsidR="00680454" w:rsidRPr="00496EA7" w:rsidRDefault="00680454" w:rsidP="00496EA7">
            <w:pPr>
              <w:pStyle w:val="08-Tabelageral"/>
              <w:rPr>
                <w:rFonts w:cs="Arial"/>
              </w:rPr>
            </w:pPr>
            <w:r w:rsidRPr="00496EA7">
              <w:rPr>
                <w:rFonts w:cs="Arial"/>
              </w:rPr>
              <w:t>6.383</w:t>
            </w:r>
          </w:p>
        </w:tc>
        <w:tc>
          <w:tcPr>
            <w:tcW w:w="282" w:type="dxa"/>
            <w:gridSpan w:val="2"/>
            <w:tcBorders>
              <w:top w:val="nil"/>
              <w:bottom w:val="nil"/>
            </w:tcBorders>
            <w:shd w:val="clear" w:color="auto" w:fill="auto"/>
            <w:vAlign w:val="center"/>
          </w:tcPr>
          <w:p w14:paraId="54473B4A"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4BBA5FB9" w14:textId="77777777" w:rsidR="00680454" w:rsidRPr="00496EA7" w:rsidRDefault="00680454" w:rsidP="00496EA7">
            <w:pPr>
              <w:pStyle w:val="08-Tabelageral"/>
              <w:rPr>
                <w:rFonts w:cs="Arial"/>
              </w:rPr>
            </w:pPr>
            <w:r w:rsidRPr="00496EA7">
              <w:rPr>
                <w:rFonts w:cs="Arial"/>
              </w:rPr>
              <w:t>2.246</w:t>
            </w:r>
          </w:p>
        </w:tc>
        <w:tc>
          <w:tcPr>
            <w:tcW w:w="1511" w:type="dxa"/>
            <w:tcBorders>
              <w:top w:val="nil"/>
              <w:bottom w:val="nil"/>
            </w:tcBorders>
            <w:shd w:val="clear" w:color="auto" w:fill="auto"/>
          </w:tcPr>
          <w:p w14:paraId="47F70DE1" w14:textId="77777777" w:rsidR="00680454" w:rsidRPr="00496EA7" w:rsidRDefault="00680454" w:rsidP="00496EA7">
            <w:pPr>
              <w:pStyle w:val="08-Tabelageral"/>
              <w:rPr>
                <w:rFonts w:cs="Arial"/>
              </w:rPr>
            </w:pPr>
            <w:r w:rsidRPr="00496EA7">
              <w:rPr>
                <w:rFonts w:cs="Arial"/>
              </w:rPr>
              <w:t>6.307</w:t>
            </w:r>
          </w:p>
        </w:tc>
      </w:tr>
      <w:tr w:rsidR="00680454" w:rsidRPr="00A47279" w14:paraId="322F6BA0" w14:textId="77777777" w:rsidTr="002E070F">
        <w:trPr>
          <w:trHeight w:val="238"/>
          <w:jc w:val="center"/>
        </w:trPr>
        <w:tc>
          <w:tcPr>
            <w:tcW w:w="3050" w:type="dxa"/>
            <w:gridSpan w:val="2"/>
            <w:tcBorders>
              <w:top w:val="nil"/>
              <w:bottom w:val="nil"/>
            </w:tcBorders>
            <w:shd w:val="clear" w:color="auto" w:fill="auto"/>
            <w:vAlign w:val="center"/>
          </w:tcPr>
          <w:p w14:paraId="7D14A236" w14:textId="77777777" w:rsidR="00680454" w:rsidRPr="00496EA7" w:rsidRDefault="00680454" w:rsidP="00496EA7">
            <w:pPr>
              <w:pStyle w:val="08-Tabelageral"/>
              <w:jc w:val="left"/>
              <w:rPr>
                <w:rFonts w:cs="Arial"/>
                <w:b/>
                <w:szCs w:val="14"/>
              </w:rPr>
            </w:pPr>
            <w:r w:rsidRPr="00496EA7">
              <w:rPr>
                <w:b/>
              </w:rPr>
              <w:t>Deduções das Receitas de comissões</w:t>
            </w:r>
          </w:p>
        </w:tc>
        <w:tc>
          <w:tcPr>
            <w:tcW w:w="595" w:type="dxa"/>
            <w:tcBorders>
              <w:top w:val="nil"/>
            </w:tcBorders>
            <w:shd w:val="clear" w:color="auto" w:fill="auto"/>
          </w:tcPr>
          <w:p w14:paraId="1B9FE3BC"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5FF06F59" w14:textId="77777777" w:rsidR="00680454" w:rsidRPr="00496EA7" w:rsidRDefault="00680454" w:rsidP="00496EA7">
            <w:pPr>
              <w:pStyle w:val="08-Tabelageral"/>
              <w:rPr>
                <w:rFonts w:cs="Arial"/>
              </w:rPr>
            </w:pPr>
            <w:r w:rsidRPr="00496EA7">
              <w:rPr>
                <w:rFonts w:cs="Arial"/>
                <w:b/>
                <w:szCs w:val="14"/>
              </w:rPr>
              <w:t>(118.968)</w:t>
            </w:r>
          </w:p>
        </w:tc>
        <w:tc>
          <w:tcPr>
            <w:tcW w:w="1400" w:type="dxa"/>
            <w:tcBorders>
              <w:top w:val="nil"/>
              <w:bottom w:val="nil"/>
            </w:tcBorders>
            <w:shd w:val="clear" w:color="auto" w:fill="auto"/>
            <w:vAlign w:val="center"/>
          </w:tcPr>
          <w:p w14:paraId="25EC912F" w14:textId="77777777" w:rsidR="00680454" w:rsidRPr="00496EA7" w:rsidRDefault="00680454" w:rsidP="00496EA7">
            <w:pPr>
              <w:pStyle w:val="08-Tabelageral"/>
              <w:rPr>
                <w:rFonts w:cs="Arial"/>
              </w:rPr>
            </w:pPr>
            <w:r w:rsidRPr="00496EA7">
              <w:rPr>
                <w:rFonts w:cs="Arial"/>
                <w:b/>
              </w:rPr>
              <w:t>(337.627)</w:t>
            </w:r>
          </w:p>
        </w:tc>
        <w:tc>
          <w:tcPr>
            <w:tcW w:w="282" w:type="dxa"/>
            <w:gridSpan w:val="2"/>
            <w:tcBorders>
              <w:top w:val="nil"/>
              <w:bottom w:val="nil"/>
            </w:tcBorders>
            <w:shd w:val="clear" w:color="auto" w:fill="auto"/>
            <w:vAlign w:val="center"/>
          </w:tcPr>
          <w:p w14:paraId="7F8A8878"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00A25FFB" w14:textId="77777777" w:rsidR="00680454" w:rsidRPr="00496EA7" w:rsidRDefault="00680454" w:rsidP="00496EA7">
            <w:pPr>
              <w:pStyle w:val="08-Tabelageral"/>
              <w:rPr>
                <w:rFonts w:cs="Arial"/>
              </w:rPr>
            </w:pPr>
            <w:r w:rsidRPr="00496EA7">
              <w:rPr>
                <w:rFonts w:cs="Arial"/>
                <w:b/>
              </w:rPr>
              <w:t>(116.071)</w:t>
            </w:r>
          </w:p>
        </w:tc>
        <w:tc>
          <w:tcPr>
            <w:tcW w:w="1511" w:type="dxa"/>
            <w:tcBorders>
              <w:top w:val="nil"/>
              <w:bottom w:val="nil"/>
            </w:tcBorders>
            <w:shd w:val="clear" w:color="auto" w:fill="auto"/>
          </w:tcPr>
          <w:p w14:paraId="7048C160" w14:textId="77777777" w:rsidR="00680454" w:rsidRPr="00496EA7" w:rsidRDefault="00680454" w:rsidP="00496EA7">
            <w:pPr>
              <w:pStyle w:val="08-Tabelageral"/>
              <w:rPr>
                <w:rFonts w:cs="Arial"/>
              </w:rPr>
            </w:pPr>
            <w:r w:rsidRPr="00496EA7">
              <w:rPr>
                <w:rFonts w:cs="Arial"/>
                <w:b/>
              </w:rPr>
              <w:t>(314.177)</w:t>
            </w:r>
          </w:p>
        </w:tc>
      </w:tr>
      <w:tr w:rsidR="00680454" w:rsidRPr="00A47279" w14:paraId="314C286E" w14:textId="77777777" w:rsidTr="002E070F">
        <w:trPr>
          <w:trHeight w:val="238"/>
          <w:jc w:val="center"/>
        </w:trPr>
        <w:tc>
          <w:tcPr>
            <w:tcW w:w="3050" w:type="dxa"/>
            <w:gridSpan w:val="2"/>
            <w:tcBorders>
              <w:top w:val="nil"/>
              <w:bottom w:val="nil"/>
            </w:tcBorders>
            <w:shd w:val="clear" w:color="auto" w:fill="auto"/>
            <w:vAlign w:val="center"/>
          </w:tcPr>
          <w:p w14:paraId="60409FC8" w14:textId="77777777" w:rsidR="00680454" w:rsidRPr="00A47279" w:rsidRDefault="00680454" w:rsidP="00496EA7">
            <w:pPr>
              <w:pStyle w:val="08-Tabelageral"/>
              <w:ind w:left="113"/>
              <w:jc w:val="left"/>
              <w:rPr>
                <w:rFonts w:cs="Arial"/>
                <w:szCs w:val="14"/>
              </w:rPr>
            </w:pPr>
            <w:proofErr w:type="spellStart"/>
            <w:r>
              <w:t>Cofins</w:t>
            </w:r>
            <w:proofErr w:type="spellEnd"/>
          </w:p>
        </w:tc>
        <w:tc>
          <w:tcPr>
            <w:tcW w:w="595" w:type="dxa"/>
            <w:tcBorders>
              <w:top w:val="nil"/>
            </w:tcBorders>
            <w:shd w:val="clear" w:color="auto" w:fill="auto"/>
          </w:tcPr>
          <w:p w14:paraId="2A3EA083"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tcPr>
          <w:p w14:paraId="3FA087CC" w14:textId="77777777" w:rsidR="00680454" w:rsidRPr="00496EA7" w:rsidRDefault="00680454" w:rsidP="00496EA7">
            <w:pPr>
              <w:pStyle w:val="08-Tabelageral"/>
              <w:rPr>
                <w:rFonts w:cs="Arial"/>
              </w:rPr>
            </w:pPr>
            <w:r w:rsidRPr="00496EA7">
              <w:rPr>
                <w:rFonts w:cs="Arial"/>
                <w:szCs w:val="14"/>
              </w:rPr>
              <w:t>(78.100)</w:t>
            </w:r>
          </w:p>
        </w:tc>
        <w:tc>
          <w:tcPr>
            <w:tcW w:w="1400" w:type="dxa"/>
            <w:tcBorders>
              <w:top w:val="nil"/>
              <w:bottom w:val="nil"/>
            </w:tcBorders>
            <w:shd w:val="clear" w:color="auto" w:fill="auto"/>
          </w:tcPr>
          <w:p w14:paraId="0C867E85" w14:textId="77777777" w:rsidR="00680454" w:rsidRPr="00496EA7" w:rsidRDefault="00680454" w:rsidP="00496EA7">
            <w:pPr>
              <w:pStyle w:val="08-Tabelageral"/>
              <w:rPr>
                <w:rFonts w:cs="Arial"/>
              </w:rPr>
            </w:pPr>
            <w:r w:rsidRPr="00496EA7">
              <w:rPr>
                <w:rFonts w:cs="Arial"/>
              </w:rPr>
              <w:t>(221.345)</w:t>
            </w:r>
          </w:p>
        </w:tc>
        <w:tc>
          <w:tcPr>
            <w:tcW w:w="282" w:type="dxa"/>
            <w:gridSpan w:val="2"/>
            <w:tcBorders>
              <w:top w:val="nil"/>
              <w:bottom w:val="nil"/>
            </w:tcBorders>
            <w:shd w:val="clear" w:color="auto" w:fill="auto"/>
            <w:vAlign w:val="center"/>
          </w:tcPr>
          <w:p w14:paraId="1EB06CE4"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714E1F9F" w14:textId="77777777" w:rsidR="00680454" w:rsidRPr="00496EA7" w:rsidRDefault="00680454" w:rsidP="00496EA7">
            <w:pPr>
              <w:pStyle w:val="08-Tabelageral"/>
              <w:rPr>
                <w:rFonts w:cs="Arial"/>
              </w:rPr>
            </w:pPr>
            <w:r w:rsidRPr="00496EA7">
              <w:rPr>
                <w:rFonts w:cs="Arial"/>
              </w:rPr>
              <w:t>(75.888)</w:t>
            </w:r>
          </w:p>
        </w:tc>
        <w:tc>
          <w:tcPr>
            <w:tcW w:w="1511" w:type="dxa"/>
            <w:tcBorders>
              <w:top w:val="nil"/>
              <w:bottom w:val="nil"/>
            </w:tcBorders>
            <w:shd w:val="clear" w:color="auto" w:fill="auto"/>
          </w:tcPr>
          <w:p w14:paraId="5D200AD3" w14:textId="77777777" w:rsidR="00680454" w:rsidRPr="00496EA7" w:rsidRDefault="00680454" w:rsidP="00496EA7">
            <w:pPr>
              <w:pStyle w:val="08-Tabelageral"/>
              <w:rPr>
                <w:rFonts w:cs="Arial"/>
              </w:rPr>
            </w:pPr>
            <w:r w:rsidRPr="00496EA7">
              <w:rPr>
                <w:rFonts w:cs="Arial"/>
              </w:rPr>
              <w:t>(206.303)</w:t>
            </w:r>
          </w:p>
        </w:tc>
      </w:tr>
      <w:tr w:rsidR="00680454" w:rsidRPr="00A47279" w14:paraId="509193EF" w14:textId="77777777" w:rsidTr="002E070F">
        <w:trPr>
          <w:trHeight w:val="238"/>
          <w:jc w:val="center"/>
        </w:trPr>
        <w:tc>
          <w:tcPr>
            <w:tcW w:w="3050" w:type="dxa"/>
            <w:gridSpan w:val="2"/>
            <w:tcBorders>
              <w:top w:val="nil"/>
              <w:bottom w:val="nil"/>
            </w:tcBorders>
            <w:shd w:val="clear" w:color="auto" w:fill="auto"/>
            <w:vAlign w:val="center"/>
          </w:tcPr>
          <w:p w14:paraId="51B7CD64" w14:textId="77777777" w:rsidR="00680454" w:rsidRPr="00A47279" w:rsidRDefault="00680454" w:rsidP="00496EA7">
            <w:pPr>
              <w:pStyle w:val="08-Tabelageral"/>
              <w:ind w:left="113"/>
              <w:jc w:val="left"/>
              <w:rPr>
                <w:rFonts w:cs="Arial"/>
                <w:szCs w:val="14"/>
              </w:rPr>
            </w:pPr>
            <w:r>
              <w:t>ISS</w:t>
            </w:r>
          </w:p>
        </w:tc>
        <w:tc>
          <w:tcPr>
            <w:tcW w:w="595" w:type="dxa"/>
            <w:tcBorders>
              <w:top w:val="nil"/>
            </w:tcBorders>
            <w:shd w:val="clear" w:color="auto" w:fill="auto"/>
          </w:tcPr>
          <w:p w14:paraId="134F4F78"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vAlign w:val="center"/>
          </w:tcPr>
          <w:p w14:paraId="64A875C6" w14:textId="77777777" w:rsidR="00680454" w:rsidRPr="00496EA7" w:rsidRDefault="00680454" w:rsidP="00496EA7">
            <w:pPr>
              <w:pStyle w:val="08-Tabelageral"/>
              <w:rPr>
                <w:rFonts w:cs="Arial"/>
              </w:rPr>
            </w:pPr>
            <w:r w:rsidRPr="00496EA7">
              <w:rPr>
                <w:rFonts w:cs="Arial"/>
                <w:szCs w:val="14"/>
              </w:rPr>
              <w:t>(23.912)</w:t>
            </w:r>
          </w:p>
        </w:tc>
        <w:tc>
          <w:tcPr>
            <w:tcW w:w="1400" w:type="dxa"/>
            <w:tcBorders>
              <w:top w:val="nil"/>
              <w:bottom w:val="nil"/>
            </w:tcBorders>
            <w:shd w:val="clear" w:color="auto" w:fill="auto"/>
            <w:vAlign w:val="center"/>
          </w:tcPr>
          <w:p w14:paraId="2DBB1C33" w14:textId="77777777" w:rsidR="00680454" w:rsidRPr="00496EA7" w:rsidRDefault="00680454" w:rsidP="00496EA7">
            <w:pPr>
              <w:pStyle w:val="08-Tabelageral"/>
              <w:rPr>
                <w:rFonts w:cs="Arial"/>
              </w:rPr>
            </w:pPr>
            <w:r w:rsidRPr="00496EA7">
              <w:rPr>
                <w:rFonts w:cs="Arial"/>
              </w:rPr>
              <w:t>(68.227)</w:t>
            </w:r>
          </w:p>
        </w:tc>
        <w:tc>
          <w:tcPr>
            <w:tcW w:w="282" w:type="dxa"/>
            <w:gridSpan w:val="2"/>
            <w:tcBorders>
              <w:top w:val="nil"/>
              <w:bottom w:val="nil"/>
            </w:tcBorders>
            <w:shd w:val="clear" w:color="auto" w:fill="auto"/>
            <w:vAlign w:val="center"/>
          </w:tcPr>
          <w:p w14:paraId="7E35A03F"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6A519B47" w14:textId="77777777" w:rsidR="00680454" w:rsidRPr="00496EA7" w:rsidRDefault="00680454" w:rsidP="00496EA7">
            <w:pPr>
              <w:pStyle w:val="08-Tabelageral"/>
              <w:rPr>
                <w:rFonts w:cs="Arial"/>
              </w:rPr>
            </w:pPr>
            <w:r w:rsidRPr="00496EA7">
              <w:rPr>
                <w:rFonts w:cs="Arial"/>
              </w:rPr>
              <w:t>(23.708)</w:t>
            </w:r>
          </w:p>
        </w:tc>
        <w:tc>
          <w:tcPr>
            <w:tcW w:w="1511" w:type="dxa"/>
            <w:tcBorders>
              <w:top w:val="nil"/>
              <w:bottom w:val="nil"/>
            </w:tcBorders>
            <w:shd w:val="clear" w:color="auto" w:fill="auto"/>
          </w:tcPr>
          <w:p w14:paraId="57BEDF83" w14:textId="77777777" w:rsidR="00680454" w:rsidRPr="00496EA7" w:rsidRDefault="00680454" w:rsidP="00496EA7">
            <w:pPr>
              <w:pStyle w:val="08-Tabelageral"/>
              <w:rPr>
                <w:rFonts w:cs="Arial"/>
              </w:rPr>
            </w:pPr>
            <w:r w:rsidRPr="00496EA7">
              <w:rPr>
                <w:rFonts w:cs="Arial"/>
              </w:rPr>
              <w:t>(63.085)</w:t>
            </w:r>
          </w:p>
        </w:tc>
      </w:tr>
      <w:tr w:rsidR="00680454" w:rsidRPr="00A47279" w14:paraId="729BB794" w14:textId="77777777" w:rsidTr="002E070F">
        <w:trPr>
          <w:trHeight w:val="238"/>
          <w:jc w:val="center"/>
        </w:trPr>
        <w:tc>
          <w:tcPr>
            <w:tcW w:w="3050" w:type="dxa"/>
            <w:gridSpan w:val="2"/>
            <w:tcBorders>
              <w:top w:val="nil"/>
              <w:bottom w:val="nil"/>
            </w:tcBorders>
            <w:shd w:val="clear" w:color="auto" w:fill="auto"/>
            <w:vAlign w:val="center"/>
          </w:tcPr>
          <w:p w14:paraId="7BE50E83" w14:textId="77777777" w:rsidR="00680454" w:rsidRPr="00A47279" w:rsidRDefault="00680454" w:rsidP="00496EA7">
            <w:pPr>
              <w:pStyle w:val="08-Tabelageral"/>
              <w:ind w:left="113"/>
              <w:jc w:val="left"/>
              <w:rPr>
                <w:rFonts w:cs="Arial"/>
                <w:szCs w:val="14"/>
              </w:rPr>
            </w:pPr>
            <w:r>
              <w:t>PIS</w:t>
            </w:r>
          </w:p>
        </w:tc>
        <w:tc>
          <w:tcPr>
            <w:tcW w:w="595" w:type="dxa"/>
            <w:tcBorders>
              <w:bottom w:val="nil"/>
            </w:tcBorders>
            <w:shd w:val="clear" w:color="auto" w:fill="auto"/>
          </w:tcPr>
          <w:p w14:paraId="1D6ABDDD" w14:textId="77777777" w:rsidR="00680454" w:rsidRPr="00890AEB" w:rsidRDefault="00680454" w:rsidP="00496EA7">
            <w:pPr>
              <w:pStyle w:val="08-Tabelageral"/>
              <w:rPr>
                <w:rFonts w:cs="Arial"/>
                <w:bCs/>
                <w:szCs w:val="14"/>
              </w:rPr>
            </w:pPr>
          </w:p>
        </w:tc>
        <w:tc>
          <w:tcPr>
            <w:tcW w:w="1397" w:type="dxa"/>
            <w:gridSpan w:val="2"/>
            <w:tcBorders>
              <w:top w:val="nil"/>
              <w:bottom w:val="nil"/>
            </w:tcBorders>
            <w:shd w:val="clear" w:color="auto" w:fill="auto"/>
          </w:tcPr>
          <w:p w14:paraId="23028DF2" w14:textId="77777777" w:rsidR="00680454" w:rsidRPr="00496EA7" w:rsidRDefault="00680454" w:rsidP="00496EA7">
            <w:pPr>
              <w:pStyle w:val="08-Tabelageral"/>
              <w:rPr>
                <w:rFonts w:cs="Arial"/>
              </w:rPr>
            </w:pPr>
            <w:r w:rsidRPr="00496EA7">
              <w:rPr>
                <w:rFonts w:cs="Arial"/>
                <w:szCs w:val="14"/>
              </w:rPr>
              <w:t>(16.956)</w:t>
            </w:r>
          </w:p>
        </w:tc>
        <w:tc>
          <w:tcPr>
            <w:tcW w:w="1400" w:type="dxa"/>
            <w:tcBorders>
              <w:top w:val="nil"/>
              <w:bottom w:val="nil"/>
            </w:tcBorders>
            <w:shd w:val="clear" w:color="auto" w:fill="auto"/>
          </w:tcPr>
          <w:p w14:paraId="340C3B68" w14:textId="77777777" w:rsidR="00680454" w:rsidRPr="00496EA7" w:rsidRDefault="00680454" w:rsidP="00496EA7">
            <w:pPr>
              <w:pStyle w:val="08-Tabelageral"/>
              <w:rPr>
                <w:rFonts w:cs="Arial"/>
              </w:rPr>
            </w:pPr>
            <w:r w:rsidRPr="00496EA7">
              <w:rPr>
                <w:rFonts w:cs="Arial"/>
              </w:rPr>
              <w:t>(48.055)</w:t>
            </w:r>
          </w:p>
        </w:tc>
        <w:tc>
          <w:tcPr>
            <w:tcW w:w="282" w:type="dxa"/>
            <w:gridSpan w:val="2"/>
            <w:tcBorders>
              <w:top w:val="nil"/>
              <w:bottom w:val="nil"/>
            </w:tcBorders>
            <w:shd w:val="clear" w:color="auto" w:fill="auto"/>
            <w:vAlign w:val="center"/>
          </w:tcPr>
          <w:p w14:paraId="544FCAFD" w14:textId="77777777" w:rsidR="00680454" w:rsidRPr="00496EA7" w:rsidRDefault="00680454" w:rsidP="00496EA7">
            <w:pPr>
              <w:pStyle w:val="08-Tabelageral"/>
              <w:rPr>
                <w:rFonts w:cs="Arial"/>
              </w:rPr>
            </w:pPr>
          </w:p>
        </w:tc>
        <w:tc>
          <w:tcPr>
            <w:tcW w:w="1404" w:type="dxa"/>
            <w:tcBorders>
              <w:top w:val="nil"/>
              <w:bottom w:val="nil"/>
            </w:tcBorders>
            <w:shd w:val="clear" w:color="auto" w:fill="auto"/>
          </w:tcPr>
          <w:p w14:paraId="142B2D52" w14:textId="77777777" w:rsidR="00680454" w:rsidRPr="00496EA7" w:rsidRDefault="00680454" w:rsidP="00496EA7">
            <w:pPr>
              <w:pStyle w:val="08-Tabelageral"/>
              <w:rPr>
                <w:rFonts w:cs="Arial"/>
              </w:rPr>
            </w:pPr>
            <w:r w:rsidRPr="00496EA7">
              <w:rPr>
                <w:rFonts w:cs="Arial"/>
              </w:rPr>
              <w:t>(16.475)</w:t>
            </w:r>
          </w:p>
        </w:tc>
        <w:tc>
          <w:tcPr>
            <w:tcW w:w="1511" w:type="dxa"/>
            <w:tcBorders>
              <w:top w:val="nil"/>
              <w:bottom w:val="nil"/>
            </w:tcBorders>
            <w:shd w:val="clear" w:color="auto" w:fill="auto"/>
          </w:tcPr>
          <w:p w14:paraId="57765B5C" w14:textId="77777777" w:rsidR="00680454" w:rsidRPr="00496EA7" w:rsidRDefault="00680454" w:rsidP="00496EA7">
            <w:pPr>
              <w:pStyle w:val="08-Tabelageral"/>
              <w:rPr>
                <w:rFonts w:cs="Arial"/>
              </w:rPr>
            </w:pPr>
            <w:r w:rsidRPr="00496EA7">
              <w:rPr>
                <w:rFonts w:cs="Arial"/>
              </w:rPr>
              <w:t>(44.789)</w:t>
            </w:r>
          </w:p>
        </w:tc>
      </w:tr>
      <w:tr w:rsidR="00680454" w:rsidRPr="00A47279" w14:paraId="3381E45D" w14:textId="77777777" w:rsidTr="002E070F">
        <w:trPr>
          <w:trHeight w:val="238"/>
          <w:jc w:val="center"/>
        </w:trPr>
        <w:tc>
          <w:tcPr>
            <w:tcW w:w="3050" w:type="dxa"/>
            <w:gridSpan w:val="2"/>
            <w:tcBorders>
              <w:top w:val="nil"/>
              <w:bottom w:val="single" w:sz="2" w:space="0" w:color="1F4E79" w:themeColor="accent1" w:themeShade="80"/>
            </w:tcBorders>
            <w:shd w:val="clear" w:color="auto" w:fill="auto"/>
            <w:vAlign w:val="center"/>
          </w:tcPr>
          <w:p w14:paraId="5ADE9CD4" w14:textId="77777777" w:rsidR="00680454" w:rsidRPr="00496EA7" w:rsidRDefault="00680454" w:rsidP="00496EA7">
            <w:pPr>
              <w:keepNext/>
              <w:keepLines/>
              <w:spacing w:before="40" w:after="40" w:line="240" w:lineRule="auto"/>
              <w:rPr>
                <w:rFonts w:cs="Arial"/>
                <w:b/>
                <w:spacing w:val="-2"/>
                <w:sz w:val="14"/>
                <w:szCs w:val="14"/>
              </w:rPr>
            </w:pPr>
            <w:r w:rsidRPr="00496EA7">
              <w:rPr>
                <w:rFonts w:cs="Arial"/>
                <w:b/>
                <w:spacing w:val="-2"/>
                <w:sz w:val="14"/>
                <w:szCs w:val="14"/>
              </w:rPr>
              <w:t>Receitas de comissões líquida</w:t>
            </w:r>
          </w:p>
        </w:tc>
        <w:tc>
          <w:tcPr>
            <w:tcW w:w="595" w:type="dxa"/>
            <w:tcBorders>
              <w:top w:val="nil"/>
              <w:bottom w:val="single" w:sz="2" w:space="0" w:color="1F4E79" w:themeColor="accent1" w:themeShade="80"/>
            </w:tcBorders>
            <w:shd w:val="clear" w:color="auto" w:fill="auto"/>
          </w:tcPr>
          <w:p w14:paraId="293358CB" w14:textId="77777777" w:rsidR="00680454" w:rsidRPr="00890AEB" w:rsidRDefault="00680454" w:rsidP="00496EA7">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31E22D2D" w14:textId="77777777" w:rsidR="00680454" w:rsidRPr="00496EA7" w:rsidRDefault="00680454" w:rsidP="00496EA7">
            <w:pPr>
              <w:pStyle w:val="08-Tabelageral"/>
              <w:rPr>
                <w:rFonts w:cs="Arial"/>
                <w:b/>
              </w:rPr>
            </w:pPr>
            <w:r w:rsidRPr="00496EA7">
              <w:rPr>
                <w:rFonts w:cs="Arial"/>
                <w:b/>
                <w:szCs w:val="14"/>
              </w:rPr>
              <w:t>909.308</w:t>
            </w:r>
          </w:p>
        </w:tc>
        <w:tc>
          <w:tcPr>
            <w:tcW w:w="1400" w:type="dxa"/>
            <w:tcBorders>
              <w:top w:val="nil"/>
              <w:bottom w:val="single" w:sz="2" w:space="0" w:color="1F4E79" w:themeColor="accent1" w:themeShade="80"/>
            </w:tcBorders>
            <w:shd w:val="clear" w:color="auto" w:fill="auto"/>
            <w:vAlign w:val="center"/>
          </w:tcPr>
          <w:p w14:paraId="4CEBF17C" w14:textId="77777777" w:rsidR="00680454" w:rsidRPr="00496EA7" w:rsidRDefault="00680454" w:rsidP="00496EA7">
            <w:pPr>
              <w:pStyle w:val="08-Tabelageral"/>
              <w:rPr>
                <w:rFonts w:cs="Arial"/>
                <w:b/>
              </w:rPr>
            </w:pPr>
            <w:r w:rsidRPr="00496EA7">
              <w:rPr>
                <w:rFonts w:cs="Arial"/>
                <w:b/>
              </w:rPr>
              <w:t>2.576.534</w:t>
            </w:r>
          </w:p>
        </w:tc>
        <w:tc>
          <w:tcPr>
            <w:tcW w:w="282" w:type="dxa"/>
            <w:gridSpan w:val="2"/>
            <w:tcBorders>
              <w:top w:val="nil"/>
              <w:bottom w:val="single" w:sz="2" w:space="0" w:color="1F4E79" w:themeColor="accent1" w:themeShade="80"/>
            </w:tcBorders>
            <w:shd w:val="clear" w:color="auto" w:fill="auto"/>
            <w:vAlign w:val="center"/>
          </w:tcPr>
          <w:p w14:paraId="129C0F98" w14:textId="77777777" w:rsidR="00680454" w:rsidRPr="00496EA7" w:rsidRDefault="00680454" w:rsidP="00496EA7">
            <w:pPr>
              <w:pStyle w:val="08-Tabelageral"/>
              <w:rPr>
                <w:rFonts w:cs="Arial"/>
                <w:b/>
              </w:rPr>
            </w:pPr>
          </w:p>
        </w:tc>
        <w:tc>
          <w:tcPr>
            <w:tcW w:w="1404" w:type="dxa"/>
            <w:tcBorders>
              <w:top w:val="nil"/>
              <w:bottom w:val="single" w:sz="2" w:space="0" w:color="1F4E79" w:themeColor="accent1" w:themeShade="80"/>
            </w:tcBorders>
            <w:shd w:val="clear" w:color="auto" w:fill="auto"/>
          </w:tcPr>
          <w:p w14:paraId="080F0321" w14:textId="77777777" w:rsidR="00680454" w:rsidRPr="00496EA7" w:rsidRDefault="00680454" w:rsidP="00496EA7">
            <w:pPr>
              <w:pStyle w:val="08-Tabelageral"/>
              <w:rPr>
                <w:rFonts w:cs="Arial"/>
                <w:b/>
              </w:rPr>
            </w:pPr>
            <w:r w:rsidRPr="00496EA7">
              <w:rPr>
                <w:rFonts w:cs="Arial"/>
                <w:b/>
                <w:szCs w:val="14"/>
              </w:rPr>
              <w:t>882.984</w:t>
            </w:r>
          </w:p>
        </w:tc>
        <w:tc>
          <w:tcPr>
            <w:tcW w:w="1511" w:type="dxa"/>
            <w:tcBorders>
              <w:top w:val="nil"/>
              <w:bottom w:val="single" w:sz="2" w:space="0" w:color="1F4E79" w:themeColor="accent1" w:themeShade="80"/>
            </w:tcBorders>
            <w:shd w:val="clear" w:color="auto" w:fill="auto"/>
          </w:tcPr>
          <w:p w14:paraId="42F7B259" w14:textId="77777777" w:rsidR="00680454" w:rsidRPr="00496EA7" w:rsidRDefault="00680454" w:rsidP="00496EA7">
            <w:pPr>
              <w:pStyle w:val="08-Tabelageral"/>
              <w:rPr>
                <w:rFonts w:cs="Arial"/>
                <w:b/>
              </w:rPr>
            </w:pPr>
            <w:r w:rsidRPr="00496EA7">
              <w:rPr>
                <w:rFonts w:cs="Arial"/>
                <w:b/>
              </w:rPr>
              <w:t>2.401.969</w:t>
            </w:r>
          </w:p>
        </w:tc>
      </w:tr>
    </w:tbl>
    <w:p w14:paraId="19228A12" w14:textId="77777777" w:rsidR="00680454" w:rsidRDefault="00680454" w:rsidP="003A369A">
      <w:pPr>
        <w:pStyle w:val="07-Legenda"/>
        <w:numPr>
          <w:ilvl w:val="0"/>
          <w:numId w:val="21"/>
        </w:numPr>
        <w:tabs>
          <w:tab w:val="clear" w:pos="284"/>
          <w:tab w:val="left" w:pos="0"/>
        </w:tabs>
        <w:ind w:left="284" w:hanging="284"/>
      </w:pPr>
      <w:r>
        <w:t>Apesar da venda da participação, os produtos da Mapfre Seguros Gerais continuam sendo comercializados pela BB Corretora no âmbito do acordo operacional de Auto e Grandes Riscos.</w:t>
      </w:r>
    </w:p>
    <w:p w14:paraId="5D17968D" w14:textId="77777777" w:rsidR="00680454" w:rsidRDefault="00680454" w:rsidP="00273C81">
      <w:pPr>
        <w:pStyle w:val="07-Legenda"/>
        <w:spacing w:before="120" w:after="120" w:line="276" w:lineRule="auto"/>
        <w:ind w:left="0" w:firstLine="0"/>
        <w:rPr>
          <w:sz w:val="18"/>
        </w:rPr>
      </w:pPr>
      <w:r w:rsidRPr="007F2DCA">
        <w:rPr>
          <w:sz w:val="18"/>
        </w:rPr>
        <w:t>Não há saldo de receitas de comissões no controlador.</w:t>
      </w:r>
      <w:bookmarkEnd w:id="54"/>
    </w:p>
    <w:p w14:paraId="6CF77A09" w14:textId="77777777" w:rsidR="00680454" w:rsidRPr="00D67D54" w:rsidRDefault="00680454" w:rsidP="00273C81">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FB7F7D">
        <w:rPr>
          <w:rFonts w:eastAsia="Times New Roman" w:cs="Arial"/>
          <w:spacing w:val="-2"/>
          <w:szCs w:val="18"/>
          <w:lang w:eastAsia="pt-BR"/>
        </w:rPr>
        <w:t>Brasilseg</w:t>
      </w:r>
      <w:proofErr w:type="spellEnd"/>
      <w:r w:rsidRPr="00FB7F7D">
        <w:rPr>
          <w:rFonts w:eastAsia="Times New Roman" w:cs="Arial"/>
          <w:spacing w:val="-2"/>
          <w:szCs w:val="18"/>
          <w:lang w:eastAsia="pt-BR"/>
        </w:rPr>
        <w:t xml:space="preserve"> Companhia de Seguros S.A. à BB Corretora </w:t>
      </w:r>
      <w:r>
        <w:rPr>
          <w:rFonts w:eastAsia="Times New Roman" w:cs="Arial"/>
          <w:spacing w:val="-2"/>
          <w:szCs w:val="18"/>
          <w:lang w:eastAsia="pt-BR"/>
        </w:rPr>
        <w:t>vinculada à superação da meta de crescimento de vendas em alguns produtos específicos</w:t>
      </w:r>
      <w:r w:rsidRPr="00FB7F7D">
        <w:rPr>
          <w:rFonts w:eastAsia="Times New Roman" w:cs="Arial"/>
          <w:spacing w:val="-2"/>
          <w:szCs w:val="18"/>
          <w:lang w:eastAsia="pt-BR"/>
        </w:rPr>
        <w:t xml:space="preserve">, obedecendo ao disposto no </w:t>
      </w:r>
      <w:bookmarkStart w:id="55" w:name="_Hlk508470765"/>
      <w:r w:rsidRPr="00FB7F7D">
        <w:rPr>
          <w:rFonts w:eastAsia="Times New Roman" w:cs="Arial"/>
          <w:spacing w:val="-2"/>
          <w:szCs w:val="18"/>
          <w:lang w:eastAsia="pt-BR"/>
        </w:rPr>
        <w:t>2º Aditamento ao</w:t>
      </w:r>
      <w:bookmarkEnd w:id="55"/>
      <w:r w:rsidRPr="00FB7F7D">
        <w:rPr>
          <w:rFonts w:eastAsia="Times New Roman" w:cs="Arial"/>
          <w:spacing w:val="-2"/>
          <w:szCs w:val="18"/>
          <w:lang w:eastAsia="pt-BR"/>
        </w:rPr>
        <w:t xml:space="preserve"> Acordo Operacional para Atuação no Segmento de Seguros e seus anexos (“Acordo Operacional” ou “Acordo”) do qual Aliança do Brasil e BB Corretora sã</w:t>
      </w:r>
      <w:r>
        <w:rPr>
          <w:rFonts w:eastAsia="Times New Roman" w:cs="Arial"/>
          <w:spacing w:val="-2"/>
          <w:szCs w:val="18"/>
          <w:lang w:eastAsia="pt-BR"/>
        </w:rPr>
        <w:t>o signatárias desde 30.11.2018.</w:t>
      </w:r>
    </w:p>
    <w:p w14:paraId="1762266C" w14:textId="19ACDB9E" w:rsidR="00680454" w:rsidRPr="002E070F" w:rsidRDefault="00680454" w:rsidP="002E070F">
      <w:pPr>
        <w:pStyle w:val="02-TtulodeNota"/>
        <w:keepNext/>
        <w:keepLines/>
        <w:rPr>
          <w:color w:val="1F4E79" w:themeColor="accent1" w:themeShade="80"/>
        </w:rPr>
      </w:pPr>
      <w:bookmarkStart w:id="56" w:name="_Toc86996605"/>
      <w:bookmarkStart w:id="57" w:name="OLE_LINK24"/>
      <w:r w:rsidRPr="002E070F">
        <w:rPr>
          <w:color w:val="1F4E79" w:themeColor="accent1" w:themeShade="80"/>
        </w:rPr>
        <w:t>9 – CUSTOS DOS SERVIÇOS PRESTADOS</w:t>
      </w:r>
      <w:bookmarkEnd w:id="56"/>
    </w:p>
    <w:p w14:paraId="2B68B26F" w14:textId="77777777" w:rsidR="00680454" w:rsidRPr="0065736B" w:rsidRDefault="00680454" w:rsidP="00457045">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680454" w:rsidRPr="00A47279" w14:paraId="5E112D50" w14:textId="77777777" w:rsidTr="0075122F">
        <w:trPr>
          <w:trHeight w:val="238"/>
          <w:jc w:val="center"/>
        </w:trPr>
        <w:tc>
          <w:tcPr>
            <w:tcW w:w="2467" w:type="dxa"/>
            <w:tcBorders>
              <w:top w:val="single" w:sz="2" w:space="0" w:color="1F4E79" w:themeColor="accent1" w:themeShade="80"/>
              <w:bottom w:val="nil"/>
            </w:tcBorders>
            <w:shd w:val="clear" w:color="auto" w:fill="auto"/>
          </w:tcPr>
          <w:p w14:paraId="6A9224D0" w14:textId="77777777" w:rsidR="00680454" w:rsidRPr="00890AEB" w:rsidRDefault="00680454" w:rsidP="00890AEB">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039B2D43" w14:textId="77777777" w:rsidR="00680454" w:rsidRPr="00890AEB" w:rsidRDefault="00680454" w:rsidP="00890AEB">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single" w:sz="2" w:space="0" w:color="1F4E79" w:themeColor="accent1" w:themeShade="80"/>
            </w:tcBorders>
            <w:shd w:val="clear" w:color="auto" w:fill="auto"/>
            <w:vAlign w:val="center"/>
          </w:tcPr>
          <w:p w14:paraId="732413D1" w14:textId="77777777" w:rsidR="00680454" w:rsidRPr="00890AEB" w:rsidRDefault="00680454" w:rsidP="00890AEB">
            <w:pPr>
              <w:keepNext/>
              <w:keepLines/>
              <w:spacing w:before="40" w:after="40"/>
              <w:jc w:val="center"/>
              <w:rPr>
                <w:rFonts w:cs="Arial"/>
                <w:b/>
                <w:spacing w:val="-2"/>
                <w:sz w:val="14"/>
                <w:szCs w:val="14"/>
              </w:rPr>
            </w:pPr>
            <w:r w:rsidRPr="00A47279">
              <w:rPr>
                <w:rFonts w:cs="Arial"/>
                <w:b/>
                <w:spacing w:val="-2"/>
                <w:sz w:val="14"/>
                <w:szCs w:val="14"/>
              </w:rPr>
              <w:t>Consolidado</w:t>
            </w:r>
          </w:p>
        </w:tc>
        <w:tc>
          <w:tcPr>
            <w:tcW w:w="239" w:type="dxa"/>
            <w:tcBorders>
              <w:top w:val="single" w:sz="2" w:space="0" w:color="1F4E79" w:themeColor="accent1" w:themeShade="80"/>
              <w:bottom w:val="nil"/>
            </w:tcBorders>
            <w:shd w:val="clear" w:color="auto" w:fill="auto"/>
            <w:vAlign w:val="center"/>
          </w:tcPr>
          <w:p w14:paraId="4A1926C5" w14:textId="77777777" w:rsidR="00680454" w:rsidRPr="00A47279" w:rsidRDefault="00680454" w:rsidP="00890AEB">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41F1387F" w14:textId="77777777" w:rsidR="00680454" w:rsidRPr="00A47279" w:rsidRDefault="00680454" w:rsidP="00890AEB">
            <w:pPr>
              <w:keepNext/>
              <w:keepLines/>
              <w:spacing w:before="40" w:after="40"/>
              <w:jc w:val="center"/>
              <w:rPr>
                <w:rFonts w:cs="Arial"/>
                <w:b/>
                <w:spacing w:val="-2"/>
                <w:sz w:val="14"/>
                <w:szCs w:val="14"/>
              </w:rPr>
            </w:pPr>
            <w:r w:rsidRPr="00A47279">
              <w:rPr>
                <w:rFonts w:cs="Arial"/>
                <w:b/>
                <w:spacing w:val="-2"/>
                <w:sz w:val="14"/>
                <w:szCs w:val="14"/>
              </w:rPr>
              <w:t>Consolidado</w:t>
            </w:r>
          </w:p>
        </w:tc>
      </w:tr>
      <w:tr w:rsidR="00680454" w:rsidRPr="00A47279" w14:paraId="7EFA174B" w14:textId="77777777" w:rsidTr="0075122F">
        <w:trPr>
          <w:trHeight w:val="238"/>
          <w:jc w:val="center"/>
        </w:trPr>
        <w:tc>
          <w:tcPr>
            <w:tcW w:w="3050" w:type="dxa"/>
            <w:gridSpan w:val="2"/>
            <w:tcBorders>
              <w:top w:val="nil"/>
              <w:bottom w:val="single" w:sz="2" w:space="0" w:color="1F4E79" w:themeColor="accent1" w:themeShade="80"/>
            </w:tcBorders>
            <w:shd w:val="clear" w:color="auto" w:fill="auto"/>
          </w:tcPr>
          <w:p w14:paraId="54043359" w14:textId="77777777" w:rsidR="00680454" w:rsidRPr="00A47279" w:rsidRDefault="00680454" w:rsidP="00890AEB">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4032BCA4" w14:textId="77777777" w:rsidR="00680454" w:rsidRPr="00890AEB" w:rsidRDefault="00680454" w:rsidP="00890AEB">
            <w:pPr>
              <w:keepNext/>
              <w:keepLines/>
              <w:spacing w:before="40" w:after="40"/>
              <w:jc w:val="right"/>
              <w:rPr>
                <w:rFonts w:cs="Arial"/>
                <w:bCs/>
                <w:spacing w:val="-2"/>
                <w:sz w:val="14"/>
                <w:szCs w:val="14"/>
              </w:rPr>
            </w:pPr>
          </w:p>
        </w:tc>
        <w:tc>
          <w:tcPr>
            <w:tcW w:w="1397" w:type="dxa"/>
            <w:gridSpan w:val="2"/>
            <w:tcBorders>
              <w:top w:val="single" w:sz="2" w:space="0" w:color="8EAADB" w:themeColor="accent5" w:themeTint="99"/>
              <w:bottom w:val="single" w:sz="2" w:space="0" w:color="1F4E79" w:themeColor="accent1" w:themeShade="80"/>
            </w:tcBorders>
            <w:shd w:val="clear" w:color="auto" w:fill="auto"/>
            <w:vAlign w:val="center"/>
          </w:tcPr>
          <w:p w14:paraId="757BBB36" w14:textId="77777777" w:rsidR="00680454" w:rsidRPr="00890AEB" w:rsidRDefault="00680454" w:rsidP="00890AEB">
            <w:pPr>
              <w:keepNext/>
              <w:keepLines/>
              <w:spacing w:before="40" w:after="40"/>
              <w:jc w:val="right"/>
              <w:rPr>
                <w:rFonts w:cs="Arial"/>
                <w:b/>
                <w:spacing w:val="-2"/>
                <w:sz w:val="14"/>
                <w:szCs w:val="14"/>
              </w:rPr>
            </w:pPr>
            <w:r>
              <w:rPr>
                <w:rFonts w:cs="Arial"/>
                <w:b/>
                <w:spacing w:val="-2"/>
                <w:sz w:val="14"/>
                <w:szCs w:val="14"/>
              </w:rPr>
              <w:t>3</w:t>
            </w:r>
            <w:r w:rsidRPr="00890AEB">
              <w:rPr>
                <w:rFonts w:cs="Arial"/>
                <w:b/>
                <w:spacing w:val="-2"/>
                <w:sz w:val="14"/>
                <w:szCs w:val="14"/>
              </w:rPr>
              <w:t xml:space="preserve">º </w:t>
            </w:r>
            <w:proofErr w:type="spellStart"/>
            <w:r w:rsidRPr="00890AEB">
              <w:rPr>
                <w:rFonts w:cs="Arial"/>
                <w:b/>
                <w:spacing w:val="-2"/>
                <w:sz w:val="14"/>
                <w:szCs w:val="14"/>
              </w:rPr>
              <w:t>Trim</w:t>
            </w:r>
            <w:proofErr w:type="spellEnd"/>
            <w:r w:rsidRPr="00890AEB">
              <w:rPr>
                <w:rFonts w:cs="Arial"/>
                <w:b/>
                <w:spacing w:val="-2"/>
                <w:sz w:val="14"/>
                <w:szCs w:val="14"/>
              </w:rPr>
              <w:t>/2021</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26CA0C71" w14:textId="77777777" w:rsidR="00680454" w:rsidRPr="00890AEB" w:rsidRDefault="00680454" w:rsidP="00890AEB">
            <w:pPr>
              <w:keepNext/>
              <w:keepLines/>
              <w:spacing w:before="40" w:after="40"/>
              <w:jc w:val="right"/>
              <w:rPr>
                <w:rFonts w:cs="Arial"/>
                <w:b/>
                <w:spacing w:val="-2"/>
                <w:sz w:val="14"/>
                <w:szCs w:val="14"/>
              </w:rPr>
            </w:pPr>
            <w:r>
              <w:rPr>
                <w:rFonts w:cs="Arial"/>
                <w:b/>
                <w:spacing w:val="-2"/>
                <w:sz w:val="14"/>
                <w:szCs w:val="14"/>
              </w:rPr>
              <w:t>01.01 a 30.09.</w:t>
            </w:r>
            <w:r w:rsidRPr="00890AEB">
              <w:rPr>
                <w:rFonts w:cs="Arial"/>
                <w:b/>
                <w:spacing w:val="-2"/>
                <w:sz w:val="14"/>
                <w:szCs w:val="14"/>
              </w:rPr>
              <w:t>2021</w:t>
            </w:r>
          </w:p>
        </w:tc>
        <w:tc>
          <w:tcPr>
            <w:tcW w:w="282" w:type="dxa"/>
            <w:gridSpan w:val="2"/>
            <w:tcBorders>
              <w:top w:val="nil"/>
              <w:bottom w:val="single" w:sz="2" w:space="0" w:color="1F4E79" w:themeColor="accent1" w:themeShade="80"/>
            </w:tcBorders>
            <w:shd w:val="clear" w:color="auto" w:fill="auto"/>
            <w:vAlign w:val="center"/>
          </w:tcPr>
          <w:p w14:paraId="304C0E6A" w14:textId="77777777" w:rsidR="00680454" w:rsidRPr="00A47279" w:rsidRDefault="00680454" w:rsidP="00890AEB">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70D1B74C" w14:textId="77777777" w:rsidR="00680454" w:rsidRPr="00A47279" w:rsidRDefault="00680454" w:rsidP="00890AEB">
            <w:pPr>
              <w:keepNext/>
              <w:keepLines/>
              <w:spacing w:before="40" w:after="40"/>
              <w:jc w:val="right"/>
              <w:rPr>
                <w:rFonts w:cs="Arial"/>
                <w:b/>
                <w:spacing w:val="-2"/>
                <w:sz w:val="14"/>
                <w:szCs w:val="18"/>
              </w:rPr>
            </w:pPr>
            <w:r>
              <w:rPr>
                <w:rFonts w:cs="Arial"/>
                <w:b/>
                <w:spacing w:val="-2"/>
                <w:sz w:val="14"/>
                <w:szCs w:val="18"/>
              </w:rPr>
              <w:t xml:space="preserve">3º </w:t>
            </w:r>
            <w:proofErr w:type="spellStart"/>
            <w:r>
              <w:rPr>
                <w:rFonts w:cs="Arial"/>
                <w:b/>
                <w:spacing w:val="-2"/>
                <w:sz w:val="14"/>
                <w:szCs w:val="18"/>
              </w:rPr>
              <w:t>Trim</w:t>
            </w:r>
            <w:proofErr w:type="spellEnd"/>
            <w:r>
              <w:rPr>
                <w:rFonts w:cs="Arial"/>
                <w:b/>
                <w:spacing w:val="-2"/>
                <w:sz w:val="14"/>
                <w:szCs w:val="18"/>
              </w:rPr>
              <w:t>/2020</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3871C0B1" w14:textId="77777777" w:rsidR="00680454" w:rsidRPr="00A47279" w:rsidRDefault="00680454" w:rsidP="00890AEB">
            <w:pPr>
              <w:keepNext/>
              <w:keepLines/>
              <w:spacing w:before="40" w:after="40"/>
              <w:jc w:val="right"/>
              <w:rPr>
                <w:rFonts w:cs="Arial"/>
                <w:b/>
                <w:spacing w:val="-2"/>
                <w:sz w:val="14"/>
                <w:szCs w:val="18"/>
              </w:rPr>
            </w:pPr>
            <w:r>
              <w:rPr>
                <w:rFonts w:cs="Arial"/>
                <w:b/>
                <w:spacing w:val="-2"/>
                <w:sz w:val="14"/>
                <w:szCs w:val="18"/>
              </w:rPr>
              <w:t>01.01 a 30.09.2020</w:t>
            </w:r>
          </w:p>
        </w:tc>
      </w:tr>
      <w:tr w:rsidR="00680454" w:rsidRPr="00A47279" w14:paraId="22296F13" w14:textId="77777777" w:rsidTr="00EF2FC4">
        <w:trPr>
          <w:trHeight w:val="238"/>
          <w:jc w:val="center"/>
        </w:trPr>
        <w:tc>
          <w:tcPr>
            <w:tcW w:w="3050" w:type="dxa"/>
            <w:gridSpan w:val="2"/>
            <w:tcBorders>
              <w:top w:val="single" w:sz="2" w:space="0" w:color="1F4E79" w:themeColor="accent1" w:themeShade="80"/>
              <w:bottom w:val="nil"/>
            </w:tcBorders>
            <w:shd w:val="clear" w:color="auto" w:fill="auto"/>
          </w:tcPr>
          <w:p w14:paraId="5B5CA602" w14:textId="77777777" w:rsidR="00680454" w:rsidRPr="00A47279" w:rsidRDefault="00680454" w:rsidP="00EF2FC4">
            <w:pPr>
              <w:pStyle w:val="08-Tabelageral"/>
              <w:jc w:val="left"/>
              <w:rPr>
                <w:rFonts w:cs="Arial"/>
                <w:szCs w:val="14"/>
                <w:vertAlign w:val="superscript"/>
              </w:rPr>
            </w:pPr>
            <w:r w:rsidRPr="00A47279">
              <w:rPr>
                <w:rFonts w:cs="Arial"/>
                <w:szCs w:val="14"/>
              </w:rPr>
              <w:t>C</w:t>
            </w:r>
            <w:r>
              <w:rPr>
                <w:rFonts w:cs="Arial"/>
                <w:szCs w:val="14"/>
              </w:rPr>
              <w:t>usto administrativo de produtos</w:t>
            </w:r>
          </w:p>
        </w:tc>
        <w:tc>
          <w:tcPr>
            <w:tcW w:w="595" w:type="dxa"/>
            <w:tcBorders>
              <w:top w:val="single" w:sz="2" w:space="0" w:color="1F4E79" w:themeColor="accent1" w:themeShade="80"/>
              <w:bottom w:val="nil"/>
            </w:tcBorders>
            <w:shd w:val="clear" w:color="auto" w:fill="auto"/>
          </w:tcPr>
          <w:p w14:paraId="0C598E0B" w14:textId="77777777" w:rsidR="00680454" w:rsidRPr="00890AEB" w:rsidRDefault="00680454" w:rsidP="0047666C">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62AB0460" w14:textId="77777777" w:rsidR="00680454" w:rsidRPr="00890AEB" w:rsidRDefault="00680454" w:rsidP="00EF2FC4">
            <w:pPr>
              <w:pStyle w:val="08-Tabelageral"/>
            </w:pPr>
            <w:r>
              <w:t>(29.428)</w:t>
            </w:r>
          </w:p>
        </w:tc>
        <w:tc>
          <w:tcPr>
            <w:tcW w:w="1400" w:type="dxa"/>
            <w:tcBorders>
              <w:top w:val="single" w:sz="2" w:space="0" w:color="1F4E79" w:themeColor="accent1" w:themeShade="80"/>
              <w:bottom w:val="nil"/>
            </w:tcBorders>
            <w:shd w:val="clear" w:color="auto" w:fill="auto"/>
            <w:vAlign w:val="center"/>
          </w:tcPr>
          <w:p w14:paraId="55D3C28C" w14:textId="77777777" w:rsidR="00680454" w:rsidRPr="00890AEB" w:rsidRDefault="00680454" w:rsidP="00EF2FC4">
            <w:pPr>
              <w:pStyle w:val="08-Tabelageral"/>
            </w:pPr>
            <w:r>
              <w:t>(85.181)</w:t>
            </w:r>
          </w:p>
        </w:tc>
        <w:tc>
          <w:tcPr>
            <w:tcW w:w="282" w:type="dxa"/>
            <w:gridSpan w:val="2"/>
            <w:tcBorders>
              <w:top w:val="single" w:sz="2" w:space="0" w:color="1F4E79" w:themeColor="accent1" w:themeShade="80"/>
              <w:bottom w:val="nil"/>
            </w:tcBorders>
            <w:shd w:val="clear" w:color="auto" w:fill="auto"/>
            <w:vAlign w:val="center"/>
          </w:tcPr>
          <w:p w14:paraId="37DB4F60" w14:textId="77777777" w:rsidR="00680454" w:rsidRPr="00A47279" w:rsidRDefault="00680454" w:rsidP="00EF2FC4">
            <w:pPr>
              <w:pStyle w:val="08-Tabelageral"/>
            </w:pPr>
          </w:p>
        </w:tc>
        <w:tc>
          <w:tcPr>
            <w:tcW w:w="1404" w:type="dxa"/>
            <w:tcBorders>
              <w:top w:val="single" w:sz="2" w:space="0" w:color="1F4E79" w:themeColor="accent1" w:themeShade="80"/>
              <w:bottom w:val="nil"/>
            </w:tcBorders>
            <w:shd w:val="clear" w:color="auto" w:fill="auto"/>
            <w:vAlign w:val="center"/>
          </w:tcPr>
          <w:p w14:paraId="7380D988" w14:textId="77777777" w:rsidR="00680454" w:rsidRPr="007F1951" w:rsidRDefault="00680454" w:rsidP="00EF2FC4">
            <w:pPr>
              <w:pStyle w:val="08-Tabelageral"/>
            </w:pPr>
            <w:r w:rsidRPr="00A74402">
              <w:t>(22.790)</w:t>
            </w:r>
          </w:p>
        </w:tc>
        <w:tc>
          <w:tcPr>
            <w:tcW w:w="1511" w:type="dxa"/>
            <w:tcBorders>
              <w:top w:val="single" w:sz="2" w:space="0" w:color="1F4E79" w:themeColor="accent1" w:themeShade="80"/>
              <w:bottom w:val="nil"/>
            </w:tcBorders>
            <w:shd w:val="clear" w:color="auto" w:fill="auto"/>
            <w:vAlign w:val="center"/>
          </w:tcPr>
          <w:p w14:paraId="3126376F" w14:textId="77777777" w:rsidR="00680454" w:rsidRPr="007F1951" w:rsidRDefault="00680454" w:rsidP="00EF2FC4">
            <w:pPr>
              <w:pStyle w:val="08-Tabelageral"/>
            </w:pPr>
            <w:r w:rsidRPr="00FD09DA">
              <w:t>(61.880)</w:t>
            </w:r>
          </w:p>
        </w:tc>
      </w:tr>
      <w:tr w:rsidR="00680454" w:rsidRPr="00A47279" w14:paraId="231333AD" w14:textId="77777777" w:rsidTr="00EF2FC4">
        <w:trPr>
          <w:trHeight w:val="238"/>
          <w:jc w:val="center"/>
        </w:trPr>
        <w:tc>
          <w:tcPr>
            <w:tcW w:w="3050" w:type="dxa"/>
            <w:gridSpan w:val="2"/>
            <w:tcBorders>
              <w:top w:val="nil"/>
            </w:tcBorders>
            <w:shd w:val="clear" w:color="auto" w:fill="auto"/>
          </w:tcPr>
          <w:p w14:paraId="2A96E5E6" w14:textId="77777777" w:rsidR="00680454" w:rsidRPr="00A47279" w:rsidRDefault="00680454" w:rsidP="00EF2FC4">
            <w:pPr>
              <w:pStyle w:val="08-Tabelageral"/>
              <w:jc w:val="left"/>
              <w:rPr>
                <w:rFonts w:cs="Arial"/>
                <w:szCs w:val="14"/>
              </w:rPr>
            </w:pPr>
            <w:r w:rsidRPr="00A47279">
              <w:rPr>
                <w:rFonts w:cs="Arial"/>
                <w:szCs w:val="14"/>
              </w:rPr>
              <w:t>Custo suporte operacional</w:t>
            </w:r>
          </w:p>
        </w:tc>
        <w:tc>
          <w:tcPr>
            <w:tcW w:w="595" w:type="dxa"/>
            <w:tcBorders>
              <w:top w:val="nil"/>
            </w:tcBorders>
            <w:shd w:val="clear" w:color="auto" w:fill="auto"/>
          </w:tcPr>
          <w:p w14:paraId="79FE72A8" w14:textId="77777777" w:rsidR="00680454" w:rsidRPr="00890AEB" w:rsidRDefault="00680454" w:rsidP="0047666C">
            <w:pPr>
              <w:pStyle w:val="08-Tabelageral"/>
              <w:rPr>
                <w:rFonts w:cs="Arial"/>
                <w:bCs/>
                <w:szCs w:val="14"/>
              </w:rPr>
            </w:pPr>
          </w:p>
        </w:tc>
        <w:tc>
          <w:tcPr>
            <w:tcW w:w="1397" w:type="dxa"/>
            <w:gridSpan w:val="2"/>
            <w:tcBorders>
              <w:top w:val="nil"/>
            </w:tcBorders>
            <w:shd w:val="clear" w:color="auto" w:fill="auto"/>
            <w:vAlign w:val="center"/>
          </w:tcPr>
          <w:p w14:paraId="31818986" w14:textId="77777777" w:rsidR="00680454" w:rsidRPr="00890AEB" w:rsidRDefault="00680454" w:rsidP="00EF2FC4">
            <w:pPr>
              <w:pStyle w:val="08-Tabelageral"/>
            </w:pPr>
            <w:r>
              <w:t>(15.801)</w:t>
            </w:r>
          </w:p>
        </w:tc>
        <w:tc>
          <w:tcPr>
            <w:tcW w:w="1400" w:type="dxa"/>
            <w:tcBorders>
              <w:top w:val="nil"/>
            </w:tcBorders>
            <w:shd w:val="clear" w:color="auto" w:fill="auto"/>
            <w:vAlign w:val="center"/>
          </w:tcPr>
          <w:p w14:paraId="5185A222" w14:textId="77777777" w:rsidR="00680454" w:rsidRPr="00890AEB" w:rsidRDefault="00680454" w:rsidP="00EF2FC4">
            <w:pPr>
              <w:pStyle w:val="08-Tabelageral"/>
            </w:pPr>
            <w:r>
              <w:t>(46.253)</w:t>
            </w:r>
          </w:p>
        </w:tc>
        <w:tc>
          <w:tcPr>
            <w:tcW w:w="282" w:type="dxa"/>
            <w:gridSpan w:val="2"/>
            <w:tcBorders>
              <w:top w:val="nil"/>
            </w:tcBorders>
            <w:shd w:val="clear" w:color="auto" w:fill="auto"/>
            <w:vAlign w:val="center"/>
          </w:tcPr>
          <w:p w14:paraId="0EA9E4FF" w14:textId="77777777" w:rsidR="00680454" w:rsidRPr="00A47279" w:rsidRDefault="00680454" w:rsidP="00EF2FC4">
            <w:pPr>
              <w:pStyle w:val="08-Tabelageral"/>
            </w:pPr>
          </w:p>
        </w:tc>
        <w:tc>
          <w:tcPr>
            <w:tcW w:w="1404" w:type="dxa"/>
            <w:tcBorders>
              <w:top w:val="nil"/>
            </w:tcBorders>
            <w:shd w:val="clear" w:color="auto" w:fill="auto"/>
            <w:vAlign w:val="center"/>
          </w:tcPr>
          <w:p w14:paraId="26C2BAAB" w14:textId="77777777" w:rsidR="00680454" w:rsidRPr="007F1951" w:rsidRDefault="00680454" w:rsidP="00EF2FC4">
            <w:pPr>
              <w:pStyle w:val="08-Tabelageral"/>
            </w:pPr>
            <w:r w:rsidRPr="00A74402">
              <w:t>(17.715)</w:t>
            </w:r>
          </w:p>
        </w:tc>
        <w:tc>
          <w:tcPr>
            <w:tcW w:w="1511" w:type="dxa"/>
            <w:tcBorders>
              <w:top w:val="nil"/>
            </w:tcBorders>
            <w:shd w:val="clear" w:color="auto" w:fill="auto"/>
            <w:vAlign w:val="center"/>
          </w:tcPr>
          <w:p w14:paraId="177FF629" w14:textId="77777777" w:rsidR="00680454" w:rsidRPr="007F1951" w:rsidRDefault="00680454" w:rsidP="00EF2FC4">
            <w:pPr>
              <w:pStyle w:val="08-Tabelageral"/>
            </w:pPr>
            <w:r w:rsidRPr="00FD09DA">
              <w:t>(51.155)</w:t>
            </w:r>
          </w:p>
        </w:tc>
      </w:tr>
      <w:tr w:rsidR="00680454" w:rsidRPr="00A47279" w14:paraId="0A83A13C" w14:textId="77777777" w:rsidTr="00EF2FC4">
        <w:trPr>
          <w:trHeight w:val="238"/>
          <w:jc w:val="center"/>
        </w:trPr>
        <w:tc>
          <w:tcPr>
            <w:tcW w:w="3050" w:type="dxa"/>
            <w:gridSpan w:val="2"/>
            <w:tcBorders>
              <w:bottom w:val="nil"/>
            </w:tcBorders>
            <w:shd w:val="clear" w:color="auto" w:fill="auto"/>
          </w:tcPr>
          <w:p w14:paraId="32B230D7" w14:textId="77777777" w:rsidR="00680454" w:rsidRPr="00A47279" w:rsidRDefault="00680454" w:rsidP="00EF2FC4">
            <w:pPr>
              <w:pStyle w:val="08-Tabelageral"/>
              <w:jc w:val="left"/>
              <w:rPr>
                <w:rFonts w:cs="Arial"/>
                <w:szCs w:val="14"/>
              </w:rPr>
            </w:pPr>
            <w:r w:rsidRPr="00A47279">
              <w:rPr>
                <w:rFonts w:cs="Arial"/>
                <w:szCs w:val="14"/>
              </w:rPr>
              <w:t>Custo processamento de dados</w:t>
            </w:r>
          </w:p>
        </w:tc>
        <w:tc>
          <w:tcPr>
            <w:tcW w:w="595" w:type="dxa"/>
            <w:tcBorders>
              <w:bottom w:val="nil"/>
            </w:tcBorders>
            <w:shd w:val="clear" w:color="auto" w:fill="auto"/>
          </w:tcPr>
          <w:p w14:paraId="79087C66" w14:textId="77777777" w:rsidR="00680454" w:rsidRPr="00890AEB" w:rsidRDefault="00680454" w:rsidP="0047666C">
            <w:pPr>
              <w:pStyle w:val="08-Tabelageral"/>
              <w:rPr>
                <w:rFonts w:cs="Arial"/>
                <w:bCs/>
                <w:szCs w:val="14"/>
              </w:rPr>
            </w:pPr>
          </w:p>
        </w:tc>
        <w:tc>
          <w:tcPr>
            <w:tcW w:w="1397" w:type="dxa"/>
            <w:gridSpan w:val="2"/>
            <w:tcBorders>
              <w:bottom w:val="nil"/>
            </w:tcBorders>
            <w:shd w:val="clear" w:color="auto" w:fill="auto"/>
            <w:vAlign w:val="center"/>
          </w:tcPr>
          <w:p w14:paraId="55993C28" w14:textId="77777777" w:rsidR="00680454" w:rsidRPr="00890AEB" w:rsidRDefault="00680454" w:rsidP="00EF2FC4">
            <w:pPr>
              <w:pStyle w:val="08-Tabelageral"/>
            </w:pPr>
            <w:r>
              <w:t>(3.865)</w:t>
            </w:r>
          </w:p>
        </w:tc>
        <w:tc>
          <w:tcPr>
            <w:tcW w:w="1400" w:type="dxa"/>
            <w:tcBorders>
              <w:bottom w:val="nil"/>
            </w:tcBorders>
            <w:shd w:val="clear" w:color="auto" w:fill="auto"/>
            <w:vAlign w:val="center"/>
          </w:tcPr>
          <w:p w14:paraId="72A5A1F8" w14:textId="77777777" w:rsidR="00680454" w:rsidRPr="00890AEB" w:rsidRDefault="00680454" w:rsidP="00EF2FC4">
            <w:pPr>
              <w:pStyle w:val="08-Tabelageral"/>
            </w:pPr>
            <w:r>
              <w:t>(12.094)</w:t>
            </w:r>
          </w:p>
        </w:tc>
        <w:tc>
          <w:tcPr>
            <w:tcW w:w="282" w:type="dxa"/>
            <w:gridSpan w:val="2"/>
            <w:tcBorders>
              <w:bottom w:val="nil"/>
            </w:tcBorders>
            <w:shd w:val="clear" w:color="auto" w:fill="auto"/>
            <w:vAlign w:val="center"/>
          </w:tcPr>
          <w:p w14:paraId="5743A652" w14:textId="77777777" w:rsidR="00680454" w:rsidRPr="00A47279" w:rsidRDefault="00680454" w:rsidP="00EF2FC4">
            <w:pPr>
              <w:pStyle w:val="08-Tabelageral"/>
            </w:pPr>
          </w:p>
        </w:tc>
        <w:tc>
          <w:tcPr>
            <w:tcW w:w="1404" w:type="dxa"/>
            <w:tcBorders>
              <w:bottom w:val="nil"/>
            </w:tcBorders>
            <w:shd w:val="clear" w:color="auto" w:fill="auto"/>
            <w:vAlign w:val="center"/>
          </w:tcPr>
          <w:p w14:paraId="5950821C" w14:textId="77777777" w:rsidR="00680454" w:rsidRPr="007F1951" w:rsidRDefault="00680454" w:rsidP="00EF2FC4">
            <w:pPr>
              <w:pStyle w:val="08-Tabelageral"/>
            </w:pPr>
            <w:r w:rsidRPr="00A74402">
              <w:t>(5.114)</w:t>
            </w:r>
          </w:p>
        </w:tc>
        <w:tc>
          <w:tcPr>
            <w:tcW w:w="1511" w:type="dxa"/>
            <w:tcBorders>
              <w:bottom w:val="nil"/>
            </w:tcBorders>
            <w:shd w:val="clear" w:color="auto" w:fill="auto"/>
            <w:vAlign w:val="center"/>
          </w:tcPr>
          <w:p w14:paraId="009C62B6" w14:textId="77777777" w:rsidR="00680454" w:rsidRPr="007F1951" w:rsidRDefault="00680454" w:rsidP="00EF2FC4">
            <w:pPr>
              <w:pStyle w:val="08-Tabelageral"/>
            </w:pPr>
            <w:r w:rsidRPr="00FD09DA">
              <w:t>(14.822)</w:t>
            </w:r>
          </w:p>
        </w:tc>
      </w:tr>
      <w:tr w:rsidR="00680454" w:rsidRPr="00A47279" w14:paraId="47A2BC75" w14:textId="77777777" w:rsidTr="00EF2FC4">
        <w:trPr>
          <w:trHeight w:val="238"/>
          <w:jc w:val="center"/>
        </w:trPr>
        <w:tc>
          <w:tcPr>
            <w:tcW w:w="3050" w:type="dxa"/>
            <w:gridSpan w:val="2"/>
            <w:tcBorders>
              <w:top w:val="nil"/>
              <w:bottom w:val="single" w:sz="2" w:space="0" w:color="1F4E79" w:themeColor="accent1" w:themeShade="80"/>
            </w:tcBorders>
            <w:shd w:val="clear" w:color="auto" w:fill="auto"/>
          </w:tcPr>
          <w:p w14:paraId="76CD285A" w14:textId="77777777" w:rsidR="00680454" w:rsidRPr="00A47279" w:rsidRDefault="00680454" w:rsidP="0047666C">
            <w:pPr>
              <w:keepNext/>
              <w:keepLines/>
              <w:spacing w:before="40" w:after="40"/>
              <w:rPr>
                <w:rFonts w:cs="Arial"/>
                <w:b/>
                <w:spacing w:val="-2"/>
                <w:sz w:val="14"/>
                <w:szCs w:val="14"/>
              </w:rPr>
            </w:pPr>
            <w:r w:rsidRPr="00A47279">
              <w:rPr>
                <w:rFonts w:cs="Arial"/>
                <w:b/>
                <w:spacing w:val="-2"/>
                <w:sz w:val="14"/>
                <w:szCs w:val="14"/>
              </w:rPr>
              <w:t>Total</w:t>
            </w:r>
          </w:p>
        </w:tc>
        <w:tc>
          <w:tcPr>
            <w:tcW w:w="595" w:type="dxa"/>
            <w:tcBorders>
              <w:top w:val="nil"/>
              <w:bottom w:val="single" w:sz="2" w:space="0" w:color="1F4E79" w:themeColor="accent1" w:themeShade="80"/>
            </w:tcBorders>
            <w:shd w:val="clear" w:color="auto" w:fill="auto"/>
          </w:tcPr>
          <w:p w14:paraId="3791FAD2" w14:textId="77777777" w:rsidR="00680454" w:rsidRPr="00890AEB" w:rsidRDefault="00680454" w:rsidP="0047666C">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76501EBB" w14:textId="77777777" w:rsidR="00680454" w:rsidRPr="00890AEB" w:rsidRDefault="00680454" w:rsidP="00EF2FC4">
            <w:pPr>
              <w:pStyle w:val="08-Tabelageral"/>
              <w:rPr>
                <w:b/>
              </w:rPr>
            </w:pPr>
            <w:r>
              <w:rPr>
                <w:b/>
              </w:rPr>
              <w:t>(49.094)</w:t>
            </w:r>
          </w:p>
        </w:tc>
        <w:tc>
          <w:tcPr>
            <w:tcW w:w="1400" w:type="dxa"/>
            <w:tcBorders>
              <w:top w:val="nil"/>
              <w:bottom w:val="single" w:sz="2" w:space="0" w:color="1F4E79" w:themeColor="accent1" w:themeShade="80"/>
            </w:tcBorders>
            <w:shd w:val="clear" w:color="auto" w:fill="auto"/>
            <w:vAlign w:val="center"/>
          </w:tcPr>
          <w:p w14:paraId="7AB7E0F8" w14:textId="77777777" w:rsidR="00680454" w:rsidRPr="00890AEB" w:rsidRDefault="00680454" w:rsidP="00EF2FC4">
            <w:pPr>
              <w:pStyle w:val="08-Tabelageral"/>
              <w:rPr>
                <w:b/>
              </w:rPr>
            </w:pPr>
            <w:r>
              <w:rPr>
                <w:b/>
              </w:rPr>
              <w:t>(143.528)</w:t>
            </w:r>
          </w:p>
        </w:tc>
        <w:tc>
          <w:tcPr>
            <w:tcW w:w="282" w:type="dxa"/>
            <w:gridSpan w:val="2"/>
            <w:tcBorders>
              <w:top w:val="nil"/>
              <w:bottom w:val="single" w:sz="2" w:space="0" w:color="1F4E79" w:themeColor="accent1" w:themeShade="80"/>
            </w:tcBorders>
            <w:shd w:val="clear" w:color="auto" w:fill="auto"/>
            <w:vAlign w:val="center"/>
          </w:tcPr>
          <w:p w14:paraId="7B3E7FCE" w14:textId="77777777" w:rsidR="00680454" w:rsidRPr="00A47279" w:rsidRDefault="00680454" w:rsidP="00EF2FC4">
            <w:pPr>
              <w:pStyle w:val="08-Tabelageral"/>
              <w:rPr>
                <w:b/>
              </w:rPr>
            </w:pPr>
          </w:p>
        </w:tc>
        <w:tc>
          <w:tcPr>
            <w:tcW w:w="1404" w:type="dxa"/>
            <w:tcBorders>
              <w:top w:val="nil"/>
              <w:bottom w:val="single" w:sz="2" w:space="0" w:color="1F4E79" w:themeColor="accent1" w:themeShade="80"/>
            </w:tcBorders>
            <w:shd w:val="clear" w:color="auto" w:fill="auto"/>
            <w:vAlign w:val="center"/>
          </w:tcPr>
          <w:p w14:paraId="27B9E977" w14:textId="77777777" w:rsidR="00680454" w:rsidRPr="00CB1A44" w:rsidRDefault="00680454" w:rsidP="00EF2FC4">
            <w:pPr>
              <w:pStyle w:val="08-Tabelageral"/>
              <w:rPr>
                <w:b/>
              </w:rPr>
            </w:pPr>
            <w:r w:rsidRPr="00A74402">
              <w:rPr>
                <w:b/>
              </w:rPr>
              <w:t>(45.619)</w:t>
            </w:r>
          </w:p>
        </w:tc>
        <w:tc>
          <w:tcPr>
            <w:tcW w:w="1511" w:type="dxa"/>
            <w:tcBorders>
              <w:top w:val="nil"/>
              <w:bottom w:val="single" w:sz="2" w:space="0" w:color="1F4E79" w:themeColor="accent1" w:themeShade="80"/>
            </w:tcBorders>
            <w:shd w:val="clear" w:color="auto" w:fill="auto"/>
            <w:vAlign w:val="center"/>
          </w:tcPr>
          <w:p w14:paraId="223E35CD" w14:textId="77777777" w:rsidR="00680454" w:rsidRPr="00CB1A44" w:rsidRDefault="00680454" w:rsidP="00EF2FC4">
            <w:pPr>
              <w:pStyle w:val="08-Tabelageral"/>
              <w:rPr>
                <w:b/>
              </w:rPr>
            </w:pPr>
            <w:r w:rsidRPr="00FD09DA">
              <w:rPr>
                <w:b/>
              </w:rPr>
              <w:t>(127.857)</w:t>
            </w:r>
          </w:p>
        </w:tc>
      </w:tr>
    </w:tbl>
    <w:p w14:paraId="4924BD2E" w14:textId="11A45B79" w:rsidR="00680454" w:rsidRDefault="00680454" w:rsidP="00C973AC">
      <w:pPr>
        <w:pStyle w:val="05-Textonormal"/>
      </w:pPr>
      <w:r w:rsidRPr="00D4687F">
        <w:t>Não há custos de serviços prestados no Controlador.</w:t>
      </w:r>
    </w:p>
    <w:p w14:paraId="6955DE23" w14:textId="77777777" w:rsidR="002E070F" w:rsidRPr="00D4687F" w:rsidRDefault="002E070F" w:rsidP="00C973AC">
      <w:pPr>
        <w:pStyle w:val="05-Textonormal"/>
        <w:rPr>
          <w:b/>
        </w:rPr>
      </w:pPr>
    </w:p>
    <w:p w14:paraId="772DA987" w14:textId="0AAF5544" w:rsidR="003A3E69" w:rsidRPr="002E070F" w:rsidRDefault="003A3E69" w:rsidP="002E070F">
      <w:pPr>
        <w:pStyle w:val="02-TtulodeNota"/>
        <w:rPr>
          <w:color w:val="1F4E79" w:themeColor="accent1" w:themeShade="80"/>
        </w:rPr>
      </w:pPr>
      <w:bookmarkStart w:id="58" w:name="_Toc86996606"/>
      <w:bookmarkStart w:id="59" w:name="OLE_LINK22"/>
      <w:bookmarkEnd w:id="57"/>
      <w:r w:rsidRPr="002E070F">
        <w:rPr>
          <w:color w:val="1F4E79" w:themeColor="accent1" w:themeShade="80"/>
        </w:rPr>
        <w:t>10 – DESPESAS COM PESSOAL</w:t>
      </w:r>
      <w:bookmarkEnd w:id="58"/>
    </w:p>
    <w:p w14:paraId="2DCDA21F" w14:textId="77777777" w:rsidR="003A3E69" w:rsidRPr="00AE4157" w:rsidRDefault="003A3E69" w:rsidP="0043555A">
      <w:pPr>
        <w:pStyle w:val="01-TtulodeNota"/>
        <w:spacing w:before="0" w:after="0"/>
        <w:jc w:val="right"/>
        <w:rPr>
          <w:sz w:val="14"/>
          <w:szCs w:val="14"/>
        </w:rPr>
      </w:pPr>
      <w:bookmarkStart w:id="60" w:name="_Hlk75860663"/>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3A3E69" w:rsidRPr="00BA54A5" w14:paraId="30DCA256" w14:textId="77777777" w:rsidTr="00E02BFB">
        <w:trPr>
          <w:trHeight w:val="238"/>
          <w:jc w:val="center"/>
        </w:trPr>
        <w:tc>
          <w:tcPr>
            <w:tcW w:w="850" w:type="dxa"/>
            <w:tcBorders>
              <w:top w:val="single" w:sz="2" w:space="0" w:color="1F4E79" w:themeColor="accent1" w:themeShade="80"/>
              <w:bottom w:val="nil"/>
            </w:tcBorders>
            <w:shd w:val="clear" w:color="auto" w:fill="auto"/>
          </w:tcPr>
          <w:p w14:paraId="44D13F53" w14:textId="77777777" w:rsidR="003A3E69" w:rsidRPr="00BA54A5" w:rsidRDefault="003A3E69" w:rsidP="00033601">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2A77389B" w14:textId="77777777" w:rsidR="003A3E69" w:rsidRPr="00BA54A5" w:rsidRDefault="003A3E69" w:rsidP="00033601">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AC369E7" w14:textId="77777777" w:rsidR="003A3E69" w:rsidRPr="00BA54A5" w:rsidRDefault="003A3E69" w:rsidP="00BA54A5">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75C2835A" w14:textId="77777777" w:rsidR="003A3E69" w:rsidRPr="00BA54A5" w:rsidRDefault="003A3E69" w:rsidP="00BA54A5">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2361BFD" w14:textId="77777777" w:rsidR="003A3E69" w:rsidRPr="00BA54A5" w:rsidRDefault="003A3E69" w:rsidP="00BA54A5">
            <w:pPr>
              <w:keepNext/>
              <w:keepLines/>
              <w:spacing w:before="40" w:after="40"/>
              <w:jc w:val="center"/>
              <w:rPr>
                <w:rFonts w:cs="Arial"/>
                <w:b/>
                <w:spacing w:val="-2"/>
                <w:sz w:val="14"/>
                <w:szCs w:val="14"/>
              </w:rPr>
            </w:pPr>
            <w:r w:rsidRPr="00BA54A5">
              <w:rPr>
                <w:rFonts w:cs="Arial"/>
                <w:b/>
                <w:spacing w:val="-2"/>
                <w:sz w:val="14"/>
                <w:szCs w:val="14"/>
              </w:rPr>
              <w:t>Consolidado</w:t>
            </w:r>
          </w:p>
        </w:tc>
      </w:tr>
      <w:tr w:rsidR="003A3E69" w:rsidRPr="00BA54A5" w14:paraId="54CFC51F" w14:textId="77777777" w:rsidTr="00E02BFB">
        <w:trPr>
          <w:trHeight w:val="238"/>
          <w:jc w:val="center"/>
        </w:trPr>
        <w:tc>
          <w:tcPr>
            <w:tcW w:w="3094" w:type="dxa"/>
            <w:gridSpan w:val="2"/>
            <w:tcBorders>
              <w:top w:val="nil"/>
              <w:bottom w:val="single" w:sz="2" w:space="0" w:color="1F4E79" w:themeColor="accent1" w:themeShade="80"/>
            </w:tcBorders>
            <w:shd w:val="clear" w:color="auto" w:fill="auto"/>
          </w:tcPr>
          <w:p w14:paraId="1B4C8686" w14:textId="77777777" w:rsidR="003A3E69" w:rsidRPr="00BA54A5" w:rsidRDefault="003A3E69" w:rsidP="00B848DF">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61D18EE1" w14:textId="77777777" w:rsidR="003A3E69" w:rsidRPr="00BA54A5" w:rsidRDefault="003A3E69" w:rsidP="00B848DF">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F634387" w14:textId="77777777" w:rsidR="003A3E69" w:rsidRPr="00BA54A5" w:rsidRDefault="003A3E69" w:rsidP="00B848DF">
            <w:pPr>
              <w:keepNext/>
              <w:keepLines/>
              <w:spacing w:before="40" w:after="40"/>
              <w:jc w:val="right"/>
              <w:rPr>
                <w:rFonts w:cs="Arial"/>
                <w:b/>
                <w:spacing w:val="-2"/>
                <w:sz w:val="14"/>
                <w:szCs w:val="14"/>
              </w:rPr>
            </w:pPr>
            <w:r>
              <w:rPr>
                <w:rFonts w:cs="Arial"/>
                <w:b/>
                <w:spacing w:val="-2"/>
                <w:sz w:val="14"/>
                <w:szCs w:val="14"/>
              </w:rPr>
              <w:t xml:space="preserve">3º </w:t>
            </w:r>
            <w:proofErr w:type="spellStart"/>
            <w:r>
              <w:rPr>
                <w:rFonts w:cs="Arial"/>
                <w:b/>
                <w:spacing w:val="-2"/>
                <w:sz w:val="14"/>
                <w:szCs w:val="14"/>
              </w:rPr>
              <w:t>Trim</w:t>
            </w:r>
            <w:proofErr w:type="spellEnd"/>
            <w:r>
              <w:rPr>
                <w:rFonts w:cs="Arial"/>
                <w:b/>
                <w:spacing w:val="-2"/>
                <w:sz w:val="14"/>
                <w:szCs w:val="14"/>
              </w:rPr>
              <w:t>/2021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E225A33" w14:textId="77777777" w:rsidR="003A3E69" w:rsidRPr="00BA54A5" w:rsidRDefault="003A3E69" w:rsidP="00B848DF">
            <w:pPr>
              <w:keepNext/>
              <w:keepLines/>
              <w:spacing w:before="40" w:after="40"/>
              <w:jc w:val="right"/>
              <w:rPr>
                <w:rFonts w:cs="Arial"/>
                <w:b/>
                <w:spacing w:val="-2"/>
                <w:sz w:val="14"/>
                <w:szCs w:val="14"/>
              </w:rPr>
            </w:pPr>
            <w:r>
              <w:rPr>
                <w:rFonts w:cs="Arial"/>
                <w:b/>
                <w:spacing w:val="-2"/>
                <w:sz w:val="14"/>
                <w:szCs w:val="14"/>
              </w:rPr>
              <w:t xml:space="preserve">3º </w:t>
            </w:r>
            <w:proofErr w:type="spellStart"/>
            <w:r>
              <w:rPr>
                <w:rFonts w:cs="Arial"/>
                <w:b/>
                <w:spacing w:val="-2"/>
                <w:sz w:val="14"/>
                <w:szCs w:val="14"/>
              </w:rPr>
              <w:t>Trim</w:t>
            </w:r>
            <w:proofErr w:type="spellEnd"/>
            <w:r>
              <w:rPr>
                <w:rFonts w:cs="Arial"/>
                <w:b/>
                <w:spacing w:val="-2"/>
                <w:sz w:val="14"/>
                <w:szCs w:val="14"/>
              </w:rPr>
              <w:t>/2020</w:t>
            </w:r>
          </w:p>
        </w:tc>
        <w:tc>
          <w:tcPr>
            <w:tcW w:w="283" w:type="dxa"/>
            <w:tcBorders>
              <w:top w:val="nil"/>
              <w:bottom w:val="single" w:sz="2" w:space="0" w:color="1F4E79" w:themeColor="accent1" w:themeShade="80"/>
            </w:tcBorders>
            <w:shd w:val="clear" w:color="auto" w:fill="auto"/>
            <w:vAlign w:val="center"/>
          </w:tcPr>
          <w:p w14:paraId="66EB2D4B" w14:textId="77777777" w:rsidR="003A3E69" w:rsidRPr="00BA54A5" w:rsidRDefault="003A3E69" w:rsidP="00B848DF">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7357D1F" w14:textId="77777777" w:rsidR="003A3E69" w:rsidRPr="00BA54A5" w:rsidRDefault="003A3E69" w:rsidP="00B848DF">
            <w:pPr>
              <w:keepNext/>
              <w:keepLines/>
              <w:spacing w:before="40" w:after="40"/>
              <w:jc w:val="right"/>
              <w:rPr>
                <w:rFonts w:cs="Arial"/>
                <w:b/>
                <w:spacing w:val="-2"/>
                <w:sz w:val="14"/>
                <w:szCs w:val="14"/>
              </w:rPr>
            </w:pPr>
            <w:r>
              <w:rPr>
                <w:rFonts w:cs="Arial"/>
                <w:b/>
                <w:spacing w:val="-2"/>
                <w:sz w:val="14"/>
                <w:szCs w:val="14"/>
              </w:rPr>
              <w:t xml:space="preserve">3º </w:t>
            </w:r>
            <w:proofErr w:type="spellStart"/>
            <w:r>
              <w:rPr>
                <w:rFonts w:cs="Arial"/>
                <w:b/>
                <w:spacing w:val="-2"/>
                <w:sz w:val="14"/>
                <w:szCs w:val="14"/>
              </w:rPr>
              <w:t>Trim</w:t>
            </w:r>
            <w:proofErr w:type="spellEnd"/>
            <w:r>
              <w:rPr>
                <w:rFonts w:cs="Arial"/>
                <w:b/>
                <w:spacing w:val="-2"/>
                <w:sz w:val="14"/>
                <w:szCs w:val="14"/>
              </w:rPr>
              <w:t>/2021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A0DF72A" w14:textId="77777777" w:rsidR="003A3E69" w:rsidRPr="00BA54A5" w:rsidRDefault="003A3E69" w:rsidP="00B848DF">
            <w:pPr>
              <w:keepNext/>
              <w:keepLines/>
              <w:spacing w:before="40" w:after="40"/>
              <w:jc w:val="right"/>
              <w:rPr>
                <w:rFonts w:cs="Arial"/>
                <w:b/>
                <w:spacing w:val="-2"/>
                <w:sz w:val="14"/>
                <w:szCs w:val="14"/>
              </w:rPr>
            </w:pPr>
            <w:r>
              <w:rPr>
                <w:rFonts w:cs="Arial"/>
                <w:b/>
                <w:spacing w:val="-2"/>
                <w:sz w:val="14"/>
                <w:szCs w:val="14"/>
              </w:rPr>
              <w:t xml:space="preserve">3º </w:t>
            </w:r>
            <w:proofErr w:type="spellStart"/>
            <w:r>
              <w:rPr>
                <w:rFonts w:cs="Arial"/>
                <w:b/>
                <w:spacing w:val="-2"/>
                <w:sz w:val="14"/>
                <w:szCs w:val="14"/>
              </w:rPr>
              <w:t>Trim</w:t>
            </w:r>
            <w:proofErr w:type="spellEnd"/>
            <w:r>
              <w:rPr>
                <w:rFonts w:cs="Arial"/>
                <w:b/>
                <w:spacing w:val="-2"/>
                <w:sz w:val="14"/>
                <w:szCs w:val="14"/>
              </w:rPr>
              <w:t>/2020</w:t>
            </w:r>
          </w:p>
        </w:tc>
      </w:tr>
      <w:tr w:rsidR="003A3E69" w:rsidRPr="00BA54A5" w14:paraId="4B6DD32D" w14:textId="77777777" w:rsidTr="00E02BFB">
        <w:trPr>
          <w:trHeight w:val="238"/>
          <w:jc w:val="center"/>
        </w:trPr>
        <w:tc>
          <w:tcPr>
            <w:tcW w:w="3094" w:type="dxa"/>
            <w:gridSpan w:val="2"/>
            <w:tcBorders>
              <w:top w:val="single" w:sz="2" w:space="0" w:color="1F4E79" w:themeColor="accent1" w:themeShade="80"/>
              <w:bottom w:val="nil"/>
            </w:tcBorders>
            <w:shd w:val="clear" w:color="auto" w:fill="auto"/>
          </w:tcPr>
          <w:p w14:paraId="41CA1F50" w14:textId="77777777" w:rsidR="003A3E69" w:rsidRPr="00BA54A5" w:rsidRDefault="003A3E69" w:rsidP="00E02BFB">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02200CDE" w14:textId="77777777" w:rsidR="003A3E69" w:rsidRPr="00BA54A5" w:rsidRDefault="003A3E69" w:rsidP="009A68F7">
            <w:pPr>
              <w:pStyle w:val="08-Tabelageral"/>
              <w:jc w:val="left"/>
              <w:rPr>
                <w:rFonts w:cs="Arial"/>
                <w:szCs w:val="14"/>
              </w:rPr>
            </w:pPr>
          </w:p>
        </w:tc>
        <w:tc>
          <w:tcPr>
            <w:tcW w:w="1411" w:type="dxa"/>
            <w:tcBorders>
              <w:top w:val="single" w:sz="2" w:space="0" w:color="1F4E79" w:themeColor="accent1" w:themeShade="80"/>
              <w:bottom w:val="nil"/>
            </w:tcBorders>
            <w:shd w:val="clear" w:color="auto" w:fill="auto"/>
            <w:vAlign w:val="bottom"/>
          </w:tcPr>
          <w:p w14:paraId="229A5B18" w14:textId="77777777" w:rsidR="003A3E69" w:rsidRPr="0083704A" w:rsidRDefault="003A3E69" w:rsidP="009A68F7">
            <w:pPr>
              <w:pStyle w:val="08-Tabelageral"/>
            </w:pPr>
            <w:r>
              <w:t>(1.584)</w:t>
            </w:r>
          </w:p>
        </w:tc>
        <w:tc>
          <w:tcPr>
            <w:tcW w:w="1412" w:type="dxa"/>
            <w:tcBorders>
              <w:top w:val="single" w:sz="2" w:space="0" w:color="1F4E79" w:themeColor="accent1" w:themeShade="80"/>
              <w:bottom w:val="nil"/>
            </w:tcBorders>
            <w:shd w:val="clear" w:color="auto" w:fill="auto"/>
            <w:vAlign w:val="center"/>
          </w:tcPr>
          <w:p w14:paraId="16A57546" w14:textId="77777777" w:rsidR="003A3E69" w:rsidRPr="0024716F" w:rsidRDefault="003A3E69" w:rsidP="009A68F7">
            <w:pPr>
              <w:pStyle w:val="08-Tabelageral"/>
            </w:pPr>
            <w:r w:rsidRPr="007E63B6">
              <w:t>(1.473)</w:t>
            </w:r>
          </w:p>
        </w:tc>
        <w:tc>
          <w:tcPr>
            <w:tcW w:w="283" w:type="dxa"/>
            <w:tcBorders>
              <w:top w:val="single" w:sz="2" w:space="0" w:color="1F4E79" w:themeColor="accent1" w:themeShade="80"/>
              <w:bottom w:val="nil"/>
            </w:tcBorders>
            <w:shd w:val="clear" w:color="auto" w:fill="auto"/>
            <w:vAlign w:val="center"/>
          </w:tcPr>
          <w:p w14:paraId="6490C8D5" w14:textId="77777777" w:rsidR="003A3E69" w:rsidRPr="0024716F" w:rsidRDefault="003A3E69" w:rsidP="009A68F7">
            <w:pPr>
              <w:pStyle w:val="08-Tabelageral"/>
            </w:pPr>
          </w:p>
        </w:tc>
        <w:tc>
          <w:tcPr>
            <w:tcW w:w="1417" w:type="dxa"/>
            <w:tcBorders>
              <w:top w:val="single" w:sz="2" w:space="0" w:color="1F4E79" w:themeColor="accent1" w:themeShade="80"/>
              <w:bottom w:val="nil"/>
            </w:tcBorders>
            <w:shd w:val="clear" w:color="auto" w:fill="auto"/>
            <w:vAlign w:val="center"/>
          </w:tcPr>
          <w:p w14:paraId="21757B62" w14:textId="77777777" w:rsidR="003A3E69" w:rsidRDefault="003A3E69" w:rsidP="009A68F7">
            <w:pPr>
              <w:pStyle w:val="08-Tabelageral"/>
            </w:pPr>
            <w:r>
              <w:t>(8.588)</w:t>
            </w:r>
          </w:p>
        </w:tc>
        <w:tc>
          <w:tcPr>
            <w:tcW w:w="1418" w:type="dxa"/>
            <w:tcBorders>
              <w:top w:val="single" w:sz="2" w:space="0" w:color="1F4E79" w:themeColor="accent1" w:themeShade="80"/>
              <w:bottom w:val="nil"/>
            </w:tcBorders>
            <w:shd w:val="clear" w:color="auto" w:fill="auto"/>
            <w:vAlign w:val="center"/>
          </w:tcPr>
          <w:p w14:paraId="330B1693" w14:textId="77777777" w:rsidR="003A3E69" w:rsidRPr="0024716F" w:rsidRDefault="003A3E69" w:rsidP="009A68F7">
            <w:pPr>
              <w:pStyle w:val="08-Tabelageral"/>
            </w:pPr>
            <w:r w:rsidRPr="007E63B6">
              <w:t>(8.581)</w:t>
            </w:r>
          </w:p>
        </w:tc>
      </w:tr>
      <w:tr w:rsidR="003A3E69" w:rsidRPr="00BA54A5" w14:paraId="653A955F" w14:textId="77777777" w:rsidTr="00E02BFB">
        <w:trPr>
          <w:trHeight w:val="238"/>
          <w:jc w:val="center"/>
        </w:trPr>
        <w:tc>
          <w:tcPr>
            <w:tcW w:w="3094" w:type="dxa"/>
            <w:gridSpan w:val="2"/>
            <w:tcBorders>
              <w:top w:val="nil"/>
            </w:tcBorders>
            <w:shd w:val="clear" w:color="auto" w:fill="auto"/>
          </w:tcPr>
          <w:p w14:paraId="4F4B5404" w14:textId="77777777" w:rsidR="003A3E69" w:rsidRPr="00BA54A5" w:rsidRDefault="003A3E69" w:rsidP="00E02BFB">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17E30229" w14:textId="77777777" w:rsidR="003A3E69" w:rsidRPr="00BA54A5" w:rsidRDefault="003A3E69" w:rsidP="009A68F7">
            <w:pPr>
              <w:pStyle w:val="08-Tabelageral"/>
              <w:jc w:val="left"/>
              <w:rPr>
                <w:rFonts w:cs="Arial"/>
                <w:szCs w:val="14"/>
              </w:rPr>
            </w:pPr>
          </w:p>
        </w:tc>
        <w:tc>
          <w:tcPr>
            <w:tcW w:w="1411" w:type="dxa"/>
            <w:tcBorders>
              <w:top w:val="nil"/>
            </w:tcBorders>
            <w:shd w:val="clear" w:color="auto" w:fill="auto"/>
            <w:vAlign w:val="bottom"/>
          </w:tcPr>
          <w:p w14:paraId="7AD6972A" w14:textId="77777777" w:rsidR="003A3E69" w:rsidRPr="0083704A" w:rsidRDefault="003A3E69" w:rsidP="009A68F7">
            <w:pPr>
              <w:pStyle w:val="08-Tabelageral"/>
            </w:pPr>
            <w:r>
              <w:t>(814)</w:t>
            </w:r>
          </w:p>
        </w:tc>
        <w:tc>
          <w:tcPr>
            <w:tcW w:w="1412" w:type="dxa"/>
            <w:tcBorders>
              <w:top w:val="nil"/>
            </w:tcBorders>
            <w:shd w:val="clear" w:color="auto" w:fill="auto"/>
            <w:vAlign w:val="center"/>
          </w:tcPr>
          <w:p w14:paraId="15720FE9" w14:textId="77777777" w:rsidR="003A3E69" w:rsidRPr="0024716F" w:rsidRDefault="003A3E69" w:rsidP="009A68F7">
            <w:pPr>
              <w:pStyle w:val="08-Tabelageral"/>
            </w:pPr>
            <w:r w:rsidRPr="007E63B6">
              <w:t>(748)</w:t>
            </w:r>
          </w:p>
        </w:tc>
        <w:tc>
          <w:tcPr>
            <w:tcW w:w="283" w:type="dxa"/>
            <w:tcBorders>
              <w:top w:val="nil"/>
            </w:tcBorders>
            <w:shd w:val="clear" w:color="auto" w:fill="auto"/>
            <w:vAlign w:val="center"/>
          </w:tcPr>
          <w:p w14:paraId="53D9159D" w14:textId="77777777" w:rsidR="003A3E69" w:rsidRPr="0024716F" w:rsidRDefault="003A3E69" w:rsidP="009A68F7">
            <w:pPr>
              <w:pStyle w:val="08-Tabelageral"/>
            </w:pPr>
          </w:p>
        </w:tc>
        <w:tc>
          <w:tcPr>
            <w:tcW w:w="1417" w:type="dxa"/>
            <w:tcBorders>
              <w:top w:val="nil"/>
            </w:tcBorders>
            <w:shd w:val="clear" w:color="auto" w:fill="auto"/>
            <w:vAlign w:val="center"/>
          </w:tcPr>
          <w:p w14:paraId="4A1F1C2C" w14:textId="77777777" w:rsidR="003A3E69" w:rsidRDefault="003A3E69" w:rsidP="009A68F7">
            <w:pPr>
              <w:pStyle w:val="08-Tabelageral"/>
            </w:pPr>
            <w:r>
              <w:t>(4.124)</w:t>
            </w:r>
          </w:p>
        </w:tc>
        <w:tc>
          <w:tcPr>
            <w:tcW w:w="1418" w:type="dxa"/>
            <w:tcBorders>
              <w:top w:val="nil"/>
            </w:tcBorders>
            <w:shd w:val="clear" w:color="auto" w:fill="auto"/>
            <w:vAlign w:val="center"/>
          </w:tcPr>
          <w:p w14:paraId="2688B2A8" w14:textId="77777777" w:rsidR="003A3E69" w:rsidRPr="0024716F" w:rsidRDefault="003A3E69" w:rsidP="009A68F7">
            <w:pPr>
              <w:pStyle w:val="08-Tabelageral"/>
            </w:pPr>
            <w:r w:rsidRPr="007E63B6">
              <w:t>(4.137)</w:t>
            </w:r>
          </w:p>
        </w:tc>
      </w:tr>
      <w:tr w:rsidR="003A3E69" w:rsidRPr="00BA54A5" w14:paraId="2E89B8DE" w14:textId="77777777" w:rsidTr="00E02BFB">
        <w:trPr>
          <w:trHeight w:val="238"/>
          <w:jc w:val="center"/>
        </w:trPr>
        <w:tc>
          <w:tcPr>
            <w:tcW w:w="3094" w:type="dxa"/>
            <w:gridSpan w:val="2"/>
            <w:shd w:val="clear" w:color="auto" w:fill="auto"/>
          </w:tcPr>
          <w:p w14:paraId="13813C26" w14:textId="77777777" w:rsidR="003A3E69" w:rsidRPr="00BA54A5" w:rsidRDefault="003A3E69" w:rsidP="00E02BFB">
            <w:pPr>
              <w:pStyle w:val="08-Tabelageral"/>
              <w:jc w:val="left"/>
              <w:rPr>
                <w:rFonts w:cs="Arial"/>
                <w:szCs w:val="14"/>
              </w:rPr>
            </w:pPr>
            <w:r w:rsidRPr="00BA54A5">
              <w:rPr>
                <w:rFonts w:cs="Arial"/>
                <w:szCs w:val="14"/>
              </w:rPr>
              <w:t>Honorários</w:t>
            </w:r>
          </w:p>
        </w:tc>
        <w:tc>
          <w:tcPr>
            <w:tcW w:w="604" w:type="dxa"/>
            <w:shd w:val="clear" w:color="auto" w:fill="auto"/>
          </w:tcPr>
          <w:p w14:paraId="5FED4117" w14:textId="77777777" w:rsidR="003A3E69" w:rsidRPr="00BA54A5" w:rsidRDefault="003A3E69" w:rsidP="009A68F7">
            <w:pPr>
              <w:pStyle w:val="08-Tabelageral"/>
              <w:jc w:val="left"/>
              <w:rPr>
                <w:rFonts w:cs="Arial"/>
                <w:szCs w:val="14"/>
              </w:rPr>
            </w:pPr>
          </w:p>
        </w:tc>
        <w:tc>
          <w:tcPr>
            <w:tcW w:w="1411" w:type="dxa"/>
            <w:shd w:val="clear" w:color="auto" w:fill="auto"/>
            <w:vAlign w:val="bottom"/>
          </w:tcPr>
          <w:p w14:paraId="2BE6ED8B" w14:textId="77777777" w:rsidR="003A3E69" w:rsidRPr="000D57AD" w:rsidRDefault="003A3E69" w:rsidP="009A68F7">
            <w:pPr>
              <w:pStyle w:val="08-Tabelageral"/>
              <w:rPr>
                <w:rFonts w:cs="Arial"/>
                <w:szCs w:val="14"/>
              </w:rPr>
            </w:pPr>
            <w:r>
              <w:rPr>
                <w:rFonts w:cs="Arial"/>
                <w:szCs w:val="14"/>
              </w:rPr>
              <w:t>(357)</w:t>
            </w:r>
          </w:p>
        </w:tc>
        <w:tc>
          <w:tcPr>
            <w:tcW w:w="1412" w:type="dxa"/>
            <w:shd w:val="clear" w:color="auto" w:fill="auto"/>
            <w:vAlign w:val="center"/>
          </w:tcPr>
          <w:p w14:paraId="5533AD56" w14:textId="77777777" w:rsidR="003A3E69" w:rsidRPr="000D57AD" w:rsidRDefault="003A3E69" w:rsidP="009A68F7">
            <w:pPr>
              <w:pStyle w:val="08-Tabelageral"/>
              <w:rPr>
                <w:rFonts w:cs="Arial"/>
              </w:rPr>
            </w:pPr>
            <w:r w:rsidRPr="007E63B6">
              <w:t>(350)</w:t>
            </w:r>
          </w:p>
        </w:tc>
        <w:tc>
          <w:tcPr>
            <w:tcW w:w="283" w:type="dxa"/>
            <w:shd w:val="clear" w:color="auto" w:fill="auto"/>
            <w:vAlign w:val="center"/>
          </w:tcPr>
          <w:p w14:paraId="3A8D8CCA" w14:textId="77777777" w:rsidR="003A3E69" w:rsidRPr="0024716F" w:rsidRDefault="003A3E69" w:rsidP="009A68F7">
            <w:pPr>
              <w:pStyle w:val="08-Tabelageral"/>
            </w:pPr>
          </w:p>
        </w:tc>
        <w:tc>
          <w:tcPr>
            <w:tcW w:w="1417" w:type="dxa"/>
            <w:shd w:val="clear" w:color="auto" w:fill="auto"/>
            <w:vAlign w:val="center"/>
          </w:tcPr>
          <w:p w14:paraId="635F0556" w14:textId="77777777" w:rsidR="003A3E69" w:rsidRPr="000D57AD" w:rsidRDefault="003A3E69" w:rsidP="009A68F7">
            <w:pPr>
              <w:pStyle w:val="08-Tabelageral"/>
              <w:rPr>
                <w:rFonts w:cs="Arial"/>
                <w:color w:val="000000"/>
                <w:szCs w:val="14"/>
              </w:rPr>
            </w:pPr>
            <w:r>
              <w:rPr>
                <w:rFonts w:cs="Arial"/>
                <w:color w:val="000000"/>
                <w:szCs w:val="14"/>
              </w:rPr>
              <w:t>(854)</w:t>
            </w:r>
          </w:p>
        </w:tc>
        <w:tc>
          <w:tcPr>
            <w:tcW w:w="1418" w:type="dxa"/>
            <w:shd w:val="clear" w:color="auto" w:fill="auto"/>
            <w:vAlign w:val="center"/>
          </w:tcPr>
          <w:p w14:paraId="4F5C99EB" w14:textId="77777777" w:rsidR="003A3E69" w:rsidRPr="000D57AD" w:rsidRDefault="003A3E69" w:rsidP="009A68F7">
            <w:pPr>
              <w:pStyle w:val="08-Tabelageral"/>
              <w:rPr>
                <w:rFonts w:cs="Arial"/>
              </w:rPr>
            </w:pPr>
            <w:r w:rsidRPr="007E63B6">
              <w:t>(1.030)</w:t>
            </w:r>
          </w:p>
        </w:tc>
      </w:tr>
      <w:tr w:rsidR="003A3E69" w:rsidRPr="00BA54A5" w14:paraId="6CC7E5DB" w14:textId="77777777" w:rsidTr="00E02BFB">
        <w:trPr>
          <w:trHeight w:val="238"/>
          <w:jc w:val="center"/>
        </w:trPr>
        <w:tc>
          <w:tcPr>
            <w:tcW w:w="3094" w:type="dxa"/>
            <w:gridSpan w:val="2"/>
            <w:shd w:val="clear" w:color="auto" w:fill="auto"/>
          </w:tcPr>
          <w:p w14:paraId="7485F716" w14:textId="77777777" w:rsidR="003A3E69" w:rsidRPr="00BA54A5" w:rsidRDefault="003A3E69" w:rsidP="00E02BFB">
            <w:pPr>
              <w:pStyle w:val="08-Tabelageral"/>
              <w:jc w:val="left"/>
              <w:rPr>
                <w:rFonts w:cs="Arial"/>
                <w:szCs w:val="14"/>
              </w:rPr>
            </w:pPr>
            <w:r w:rsidRPr="00BA54A5">
              <w:rPr>
                <w:rFonts w:cs="Arial"/>
                <w:szCs w:val="14"/>
              </w:rPr>
              <w:t>Benefícios</w:t>
            </w:r>
          </w:p>
        </w:tc>
        <w:tc>
          <w:tcPr>
            <w:tcW w:w="604" w:type="dxa"/>
            <w:shd w:val="clear" w:color="auto" w:fill="auto"/>
          </w:tcPr>
          <w:p w14:paraId="5264EA0C" w14:textId="77777777" w:rsidR="003A3E69" w:rsidRPr="00BA54A5" w:rsidRDefault="003A3E69" w:rsidP="009A68F7">
            <w:pPr>
              <w:pStyle w:val="08-Tabelageral"/>
              <w:jc w:val="left"/>
              <w:rPr>
                <w:rFonts w:cs="Arial"/>
                <w:szCs w:val="14"/>
              </w:rPr>
            </w:pPr>
          </w:p>
        </w:tc>
        <w:tc>
          <w:tcPr>
            <w:tcW w:w="1411" w:type="dxa"/>
            <w:shd w:val="clear" w:color="auto" w:fill="auto"/>
            <w:vAlign w:val="bottom"/>
          </w:tcPr>
          <w:p w14:paraId="0473AD4C" w14:textId="77777777" w:rsidR="003A3E69" w:rsidRPr="0024716F" w:rsidRDefault="003A3E69" w:rsidP="009A68F7">
            <w:pPr>
              <w:pStyle w:val="08-Tabelageral"/>
            </w:pPr>
            <w:r>
              <w:t>(228)</w:t>
            </w:r>
          </w:p>
        </w:tc>
        <w:tc>
          <w:tcPr>
            <w:tcW w:w="1412" w:type="dxa"/>
            <w:shd w:val="clear" w:color="auto" w:fill="auto"/>
            <w:vAlign w:val="center"/>
          </w:tcPr>
          <w:p w14:paraId="64CBF567" w14:textId="77777777" w:rsidR="003A3E69" w:rsidRPr="0024716F" w:rsidRDefault="003A3E69" w:rsidP="009A68F7">
            <w:pPr>
              <w:pStyle w:val="08-Tabelageral"/>
            </w:pPr>
            <w:r w:rsidRPr="007E63B6">
              <w:t>(225)</w:t>
            </w:r>
          </w:p>
        </w:tc>
        <w:tc>
          <w:tcPr>
            <w:tcW w:w="283" w:type="dxa"/>
            <w:shd w:val="clear" w:color="auto" w:fill="auto"/>
            <w:vAlign w:val="center"/>
          </w:tcPr>
          <w:p w14:paraId="7F92647A" w14:textId="77777777" w:rsidR="003A3E69" w:rsidRPr="0024716F" w:rsidRDefault="003A3E69" w:rsidP="009A68F7">
            <w:pPr>
              <w:pStyle w:val="08-Tabelageral"/>
            </w:pPr>
          </w:p>
        </w:tc>
        <w:tc>
          <w:tcPr>
            <w:tcW w:w="1417" w:type="dxa"/>
            <w:shd w:val="clear" w:color="auto" w:fill="auto"/>
            <w:vAlign w:val="center"/>
          </w:tcPr>
          <w:p w14:paraId="2E25AA63" w14:textId="77777777" w:rsidR="003A3E69" w:rsidRDefault="003A3E69" w:rsidP="009A68F7">
            <w:pPr>
              <w:pStyle w:val="08-Tabelageral"/>
            </w:pPr>
            <w:r>
              <w:t>(1.330)</w:t>
            </w:r>
          </w:p>
        </w:tc>
        <w:tc>
          <w:tcPr>
            <w:tcW w:w="1418" w:type="dxa"/>
            <w:shd w:val="clear" w:color="auto" w:fill="auto"/>
            <w:vAlign w:val="center"/>
          </w:tcPr>
          <w:p w14:paraId="76065A6C" w14:textId="77777777" w:rsidR="003A3E69" w:rsidRPr="0024716F" w:rsidRDefault="003A3E69" w:rsidP="009A68F7">
            <w:pPr>
              <w:pStyle w:val="08-Tabelageral"/>
            </w:pPr>
            <w:r w:rsidRPr="007E63B6">
              <w:t>(1.341)</w:t>
            </w:r>
          </w:p>
        </w:tc>
      </w:tr>
      <w:tr w:rsidR="003A3E69" w:rsidRPr="00BA54A5" w14:paraId="1C831BF0" w14:textId="77777777" w:rsidTr="00E02BFB">
        <w:trPr>
          <w:trHeight w:val="238"/>
          <w:jc w:val="center"/>
        </w:trPr>
        <w:tc>
          <w:tcPr>
            <w:tcW w:w="3094" w:type="dxa"/>
            <w:gridSpan w:val="2"/>
            <w:tcBorders>
              <w:bottom w:val="nil"/>
            </w:tcBorders>
            <w:shd w:val="clear" w:color="auto" w:fill="auto"/>
          </w:tcPr>
          <w:p w14:paraId="4BC9EFE1" w14:textId="77777777" w:rsidR="003A3E69" w:rsidRPr="00BA54A5" w:rsidRDefault="003A3E69" w:rsidP="00E02BFB">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1D04652E" w14:textId="77777777" w:rsidR="003A3E69" w:rsidRPr="00BA54A5" w:rsidRDefault="003A3E69" w:rsidP="009A68F7">
            <w:pPr>
              <w:pStyle w:val="08-Tabelageral"/>
              <w:jc w:val="left"/>
              <w:rPr>
                <w:rFonts w:cs="Arial"/>
                <w:szCs w:val="14"/>
              </w:rPr>
            </w:pPr>
          </w:p>
        </w:tc>
        <w:tc>
          <w:tcPr>
            <w:tcW w:w="1411" w:type="dxa"/>
            <w:tcBorders>
              <w:bottom w:val="nil"/>
            </w:tcBorders>
            <w:shd w:val="clear" w:color="auto" w:fill="auto"/>
            <w:vAlign w:val="bottom"/>
          </w:tcPr>
          <w:p w14:paraId="4CAA5267" w14:textId="77777777" w:rsidR="003A3E69" w:rsidRPr="0024716F" w:rsidRDefault="003A3E69" w:rsidP="009A68F7">
            <w:pPr>
              <w:pStyle w:val="08-Tabelageral"/>
            </w:pPr>
            <w:r>
              <w:t>(24)</w:t>
            </w:r>
          </w:p>
        </w:tc>
        <w:tc>
          <w:tcPr>
            <w:tcW w:w="1412" w:type="dxa"/>
            <w:tcBorders>
              <w:bottom w:val="nil"/>
            </w:tcBorders>
            <w:shd w:val="clear" w:color="auto" w:fill="auto"/>
            <w:vAlign w:val="center"/>
          </w:tcPr>
          <w:p w14:paraId="3D281834" w14:textId="77777777" w:rsidR="003A3E69" w:rsidRPr="0024716F" w:rsidRDefault="003A3E69" w:rsidP="009A68F7">
            <w:pPr>
              <w:pStyle w:val="08-Tabelageral"/>
            </w:pPr>
            <w:r w:rsidRPr="007E63B6">
              <w:t>(34)</w:t>
            </w:r>
          </w:p>
        </w:tc>
        <w:tc>
          <w:tcPr>
            <w:tcW w:w="283" w:type="dxa"/>
            <w:tcBorders>
              <w:bottom w:val="nil"/>
            </w:tcBorders>
            <w:shd w:val="clear" w:color="auto" w:fill="auto"/>
            <w:vAlign w:val="center"/>
          </w:tcPr>
          <w:p w14:paraId="4635541D" w14:textId="77777777" w:rsidR="003A3E69" w:rsidRPr="0024716F" w:rsidRDefault="003A3E69" w:rsidP="009A68F7">
            <w:pPr>
              <w:pStyle w:val="08-Tabelageral"/>
            </w:pPr>
          </w:p>
        </w:tc>
        <w:tc>
          <w:tcPr>
            <w:tcW w:w="1417" w:type="dxa"/>
            <w:tcBorders>
              <w:bottom w:val="nil"/>
            </w:tcBorders>
            <w:shd w:val="clear" w:color="auto" w:fill="auto"/>
            <w:vAlign w:val="center"/>
          </w:tcPr>
          <w:p w14:paraId="06E8B27B" w14:textId="77777777" w:rsidR="003A3E69" w:rsidRDefault="003A3E69" w:rsidP="009A68F7">
            <w:pPr>
              <w:pStyle w:val="08-Tabelageral"/>
            </w:pPr>
            <w:r>
              <w:t>(81)</w:t>
            </w:r>
          </w:p>
        </w:tc>
        <w:tc>
          <w:tcPr>
            <w:tcW w:w="1418" w:type="dxa"/>
            <w:tcBorders>
              <w:bottom w:val="nil"/>
            </w:tcBorders>
            <w:shd w:val="clear" w:color="auto" w:fill="auto"/>
            <w:vAlign w:val="center"/>
          </w:tcPr>
          <w:p w14:paraId="2813D946" w14:textId="77777777" w:rsidR="003A3E69" w:rsidRPr="0024716F" w:rsidRDefault="003A3E69" w:rsidP="009A68F7">
            <w:pPr>
              <w:pStyle w:val="08-Tabelageral"/>
            </w:pPr>
            <w:r w:rsidRPr="007E63B6">
              <w:t>(227)</w:t>
            </w:r>
          </w:p>
        </w:tc>
      </w:tr>
      <w:tr w:rsidR="003A3E69" w:rsidRPr="003765DC" w14:paraId="522B66CC" w14:textId="77777777" w:rsidTr="00E02BFB">
        <w:trPr>
          <w:trHeight w:val="238"/>
          <w:jc w:val="center"/>
        </w:trPr>
        <w:tc>
          <w:tcPr>
            <w:tcW w:w="3094" w:type="dxa"/>
            <w:gridSpan w:val="2"/>
            <w:tcBorders>
              <w:top w:val="nil"/>
              <w:bottom w:val="single" w:sz="2" w:space="0" w:color="1F4E79" w:themeColor="accent1" w:themeShade="80"/>
            </w:tcBorders>
            <w:shd w:val="clear" w:color="auto" w:fill="auto"/>
          </w:tcPr>
          <w:p w14:paraId="6CD380EE" w14:textId="77777777" w:rsidR="003A3E69" w:rsidRPr="003765DC" w:rsidRDefault="003A3E69" w:rsidP="009A68F7">
            <w:pPr>
              <w:keepNext/>
              <w:keepLines/>
              <w:spacing w:before="40" w:after="40" w:line="240" w:lineRule="auto"/>
              <w:rPr>
                <w:rFonts w:cs="Arial"/>
                <w:b/>
                <w:bCs/>
                <w:spacing w:val="-2"/>
                <w:sz w:val="14"/>
                <w:szCs w:val="14"/>
              </w:rPr>
            </w:pPr>
            <w:r w:rsidRPr="007E63B6">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090613E4" w14:textId="77777777" w:rsidR="003A3E69" w:rsidRPr="003765DC" w:rsidRDefault="003A3E69" w:rsidP="009A68F7">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vAlign w:val="bottom"/>
          </w:tcPr>
          <w:p w14:paraId="4935B4D2" w14:textId="77777777" w:rsidR="003A3E69" w:rsidRPr="003765DC" w:rsidRDefault="003A3E69" w:rsidP="009A68F7">
            <w:pPr>
              <w:pStyle w:val="08-Tabelageral"/>
              <w:rPr>
                <w:b/>
              </w:rPr>
            </w:pPr>
            <w:r>
              <w:rPr>
                <w:b/>
              </w:rPr>
              <w:t>(3.007)</w:t>
            </w:r>
          </w:p>
        </w:tc>
        <w:tc>
          <w:tcPr>
            <w:tcW w:w="1412" w:type="dxa"/>
            <w:tcBorders>
              <w:top w:val="nil"/>
              <w:bottom w:val="single" w:sz="2" w:space="0" w:color="1F4E79" w:themeColor="accent1" w:themeShade="80"/>
            </w:tcBorders>
            <w:shd w:val="clear" w:color="auto" w:fill="auto"/>
            <w:vAlign w:val="center"/>
          </w:tcPr>
          <w:p w14:paraId="2C66AF76" w14:textId="77777777" w:rsidR="003A3E69" w:rsidRPr="003765DC" w:rsidRDefault="003A3E69" w:rsidP="009A68F7">
            <w:pPr>
              <w:pStyle w:val="08-Tabelageral"/>
              <w:rPr>
                <w:b/>
                <w:bCs/>
              </w:rPr>
            </w:pPr>
            <w:r w:rsidRPr="007E63B6">
              <w:rPr>
                <w:b/>
              </w:rPr>
              <w:t>(2.830)</w:t>
            </w:r>
          </w:p>
        </w:tc>
        <w:tc>
          <w:tcPr>
            <w:tcW w:w="283" w:type="dxa"/>
            <w:tcBorders>
              <w:top w:val="nil"/>
              <w:bottom w:val="single" w:sz="2" w:space="0" w:color="1F4E79" w:themeColor="accent1" w:themeShade="80"/>
            </w:tcBorders>
            <w:shd w:val="clear" w:color="auto" w:fill="auto"/>
            <w:vAlign w:val="center"/>
          </w:tcPr>
          <w:p w14:paraId="7A660D2B" w14:textId="77777777" w:rsidR="003A3E69" w:rsidRPr="003765DC" w:rsidRDefault="003A3E69" w:rsidP="009A68F7">
            <w:pPr>
              <w:pStyle w:val="08-Tabelageral"/>
              <w:rPr>
                <w:b/>
                <w:bCs/>
              </w:rPr>
            </w:pPr>
          </w:p>
        </w:tc>
        <w:tc>
          <w:tcPr>
            <w:tcW w:w="1417" w:type="dxa"/>
            <w:tcBorders>
              <w:top w:val="nil"/>
              <w:bottom w:val="single" w:sz="2" w:space="0" w:color="1F4E79" w:themeColor="accent1" w:themeShade="80"/>
            </w:tcBorders>
            <w:shd w:val="clear" w:color="auto" w:fill="auto"/>
            <w:vAlign w:val="center"/>
          </w:tcPr>
          <w:p w14:paraId="38141984" w14:textId="77777777" w:rsidR="003A3E69" w:rsidRPr="003765DC" w:rsidRDefault="003A3E69" w:rsidP="009A68F7">
            <w:pPr>
              <w:pStyle w:val="08-Tabelageral"/>
              <w:rPr>
                <w:b/>
                <w:bCs/>
              </w:rPr>
            </w:pPr>
            <w:r>
              <w:rPr>
                <w:b/>
                <w:bCs/>
              </w:rPr>
              <w:t>(14.977)</w:t>
            </w:r>
          </w:p>
        </w:tc>
        <w:tc>
          <w:tcPr>
            <w:tcW w:w="1418" w:type="dxa"/>
            <w:tcBorders>
              <w:top w:val="nil"/>
              <w:bottom w:val="single" w:sz="2" w:space="0" w:color="1F4E79" w:themeColor="accent1" w:themeShade="80"/>
            </w:tcBorders>
            <w:shd w:val="clear" w:color="auto" w:fill="auto"/>
            <w:vAlign w:val="center"/>
          </w:tcPr>
          <w:p w14:paraId="7623B032" w14:textId="77777777" w:rsidR="003A3E69" w:rsidRPr="003765DC" w:rsidRDefault="003A3E69" w:rsidP="009A68F7">
            <w:pPr>
              <w:pStyle w:val="08-Tabelageral"/>
              <w:rPr>
                <w:b/>
                <w:bCs/>
              </w:rPr>
            </w:pPr>
            <w:r w:rsidRPr="007E63B6">
              <w:rPr>
                <w:b/>
              </w:rPr>
              <w:t>(15.316)</w:t>
            </w:r>
          </w:p>
        </w:tc>
      </w:tr>
      <w:bookmarkEnd w:id="60"/>
      <w:bookmarkEnd w:id="59"/>
    </w:tbl>
    <w:p w14:paraId="66138B08" w14:textId="77777777" w:rsidR="003A3E69" w:rsidRDefault="003A3E69" w:rsidP="00EA3D55">
      <w:pPr>
        <w:pStyle w:val="01-TtulodeNota"/>
        <w:spacing w:before="0" w:after="0"/>
        <w:jc w:val="right"/>
        <w:rPr>
          <w:sz w:val="12"/>
          <w:szCs w:val="12"/>
        </w:rPr>
      </w:pPr>
    </w:p>
    <w:p w14:paraId="16C99377" w14:textId="77777777" w:rsidR="003A3E69" w:rsidRPr="00AE4157" w:rsidRDefault="003A3E69" w:rsidP="00B848DF">
      <w:pPr>
        <w:pStyle w:val="01-TtulodeNota"/>
        <w:spacing w:before="0" w:after="0"/>
        <w:jc w:val="right"/>
        <w:rPr>
          <w:sz w:val="14"/>
          <w:szCs w:val="14"/>
        </w:rPr>
      </w:pPr>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3A3E69" w:rsidRPr="00BA54A5" w14:paraId="7AA12DCE" w14:textId="77777777" w:rsidTr="00B438ED">
        <w:trPr>
          <w:trHeight w:val="238"/>
          <w:jc w:val="center"/>
        </w:trPr>
        <w:tc>
          <w:tcPr>
            <w:tcW w:w="850" w:type="dxa"/>
            <w:tcBorders>
              <w:top w:val="single" w:sz="2" w:space="0" w:color="1F4E79" w:themeColor="accent1" w:themeShade="80"/>
              <w:bottom w:val="nil"/>
            </w:tcBorders>
            <w:shd w:val="clear" w:color="auto" w:fill="auto"/>
          </w:tcPr>
          <w:p w14:paraId="4E2B02BD" w14:textId="77777777" w:rsidR="003A3E69" w:rsidRPr="00BA54A5" w:rsidRDefault="003A3E69" w:rsidP="00631330">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6314E393" w14:textId="77777777" w:rsidR="003A3E69" w:rsidRPr="00BA54A5" w:rsidRDefault="003A3E69" w:rsidP="00631330">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36B7337" w14:textId="77777777" w:rsidR="003A3E69" w:rsidRPr="00BA54A5" w:rsidRDefault="003A3E69" w:rsidP="00631330">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3C2FE5A3" w14:textId="77777777" w:rsidR="003A3E69" w:rsidRPr="00BA54A5" w:rsidRDefault="003A3E69" w:rsidP="00631330">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4898432" w14:textId="77777777" w:rsidR="003A3E69" w:rsidRPr="00BA54A5" w:rsidRDefault="003A3E69" w:rsidP="00631330">
            <w:pPr>
              <w:keepNext/>
              <w:keepLines/>
              <w:spacing w:before="40" w:after="40"/>
              <w:jc w:val="center"/>
              <w:rPr>
                <w:rFonts w:cs="Arial"/>
                <w:b/>
                <w:spacing w:val="-2"/>
                <w:sz w:val="14"/>
                <w:szCs w:val="14"/>
              </w:rPr>
            </w:pPr>
            <w:r w:rsidRPr="00BA54A5">
              <w:rPr>
                <w:rFonts w:cs="Arial"/>
                <w:b/>
                <w:spacing w:val="-2"/>
                <w:sz w:val="14"/>
                <w:szCs w:val="14"/>
              </w:rPr>
              <w:t>Consolidado</w:t>
            </w:r>
          </w:p>
        </w:tc>
      </w:tr>
      <w:tr w:rsidR="003A3E69" w:rsidRPr="00BA54A5" w14:paraId="51CC68AF" w14:textId="77777777" w:rsidTr="00B438ED">
        <w:trPr>
          <w:trHeight w:val="238"/>
          <w:jc w:val="center"/>
        </w:trPr>
        <w:tc>
          <w:tcPr>
            <w:tcW w:w="3094" w:type="dxa"/>
            <w:gridSpan w:val="2"/>
            <w:tcBorders>
              <w:top w:val="nil"/>
              <w:bottom w:val="single" w:sz="2" w:space="0" w:color="1F4E79" w:themeColor="accent1" w:themeShade="80"/>
            </w:tcBorders>
            <w:shd w:val="clear" w:color="auto" w:fill="auto"/>
          </w:tcPr>
          <w:p w14:paraId="14672828" w14:textId="77777777" w:rsidR="003A3E69" w:rsidRPr="00BA54A5" w:rsidRDefault="003A3E69" w:rsidP="001E36B0">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47C44CC" w14:textId="77777777" w:rsidR="003A3E69" w:rsidRPr="00BA54A5" w:rsidRDefault="003A3E69" w:rsidP="001E36B0">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E681DC7" w14:textId="77777777" w:rsidR="003A3E69" w:rsidRPr="00BA54A5" w:rsidRDefault="003A3E69" w:rsidP="001E36B0">
            <w:pPr>
              <w:keepNext/>
              <w:keepLines/>
              <w:spacing w:before="40" w:after="40"/>
              <w:jc w:val="right"/>
              <w:rPr>
                <w:rFonts w:cs="Arial"/>
                <w:b/>
                <w:spacing w:val="-2"/>
                <w:sz w:val="14"/>
                <w:szCs w:val="14"/>
              </w:rPr>
            </w:pPr>
            <w:r>
              <w:rPr>
                <w:rFonts w:cs="Arial"/>
                <w:b/>
                <w:spacing w:val="-2"/>
                <w:sz w:val="14"/>
                <w:szCs w:val="14"/>
              </w:rPr>
              <w:t>01.01 a 30.09.2021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B4B22B3" w14:textId="77777777" w:rsidR="003A3E69" w:rsidRPr="00BA54A5" w:rsidRDefault="003A3E69" w:rsidP="001E36B0">
            <w:pPr>
              <w:keepNext/>
              <w:keepLines/>
              <w:spacing w:before="40" w:after="40"/>
              <w:jc w:val="right"/>
              <w:rPr>
                <w:rFonts w:cs="Arial"/>
                <w:b/>
                <w:spacing w:val="-2"/>
                <w:sz w:val="14"/>
                <w:szCs w:val="14"/>
              </w:rPr>
            </w:pPr>
            <w:r>
              <w:rPr>
                <w:rFonts w:cs="Arial"/>
                <w:b/>
                <w:spacing w:val="-2"/>
                <w:sz w:val="14"/>
                <w:szCs w:val="18"/>
              </w:rPr>
              <w:t>01.01 a 30.09.2020</w:t>
            </w:r>
          </w:p>
        </w:tc>
        <w:tc>
          <w:tcPr>
            <w:tcW w:w="283" w:type="dxa"/>
            <w:tcBorders>
              <w:top w:val="nil"/>
              <w:bottom w:val="single" w:sz="2" w:space="0" w:color="1F4E79" w:themeColor="accent1" w:themeShade="80"/>
            </w:tcBorders>
            <w:shd w:val="clear" w:color="auto" w:fill="auto"/>
            <w:vAlign w:val="center"/>
          </w:tcPr>
          <w:p w14:paraId="4C7F0AD6" w14:textId="77777777" w:rsidR="003A3E69" w:rsidRPr="00BA54A5" w:rsidRDefault="003A3E69" w:rsidP="001E36B0">
            <w:pPr>
              <w:keepNext/>
              <w:keepLines/>
              <w:spacing w:before="40" w:after="40"/>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0CF9D77" w14:textId="77777777" w:rsidR="003A3E69" w:rsidRPr="00BA54A5" w:rsidRDefault="003A3E69" w:rsidP="001E36B0">
            <w:pPr>
              <w:keepNext/>
              <w:keepLines/>
              <w:spacing w:before="40" w:after="40"/>
              <w:jc w:val="right"/>
              <w:rPr>
                <w:rFonts w:cs="Arial"/>
                <w:b/>
                <w:spacing w:val="-2"/>
                <w:sz w:val="14"/>
                <w:szCs w:val="14"/>
              </w:rPr>
            </w:pPr>
            <w:r>
              <w:rPr>
                <w:rFonts w:cs="Arial"/>
                <w:b/>
                <w:spacing w:val="-2"/>
                <w:sz w:val="14"/>
                <w:szCs w:val="14"/>
              </w:rPr>
              <w:t>01.01 a 30.09.2021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7D8C361" w14:textId="77777777" w:rsidR="003A3E69" w:rsidRPr="00BA54A5" w:rsidRDefault="003A3E69" w:rsidP="001E36B0">
            <w:pPr>
              <w:keepNext/>
              <w:keepLines/>
              <w:spacing w:before="40" w:after="40"/>
              <w:jc w:val="right"/>
              <w:rPr>
                <w:rFonts w:cs="Arial"/>
                <w:b/>
                <w:spacing w:val="-2"/>
                <w:sz w:val="14"/>
                <w:szCs w:val="14"/>
              </w:rPr>
            </w:pPr>
            <w:r>
              <w:rPr>
                <w:rFonts w:cs="Arial"/>
                <w:b/>
                <w:spacing w:val="-2"/>
                <w:sz w:val="14"/>
                <w:szCs w:val="18"/>
              </w:rPr>
              <w:t>01.01 a 30.09.2020</w:t>
            </w:r>
          </w:p>
        </w:tc>
      </w:tr>
      <w:tr w:rsidR="003A3E69" w:rsidRPr="00BA54A5" w14:paraId="50D7058B" w14:textId="77777777" w:rsidTr="00B438ED">
        <w:trPr>
          <w:trHeight w:val="238"/>
          <w:jc w:val="center"/>
        </w:trPr>
        <w:tc>
          <w:tcPr>
            <w:tcW w:w="3094" w:type="dxa"/>
            <w:gridSpan w:val="2"/>
            <w:tcBorders>
              <w:top w:val="single" w:sz="2" w:space="0" w:color="1F4E79" w:themeColor="accent1" w:themeShade="80"/>
              <w:bottom w:val="nil"/>
            </w:tcBorders>
            <w:shd w:val="clear" w:color="auto" w:fill="auto"/>
          </w:tcPr>
          <w:p w14:paraId="29D8D293" w14:textId="77777777" w:rsidR="003A3E69" w:rsidRPr="00BA54A5" w:rsidRDefault="003A3E69" w:rsidP="00AF59FF">
            <w:pPr>
              <w:pStyle w:val="08-Tabelageral"/>
              <w:jc w:val="left"/>
              <w:rPr>
                <w:rFonts w:cs="Arial"/>
                <w:szCs w:val="14"/>
              </w:rPr>
            </w:pPr>
            <w:r w:rsidRPr="00BA54A5">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7E131270" w14:textId="77777777" w:rsidR="003A3E69" w:rsidRPr="00BA54A5" w:rsidRDefault="003A3E69" w:rsidP="009A68F7">
            <w:pPr>
              <w:pStyle w:val="08-Tabelageral"/>
              <w:jc w:val="left"/>
              <w:rPr>
                <w:rFonts w:cs="Arial"/>
                <w:szCs w:val="14"/>
              </w:rPr>
            </w:pPr>
          </w:p>
        </w:tc>
        <w:tc>
          <w:tcPr>
            <w:tcW w:w="1411" w:type="dxa"/>
            <w:tcBorders>
              <w:top w:val="single" w:sz="2" w:space="0" w:color="1F4E79" w:themeColor="accent1" w:themeShade="80"/>
              <w:bottom w:val="nil"/>
            </w:tcBorders>
            <w:shd w:val="clear" w:color="auto" w:fill="auto"/>
            <w:vAlign w:val="bottom"/>
          </w:tcPr>
          <w:p w14:paraId="3CB74601" w14:textId="77777777" w:rsidR="003A3E69" w:rsidRPr="0024716F" w:rsidRDefault="003A3E69" w:rsidP="009A68F7">
            <w:pPr>
              <w:pStyle w:val="08-Tabelageral"/>
            </w:pPr>
            <w:r>
              <w:t>(4.570)</w:t>
            </w:r>
          </w:p>
        </w:tc>
        <w:tc>
          <w:tcPr>
            <w:tcW w:w="1412" w:type="dxa"/>
            <w:tcBorders>
              <w:top w:val="single" w:sz="2" w:space="0" w:color="1F4E79" w:themeColor="accent1" w:themeShade="80"/>
              <w:bottom w:val="nil"/>
            </w:tcBorders>
            <w:shd w:val="clear" w:color="auto" w:fill="auto"/>
            <w:vAlign w:val="center"/>
          </w:tcPr>
          <w:p w14:paraId="5E055CD1" w14:textId="77777777" w:rsidR="003A3E69" w:rsidRPr="0024716F" w:rsidRDefault="003A3E69" w:rsidP="009A68F7">
            <w:pPr>
              <w:pStyle w:val="08-Tabelageral"/>
            </w:pPr>
            <w:r>
              <w:t>(4.419)</w:t>
            </w:r>
          </w:p>
        </w:tc>
        <w:tc>
          <w:tcPr>
            <w:tcW w:w="283" w:type="dxa"/>
            <w:tcBorders>
              <w:top w:val="single" w:sz="2" w:space="0" w:color="1F4E79" w:themeColor="accent1" w:themeShade="80"/>
              <w:bottom w:val="nil"/>
            </w:tcBorders>
            <w:shd w:val="clear" w:color="auto" w:fill="auto"/>
            <w:vAlign w:val="center"/>
          </w:tcPr>
          <w:p w14:paraId="0EC6B092" w14:textId="77777777" w:rsidR="003A3E69" w:rsidRPr="0024716F" w:rsidRDefault="003A3E69" w:rsidP="009A68F7">
            <w:pPr>
              <w:pStyle w:val="08-Tabelageral"/>
            </w:pPr>
          </w:p>
        </w:tc>
        <w:tc>
          <w:tcPr>
            <w:tcW w:w="1417" w:type="dxa"/>
            <w:tcBorders>
              <w:top w:val="single" w:sz="2" w:space="0" w:color="1F4E79" w:themeColor="accent1" w:themeShade="80"/>
              <w:bottom w:val="nil"/>
            </w:tcBorders>
            <w:shd w:val="clear" w:color="auto" w:fill="auto"/>
            <w:vAlign w:val="center"/>
          </w:tcPr>
          <w:p w14:paraId="77708111" w14:textId="77777777" w:rsidR="003A3E69" w:rsidRDefault="003A3E69" w:rsidP="009A68F7">
            <w:pPr>
              <w:pStyle w:val="08-Tabelageral"/>
            </w:pPr>
            <w:r>
              <w:t>(25.422)</w:t>
            </w:r>
          </w:p>
        </w:tc>
        <w:tc>
          <w:tcPr>
            <w:tcW w:w="1418" w:type="dxa"/>
            <w:tcBorders>
              <w:top w:val="single" w:sz="2" w:space="0" w:color="1F4E79" w:themeColor="accent1" w:themeShade="80"/>
              <w:bottom w:val="nil"/>
            </w:tcBorders>
            <w:shd w:val="clear" w:color="auto" w:fill="auto"/>
            <w:vAlign w:val="center"/>
          </w:tcPr>
          <w:p w14:paraId="32145393" w14:textId="77777777" w:rsidR="003A3E69" w:rsidRPr="0024716F" w:rsidRDefault="003A3E69" w:rsidP="009A68F7">
            <w:pPr>
              <w:pStyle w:val="08-Tabelageral"/>
            </w:pPr>
            <w:r>
              <w:t>(26.094)</w:t>
            </w:r>
          </w:p>
        </w:tc>
      </w:tr>
      <w:tr w:rsidR="003A3E69" w:rsidRPr="00BA54A5" w14:paraId="26B8F2B2" w14:textId="77777777" w:rsidTr="00B438ED">
        <w:trPr>
          <w:trHeight w:val="238"/>
          <w:jc w:val="center"/>
        </w:trPr>
        <w:tc>
          <w:tcPr>
            <w:tcW w:w="3094" w:type="dxa"/>
            <w:gridSpan w:val="2"/>
            <w:tcBorders>
              <w:top w:val="nil"/>
            </w:tcBorders>
            <w:shd w:val="clear" w:color="auto" w:fill="auto"/>
          </w:tcPr>
          <w:p w14:paraId="63FC88D9" w14:textId="77777777" w:rsidR="003A3E69" w:rsidRPr="00BA54A5" w:rsidRDefault="003A3E69" w:rsidP="00AF59FF">
            <w:pPr>
              <w:pStyle w:val="08-Tabelageral"/>
              <w:jc w:val="left"/>
              <w:rPr>
                <w:rFonts w:cs="Arial"/>
                <w:szCs w:val="14"/>
              </w:rPr>
            </w:pPr>
            <w:r w:rsidRPr="00BA54A5">
              <w:rPr>
                <w:rFonts w:cs="Arial"/>
                <w:szCs w:val="14"/>
              </w:rPr>
              <w:t>Encargos sociais</w:t>
            </w:r>
          </w:p>
        </w:tc>
        <w:tc>
          <w:tcPr>
            <w:tcW w:w="604" w:type="dxa"/>
            <w:tcBorders>
              <w:top w:val="nil"/>
            </w:tcBorders>
            <w:shd w:val="clear" w:color="auto" w:fill="auto"/>
          </w:tcPr>
          <w:p w14:paraId="6A1AE77D" w14:textId="77777777" w:rsidR="003A3E69" w:rsidRPr="00BA54A5" w:rsidRDefault="003A3E69" w:rsidP="009A68F7">
            <w:pPr>
              <w:pStyle w:val="08-Tabelageral"/>
              <w:jc w:val="left"/>
              <w:rPr>
                <w:rFonts w:cs="Arial"/>
                <w:szCs w:val="14"/>
              </w:rPr>
            </w:pPr>
          </w:p>
        </w:tc>
        <w:tc>
          <w:tcPr>
            <w:tcW w:w="1411" w:type="dxa"/>
            <w:tcBorders>
              <w:top w:val="nil"/>
            </w:tcBorders>
            <w:shd w:val="clear" w:color="auto" w:fill="auto"/>
            <w:vAlign w:val="bottom"/>
          </w:tcPr>
          <w:p w14:paraId="252F8D83" w14:textId="77777777" w:rsidR="003A3E69" w:rsidRPr="0024716F" w:rsidRDefault="003A3E69" w:rsidP="009A68F7">
            <w:pPr>
              <w:pStyle w:val="08-Tabelageral"/>
            </w:pPr>
            <w:r>
              <w:t>(2.344)</w:t>
            </w:r>
          </w:p>
        </w:tc>
        <w:tc>
          <w:tcPr>
            <w:tcW w:w="1412" w:type="dxa"/>
            <w:tcBorders>
              <w:top w:val="nil"/>
            </w:tcBorders>
            <w:shd w:val="clear" w:color="auto" w:fill="auto"/>
            <w:vAlign w:val="center"/>
          </w:tcPr>
          <w:p w14:paraId="2C54B208" w14:textId="77777777" w:rsidR="003A3E69" w:rsidRPr="0024716F" w:rsidRDefault="003A3E69" w:rsidP="009A68F7">
            <w:pPr>
              <w:pStyle w:val="08-Tabelageral"/>
            </w:pPr>
            <w:r>
              <w:t>(2.316)</w:t>
            </w:r>
          </w:p>
        </w:tc>
        <w:tc>
          <w:tcPr>
            <w:tcW w:w="283" w:type="dxa"/>
            <w:tcBorders>
              <w:top w:val="nil"/>
            </w:tcBorders>
            <w:shd w:val="clear" w:color="auto" w:fill="auto"/>
            <w:vAlign w:val="center"/>
          </w:tcPr>
          <w:p w14:paraId="483EB5C5" w14:textId="77777777" w:rsidR="003A3E69" w:rsidRPr="0024716F" w:rsidRDefault="003A3E69" w:rsidP="009A68F7">
            <w:pPr>
              <w:pStyle w:val="08-Tabelageral"/>
            </w:pPr>
          </w:p>
        </w:tc>
        <w:tc>
          <w:tcPr>
            <w:tcW w:w="1417" w:type="dxa"/>
            <w:tcBorders>
              <w:top w:val="nil"/>
            </w:tcBorders>
            <w:shd w:val="clear" w:color="auto" w:fill="auto"/>
            <w:vAlign w:val="center"/>
          </w:tcPr>
          <w:p w14:paraId="28D030BE" w14:textId="77777777" w:rsidR="003A3E69" w:rsidRDefault="003A3E69" w:rsidP="009A68F7">
            <w:pPr>
              <w:pStyle w:val="08-Tabelageral"/>
            </w:pPr>
            <w:r>
              <w:t>(12.317)</w:t>
            </w:r>
          </w:p>
        </w:tc>
        <w:tc>
          <w:tcPr>
            <w:tcW w:w="1418" w:type="dxa"/>
            <w:tcBorders>
              <w:top w:val="nil"/>
            </w:tcBorders>
            <w:shd w:val="clear" w:color="auto" w:fill="auto"/>
            <w:vAlign w:val="center"/>
          </w:tcPr>
          <w:p w14:paraId="55EAAB42" w14:textId="77777777" w:rsidR="003A3E69" w:rsidRPr="0024716F" w:rsidRDefault="003A3E69" w:rsidP="009A68F7">
            <w:pPr>
              <w:pStyle w:val="08-Tabelageral"/>
            </w:pPr>
            <w:r>
              <w:t>(13.078)</w:t>
            </w:r>
          </w:p>
        </w:tc>
      </w:tr>
      <w:tr w:rsidR="003A3E69" w:rsidRPr="00BA54A5" w14:paraId="203D18D5" w14:textId="77777777" w:rsidTr="00E02BFB">
        <w:trPr>
          <w:trHeight w:val="238"/>
          <w:jc w:val="center"/>
        </w:trPr>
        <w:tc>
          <w:tcPr>
            <w:tcW w:w="3094" w:type="dxa"/>
            <w:gridSpan w:val="2"/>
            <w:shd w:val="clear" w:color="auto" w:fill="auto"/>
          </w:tcPr>
          <w:p w14:paraId="204369D6" w14:textId="77777777" w:rsidR="003A3E69" w:rsidRPr="00BA54A5" w:rsidRDefault="003A3E69" w:rsidP="00AF59FF">
            <w:pPr>
              <w:pStyle w:val="08-Tabelageral"/>
              <w:jc w:val="left"/>
              <w:rPr>
                <w:rFonts w:cs="Arial"/>
                <w:szCs w:val="14"/>
              </w:rPr>
            </w:pPr>
            <w:r w:rsidRPr="00BA54A5">
              <w:rPr>
                <w:rFonts w:cs="Arial"/>
                <w:szCs w:val="14"/>
              </w:rPr>
              <w:t>Honorários</w:t>
            </w:r>
          </w:p>
        </w:tc>
        <w:tc>
          <w:tcPr>
            <w:tcW w:w="604" w:type="dxa"/>
            <w:shd w:val="clear" w:color="auto" w:fill="auto"/>
          </w:tcPr>
          <w:p w14:paraId="5540020B" w14:textId="77777777" w:rsidR="003A3E69" w:rsidRPr="00BA54A5" w:rsidRDefault="003A3E69" w:rsidP="009A68F7">
            <w:pPr>
              <w:pStyle w:val="08-Tabelageral"/>
              <w:jc w:val="left"/>
              <w:rPr>
                <w:rFonts w:cs="Arial"/>
                <w:szCs w:val="14"/>
              </w:rPr>
            </w:pPr>
          </w:p>
        </w:tc>
        <w:tc>
          <w:tcPr>
            <w:tcW w:w="1411" w:type="dxa"/>
            <w:shd w:val="clear" w:color="auto" w:fill="auto"/>
            <w:vAlign w:val="bottom"/>
          </w:tcPr>
          <w:p w14:paraId="139B4EE5" w14:textId="77777777" w:rsidR="003A3E69" w:rsidRPr="0002319D" w:rsidRDefault="003A3E69" w:rsidP="009A68F7">
            <w:pPr>
              <w:pStyle w:val="08-Tabelageral"/>
              <w:rPr>
                <w:rFonts w:cs="Arial"/>
                <w:color w:val="000000"/>
                <w:szCs w:val="14"/>
              </w:rPr>
            </w:pPr>
            <w:r>
              <w:rPr>
                <w:rFonts w:cs="Arial"/>
                <w:color w:val="000000"/>
                <w:szCs w:val="14"/>
              </w:rPr>
              <w:t>(1.084)</w:t>
            </w:r>
          </w:p>
        </w:tc>
        <w:tc>
          <w:tcPr>
            <w:tcW w:w="1412" w:type="dxa"/>
            <w:shd w:val="clear" w:color="auto" w:fill="auto"/>
            <w:vAlign w:val="center"/>
          </w:tcPr>
          <w:p w14:paraId="482E5413" w14:textId="77777777" w:rsidR="003A3E69" w:rsidRPr="0002319D" w:rsidRDefault="003A3E69" w:rsidP="009A68F7">
            <w:pPr>
              <w:pStyle w:val="08-Tabelageral"/>
              <w:rPr>
                <w:rFonts w:cs="Arial"/>
              </w:rPr>
            </w:pPr>
            <w:r>
              <w:t>(962)</w:t>
            </w:r>
          </w:p>
        </w:tc>
        <w:tc>
          <w:tcPr>
            <w:tcW w:w="283" w:type="dxa"/>
            <w:shd w:val="clear" w:color="auto" w:fill="auto"/>
            <w:vAlign w:val="center"/>
          </w:tcPr>
          <w:p w14:paraId="345C2F2D" w14:textId="77777777" w:rsidR="003A3E69" w:rsidRPr="0024716F" w:rsidRDefault="003A3E69" w:rsidP="009A68F7">
            <w:pPr>
              <w:pStyle w:val="08-Tabelageral"/>
            </w:pPr>
          </w:p>
        </w:tc>
        <w:tc>
          <w:tcPr>
            <w:tcW w:w="1417" w:type="dxa"/>
            <w:shd w:val="clear" w:color="auto" w:fill="auto"/>
            <w:vAlign w:val="center"/>
          </w:tcPr>
          <w:p w14:paraId="4F8A95C2" w14:textId="77777777" w:rsidR="003A3E69" w:rsidRPr="0002319D" w:rsidRDefault="003A3E69" w:rsidP="009A68F7">
            <w:pPr>
              <w:pStyle w:val="08-Tabelageral"/>
              <w:rPr>
                <w:rFonts w:cs="Arial"/>
                <w:color w:val="000000"/>
                <w:szCs w:val="14"/>
              </w:rPr>
            </w:pPr>
            <w:r>
              <w:rPr>
                <w:rFonts w:cs="Arial"/>
                <w:color w:val="000000"/>
                <w:szCs w:val="14"/>
              </w:rPr>
              <w:t>(2.687)</w:t>
            </w:r>
          </w:p>
        </w:tc>
        <w:tc>
          <w:tcPr>
            <w:tcW w:w="1418" w:type="dxa"/>
            <w:shd w:val="clear" w:color="auto" w:fill="auto"/>
            <w:vAlign w:val="center"/>
          </w:tcPr>
          <w:p w14:paraId="12A0071A" w14:textId="77777777" w:rsidR="003A3E69" w:rsidRPr="0002319D" w:rsidRDefault="003A3E69" w:rsidP="009A68F7">
            <w:pPr>
              <w:pStyle w:val="08-Tabelageral"/>
              <w:rPr>
                <w:rFonts w:cs="Arial"/>
              </w:rPr>
            </w:pPr>
            <w:r>
              <w:t>(2.956)</w:t>
            </w:r>
          </w:p>
        </w:tc>
      </w:tr>
      <w:tr w:rsidR="003A3E69" w:rsidRPr="00BA54A5" w14:paraId="4970F1F8" w14:textId="77777777" w:rsidTr="00E02BFB">
        <w:trPr>
          <w:trHeight w:val="238"/>
          <w:jc w:val="center"/>
        </w:trPr>
        <w:tc>
          <w:tcPr>
            <w:tcW w:w="3094" w:type="dxa"/>
            <w:gridSpan w:val="2"/>
            <w:shd w:val="clear" w:color="auto" w:fill="auto"/>
          </w:tcPr>
          <w:p w14:paraId="62EE798B" w14:textId="77777777" w:rsidR="003A3E69" w:rsidRPr="00BA54A5" w:rsidRDefault="003A3E69" w:rsidP="00AF59FF">
            <w:pPr>
              <w:pStyle w:val="08-Tabelageral"/>
              <w:jc w:val="left"/>
              <w:rPr>
                <w:rFonts w:cs="Arial"/>
                <w:szCs w:val="14"/>
              </w:rPr>
            </w:pPr>
            <w:r w:rsidRPr="00BA54A5">
              <w:rPr>
                <w:rFonts w:cs="Arial"/>
                <w:szCs w:val="14"/>
              </w:rPr>
              <w:t>Benefícios</w:t>
            </w:r>
          </w:p>
        </w:tc>
        <w:tc>
          <w:tcPr>
            <w:tcW w:w="604" w:type="dxa"/>
            <w:shd w:val="clear" w:color="auto" w:fill="auto"/>
          </w:tcPr>
          <w:p w14:paraId="71B9C55A" w14:textId="77777777" w:rsidR="003A3E69" w:rsidRPr="00BA54A5" w:rsidRDefault="003A3E69" w:rsidP="009A68F7">
            <w:pPr>
              <w:pStyle w:val="08-Tabelageral"/>
              <w:jc w:val="left"/>
              <w:rPr>
                <w:rFonts w:cs="Arial"/>
                <w:szCs w:val="14"/>
              </w:rPr>
            </w:pPr>
          </w:p>
        </w:tc>
        <w:tc>
          <w:tcPr>
            <w:tcW w:w="1411" w:type="dxa"/>
            <w:shd w:val="clear" w:color="auto" w:fill="auto"/>
            <w:vAlign w:val="bottom"/>
          </w:tcPr>
          <w:p w14:paraId="7ED4F132" w14:textId="77777777" w:rsidR="003A3E69" w:rsidRPr="0024716F" w:rsidRDefault="003A3E69" w:rsidP="009A68F7">
            <w:pPr>
              <w:pStyle w:val="08-Tabelageral"/>
            </w:pPr>
            <w:r>
              <w:t>(665)</w:t>
            </w:r>
          </w:p>
        </w:tc>
        <w:tc>
          <w:tcPr>
            <w:tcW w:w="1412" w:type="dxa"/>
            <w:shd w:val="clear" w:color="auto" w:fill="auto"/>
            <w:vAlign w:val="center"/>
          </w:tcPr>
          <w:p w14:paraId="4A3613C2" w14:textId="77777777" w:rsidR="003A3E69" w:rsidRPr="0024716F" w:rsidRDefault="003A3E69" w:rsidP="009A68F7">
            <w:pPr>
              <w:pStyle w:val="08-Tabelageral"/>
            </w:pPr>
            <w:r>
              <w:t>(679)</w:t>
            </w:r>
          </w:p>
        </w:tc>
        <w:tc>
          <w:tcPr>
            <w:tcW w:w="283" w:type="dxa"/>
            <w:shd w:val="clear" w:color="auto" w:fill="auto"/>
            <w:vAlign w:val="center"/>
          </w:tcPr>
          <w:p w14:paraId="17A0D86A" w14:textId="77777777" w:rsidR="003A3E69" w:rsidRPr="0024716F" w:rsidRDefault="003A3E69" w:rsidP="009A68F7">
            <w:pPr>
              <w:pStyle w:val="08-Tabelageral"/>
            </w:pPr>
          </w:p>
        </w:tc>
        <w:tc>
          <w:tcPr>
            <w:tcW w:w="1417" w:type="dxa"/>
            <w:shd w:val="clear" w:color="auto" w:fill="auto"/>
            <w:vAlign w:val="center"/>
          </w:tcPr>
          <w:p w14:paraId="109B134F" w14:textId="77777777" w:rsidR="003A3E69" w:rsidRDefault="003A3E69" w:rsidP="009A68F7">
            <w:pPr>
              <w:pStyle w:val="08-Tabelageral"/>
            </w:pPr>
            <w:r>
              <w:t>(3.883)</w:t>
            </w:r>
          </w:p>
        </w:tc>
        <w:tc>
          <w:tcPr>
            <w:tcW w:w="1418" w:type="dxa"/>
            <w:shd w:val="clear" w:color="auto" w:fill="auto"/>
            <w:vAlign w:val="center"/>
          </w:tcPr>
          <w:p w14:paraId="2840650A" w14:textId="77777777" w:rsidR="003A3E69" w:rsidRPr="0024716F" w:rsidRDefault="003A3E69" w:rsidP="009A68F7">
            <w:pPr>
              <w:pStyle w:val="08-Tabelageral"/>
            </w:pPr>
            <w:r>
              <w:t>(4.065)</w:t>
            </w:r>
          </w:p>
        </w:tc>
      </w:tr>
      <w:tr w:rsidR="003A3E69" w:rsidRPr="00BA54A5" w14:paraId="19A65486" w14:textId="77777777" w:rsidTr="00B438ED">
        <w:trPr>
          <w:trHeight w:val="238"/>
          <w:jc w:val="center"/>
        </w:trPr>
        <w:tc>
          <w:tcPr>
            <w:tcW w:w="3094" w:type="dxa"/>
            <w:gridSpan w:val="2"/>
            <w:tcBorders>
              <w:bottom w:val="nil"/>
            </w:tcBorders>
            <w:shd w:val="clear" w:color="auto" w:fill="auto"/>
          </w:tcPr>
          <w:p w14:paraId="0CFF9FEC" w14:textId="77777777" w:rsidR="003A3E69" w:rsidRPr="00BA54A5" w:rsidRDefault="003A3E69" w:rsidP="00AF59FF">
            <w:pPr>
              <w:pStyle w:val="08-Tabelageral"/>
              <w:jc w:val="left"/>
              <w:rPr>
                <w:rFonts w:cs="Arial"/>
                <w:szCs w:val="14"/>
              </w:rPr>
            </w:pPr>
            <w:r w:rsidRPr="00BA54A5">
              <w:rPr>
                <w:rFonts w:cs="Arial"/>
                <w:szCs w:val="14"/>
              </w:rPr>
              <w:t>Capacitação</w:t>
            </w:r>
          </w:p>
        </w:tc>
        <w:tc>
          <w:tcPr>
            <w:tcW w:w="604" w:type="dxa"/>
            <w:tcBorders>
              <w:bottom w:val="nil"/>
            </w:tcBorders>
            <w:shd w:val="clear" w:color="auto" w:fill="auto"/>
          </w:tcPr>
          <w:p w14:paraId="45A6D8A2" w14:textId="77777777" w:rsidR="003A3E69" w:rsidRPr="00BA54A5" w:rsidRDefault="003A3E69" w:rsidP="009A68F7">
            <w:pPr>
              <w:pStyle w:val="08-Tabelageral"/>
              <w:jc w:val="left"/>
              <w:rPr>
                <w:rFonts w:cs="Arial"/>
                <w:szCs w:val="14"/>
              </w:rPr>
            </w:pPr>
          </w:p>
        </w:tc>
        <w:tc>
          <w:tcPr>
            <w:tcW w:w="1411" w:type="dxa"/>
            <w:tcBorders>
              <w:bottom w:val="nil"/>
            </w:tcBorders>
            <w:shd w:val="clear" w:color="auto" w:fill="auto"/>
            <w:vAlign w:val="bottom"/>
          </w:tcPr>
          <w:p w14:paraId="2CD185A9" w14:textId="77777777" w:rsidR="003A3E69" w:rsidRPr="0024716F" w:rsidRDefault="003A3E69" w:rsidP="009A68F7">
            <w:pPr>
              <w:pStyle w:val="08-Tabelageral"/>
            </w:pPr>
            <w:r>
              <w:t>(83)</w:t>
            </w:r>
          </w:p>
        </w:tc>
        <w:tc>
          <w:tcPr>
            <w:tcW w:w="1412" w:type="dxa"/>
            <w:tcBorders>
              <w:bottom w:val="nil"/>
            </w:tcBorders>
            <w:shd w:val="clear" w:color="auto" w:fill="auto"/>
            <w:vAlign w:val="center"/>
          </w:tcPr>
          <w:p w14:paraId="7D0170D1" w14:textId="77777777" w:rsidR="003A3E69" w:rsidRPr="0024716F" w:rsidRDefault="003A3E69" w:rsidP="009A68F7">
            <w:pPr>
              <w:pStyle w:val="08-Tabelageral"/>
            </w:pPr>
            <w:r>
              <w:t>(101)</w:t>
            </w:r>
          </w:p>
        </w:tc>
        <w:tc>
          <w:tcPr>
            <w:tcW w:w="283" w:type="dxa"/>
            <w:tcBorders>
              <w:bottom w:val="nil"/>
            </w:tcBorders>
            <w:shd w:val="clear" w:color="auto" w:fill="auto"/>
            <w:vAlign w:val="center"/>
          </w:tcPr>
          <w:p w14:paraId="3B520C9E" w14:textId="77777777" w:rsidR="003A3E69" w:rsidRPr="0024716F" w:rsidRDefault="003A3E69" w:rsidP="009A68F7">
            <w:pPr>
              <w:pStyle w:val="08-Tabelageral"/>
            </w:pPr>
          </w:p>
        </w:tc>
        <w:tc>
          <w:tcPr>
            <w:tcW w:w="1417" w:type="dxa"/>
            <w:tcBorders>
              <w:bottom w:val="nil"/>
            </w:tcBorders>
            <w:shd w:val="clear" w:color="auto" w:fill="auto"/>
            <w:vAlign w:val="center"/>
          </w:tcPr>
          <w:p w14:paraId="55BAEBA1" w14:textId="77777777" w:rsidR="003A3E69" w:rsidRDefault="003A3E69" w:rsidP="009A68F7">
            <w:pPr>
              <w:pStyle w:val="08-Tabelageral"/>
            </w:pPr>
            <w:r>
              <w:t>(373)</w:t>
            </w:r>
          </w:p>
        </w:tc>
        <w:tc>
          <w:tcPr>
            <w:tcW w:w="1418" w:type="dxa"/>
            <w:tcBorders>
              <w:bottom w:val="nil"/>
            </w:tcBorders>
            <w:shd w:val="clear" w:color="auto" w:fill="auto"/>
            <w:vAlign w:val="center"/>
          </w:tcPr>
          <w:p w14:paraId="7EEE5E58" w14:textId="77777777" w:rsidR="003A3E69" w:rsidRPr="0024716F" w:rsidRDefault="003A3E69" w:rsidP="009A68F7">
            <w:pPr>
              <w:pStyle w:val="08-Tabelageral"/>
            </w:pPr>
            <w:r>
              <w:t>(697)</w:t>
            </w:r>
          </w:p>
        </w:tc>
      </w:tr>
      <w:tr w:rsidR="003A3E69" w:rsidRPr="003765DC" w14:paraId="47E9AE9E" w14:textId="77777777" w:rsidTr="00B438ED">
        <w:trPr>
          <w:trHeight w:val="238"/>
          <w:jc w:val="center"/>
        </w:trPr>
        <w:tc>
          <w:tcPr>
            <w:tcW w:w="3094" w:type="dxa"/>
            <w:gridSpan w:val="2"/>
            <w:tcBorders>
              <w:top w:val="nil"/>
              <w:bottom w:val="single" w:sz="2" w:space="0" w:color="1F4E79" w:themeColor="accent1" w:themeShade="80"/>
            </w:tcBorders>
            <w:shd w:val="clear" w:color="auto" w:fill="auto"/>
          </w:tcPr>
          <w:p w14:paraId="1D056A94" w14:textId="77777777" w:rsidR="003A3E69" w:rsidRPr="003765DC" w:rsidRDefault="003A3E69" w:rsidP="009A68F7">
            <w:pPr>
              <w:keepNext/>
              <w:keepLines/>
              <w:spacing w:before="40" w:after="40" w:line="240" w:lineRule="auto"/>
              <w:rPr>
                <w:rFonts w:cs="Arial"/>
                <w:b/>
                <w:bCs/>
                <w:spacing w:val="-2"/>
                <w:sz w:val="14"/>
                <w:szCs w:val="14"/>
              </w:rPr>
            </w:pPr>
            <w:r w:rsidRPr="00A46958">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73D677B2" w14:textId="77777777" w:rsidR="003A3E69" w:rsidRPr="003765DC" w:rsidRDefault="003A3E69" w:rsidP="009A68F7">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vAlign w:val="bottom"/>
          </w:tcPr>
          <w:p w14:paraId="05BACFE5" w14:textId="77777777" w:rsidR="003A3E69" w:rsidRPr="003765DC" w:rsidRDefault="003A3E69" w:rsidP="009A68F7">
            <w:pPr>
              <w:pStyle w:val="08-Tabelageral"/>
              <w:rPr>
                <w:b/>
              </w:rPr>
            </w:pPr>
            <w:r>
              <w:rPr>
                <w:b/>
              </w:rPr>
              <w:t>(8.746)</w:t>
            </w:r>
          </w:p>
        </w:tc>
        <w:tc>
          <w:tcPr>
            <w:tcW w:w="1412" w:type="dxa"/>
            <w:tcBorders>
              <w:top w:val="nil"/>
              <w:bottom w:val="single" w:sz="2" w:space="0" w:color="1F4E79" w:themeColor="accent1" w:themeShade="80"/>
            </w:tcBorders>
            <w:shd w:val="clear" w:color="auto" w:fill="auto"/>
            <w:vAlign w:val="center"/>
          </w:tcPr>
          <w:p w14:paraId="6AC62AC7" w14:textId="77777777" w:rsidR="003A3E69" w:rsidRPr="003765DC" w:rsidRDefault="003A3E69" w:rsidP="009A68F7">
            <w:pPr>
              <w:pStyle w:val="08-Tabelageral"/>
              <w:rPr>
                <w:b/>
                <w:bCs/>
              </w:rPr>
            </w:pPr>
            <w:r w:rsidRPr="00A46958">
              <w:rPr>
                <w:b/>
                <w:bCs/>
              </w:rPr>
              <w:t>(8.477)</w:t>
            </w:r>
          </w:p>
        </w:tc>
        <w:tc>
          <w:tcPr>
            <w:tcW w:w="283" w:type="dxa"/>
            <w:tcBorders>
              <w:top w:val="nil"/>
              <w:bottom w:val="single" w:sz="2" w:space="0" w:color="1F4E79" w:themeColor="accent1" w:themeShade="80"/>
            </w:tcBorders>
            <w:shd w:val="clear" w:color="auto" w:fill="auto"/>
            <w:vAlign w:val="center"/>
          </w:tcPr>
          <w:p w14:paraId="4F640309" w14:textId="77777777" w:rsidR="003A3E69" w:rsidRPr="003765DC" w:rsidRDefault="003A3E69" w:rsidP="009A68F7">
            <w:pPr>
              <w:pStyle w:val="08-Tabelageral"/>
              <w:rPr>
                <w:b/>
                <w:bCs/>
              </w:rPr>
            </w:pPr>
          </w:p>
        </w:tc>
        <w:tc>
          <w:tcPr>
            <w:tcW w:w="1417" w:type="dxa"/>
            <w:tcBorders>
              <w:top w:val="nil"/>
              <w:bottom w:val="single" w:sz="2" w:space="0" w:color="1F4E79" w:themeColor="accent1" w:themeShade="80"/>
            </w:tcBorders>
            <w:shd w:val="clear" w:color="auto" w:fill="auto"/>
            <w:vAlign w:val="center"/>
          </w:tcPr>
          <w:p w14:paraId="4AD55C17" w14:textId="77777777" w:rsidR="003A3E69" w:rsidRPr="003765DC" w:rsidRDefault="003A3E69" w:rsidP="009A68F7">
            <w:pPr>
              <w:pStyle w:val="08-Tabelageral"/>
              <w:rPr>
                <w:b/>
                <w:bCs/>
              </w:rPr>
            </w:pPr>
            <w:r>
              <w:rPr>
                <w:b/>
                <w:bCs/>
              </w:rPr>
              <w:t>(44.682)</w:t>
            </w:r>
          </w:p>
        </w:tc>
        <w:tc>
          <w:tcPr>
            <w:tcW w:w="1418" w:type="dxa"/>
            <w:tcBorders>
              <w:top w:val="nil"/>
              <w:bottom w:val="single" w:sz="2" w:space="0" w:color="1F4E79" w:themeColor="accent1" w:themeShade="80"/>
            </w:tcBorders>
            <w:shd w:val="clear" w:color="auto" w:fill="auto"/>
            <w:vAlign w:val="center"/>
          </w:tcPr>
          <w:p w14:paraId="763AC6CD" w14:textId="77777777" w:rsidR="003A3E69" w:rsidRPr="003765DC" w:rsidRDefault="003A3E69" w:rsidP="009A68F7">
            <w:pPr>
              <w:pStyle w:val="08-Tabelageral"/>
              <w:rPr>
                <w:b/>
                <w:bCs/>
              </w:rPr>
            </w:pPr>
            <w:r w:rsidRPr="00A46958">
              <w:rPr>
                <w:b/>
                <w:bCs/>
              </w:rPr>
              <w:t>(46.890)</w:t>
            </w:r>
          </w:p>
        </w:tc>
      </w:tr>
    </w:tbl>
    <w:p w14:paraId="6ADCBEE2" w14:textId="77777777" w:rsidR="003A3E69" w:rsidRPr="00AE23DD" w:rsidRDefault="003A3E69" w:rsidP="00AE23DD">
      <w:pPr>
        <w:pStyle w:val="01-TtulodeNota"/>
        <w:spacing w:before="0" w:after="0"/>
        <w:jc w:val="center"/>
        <w:rPr>
          <w:sz w:val="14"/>
          <w:szCs w:val="14"/>
        </w:rPr>
      </w:pPr>
    </w:p>
    <w:p w14:paraId="05364238" w14:textId="6ADBEA68" w:rsidR="003A3E69" w:rsidRPr="002E070F" w:rsidRDefault="003A3E69" w:rsidP="003A369A">
      <w:pPr>
        <w:pStyle w:val="02-TtulodeNota"/>
        <w:keepNext/>
        <w:keepLines/>
        <w:pageBreakBefore/>
        <w:rPr>
          <w:color w:val="1F4E79" w:themeColor="accent1" w:themeShade="80"/>
        </w:rPr>
      </w:pPr>
      <w:bookmarkStart w:id="61" w:name="_Toc86996607"/>
      <w:r w:rsidRPr="002E070F">
        <w:rPr>
          <w:color w:val="1F4E79" w:themeColor="accent1" w:themeShade="80"/>
        </w:rPr>
        <w:lastRenderedPageBreak/>
        <w:t>11 – DESPESAS ADMINISTRATIVAS E COM VENDAS</w:t>
      </w:r>
      <w:bookmarkEnd w:id="61"/>
    </w:p>
    <w:p w14:paraId="0D971306" w14:textId="77777777" w:rsidR="003A3E69" w:rsidRPr="00901BC6" w:rsidRDefault="003A3E69" w:rsidP="006D5C76">
      <w:pPr>
        <w:pStyle w:val="06-Rmil"/>
        <w:rPr>
          <w:rFonts w:cs="Arial"/>
          <w:szCs w:val="14"/>
        </w:rPr>
      </w:pPr>
      <w:bookmarkStart w:id="62" w:name="_Hlk75863166"/>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3A3E69" w:rsidRPr="004078D0" w14:paraId="0CC0B86E" w14:textId="77777777" w:rsidTr="00E5011E">
        <w:trPr>
          <w:trHeight w:val="238"/>
          <w:jc w:val="center"/>
        </w:trPr>
        <w:tc>
          <w:tcPr>
            <w:tcW w:w="742" w:type="dxa"/>
            <w:tcBorders>
              <w:top w:val="single" w:sz="2" w:space="0" w:color="1F4E79" w:themeColor="accent1" w:themeShade="80"/>
              <w:bottom w:val="nil"/>
            </w:tcBorders>
            <w:shd w:val="clear" w:color="auto" w:fill="auto"/>
          </w:tcPr>
          <w:p w14:paraId="77C174E3" w14:textId="77777777" w:rsidR="003A3E69" w:rsidRPr="004078D0" w:rsidRDefault="003A3E69" w:rsidP="004362EB">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53AE3302" w14:textId="77777777" w:rsidR="003A3E69" w:rsidRPr="004078D0" w:rsidRDefault="003A3E69" w:rsidP="004362EB">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5CE7A805" w14:textId="77777777" w:rsidR="003A3E69" w:rsidRPr="004078D0" w:rsidRDefault="003A3E69" w:rsidP="004362EB">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3E25AEEB" w14:textId="77777777" w:rsidR="003A3E69" w:rsidRPr="004078D0" w:rsidRDefault="003A3E69" w:rsidP="004362EB">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46B444D0" w14:textId="77777777" w:rsidR="003A3E69" w:rsidRPr="004078D0" w:rsidRDefault="003A3E69" w:rsidP="004362EB">
            <w:pPr>
              <w:keepNext/>
              <w:keepLines/>
              <w:spacing w:before="40" w:after="40"/>
              <w:jc w:val="center"/>
              <w:rPr>
                <w:rFonts w:cs="Arial"/>
                <w:b/>
                <w:spacing w:val="-2"/>
                <w:sz w:val="14"/>
                <w:szCs w:val="14"/>
              </w:rPr>
            </w:pPr>
            <w:r w:rsidRPr="004078D0">
              <w:rPr>
                <w:rFonts w:cs="Arial"/>
                <w:b/>
                <w:spacing w:val="-2"/>
                <w:sz w:val="14"/>
                <w:szCs w:val="14"/>
              </w:rPr>
              <w:t>Consolidado</w:t>
            </w:r>
          </w:p>
        </w:tc>
      </w:tr>
      <w:tr w:rsidR="003A3E69" w:rsidRPr="004078D0" w14:paraId="40C59AD5" w14:textId="77777777" w:rsidTr="00E5011E">
        <w:trPr>
          <w:trHeight w:val="238"/>
          <w:jc w:val="center"/>
        </w:trPr>
        <w:tc>
          <w:tcPr>
            <w:tcW w:w="2986" w:type="dxa"/>
            <w:gridSpan w:val="2"/>
            <w:tcBorders>
              <w:top w:val="nil"/>
              <w:bottom w:val="single" w:sz="2" w:space="0" w:color="1F4E79" w:themeColor="accent1" w:themeShade="80"/>
            </w:tcBorders>
            <w:shd w:val="clear" w:color="auto" w:fill="auto"/>
          </w:tcPr>
          <w:p w14:paraId="587017C5" w14:textId="77777777" w:rsidR="003A3E69" w:rsidRPr="004078D0" w:rsidRDefault="003A3E69" w:rsidP="009E0C67">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F4CC92A" w14:textId="77777777" w:rsidR="003A3E69" w:rsidRPr="004078D0" w:rsidRDefault="003A3E69" w:rsidP="009E0C67">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FCE3FFA" w14:textId="77777777" w:rsidR="003A3E69" w:rsidRPr="004078D0" w:rsidRDefault="003A3E69" w:rsidP="009E0C67">
            <w:pPr>
              <w:keepNext/>
              <w:keepLines/>
              <w:spacing w:before="40" w:after="40"/>
              <w:jc w:val="right"/>
              <w:rPr>
                <w:rFonts w:cs="Arial"/>
                <w:b/>
                <w:spacing w:val="-2"/>
                <w:sz w:val="14"/>
                <w:szCs w:val="18"/>
              </w:rPr>
            </w:pPr>
            <w:r>
              <w:rPr>
                <w:rFonts w:cs="Arial"/>
                <w:b/>
                <w:spacing w:val="-2"/>
                <w:sz w:val="14"/>
                <w:szCs w:val="18"/>
              </w:rPr>
              <w:t>3</w:t>
            </w:r>
            <w:r w:rsidRPr="00C2756C">
              <w:rPr>
                <w:rFonts w:cs="Arial"/>
                <w:b/>
                <w:spacing w:val="-2"/>
                <w:sz w:val="14"/>
                <w:szCs w:val="18"/>
              </w:rPr>
              <w:t xml:space="preserve">º </w:t>
            </w:r>
            <w:proofErr w:type="spellStart"/>
            <w:r w:rsidRPr="00C2756C">
              <w:rPr>
                <w:rFonts w:cs="Arial"/>
                <w:b/>
                <w:spacing w:val="-2"/>
                <w:sz w:val="14"/>
                <w:szCs w:val="18"/>
              </w:rPr>
              <w:t>Trim</w:t>
            </w:r>
            <w:proofErr w:type="spellEnd"/>
            <w:r w:rsidRPr="00C2756C">
              <w:rPr>
                <w:rFonts w:cs="Arial"/>
                <w:b/>
                <w:spacing w:val="-2"/>
                <w:sz w:val="14"/>
                <w:szCs w:val="18"/>
              </w:rPr>
              <w:t>/202</w:t>
            </w:r>
            <w:r>
              <w:rPr>
                <w:rFonts w:cs="Arial"/>
                <w:b/>
                <w:spacing w:val="-2"/>
                <w:sz w:val="14"/>
                <w:szCs w:val="18"/>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6792CFE" w14:textId="77777777" w:rsidR="003A3E69" w:rsidRPr="004078D0" w:rsidRDefault="003A3E69" w:rsidP="009E0C67">
            <w:pPr>
              <w:keepNext/>
              <w:keepLines/>
              <w:spacing w:before="40" w:after="40"/>
              <w:jc w:val="right"/>
              <w:rPr>
                <w:rFonts w:cs="Arial"/>
                <w:b/>
                <w:spacing w:val="-2"/>
                <w:sz w:val="14"/>
                <w:szCs w:val="18"/>
              </w:rPr>
            </w:pPr>
            <w:r>
              <w:rPr>
                <w:rFonts w:cs="Arial"/>
                <w:b/>
                <w:spacing w:val="-2"/>
                <w:sz w:val="14"/>
                <w:szCs w:val="18"/>
              </w:rPr>
              <w:t>3</w:t>
            </w:r>
            <w:r w:rsidRPr="00C2756C">
              <w:rPr>
                <w:rFonts w:cs="Arial"/>
                <w:b/>
                <w:spacing w:val="-2"/>
                <w:sz w:val="14"/>
                <w:szCs w:val="18"/>
              </w:rPr>
              <w:t xml:space="preserve">º </w:t>
            </w:r>
            <w:proofErr w:type="spellStart"/>
            <w:r w:rsidRPr="00C2756C">
              <w:rPr>
                <w:rFonts w:cs="Arial"/>
                <w:b/>
                <w:spacing w:val="-2"/>
                <w:sz w:val="14"/>
                <w:szCs w:val="18"/>
              </w:rPr>
              <w:t>Trim</w:t>
            </w:r>
            <w:proofErr w:type="spellEnd"/>
            <w:r w:rsidRPr="00C2756C">
              <w:rPr>
                <w:rFonts w:cs="Arial"/>
                <w:b/>
                <w:spacing w:val="-2"/>
                <w:sz w:val="14"/>
                <w:szCs w:val="18"/>
              </w:rPr>
              <w:t>/20</w:t>
            </w:r>
            <w:r>
              <w:rPr>
                <w:rFonts w:cs="Arial"/>
                <w:b/>
                <w:spacing w:val="-2"/>
                <w:sz w:val="14"/>
                <w:szCs w:val="18"/>
              </w:rPr>
              <w:t>20</w:t>
            </w:r>
          </w:p>
        </w:tc>
        <w:tc>
          <w:tcPr>
            <w:tcW w:w="283" w:type="dxa"/>
            <w:tcBorders>
              <w:top w:val="nil"/>
              <w:bottom w:val="single" w:sz="2" w:space="0" w:color="1F4E79" w:themeColor="accent1" w:themeShade="80"/>
            </w:tcBorders>
            <w:shd w:val="clear" w:color="auto" w:fill="auto"/>
            <w:vAlign w:val="center"/>
          </w:tcPr>
          <w:p w14:paraId="31BFD794" w14:textId="77777777" w:rsidR="003A3E69" w:rsidRPr="004078D0" w:rsidRDefault="003A3E69" w:rsidP="009E0C67">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7BE114C" w14:textId="77777777" w:rsidR="003A3E69" w:rsidRPr="004078D0" w:rsidRDefault="003A3E69" w:rsidP="009E0C67">
            <w:pPr>
              <w:keepNext/>
              <w:keepLines/>
              <w:spacing w:before="40" w:after="40"/>
              <w:jc w:val="right"/>
              <w:rPr>
                <w:rFonts w:cs="Arial"/>
                <w:b/>
                <w:spacing w:val="-2"/>
                <w:sz w:val="14"/>
                <w:szCs w:val="18"/>
              </w:rPr>
            </w:pPr>
            <w:r>
              <w:rPr>
                <w:rFonts w:cs="Arial"/>
                <w:b/>
                <w:spacing w:val="-2"/>
                <w:sz w:val="14"/>
                <w:szCs w:val="18"/>
              </w:rPr>
              <w:t>3</w:t>
            </w:r>
            <w:r w:rsidRPr="00C2756C">
              <w:rPr>
                <w:rFonts w:cs="Arial"/>
                <w:b/>
                <w:spacing w:val="-2"/>
                <w:sz w:val="14"/>
                <w:szCs w:val="18"/>
              </w:rPr>
              <w:t xml:space="preserve">º </w:t>
            </w:r>
            <w:proofErr w:type="spellStart"/>
            <w:r w:rsidRPr="00C2756C">
              <w:rPr>
                <w:rFonts w:cs="Arial"/>
                <w:b/>
                <w:spacing w:val="-2"/>
                <w:sz w:val="14"/>
                <w:szCs w:val="18"/>
              </w:rPr>
              <w:t>Trim</w:t>
            </w:r>
            <w:proofErr w:type="spellEnd"/>
            <w:r w:rsidRPr="00C2756C">
              <w:rPr>
                <w:rFonts w:cs="Arial"/>
                <w:b/>
                <w:spacing w:val="-2"/>
                <w:sz w:val="14"/>
                <w:szCs w:val="18"/>
              </w:rPr>
              <w:t>/202</w:t>
            </w:r>
            <w:r>
              <w:rPr>
                <w:rFonts w:cs="Arial"/>
                <w:b/>
                <w:spacing w:val="-2"/>
                <w:sz w:val="14"/>
                <w:szCs w:val="18"/>
              </w:rPr>
              <w:t>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1AA63DB" w14:textId="77777777" w:rsidR="003A3E69" w:rsidRPr="004078D0" w:rsidRDefault="003A3E69" w:rsidP="009E0C67">
            <w:pPr>
              <w:keepNext/>
              <w:keepLines/>
              <w:spacing w:before="40" w:after="40"/>
              <w:jc w:val="right"/>
              <w:rPr>
                <w:rFonts w:cs="Arial"/>
                <w:b/>
                <w:spacing w:val="-2"/>
                <w:sz w:val="14"/>
                <w:szCs w:val="18"/>
              </w:rPr>
            </w:pPr>
            <w:r>
              <w:rPr>
                <w:rFonts w:cs="Arial"/>
                <w:b/>
                <w:spacing w:val="-2"/>
                <w:sz w:val="14"/>
                <w:szCs w:val="18"/>
              </w:rPr>
              <w:t>3</w:t>
            </w:r>
            <w:r w:rsidRPr="00C2756C">
              <w:rPr>
                <w:rFonts w:cs="Arial"/>
                <w:b/>
                <w:spacing w:val="-2"/>
                <w:sz w:val="14"/>
                <w:szCs w:val="18"/>
              </w:rPr>
              <w:t xml:space="preserve">º </w:t>
            </w:r>
            <w:proofErr w:type="spellStart"/>
            <w:r w:rsidRPr="00C2756C">
              <w:rPr>
                <w:rFonts w:cs="Arial"/>
                <w:b/>
                <w:spacing w:val="-2"/>
                <w:sz w:val="14"/>
                <w:szCs w:val="18"/>
              </w:rPr>
              <w:t>Trim</w:t>
            </w:r>
            <w:proofErr w:type="spellEnd"/>
            <w:r w:rsidRPr="00C2756C">
              <w:rPr>
                <w:rFonts w:cs="Arial"/>
                <w:b/>
                <w:spacing w:val="-2"/>
                <w:sz w:val="14"/>
                <w:szCs w:val="18"/>
              </w:rPr>
              <w:t>/20</w:t>
            </w:r>
            <w:r>
              <w:rPr>
                <w:rFonts w:cs="Arial"/>
                <w:b/>
                <w:spacing w:val="-2"/>
                <w:sz w:val="14"/>
                <w:szCs w:val="18"/>
              </w:rPr>
              <w:t>20</w:t>
            </w:r>
          </w:p>
        </w:tc>
      </w:tr>
      <w:tr w:rsidR="003A3E69" w:rsidRPr="004078D0" w14:paraId="0C71B6E3" w14:textId="77777777" w:rsidTr="008804AB">
        <w:trPr>
          <w:trHeight w:val="238"/>
          <w:jc w:val="center"/>
        </w:trPr>
        <w:tc>
          <w:tcPr>
            <w:tcW w:w="2986" w:type="dxa"/>
            <w:gridSpan w:val="2"/>
            <w:tcBorders>
              <w:top w:val="nil"/>
            </w:tcBorders>
            <w:shd w:val="clear" w:color="auto" w:fill="auto"/>
            <w:vAlign w:val="center"/>
          </w:tcPr>
          <w:p w14:paraId="77D1A1C9" w14:textId="77777777" w:rsidR="003A3E69" w:rsidRPr="006468C2" w:rsidRDefault="003A3E69" w:rsidP="00865F66">
            <w:pPr>
              <w:pStyle w:val="08-Tabelageral"/>
              <w:jc w:val="left"/>
            </w:pPr>
            <w:r w:rsidRPr="004D2044">
              <w:t>Processamento de dados</w:t>
            </w:r>
          </w:p>
        </w:tc>
        <w:tc>
          <w:tcPr>
            <w:tcW w:w="604" w:type="dxa"/>
            <w:tcBorders>
              <w:top w:val="nil"/>
            </w:tcBorders>
            <w:shd w:val="clear" w:color="auto" w:fill="auto"/>
            <w:vAlign w:val="center"/>
          </w:tcPr>
          <w:p w14:paraId="40389601" w14:textId="77777777" w:rsidR="003A3E69" w:rsidRPr="006468C2" w:rsidRDefault="003A3E69" w:rsidP="00362BE1">
            <w:pPr>
              <w:pStyle w:val="08-Tabelageral"/>
              <w:rPr>
                <w:rFonts w:cs="Arial"/>
                <w:szCs w:val="14"/>
              </w:rPr>
            </w:pPr>
          </w:p>
        </w:tc>
        <w:tc>
          <w:tcPr>
            <w:tcW w:w="1411" w:type="dxa"/>
            <w:tcBorders>
              <w:top w:val="nil"/>
            </w:tcBorders>
            <w:shd w:val="clear" w:color="auto" w:fill="auto"/>
            <w:vAlign w:val="center"/>
          </w:tcPr>
          <w:p w14:paraId="55DF731D" w14:textId="77777777" w:rsidR="003A3E69" w:rsidRPr="006468C2" w:rsidRDefault="003A3E69" w:rsidP="00362BE1">
            <w:pPr>
              <w:pStyle w:val="08-Tabelageral"/>
              <w:rPr>
                <w:rFonts w:cs="Arial"/>
                <w:szCs w:val="14"/>
              </w:rPr>
            </w:pPr>
            <w:r>
              <w:rPr>
                <w:rFonts w:cs="Arial"/>
                <w:szCs w:val="14"/>
              </w:rPr>
              <w:t>(212)</w:t>
            </w:r>
          </w:p>
        </w:tc>
        <w:tc>
          <w:tcPr>
            <w:tcW w:w="1412" w:type="dxa"/>
            <w:tcBorders>
              <w:top w:val="nil"/>
            </w:tcBorders>
            <w:shd w:val="clear" w:color="auto" w:fill="auto"/>
            <w:vAlign w:val="center"/>
          </w:tcPr>
          <w:p w14:paraId="784FF5B3" w14:textId="77777777" w:rsidR="003A3E69" w:rsidRPr="006468C2" w:rsidRDefault="003A3E69" w:rsidP="00362BE1">
            <w:pPr>
              <w:pStyle w:val="08-Tabelageral"/>
            </w:pPr>
            <w:r w:rsidRPr="004D2044">
              <w:rPr>
                <w:rFonts w:cs="Arial"/>
                <w:szCs w:val="14"/>
              </w:rPr>
              <w:t>(198)</w:t>
            </w:r>
          </w:p>
        </w:tc>
        <w:tc>
          <w:tcPr>
            <w:tcW w:w="283" w:type="dxa"/>
            <w:tcBorders>
              <w:top w:val="nil"/>
            </w:tcBorders>
            <w:shd w:val="clear" w:color="auto" w:fill="auto"/>
            <w:vAlign w:val="center"/>
          </w:tcPr>
          <w:p w14:paraId="2E91CFE3" w14:textId="77777777" w:rsidR="003A3E69" w:rsidRPr="006468C2" w:rsidRDefault="003A3E69" w:rsidP="00362BE1">
            <w:pPr>
              <w:pStyle w:val="08-Tabelageral"/>
              <w:rPr>
                <w:rFonts w:cs="Arial"/>
                <w:szCs w:val="14"/>
              </w:rPr>
            </w:pPr>
          </w:p>
        </w:tc>
        <w:tc>
          <w:tcPr>
            <w:tcW w:w="1417" w:type="dxa"/>
            <w:tcBorders>
              <w:top w:val="nil"/>
            </w:tcBorders>
            <w:shd w:val="clear" w:color="auto" w:fill="auto"/>
            <w:vAlign w:val="center"/>
          </w:tcPr>
          <w:p w14:paraId="2AE0F4AF" w14:textId="77777777" w:rsidR="003A3E69" w:rsidRPr="006468C2" w:rsidRDefault="003A3E69" w:rsidP="00362BE1">
            <w:pPr>
              <w:pStyle w:val="08-Tabelageral"/>
              <w:rPr>
                <w:rFonts w:cs="Arial"/>
                <w:szCs w:val="14"/>
              </w:rPr>
            </w:pPr>
            <w:r>
              <w:rPr>
                <w:rFonts w:cs="Arial"/>
                <w:szCs w:val="14"/>
              </w:rPr>
              <w:t>(1.836)</w:t>
            </w:r>
          </w:p>
        </w:tc>
        <w:tc>
          <w:tcPr>
            <w:tcW w:w="1526" w:type="dxa"/>
            <w:tcBorders>
              <w:top w:val="nil"/>
            </w:tcBorders>
            <w:shd w:val="clear" w:color="auto" w:fill="auto"/>
            <w:vAlign w:val="center"/>
          </w:tcPr>
          <w:p w14:paraId="1317A06A" w14:textId="77777777" w:rsidR="003A3E69" w:rsidRPr="004078D0" w:rsidRDefault="003A3E69" w:rsidP="00362BE1">
            <w:pPr>
              <w:pStyle w:val="08-Tabelageral"/>
              <w:rPr>
                <w:rFonts w:cs="Arial"/>
                <w:szCs w:val="14"/>
              </w:rPr>
            </w:pPr>
            <w:r w:rsidRPr="004D2044">
              <w:rPr>
                <w:rFonts w:cs="Arial"/>
                <w:szCs w:val="14"/>
              </w:rPr>
              <w:t>(1.895)</w:t>
            </w:r>
          </w:p>
        </w:tc>
      </w:tr>
      <w:tr w:rsidR="003A3E69" w:rsidRPr="004078D0" w14:paraId="1CD60C2E" w14:textId="77777777" w:rsidTr="008804AB">
        <w:trPr>
          <w:trHeight w:val="238"/>
          <w:jc w:val="center"/>
        </w:trPr>
        <w:tc>
          <w:tcPr>
            <w:tcW w:w="2986" w:type="dxa"/>
            <w:gridSpan w:val="2"/>
            <w:shd w:val="clear" w:color="auto" w:fill="auto"/>
            <w:vAlign w:val="center"/>
          </w:tcPr>
          <w:p w14:paraId="0181D4AC" w14:textId="77777777" w:rsidR="003A3E69" w:rsidRPr="004078D0" w:rsidRDefault="003A3E69" w:rsidP="00865F66">
            <w:pPr>
              <w:pStyle w:val="08-Tabelageral"/>
              <w:jc w:val="left"/>
            </w:pPr>
            <w:r w:rsidRPr="00531062">
              <w:t>Aluguéis e taxa condominial</w:t>
            </w:r>
          </w:p>
        </w:tc>
        <w:tc>
          <w:tcPr>
            <w:tcW w:w="604" w:type="dxa"/>
            <w:shd w:val="clear" w:color="auto" w:fill="auto"/>
            <w:vAlign w:val="center"/>
          </w:tcPr>
          <w:p w14:paraId="6CC8726B" w14:textId="77777777" w:rsidR="003A3E69" w:rsidRPr="004078D0" w:rsidRDefault="003A3E69" w:rsidP="00362BE1">
            <w:pPr>
              <w:pStyle w:val="08-Tabelageral"/>
              <w:rPr>
                <w:rFonts w:cs="Arial"/>
                <w:szCs w:val="14"/>
              </w:rPr>
            </w:pPr>
          </w:p>
        </w:tc>
        <w:tc>
          <w:tcPr>
            <w:tcW w:w="1411" w:type="dxa"/>
            <w:shd w:val="clear" w:color="auto" w:fill="auto"/>
            <w:vAlign w:val="center"/>
          </w:tcPr>
          <w:p w14:paraId="60DA6BF4" w14:textId="77777777" w:rsidR="003A3E69" w:rsidRPr="00217CF4" w:rsidRDefault="003A3E69" w:rsidP="00362BE1">
            <w:pPr>
              <w:pStyle w:val="08-Tabelageral"/>
              <w:rPr>
                <w:rFonts w:cs="Arial"/>
                <w:szCs w:val="14"/>
              </w:rPr>
            </w:pPr>
            <w:r>
              <w:rPr>
                <w:rFonts w:cs="Arial"/>
                <w:szCs w:val="14"/>
              </w:rPr>
              <w:t>(241)</w:t>
            </w:r>
          </w:p>
        </w:tc>
        <w:tc>
          <w:tcPr>
            <w:tcW w:w="1412" w:type="dxa"/>
            <w:shd w:val="clear" w:color="auto" w:fill="auto"/>
            <w:vAlign w:val="center"/>
          </w:tcPr>
          <w:p w14:paraId="366C6966" w14:textId="77777777" w:rsidR="003A3E69" w:rsidRPr="004078D0" w:rsidRDefault="003A3E69" w:rsidP="00362BE1">
            <w:pPr>
              <w:pStyle w:val="08-Tabelageral"/>
            </w:pPr>
            <w:r w:rsidRPr="009D6773">
              <w:rPr>
                <w:rFonts w:cs="Arial"/>
                <w:szCs w:val="14"/>
              </w:rPr>
              <w:t>(225)</w:t>
            </w:r>
          </w:p>
        </w:tc>
        <w:tc>
          <w:tcPr>
            <w:tcW w:w="283" w:type="dxa"/>
            <w:shd w:val="clear" w:color="auto" w:fill="auto"/>
            <w:vAlign w:val="center"/>
          </w:tcPr>
          <w:p w14:paraId="78144E42" w14:textId="77777777" w:rsidR="003A3E69" w:rsidRPr="004078D0" w:rsidRDefault="003A3E69" w:rsidP="00362BE1">
            <w:pPr>
              <w:pStyle w:val="08-Tabelageral"/>
              <w:rPr>
                <w:rFonts w:cs="Arial"/>
                <w:szCs w:val="14"/>
              </w:rPr>
            </w:pPr>
          </w:p>
        </w:tc>
        <w:tc>
          <w:tcPr>
            <w:tcW w:w="1417" w:type="dxa"/>
            <w:shd w:val="clear" w:color="auto" w:fill="auto"/>
            <w:vAlign w:val="center"/>
          </w:tcPr>
          <w:p w14:paraId="3E0B42DF" w14:textId="77777777" w:rsidR="003A3E69" w:rsidRPr="00217CF4" w:rsidRDefault="003A3E69" w:rsidP="00362BE1">
            <w:pPr>
              <w:pStyle w:val="08-Tabelageral"/>
              <w:rPr>
                <w:rFonts w:cs="Arial"/>
                <w:szCs w:val="14"/>
              </w:rPr>
            </w:pPr>
            <w:r>
              <w:rPr>
                <w:rFonts w:cs="Arial"/>
                <w:szCs w:val="14"/>
              </w:rPr>
              <w:t>(1.110)</w:t>
            </w:r>
          </w:p>
        </w:tc>
        <w:tc>
          <w:tcPr>
            <w:tcW w:w="1526" w:type="dxa"/>
            <w:shd w:val="clear" w:color="auto" w:fill="auto"/>
            <w:vAlign w:val="center"/>
          </w:tcPr>
          <w:p w14:paraId="51113975" w14:textId="77777777" w:rsidR="003A3E69" w:rsidRPr="004078D0" w:rsidRDefault="003A3E69" w:rsidP="00362BE1">
            <w:pPr>
              <w:pStyle w:val="08-Tabelageral"/>
              <w:rPr>
                <w:rFonts w:cs="Arial"/>
                <w:szCs w:val="14"/>
              </w:rPr>
            </w:pPr>
            <w:r w:rsidRPr="00410E8D">
              <w:rPr>
                <w:rFonts w:cs="Arial"/>
                <w:szCs w:val="14"/>
              </w:rPr>
              <w:t>(1.104)</w:t>
            </w:r>
          </w:p>
        </w:tc>
      </w:tr>
      <w:tr w:rsidR="003A3E69" w:rsidRPr="004078D0" w14:paraId="5288CA42" w14:textId="77777777" w:rsidTr="008804AB">
        <w:trPr>
          <w:trHeight w:val="238"/>
          <w:jc w:val="center"/>
        </w:trPr>
        <w:tc>
          <w:tcPr>
            <w:tcW w:w="2986" w:type="dxa"/>
            <w:gridSpan w:val="2"/>
            <w:shd w:val="clear" w:color="auto" w:fill="auto"/>
            <w:vAlign w:val="center"/>
          </w:tcPr>
          <w:p w14:paraId="5A9E0FE9" w14:textId="77777777" w:rsidR="003A3E69" w:rsidRPr="005B368B" w:rsidRDefault="003A3E69" w:rsidP="00865F66">
            <w:pPr>
              <w:pStyle w:val="08-Tabelageral"/>
              <w:jc w:val="left"/>
              <w:rPr>
                <w:vertAlign w:val="superscript"/>
              </w:rPr>
            </w:pPr>
            <w:r w:rsidRPr="004D2044">
              <w:t>Serviços técnicos especializados</w:t>
            </w:r>
          </w:p>
        </w:tc>
        <w:tc>
          <w:tcPr>
            <w:tcW w:w="604" w:type="dxa"/>
            <w:shd w:val="clear" w:color="auto" w:fill="auto"/>
            <w:vAlign w:val="center"/>
          </w:tcPr>
          <w:p w14:paraId="7CD53741" w14:textId="77777777" w:rsidR="003A3E69" w:rsidRPr="004078D0" w:rsidRDefault="003A3E69" w:rsidP="00362BE1">
            <w:pPr>
              <w:pStyle w:val="08-Tabelageral"/>
              <w:rPr>
                <w:rFonts w:cs="Arial"/>
                <w:szCs w:val="14"/>
              </w:rPr>
            </w:pPr>
          </w:p>
        </w:tc>
        <w:tc>
          <w:tcPr>
            <w:tcW w:w="1411" w:type="dxa"/>
            <w:shd w:val="clear" w:color="auto" w:fill="auto"/>
            <w:vAlign w:val="center"/>
          </w:tcPr>
          <w:p w14:paraId="1AB5C21C" w14:textId="77777777" w:rsidR="003A3E69" w:rsidRPr="004078D0" w:rsidRDefault="003A3E69" w:rsidP="00362BE1">
            <w:pPr>
              <w:pStyle w:val="08-Tabelageral"/>
              <w:rPr>
                <w:rFonts w:cs="Arial"/>
                <w:szCs w:val="14"/>
              </w:rPr>
            </w:pPr>
            <w:r>
              <w:rPr>
                <w:rFonts w:cs="Arial"/>
                <w:szCs w:val="14"/>
              </w:rPr>
              <w:t>(96)</w:t>
            </w:r>
          </w:p>
        </w:tc>
        <w:tc>
          <w:tcPr>
            <w:tcW w:w="1412" w:type="dxa"/>
            <w:shd w:val="clear" w:color="auto" w:fill="auto"/>
            <w:vAlign w:val="center"/>
          </w:tcPr>
          <w:p w14:paraId="49E46BA3" w14:textId="77777777" w:rsidR="003A3E69" w:rsidRPr="004078D0" w:rsidRDefault="003A3E69" w:rsidP="00362BE1">
            <w:pPr>
              <w:pStyle w:val="08-Tabelageral"/>
            </w:pPr>
            <w:r w:rsidRPr="004D2044">
              <w:rPr>
                <w:rFonts w:cs="Arial"/>
                <w:szCs w:val="14"/>
              </w:rPr>
              <w:t>(70)</w:t>
            </w:r>
          </w:p>
        </w:tc>
        <w:tc>
          <w:tcPr>
            <w:tcW w:w="283" w:type="dxa"/>
            <w:shd w:val="clear" w:color="auto" w:fill="auto"/>
            <w:vAlign w:val="center"/>
          </w:tcPr>
          <w:p w14:paraId="5B022048" w14:textId="77777777" w:rsidR="003A3E69" w:rsidRPr="004078D0" w:rsidRDefault="003A3E69" w:rsidP="00362BE1">
            <w:pPr>
              <w:pStyle w:val="08-Tabelageral"/>
              <w:rPr>
                <w:rFonts w:cs="Arial"/>
                <w:szCs w:val="14"/>
              </w:rPr>
            </w:pPr>
          </w:p>
        </w:tc>
        <w:tc>
          <w:tcPr>
            <w:tcW w:w="1417" w:type="dxa"/>
            <w:shd w:val="clear" w:color="auto" w:fill="auto"/>
            <w:vAlign w:val="center"/>
          </w:tcPr>
          <w:p w14:paraId="7B9D62B6" w14:textId="77777777" w:rsidR="003A3E69" w:rsidRPr="004078D0" w:rsidRDefault="003A3E69" w:rsidP="00362BE1">
            <w:pPr>
              <w:pStyle w:val="08-Tabelageral"/>
              <w:rPr>
                <w:rFonts w:cs="Arial"/>
                <w:szCs w:val="14"/>
              </w:rPr>
            </w:pPr>
            <w:r>
              <w:rPr>
                <w:rFonts w:cs="Arial"/>
                <w:szCs w:val="14"/>
              </w:rPr>
              <w:t>(537)</w:t>
            </w:r>
          </w:p>
        </w:tc>
        <w:tc>
          <w:tcPr>
            <w:tcW w:w="1526" w:type="dxa"/>
            <w:shd w:val="clear" w:color="auto" w:fill="auto"/>
            <w:vAlign w:val="center"/>
          </w:tcPr>
          <w:p w14:paraId="5FE0EA49" w14:textId="77777777" w:rsidR="003A3E69" w:rsidRPr="004078D0" w:rsidRDefault="003A3E69" w:rsidP="00362BE1">
            <w:pPr>
              <w:pStyle w:val="08-Tabelageral"/>
              <w:rPr>
                <w:rFonts w:cs="Arial"/>
                <w:szCs w:val="14"/>
              </w:rPr>
            </w:pPr>
            <w:r w:rsidRPr="004D2044">
              <w:rPr>
                <w:rFonts w:cs="Arial"/>
                <w:szCs w:val="14"/>
              </w:rPr>
              <w:t>(615)</w:t>
            </w:r>
          </w:p>
        </w:tc>
      </w:tr>
      <w:tr w:rsidR="003A3E69" w:rsidRPr="004078D0" w14:paraId="4853C7F2" w14:textId="77777777" w:rsidTr="008804AB">
        <w:trPr>
          <w:trHeight w:val="238"/>
          <w:jc w:val="center"/>
        </w:trPr>
        <w:tc>
          <w:tcPr>
            <w:tcW w:w="2986" w:type="dxa"/>
            <w:gridSpan w:val="2"/>
            <w:shd w:val="clear" w:color="auto" w:fill="auto"/>
            <w:vAlign w:val="center"/>
          </w:tcPr>
          <w:p w14:paraId="64C43AB7" w14:textId="77777777" w:rsidR="003A3E69" w:rsidRPr="00531062" w:rsidRDefault="003A3E69" w:rsidP="00A644F3">
            <w:pPr>
              <w:pStyle w:val="08-Tabelageral"/>
              <w:jc w:val="left"/>
            </w:pPr>
            <w:r w:rsidRPr="00C43370">
              <w:t>Viagens a serviços</w:t>
            </w:r>
          </w:p>
        </w:tc>
        <w:tc>
          <w:tcPr>
            <w:tcW w:w="604" w:type="dxa"/>
            <w:shd w:val="clear" w:color="auto" w:fill="auto"/>
            <w:vAlign w:val="center"/>
          </w:tcPr>
          <w:p w14:paraId="570D582B" w14:textId="77777777" w:rsidR="003A3E69" w:rsidRPr="00B636F4" w:rsidRDefault="003A3E69" w:rsidP="00A644F3">
            <w:pPr>
              <w:pStyle w:val="08-Tabelageral"/>
              <w:rPr>
                <w:rFonts w:cs="Arial"/>
                <w:szCs w:val="14"/>
              </w:rPr>
            </w:pPr>
          </w:p>
        </w:tc>
        <w:tc>
          <w:tcPr>
            <w:tcW w:w="1411" w:type="dxa"/>
            <w:shd w:val="clear" w:color="auto" w:fill="auto"/>
            <w:vAlign w:val="center"/>
          </w:tcPr>
          <w:p w14:paraId="35FC53B8" w14:textId="77777777" w:rsidR="003A3E69" w:rsidRDefault="003A3E69" w:rsidP="00A644F3">
            <w:pPr>
              <w:pStyle w:val="08-Tabelageral"/>
              <w:rPr>
                <w:rFonts w:cs="Arial"/>
                <w:szCs w:val="14"/>
              </w:rPr>
            </w:pPr>
            <w:r w:rsidRPr="00C43370">
              <w:t>(16)</w:t>
            </w:r>
          </w:p>
        </w:tc>
        <w:tc>
          <w:tcPr>
            <w:tcW w:w="1412" w:type="dxa"/>
            <w:shd w:val="clear" w:color="auto" w:fill="auto"/>
            <w:vAlign w:val="center"/>
          </w:tcPr>
          <w:p w14:paraId="2C249B7A" w14:textId="77777777" w:rsidR="003A3E69" w:rsidRPr="009D6773" w:rsidRDefault="003A3E69" w:rsidP="00A644F3">
            <w:pPr>
              <w:pStyle w:val="08-Tabelageral"/>
              <w:rPr>
                <w:rFonts w:cs="Arial"/>
                <w:szCs w:val="14"/>
              </w:rPr>
            </w:pPr>
            <w:r w:rsidRPr="00C43370">
              <w:t>(8)</w:t>
            </w:r>
          </w:p>
        </w:tc>
        <w:tc>
          <w:tcPr>
            <w:tcW w:w="283" w:type="dxa"/>
            <w:shd w:val="clear" w:color="auto" w:fill="auto"/>
            <w:vAlign w:val="center"/>
          </w:tcPr>
          <w:p w14:paraId="136D64CD" w14:textId="77777777" w:rsidR="003A3E69" w:rsidRPr="00B636F4" w:rsidRDefault="003A3E69" w:rsidP="00A644F3">
            <w:pPr>
              <w:pStyle w:val="08-Tabelageral"/>
              <w:rPr>
                <w:rFonts w:cs="Arial"/>
                <w:szCs w:val="14"/>
              </w:rPr>
            </w:pPr>
          </w:p>
        </w:tc>
        <w:tc>
          <w:tcPr>
            <w:tcW w:w="1417" w:type="dxa"/>
            <w:shd w:val="clear" w:color="auto" w:fill="auto"/>
            <w:vAlign w:val="center"/>
          </w:tcPr>
          <w:p w14:paraId="66C0B8E7" w14:textId="77777777" w:rsidR="003A3E69" w:rsidRDefault="003A3E69" w:rsidP="00A644F3">
            <w:pPr>
              <w:pStyle w:val="08-Tabelageral"/>
              <w:rPr>
                <w:rFonts w:cs="Arial"/>
                <w:szCs w:val="14"/>
              </w:rPr>
            </w:pPr>
            <w:r w:rsidRPr="00C43370">
              <w:t>(122)</w:t>
            </w:r>
          </w:p>
        </w:tc>
        <w:tc>
          <w:tcPr>
            <w:tcW w:w="1526" w:type="dxa"/>
            <w:shd w:val="clear" w:color="auto" w:fill="auto"/>
            <w:vAlign w:val="center"/>
          </w:tcPr>
          <w:p w14:paraId="0A826B1C" w14:textId="77777777" w:rsidR="003A3E69" w:rsidRPr="00410E8D" w:rsidRDefault="003A3E69" w:rsidP="00A644F3">
            <w:pPr>
              <w:pStyle w:val="08-Tabelageral"/>
              <w:rPr>
                <w:rFonts w:cs="Arial"/>
                <w:szCs w:val="14"/>
              </w:rPr>
            </w:pPr>
            <w:r w:rsidRPr="00C43370">
              <w:t>(54)</w:t>
            </w:r>
          </w:p>
        </w:tc>
      </w:tr>
      <w:tr w:rsidR="003A3E69" w:rsidRPr="004078D0" w14:paraId="1CDFD3B6" w14:textId="77777777" w:rsidTr="008804AB">
        <w:trPr>
          <w:trHeight w:val="238"/>
          <w:jc w:val="center"/>
        </w:trPr>
        <w:tc>
          <w:tcPr>
            <w:tcW w:w="2986" w:type="dxa"/>
            <w:gridSpan w:val="2"/>
            <w:shd w:val="clear" w:color="auto" w:fill="auto"/>
            <w:vAlign w:val="center"/>
          </w:tcPr>
          <w:p w14:paraId="512A6049" w14:textId="77777777" w:rsidR="003A3E69" w:rsidRPr="00531062" w:rsidRDefault="003A3E69" w:rsidP="00A644F3">
            <w:pPr>
              <w:pStyle w:val="08-Tabelageral"/>
              <w:jc w:val="left"/>
            </w:pPr>
            <w:r w:rsidRPr="00711816">
              <w:t>Publicações</w:t>
            </w:r>
          </w:p>
        </w:tc>
        <w:tc>
          <w:tcPr>
            <w:tcW w:w="604" w:type="dxa"/>
            <w:shd w:val="clear" w:color="auto" w:fill="auto"/>
            <w:vAlign w:val="center"/>
          </w:tcPr>
          <w:p w14:paraId="61BCB466" w14:textId="77777777" w:rsidR="003A3E69" w:rsidRPr="00B636F4" w:rsidRDefault="003A3E69" w:rsidP="00A644F3">
            <w:pPr>
              <w:pStyle w:val="08-Tabelageral"/>
              <w:rPr>
                <w:rFonts w:cs="Arial"/>
                <w:szCs w:val="14"/>
              </w:rPr>
            </w:pPr>
          </w:p>
        </w:tc>
        <w:tc>
          <w:tcPr>
            <w:tcW w:w="1411" w:type="dxa"/>
            <w:shd w:val="clear" w:color="auto" w:fill="auto"/>
            <w:vAlign w:val="center"/>
          </w:tcPr>
          <w:p w14:paraId="1F618BC4" w14:textId="77777777" w:rsidR="003A3E69" w:rsidRDefault="003A3E69" w:rsidP="00A644F3">
            <w:pPr>
              <w:pStyle w:val="08-Tabelageral"/>
              <w:rPr>
                <w:rFonts w:cs="Arial"/>
                <w:szCs w:val="14"/>
              </w:rPr>
            </w:pPr>
            <w:r w:rsidRPr="00711816">
              <w:t>(15)</w:t>
            </w:r>
          </w:p>
        </w:tc>
        <w:tc>
          <w:tcPr>
            <w:tcW w:w="1412" w:type="dxa"/>
            <w:shd w:val="clear" w:color="auto" w:fill="auto"/>
            <w:vAlign w:val="center"/>
          </w:tcPr>
          <w:p w14:paraId="7C3BA874" w14:textId="77777777" w:rsidR="003A3E69" w:rsidRPr="009D6773" w:rsidRDefault="003A3E69" w:rsidP="00A644F3">
            <w:pPr>
              <w:pStyle w:val="08-Tabelageral"/>
              <w:rPr>
                <w:rFonts w:cs="Arial"/>
                <w:szCs w:val="14"/>
              </w:rPr>
            </w:pPr>
            <w:r w:rsidRPr="00711816">
              <w:t>(1)</w:t>
            </w:r>
          </w:p>
        </w:tc>
        <w:tc>
          <w:tcPr>
            <w:tcW w:w="283" w:type="dxa"/>
            <w:shd w:val="clear" w:color="auto" w:fill="auto"/>
            <w:vAlign w:val="center"/>
          </w:tcPr>
          <w:p w14:paraId="17BA6A92" w14:textId="77777777" w:rsidR="003A3E69" w:rsidRPr="00B636F4" w:rsidRDefault="003A3E69" w:rsidP="00A644F3">
            <w:pPr>
              <w:pStyle w:val="08-Tabelageral"/>
              <w:rPr>
                <w:rFonts w:cs="Arial"/>
                <w:szCs w:val="14"/>
              </w:rPr>
            </w:pPr>
          </w:p>
        </w:tc>
        <w:tc>
          <w:tcPr>
            <w:tcW w:w="1417" w:type="dxa"/>
            <w:shd w:val="clear" w:color="auto" w:fill="auto"/>
            <w:vAlign w:val="center"/>
          </w:tcPr>
          <w:p w14:paraId="65972367" w14:textId="77777777" w:rsidR="003A3E69" w:rsidRDefault="003A3E69" w:rsidP="00A644F3">
            <w:pPr>
              <w:pStyle w:val="08-Tabelageral"/>
              <w:rPr>
                <w:rFonts w:cs="Arial"/>
                <w:szCs w:val="14"/>
              </w:rPr>
            </w:pPr>
            <w:r w:rsidRPr="00711816">
              <w:t>(119)</w:t>
            </w:r>
          </w:p>
        </w:tc>
        <w:tc>
          <w:tcPr>
            <w:tcW w:w="1526" w:type="dxa"/>
            <w:shd w:val="clear" w:color="auto" w:fill="auto"/>
            <w:vAlign w:val="center"/>
          </w:tcPr>
          <w:p w14:paraId="72360161" w14:textId="77777777" w:rsidR="003A3E69" w:rsidRPr="00410E8D" w:rsidRDefault="003A3E69" w:rsidP="00A644F3">
            <w:pPr>
              <w:pStyle w:val="08-Tabelageral"/>
              <w:rPr>
                <w:rFonts w:cs="Arial"/>
                <w:szCs w:val="14"/>
              </w:rPr>
            </w:pPr>
            <w:r w:rsidRPr="00711816">
              <w:t>(7)</w:t>
            </w:r>
          </w:p>
        </w:tc>
      </w:tr>
      <w:tr w:rsidR="003A3E69" w:rsidRPr="004078D0" w14:paraId="3C30B6D9" w14:textId="77777777" w:rsidTr="008804AB">
        <w:trPr>
          <w:trHeight w:val="238"/>
          <w:jc w:val="center"/>
        </w:trPr>
        <w:tc>
          <w:tcPr>
            <w:tcW w:w="2986" w:type="dxa"/>
            <w:gridSpan w:val="2"/>
            <w:shd w:val="clear" w:color="auto" w:fill="auto"/>
            <w:vAlign w:val="center"/>
          </w:tcPr>
          <w:p w14:paraId="51C9AF21" w14:textId="77777777" w:rsidR="003A3E69" w:rsidRPr="00B636F4" w:rsidRDefault="003A3E69" w:rsidP="00865F66">
            <w:pPr>
              <w:pStyle w:val="08-Tabelageral"/>
              <w:jc w:val="left"/>
            </w:pPr>
            <w:r w:rsidRPr="00531062">
              <w:t>Gastos com comunicação</w:t>
            </w:r>
          </w:p>
        </w:tc>
        <w:tc>
          <w:tcPr>
            <w:tcW w:w="604" w:type="dxa"/>
            <w:shd w:val="clear" w:color="auto" w:fill="auto"/>
            <w:vAlign w:val="center"/>
          </w:tcPr>
          <w:p w14:paraId="41505FCD" w14:textId="77777777" w:rsidR="003A3E69" w:rsidRPr="00B636F4" w:rsidRDefault="003A3E69" w:rsidP="00362BE1">
            <w:pPr>
              <w:pStyle w:val="08-Tabelageral"/>
              <w:rPr>
                <w:rFonts w:cs="Arial"/>
                <w:szCs w:val="14"/>
              </w:rPr>
            </w:pPr>
          </w:p>
        </w:tc>
        <w:tc>
          <w:tcPr>
            <w:tcW w:w="1411" w:type="dxa"/>
            <w:shd w:val="clear" w:color="auto" w:fill="auto"/>
            <w:vAlign w:val="center"/>
          </w:tcPr>
          <w:p w14:paraId="43781B02" w14:textId="77777777" w:rsidR="003A3E69" w:rsidRPr="00B636F4" w:rsidRDefault="003A3E69" w:rsidP="00362BE1">
            <w:pPr>
              <w:pStyle w:val="08-Tabelageral"/>
              <w:rPr>
                <w:rFonts w:cs="Arial"/>
                <w:szCs w:val="14"/>
              </w:rPr>
            </w:pPr>
            <w:r>
              <w:rPr>
                <w:rFonts w:cs="Arial"/>
                <w:szCs w:val="14"/>
              </w:rPr>
              <w:t>(9)</w:t>
            </w:r>
          </w:p>
        </w:tc>
        <w:tc>
          <w:tcPr>
            <w:tcW w:w="1412" w:type="dxa"/>
            <w:shd w:val="clear" w:color="auto" w:fill="auto"/>
            <w:vAlign w:val="center"/>
          </w:tcPr>
          <w:p w14:paraId="71B0E5E7" w14:textId="77777777" w:rsidR="003A3E69" w:rsidRPr="00B636F4" w:rsidRDefault="003A3E69" w:rsidP="00362BE1">
            <w:pPr>
              <w:pStyle w:val="08-Tabelageral"/>
            </w:pPr>
            <w:r w:rsidRPr="009D6773">
              <w:rPr>
                <w:rFonts w:cs="Arial"/>
                <w:szCs w:val="14"/>
              </w:rPr>
              <w:t>(30)</w:t>
            </w:r>
          </w:p>
        </w:tc>
        <w:tc>
          <w:tcPr>
            <w:tcW w:w="283" w:type="dxa"/>
            <w:shd w:val="clear" w:color="auto" w:fill="auto"/>
            <w:vAlign w:val="center"/>
          </w:tcPr>
          <w:p w14:paraId="2A70C861" w14:textId="77777777" w:rsidR="003A3E69" w:rsidRPr="00B636F4" w:rsidRDefault="003A3E69" w:rsidP="00362BE1">
            <w:pPr>
              <w:pStyle w:val="08-Tabelageral"/>
              <w:rPr>
                <w:rFonts w:cs="Arial"/>
                <w:szCs w:val="14"/>
              </w:rPr>
            </w:pPr>
          </w:p>
        </w:tc>
        <w:tc>
          <w:tcPr>
            <w:tcW w:w="1417" w:type="dxa"/>
            <w:shd w:val="clear" w:color="auto" w:fill="auto"/>
            <w:vAlign w:val="center"/>
          </w:tcPr>
          <w:p w14:paraId="43C3F5A6" w14:textId="77777777" w:rsidR="003A3E69" w:rsidRPr="00B636F4" w:rsidRDefault="003A3E69" w:rsidP="00362BE1">
            <w:pPr>
              <w:pStyle w:val="08-Tabelageral"/>
              <w:rPr>
                <w:rFonts w:cs="Arial"/>
                <w:szCs w:val="14"/>
              </w:rPr>
            </w:pPr>
            <w:r>
              <w:rPr>
                <w:rFonts w:cs="Arial"/>
                <w:szCs w:val="14"/>
              </w:rPr>
              <w:t>(93)</w:t>
            </w:r>
          </w:p>
        </w:tc>
        <w:tc>
          <w:tcPr>
            <w:tcW w:w="1526" w:type="dxa"/>
            <w:shd w:val="clear" w:color="auto" w:fill="auto"/>
            <w:vAlign w:val="center"/>
          </w:tcPr>
          <w:p w14:paraId="4FB3B4ED" w14:textId="77777777" w:rsidR="003A3E69" w:rsidRPr="00714C80" w:rsidRDefault="003A3E69" w:rsidP="00362BE1">
            <w:pPr>
              <w:pStyle w:val="08-Tabelageral"/>
              <w:rPr>
                <w:rFonts w:cs="Arial"/>
                <w:szCs w:val="14"/>
              </w:rPr>
            </w:pPr>
            <w:r w:rsidRPr="00410E8D">
              <w:rPr>
                <w:rFonts w:cs="Arial"/>
                <w:szCs w:val="14"/>
              </w:rPr>
              <w:t>(167)</w:t>
            </w:r>
          </w:p>
        </w:tc>
      </w:tr>
      <w:tr w:rsidR="003A3E69" w:rsidRPr="004078D0" w14:paraId="53126248" w14:textId="77777777" w:rsidTr="008804AB">
        <w:trPr>
          <w:trHeight w:val="238"/>
          <w:jc w:val="center"/>
        </w:trPr>
        <w:tc>
          <w:tcPr>
            <w:tcW w:w="2986" w:type="dxa"/>
            <w:gridSpan w:val="2"/>
            <w:tcBorders>
              <w:bottom w:val="nil"/>
            </w:tcBorders>
            <w:shd w:val="clear" w:color="auto" w:fill="auto"/>
            <w:vAlign w:val="center"/>
          </w:tcPr>
          <w:p w14:paraId="33E37900" w14:textId="77777777" w:rsidR="003A3E69" w:rsidRPr="00714C80" w:rsidRDefault="003A3E69" w:rsidP="00865F66">
            <w:pPr>
              <w:pStyle w:val="08-Tabelageral"/>
              <w:jc w:val="left"/>
            </w:pPr>
            <w:r w:rsidRPr="00531062">
              <w:t>Promoções de vendas</w:t>
            </w:r>
          </w:p>
        </w:tc>
        <w:tc>
          <w:tcPr>
            <w:tcW w:w="604" w:type="dxa"/>
            <w:tcBorders>
              <w:bottom w:val="nil"/>
            </w:tcBorders>
            <w:shd w:val="clear" w:color="auto" w:fill="auto"/>
            <w:vAlign w:val="center"/>
          </w:tcPr>
          <w:p w14:paraId="38A5CA7E" w14:textId="77777777" w:rsidR="003A3E69" w:rsidRPr="00714C80" w:rsidRDefault="003A3E69" w:rsidP="00362BE1">
            <w:pPr>
              <w:pStyle w:val="08-Tabelageral"/>
              <w:rPr>
                <w:rFonts w:cs="Arial"/>
                <w:szCs w:val="14"/>
              </w:rPr>
            </w:pPr>
          </w:p>
        </w:tc>
        <w:tc>
          <w:tcPr>
            <w:tcW w:w="1411" w:type="dxa"/>
            <w:tcBorders>
              <w:bottom w:val="nil"/>
            </w:tcBorders>
            <w:shd w:val="clear" w:color="auto" w:fill="auto"/>
            <w:vAlign w:val="center"/>
          </w:tcPr>
          <w:p w14:paraId="4B562747" w14:textId="77777777" w:rsidR="003A3E69" w:rsidRPr="00714C80" w:rsidRDefault="003A3E69" w:rsidP="00362BE1">
            <w:pPr>
              <w:pStyle w:val="08-Tabelageral"/>
              <w:rPr>
                <w:rFonts w:cs="Arial"/>
                <w:szCs w:val="14"/>
              </w:rPr>
            </w:pPr>
            <w:r>
              <w:rPr>
                <w:rFonts w:cs="Arial"/>
                <w:szCs w:val="14"/>
              </w:rPr>
              <w:t>--</w:t>
            </w:r>
          </w:p>
        </w:tc>
        <w:tc>
          <w:tcPr>
            <w:tcW w:w="1412" w:type="dxa"/>
            <w:tcBorders>
              <w:bottom w:val="nil"/>
            </w:tcBorders>
            <w:shd w:val="clear" w:color="auto" w:fill="auto"/>
            <w:vAlign w:val="center"/>
          </w:tcPr>
          <w:p w14:paraId="432DB106" w14:textId="77777777" w:rsidR="003A3E69" w:rsidRPr="00714C80" w:rsidRDefault="003A3E69" w:rsidP="00362BE1">
            <w:pPr>
              <w:pStyle w:val="08-Tabelageral"/>
            </w:pPr>
            <w:r>
              <w:t>--</w:t>
            </w:r>
          </w:p>
        </w:tc>
        <w:tc>
          <w:tcPr>
            <w:tcW w:w="283" w:type="dxa"/>
            <w:tcBorders>
              <w:bottom w:val="nil"/>
            </w:tcBorders>
            <w:shd w:val="clear" w:color="auto" w:fill="auto"/>
            <w:vAlign w:val="center"/>
          </w:tcPr>
          <w:p w14:paraId="4AED120A" w14:textId="77777777" w:rsidR="003A3E69" w:rsidRPr="00714C80" w:rsidRDefault="003A3E69" w:rsidP="00362BE1">
            <w:pPr>
              <w:pStyle w:val="08-Tabelageral"/>
              <w:rPr>
                <w:rFonts w:cs="Arial"/>
                <w:szCs w:val="14"/>
              </w:rPr>
            </w:pPr>
          </w:p>
        </w:tc>
        <w:tc>
          <w:tcPr>
            <w:tcW w:w="1417" w:type="dxa"/>
            <w:tcBorders>
              <w:bottom w:val="nil"/>
            </w:tcBorders>
            <w:shd w:val="clear" w:color="auto" w:fill="auto"/>
            <w:vAlign w:val="center"/>
          </w:tcPr>
          <w:p w14:paraId="03D9E1D4" w14:textId="77777777" w:rsidR="003A3E69" w:rsidRPr="00714C80" w:rsidRDefault="003A3E69" w:rsidP="00362BE1">
            <w:pPr>
              <w:pStyle w:val="08-Tabelageral"/>
              <w:rPr>
                <w:rFonts w:cs="Arial"/>
                <w:szCs w:val="14"/>
              </w:rPr>
            </w:pPr>
            <w:r>
              <w:rPr>
                <w:rFonts w:cs="Arial"/>
                <w:szCs w:val="14"/>
              </w:rPr>
              <w:t>(32)</w:t>
            </w:r>
          </w:p>
        </w:tc>
        <w:tc>
          <w:tcPr>
            <w:tcW w:w="1526" w:type="dxa"/>
            <w:tcBorders>
              <w:bottom w:val="nil"/>
            </w:tcBorders>
            <w:shd w:val="clear" w:color="auto" w:fill="auto"/>
            <w:vAlign w:val="center"/>
          </w:tcPr>
          <w:p w14:paraId="58B92D79" w14:textId="77777777" w:rsidR="003A3E69" w:rsidRPr="00714C80" w:rsidRDefault="003A3E69" w:rsidP="00362BE1">
            <w:pPr>
              <w:pStyle w:val="08-Tabelageral"/>
              <w:rPr>
                <w:rFonts w:cs="Arial"/>
                <w:szCs w:val="14"/>
              </w:rPr>
            </w:pPr>
            <w:r>
              <w:t>(50)</w:t>
            </w:r>
          </w:p>
        </w:tc>
      </w:tr>
      <w:tr w:rsidR="003A3E69" w:rsidRPr="004078D0" w14:paraId="673E129C" w14:textId="77777777" w:rsidTr="008804AB">
        <w:trPr>
          <w:trHeight w:val="238"/>
          <w:jc w:val="center"/>
        </w:trPr>
        <w:tc>
          <w:tcPr>
            <w:tcW w:w="2986" w:type="dxa"/>
            <w:gridSpan w:val="2"/>
            <w:tcBorders>
              <w:top w:val="nil"/>
              <w:bottom w:val="nil"/>
            </w:tcBorders>
            <w:shd w:val="clear" w:color="auto" w:fill="auto"/>
            <w:vAlign w:val="center"/>
          </w:tcPr>
          <w:p w14:paraId="03515082" w14:textId="77777777" w:rsidR="003A3E69" w:rsidRPr="00714C80" w:rsidRDefault="003A3E69" w:rsidP="00865F66">
            <w:pPr>
              <w:pStyle w:val="08-Tabelageral"/>
              <w:jc w:val="left"/>
            </w:pPr>
            <w:r w:rsidRPr="004D2044">
              <w:t>Serviços contratados de terceiros</w:t>
            </w:r>
          </w:p>
        </w:tc>
        <w:tc>
          <w:tcPr>
            <w:tcW w:w="604" w:type="dxa"/>
            <w:tcBorders>
              <w:top w:val="nil"/>
              <w:bottom w:val="nil"/>
            </w:tcBorders>
            <w:shd w:val="clear" w:color="auto" w:fill="auto"/>
            <w:vAlign w:val="center"/>
          </w:tcPr>
          <w:p w14:paraId="618A315D" w14:textId="77777777" w:rsidR="003A3E69" w:rsidRPr="00714C80" w:rsidRDefault="003A3E69" w:rsidP="00362BE1">
            <w:pPr>
              <w:pStyle w:val="08-Tabelageral"/>
              <w:rPr>
                <w:rFonts w:cs="Arial"/>
                <w:szCs w:val="14"/>
              </w:rPr>
            </w:pPr>
          </w:p>
        </w:tc>
        <w:tc>
          <w:tcPr>
            <w:tcW w:w="1411" w:type="dxa"/>
            <w:tcBorders>
              <w:top w:val="nil"/>
              <w:bottom w:val="nil"/>
            </w:tcBorders>
            <w:shd w:val="clear" w:color="auto" w:fill="auto"/>
            <w:vAlign w:val="center"/>
          </w:tcPr>
          <w:p w14:paraId="0D94A817" w14:textId="77777777" w:rsidR="003A3E69" w:rsidRPr="00714C80" w:rsidRDefault="003A3E69" w:rsidP="00362BE1">
            <w:pPr>
              <w:pStyle w:val="08-Tabelageral"/>
              <w:rPr>
                <w:rFonts w:cs="Arial"/>
                <w:szCs w:val="14"/>
              </w:rPr>
            </w:pPr>
            <w:r>
              <w:rPr>
                <w:rFonts w:cs="Arial"/>
                <w:szCs w:val="14"/>
              </w:rPr>
              <w:t>(5)</w:t>
            </w:r>
          </w:p>
        </w:tc>
        <w:tc>
          <w:tcPr>
            <w:tcW w:w="1412" w:type="dxa"/>
            <w:tcBorders>
              <w:top w:val="nil"/>
              <w:bottom w:val="nil"/>
            </w:tcBorders>
            <w:shd w:val="clear" w:color="auto" w:fill="auto"/>
            <w:vAlign w:val="center"/>
          </w:tcPr>
          <w:p w14:paraId="1B0122AB" w14:textId="77777777" w:rsidR="003A3E69" w:rsidRPr="00714C80" w:rsidRDefault="003A3E69" w:rsidP="00362BE1">
            <w:pPr>
              <w:pStyle w:val="08-Tabelageral"/>
            </w:pPr>
            <w:r w:rsidRPr="004D2044">
              <w:rPr>
                <w:rFonts w:cs="Arial"/>
                <w:szCs w:val="14"/>
              </w:rPr>
              <w:t>(6)</w:t>
            </w:r>
          </w:p>
        </w:tc>
        <w:tc>
          <w:tcPr>
            <w:tcW w:w="283" w:type="dxa"/>
            <w:tcBorders>
              <w:top w:val="nil"/>
              <w:bottom w:val="nil"/>
            </w:tcBorders>
            <w:shd w:val="clear" w:color="auto" w:fill="auto"/>
            <w:vAlign w:val="center"/>
          </w:tcPr>
          <w:p w14:paraId="159BC953" w14:textId="77777777" w:rsidR="003A3E69" w:rsidRPr="00714C80" w:rsidRDefault="003A3E69" w:rsidP="00362BE1">
            <w:pPr>
              <w:pStyle w:val="08-Tabelageral"/>
              <w:rPr>
                <w:rFonts w:cs="Arial"/>
                <w:szCs w:val="14"/>
              </w:rPr>
            </w:pPr>
          </w:p>
        </w:tc>
        <w:tc>
          <w:tcPr>
            <w:tcW w:w="1417" w:type="dxa"/>
            <w:tcBorders>
              <w:top w:val="nil"/>
              <w:bottom w:val="nil"/>
            </w:tcBorders>
            <w:shd w:val="clear" w:color="auto" w:fill="auto"/>
            <w:vAlign w:val="center"/>
          </w:tcPr>
          <w:p w14:paraId="14872868" w14:textId="77777777" w:rsidR="003A3E69" w:rsidRPr="00714C80" w:rsidRDefault="003A3E69" w:rsidP="00362BE1">
            <w:pPr>
              <w:pStyle w:val="08-Tabelageral"/>
              <w:rPr>
                <w:rFonts w:cs="Arial"/>
                <w:szCs w:val="14"/>
              </w:rPr>
            </w:pPr>
            <w:r>
              <w:rPr>
                <w:rFonts w:cs="Arial"/>
                <w:szCs w:val="14"/>
              </w:rPr>
              <w:t>(33)</w:t>
            </w:r>
          </w:p>
        </w:tc>
        <w:tc>
          <w:tcPr>
            <w:tcW w:w="1526" w:type="dxa"/>
            <w:tcBorders>
              <w:top w:val="nil"/>
              <w:bottom w:val="nil"/>
            </w:tcBorders>
            <w:shd w:val="clear" w:color="auto" w:fill="auto"/>
            <w:vAlign w:val="center"/>
          </w:tcPr>
          <w:p w14:paraId="2025DA8D" w14:textId="77777777" w:rsidR="003A3E69" w:rsidRPr="00714C80" w:rsidRDefault="003A3E69" w:rsidP="00362BE1">
            <w:pPr>
              <w:pStyle w:val="08-Tabelageral"/>
              <w:rPr>
                <w:rFonts w:cs="Arial"/>
                <w:szCs w:val="14"/>
              </w:rPr>
            </w:pPr>
            <w:r w:rsidRPr="004D2044">
              <w:rPr>
                <w:rFonts w:cs="Arial"/>
                <w:szCs w:val="14"/>
              </w:rPr>
              <w:t>(40)</w:t>
            </w:r>
          </w:p>
        </w:tc>
      </w:tr>
      <w:tr w:rsidR="003A3E69" w:rsidRPr="004078D0" w14:paraId="42EB069D" w14:textId="77777777" w:rsidTr="008804AB">
        <w:trPr>
          <w:trHeight w:val="238"/>
          <w:jc w:val="center"/>
        </w:trPr>
        <w:tc>
          <w:tcPr>
            <w:tcW w:w="2986" w:type="dxa"/>
            <w:gridSpan w:val="2"/>
            <w:tcBorders>
              <w:top w:val="nil"/>
              <w:bottom w:val="nil"/>
            </w:tcBorders>
            <w:shd w:val="clear" w:color="auto" w:fill="auto"/>
            <w:vAlign w:val="center"/>
          </w:tcPr>
          <w:p w14:paraId="535CDE23" w14:textId="77777777" w:rsidR="003A3E69" w:rsidRDefault="003A3E69" w:rsidP="00865F66">
            <w:pPr>
              <w:pStyle w:val="08-Tabelageral"/>
              <w:jc w:val="left"/>
            </w:pPr>
            <w:r w:rsidRPr="00531062">
              <w:t>Promoções e relações públicas</w:t>
            </w:r>
          </w:p>
        </w:tc>
        <w:tc>
          <w:tcPr>
            <w:tcW w:w="604" w:type="dxa"/>
            <w:tcBorders>
              <w:top w:val="nil"/>
              <w:bottom w:val="nil"/>
            </w:tcBorders>
            <w:shd w:val="clear" w:color="auto" w:fill="auto"/>
            <w:vAlign w:val="center"/>
          </w:tcPr>
          <w:p w14:paraId="2CC2BB09" w14:textId="77777777" w:rsidR="003A3E69" w:rsidRPr="00714C80" w:rsidRDefault="003A3E69" w:rsidP="00362BE1">
            <w:pPr>
              <w:pStyle w:val="08-Tabelageral"/>
              <w:rPr>
                <w:rFonts w:cs="Arial"/>
                <w:szCs w:val="14"/>
              </w:rPr>
            </w:pPr>
          </w:p>
        </w:tc>
        <w:tc>
          <w:tcPr>
            <w:tcW w:w="1411" w:type="dxa"/>
            <w:tcBorders>
              <w:top w:val="nil"/>
              <w:bottom w:val="nil"/>
            </w:tcBorders>
            <w:shd w:val="clear" w:color="auto" w:fill="auto"/>
            <w:vAlign w:val="center"/>
          </w:tcPr>
          <w:p w14:paraId="458E0556" w14:textId="77777777" w:rsidR="003A3E69" w:rsidRPr="00714C80" w:rsidRDefault="003A3E69" w:rsidP="00362BE1">
            <w:pPr>
              <w:pStyle w:val="08-Tabelageral"/>
              <w:rPr>
                <w:rFonts w:cs="Arial"/>
                <w:szCs w:val="14"/>
              </w:rPr>
            </w:pPr>
            <w:r>
              <w:rPr>
                <w:rFonts w:cs="Arial"/>
                <w:szCs w:val="14"/>
              </w:rPr>
              <w:t>(11)</w:t>
            </w:r>
          </w:p>
        </w:tc>
        <w:tc>
          <w:tcPr>
            <w:tcW w:w="1412" w:type="dxa"/>
            <w:tcBorders>
              <w:top w:val="nil"/>
              <w:bottom w:val="nil"/>
            </w:tcBorders>
            <w:shd w:val="clear" w:color="auto" w:fill="auto"/>
            <w:vAlign w:val="center"/>
          </w:tcPr>
          <w:p w14:paraId="746F8F81" w14:textId="77777777" w:rsidR="003A3E69" w:rsidRPr="00714C80" w:rsidRDefault="003A3E69" w:rsidP="00362BE1">
            <w:pPr>
              <w:pStyle w:val="08-Tabelageral"/>
            </w:pPr>
            <w:r w:rsidRPr="009D6773">
              <w:rPr>
                <w:rFonts w:cs="Arial"/>
                <w:szCs w:val="14"/>
              </w:rPr>
              <w:t>(3)</w:t>
            </w:r>
          </w:p>
        </w:tc>
        <w:tc>
          <w:tcPr>
            <w:tcW w:w="283" w:type="dxa"/>
            <w:tcBorders>
              <w:top w:val="nil"/>
              <w:bottom w:val="nil"/>
            </w:tcBorders>
            <w:shd w:val="clear" w:color="auto" w:fill="auto"/>
            <w:vAlign w:val="center"/>
          </w:tcPr>
          <w:p w14:paraId="76E12AD7" w14:textId="77777777" w:rsidR="003A3E69" w:rsidRPr="00714C80" w:rsidRDefault="003A3E69" w:rsidP="00362BE1">
            <w:pPr>
              <w:pStyle w:val="08-Tabelageral"/>
              <w:rPr>
                <w:rFonts w:cs="Arial"/>
                <w:szCs w:val="14"/>
              </w:rPr>
            </w:pPr>
          </w:p>
        </w:tc>
        <w:tc>
          <w:tcPr>
            <w:tcW w:w="1417" w:type="dxa"/>
            <w:tcBorders>
              <w:top w:val="nil"/>
              <w:bottom w:val="nil"/>
            </w:tcBorders>
            <w:shd w:val="clear" w:color="auto" w:fill="auto"/>
            <w:vAlign w:val="center"/>
          </w:tcPr>
          <w:p w14:paraId="3735785C" w14:textId="77777777" w:rsidR="003A3E69" w:rsidRPr="00714C80" w:rsidRDefault="003A3E69" w:rsidP="00362BE1">
            <w:pPr>
              <w:pStyle w:val="08-Tabelageral"/>
              <w:rPr>
                <w:rFonts w:cs="Arial"/>
                <w:szCs w:val="14"/>
              </w:rPr>
            </w:pPr>
            <w:r>
              <w:rPr>
                <w:rFonts w:cs="Arial"/>
                <w:szCs w:val="14"/>
              </w:rPr>
              <w:t>(83)</w:t>
            </w:r>
          </w:p>
        </w:tc>
        <w:tc>
          <w:tcPr>
            <w:tcW w:w="1526" w:type="dxa"/>
            <w:tcBorders>
              <w:top w:val="nil"/>
              <w:bottom w:val="nil"/>
            </w:tcBorders>
            <w:shd w:val="clear" w:color="auto" w:fill="auto"/>
            <w:vAlign w:val="center"/>
          </w:tcPr>
          <w:p w14:paraId="19573DD0" w14:textId="77777777" w:rsidR="003A3E69" w:rsidRPr="00714C80" w:rsidRDefault="003A3E69" w:rsidP="00362BE1">
            <w:pPr>
              <w:pStyle w:val="08-Tabelageral"/>
              <w:rPr>
                <w:rFonts w:cs="Arial"/>
                <w:szCs w:val="14"/>
              </w:rPr>
            </w:pPr>
            <w:r w:rsidRPr="00410E8D">
              <w:rPr>
                <w:rFonts w:cs="Arial"/>
                <w:szCs w:val="14"/>
              </w:rPr>
              <w:t>(34)</w:t>
            </w:r>
          </w:p>
        </w:tc>
      </w:tr>
      <w:tr w:rsidR="003A3E69" w:rsidRPr="004078D0" w14:paraId="0538348F" w14:textId="77777777" w:rsidTr="008804AB">
        <w:trPr>
          <w:trHeight w:val="238"/>
          <w:jc w:val="center"/>
        </w:trPr>
        <w:tc>
          <w:tcPr>
            <w:tcW w:w="2986" w:type="dxa"/>
            <w:gridSpan w:val="2"/>
            <w:tcBorders>
              <w:top w:val="nil"/>
              <w:bottom w:val="nil"/>
            </w:tcBorders>
            <w:shd w:val="clear" w:color="auto" w:fill="auto"/>
            <w:vAlign w:val="center"/>
          </w:tcPr>
          <w:p w14:paraId="4D699BC3" w14:textId="77777777" w:rsidR="003A3E69" w:rsidRPr="00531062" w:rsidRDefault="003A3E69" w:rsidP="00A644F3">
            <w:pPr>
              <w:pStyle w:val="08-Tabelageral"/>
              <w:jc w:val="left"/>
            </w:pPr>
            <w:r w:rsidRPr="006E57EF">
              <w:t>Doação e Patrocínio</w:t>
            </w:r>
          </w:p>
        </w:tc>
        <w:tc>
          <w:tcPr>
            <w:tcW w:w="604" w:type="dxa"/>
            <w:tcBorders>
              <w:top w:val="nil"/>
              <w:bottom w:val="nil"/>
            </w:tcBorders>
            <w:shd w:val="clear" w:color="auto" w:fill="auto"/>
            <w:vAlign w:val="center"/>
          </w:tcPr>
          <w:p w14:paraId="678962CD" w14:textId="77777777" w:rsidR="003A3E69" w:rsidRPr="00714C80" w:rsidRDefault="003A3E69" w:rsidP="00A644F3">
            <w:pPr>
              <w:pStyle w:val="08-Tabelageral"/>
              <w:rPr>
                <w:rFonts w:cs="Arial"/>
                <w:szCs w:val="14"/>
              </w:rPr>
            </w:pPr>
          </w:p>
        </w:tc>
        <w:tc>
          <w:tcPr>
            <w:tcW w:w="1411" w:type="dxa"/>
            <w:tcBorders>
              <w:top w:val="nil"/>
              <w:bottom w:val="nil"/>
            </w:tcBorders>
            <w:shd w:val="clear" w:color="auto" w:fill="auto"/>
            <w:vAlign w:val="center"/>
          </w:tcPr>
          <w:p w14:paraId="1CA03FF2" w14:textId="77777777" w:rsidR="003A3E69" w:rsidRDefault="003A3E69" w:rsidP="00A644F3">
            <w:pPr>
              <w:pStyle w:val="08-Tabelageral"/>
              <w:rPr>
                <w:rFonts w:cs="Arial"/>
                <w:szCs w:val="14"/>
              </w:rPr>
            </w:pPr>
            <w:r w:rsidRPr="006E57EF">
              <w:t>--</w:t>
            </w:r>
          </w:p>
        </w:tc>
        <w:tc>
          <w:tcPr>
            <w:tcW w:w="1412" w:type="dxa"/>
            <w:tcBorders>
              <w:top w:val="nil"/>
              <w:bottom w:val="nil"/>
            </w:tcBorders>
            <w:shd w:val="clear" w:color="auto" w:fill="auto"/>
            <w:vAlign w:val="center"/>
          </w:tcPr>
          <w:p w14:paraId="4AC1E8DA" w14:textId="77777777" w:rsidR="003A3E69" w:rsidRPr="009D6773" w:rsidRDefault="003A3E69" w:rsidP="00A644F3">
            <w:pPr>
              <w:pStyle w:val="08-Tabelageral"/>
              <w:rPr>
                <w:rFonts w:cs="Arial"/>
                <w:szCs w:val="14"/>
              </w:rPr>
            </w:pPr>
            <w:r w:rsidRPr="006E57EF">
              <w:t>--</w:t>
            </w:r>
          </w:p>
        </w:tc>
        <w:tc>
          <w:tcPr>
            <w:tcW w:w="283" w:type="dxa"/>
            <w:tcBorders>
              <w:top w:val="nil"/>
              <w:bottom w:val="nil"/>
            </w:tcBorders>
            <w:shd w:val="clear" w:color="auto" w:fill="auto"/>
            <w:vAlign w:val="center"/>
          </w:tcPr>
          <w:p w14:paraId="0C0EC70B" w14:textId="77777777" w:rsidR="003A3E69" w:rsidRPr="00714C80" w:rsidRDefault="003A3E69" w:rsidP="00A644F3">
            <w:pPr>
              <w:pStyle w:val="08-Tabelageral"/>
              <w:rPr>
                <w:rFonts w:cs="Arial"/>
                <w:szCs w:val="14"/>
              </w:rPr>
            </w:pPr>
          </w:p>
        </w:tc>
        <w:tc>
          <w:tcPr>
            <w:tcW w:w="1417" w:type="dxa"/>
            <w:tcBorders>
              <w:top w:val="nil"/>
              <w:bottom w:val="nil"/>
            </w:tcBorders>
            <w:shd w:val="clear" w:color="auto" w:fill="auto"/>
            <w:vAlign w:val="center"/>
          </w:tcPr>
          <w:p w14:paraId="2DF6AE4A" w14:textId="77777777" w:rsidR="003A3E69" w:rsidRDefault="003A3E69" w:rsidP="00A644F3">
            <w:pPr>
              <w:pStyle w:val="08-Tabelageral"/>
              <w:rPr>
                <w:rFonts w:cs="Arial"/>
                <w:szCs w:val="14"/>
              </w:rPr>
            </w:pPr>
            <w:r w:rsidRPr="006E57EF">
              <w:t>--</w:t>
            </w:r>
          </w:p>
        </w:tc>
        <w:tc>
          <w:tcPr>
            <w:tcW w:w="1526" w:type="dxa"/>
            <w:tcBorders>
              <w:top w:val="nil"/>
              <w:bottom w:val="nil"/>
            </w:tcBorders>
            <w:shd w:val="clear" w:color="auto" w:fill="auto"/>
            <w:vAlign w:val="center"/>
          </w:tcPr>
          <w:p w14:paraId="6B8916AF" w14:textId="77777777" w:rsidR="003A3E69" w:rsidRPr="00410E8D" w:rsidRDefault="003A3E69" w:rsidP="00A644F3">
            <w:pPr>
              <w:pStyle w:val="08-Tabelageral"/>
              <w:rPr>
                <w:rFonts w:cs="Arial"/>
                <w:szCs w:val="14"/>
              </w:rPr>
            </w:pPr>
            <w:r w:rsidRPr="006E57EF">
              <w:t>(2.097)</w:t>
            </w:r>
          </w:p>
        </w:tc>
      </w:tr>
      <w:tr w:rsidR="003A3E69" w:rsidRPr="004078D0" w14:paraId="11AAFEA4" w14:textId="77777777" w:rsidTr="008804AB">
        <w:trPr>
          <w:trHeight w:val="238"/>
          <w:jc w:val="center"/>
        </w:trPr>
        <w:tc>
          <w:tcPr>
            <w:tcW w:w="2986" w:type="dxa"/>
            <w:gridSpan w:val="2"/>
            <w:tcBorders>
              <w:top w:val="nil"/>
              <w:bottom w:val="nil"/>
            </w:tcBorders>
            <w:shd w:val="clear" w:color="auto" w:fill="auto"/>
            <w:vAlign w:val="center"/>
          </w:tcPr>
          <w:p w14:paraId="58450486" w14:textId="77777777" w:rsidR="003A3E69" w:rsidRDefault="003A3E69" w:rsidP="00865F66">
            <w:pPr>
              <w:pStyle w:val="08-Tabelageral"/>
              <w:jc w:val="left"/>
            </w:pPr>
            <w:r w:rsidRPr="00531062">
              <w:t>Outras</w:t>
            </w:r>
          </w:p>
        </w:tc>
        <w:tc>
          <w:tcPr>
            <w:tcW w:w="604" w:type="dxa"/>
            <w:tcBorders>
              <w:top w:val="nil"/>
              <w:bottom w:val="nil"/>
            </w:tcBorders>
            <w:shd w:val="clear" w:color="auto" w:fill="auto"/>
            <w:vAlign w:val="center"/>
          </w:tcPr>
          <w:p w14:paraId="6ACB79D2" w14:textId="77777777" w:rsidR="003A3E69" w:rsidRPr="00714C80" w:rsidRDefault="003A3E69" w:rsidP="00362BE1">
            <w:pPr>
              <w:pStyle w:val="08-Tabelageral"/>
              <w:rPr>
                <w:rFonts w:cs="Arial"/>
                <w:szCs w:val="14"/>
              </w:rPr>
            </w:pPr>
          </w:p>
        </w:tc>
        <w:tc>
          <w:tcPr>
            <w:tcW w:w="1411" w:type="dxa"/>
            <w:tcBorders>
              <w:top w:val="nil"/>
              <w:bottom w:val="nil"/>
            </w:tcBorders>
            <w:shd w:val="clear" w:color="auto" w:fill="auto"/>
            <w:vAlign w:val="center"/>
          </w:tcPr>
          <w:p w14:paraId="1B0D51C5" w14:textId="77777777" w:rsidR="003A3E69" w:rsidRPr="00714C80" w:rsidRDefault="003A3E69" w:rsidP="00362BE1">
            <w:pPr>
              <w:pStyle w:val="08-Tabelageral"/>
              <w:rPr>
                <w:rFonts w:cs="Arial"/>
                <w:szCs w:val="14"/>
              </w:rPr>
            </w:pPr>
            <w:r>
              <w:rPr>
                <w:rFonts w:cs="Arial"/>
                <w:szCs w:val="14"/>
              </w:rPr>
              <w:t>(34)</w:t>
            </w:r>
          </w:p>
        </w:tc>
        <w:tc>
          <w:tcPr>
            <w:tcW w:w="1412" w:type="dxa"/>
            <w:tcBorders>
              <w:top w:val="nil"/>
              <w:bottom w:val="nil"/>
            </w:tcBorders>
            <w:shd w:val="clear" w:color="auto" w:fill="auto"/>
            <w:vAlign w:val="center"/>
          </w:tcPr>
          <w:p w14:paraId="6906BC5E" w14:textId="77777777" w:rsidR="003A3E69" w:rsidRPr="00714C80" w:rsidRDefault="003A3E69" w:rsidP="00362BE1">
            <w:pPr>
              <w:pStyle w:val="08-Tabelageral"/>
            </w:pPr>
            <w:r w:rsidRPr="009D6773">
              <w:rPr>
                <w:rFonts w:cs="Arial"/>
                <w:szCs w:val="14"/>
              </w:rPr>
              <w:t>(66)</w:t>
            </w:r>
          </w:p>
        </w:tc>
        <w:tc>
          <w:tcPr>
            <w:tcW w:w="283" w:type="dxa"/>
            <w:tcBorders>
              <w:top w:val="nil"/>
              <w:bottom w:val="nil"/>
            </w:tcBorders>
            <w:shd w:val="clear" w:color="auto" w:fill="auto"/>
            <w:vAlign w:val="center"/>
          </w:tcPr>
          <w:p w14:paraId="42755F21" w14:textId="77777777" w:rsidR="003A3E69" w:rsidRPr="00714C80" w:rsidRDefault="003A3E69" w:rsidP="00362BE1">
            <w:pPr>
              <w:pStyle w:val="08-Tabelageral"/>
              <w:rPr>
                <w:rFonts w:cs="Arial"/>
                <w:szCs w:val="14"/>
              </w:rPr>
            </w:pPr>
          </w:p>
        </w:tc>
        <w:tc>
          <w:tcPr>
            <w:tcW w:w="1417" w:type="dxa"/>
            <w:tcBorders>
              <w:top w:val="nil"/>
              <w:bottom w:val="nil"/>
            </w:tcBorders>
            <w:shd w:val="clear" w:color="auto" w:fill="auto"/>
            <w:vAlign w:val="center"/>
          </w:tcPr>
          <w:p w14:paraId="2BCF4DEE" w14:textId="77777777" w:rsidR="003A3E69" w:rsidRPr="00714C80" w:rsidRDefault="003A3E69" w:rsidP="00362BE1">
            <w:pPr>
              <w:pStyle w:val="08-Tabelageral"/>
              <w:rPr>
                <w:rFonts w:cs="Arial"/>
                <w:szCs w:val="14"/>
              </w:rPr>
            </w:pPr>
            <w:r>
              <w:rPr>
                <w:rFonts w:cs="Arial"/>
                <w:szCs w:val="14"/>
              </w:rPr>
              <w:t>(754)</w:t>
            </w:r>
          </w:p>
        </w:tc>
        <w:tc>
          <w:tcPr>
            <w:tcW w:w="1526" w:type="dxa"/>
            <w:tcBorders>
              <w:top w:val="nil"/>
              <w:bottom w:val="nil"/>
            </w:tcBorders>
            <w:shd w:val="clear" w:color="auto" w:fill="auto"/>
            <w:vAlign w:val="center"/>
          </w:tcPr>
          <w:p w14:paraId="4AED6E3D" w14:textId="77777777" w:rsidR="003A3E69" w:rsidRPr="00714C80" w:rsidRDefault="003A3E69" w:rsidP="00362BE1">
            <w:pPr>
              <w:pStyle w:val="08-Tabelageral"/>
              <w:rPr>
                <w:rFonts w:cs="Arial"/>
                <w:szCs w:val="14"/>
              </w:rPr>
            </w:pPr>
            <w:r w:rsidRPr="00410E8D">
              <w:rPr>
                <w:rFonts w:cs="Arial"/>
                <w:szCs w:val="14"/>
              </w:rPr>
              <w:t>(619)</w:t>
            </w:r>
          </w:p>
        </w:tc>
      </w:tr>
      <w:tr w:rsidR="003A3E69" w:rsidRPr="002C2608" w14:paraId="23682804" w14:textId="77777777" w:rsidTr="008804AB">
        <w:trPr>
          <w:trHeight w:val="238"/>
          <w:jc w:val="center"/>
        </w:trPr>
        <w:tc>
          <w:tcPr>
            <w:tcW w:w="2986" w:type="dxa"/>
            <w:gridSpan w:val="2"/>
            <w:tcBorders>
              <w:top w:val="nil"/>
              <w:bottom w:val="single" w:sz="2" w:space="0" w:color="1F4E79" w:themeColor="accent1" w:themeShade="80"/>
            </w:tcBorders>
            <w:shd w:val="clear" w:color="auto" w:fill="auto"/>
            <w:vAlign w:val="center"/>
          </w:tcPr>
          <w:p w14:paraId="67F7A34E" w14:textId="77777777" w:rsidR="003A3E69" w:rsidRPr="002C2608" w:rsidRDefault="003A3E69" w:rsidP="00362BE1">
            <w:pPr>
              <w:pStyle w:val="08-Tabelageral"/>
              <w:jc w:val="left"/>
              <w:rPr>
                <w:b/>
              </w:rPr>
            </w:pPr>
            <w:r w:rsidRPr="004D2044">
              <w:rPr>
                <w:b/>
              </w:rPr>
              <w:t>Total</w:t>
            </w:r>
          </w:p>
        </w:tc>
        <w:tc>
          <w:tcPr>
            <w:tcW w:w="604" w:type="dxa"/>
            <w:tcBorders>
              <w:top w:val="nil"/>
              <w:bottom w:val="single" w:sz="2" w:space="0" w:color="1F4E79" w:themeColor="accent1" w:themeShade="80"/>
            </w:tcBorders>
            <w:shd w:val="clear" w:color="auto" w:fill="auto"/>
            <w:vAlign w:val="center"/>
          </w:tcPr>
          <w:p w14:paraId="2240DD5A" w14:textId="77777777" w:rsidR="003A3E69" w:rsidRPr="002C2608" w:rsidRDefault="003A3E69" w:rsidP="00362BE1">
            <w:pPr>
              <w:pStyle w:val="08-Tabelageral"/>
              <w:rPr>
                <w:rFonts w:cs="Arial"/>
                <w:b/>
                <w:szCs w:val="14"/>
              </w:rPr>
            </w:pPr>
          </w:p>
        </w:tc>
        <w:tc>
          <w:tcPr>
            <w:tcW w:w="1411" w:type="dxa"/>
            <w:tcBorders>
              <w:top w:val="nil"/>
              <w:bottom w:val="single" w:sz="2" w:space="0" w:color="1F4E79" w:themeColor="accent1" w:themeShade="80"/>
            </w:tcBorders>
            <w:shd w:val="clear" w:color="auto" w:fill="auto"/>
            <w:vAlign w:val="center"/>
          </w:tcPr>
          <w:p w14:paraId="2D787C65" w14:textId="77777777" w:rsidR="003A3E69" w:rsidRPr="002C2608" w:rsidRDefault="003A3E69" w:rsidP="0024612E">
            <w:pPr>
              <w:pStyle w:val="08-Tabelageral"/>
              <w:rPr>
                <w:rFonts w:cs="Arial"/>
                <w:b/>
                <w:szCs w:val="14"/>
              </w:rPr>
            </w:pPr>
            <w:r>
              <w:rPr>
                <w:rFonts w:cs="Arial"/>
                <w:b/>
                <w:szCs w:val="14"/>
              </w:rPr>
              <w:t>(639)</w:t>
            </w:r>
          </w:p>
        </w:tc>
        <w:tc>
          <w:tcPr>
            <w:tcW w:w="1412" w:type="dxa"/>
            <w:tcBorders>
              <w:top w:val="nil"/>
              <w:bottom w:val="single" w:sz="2" w:space="0" w:color="1F4E79" w:themeColor="accent1" w:themeShade="80"/>
            </w:tcBorders>
            <w:shd w:val="clear" w:color="auto" w:fill="auto"/>
            <w:vAlign w:val="center"/>
          </w:tcPr>
          <w:p w14:paraId="0248F919" w14:textId="77777777" w:rsidR="003A3E69" w:rsidRPr="002C2608" w:rsidRDefault="003A3E69" w:rsidP="00362BE1">
            <w:pPr>
              <w:pStyle w:val="08-Tabelageral"/>
              <w:rPr>
                <w:rFonts w:cs="Arial"/>
                <w:b/>
                <w:szCs w:val="14"/>
              </w:rPr>
            </w:pPr>
            <w:r w:rsidRPr="004D2044">
              <w:rPr>
                <w:rFonts w:cs="Arial"/>
                <w:b/>
                <w:szCs w:val="14"/>
              </w:rPr>
              <w:t>(607)</w:t>
            </w:r>
          </w:p>
        </w:tc>
        <w:tc>
          <w:tcPr>
            <w:tcW w:w="283" w:type="dxa"/>
            <w:tcBorders>
              <w:top w:val="nil"/>
              <w:bottom w:val="single" w:sz="2" w:space="0" w:color="1F4E79" w:themeColor="accent1" w:themeShade="80"/>
            </w:tcBorders>
            <w:shd w:val="clear" w:color="auto" w:fill="auto"/>
            <w:vAlign w:val="center"/>
          </w:tcPr>
          <w:p w14:paraId="4488F5B8" w14:textId="77777777" w:rsidR="003A3E69" w:rsidRPr="002C2608" w:rsidRDefault="003A3E69" w:rsidP="00362BE1">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547722E" w14:textId="77777777" w:rsidR="003A3E69" w:rsidRPr="002C2608" w:rsidRDefault="003A3E69" w:rsidP="0024612E">
            <w:pPr>
              <w:pStyle w:val="08-Tabelageral"/>
              <w:rPr>
                <w:rFonts w:cs="Arial"/>
                <w:b/>
                <w:szCs w:val="14"/>
              </w:rPr>
            </w:pPr>
            <w:r>
              <w:rPr>
                <w:rFonts w:cs="Arial"/>
                <w:b/>
                <w:szCs w:val="14"/>
              </w:rPr>
              <w:t>(4.719)</w:t>
            </w:r>
          </w:p>
        </w:tc>
        <w:tc>
          <w:tcPr>
            <w:tcW w:w="1526" w:type="dxa"/>
            <w:tcBorders>
              <w:top w:val="nil"/>
              <w:bottom w:val="single" w:sz="2" w:space="0" w:color="1F4E79" w:themeColor="accent1" w:themeShade="80"/>
            </w:tcBorders>
            <w:shd w:val="clear" w:color="auto" w:fill="auto"/>
            <w:vAlign w:val="center"/>
          </w:tcPr>
          <w:p w14:paraId="30F4337E" w14:textId="77777777" w:rsidR="003A3E69" w:rsidRPr="002C2608" w:rsidRDefault="003A3E69" w:rsidP="00362BE1">
            <w:pPr>
              <w:pStyle w:val="08-Tabelageral"/>
              <w:rPr>
                <w:rFonts w:cs="Arial"/>
                <w:b/>
                <w:szCs w:val="14"/>
              </w:rPr>
            </w:pPr>
            <w:r>
              <w:rPr>
                <w:rFonts w:cs="Arial"/>
                <w:b/>
                <w:szCs w:val="14"/>
              </w:rPr>
              <w:t>(6.68</w:t>
            </w:r>
            <w:r w:rsidRPr="004D2044">
              <w:rPr>
                <w:rFonts w:cs="Arial"/>
                <w:b/>
                <w:szCs w:val="14"/>
              </w:rPr>
              <w:t>2)</w:t>
            </w:r>
          </w:p>
        </w:tc>
      </w:tr>
    </w:tbl>
    <w:bookmarkEnd w:id="62"/>
    <w:p w14:paraId="6DD3E09D" w14:textId="77777777" w:rsidR="003A3E69" w:rsidRDefault="003A3E69" w:rsidP="000A1A66">
      <w:pPr>
        <w:spacing w:after="0" w:line="240" w:lineRule="auto"/>
        <w:jc w:val="both"/>
      </w:pPr>
      <w:r w:rsidRPr="000A1A66">
        <w:t xml:space="preserve"> </w:t>
      </w:r>
    </w:p>
    <w:p w14:paraId="745CEBF5" w14:textId="77777777" w:rsidR="003A3E69" w:rsidRPr="00901BC6" w:rsidRDefault="003A3E69" w:rsidP="009E0C67">
      <w:pPr>
        <w:pStyle w:val="06-Rmil"/>
        <w:rPr>
          <w:rFonts w:cs="Arial"/>
          <w:szCs w:val="14"/>
        </w:rPr>
      </w:pPr>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3A3E69" w:rsidRPr="004078D0" w14:paraId="2500D41E" w14:textId="77777777" w:rsidTr="00236550">
        <w:trPr>
          <w:trHeight w:val="238"/>
          <w:jc w:val="center"/>
        </w:trPr>
        <w:tc>
          <w:tcPr>
            <w:tcW w:w="742" w:type="dxa"/>
            <w:tcBorders>
              <w:top w:val="single" w:sz="2" w:space="0" w:color="1F4E79" w:themeColor="accent1" w:themeShade="80"/>
              <w:bottom w:val="nil"/>
            </w:tcBorders>
            <w:shd w:val="clear" w:color="auto" w:fill="auto"/>
          </w:tcPr>
          <w:p w14:paraId="2BD4F8D6" w14:textId="77777777" w:rsidR="003A3E69" w:rsidRPr="004078D0" w:rsidRDefault="003A3E69" w:rsidP="00692FEF">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245AF3B3" w14:textId="77777777" w:rsidR="003A3E69" w:rsidRPr="004078D0" w:rsidRDefault="003A3E69" w:rsidP="00692FEF">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5043D838" w14:textId="77777777" w:rsidR="003A3E69" w:rsidRPr="004078D0" w:rsidRDefault="003A3E69" w:rsidP="00692FEF">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55CAAD0A" w14:textId="77777777" w:rsidR="003A3E69" w:rsidRPr="004078D0" w:rsidRDefault="003A3E69" w:rsidP="00692FEF">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5B5D4A86" w14:textId="77777777" w:rsidR="003A3E69" w:rsidRPr="004078D0" w:rsidRDefault="003A3E69" w:rsidP="00692FEF">
            <w:pPr>
              <w:keepNext/>
              <w:keepLines/>
              <w:spacing w:before="40" w:after="40"/>
              <w:jc w:val="center"/>
              <w:rPr>
                <w:rFonts w:cs="Arial"/>
                <w:b/>
                <w:spacing w:val="-2"/>
                <w:sz w:val="14"/>
                <w:szCs w:val="14"/>
              </w:rPr>
            </w:pPr>
            <w:r w:rsidRPr="004078D0">
              <w:rPr>
                <w:rFonts w:cs="Arial"/>
                <w:b/>
                <w:spacing w:val="-2"/>
                <w:sz w:val="14"/>
                <w:szCs w:val="14"/>
              </w:rPr>
              <w:t>Consolidado</w:t>
            </w:r>
          </w:p>
        </w:tc>
      </w:tr>
      <w:tr w:rsidR="003A3E69" w:rsidRPr="004078D0" w14:paraId="0E26365E" w14:textId="77777777" w:rsidTr="00236550">
        <w:trPr>
          <w:trHeight w:val="238"/>
          <w:jc w:val="center"/>
        </w:trPr>
        <w:tc>
          <w:tcPr>
            <w:tcW w:w="2986" w:type="dxa"/>
            <w:gridSpan w:val="2"/>
            <w:tcBorders>
              <w:top w:val="nil"/>
              <w:bottom w:val="single" w:sz="2" w:space="0" w:color="1F4E79" w:themeColor="accent1" w:themeShade="80"/>
            </w:tcBorders>
            <w:shd w:val="clear" w:color="auto" w:fill="auto"/>
          </w:tcPr>
          <w:p w14:paraId="2BD649C8" w14:textId="77777777" w:rsidR="003A3E69" w:rsidRPr="004078D0" w:rsidRDefault="003A3E69" w:rsidP="00692FEF">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6D9510D" w14:textId="77777777" w:rsidR="003A3E69" w:rsidRPr="004078D0" w:rsidRDefault="003A3E69" w:rsidP="00692FEF">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A073FEE" w14:textId="77777777" w:rsidR="003A3E69" w:rsidRPr="004078D0" w:rsidRDefault="003A3E69" w:rsidP="00692FEF">
            <w:pPr>
              <w:keepNext/>
              <w:keepLines/>
              <w:spacing w:before="40" w:after="40"/>
              <w:jc w:val="right"/>
              <w:rPr>
                <w:rFonts w:cs="Arial"/>
                <w:b/>
                <w:spacing w:val="-2"/>
                <w:sz w:val="14"/>
                <w:szCs w:val="18"/>
              </w:rPr>
            </w:pPr>
            <w:r>
              <w:rPr>
                <w:rFonts w:cs="Arial"/>
                <w:b/>
                <w:spacing w:val="-2"/>
                <w:sz w:val="14"/>
                <w:szCs w:val="18"/>
              </w:rPr>
              <w:t>01.01 a 30.09.2021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32C6FFE" w14:textId="77777777" w:rsidR="003A3E69" w:rsidRPr="004078D0" w:rsidRDefault="003A3E69" w:rsidP="00692FEF">
            <w:pPr>
              <w:keepNext/>
              <w:keepLines/>
              <w:spacing w:before="40" w:after="40"/>
              <w:jc w:val="right"/>
              <w:rPr>
                <w:rFonts w:cs="Arial"/>
                <w:b/>
                <w:spacing w:val="-2"/>
                <w:sz w:val="14"/>
                <w:szCs w:val="18"/>
              </w:rPr>
            </w:pPr>
            <w:r>
              <w:rPr>
                <w:rFonts w:cs="Arial"/>
                <w:b/>
                <w:spacing w:val="-2"/>
                <w:sz w:val="14"/>
                <w:szCs w:val="18"/>
              </w:rPr>
              <w:t>01.01 a 30.09.2020</w:t>
            </w:r>
          </w:p>
        </w:tc>
        <w:tc>
          <w:tcPr>
            <w:tcW w:w="283" w:type="dxa"/>
            <w:tcBorders>
              <w:top w:val="nil"/>
              <w:bottom w:val="single" w:sz="2" w:space="0" w:color="1F4E79" w:themeColor="accent1" w:themeShade="80"/>
            </w:tcBorders>
            <w:shd w:val="clear" w:color="auto" w:fill="auto"/>
            <w:vAlign w:val="center"/>
          </w:tcPr>
          <w:p w14:paraId="4AD137A4" w14:textId="77777777" w:rsidR="003A3E69" w:rsidRPr="004078D0" w:rsidRDefault="003A3E69" w:rsidP="00692FEF">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7507CA6" w14:textId="77777777" w:rsidR="003A3E69" w:rsidRPr="004078D0" w:rsidRDefault="003A3E69" w:rsidP="00692FEF">
            <w:pPr>
              <w:keepNext/>
              <w:keepLines/>
              <w:spacing w:before="40" w:after="40"/>
              <w:jc w:val="right"/>
              <w:rPr>
                <w:rFonts w:cs="Arial"/>
                <w:b/>
                <w:spacing w:val="-2"/>
                <w:sz w:val="14"/>
                <w:szCs w:val="18"/>
              </w:rPr>
            </w:pPr>
            <w:r>
              <w:rPr>
                <w:rFonts w:cs="Arial"/>
                <w:b/>
                <w:spacing w:val="-2"/>
                <w:sz w:val="14"/>
                <w:szCs w:val="18"/>
              </w:rPr>
              <w:t>01.01 a 30.09.2021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5CABFA0" w14:textId="77777777" w:rsidR="003A3E69" w:rsidRPr="004078D0" w:rsidRDefault="003A3E69" w:rsidP="00692FEF">
            <w:pPr>
              <w:keepNext/>
              <w:keepLines/>
              <w:spacing w:before="40" w:after="40"/>
              <w:jc w:val="right"/>
              <w:rPr>
                <w:rFonts w:cs="Arial"/>
                <w:b/>
                <w:spacing w:val="-2"/>
                <w:sz w:val="14"/>
                <w:szCs w:val="18"/>
              </w:rPr>
            </w:pPr>
            <w:r>
              <w:rPr>
                <w:rFonts w:cs="Arial"/>
                <w:b/>
                <w:spacing w:val="-2"/>
                <w:sz w:val="14"/>
                <w:szCs w:val="18"/>
              </w:rPr>
              <w:t>01.01 a 30.09.2020</w:t>
            </w:r>
          </w:p>
        </w:tc>
      </w:tr>
      <w:tr w:rsidR="003A3E69" w:rsidRPr="004078D0" w14:paraId="1CD1D24A" w14:textId="77777777" w:rsidTr="008804AB">
        <w:trPr>
          <w:trHeight w:val="238"/>
          <w:jc w:val="center"/>
        </w:trPr>
        <w:tc>
          <w:tcPr>
            <w:tcW w:w="2986" w:type="dxa"/>
            <w:gridSpan w:val="2"/>
            <w:tcBorders>
              <w:top w:val="nil"/>
            </w:tcBorders>
            <w:shd w:val="clear" w:color="auto" w:fill="auto"/>
            <w:vAlign w:val="center"/>
          </w:tcPr>
          <w:p w14:paraId="6B00746F" w14:textId="77777777" w:rsidR="003A3E69" w:rsidRPr="004078D0" w:rsidRDefault="003A3E69" w:rsidP="00236550">
            <w:pPr>
              <w:pStyle w:val="08-Tabelageral"/>
              <w:jc w:val="left"/>
            </w:pPr>
            <w:r w:rsidRPr="004078D0">
              <w:t>Processamento de dados</w:t>
            </w:r>
          </w:p>
        </w:tc>
        <w:tc>
          <w:tcPr>
            <w:tcW w:w="604" w:type="dxa"/>
            <w:tcBorders>
              <w:top w:val="nil"/>
            </w:tcBorders>
            <w:shd w:val="clear" w:color="auto" w:fill="auto"/>
            <w:vAlign w:val="center"/>
          </w:tcPr>
          <w:p w14:paraId="0B7FC0B0" w14:textId="77777777" w:rsidR="003A3E69" w:rsidRPr="004078D0" w:rsidRDefault="003A3E69" w:rsidP="00367986">
            <w:pPr>
              <w:pStyle w:val="08-Tabelageral"/>
              <w:rPr>
                <w:rFonts w:cs="Arial"/>
                <w:szCs w:val="14"/>
              </w:rPr>
            </w:pPr>
          </w:p>
        </w:tc>
        <w:tc>
          <w:tcPr>
            <w:tcW w:w="1411" w:type="dxa"/>
            <w:tcBorders>
              <w:top w:val="nil"/>
            </w:tcBorders>
            <w:shd w:val="clear" w:color="auto" w:fill="auto"/>
            <w:vAlign w:val="center"/>
          </w:tcPr>
          <w:p w14:paraId="3F0FC4E1" w14:textId="77777777" w:rsidR="003A3E69" w:rsidRPr="004078D0" w:rsidRDefault="003A3E69" w:rsidP="00367986">
            <w:pPr>
              <w:pStyle w:val="08-Tabelageral"/>
              <w:rPr>
                <w:rFonts w:cs="Arial"/>
                <w:szCs w:val="14"/>
              </w:rPr>
            </w:pPr>
            <w:r>
              <w:rPr>
                <w:rFonts w:cs="Arial"/>
                <w:szCs w:val="14"/>
              </w:rPr>
              <w:t>(773)</w:t>
            </w:r>
          </w:p>
        </w:tc>
        <w:tc>
          <w:tcPr>
            <w:tcW w:w="1412" w:type="dxa"/>
            <w:tcBorders>
              <w:top w:val="nil"/>
            </w:tcBorders>
            <w:shd w:val="clear" w:color="auto" w:fill="auto"/>
            <w:vAlign w:val="center"/>
          </w:tcPr>
          <w:p w14:paraId="5B00B444" w14:textId="77777777" w:rsidR="003A3E69" w:rsidRPr="004078D0" w:rsidRDefault="003A3E69" w:rsidP="00367986">
            <w:pPr>
              <w:pStyle w:val="08-Tabelageral"/>
            </w:pPr>
            <w:r w:rsidRPr="00217CF4">
              <w:rPr>
                <w:rFonts w:cs="Arial"/>
                <w:szCs w:val="14"/>
              </w:rPr>
              <w:t>(681)</w:t>
            </w:r>
          </w:p>
        </w:tc>
        <w:tc>
          <w:tcPr>
            <w:tcW w:w="283" w:type="dxa"/>
            <w:tcBorders>
              <w:top w:val="nil"/>
            </w:tcBorders>
            <w:shd w:val="clear" w:color="auto" w:fill="auto"/>
            <w:vAlign w:val="center"/>
          </w:tcPr>
          <w:p w14:paraId="45108E50" w14:textId="77777777" w:rsidR="003A3E69" w:rsidRPr="004078D0" w:rsidRDefault="003A3E69" w:rsidP="00367986">
            <w:pPr>
              <w:pStyle w:val="08-Tabelageral"/>
              <w:rPr>
                <w:rFonts w:cs="Arial"/>
                <w:szCs w:val="14"/>
              </w:rPr>
            </w:pPr>
          </w:p>
        </w:tc>
        <w:tc>
          <w:tcPr>
            <w:tcW w:w="1417" w:type="dxa"/>
            <w:tcBorders>
              <w:top w:val="nil"/>
            </w:tcBorders>
            <w:shd w:val="clear" w:color="auto" w:fill="auto"/>
            <w:vAlign w:val="center"/>
          </w:tcPr>
          <w:p w14:paraId="27306556" w14:textId="77777777" w:rsidR="003A3E69" w:rsidRPr="004078D0" w:rsidRDefault="003A3E69" w:rsidP="00367986">
            <w:pPr>
              <w:pStyle w:val="08-Tabelageral"/>
              <w:rPr>
                <w:rFonts w:cs="Arial"/>
                <w:szCs w:val="14"/>
              </w:rPr>
            </w:pPr>
            <w:r>
              <w:rPr>
                <w:rFonts w:cs="Arial"/>
                <w:szCs w:val="14"/>
              </w:rPr>
              <w:t>(4.815)</w:t>
            </w:r>
          </w:p>
        </w:tc>
        <w:tc>
          <w:tcPr>
            <w:tcW w:w="1526" w:type="dxa"/>
            <w:tcBorders>
              <w:top w:val="nil"/>
            </w:tcBorders>
            <w:shd w:val="clear" w:color="auto" w:fill="auto"/>
            <w:vAlign w:val="center"/>
          </w:tcPr>
          <w:p w14:paraId="06AC58A8" w14:textId="77777777" w:rsidR="003A3E69" w:rsidRPr="004078D0" w:rsidRDefault="003A3E69" w:rsidP="00367986">
            <w:pPr>
              <w:pStyle w:val="08-Tabelageral"/>
              <w:rPr>
                <w:rFonts w:cs="Arial"/>
                <w:szCs w:val="14"/>
              </w:rPr>
            </w:pPr>
            <w:r w:rsidRPr="00217CF4">
              <w:rPr>
                <w:rFonts w:cs="Arial"/>
                <w:szCs w:val="14"/>
              </w:rPr>
              <w:t>(4.688)</w:t>
            </w:r>
          </w:p>
        </w:tc>
      </w:tr>
      <w:tr w:rsidR="003A3E69" w:rsidRPr="004078D0" w14:paraId="280B86DB" w14:textId="77777777" w:rsidTr="008804AB">
        <w:trPr>
          <w:trHeight w:val="238"/>
          <w:jc w:val="center"/>
        </w:trPr>
        <w:tc>
          <w:tcPr>
            <w:tcW w:w="2986" w:type="dxa"/>
            <w:gridSpan w:val="2"/>
            <w:shd w:val="clear" w:color="auto" w:fill="auto"/>
            <w:vAlign w:val="center"/>
          </w:tcPr>
          <w:p w14:paraId="387D2FA2" w14:textId="77777777" w:rsidR="003A3E69" w:rsidRPr="006468C2" w:rsidRDefault="003A3E69" w:rsidP="00236550">
            <w:pPr>
              <w:pStyle w:val="08-Tabelageral"/>
              <w:jc w:val="left"/>
            </w:pPr>
            <w:r w:rsidRPr="006468C2">
              <w:t>Aluguéis e taxa condominial</w:t>
            </w:r>
          </w:p>
        </w:tc>
        <w:tc>
          <w:tcPr>
            <w:tcW w:w="604" w:type="dxa"/>
            <w:shd w:val="clear" w:color="auto" w:fill="auto"/>
            <w:vAlign w:val="center"/>
          </w:tcPr>
          <w:p w14:paraId="35993005" w14:textId="77777777" w:rsidR="003A3E69" w:rsidRPr="006468C2" w:rsidRDefault="003A3E69" w:rsidP="00367986">
            <w:pPr>
              <w:pStyle w:val="08-Tabelageral"/>
              <w:rPr>
                <w:rFonts w:cs="Arial"/>
                <w:szCs w:val="14"/>
              </w:rPr>
            </w:pPr>
          </w:p>
        </w:tc>
        <w:tc>
          <w:tcPr>
            <w:tcW w:w="1411" w:type="dxa"/>
            <w:shd w:val="clear" w:color="auto" w:fill="auto"/>
            <w:vAlign w:val="center"/>
          </w:tcPr>
          <w:p w14:paraId="50D4054F" w14:textId="77777777" w:rsidR="003A3E69" w:rsidRPr="006468C2" w:rsidRDefault="003A3E69" w:rsidP="00367986">
            <w:pPr>
              <w:pStyle w:val="08-Tabelageral"/>
              <w:rPr>
                <w:rFonts w:cs="Arial"/>
                <w:szCs w:val="14"/>
              </w:rPr>
            </w:pPr>
            <w:r>
              <w:rPr>
                <w:rFonts w:cs="Arial"/>
                <w:szCs w:val="14"/>
              </w:rPr>
              <w:t>(682)</w:t>
            </w:r>
          </w:p>
        </w:tc>
        <w:tc>
          <w:tcPr>
            <w:tcW w:w="1412" w:type="dxa"/>
            <w:shd w:val="clear" w:color="auto" w:fill="auto"/>
            <w:vAlign w:val="center"/>
          </w:tcPr>
          <w:p w14:paraId="70DC8B34" w14:textId="77777777" w:rsidR="003A3E69" w:rsidRPr="006468C2" w:rsidRDefault="003A3E69" w:rsidP="00367986">
            <w:pPr>
              <w:pStyle w:val="08-Tabelageral"/>
            </w:pPr>
            <w:r w:rsidRPr="006468C2">
              <w:rPr>
                <w:rFonts w:cs="Arial"/>
                <w:szCs w:val="14"/>
              </w:rPr>
              <w:t>(694)</w:t>
            </w:r>
          </w:p>
        </w:tc>
        <w:tc>
          <w:tcPr>
            <w:tcW w:w="283" w:type="dxa"/>
            <w:shd w:val="clear" w:color="auto" w:fill="auto"/>
            <w:vAlign w:val="center"/>
          </w:tcPr>
          <w:p w14:paraId="57D52C1F" w14:textId="77777777" w:rsidR="003A3E69" w:rsidRPr="006468C2" w:rsidRDefault="003A3E69" w:rsidP="00367986">
            <w:pPr>
              <w:pStyle w:val="08-Tabelageral"/>
              <w:rPr>
                <w:rFonts w:cs="Arial"/>
                <w:szCs w:val="14"/>
              </w:rPr>
            </w:pPr>
          </w:p>
        </w:tc>
        <w:tc>
          <w:tcPr>
            <w:tcW w:w="1417" w:type="dxa"/>
            <w:shd w:val="clear" w:color="auto" w:fill="auto"/>
            <w:vAlign w:val="center"/>
          </w:tcPr>
          <w:p w14:paraId="280A8033" w14:textId="77777777" w:rsidR="003A3E69" w:rsidRPr="006468C2" w:rsidRDefault="003A3E69" w:rsidP="00367986">
            <w:pPr>
              <w:pStyle w:val="08-Tabelageral"/>
              <w:rPr>
                <w:rFonts w:cs="Arial"/>
                <w:szCs w:val="14"/>
              </w:rPr>
            </w:pPr>
            <w:r>
              <w:rPr>
                <w:rFonts w:cs="Arial"/>
                <w:szCs w:val="14"/>
              </w:rPr>
              <w:t>(3.137)</w:t>
            </w:r>
          </w:p>
        </w:tc>
        <w:tc>
          <w:tcPr>
            <w:tcW w:w="1526" w:type="dxa"/>
            <w:shd w:val="clear" w:color="auto" w:fill="auto"/>
            <w:vAlign w:val="center"/>
          </w:tcPr>
          <w:p w14:paraId="35E4DD53" w14:textId="77777777" w:rsidR="003A3E69" w:rsidRPr="004078D0" w:rsidRDefault="003A3E69" w:rsidP="00367986">
            <w:pPr>
              <w:pStyle w:val="08-Tabelageral"/>
              <w:rPr>
                <w:rFonts w:cs="Arial"/>
                <w:szCs w:val="14"/>
              </w:rPr>
            </w:pPr>
            <w:r w:rsidRPr="006468C2">
              <w:rPr>
                <w:rFonts w:cs="Arial"/>
                <w:szCs w:val="14"/>
              </w:rPr>
              <w:t>(3.398)</w:t>
            </w:r>
          </w:p>
        </w:tc>
      </w:tr>
      <w:tr w:rsidR="003A3E69" w:rsidRPr="004078D0" w14:paraId="52DD1AEB" w14:textId="77777777" w:rsidTr="008804AB">
        <w:trPr>
          <w:trHeight w:val="238"/>
          <w:jc w:val="center"/>
        </w:trPr>
        <w:tc>
          <w:tcPr>
            <w:tcW w:w="2986" w:type="dxa"/>
            <w:gridSpan w:val="2"/>
            <w:shd w:val="clear" w:color="auto" w:fill="auto"/>
            <w:vAlign w:val="center"/>
          </w:tcPr>
          <w:p w14:paraId="5D4140E5" w14:textId="77777777" w:rsidR="003A3E69" w:rsidRPr="0042543B" w:rsidRDefault="003A3E69" w:rsidP="00187C00">
            <w:pPr>
              <w:pStyle w:val="08-Tabelageral"/>
              <w:jc w:val="left"/>
            </w:pPr>
            <w:r w:rsidRPr="00630DE3">
              <w:t>Serviços técnicos especializados</w:t>
            </w:r>
          </w:p>
        </w:tc>
        <w:tc>
          <w:tcPr>
            <w:tcW w:w="604" w:type="dxa"/>
            <w:shd w:val="clear" w:color="auto" w:fill="auto"/>
            <w:vAlign w:val="center"/>
          </w:tcPr>
          <w:p w14:paraId="2B637A05" w14:textId="77777777" w:rsidR="003A3E69" w:rsidRPr="004078D0" w:rsidRDefault="003A3E69" w:rsidP="00187C00">
            <w:pPr>
              <w:pStyle w:val="08-Tabelageral"/>
              <w:rPr>
                <w:rFonts w:cs="Arial"/>
                <w:szCs w:val="14"/>
              </w:rPr>
            </w:pPr>
          </w:p>
        </w:tc>
        <w:tc>
          <w:tcPr>
            <w:tcW w:w="1411" w:type="dxa"/>
            <w:shd w:val="clear" w:color="auto" w:fill="auto"/>
            <w:vAlign w:val="center"/>
          </w:tcPr>
          <w:p w14:paraId="224CC9B7" w14:textId="77777777" w:rsidR="003A3E69" w:rsidRDefault="003A3E69" w:rsidP="00187C00">
            <w:pPr>
              <w:pStyle w:val="08-Tabelageral"/>
              <w:rPr>
                <w:rFonts w:cs="Arial"/>
                <w:szCs w:val="14"/>
              </w:rPr>
            </w:pPr>
            <w:r w:rsidRPr="00630DE3">
              <w:t>(296)</w:t>
            </w:r>
          </w:p>
        </w:tc>
        <w:tc>
          <w:tcPr>
            <w:tcW w:w="1412" w:type="dxa"/>
            <w:shd w:val="clear" w:color="auto" w:fill="auto"/>
            <w:vAlign w:val="center"/>
          </w:tcPr>
          <w:p w14:paraId="76E33849" w14:textId="77777777" w:rsidR="003A3E69" w:rsidRPr="0042543B" w:rsidRDefault="003A3E69" w:rsidP="00187C00">
            <w:pPr>
              <w:pStyle w:val="08-Tabelageral"/>
            </w:pPr>
            <w:r w:rsidRPr="00630DE3">
              <w:t>(251)</w:t>
            </w:r>
          </w:p>
        </w:tc>
        <w:tc>
          <w:tcPr>
            <w:tcW w:w="283" w:type="dxa"/>
            <w:shd w:val="clear" w:color="auto" w:fill="auto"/>
            <w:vAlign w:val="center"/>
          </w:tcPr>
          <w:p w14:paraId="05F33B50" w14:textId="77777777" w:rsidR="003A3E69" w:rsidRPr="004078D0" w:rsidRDefault="003A3E69" w:rsidP="00187C00">
            <w:pPr>
              <w:pStyle w:val="08-Tabelageral"/>
              <w:rPr>
                <w:rFonts w:cs="Arial"/>
                <w:szCs w:val="14"/>
              </w:rPr>
            </w:pPr>
          </w:p>
        </w:tc>
        <w:tc>
          <w:tcPr>
            <w:tcW w:w="1417" w:type="dxa"/>
            <w:shd w:val="clear" w:color="auto" w:fill="auto"/>
            <w:vAlign w:val="center"/>
          </w:tcPr>
          <w:p w14:paraId="5F372A07" w14:textId="77777777" w:rsidR="003A3E69" w:rsidRDefault="003A3E69" w:rsidP="00187C00">
            <w:pPr>
              <w:pStyle w:val="08-Tabelageral"/>
              <w:rPr>
                <w:rFonts w:cs="Arial"/>
                <w:szCs w:val="14"/>
              </w:rPr>
            </w:pPr>
            <w:r w:rsidRPr="00630DE3">
              <w:t>(2.041)</w:t>
            </w:r>
          </w:p>
        </w:tc>
        <w:tc>
          <w:tcPr>
            <w:tcW w:w="1526" w:type="dxa"/>
            <w:shd w:val="clear" w:color="auto" w:fill="auto"/>
            <w:vAlign w:val="center"/>
          </w:tcPr>
          <w:p w14:paraId="625430B2" w14:textId="77777777" w:rsidR="003A3E69" w:rsidRPr="0042543B" w:rsidRDefault="003A3E69" w:rsidP="00187C00">
            <w:pPr>
              <w:pStyle w:val="08-Tabelageral"/>
            </w:pPr>
            <w:r w:rsidRPr="00630DE3">
              <w:t>(2.224)</w:t>
            </w:r>
          </w:p>
        </w:tc>
      </w:tr>
      <w:tr w:rsidR="003A3E69" w:rsidRPr="004078D0" w14:paraId="0D33E54D" w14:textId="77777777" w:rsidTr="008804AB">
        <w:trPr>
          <w:trHeight w:val="238"/>
          <w:jc w:val="center"/>
        </w:trPr>
        <w:tc>
          <w:tcPr>
            <w:tcW w:w="2986" w:type="dxa"/>
            <w:gridSpan w:val="2"/>
            <w:shd w:val="clear" w:color="auto" w:fill="auto"/>
            <w:vAlign w:val="center"/>
          </w:tcPr>
          <w:p w14:paraId="075E85B0" w14:textId="77777777" w:rsidR="003A3E69" w:rsidRPr="0042543B" w:rsidRDefault="003A3E69" w:rsidP="00187C00">
            <w:pPr>
              <w:pStyle w:val="08-Tabelageral"/>
              <w:jc w:val="left"/>
            </w:pPr>
            <w:r w:rsidRPr="00E56536">
              <w:t>Gastos com comunicação</w:t>
            </w:r>
          </w:p>
        </w:tc>
        <w:tc>
          <w:tcPr>
            <w:tcW w:w="604" w:type="dxa"/>
            <w:shd w:val="clear" w:color="auto" w:fill="auto"/>
            <w:vAlign w:val="center"/>
          </w:tcPr>
          <w:p w14:paraId="503B5C05" w14:textId="77777777" w:rsidR="003A3E69" w:rsidRPr="004078D0" w:rsidRDefault="003A3E69" w:rsidP="00187C00">
            <w:pPr>
              <w:pStyle w:val="08-Tabelageral"/>
              <w:rPr>
                <w:rFonts w:cs="Arial"/>
                <w:szCs w:val="14"/>
              </w:rPr>
            </w:pPr>
          </w:p>
        </w:tc>
        <w:tc>
          <w:tcPr>
            <w:tcW w:w="1411" w:type="dxa"/>
            <w:shd w:val="clear" w:color="auto" w:fill="auto"/>
            <w:vAlign w:val="center"/>
          </w:tcPr>
          <w:p w14:paraId="104616AB" w14:textId="77777777" w:rsidR="003A3E69" w:rsidRDefault="003A3E69" w:rsidP="00187C00">
            <w:pPr>
              <w:pStyle w:val="08-Tabelageral"/>
              <w:rPr>
                <w:rFonts w:cs="Arial"/>
                <w:szCs w:val="14"/>
              </w:rPr>
            </w:pPr>
            <w:r w:rsidRPr="00E56536">
              <w:t>(310)</w:t>
            </w:r>
          </w:p>
        </w:tc>
        <w:tc>
          <w:tcPr>
            <w:tcW w:w="1412" w:type="dxa"/>
            <w:shd w:val="clear" w:color="auto" w:fill="auto"/>
            <w:vAlign w:val="center"/>
          </w:tcPr>
          <w:p w14:paraId="6BE05258" w14:textId="77777777" w:rsidR="003A3E69" w:rsidRPr="0042543B" w:rsidRDefault="003A3E69" w:rsidP="00187C00">
            <w:pPr>
              <w:pStyle w:val="08-Tabelageral"/>
            </w:pPr>
            <w:r w:rsidRPr="00E56536">
              <w:t>(105)</w:t>
            </w:r>
          </w:p>
        </w:tc>
        <w:tc>
          <w:tcPr>
            <w:tcW w:w="283" w:type="dxa"/>
            <w:shd w:val="clear" w:color="auto" w:fill="auto"/>
            <w:vAlign w:val="center"/>
          </w:tcPr>
          <w:p w14:paraId="17C3EAF7" w14:textId="77777777" w:rsidR="003A3E69" w:rsidRPr="004078D0" w:rsidRDefault="003A3E69" w:rsidP="00187C00">
            <w:pPr>
              <w:pStyle w:val="08-Tabelageral"/>
              <w:rPr>
                <w:rFonts w:cs="Arial"/>
                <w:szCs w:val="14"/>
              </w:rPr>
            </w:pPr>
          </w:p>
        </w:tc>
        <w:tc>
          <w:tcPr>
            <w:tcW w:w="1417" w:type="dxa"/>
            <w:shd w:val="clear" w:color="auto" w:fill="auto"/>
            <w:vAlign w:val="center"/>
          </w:tcPr>
          <w:p w14:paraId="5219B5E9" w14:textId="77777777" w:rsidR="003A3E69" w:rsidRDefault="003A3E69" w:rsidP="00187C00">
            <w:pPr>
              <w:pStyle w:val="08-Tabelageral"/>
              <w:rPr>
                <w:rFonts w:cs="Arial"/>
                <w:szCs w:val="14"/>
              </w:rPr>
            </w:pPr>
            <w:r w:rsidRPr="00E56536">
              <w:t>(622)</w:t>
            </w:r>
          </w:p>
        </w:tc>
        <w:tc>
          <w:tcPr>
            <w:tcW w:w="1526" w:type="dxa"/>
            <w:shd w:val="clear" w:color="auto" w:fill="auto"/>
            <w:vAlign w:val="center"/>
          </w:tcPr>
          <w:p w14:paraId="3F647D9E" w14:textId="77777777" w:rsidR="003A3E69" w:rsidRPr="0042543B" w:rsidRDefault="003A3E69" w:rsidP="00187C00">
            <w:pPr>
              <w:pStyle w:val="08-Tabelageral"/>
            </w:pPr>
            <w:r w:rsidRPr="00E56536">
              <w:t>(628)</w:t>
            </w:r>
          </w:p>
        </w:tc>
      </w:tr>
      <w:tr w:rsidR="003A3E69" w:rsidRPr="004078D0" w14:paraId="11A2444F" w14:textId="77777777" w:rsidTr="008804AB">
        <w:trPr>
          <w:trHeight w:val="238"/>
          <w:jc w:val="center"/>
        </w:trPr>
        <w:tc>
          <w:tcPr>
            <w:tcW w:w="2986" w:type="dxa"/>
            <w:gridSpan w:val="2"/>
            <w:shd w:val="clear" w:color="auto" w:fill="auto"/>
            <w:vAlign w:val="center"/>
          </w:tcPr>
          <w:p w14:paraId="1AF078B7" w14:textId="77777777" w:rsidR="003A3E69" w:rsidRPr="0042543B" w:rsidRDefault="003A3E69" w:rsidP="00187C00">
            <w:pPr>
              <w:pStyle w:val="08-Tabelageral"/>
              <w:jc w:val="left"/>
            </w:pPr>
            <w:r w:rsidRPr="00E56536">
              <w:t>Publicações</w:t>
            </w:r>
          </w:p>
        </w:tc>
        <w:tc>
          <w:tcPr>
            <w:tcW w:w="604" w:type="dxa"/>
            <w:shd w:val="clear" w:color="auto" w:fill="auto"/>
            <w:vAlign w:val="center"/>
          </w:tcPr>
          <w:p w14:paraId="1653D1BC" w14:textId="77777777" w:rsidR="003A3E69" w:rsidRPr="004078D0" w:rsidRDefault="003A3E69" w:rsidP="00187C00">
            <w:pPr>
              <w:pStyle w:val="08-Tabelageral"/>
              <w:rPr>
                <w:rFonts w:cs="Arial"/>
                <w:szCs w:val="14"/>
              </w:rPr>
            </w:pPr>
          </w:p>
        </w:tc>
        <w:tc>
          <w:tcPr>
            <w:tcW w:w="1411" w:type="dxa"/>
            <w:shd w:val="clear" w:color="auto" w:fill="auto"/>
            <w:vAlign w:val="center"/>
          </w:tcPr>
          <w:p w14:paraId="28A1D730" w14:textId="77777777" w:rsidR="003A3E69" w:rsidRDefault="003A3E69" w:rsidP="00187C00">
            <w:pPr>
              <w:pStyle w:val="08-Tabelageral"/>
              <w:rPr>
                <w:rFonts w:cs="Arial"/>
                <w:szCs w:val="14"/>
              </w:rPr>
            </w:pPr>
            <w:r w:rsidRPr="00E56536">
              <w:t>(148)</w:t>
            </w:r>
          </w:p>
        </w:tc>
        <w:tc>
          <w:tcPr>
            <w:tcW w:w="1412" w:type="dxa"/>
            <w:shd w:val="clear" w:color="auto" w:fill="auto"/>
            <w:vAlign w:val="center"/>
          </w:tcPr>
          <w:p w14:paraId="63C927A0" w14:textId="77777777" w:rsidR="003A3E69" w:rsidRPr="0042543B" w:rsidRDefault="003A3E69" w:rsidP="00187C00">
            <w:pPr>
              <w:pStyle w:val="08-Tabelageral"/>
            </w:pPr>
            <w:r w:rsidRPr="00E56536">
              <w:t>(38)</w:t>
            </w:r>
          </w:p>
        </w:tc>
        <w:tc>
          <w:tcPr>
            <w:tcW w:w="283" w:type="dxa"/>
            <w:shd w:val="clear" w:color="auto" w:fill="auto"/>
            <w:vAlign w:val="center"/>
          </w:tcPr>
          <w:p w14:paraId="37020123" w14:textId="77777777" w:rsidR="003A3E69" w:rsidRPr="004078D0" w:rsidRDefault="003A3E69" w:rsidP="00187C00">
            <w:pPr>
              <w:pStyle w:val="08-Tabelageral"/>
              <w:rPr>
                <w:rFonts w:cs="Arial"/>
                <w:szCs w:val="14"/>
              </w:rPr>
            </w:pPr>
          </w:p>
        </w:tc>
        <w:tc>
          <w:tcPr>
            <w:tcW w:w="1417" w:type="dxa"/>
            <w:shd w:val="clear" w:color="auto" w:fill="auto"/>
            <w:vAlign w:val="center"/>
          </w:tcPr>
          <w:p w14:paraId="62F277A6" w14:textId="77777777" w:rsidR="003A3E69" w:rsidRDefault="003A3E69" w:rsidP="00187C00">
            <w:pPr>
              <w:pStyle w:val="08-Tabelageral"/>
              <w:rPr>
                <w:rFonts w:cs="Arial"/>
                <w:szCs w:val="14"/>
              </w:rPr>
            </w:pPr>
            <w:r w:rsidRPr="00E56536">
              <w:t>(630)</w:t>
            </w:r>
          </w:p>
        </w:tc>
        <w:tc>
          <w:tcPr>
            <w:tcW w:w="1526" w:type="dxa"/>
            <w:shd w:val="clear" w:color="auto" w:fill="auto"/>
            <w:vAlign w:val="center"/>
          </w:tcPr>
          <w:p w14:paraId="0AE516A4" w14:textId="77777777" w:rsidR="003A3E69" w:rsidRPr="0042543B" w:rsidRDefault="003A3E69" w:rsidP="00187C00">
            <w:pPr>
              <w:pStyle w:val="08-Tabelageral"/>
            </w:pPr>
            <w:r w:rsidRPr="00E56536">
              <w:t>(305)</w:t>
            </w:r>
          </w:p>
        </w:tc>
      </w:tr>
      <w:tr w:rsidR="003A3E69" w:rsidRPr="004078D0" w14:paraId="3CDAB6FD" w14:textId="77777777" w:rsidTr="008804AB">
        <w:trPr>
          <w:trHeight w:val="238"/>
          <w:jc w:val="center"/>
        </w:trPr>
        <w:tc>
          <w:tcPr>
            <w:tcW w:w="2986" w:type="dxa"/>
            <w:gridSpan w:val="2"/>
            <w:shd w:val="clear" w:color="auto" w:fill="auto"/>
            <w:vAlign w:val="center"/>
          </w:tcPr>
          <w:p w14:paraId="19233D0E" w14:textId="77777777" w:rsidR="003A3E69" w:rsidRPr="0042543B" w:rsidRDefault="003A3E69" w:rsidP="00187C00">
            <w:pPr>
              <w:pStyle w:val="08-Tabelageral"/>
              <w:jc w:val="left"/>
            </w:pPr>
            <w:r w:rsidRPr="00D86780">
              <w:t>Viagens a serviço</w:t>
            </w:r>
          </w:p>
        </w:tc>
        <w:tc>
          <w:tcPr>
            <w:tcW w:w="604" w:type="dxa"/>
            <w:shd w:val="clear" w:color="auto" w:fill="auto"/>
            <w:vAlign w:val="center"/>
          </w:tcPr>
          <w:p w14:paraId="77E9F7F5" w14:textId="77777777" w:rsidR="003A3E69" w:rsidRPr="004078D0" w:rsidRDefault="003A3E69" w:rsidP="00187C00">
            <w:pPr>
              <w:pStyle w:val="08-Tabelageral"/>
              <w:rPr>
                <w:rFonts w:cs="Arial"/>
                <w:szCs w:val="14"/>
              </w:rPr>
            </w:pPr>
          </w:p>
        </w:tc>
        <w:tc>
          <w:tcPr>
            <w:tcW w:w="1411" w:type="dxa"/>
            <w:shd w:val="clear" w:color="auto" w:fill="auto"/>
            <w:vAlign w:val="center"/>
          </w:tcPr>
          <w:p w14:paraId="65DA62D8" w14:textId="77777777" w:rsidR="003A3E69" w:rsidRDefault="003A3E69" w:rsidP="00187C00">
            <w:pPr>
              <w:pStyle w:val="08-Tabelageral"/>
              <w:rPr>
                <w:rFonts w:cs="Arial"/>
                <w:szCs w:val="14"/>
              </w:rPr>
            </w:pPr>
            <w:r w:rsidRPr="00D86780">
              <w:t>(25)</w:t>
            </w:r>
          </w:p>
        </w:tc>
        <w:tc>
          <w:tcPr>
            <w:tcW w:w="1412" w:type="dxa"/>
            <w:shd w:val="clear" w:color="auto" w:fill="auto"/>
            <w:vAlign w:val="center"/>
          </w:tcPr>
          <w:p w14:paraId="060EE797" w14:textId="77777777" w:rsidR="003A3E69" w:rsidRPr="0042543B" w:rsidRDefault="003A3E69" w:rsidP="00187C00">
            <w:pPr>
              <w:pStyle w:val="08-Tabelageral"/>
            </w:pPr>
            <w:r w:rsidRPr="00D86780">
              <w:t>(229)</w:t>
            </w:r>
          </w:p>
        </w:tc>
        <w:tc>
          <w:tcPr>
            <w:tcW w:w="283" w:type="dxa"/>
            <w:shd w:val="clear" w:color="auto" w:fill="auto"/>
            <w:vAlign w:val="center"/>
          </w:tcPr>
          <w:p w14:paraId="04D74DA5" w14:textId="77777777" w:rsidR="003A3E69" w:rsidRPr="004078D0" w:rsidRDefault="003A3E69" w:rsidP="00187C00">
            <w:pPr>
              <w:pStyle w:val="08-Tabelageral"/>
              <w:rPr>
                <w:rFonts w:cs="Arial"/>
                <w:szCs w:val="14"/>
              </w:rPr>
            </w:pPr>
          </w:p>
        </w:tc>
        <w:tc>
          <w:tcPr>
            <w:tcW w:w="1417" w:type="dxa"/>
            <w:shd w:val="clear" w:color="auto" w:fill="auto"/>
            <w:vAlign w:val="center"/>
          </w:tcPr>
          <w:p w14:paraId="52CA78D9" w14:textId="77777777" w:rsidR="003A3E69" w:rsidRDefault="003A3E69" w:rsidP="00187C00">
            <w:pPr>
              <w:pStyle w:val="08-Tabelageral"/>
              <w:rPr>
                <w:rFonts w:cs="Arial"/>
                <w:szCs w:val="14"/>
              </w:rPr>
            </w:pPr>
            <w:r w:rsidRPr="00D86780">
              <w:t>(188)</w:t>
            </w:r>
          </w:p>
        </w:tc>
        <w:tc>
          <w:tcPr>
            <w:tcW w:w="1526" w:type="dxa"/>
            <w:shd w:val="clear" w:color="auto" w:fill="auto"/>
            <w:vAlign w:val="center"/>
          </w:tcPr>
          <w:p w14:paraId="3C8B08BB" w14:textId="77777777" w:rsidR="003A3E69" w:rsidRPr="0042543B" w:rsidRDefault="003A3E69" w:rsidP="00187C00">
            <w:pPr>
              <w:pStyle w:val="08-Tabelageral"/>
            </w:pPr>
            <w:r w:rsidRPr="00D86780">
              <w:t>(1.324)</w:t>
            </w:r>
          </w:p>
        </w:tc>
      </w:tr>
      <w:tr w:rsidR="003A3E69" w:rsidRPr="004078D0" w14:paraId="5A511F54" w14:textId="77777777" w:rsidTr="008804AB">
        <w:trPr>
          <w:trHeight w:val="238"/>
          <w:jc w:val="center"/>
        </w:trPr>
        <w:tc>
          <w:tcPr>
            <w:tcW w:w="2986" w:type="dxa"/>
            <w:gridSpan w:val="2"/>
            <w:shd w:val="clear" w:color="auto" w:fill="auto"/>
            <w:vAlign w:val="center"/>
          </w:tcPr>
          <w:p w14:paraId="2DAAE592" w14:textId="77777777" w:rsidR="003A3E69" w:rsidRPr="0042543B" w:rsidRDefault="003A3E69" w:rsidP="00187C00">
            <w:pPr>
              <w:pStyle w:val="08-Tabelageral"/>
              <w:jc w:val="left"/>
            </w:pPr>
            <w:r w:rsidRPr="003433DE">
              <w:t>Promoções e relações públicas</w:t>
            </w:r>
          </w:p>
        </w:tc>
        <w:tc>
          <w:tcPr>
            <w:tcW w:w="604" w:type="dxa"/>
            <w:shd w:val="clear" w:color="auto" w:fill="auto"/>
            <w:vAlign w:val="center"/>
          </w:tcPr>
          <w:p w14:paraId="1035EDD4" w14:textId="77777777" w:rsidR="003A3E69" w:rsidRPr="004078D0" w:rsidRDefault="003A3E69" w:rsidP="00187C00">
            <w:pPr>
              <w:pStyle w:val="08-Tabelageral"/>
              <w:rPr>
                <w:rFonts w:cs="Arial"/>
                <w:szCs w:val="14"/>
              </w:rPr>
            </w:pPr>
          </w:p>
        </w:tc>
        <w:tc>
          <w:tcPr>
            <w:tcW w:w="1411" w:type="dxa"/>
            <w:shd w:val="clear" w:color="auto" w:fill="auto"/>
            <w:vAlign w:val="center"/>
          </w:tcPr>
          <w:p w14:paraId="7FF1A50B" w14:textId="77777777" w:rsidR="003A3E69" w:rsidRDefault="003A3E69" w:rsidP="00187C00">
            <w:pPr>
              <w:pStyle w:val="08-Tabelageral"/>
              <w:rPr>
                <w:rFonts w:cs="Arial"/>
                <w:szCs w:val="14"/>
              </w:rPr>
            </w:pPr>
            <w:r w:rsidRPr="003433DE">
              <w:t>(18)</w:t>
            </w:r>
          </w:p>
        </w:tc>
        <w:tc>
          <w:tcPr>
            <w:tcW w:w="1412" w:type="dxa"/>
            <w:shd w:val="clear" w:color="auto" w:fill="auto"/>
            <w:vAlign w:val="center"/>
          </w:tcPr>
          <w:p w14:paraId="74559EB0" w14:textId="77777777" w:rsidR="003A3E69" w:rsidRPr="0042543B" w:rsidRDefault="003A3E69" w:rsidP="00187C00">
            <w:pPr>
              <w:pStyle w:val="08-Tabelageral"/>
            </w:pPr>
            <w:r w:rsidRPr="003433DE">
              <w:t>(9)</w:t>
            </w:r>
          </w:p>
        </w:tc>
        <w:tc>
          <w:tcPr>
            <w:tcW w:w="283" w:type="dxa"/>
            <w:shd w:val="clear" w:color="auto" w:fill="auto"/>
            <w:vAlign w:val="center"/>
          </w:tcPr>
          <w:p w14:paraId="13B5C458" w14:textId="77777777" w:rsidR="003A3E69" w:rsidRPr="004078D0" w:rsidRDefault="003A3E69" w:rsidP="00187C00">
            <w:pPr>
              <w:pStyle w:val="08-Tabelageral"/>
              <w:rPr>
                <w:rFonts w:cs="Arial"/>
                <w:szCs w:val="14"/>
              </w:rPr>
            </w:pPr>
          </w:p>
        </w:tc>
        <w:tc>
          <w:tcPr>
            <w:tcW w:w="1417" w:type="dxa"/>
            <w:shd w:val="clear" w:color="auto" w:fill="auto"/>
            <w:vAlign w:val="center"/>
          </w:tcPr>
          <w:p w14:paraId="3F3A27EE" w14:textId="77777777" w:rsidR="003A3E69" w:rsidRDefault="003A3E69" w:rsidP="00187C00">
            <w:pPr>
              <w:pStyle w:val="08-Tabelageral"/>
              <w:rPr>
                <w:rFonts w:cs="Arial"/>
                <w:szCs w:val="14"/>
              </w:rPr>
            </w:pPr>
            <w:r w:rsidRPr="003433DE">
              <w:t>(162)</w:t>
            </w:r>
          </w:p>
        </w:tc>
        <w:tc>
          <w:tcPr>
            <w:tcW w:w="1526" w:type="dxa"/>
            <w:shd w:val="clear" w:color="auto" w:fill="auto"/>
            <w:vAlign w:val="center"/>
          </w:tcPr>
          <w:p w14:paraId="351AA5A3" w14:textId="77777777" w:rsidR="003A3E69" w:rsidRPr="0042543B" w:rsidRDefault="003A3E69" w:rsidP="00187C00">
            <w:pPr>
              <w:pStyle w:val="08-Tabelageral"/>
            </w:pPr>
            <w:r w:rsidRPr="003433DE">
              <w:t>(67)</w:t>
            </w:r>
          </w:p>
        </w:tc>
      </w:tr>
      <w:tr w:rsidR="003A3E69" w:rsidRPr="004078D0" w14:paraId="51EEDEDA" w14:textId="77777777" w:rsidTr="008804AB">
        <w:trPr>
          <w:trHeight w:val="238"/>
          <w:jc w:val="center"/>
        </w:trPr>
        <w:tc>
          <w:tcPr>
            <w:tcW w:w="2986" w:type="dxa"/>
            <w:gridSpan w:val="2"/>
            <w:shd w:val="clear" w:color="auto" w:fill="auto"/>
            <w:vAlign w:val="center"/>
          </w:tcPr>
          <w:p w14:paraId="752BAD6F" w14:textId="77777777" w:rsidR="003A3E69" w:rsidRPr="004078D0" w:rsidRDefault="003A3E69" w:rsidP="00236550">
            <w:pPr>
              <w:pStyle w:val="08-Tabelageral"/>
              <w:jc w:val="left"/>
            </w:pPr>
            <w:r w:rsidRPr="0042543B">
              <w:t>Promoções de vendas</w:t>
            </w:r>
          </w:p>
        </w:tc>
        <w:tc>
          <w:tcPr>
            <w:tcW w:w="604" w:type="dxa"/>
            <w:shd w:val="clear" w:color="auto" w:fill="auto"/>
            <w:vAlign w:val="center"/>
          </w:tcPr>
          <w:p w14:paraId="27A965F3" w14:textId="77777777" w:rsidR="003A3E69" w:rsidRPr="004078D0" w:rsidRDefault="003A3E69" w:rsidP="00367986">
            <w:pPr>
              <w:pStyle w:val="08-Tabelageral"/>
              <w:rPr>
                <w:rFonts w:cs="Arial"/>
                <w:szCs w:val="14"/>
              </w:rPr>
            </w:pPr>
          </w:p>
        </w:tc>
        <w:tc>
          <w:tcPr>
            <w:tcW w:w="1411" w:type="dxa"/>
            <w:shd w:val="clear" w:color="auto" w:fill="auto"/>
            <w:vAlign w:val="center"/>
          </w:tcPr>
          <w:p w14:paraId="28B8E10A" w14:textId="77777777" w:rsidR="003A3E69" w:rsidRPr="00217CF4" w:rsidRDefault="003A3E69" w:rsidP="00367986">
            <w:pPr>
              <w:pStyle w:val="08-Tabelageral"/>
              <w:rPr>
                <w:rFonts w:cs="Arial"/>
                <w:szCs w:val="14"/>
              </w:rPr>
            </w:pPr>
            <w:r>
              <w:rPr>
                <w:rFonts w:cs="Arial"/>
                <w:szCs w:val="14"/>
              </w:rPr>
              <w:t>--</w:t>
            </w:r>
          </w:p>
        </w:tc>
        <w:tc>
          <w:tcPr>
            <w:tcW w:w="1412" w:type="dxa"/>
            <w:shd w:val="clear" w:color="auto" w:fill="auto"/>
            <w:vAlign w:val="center"/>
          </w:tcPr>
          <w:p w14:paraId="579DF43A" w14:textId="77777777" w:rsidR="003A3E69" w:rsidRPr="004078D0" w:rsidRDefault="003A3E69" w:rsidP="00367986">
            <w:pPr>
              <w:pStyle w:val="08-Tabelageral"/>
            </w:pPr>
            <w:r w:rsidRPr="0042543B">
              <w:t>--</w:t>
            </w:r>
          </w:p>
        </w:tc>
        <w:tc>
          <w:tcPr>
            <w:tcW w:w="283" w:type="dxa"/>
            <w:shd w:val="clear" w:color="auto" w:fill="auto"/>
            <w:vAlign w:val="center"/>
          </w:tcPr>
          <w:p w14:paraId="61AF4CBB" w14:textId="77777777" w:rsidR="003A3E69" w:rsidRPr="004078D0" w:rsidRDefault="003A3E69" w:rsidP="00367986">
            <w:pPr>
              <w:pStyle w:val="08-Tabelageral"/>
              <w:rPr>
                <w:rFonts w:cs="Arial"/>
                <w:szCs w:val="14"/>
              </w:rPr>
            </w:pPr>
          </w:p>
        </w:tc>
        <w:tc>
          <w:tcPr>
            <w:tcW w:w="1417" w:type="dxa"/>
            <w:shd w:val="clear" w:color="auto" w:fill="auto"/>
            <w:vAlign w:val="center"/>
          </w:tcPr>
          <w:p w14:paraId="1D1F7ED9" w14:textId="77777777" w:rsidR="003A3E69" w:rsidRPr="00217CF4" w:rsidRDefault="003A3E69" w:rsidP="00367986">
            <w:pPr>
              <w:pStyle w:val="08-Tabelageral"/>
              <w:rPr>
                <w:rFonts w:cs="Arial"/>
                <w:szCs w:val="14"/>
              </w:rPr>
            </w:pPr>
            <w:r>
              <w:rPr>
                <w:rFonts w:cs="Arial"/>
                <w:szCs w:val="14"/>
              </w:rPr>
              <w:t>(149)</w:t>
            </w:r>
          </w:p>
        </w:tc>
        <w:tc>
          <w:tcPr>
            <w:tcW w:w="1526" w:type="dxa"/>
            <w:shd w:val="clear" w:color="auto" w:fill="auto"/>
            <w:vAlign w:val="center"/>
          </w:tcPr>
          <w:p w14:paraId="5C52074C" w14:textId="77777777" w:rsidR="003A3E69" w:rsidRPr="004078D0" w:rsidRDefault="003A3E69" w:rsidP="00367986">
            <w:pPr>
              <w:pStyle w:val="08-Tabelageral"/>
              <w:rPr>
                <w:rFonts w:cs="Arial"/>
                <w:szCs w:val="14"/>
              </w:rPr>
            </w:pPr>
            <w:r w:rsidRPr="0042543B">
              <w:t>(3.009)</w:t>
            </w:r>
          </w:p>
        </w:tc>
      </w:tr>
      <w:tr w:rsidR="003A3E69" w:rsidRPr="004078D0" w14:paraId="066BE2B5" w14:textId="77777777" w:rsidTr="008804AB">
        <w:trPr>
          <w:trHeight w:val="238"/>
          <w:jc w:val="center"/>
        </w:trPr>
        <w:tc>
          <w:tcPr>
            <w:tcW w:w="2986" w:type="dxa"/>
            <w:gridSpan w:val="2"/>
            <w:tcBorders>
              <w:top w:val="nil"/>
              <w:bottom w:val="nil"/>
            </w:tcBorders>
            <w:shd w:val="clear" w:color="auto" w:fill="auto"/>
            <w:vAlign w:val="center"/>
          </w:tcPr>
          <w:p w14:paraId="53E82EC8" w14:textId="77777777" w:rsidR="003A3E69" w:rsidRPr="00714C80" w:rsidRDefault="003A3E69" w:rsidP="00236550">
            <w:pPr>
              <w:pStyle w:val="08-Tabelageral"/>
              <w:jc w:val="left"/>
            </w:pPr>
            <w:r w:rsidRPr="004078D0">
              <w:t>Serviços contratados de terceiros</w:t>
            </w:r>
          </w:p>
        </w:tc>
        <w:tc>
          <w:tcPr>
            <w:tcW w:w="604" w:type="dxa"/>
            <w:tcBorders>
              <w:top w:val="nil"/>
              <w:bottom w:val="nil"/>
            </w:tcBorders>
            <w:shd w:val="clear" w:color="auto" w:fill="auto"/>
            <w:vAlign w:val="center"/>
          </w:tcPr>
          <w:p w14:paraId="0D57837A" w14:textId="77777777" w:rsidR="003A3E69" w:rsidRPr="00714C80" w:rsidRDefault="003A3E69" w:rsidP="00367986">
            <w:pPr>
              <w:pStyle w:val="08-Tabelageral"/>
              <w:rPr>
                <w:rFonts w:cs="Arial"/>
                <w:szCs w:val="14"/>
              </w:rPr>
            </w:pPr>
          </w:p>
        </w:tc>
        <w:tc>
          <w:tcPr>
            <w:tcW w:w="1411" w:type="dxa"/>
            <w:tcBorders>
              <w:top w:val="nil"/>
              <w:bottom w:val="nil"/>
            </w:tcBorders>
            <w:shd w:val="clear" w:color="auto" w:fill="auto"/>
            <w:vAlign w:val="center"/>
          </w:tcPr>
          <w:p w14:paraId="715BAA79" w14:textId="77777777" w:rsidR="003A3E69" w:rsidRPr="00714C80" w:rsidRDefault="003A3E69" w:rsidP="00367986">
            <w:pPr>
              <w:pStyle w:val="08-Tabelageral"/>
              <w:rPr>
                <w:rFonts w:cs="Arial"/>
                <w:szCs w:val="14"/>
              </w:rPr>
            </w:pPr>
            <w:r>
              <w:rPr>
                <w:rFonts w:cs="Arial"/>
                <w:szCs w:val="14"/>
              </w:rPr>
              <w:t>(18)</w:t>
            </w:r>
          </w:p>
        </w:tc>
        <w:tc>
          <w:tcPr>
            <w:tcW w:w="1412" w:type="dxa"/>
            <w:tcBorders>
              <w:top w:val="nil"/>
              <w:bottom w:val="nil"/>
            </w:tcBorders>
            <w:shd w:val="clear" w:color="auto" w:fill="auto"/>
            <w:vAlign w:val="center"/>
          </w:tcPr>
          <w:p w14:paraId="64A7C4EA" w14:textId="77777777" w:rsidR="003A3E69" w:rsidRPr="00714C80" w:rsidRDefault="003A3E69" w:rsidP="00367986">
            <w:pPr>
              <w:pStyle w:val="08-Tabelageral"/>
            </w:pPr>
            <w:r w:rsidRPr="00217CF4">
              <w:rPr>
                <w:rFonts w:cs="Arial"/>
                <w:szCs w:val="14"/>
              </w:rPr>
              <w:t>(21)</w:t>
            </w:r>
          </w:p>
        </w:tc>
        <w:tc>
          <w:tcPr>
            <w:tcW w:w="283" w:type="dxa"/>
            <w:tcBorders>
              <w:top w:val="nil"/>
              <w:bottom w:val="nil"/>
            </w:tcBorders>
            <w:shd w:val="clear" w:color="auto" w:fill="auto"/>
            <w:vAlign w:val="center"/>
          </w:tcPr>
          <w:p w14:paraId="133A20A6" w14:textId="77777777" w:rsidR="003A3E69" w:rsidRPr="00714C80" w:rsidRDefault="003A3E69" w:rsidP="00367986">
            <w:pPr>
              <w:pStyle w:val="08-Tabelageral"/>
              <w:rPr>
                <w:rFonts w:cs="Arial"/>
                <w:szCs w:val="14"/>
              </w:rPr>
            </w:pPr>
          </w:p>
        </w:tc>
        <w:tc>
          <w:tcPr>
            <w:tcW w:w="1417" w:type="dxa"/>
            <w:tcBorders>
              <w:top w:val="nil"/>
              <w:bottom w:val="nil"/>
            </w:tcBorders>
            <w:shd w:val="clear" w:color="auto" w:fill="auto"/>
            <w:vAlign w:val="center"/>
          </w:tcPr>
          <w:p w14:paraId="38033967" w14:textId="77777777" w:rsidR="003A3E69" w:rsidRPr="00714C80" w:rsidRDefault="003A3E69" w:rsidP="00367986">
            <w:pPr>
              <w:pStyle w:val="08-Tabelageral"/>
              <w:rPr>
                <w:rFonts w:cs="Arial"/>
                <w:szCs w:val="14"/>
              </w:rPr>
            </w:pPr>
            <w:r>
              <w:rPr>
                <w:rFonts w:cs="Arial"/>
                <w:szCs w:val="14"/>
              </w:rPr>
              <w:t>(120)</w:t>
            </w:r>
          </w:p>
        </w:tc>
        <w:tc>
          <w:tcPr>
            <w:tcW w:w="1526" w:type="dxa"/>
            <w:tcBorders>
              <w:top w:val="nil"/>
              <w:bottom w:val="nil"/>
            </w:tcBorders>
            <w:shd w:val="clear" w:color="auto" w:fill="auto"/>
            <w:vAlign w:val="center"/>
          </w:tcPr>
          <w:p w14:paraId="6EBDE7A0" w14:textId="77777777" w:rsidR="003A3E69" w:rsidRPr="00714C80" w:rsidRDefault="003A3E69" w:rsidP="00367986">
            <w:pPr>
              <w:pStyle w:val="08-Tabelageral"/>
              <w:rPr>
                <w:rFonts w:cs="Arial"/>
                <w:szCs w:val="14"/>
              </w:rPr>
            </w:pPr>
            <w:r w:rsidRPr="00217CF4">
              <w:rPr>
                <w:rFonts w:cs="Arial"/>
                <w:szCs w:val="14"/>
              </w:rPr>
              <w:t>(132)</w:t>
            </w:r>
          </w:p>
        </w:tc>
      </w:tr>
      <w:tr w:rsidR="003A3E69" w:rsidRPr="004078D0" w14:paraId="23B1F925" w14:textId="77777777" w:rsidTr="008804AB">
        <w:trPr>
          <w:trHeight w:val="238"/>
          <w:jc w:val="center"/>
        </w:trPr>
        <w:tc>
          <w:tcPr>
            <w:tcW w:w="2986" w:type="dxa"/>
            <w:gridSpan w:val="2"/>
            <w:tcBorders>
              <w:top w:val="nil"/>
              <w:bottom w:val="nil"/>
            </w:tcBorders>
            <w:shd w:val="clear" w:color="auto" w:fill="auto"/>
            <w:vAlign w:val="center"/>
          </w:tcPr>
          <w:p w14:paraId="73E4FDB6" w14:textId="77777777" w:rsidR="003A3E69" w:rsidRPr="004078D0" w:rsidRDefault="003A3E69" w:rsidP="00DD2850">
            <w:pPr>
              <w:pStyle w:val="08-Tabelageral"/>
              <w:jc w:val="left"/>
            </w:pPr>
            <w:r w:rsidRPr="00734968">
              <w:t xml:space="preserve">Doação e Patrocínio </w:t>
            </w:r>
            <w:r w:rsidRPr="00DD2850">
              <w:rPr>
                <w:vertAlign w:val="superscript"/>
              </w:rPr>
              <w:t>(1)</w:t>
            </w:r>
          </w:p>
        </w:tc>
        <w:tc>
          <w:tcPr>
            <w:tcW w:w="604" w:type="dxa"/>
            <w:tcBorders>
              <w:top w:val="nil"/>
              <w:bottom w:val="nil"/>
            </w:tcBorders>
            <w:shd w:val="clear" w:color="auto" w:fill="auto"/>
            <w:vAlign w:val="center"/>
          </w:tcPr>
          <w:p w14:paraId="32E625A8" w14:textId="77777777" w:rsidR="003A3E69" w:rsidRPr="00714C80" w:rsidRDefault="003A3E69" w:rsidP="00DD2850">
            <w:pPr>
              <w:pStyle w:val="08-Tabelageral"/>
              <w:rPr>
                <w:rFonts w:cs="Arial"/>
                <w:szCs w:val="14"/>
              </w:rPr>
            </w:pPr>
          </w:p>
        </w:tc>
        <w:tc>
          <w:tcPr>
            <w:tcW w:w="1411" w:type="dxa"/>
            <w:tcBorders>
              <w:top w:val="nil"/>
              <w:bottom w:val="nil"/>
            </w:tcBorders>
            <w:shd w:val="clear" w:color="auto" w:fill="auto"/>
            <w:vAlign w:val="center"/>
          </w:tcPr>
          <w:p w14:paraId="423F5F4B" w14:textId="77777777" w:rsidR="003A3E69" w:rsidRDefault="003A3E69" w:rsidP="00DD2850">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1437A21B" w14:textId="77777777" w:rsidR="003A3E69" w:rsidRPr="00217CF4" w:rsidRDefault="003A3E69" w:rsidP="00DD2850">
            <w:pPr>
              <w:pStyle w:val="08-Tabelageral"/>
              <w:rPr>
                <w:rFonts w:cs="Arial"/>
                <w:szCs w:val="14"/>
              </w:rPr>
            </w:pPr>
            <w:r w:rsidRPr="00734968">
              <w:t>--</w:t>
            </w:r>
          </w:p>
        </w:tc>
        <w:tc>
          <w:tcPr>
            <w:tcW w:w="283" w:type="dxa"/>
            <w:tcBorders>
              <w:top w:val="nil"/>
              <w:bottom w:val="nil"/>
            </w:tcBorders>
            <w:shd w:val="clear" w:color="auto" w:fill="auto"/>
            <w:vAlign w:val="center"/>
          </w:tcPr>
          <w:p w14:paraId="3552A1D4" w14:textId="77777777" w:rsidR="003A3E69" w:rsidRPr="00714C80" w:rsidRDefault="003A3E69" w:rsidP="00DD2850">
            <w:pPr>
              <w:pStyle w:val="08-Tabelageral"/>
              <w:rPr>
                <w:rFonts w:cs="Arial"/>
                <w:szCs w:val="14"/>
              </w:rPr>
            </w:pPr>
          </w:p>
        </w:tc>
        <w:tc>
          <w:tcPr>
            <w:tcW w:w="1417" w:type="dxa"/>
            <w:tcBorders>
              <w:top w:val="nil"/>
              <w:bottom w:val="nil"/>
            </w:tcBorders>
            <w:shd w:val="clear" w:color="auto" w:fill="auto"/>
            <w:vAlign w:val="center"/>
          </w:tcPr>
          <w:p w14:paraId="3E170873" w14:textId="77777777" w:rsidR="003A3E69" w:rsidRDefault="003A3E69" w:rsidP="00DD2850">
            <w:pPr>
              <w:pStyle w:val="08-Tabelageral"/>
              <w:rPr>
                <w:rFonts w:cs="Arial"/>
                <w:szCs w:val="14"/>
              </w:rPr>
            </w:pPr>
            <w:r w:rsidRPr="00734968">
              <w:t>--</w:t>
            </w:r>
          </w:p>
        </w:tc>
        <w:tc>
          <w:tcPr>
            <w:tcW w:w="1526" w:type="dxa"/>
            <w:tcBorders>
              <w:top w:val="nil"/>
              <w:bottom w:val="nil"/>
            </w:tcBorders>
            <w:shd w:val="clear" w:color="auto" w:fill="auto"/>
            <w:vAlign w:val="center"/>
          </w:tcPr>
          <w:p w14:paraId="14ABF3BB" w14:textId="77777777" w:rsidR="003A3E69" w:rsidRPr="00217CF4" w:rsidRDefault="003A3E69" w:rsidP="00DD2850">
            <w:pPr>
              <w:pStyle w:val="08-Tabelageral"/>
              <w:rPr>
                <w:rFonts w:cs="Arial"/>
                <w:szCs w:val="14"/>
              </w:rPr>
            </w:pPr>
            <w:r w:rsidRPr="00734968">
              <w:t>(40.400)</w:t>
            </w:r>
          </w:p>
        </w:tc>
      </w:tr>
      <w:tr w:rsidR="003A3E69" w:rsidRPr="004078D0" w14:paraId="1FE9F5F7" w14:textId="77777777" w:rsidTr="008804AB">
        <w:trPr>
          <w:trHeight w:val="238"/>
          <w:jc w:val="center"/>
        </w:trPr>
        <w:tc>
          <w:tcPr>
            <w:tcW w:w="2986" w:type="dxa"/>
            <w:gridSpan w:val="2"/>
            <w:tcBorders>
              <w:top w:val="nil"/>
              <w:bottom w:val="nil"/>
            </w:tcBorders>
            <w:shd w:val="clear" w:color="auto" w:fill="auto"/>
            <w:vAlign w:val="center"/>
          </w:tcPr>
          <w:p w14:paraId="7DAFBA5C" w14:textId="77777777" w:rsidR="003A3E69" w:rsidRDefault="003A3E69" w:rsidP="00236550">
            <w:pPr>
              <w:pStyle w:val="08-Tabelageral"/>
              <w:jc w:val="left"/>
            </w:pPr>
            <w:r w:rsidRPr="004078D0">
              <w:t>Outras</w:t>
            </w:r>
          </w:p>
        </w:tc>
        <w:tc>
          <w:tcPr>
            <w:tcW w:w="604" w:type="dxa"/>
            <w:tcBorders>
              <w:top w:val="nil"/>
              <w:bottom w:val="nil"/>
            </w:tcBorders>
            <w:shd w:val="clear" w:color="auto" w:fill="auto"/>
            <w:vAlign w:val="center"/>
          </w:tcPr>
          <w:p w14:paraId="598D44EB" w14:textId="77777777" w:rsidR="003A3E69" w:rsidRPr="00714C80" w:rsidRDefault="003A3E69" w:rsidP="00367986">
            <w:pPr>
              <w:pStyle w:val="08-Tabelageral"/>
              <w:rPr>
                <w:rFonts w:cs="Arial"/>
                <w:szCs w:val="14"/>
              </w:rPr>
            </w:pPr>
          </w:p>
        </w:tc>
        <w:tc>
          <w:tcPr>
            <w:tcW w:w="1411" w:type="dxa"/>
            <w:tcBorders>
              <w:top w:val="nil"/>
              <w:bottom w:val="nil"/>
            </w:tcBorders>
            <w:shd w:val="clear" w:color="auto" w:fill="auto"/>
            <w:vAlign w:val="center"/>
          </w:tcPr>
          <w:p w14:paraId="1B99E1FC" w14:textId="77777777" w:rsidR="003A3E69" w:rsidRPr="00714C80" w:rsidRDefault="003A3E69" w:rsidP="00367986">
            <w:pPr>
              <w:pStyle w:val="08-Tabelageral"/>
              <w:rPr>
                <w:rFonts w:cs="Arial"/>
                <w:szCs w:val="14"/>
              </w:rPr>
            </w:pPr>
            <w:r>
              <w:rPr>
                <w:rFonts w:cs="Arial"/>
                <w:szCs w:val="14"/>
              </w:rPr>
              <w:t>(131)</w:t>
            </w:r>
          </w:p>
        </w:tc>
        <w:tc>
          <w:tcPr>
            <w:tcW w:w="1412" w:type="dxa"/>
            <w:tcBorders>
              <w:top w:val="nil"/>
              <w:bottom w:val="nil"/>
            </w:tcBorders>
            <w:shd w:val="clear" w:color="auto" w:fill="auto"/>
            <w:vAlign w:val="center"/>
          </w:tcPr>
          <w:p w14:paraId="797F48A0" w14:textId="77777777" w:rsidR="003A3E69" w:rsidRPr="00714C80" w:rsidRDefault="003A3E69" w:rsidP="00367986">
            <w:pPr>
              <w:pStyle w:val="08-Tabelageral"/>
            </w:pPr>
            <w:r w:rsidRPr="00217CF4">
              <w:rPr>
                <w:rFonts w:cs="Arial"/>
                <w:szCs w:val="14"/>
              </w:rPr>
              <w:t>(250)</w:t>
            </w:r>
          </w:p>
        </w:tc>
        <w:tc>
          <w:tcPr>
            <w:tcW w:w="283" w:type="dxa"/>
            <w:tcBorders>
              <w:top w:val="nil"/>
              <w:bottom w:val="nil"/>
            </w:tcBorders>
            <w:shd w:val="clear" w:color="auto" w:fill="auto"/>
            <w:vAlign w:val="center"/>
          </w:tcPr>
          <w:p w14:paraId="2312184A" w14:textId="77777777" w:rsidR="003A3E69" w:rsidRPr="00714C80" w:rsidRDefault="003A3E69" w:rsidP="00367986">
            <w:pPr>
              <w:pStyle w:val="08-Tabelageral"/>
              <w:rPr>
                <w:rFonts w:cs="Arial"/>
                <w:szCs w:val="14"/>
              </w:rPr>
            </w:pPr>
          </w:p>
        </w:tc>
        <w:tc>
          <w:tcPr>
            <w:tcW w:w="1417" w:type="dxa"/>
            <w:tcBorders>
              <w:top w:val="nil"/>
              <w:bottom w:val="nil"/>
            </w:tcBorders>
            <w:shd w:val="clear" w:color="auto" w:fill="auto"/>
            <w:vAlign w:val="center"/>
          </w:tcPr>
          <w:p w14:paraId="083A9399" w14:textId="77777777" w:rsidR="003A3E69" w:rsidRPr="00714C80" w:rsidRDefault="003A3E69" w:rsidP="00187C00">
            <w:pPr>
              <w:pStyle w:val="08-Tabelageral"/>
              <w:rPr>
                <w:rFonts w:cs="Arial"/>
                <w:szCs w:val="14"/>
              </w:rPr>
            </w:pPr>
            <w:r>
              <w:rPr>
                <w:rFonts w:cs="Arial"/>
                <w:szCs w:val="14"/>
              </w:rPr>
              <w:t>(1.765)</w:t>
            </w:r>
          </w:p>
        </w:tc>
        <w:tc>
          <w:tcPr>
            <w:tcW w:w="1526" w:type="dxa"/>
            <w:tcBorders>
              <w:top w:val="nil"/>
              <w:bottom w:val="nil"/>
            </w:tcBorders>
            <w:shd w:val="clear" w:color="auto" w:fill="auto"/>
            <w:vAlign w:val="center"/>
          </w:tcPr>
          <w:p w14:paraId="4A3CF759" w14:textId="77777777" w:rsidR="003A3E69" w:rsidRPr="00714C80" w:rsidRDefault="003A3E69" w:rsidP="00367986">
            <w:pPr>
              <w:pStyle w:val="08-Tabelageral"/>
              <w:rPr>
                <w:rFonts w:cs="Arial"/>
                <w:szCs w:val="14"/>
              </w:rPr>
            </w:pPr>
            <w:r w:rsidRPr="00217CF4">
              <w:rPr>
                <w:rFonts w:cs="Arial"/>
                <w:szCs w:val="14"/>
              </w:rPr>
              <w:t>(2.165)</w:t>
            </w:r>
          </w:p>
        </w:tc>
      </w:tr>
      <w:tr w:rsidR="003A3E69" w:rsidRPr="00A80D84" w14:paraId="7B757875" w14:textId="77777777" w:rsidTr="008804AB">
        <w:trPr>
          <w:trHeight w:val="238"/>
          <w:jc w:val="center"/>
        </w:trPr>
        <w:tc>
          <w:tcPr>
            <w:tcW w:w="2986" w:type="dxa"/>
            <w:gridSpan w:val="2"/>
            <w:tcBorders>
              <w:top w:val="nil"/>
              <w:bottom w:val="single" w:sz="2" w:space="0" w:color="1F4E79" w:themeColor="accent1" w:themeShade="80"/>
            </w:tcBorders>
            <w:shd w:val="clear" w:color="auto" w:fill="auto"/>
            <w:vAlign w:val="center"/>
          </w:tcPr>
          <w:p w14:paraId="6D8DB608" w14:textId="77777777" w:rsidR="003A3E69" w:rsidRPr="00A80D84" w:rsidRDefault="003A3E69" w:rsidP="00367986">
            <w:pPr>
              <w:pStyle w:val="08-Tabelageral"/>
              <w:jc w:val="left"/>
              <w:rPr>
                <w:b/>
              </w:rPr>
            </w:pPr>
            <w:r w:rsidRPr="004078D0">
              <w:rPr>
                <w:b/>
              </w:rPr>
              <w:t>Total</w:t>
            </w:r>
          </w:p>
        </w:tc>
        <w:tc>
          <w:tcPr>
            <w:tcW w:w="604" w:type="dxa"/>
            <w:tcBorders>
              <w:top w:val="nil"/>
              <w:bottom w:val="single" w:sz="2" w:space="0" w:color="1F4E79" w:themeColor="accent1" w:themeShade="80"/>
            </w:tcBorders>
            <w:shd w:val="clear" w:color="auto" w:fill="auto"/>
            <w:vAlign w:val="center"/>
          </w:tcPr>
          <w:p w14:paraId="708D3EAC" w14:textId="77777777" w:rsidR="003A3E69" w:rsidRPr="00A80D84" w:rsidRDefault="003A3E69" w:rsidP="00367986">
            <w:pPr>
              <w:pStyle w:val="08-Tabelageral"/>
              <w:rPr>
                <w:rFonts w:cs="Arial"/>
                <w:b/>
                <w:szCs w:val="14"/>
              </w:rPr>
            </w:pPr>
          </w:p>
        </w:tc>
        <w:tc>
          <w:tcPr>
            <w:tcW w:w="1411" w:type="dxa"/>
            <w:tcBorders>
              <w:top w:val="nil"/>
              <w:bottom w:val="single" w:sz="2" w:space="0" w:color="1F4E79" w:themeColor="accent1" w:themeShade="80"/>
            </w:tcBorders>
            <w:shd w:val="clear" w:color="auto" w:fill="auto"/>
            <w:vAlign w:val="center"/>
          </w:tcPr>
          <w:p w14:paraId="75AA50BB" w14:textId="77777777" w:rsidR="003A3E69" w:rsidRPr="00A80D84" w:rsidRDefault="003A3E69" w:rsidP="00187C00">
            <w:pPr>
              <w:pStyle w:val="08-Tabelageral"/>
              <w:rPr>
                <w:rFonts w:cs="Arial"/>
                <w:b/>
                <w:szCs w:val="14"/>
              </w:rPr>
            </w:pPr>
            <w:r>
              <w:rPr>
                <w:rFonts w:cs="Arial"/>
                <w:b/>
                <w:szCs w:val="14"/>
              </w:rPr>
              <w:t>(2.401)</w:t>
            </w:r>
          </w:p>
        </w:tc>
        <w:tc>
          <w:tcPr>
            <w:tcW w:w="1412" w:type="dxa"/>
            <w:tcBorders>
              <w:top w:val="nil"/>
              <w:bottom w:val="single" w:sz="2" w:space="0" w:color="1F4E79" w:themeColor="accent1" w:themeShade="80"/>
            </w:tcBorders>
            <w:shd w:val="clear" w:color="auto" w:fill="auto"/>
            <w:vAlign w:val="center"/>
          </w:tcPr>
          <w:p w14:paraId="21E806B4" w14:textId="77777777" w:rsidR="003A3E69" w:rsidRPr="00A80D84" w:rsidRDefault="003A3E69" w:rsidP="00367986">
            <w:pPr>
              <w:pStyle w:val="08-Tabelageral"/>
              <w:rPr>
                <w:rFonts w:cs="Arial"/>
                <w:b/>
                <w:szCs w:val="14"/>
              </w:rPr>
            </w:pPr>
            <w:r w:rsidRPr="00217CF4">
              <w:rPr>
                <w:rFonts w:cs="Arial"/>
                <w:b/>
                <w:szCs w:val="14"/>
              </w:rPr>
              <w:t>(2.278)</w:t>
            </w:r>
          </w:p>
        </w:tc>
        <w:tc>
          <w:tcPr>
            <w:tcW w:w="283" w:type="dxa"/>
            <w:tcBorders>
              <w:top w:val="nil"/>
              <w:bottom w:val="single" w:sz="2" w:space="0" w:color="1F4E79" w:themeColor="accent1" w:themeShade="80"/>
            </w:tcBorders>
            <w:shd w:val="clear" w:color="auto" w:fill="auto"/>
            <w:vAlign w:val="center"/>
          </w:tcPr>
          <w:p w14:paraId="5D55E91A" w14:textId="77777777" w:rsidR="003A3E69" w:rsidRPr="00A80D84" w:rsidRDefault="003A3E69" w:rsidP="00367986">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3DC6FC0" w14:textId="77777777" w:rsidR="003A3E69" w:rsidRPr="00A80D84" w:rsidRDefault="003A3E69" w:rsidP="00367986">
            <w:pPr>
              <w:pStyle w:val="08-Tabelageral"/>
              <w:rPr>
                <w:rFonts w:cs="Arial"/>
                <w:b/>
                <w:szCs w:val="14"/>
              </w:rPr>
            </w:pPr>
            <w:r>
              <w:rPr>
                <w:rFonts w:cs="Arial"/>
                <w:b/>
                <w:szCs w:val="14"/>
              </w:rPr>
              <w:t>(13.629)</w:t>
            </w:r>
          </w:p>
        </w:tc>
        <w:tc>
          <w:tcPr>
            <w:tcW w:w="1526" w:type="dxa"/>
            <w:tcBorders>
              <w:top w:val="nil"/>
              <w:bottom w:val="single" w:sz="2" w:space="0" w:color="1F4E79" w:themeColor="accent1" w:themeShade="80"/>
            </w:tcBorders>
            <w:shd w:val="clear" w:color="auto" w:fill="auto"/>
            <w:vAlign w:val="center"/>
          </w:tcPr>
          <w:p w14:paraId="7AB7E267" w14:textId="77777777" w:rsidR="003A3E69" w:rsidRPr="00A80D84" w:rsidRDefault="003A3E69" w:rsidP="00367986">
            <w:pPr>
              <w:pStyle w:val="08-Tabelageral"/>
              <w:rPr>
                <w:rFonts w:cs="Arial"/>
                <w:b/>
                <w:szCs w:val="14"/>
              </w:rPr>
            </w:pPr>
            <w:r w:rsidRPr="005C08F1">
              <w:rPr>
                <w:rFonts w:cs="Arial"/>
                <w:b/>
                <w:szCs w:val="14"/>
              </w:rPr>
              <w:t>(5</w:t>
            </w:r>
            <w:r>
              <w:rPr>
                <w:rFonts w:cs="Arial"/>
                <w:b/>
                <w:szCs w:val="14"/>
              </w:rPr>
              <w:t>8</w:t>
            </w:r>
            <w:r w:rsidRPr="005C08F1">
              <w:rPr>
                <w:rFonts w:cs="Arial"/>
                <w:b/>
                <w:szCs w:val="14"/>
              </w:rPr>
              <w:t>.</w:t>
            </w:r>
            <w:r>
              <w:rPr>
                <w:rFonts w:cs="Arial"/>
                <w:b/>
                <w:szCs w:val="14"/>
              </w:rPr>
              <w:t>340</w:t>
            </w:r>
            <w:r w:rsidRPr="005C08F1">
              <w:rPr>
                <w:rFonts w:cs="Arial"/>
                <w:b/>
                <w:szCs w:val="14"/>
              </w:rPr>
              <w:t>)</w:t>
            </w:r>
          </w:p>
        </w:tc>
      </w:tr>
    </w:tbl>
    <w:p w14:paraId="649B2832" w14:textId="77777777" w:rsidR="003A3E69" w:rsidRDefault="003A3E69" w:rsidP="00BC6FCF">
      <w:pPr>
        <w:pStyle w:val="PargrafodaLista"/>
        <w:numPr>
          <w:ilvl w:val="0"/>
          <w:numId w:val="34"/>
        </w:numPr>
        <w:spacing w:before="120" w:after="0" w:line="240" w:lineRule="auto"/>
        <w:ind w:left="284" w:hanging="284"/>
        <w:jc w:val="both"/>
        <w:rPr>
          <w:rFonts w:ascii="Arial" w:hAnsi="Arial" w:cs="Arial"/>
          <w:sz w:val="14"/>
          <w:szCs w:val="14"/>
          <w:lang w:eastAsia="pt-BR"/>
        </w:rPr>
      </w:pPr>
      <w:r w:rsidRPr="008D4290">
        <w:rPr>
          <w:rFonts w:ascii="Arial" w:hAnsi="Arial" w:cs="Arial"/>
          <w:sz w:val="14"/>
          <w:szCs w:val="14"/>
          <w:lang w:eastAsia="pt-BR"/>
        </w:rPr>
        <w:t>No</w:t>
      </w:r>
      <w:r>
        <w:rPr>
          <w:rFonts w:ascii="Arial" w:hAnsi="Arial" w:cs="Arial"/>
          <w:sz w:val="14"/>
          <w:szCs w:val="14"/>
          <w:lang w:eastAsia="pt-BR"/>
        </w:rPr>
        <w:t xml:space="preserve"> período de 01.01 a 30.09.2020</w:t>
      </w:r>
      <w:r w:rsidRPr="008D4290">
        <w:rPr>
          <w:rFonts w:ascii="Arial" w:hAnsi="Arial" w:cs="Arial"/>
          <w:sz w:val="14"/>
          <w:szCs w:val="14"/>
          <w:lang w:eastAsia="pt-BR"/>
        </w:rPr>
        <w:t xml:space="preserve"> (Consolidado) inclui </w:t>
      </w:r>
      <w:r>
        <w:rPr>
          <w:rFonts w:ascii="Arial" w:hAnsi="Arial" w:cs="Arial"/>
          <w:sz w:val="14"/>
          <w:szCs w:val="14"/>
          <w:lang w:eastAsia="pt-BR"/>
        </w:rPr>
        <w:t>o montante de R$ 40.000 mil referente à</w:t>
      </w:r>
      <w:r w:rsidRPr="008D4290">
        <w:rPr>
          <w:rFonts w:ascii="Arial" w:hAnsi="Arial" w:cs="Arial"/>
          <w:sz w:val="14"/>
          <w:szCs w:val="14"/>
          <w:lang w:eastAsia="pt-BR"/>
        </w:rPr>
        <w:t>s doações efetuadas via Fundação Banco do Brasil, com objetivo de conter os efeitos da pandemia de coronavírus.</w:t>
      </w:r>
    </w:p>
    <w:p w14:paraId="2F620492" w14:textId="77777777" w:rsidR="003A3E69" w:rsidRPr="000A1A66" w:rsidRDefault="003A3E69" w:rsidP="000A1A66">
      <w:pPr>
        <w:spacing w:after="0" w:line="240" w:lineRule="auto"/>
        <w:jc w:val="both"/>
      </w:pPr>
    </w:p>
    <w:p w14:paraId="6B642A03" w14:textId="46BB9B54" w:rsidR="002C3B69" w:rsidRPr="002E070F" w:rsidRDefault="002C3B69" w:rsidP="003A3E69">
      <w:pPr>
        <w:pStyle w:val="02-TtulodeNota"/>
        <w:rPr>
          <w:b w:val="0"/>
          <w:color w:val="1F4E79" w:themeColor="accent1" w:themeShade="80"/>
        </w:rPr>
      </w:pPr>
      <w:bookmarkStart w:id="63" w:name="_Toc86996608"/>
      <w:bookmarkStart w:id="64" w:name="OLE_LINK13"/>
      <w:r w:rsidRPr="002E070F">
        <w:rPr>
          <w:color w:val="1F4E79" w:themeColor="accent1" w:themeShade="80"/>
        </w:rPr>
        <w:t>12 – TRIBUTOS</w:t>
      </w:r>
      <w:bookmarkEnd w:id="63"/>
    </w:p>
    <w:p w14:paraId="7CACB151" w14:textId="77777777" w:rsidR="002C3B69" w:rsidRPr="006E7638" w:rsidRDefault="002C3B69" w:rsidP="00581CEE">
      <w:pPr>
        <w:spacing w:after="40"/>
        <w:rPr>
          <w:rFonts w:cs="Arial"/>
          <w:b/>
          <w:color w:val="1F4E79" w:themeColor="accent1" w:themeShade="80"/>
          <w:szCs w:val="18"/>
        </w:rPr>
      </w:pPr>
      <w:r w:rsidRPr="006E7638">
        <w:rPr>
          <w:rFonts w:cs="Arial"/>
          <w:b/>
          <w:color w:val="1F4E79" w:themeColor="accent1" w:themeShade="80"/>
          <w:szCs w:val="18"/>
        </w:rPr>
        <w:t>a) Demonstração da Despesa de IR e CS</w:t>
      </w:r>
    </w:p>
    <w:p w14:paraId="081B76ED" w14:textId="77777777" w:rsidR="002C3B69" w:rsidRPr="00FF3D4B" w:rsidRDefault="002C3B69" w:rsidP="007A0EE9">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3F4B3F" w14:paraId="3CDE27ED" w14:textId="77777777" w:rsidTr="002E070F">
        <w:trPr>
          <w:trHeight w:val="238"/>
          <w:jc w:val="center"/>
        </w:trPr>
        <w:tc>
          <w:tcPr>
            <w:tcW w:w="3094" w:type="dxa"/>
            <w:tcBorders>
              <w:top w:val="single" w:sz="2" w:space="0" w:color="1F4E79" w:themeColor="accent1" w:themeShade="80"/>
              <w:bottom w:val="nil"/>
            </w:tcBorders>
            <w:shd w:val="clear" w:color="auto" w:fill="auto"/>
            <w:vAlign w:val="center"/>
          </w:tcPr>
          <w:p w14:paraId="20AE1760" w14:textId="77777777" w:rsidR="002C3B69" w:rsidRPr="003F4B3F" w:rsidRDefault="002C3B69" w:rsidP="003F4B3F">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51C376F8" w14:textId="77777777" w:rsidR="002C3B69" w:rsidRPr="003F4B3F" w:rsidRDefault="002C3B69" w:rsidP="003F4B3F">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2B7F1AB" w14:textId="77777777" w:rsidR="002C3B69" w:rsidRPr="003F4B3F" w:rsidRDefault="002C3B69" w:rsidP="003F4B3F">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75BF0456" w14:textId="77777777" w:rsidR="002C3B69" w:rsidRPr="003F4B3F" w:rsidRDefault="002C3B69" w:rsidP="003F4B3F">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C164191" w14:textId="77777777" w:rsidR="002C3B69" w:rsidRPr="003F4B3F" w:rsidRDefault="002C3B69" w:rsidP="003F4B3F">
            <w:pPr>
              <w:spacing w:after="0"/>
              <w:jc w:val="center"/>
              <w:rPr>
                <w:rFonts w:cs="Arial"/>
                <w:b/>
                <w:szCs w:val="18"/>
              </w:rPr>
            </w:pPr>
            <w:r w:rsidRPr="003F4B3F">
              <w:rPr>
                <w:rFonts w:cs="Arial"/>
                <w:b/>
                <w:sz w:val="14"/>
                <w:szCs w:val="18"/>
              </w:rPr>
              <w:t>Consolidado</w:t>
            </w:r>
          </w:p>
        </w:tc>
      </w:tr>
      <w:tr w:rsidR="002C3B69" w:rsidRPr="003F4B3F" w14:paraId="374CB285" w14:textId="77777777" w:rsidTr="002E070F">
        <w:trPr>
          <w:trHeight w:val="238"/>
          <w:jc w:val="center"/>
        </w:trPr>
        <w:tc>
          <w:tcPr>
            <w:tcW w:w="3094" w:type="dxa"/>
            <w:tcBorders>
              <w:top w:val="nil"/>
              <w:bottom w:val="single" w:sz="2" w:space="0" w:color="1F4E79" w:themeColor="accent1" w:themeShade="80"/>
            </w:tcBorders>
            <w:shd w:val="clear" w:color="auto" w:fill="auto"/>
            <w:vAlign w:val="center"/>
          </w:tcPr>
          <w:p w14:paraId="31AE772E" w14:textId="77777777" w:rsidR="002C3B69" w:rsidRPr="003F4B3F" w:rsidRDefault="002C3B69" w:rsidP="007607AB">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0D1EEF83" w14:textId="77777777" w:rsidR="002C3B69" w:rsidRPr="003F4B3F" w:rsidRDefault="002C3B69" w:rsidP="007607AB">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76D73939" w14:textId="77777777" w:rsidR="002C3B69" w:rsidRPr="007607AB" w:rsidRDefault="002C3B69" w:rsidP="00BA4646">
            <w:pPr>
              <w:pStyle w:val="08-Tabelageral"/>
              <w:rPr>
                <w:rFonts w:cs="Arial"/>
                <w:b/>
              </w:rPr>
            </w:pPr>
            <w:r>
              <w:rPr>
                <w:b/>
              </w:rPr>
              <w:t xml:space="preserve">3º </w:t>
            </w:r>
            <w:proofErr w:type="spellStart"/>
            <w:r>
              <w:rPr>
                <w:b/>
              </w:rPr>
              <w:t>Trim</w:t>
            </w:r>
            <w:proofErr w:type="spellEnd"/>
            <w:r>
              <w:rPr>
                <w:b/>
              </w:rPr>
              <w:t>/2021</w:t>
            </w:r>
          </w:p>
        </w:tc>
        <w:tc>
          <w:tcPr>
            <w:tcW w:w="1412" w:type="dxa"/>
            <w:tcBorders>
              <w:top w:val="single" w:sz="2" w:space="0" w:color="1F4E79" w:themeColor="accent1" w:themeShade="80"/>
              <w:bottom w:val="single" w:sz="2" w:space="0" w:color="1F4E79" w:themeColor="accent1" w:themeShade="80"/>
            </w:tcBorders>
            <w:shd w:val="clear" w:color="auto" w:fill="auto"/>
          </w:tcPr>
          <w:p w14:paraId="39BB283C" w14:textId="77777777" w:rsidR="002C3B69" w:rsidRPr="007607AB" w:rsidRDefault="002C3B69" w:rsidP="00BA4646">
            <w:pPr>
              <w:pStyle w:val="08-Tabelageral"/>
              <w:rPr>
                <w:rFonts w:cs="Arial"/>
                <w:b/>
              </w:rPr>
            </w:pPr>
            <w:r>
              <w:rPr>
                <w:b/>
              </w:rPr>
              <w:t xml:space="preserve">3º </w:t>
            </w:r>
            <w:proofErr w:type="spellStart"/>
            <w:r>
              <w:rPr>
                <w:b/>
              </w:rPr>
              <w:t>Trim</w:t>
            </w:r>
            <w:proofErr w:type="spellEnd"/>
            <w:r>
              <w:rPr>
                <w:b/>
              </w:rPr>
              <w:t>/</w:t>
            </w:r>
            <w:r w:rsidRPr="007607AB">
              <w:rPr>
                <w:b/>
              </w:rPr>
              <w:t>/20</w:t>
            </w:r>
            <w:r>
              <w:rPr>
                <w:b/>
              </w:rPr>
              <w:t>20</w:t>
            </w:r>
          </w:p>
        </w:tc>
        <w:tc>
          <w:tcPr>
            <w:tcW w:w="283" w:type="dxa"/>
            <w:tcBorders>
              <w:top w:val="nil"/>
              <w:bottom w:val="single" w:sz="2" w:space="0" w:color="1F4E79" w:themeColor="accent1" w:themeShade="80"/>
            </w:tcBorders>
            <w:shd w:val="clear" w:color="auto" w:fill="auto"/>
          </w:tcPr>
          <w:p w14:paraId="5C034842" w14:textId="77777777" w:rsidR="002C3B69" w:rsidRPr="007607AB" w:rsidRDefault="002C3B69" w:rsidP="007607AB">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4F7EA3E" w14:textId="77777777" w:rsidR="002C3B69" w:rsidRPr="007607AB" w:rsidRDefault="002C3B69" w:rsidP="00BA4646">
            <w:pPr>
              <w:pStyle w:val="08-Tabelageral"/>
              <w:rPr>
                <w:rFonts w:cs="Arial"/>
                <w:b/>
              </w:rPr>
            </w:pPr>
            <w:r>
              <w:rPr>
                <w:b/>
              </w:rPr>
              <w:t xml:space="preserve">3º </w:t>
            </w:r>
            <w:proofErr w:type="spellStart"/>
            <w:r>
              <w:rPr>
                <w:b/>
              </w:rPr>
              <w:t>Trim</w:t>
            </w:r>
            <w:proofErr w:type="spellEnd"/>
            <w:r>
              <w:rPr>
                <w:b/>
              </w:rPr>
              <w:t>/2021</w:t>
            </w:r>
          </w:p>
        </w:tc>
        <w:tc>
          <w:tcPr>
            <w:tcW w:w="1418" w:type="dxa"/>
            <w:tcBorders>
              <w:top w:val="single" w:sz="2" w:space="0" w:color="1F4E79" w:themeColor="accent1" w:themeShade="80"/>
              <w:bottom w:val="single" w:sz="2" w:space="0" w:color="1F4E79" w:themeColor="accent1" w:themeShade="80"/>
            </w:tcBorders>
            <w:shd w:val="clear" w:color="auto" w:fill="auto"/>
          </w:tcPr>
          <w:p w14:paraId="35E1ECF8" w14:textId="77777777" w:rsidR="002C3B69" w:rsidRPr="007607AB" w:rsidRDefault="002C3B69" w:rsidP="00BA4646">
            <w:pPr>
              <w:pStyle w:val="08-Tabelageral"/>
              <w:rPr>
                <w:rFonts w:cs="Arial"/>
                <w:b/>
              </w:rPr>
            </w:pPr>
            <w:r>
              <w:rPr>
                <w:b/>
              </w:rPr>
              <w:t xml:space="preserve">3º </w:t>
            </w:r>
            <w:proofErr w:type="spellStart"/>
            <w:r>
              <w:rPr>
                <w:b/>
              </w:rPr>
              <w:t>Trim</w:t>
            </w:r>
            <w:proofErr w:type="spellEnd"/>
            <w:r>
              <w:rPr>
                <w:b/>
              </w:rPr>
              <w:t>/2020</w:t>
            </w:r>
          </w:p>
        </w:tc>
      </w:tr>
      <w:tr w:rsidR="002C3B69" w:rsidRPr="003F4B3F" w14:paraId="196933AA" w14:textId="77777777" w:rsidTr="002E070F">
        <w:trPr>
          <w:trHeight w:val="238"/>
          <w:jc w:val="center"/>
        </w:trPr>
        <w:tc>
          <w:tcPr>
            <w:tcW w:w="3094" w:type="dxa"/>
            <w:tcBorders>
              <w:top w:val="single" w:sz="2" w:space="0" w:color="1F4E79" w:themeColor="accent1" w:themeShade="80"/>
              <w:bottom w:val="nil"/>
            </w:tcBorders>
            <w:shd w:val="clear" w:color="auto" w:fill="auto"/>
          </w:tcPr>
          <w:p w14:paraId="14697CA6" w14:textId="77777777" w:rsidR="002C3B69" w:rsidRPr="003F4B3F" w:rsidRDefault="002C3B69" w:rsidP="00686028">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bottom w:val="nil"/>
            </w:tcBorders>
            <w:shd w:val="clear" w:color="auto" w:fill="auto"/>
          </w:tcPr>
          <w:p w14:paraId="2DDFA819" w14:textId="77777777" w:rsidR="002C3B69" w:rsidRPr="003F4B3F" w:rsidRDefault="002C3B69" w:rsidP="00686028">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78409EF8" w14:textId="77777777" w:rsidR="002C3B69" w:rsidRPr="007607AB" w:rsidRDefault="002C3B69" w:rsidP="00686028">
            <w:pPr>
              <w:pStyle w:val="08-Tabelageral"/>
              <w:rPr>
                <w:rFonts w:cs="Arial"/>
                <w:b/>
                <w:szCs w:val="14"/>
              </w:rPr>
            </w:pPr>
            <w:r>
              <w:rPr>
                <w:rFonts w:cs="Arial"/>
                <w:b/>
                <w:szCs w:val="14"/>
              </w:rPr>
              <w:t>(719)</w:t>
            </w:r>
          </w:p>
        </w:tc>
        <w:tc>
          <w:tcPr>
            <w:tcW w:w="1412" w:type="dxa"/>
            <w:tcBorders>
              <w:top w:val="single" w:sz="2" w:space="0" w:color="1F4E79" w:themeColor="accent1" w:themeShade="80"/>
              <w:bottom w:val="nil"/>
            </w:tcBorders>
            <w:shd w:val="clear" w:color="auto" w:fill="auto"/>
            <w:vAlign w:val="center"/>
          </w:tcPr>
          <w:p w14:paraId="621F92C4" w14:textId="77777777" w:rsidR="002C3B69" w:rsidRPr="007607AB" w:rsidRDefault="002C3B69" w:rsidP="00686028">
            <w:pPr>
              <w:pStyle w:val="08-Tabelageral"/>
              <w:rPr>
                <w:rFonts w:cs="Arial"/>
                <w:b/>
              </w:rPr>
            </w:pPr>
            <w:r>
              <w:rPr>
                <w:rFonts w:cs="Arial"/>
                <w:b/>
                <w:szCs w:val="14"/>
              </w:rPr>
              <w:t>(1.019)</w:t>
            </w:r>
          </w:p>
        </w:tc>
        <w:tc>
          <w:tcPr>
            <w:tcW w:w="283" w:type="dxa"/>
            <w:tcBorders>
              <w:top w:val="single" w:sz="2" w:space="0" w:color="1F4E79" w:themeColor="accent1" w:themeShade="80"/>
              <w:bottom w:val="nil"/>
            </w:tcBorders>
            <w:shd w:val="clear" w:color="auto" w:fill="auto"/>
            <w:vAlign w:val="center"/>
          </w:tcPr>
          <w:p w14:paraId="704E6103" w14:textId="77777777" w:rsidR="002C3B69" w:rsidRPr="007607AB" w:rsidRDefault="002C3B69" w:rsidP="00686028">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09EC9AF1" w14:textId="77777777" w:rsidR="002C3B69" w:rsidRPr="007607AB" w:rsidRDefault="002C3B69" w:rsidP="00686028">
            <w:pPr>
              <w:pStyle w:val="08-Tabelageral"/>
              <w:rPr>
                <w:rFonts w:cs="Arial"/>
                <w:b/>
                <w:szCs w:val="14"/>
              </w:rPr>
            </w:pPr>
            <w:r>
              <w:rPr>
                <w:rFonts w:cs="Arial"/>
                <w:b/>
                <w:szCs w:val="14"/>
              </w:rPr>
              <w:t>(299.339)</w:t>
            </w:r>
          </w:p>
        </w:tc>
        <w:tc>
          <w:tcPr>
            <w:tcW w:w="1418" w:type="dxa"/>
            <w:tcBorders>
              <w:top w:val="single" w:sz="2" w:space="0" w:color="1F4E79" w:themeColor="accent1" w:themeShade="80"/>
              <w:bottom w:val="nil"/>
            </w:tcBorders>
            <w:shd w:val="clear" w:color="auto" w:fill="auto"/>
            <w:vAlign w:val="center"/>
          </w:tcPr>
          <w:p w14:paraId="5500C3ED" w14:textId="77777777" w:rsidR="002C3B69" w:rsidRPr="007607AB" w:rsidRDefault="002C3B69" w:rsidP="00686028">
            <w:pPr>
              <w:pStyle w:val="08-Tabelageral"/>
              <w:rPr>
                <w:rFonts w:cs="Arial"/>
                <w:b/>
              </w:rPr>
            </w:pPr>
            <w:r>
              <w:rPr>
                <w:rFonts w:cs="Arial"/>
                <w:b/>
                <w:szCs w:val="14"/>
              </w:rPr>
              <w:t>(284.126)</w:t>
            </w:r>
          </w:p>
        </w:tc>
      </w:tr>
      <w:tr w:rsidR="002C3B69" w:rsidRPr="001D6BE8" w14:paraId="07244CCD" w14:textId="77777777" w:rsidTr="002E070F">
        <w:trPr>
          <w:trHeight w:val="238"/>
          <w:jc w:val="center"/>
        </w:trPr>
        <w:tc>
          <w:tcPr>
            <w:tcW w:w="3094" w:type="dxa"/>
            <w:tcBorders>
              <w:top w:val="nil"/>
            </w:tcBorders>
            <w:shd w:val="clear" w:color="auto" w:fill="auto"/>
          </w:tcPr>
          <w:p w14:paraId="73EFCF0E" w14:textId="77777777" w:rsidR="002C3B69" w:rsidRPr="00C806B0" w:rsidRDefault="002C3B69" w:rsidP="00686028">
            <w:pPr>
              <w:pStyle w:val="08-Tabelageral"/>
              <w:ind w:left="113"/>
              <w:jc w:val="left"/>
              <w:rPr>
                <w:rFonts w:cs="Arial"/>
                <w:b/>
                <w:szCs w:val="14"/>
              </w:rPr>
            </w:pPr>
            <w:r>
              <w:rPr>
                <w:rFonts w:cs="Arial"/>
                <w:szCs w:val="14"/>
              </w:rPr>
              <w:t>IR e CS</w:t>
            </w:r>
          </w:p>
        </w:tc>
        <w:tc>
          <w:tcPr>
            <w:tcW w:w="604" w:type="dxa"/>
            <w:tcBorders>
              <w:top w:val="nil"/>
            </w:tcBorders>
            <w:shd w:val="clear" w:color="auto" w:fill="auto"/>
          </w:tcPr>
          <w:p w14:paraId="51E7452B" w14:textId="77777777" w:rsidR="002C3B69" w:rsidRPr="00C806B0" w:rsidRDefault="002C3B69" w:rsidP="00686028">
            <w:pPr>
              <w:pStyle w:val="08-Tabelageral"/>
              <w:ind w:left="113"/>
              <w:jc w:val="center"/>
              <w:rPr>
                <w:rFonts w:cs="Arial"/>
                <w:szCs w:val="14"/>
              </w:rPr>
            </w:pPr>
          </w:p>
        </w:tc>
        <w:tc>
          <w:tcPr>
            <w:tcW w:w="1411" w:type="dxa"/>
            <w:tcBorders>
              <w:top w:val="nil"/>
            </w:tcBorders>
            <w:shd w:val="clear" w:color="auto" w:fill="auto"/>
            <w:vAlign w:val="center"/>
          </w:tcPr>
          <w:p w14:paraId="305570D8" w14:textId="77777777" w:rsidR="002C3B69" w:rsidRPr="00C806B0" w:rsidRDefault="002C3B69" w:rsidP="00686028">
            <w:pPr>
              <w:pStyle w:val="08-Tabelageral"/>
              <w:ind w:left="113"/>
              <w:rPr>
                <w:rFonts w:cs="Arial"/>
                <w:szCs w:val="14"/>
              </w:rPr>
            </w:pPr>
            <w:r>
              <w:rPr>
                <w:rFonts w:cs="Arial"/>
                <w:szCs w:val="14"/>
              </w:rPr>
              <w:t>(719)</w:t>
            </w:r>
          </w:p>
        </w:tc>
        <w:tc>
          <w:tcPr>
            <w:tcW w:w="1412" w:type="dxa"/>
            <w:tcBorders>
              <w:top w:val="nil"/>
            </w:tcBorders>
            <w:shd w:val="clear" w:color="auto" w:fill="auto"/>
            <w:vAlign w:val="center"/>
          </w:tcPr>
          <w:p w14:paraId="58D6C95C" w14:textId="77777777" w:rsidR="002C3B69" w:rsidRPr="00C806B0" w:rsidRDefault="002C3B69" w:rsidP="00686028">
            <w:pPr>
              <w:pStyle w:val="08-Tabelageral"/>
              <w:rPr>
                <w:rFonts w:cs="Arial"/>
              </w:rPr>
            </w:pPr>
            <w:r>
              <w:rPr>
                <w:rFonts w:cs="Arial"/>
                <w:szCs w:val="14"/>
              </w:rPr>
              <w:t>(1.019)</w:t>
            </w:r>
          </w:p>
        </w:tc>
        <w:tc>
          <w:tcPr>
            <w:tcW w:w="283" w:type="dxa"/>
            <w:tcBorders>
              <w:top w:val="nil"/>
            </w:tcBorders>
            <w:shd w:val="clear" w:color="auto" w:fill="auto"/>
            <w:vAlign w:val="center"/>
          </w:tcPr>
          <w:p w14:paraId="42F7C5C8" w14:textId="77777777" w:rsidR="002C3B69" w:rsidRPr="00C806B0" w:rsidRDefault="002C3B69" w:rsidP="00686028">
            <w:pPr>
              <w:pStyle w:val="08-Tabelageral"/>
              <w:ind w:left="113"/>
              <w:rPr>
                <w:rFonts w:cs="Arial"/>
                <w:szCs w:val="14"/>
              </w:rPr>
            </w:pPr>
          </w:p>
        </w:tc>
        <w:tc>
          <w:tcPr>
            <w:tcW w:w="1417" w:type="dxa"/>
            <w:tcBorders>
              <w:top w:val="nil"/>
            </w:tcBorders>
            <w:shd w:val="clear" w:color="auto" w:fill="auto"/>
            <w:vAlign w:val="center"/>
          </w:tcPr>
          <w:p w14:paraId="366B710F" w14:textId="77777777" w:rsidR="002C3B69" w:rsidRPr="00C806B0" w:rsidRDefault="002C3B69" w:rsidP="00686028">
            <w:pPr>
              <w:pStyle w:val="08-Tabelageral"/>
              <w:ind w:left="113"/>
              <w:rPr>
                <w:rFonts w:cs="Arial"/>
                <w:szCs w:val="14"/>
              </w:rPr>
            </w:pPr>
            <w:r>
              <w:rPr>
                <w:rFonts w:cs="Arial"/>
                <w:szCs w:val="14"/>
              </w:rPr>
              <w:t>(299.339)</w:t>
            </w:r>
          </w:p>
        </w:tc>
        <w:tc>
          <w:tcPr>
            <w:tcW w:w="1418" w:type="dxa"/>
            <w:tcBorders>
              <w:top w:val="nil"/>
            </w:tcBorders>
            <w:shd w:val="clear" w:color="auto" w:fill="auto"/>
            <w:vAlign w:val="center"/>
          </w:tcPr>
          <w:p w14:paraId="52DD1966" w14:textId="77777777" w:rsidR="002C3B69" w:rsidRPr="00C806B0" w:rsidRDefault="002C3B69" w:rsidP="00686028">
            <w:pPr>
              <w:pStyle w:val="08-Tabelageral"/>
              <w:rPr>
                <w:rFonts w:cs="Arial"/>
              </w:rPr>
            </w:pPr>
            <w:r>
              <w:rPr>
                <w:rFonts w:cs="Arial"/>
                <w:szCs w:val="14"/>
              </w:rPr>
              <w:t>(284.126)</w:t>
            </w:r>
          </w:p>
        </w:tc>
      </w:tr>
      <w:tr w:rsidR="002C3B69" w:rsidRPr="003F4B3F" w14:paraId="31D6951D" w14:textId="77777777" w:rsidTr="002E070F">
        <w:trPr>
          <w:trHeight w:val="238"/>
          <w:jc w:val="center"/>
        </w:trPr>
        <w:tc>
          <w:tcPr>
            <w:tcW w:w="3094" w:type="dxa"/>
            <w:tcBorders>
              <w:bottom w:val="nil"/>
            </w:tcBorders>
            <w:shd w:val="clear" w:color="auto" w:fill="auto"/>
          </w:tcPr>
          <w:p w14:paraId="16A319C9" w14:textId="77777777" w:rsidR="002C3B69" w:rsidRPr="003F4B3F" w:rsidRDefault="002C3B69" w:rsidP="00686028">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0A20E82C" w14:textId="77777777" w:rsidR="002C3B69" w:rsidRPr="003F4B3F" w:rsidRDefault="002C3B69" w:rsidP="00686028">
            <w:pPr>
              <w:pStyle w:val="08-Tabelageral"/>
              <w:jc w:val="center"/>
              <w:rPr>
                <w:rFonts w:cs="Arial"/>
                <w:b/>
                <w:szCs w:val="14"/>
              </w:rPr>
            </w:pPr>
          </w:p>
        </w:tc>
        <w:tc>
          <w:tcPr>
            <w:tcW w:w="1411" w:type="dxa"/>
            <w:tcBorders>
              <w:bottom w:val="nil"/>
            </w:tcBorders>
            <w:shd w:val="clear" w:color="auto" w:fill="auto"/>
            <w:vAlign w:val="center"/>
          </w:tcPr>
          <w:p w14:paraId="2B77A3A5" w14:textId="77777777" w:rsidR="002C3B69" w:rsidRPr="007607AB" w:rsidRDefault="002C3B69" w:rsidP="00686028">
            <w:pPr>
              <w:pStyle w:val="08-Tabelageral"/>
              <w:rPr>
                <w:rFonts w:cs="Arial"/>
                <w:b/>
                <w:szCs w:val="14"/>
              </w:rPr>
            </w:pPr>
            <w:r>
              <w:rPr>
                <w:rFonts w:cs="Arial"/>
                <w:b/>
                <w:szCs w:val="14"/>
              </w:rPr>
              <w:t>(53)</w:t>
            </w:r>
          </w:p>
        </w:tc>
        <w:tc>
          <w:tcPr>
            <w:tcW w:w="1412" w:type="dxa"/>
            <w:shd w:val="clear" w:color="auto" w:fill="auto"/>
            <w:vAlign w:val="center"/>
          </w:tcPr>
          <w:p w14:paraId="27CDCB9B" w14:textId="77777777" w:rsidR="002C3B69" w:rsidRPr="007607AB" w:rsidRDefault="002C3B69" w:rsidP="00686028">
            <w:pPr>
              <w:pStyle w:val="08-Tabelageral"/>
              <w:rPr>
                <w:rFonts w:cs="Arial"/>
                <w:b/>
              </w:rPr>
            </w:pPr>
            <w:r>
              <w:rPr>
                <w:rFonts w:cs="Arial"/>
                <w:b/>
                <w:szCs w:val="14"/>
              </w:rPr>
              <w:t>43</w:t>
            </w:r>
          </w:p>
        </w:tc>
        <w:tc>
          <w:tcPr>
            <w:tcW w:w="283" w:type="dxa"/>
            <w:tcBorders>
              <w:bottom w:val="nil"/>
            </w:tcBorders>
            <w:shd w:val="clear" w:color="auto" w:fill="auto"/>
            <w:vAlign w:val="center"/>
          </w:tcPr>
          <w:p w14:paraId="1D08CAE8" w14:textId="77777777" w:rsidR="002C3B69" w:rsidRPr="007607AB" w:rsidRDefault="002C3B69" w:rsidP="00686028">
            <w:pPr>
              <w:pStyle w:val="08-Tabelageral"/>
              <w:rPr>
                <w:rFonts w:cs="Arial"/>
                <w:b/>
                <w:szCs w:val="14"/>
              </w:rPr>
            </w:pPr>
          </w:p>
        </w:tc>
        <w:tc>
          <w:tcPr>
            <w:tcW w:w="1417" w:type="dxa"/>
            <w:tcBorders>
              <w:bottom w:val="nil"/>
            </w:tcBorders>
            <w:shd w:val="clear" w:color="auto" w:fill="auto"/>
            <w:vAlign w:val="center"/>
          </w:tcPr>
          <w:p w14:paraId="755CF8B3" w14:textId="77777777" w:rsidR="002C3B69" w:rsidRPr="007607AB" w:rsidRDefault="002C3B69" w:rsidP="00686028">
            <w:pPr>
              <w:pStyle w:val="08-Tabelageral"/>
              <w:rPr>
                <w:rFonts w:cs="Arial"/>
                <w:b/>
                <w:szCs w:val="14"/>
              </w:rPr>
            </w:pPr>
            <w:r>
              <w:rPr>
                <w:rFonts w:cs="Arial"/>
                <w:b/>
                <w:szCs w:val="14"/>
              </w:rPr>
              <w:t>4.186</w:t>
            </w:r>
          </w:p>
        </w:tc>
        <w:tc>
          <w:tcPr>
            <w:tcW w:w="1418" w:type="dxa"/>
            <w:shd w:val="clear" w:color="auto" w:fill="auto"/>
            <w:vAlign w:val="center"/>
          </w:tcPr>
          <w:p w14:paraId="0ABDE3BE" w14:textId="77777777" w:rsidR="002C3B69" w:rsidRPr="007607AB" w:rsidRDefault="002C3B69" w:rsidP="00686028">
            <w:pPr>
              <w:pStyle w:val="08-Tabelageral"/>
              <w:rPr>
                <w:rFonts w:cs="Arial"/>
                <w:b/>
              </w:rPr>
            </w:pPr>
            <w:r>
              <w:rPr>
                <w:rFonts w:cs="Arial"/>
                <w:b/>
                <w:szCs w:val="14"/>
              </w:rPr>
              <w:t>471</w:t>
            </w:r>
          </w:p>
        </w:tc>
      </w:tr>
      <w:tr w:rsidR="002C3B69" w:rsidRPr="003F4B3F" w14:paraId="71D21E9C" w14:textId="77777777" w:rsidTr="002E070F">
        <w:trPr>
          <w:trHeight w:val="238"/>
          <w:jc w:val="center"/>
        </w:trPr>
        <w:tc>
          <w:tcPr>
            <w:tcW w:w="3094" w:type="dxa"/>
            <w:shd w:val="clear" w:color="auto" w:fill="auto"/>
          </w:tcPr>
          <w:p w14:paraId="10235001" w14:textId="77777777" w:rsidR="002C3B69" w:rsidRPr="003F4B3F" w:rsidRDefault="002C3B69" w:rsidP="00686028">
            <w:pPr>
              <w:pStyle w:val="08-Tabelageral"/>
              <w:jc w:val="left"/>
              <w:rPr>
                <w:rFonts w:cs="Arial"/>
                <w:b/>
                <w:szCs w:val="14"/>
              </w:rPr>
            </w:pPr>
            <w:r w:rsidRPr="003F4B3F">
              <w:rPr>
                <w:rFonts w:cs="Arial"/>
                <w:b/>
                <w:szCs w:val="14"/>
              </w:rPr>
              <w:t>Ativo Fiscal Diferido</w:t>
            </w:r>
          </w:p>
        </w:tc>
        <w:tc>
          <w:tcPr>
            <w:tcW w:w="604" w:type="dxa"/>
            <w:shd w:val="clear" w:color="auto" w:fill="auto"/>
          </w:tcPr>
          <w:p w14:paraId="35C1015E" w14:textId="77777777" w:rsidR="002C3B69" w:rsidRPr="003F4B3F" w:rsidRDefault="002C3B69" w:rsidP="00686028">
            <w:pPr>
              <w:pStyle w:val="08-Tabelageral"/>
              <w:jc w:val="center"/>
              <w:rPr>
                <w:rFonts w:cs="Arial"/>
                <w:b/>
                <w:szCs w:val="14"/>
              </w:rPr>
            </w:pPr>
          </w:p>
        </w:tc>
        <w:tc>
          <w:tcPr>
            <w:tcW w:w="1411" w:type="dxa"/>
            <w:shd w:val="clear" w:color="auto" w:fill="auto"/>
            <w:vAlign w:val="center"/>
          </w:tcPr>
          <w:p w14:paraId="485E462B" w14:textId="77777777" w:rsidR="002C3B69" w:rsidRPr="003F4B3F" w:rsidRDefault="002C3B69" w:rsidP="00686028">
            <w:pPr>
              <w:pStyle w:val="08-Tabelageral"/>
              <w:rPr>
                <w:rFonts w:cs="Arial"/>
                <w:b/>
                <w:szCs w:val="14"/>
              </w:rPr>
            </w:pPr>
            <w:r>
              <w:rPr>
                <w:rFonts w:cs="Arial"/>
                <w:b/>
                <w:szCs w:val="14"/>
              </w:rPr>
              <w:t>(53)</w:t>
            </w:r>
          </w:p>
        </w:tc>
        <w:tc>
          <w:tcPr>
            <w:tcW w:w="1412" w:type="dxa"/>
            <w:shd w:val="clear" w:color="auto" w:fill="auto"/>
            <w:vAlign w:val="center"/>
          </w:tcPr>
          <w:p w14:paraId="63B6C359" w14:textId="77777777" w:rsidR="002C3B69" w:rsidRPr="003F4B3F" w:rsidRDefault="002C3B69" w:rsidP="00686028">
            <w:pPr>
              <w:pStyle w:val="08-Tabelageral"/>
              <w:rPr>
                <w:rFonts w:cs="Arial"/>
                <w:b/>
              </w:rPr>
            </w:pPr>
            <w:r>
              <w:rPr>
                <w:rFonts w:cs="Arial"/>
                <w:b/>
                <w:szCs w:val="14"/>
              </w:rPr>
              <w:t>43</w:t>
            </w:r>
          </w:p>
        </w:tc>
        <w:tc>
          <w:tcPr>
            <w:tcW w:w="283" w:type="dxa"/>
            <w:shd w:val="clear" w:color="auto" w:fill="auto"/>
            <w:vAlign w:val="center"/>
          </w:tcPr>
          <w:p w14:paraId="75712477" w14:textId="77777777" w:rsidR="002C3B69" w:rsidRPr="003F4B3F" w:rsidRDefault="002C3B69" w:rsidP="00686028">
            <w:pPr>
              <w:pStyle w:val="08-Tabelageral"/>
              <w:rPr>
                <w:rFonts w:cs="Arial"/>
                <w:b/>
                <w:szCs w:val="14"/>
              </w:rPr>
            </w:pPr>
          </w:p>
        </w:tc>
        <w:tc>
          <w:tcPr>
            <w:tcW w:w="1417" w:type="dxa"/>
            <w:shd w:val="clear" w:color="auto" w:fill="auto"/>
            <w:vAlign w:val="center"/>
          </w:tcPr>
          <w:p w14:paraId="1090E218" w14:textId="77777777" w:rsidR="002C3B69" w:rsidRPr="003F4B3F" w:rsidRDefault="002C3B69" w:rsidP="00686028">
            <w:pPr>
              <w:pStyle w:val="08-Tabelageral"/>
              <w:rPr>
                <w:rFonts w:cs="Arial"/>
                <w:b/>
                <w:szCs w:val="14"/>
              </w:rPr>
            </w:pPr>
            <w:r>
              <w:rPr>
                <w:rFonts w:cs="Arial"/>
                <w:b/>
                <w:szCs w:val="14"/>
              </w:rPr>
              <w:t>4.186</w:t>
            </w:r>
          </w:p>
        </w:tc>
        <w:tc>
          <w:tcPr>
            <w:tcW w:w="1418" w:type="dxa"/>
            <w:shd w:val="clear" w:color="auto" w:fill="auto"/>
            <w:vAlign w:val="center"/>
          </w:tcPr>
          <w:p w14:paraId="213E65BF" w14:textId="77777777" w:rsidR="002C3B69" w:rsidRPr="003F4B3F" w:rsidRDefault="002C3B69" w:rsidP="00686028">
            <w:pPr>
              <w:pStyle w:val="08-Tabelageral"/>
              <w:rPr>
                <w:rFonts w:cs="Arial"/>
                <w:b/>
              </w:rPr>
            </w:pPr>
            <w:r>
              <w:rPr>
                <w:rFonts w:cs="Arial"/>
                <w:b/>
                <w:szCs w:val="14"/>
              </w:rPr>
              <w:t>471</w:t>
            </w:r>
          </w:p>
        </w:tc>
      </w:tr>
      <w:tr w:rsidR="002C3B69" w:rsidRPr="001D6BE8" w14:paraId="45D7E064" w14:textId="77777777" w:rsidTr="002E070F">
        <w:trPr>
          <w:trHeight w:val="238"/>
          <w:jc w:val="center"/>
        </w:trPr>
        <w:tc>
          <w:tcPr>
            <w:tcW w:w="3094" w:type="dxa"/>
            <w:tcBorders>
              <w:bottom w:val="nil"/>
            </w:tcBorders>
            <w:shd w:val="clear" w:color="auto" w:fill="auto"/>
          </w:tcPr>
          <w:p w14:paraId="24ED38CA" w14:textId="77777777" w:rsidR="002C3B69" w:rsidRPr="00C806B0" w:rsidRDefault="002C3B69" w:rsidP="00686028">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3BA86970" w14:textId="77777777" w:rsidR="002C3B69" w:rsidRPr="00C806B0" w:rsidRDefault="002C3B69" w:rsidP="00686028">
            <w:pPr>
              <w:pStyle w:val="08-Tabelageral"/>
              <w:ind w:left="113"/>
              <w:jc w:val="center"/>
              <w:rPr>
                <w:rFonts w:cs="Arial"/>
                <w:szCs w:val="14"/>
              </w:rPr>
            </w:pPr>
          </w:p>
        </w:tc>
        <w:tc>
          <w:tcPr>
            <w:tcW w:w="1411" w:type="dxa"/>
            <w:tcBorders>
              <w:bottom w:val="nil"/>
            </w:tcBorders>
            <w:shd w:val="clear" w:color="auto" w:fill="auto"/>
            <w:vAlign w:val="center"/>
          </w:tcPr>
          <w:p w14:paraId="46E1AF2D" w14:textId="77777777" w:rsidR="002C3B69" w:rsidRPr="00C806B0" w:rsidRDefault="002C3B69" w:rsidP="00686028">
            <w:pPr>
              <w:pStyle w:val="08-Tabelageral"/>
              <w:ind w:left="113"/>
              <w:rPr>
                <w:rFonts w:cs="Arial"/>
                <w:szCs w:val="14"/>
              </w:rPr>
            </w:pPr>
            <w:r>
              <w:rPr>
                <w:rFonts w:cs="Arial"/>
                <w:szCs w:val="14"/>
              </w:rPr>
              <w:t>(53)</w:t>
            </w:r>
          </w:p>
        </w:tc>
        <w:tc>
          <w:tcPr>
            <w:tcW w:w="1412" w:type="dxa"/>
            <w:tcBorders>
              <w:bottom w:val="nil"/>
            </w:tcBorders>
            <w:shd w:val="clear" w:color="auto" w:fill="auto"/>
            <w:vAlign w:val="center"/>
          </w:tcPr>
          <w:p w14:paraId="5B0A21BF" w14:textId="77777777" w:rsidR="002C3B69" w:rsidRPr="00C806B0" w:rsidRDefault="002C3B69" w:rsidP="00686028">
            <w:pPr>
              <w:pStyle w:val="08-Tabelageral"/>
              <w:rPr>
                <w:rFonts w:cs="Arial"/>
              </w:rPr>
            </w:pPr>
            <w:r>
              <w:rPr>
                <w:rFonts w:cs="Arial"/>
                <w:szCs w:val="14"/>
              </w:rPr>
              <w:t>43</w:t>
            </w:r>
          </w:p>
        </w:tc>
        <w:tc>
          <w:tcPr>
            <w:tcW w:w="283" w:type="dxa"/>
            <w:tcBorders>
              <w:bottom w:val="nil"/>
            </w:tcBorders>
            <w:shd w:val="clear" w:color="auto" w:fill="auto"/>
            <w:vAlign w:val="center"/>
          </w:tcPr>
          <w:p w14:paraId="2EBD7268" w14:textId="77777777" w:rsidR="002C3B69" w:rsidRPr="00C806B0" w:rsidRDefault="002C3B69" w:rsidP="00686028">
            <w:pPr>
              <w:pStyle w:val="08-Tabelageral"/>
              <w:ind w:left="113"/>
              <w:rPr>
                <w:rFonts w:cs="Arial"/>
                <w:szCs w:val="14"/>
              </w:rPr>
            </w:pPr>
          </w:p>
        </w:tc>
        <w:tc>
          <w:tcPr>
            <w:tcW w:w="1417" w:type="dxa"/>
            <w:tcBorders>
              <w:bottom w:val="nil"/>
            </w:tcBorders>
            <w:shd w:val="clear" w:color="auto" w:fill="auto"/>
            <w:vAlign w:val="center"/>
          </w:tcPr>
          <w:p w14:paraId="34DAC757" w14:textId="77777777" w:rsidR="002C3B69" w:rsidRPr="00C806B0" w:rsidRDefault="002C3B69" w:rsidP="00686028">
            <w:pPr>
              <w:pStyle w:val="08-Tabelageral"/>
              <w:ind w:left="113"/>
              <w:rPr>
                <w:rFonts w:cs="Arial"/>
                <w:szCs w:val="14"/>
              </w:rPr>
            </w:pPr>
            <w:r>
              <w:rPr>
                <w:rFonts w:cs="Arial"/>
                <w:szCs w:val="14"/>
              </w:rPr>
              <w:t>4.186</w:t>
            </w:r>
          </w:p>
        </w:tc>
        <w:tc>
          <w:tcPr>
            <w:tcW w:w="1418" w:type="dxa"/>
            <w:tcBorders>
              <w:bottom w:val="nil"/>
            </w:tcBorders>
            <w:shd w:val="clear" w:color="auto" w:fill="auto"/>
            <w:vAlign w:val="center"/>
          </w:tcPr>
          <w:p w14:paraId="481E19FD" w14:textId="77777777" w:rsidR="002C3B69" w:rsidRPr="00C806B0" w:rsidRDefault="002C3B69" w:rsidP="00686028">
            <w:pPr>
              <w:pStyle w:val="08-Tabelageral"/>
              <w:rPr>
                <w:rFonts w:cs="Arial"/>
              </w:rPr>
            </w:pPr>
            <w:r>
              <w:rPr>
                <w:rFonts w:cs="Arial"/>
                <w:szCs w:val="14"/>
              </w:rPr>
              <w:t>471</w:t>
            </w:r>
          </w:p>
        </w:tc>
      </w:tr>
      <w:tr w:rsidR="002C3B69" w:rsidRPr="003F4B3F" w14:paraId="56B43329" w14:textId="77777777" w:rsidTr="002E070F">
        <w:trPr>
          <w:trHeight w:val="238"/>
          <w:jc w:val="center"/>
        </w:trPr>
        <w:tc>
          <w:tcPr>
            <w:tcW w:w="3094" w:type="dxa"/>
            <w:tcBorders>
              <w:top w:val="nil"/>
              <w:bottom w:val="single" w:sz="2" w:space="0" w:color="1F4E79" w:themeColor="accent1" w:themeShade="80"/>
            </w:tcBorders>
            <w:shd w:val="clear" w:color="auto" w:fill="auto"/>
          </w:tcPr>
          <w:p w14:paraId="05C8423C" w14:textId="77777777" w:rsidR="002C3B69" w:rsidRPr="003F4B3F" w:rsidRDefault="002C3B69" w:rsidP="00686028">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6EA1AC78" w14:textId="77777777" w:rsidR="002C3B69" w:rsidRPr="003F4B3F" w:rsidRDefault="002C3B69" w:rsidP="0068602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B626C08" w14:textId="77777777" w:rsidR="002C3B69" w:rsidRPr="007607AB" w:rsidRDefault="002C3B69" w:rsidP="00686028">
            <w:pPr>
              <w:pStyle w:val="08-Tabelageral"/>
              <w:rPr>
                <w:rFonts w:cs="Arial"/>
                <w:b/>
                <w:szCs w:val="14"/>
              </w:rPr>
            </w:pPr>
            <w:r>
              <w:rPr>
                <w:rFonts w:cs="Arial"/>
                <w:b/>
                <w:szCs w:val="14"/>
              </w:rPr>
              <w:t>(772)</w:t>
            </w:r>
          </w:p>
        </w:tc>
        <w:tc>
          <w:tcPr>
            <w:tcW w:w="1412" w:type="dxa"/>
            <w:tcBorders>
              <w:top w:val="nil"/>
              <w:bottom w:val="single" w:sz="2" w:space="0" w:color="1F4E79" w:themeColor="accent1" w:themeShade="80"/>
            </w:tcBorders>
            <w:shd w:val="clear" w:color="auto" w:fill="auto"/>
            <w:vAlign w:val="center"/>
          </w:tcPr>
          <w:p w14:paraId="19D7533D" w14:textId="77777777" w:rsidR="002C3B69" w:rsidRPr="007607AB" w:rsidRDefault="002C3B69" w:rsidP="00686028">
            <w:pPr>
              <w:pStyle w:val="08-Tabelageral"/>
              <w:rPr>
                <w:rFonts w:cs="Arial"/>
                <w:b/>
              </w:rPr>
            </w:pPr>
            <w:r>
              <w:rPr>
                <w:rFonts w:cs="Arial"/>
                <w:b/>
                <w:szCs w:val="14"/>
              </w:rPr>
              <w:t>(976)</w:t>
            </w:r>
          </w:p>
        </w:tc>
        <w:tc>
          <w:tcPr>
            <w:tcW w:w="283" w:type="dxa"/>
            <w:tcBorders>
              <w:top w:val="nil"/>
              <w:bottom w:val="single" w:sz="2" w:space="0" w:color="1F4E79" w:themeColor="accent1" w:themeShade="80"/>
            </w:tcBorders>
            <w:shd w:val="clear" w:color="auto" w:fill="auto"/>
            <w:vAlign w:val="center"/>
          </w:tcPr>
          <w:p w14:paraId="74A106F3" w14:textId="77777777" w:rsidR="002C3B69" w:rsidRPr="007607AB" w:rsidRDefault="002C3B69" w:rsidP="0068602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0949688" w14:textId="77777777" w:rsidR="002C3B69" w:rsidRPr="007607AB" w:rsidRDefault="002C3B69" w:rsidP="00686028">
            <w:pPr>
              <w:pStyle w:val="08-Tabelageral"/>
              <w:rPr>
                <w:rFonts w:cs="Arial"/>
                <w:b/>
                <w:szCs w:val="14"/>
              </w:rPr>
            </w:pPr>
            <w:r>
              <w:rPr>
                <w:rFonts w:cs="Arial"/>
                <w:b/>
                <w:szCs w:val="14"/>
              </w:rPr>
              <w:t>(295.153)</w:t>
            </w:r>
          </w:p>
        </w:tc>
        <w:tc>
          <w:tcPr>
            <w:tcW w:w="1418" w:type="dxa"/>
            <w:tcBorders>
              <w:top w:val="nil"/>
              <w:bottom w:val="single" w:sz="2" w:space="0" w:color="1F4E79" w:themeColor="accent1" w:themeShade="80"/>
            </w:tcBorders>
            <w:shd w:val="clear" w:color="auto" w:fill="auto"/>
            <w:vAlign w:val="center"/>
          </w:tcPr>
          <w:p w14:paraId="3F5FBBCB" w14:textId="77777777" w:rsidR="002C3B69" w:rsidRPr="007607AB" w:rsidRDefault="002C3B69" w:rsidP="00686028">
            <w:pPr>
              <w:pStyle w:val="08-Tabelageral"/>
              <w:rPr>
                <w:rFonts w:cs="Arial"/>
                <w:b/>
              </w:rPr>
            </w:pPr>
            <w:r>
              <w:rPr>
                <w:rFonts w:cs="Arial"/>
                <w:b/>
                <w:szCs w:val="14"/>
              </w:rPr>
              <w:t>(283.655)</w:t>
            </w:r>
          </w:p>
        </w:tc>
      </w:tr>
    </w:tbl>
    <w:p w14:paraId="5A1B929F" w14:textId="77777777" w:rsidR="002C3B69" w:rsidRDefault="002C3B69" w:rsidP="007227F6">
      <w:pPr>
        <w:spacing w:after="0"/>
        <w:jc w:val="right"/>
        <w:rPr>
          <w:rFonts w:cs="Arial"/>
          <w:b/>
          <w:sz w:val="14"/>
          <w:lang w:eastAsia="pt-BR"/>
        </w:rPr>
      </w:pPr>
    </w:p>
    <w:p w14:paraId="71BF7EAD" w14:textId="77777777" w:rsidR="002C3B69" w:rsidRPr="00FF3D4B" w:rsidRDefault="002C3B69" w:rsidP="005D2B2C">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3F4B3F" w14:paraId="41FDFF29" w14:textId="77777777" w:rsidTr="002E070F">
        <w:trPr>
          <w:trHeight w:val="238"/>
          <w:jc w:val="center"/>
        </w:trPr>
        <w:tc>
          <w:tcPr>
            <w:tcW w:w="3094" w:type="dxa"/>
            <w:tcBorders>
              <w:top w:val="single" w:sz="2" w:space="0" w:color="1F4E79" w:themeColor="accent1" w:themeShade="80"/>
              <w:bottom w:val="nil"/>
            </w:tcBorders>
            <w:shd w:val="clear" w:color="auto" w:fill="auto"/>
            <w:vAlign w:val="center"/>
          </w:tcPr>
          <w:p w14:paraId="5A6B9B39" w14:textId="77777777" w:rsidR="002C3B69" w:rsidRPr="003F4B3F" w:rsidRDefault="002C3B69" w:rsidP="00A54FC3">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D2EB498" w14:textId="77777777" w:rsidR="002C3B69" w:rsidRPr="003F4B3F" w:rsidRDefault="002C3B69" w:rsidP="00A54FC3">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3D311B9" w14:textId="77777777" w:rsidR="002C3B69" w:rsidRPr="003F4B3F" w:rsidRDefault="002C3B69" w:rsidP="00A54FC3">
            <w:pPr>
              <w:spacing w:after="0"/>
              <w:jc w:val="center"/>
              <w:rPr>
                <w:rFonts w:cs="Arial"/>
                <w:b/>
                <w:sz w:val="14"/>
                <w:szCs w:val="18"/>
              </w:rPr>
            </w:pPr>
            <w:r w:rsidRPr="003F4B3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35BAC44" w14:textId="77777777" w:rsidR="002C3B69" w:rsidRPr="003F4B3F" w:rsidRDefault="002C3B69" w:rsidP="00A54FC3">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EEC802D" w14:textId="77777777" w:rsidR="002C3B69" w:rsidRPr="003F4B3F" w:rsidRDefault="002C3B69" w:rsidP="00A54FC3">
            <w:pPr>
              <w:spacing w:after="0"/>
              <w:jc w:val="center"/>
              <w:rPr>
                <w:rFonts w:cs="Arial"/>
                <w:b/>
                <w:szCs w:val="18"/>
              </w:rPr>
            </w:pPr>
            <w:r w:rsidRPr="003F4B3F">
              <w:rPr>
                <w:rFonts w:cs="Arial"/>
                <w:b/>
                <w:sz w:val="14"/>
                <w:szCs w:val="18"/>
              </w:rPr>
              <w:t>Consolidado</w:t>
            </w:r>
          </w:p>
        </w:tc>
      </w:tr>
      <w:tr w:rsidR="002C3B69" w:rsidRPr="003F4B3F" w14:paraId="42BCAA23" w14:textId="77777777" w:rsidTr="002E070F">
        <w:trPr>
          <w:trHeight w:val="238"/>
          <w:jc w:val="center"/>
        </w:trPr>
        <w:tc>
          <w:tcPr>
            <w:tcW w:w="3094" w:type="dxa"/>
            <w:tcBorders>
              <w:top w:val="nil"/>
              <w:bottom w:val="single" w:sz="2" w:space="0" w:color="1F4E79" w:themeColor="accent1" w:themeShade="80"/>
            </w:tcBorders>
            <w:shd w:val="clear" w:color="auto" w:fill="auto"/>
            <w:vAlign w:val="center"/>
          </w:tcPr>
          <w:p w14:paraId="4832A64E" w14:textId="77777777" w:rsidR="002C3B69" w:rsidRPr="003F4B3F" w:rsidRDefault="002C3B69" w:rsidP="005D2B2C">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5A22D314" w14:textId="77777777" w:rsidR="002C3B69" w:rsidRPr="003F4B3F" w:rsidRDefault="002C3B69" w:rsidP="005D2B2C">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50890D1" w14:textId="77777777" w:rsidR="002C3B69" w:rsidRPr="007607AB" w:rsidRDefault="002C3B69" w:rsidP="005D2B2C">
            <w:pPr>
              <w:pStyle w:val="08-Tabelageral"/>
              <w:rPr>
                <w:rFonts w:cs="Arial"/>
                <w:b/>
              </w:rPr>
            </w:pPr>
            <w:r w:rsidRPr="003F4B3F">
              <w:rPr>
                <w:rFonts w:cs="Arial"/>
                <w:b/>
              </w:rPr>
              <w:t>01.01 a 30.09.202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4A860A4" w14:textId="77777777" w:rsidR="002C3B69" w:rsidRPr="007607AB" w:rsidRDefault="002C3B69" w:rsidP="005D2B2C">
            <w:pPr>
              <w:pStyle w:val="08-Tabelageral"/>
              <w:rPr>
                <w:rFonts w:cs="Arial"/>
                <w:b/>
              </w:rPr>
            </w:pPr>
            <w:r w:rsidRPr="003F4B3F">
              <w:rPr>
                <w:rFonts w:cs="Arial"/>
                <w:b/>
              </w:rPr>
              <w:t>01.01 a 30.09.20</w:t>
            </w:r>
            <w:r>
              <w:rPr>
                <w:rFonts w:cs="Arial"/>
                <w:b/>
              </w:rPr>
              <w:t>20</w:t>
            </w:r>
          </w:p>
        </w:tc>
        <w:tc>
          <w:tcPr>
            <w:tcW w:w="283" w:type="dxa"/>
            <w:tcBorders>
              <w:top w:val="nil"/>
              <w:bottom w:val="single" w:sz="2" w:space="0" w:color="1F4E79" w:themeColor="accent1" w:themeShade="80"/>
            </w:tcBorders>
            <w:shd w:val="clear" w:color="auto" w:fill="auto"/>
            <w:vAlign w:val="center"/>
          </w:tcPr>
          <w:p w14:paraId="3A904EB1" w14:textId="77777777" w:rsidR="002C3B69" w:rsidRPr="007607AB" w:rsidRDefault="002C3B69" w:rsidP="005D2B2C">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D27B158" w14:textId="77777777" w:rsidR="002C3B69" w:rsidRPr="007607AB" w:rsidRDefault="002C3B69" w:rsidP="005D2B2C">
            <w:pPr>
              <w:pStyle w:val="08-Tabelageral"/>
              <w:rPr>
                <w:rFonts w:cs="Arial"/>
                <w:b/>
              </w:rPr>
            </w:pPr>
            <w:r w:rsidRPr="003F4B3F">
              <w:rPr>
                <w:rFonts w:cs="Arial"/>
                <w:b/>
              </w:rPr>
              <w:t>01.01 a 30.09.202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6CB5D08" w14:textId="77777777" w:rsidR="002C3B69" w:rsidRPr="007607AB" w:rsidRDefault="002C3B69" w:rsidP="005D2B2C">
            <w:pPr>
              <w:pStyle w:val="08-Tabelageral"/>
              <w:rPr>
                <w:rFonts w:cs="Arial"/>
                <w:b/>
              </w:rPr>
            </w:pPr>
            <w:r w:rsidRPr="003F4B3F">
              <w:rPr>
                <w:rFonts w:cs="Arial"/>
                <w:b/>
              </w:rPr>
              <w:t>01.01 a 30.09.20</w:t>
            </w:r>
            <w:r>
              <w:rPr>
                <w:rFonts w:cs="Arial"/>
                <w:b/>
              </w:rPr>
              <w:t>20</w:t>
            </w:r>
          </w:p>
        </w:tc>
      </w:tr>
      <w:tr w:rsidR="002C3B69" w:rsidRPr="003F4B3F" w14:paraId="485AF6B6" w14:textId="77777777" w:rsidTr="002E070F">
        <w:trPr>
          <w:trHeight w:val="238"/>
          <w:jc w:val="center"/>
        </w:trPr>
        <w:tc>
          <w:tcPr>
            <w:tcW w:w="3094" w:type="dxa"/>
            <w:tcBorders>
              <w:top w:val="single" w:sz="2" w:space="0" w:color="1F4E79" w:themeColor="accent1" w:themeShade="80"/>
            </w:tcBorders>
            <w:shd w:val="clear" w:color="auto" w:fill="auto"/>
          </w:tcPr>
          <w:p w14:paraId="5AD7DD53" w14:textId="77777777" w:rsidR="002C3B69" w:rsidRPr="003F4B3F" w:rsidRDefault="002C3B69" w:rsidP="00025936">
            <w:pPr>
              <w:pStyle w:val="08-Tabelageral"/>
              <w:jc w:val="left"/>
              <w:rPr>
                <w:rFonts w:cs="Arial"/>
                <w:b/>
                <w:bCs/>
                <w:szCs w:val="14"/>
              </w:rPr>
            </w:pPr>
            <w:r w:rsidRPr="003F4B3F">
              <w:rPr>
                <w:rFonts w:cs="Arial"/>
                <w:b/>
                <w:szCs w:val="14"/>
              </w:rPr>
              <w:t>Valores Correntes</w:t>
            </w:r>
          </w:p>
        </w:tc>
        <w:tc>
          <w:tcPr>
            <w:tcW w:w="604" w:type="dxa"/>
            <w:tcBorders>
              <w:top w:val="single" w:sz="2" w:space="0" w:color="1F4E79" w:themeColor="accent1" w:themeShade="80"/>
            </w:tcBorders>
            <w:shd w:val="clear" w:color="auto" w:fill="auto"/>
          </w:tcPr>
          <w:p w14:paraId="2652A67A" w14:textId="77777777" w:rsidR="002C3B69" w:rsidRPr="003F4B3F" w:rsidRDefault="002C3B69" w:rsidP="00025936">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4BC94A52" w14:textId="77777777" w:rsidR="002C3B69" w:rsidRPr="007607AB" w:rsidRDefault="002C3B69" w:rsidP="00025936">
            <w:pPr>
              <w:pStyle w:val="08-Tabelageral"/>
              <w:rPr>
                <w:rFonts w:cs="Arial"/>
                <w:b/>
                <w:szCs w:val="14"/>
              </w:rPr>
            </w:pPr>
            <w:r>
              <w:rPr>
                <w:rFonts w:cs="Arial"/>
                <w:b/>
                <w:szCs w:val="14"/>
              </w:rPr>
              <w:t>(3.047)</w:t>
            </w:r>
          </w:p>
        </w:tc>
        <w:tc>
          <w:tcPr>
            <w:tcW w:w="1412" w:type="dxa"/>
            <w:tcBorders>
              <w:top w:val="single" w:sz="2" w:space="0" w:color="1F4E79" w:themeColor="accent1" w:themeShade="80"/>
            </w:tcBorders>
            <w:shd w:val="clear" w:color="auto" w:fill="auto"/>
            <w:vAlign w:val="center"/>
          </w:tcPr>
          <w:p w14:paraId="043507E1" w14:textId="77777777" w:rsidR="002C3B69" w:rsidRPr="007607AB" w:rsidRDefault="002C3B69" w:rsidP="00025936">
            <w:pPr>
              <w:pStyle w:val="08-Tabelageral"/>
              <w:rPr>
                <w:rFonts w:cs="Arial"/>
                <w:b/>
              </w:rPr>
            </w:pPr>
            <w:r>
              <w:rPr>
                <w:rFonts w:cs="Arial"/>
                <w:b/>
                <w:szCs w:val="14"/>
              </w:rPr>
              <w:t>(9.974)</w:t>
            </w:r>
          </w:p>
        </w:tc>
        <w:tc>
          <w:tcPr>
            <w:tcW w:w="283" w:type="dxa"/>
            <w:tcBorders>
              <w:top w:val="single" w:sz="2" w:space="0" w:color="1F4E79" w:themeColor="accent1" w:themeShade="80"/>
            </w:tcBorders>
            <w:shd w:val="clear" w:color="auto" w:fill="auto"/>
            <w:vAlign w:val="center"/>
          </w:tcPr>
          <w:p w14:paraId="017BFF49" w14:textId="77777777" w:rsidR="002C3B69" w:rsidRPr="007607AB" w:rsidRDefault="002C3B69" w:rsidP="00025936">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0CFD3E02" w14:textId="77777777" w:rsidR="002C3B69" w:rsidRPr="007607AB" w:rsidRDefault="002C3B69" w:rsidP="00025936">
            <w:pPr>
              <w:pStyle w:val="08-Tabelageral"/>
              <w:rPr>
                <w:rFonts w:cs="Arial"/>
                <w:b/>
                <w:szCs w:val="14"/>
              </w:rPr>
            </w:pPr>
            <w:r>
              <w:rPr>
                <w:rFonts w:cs="Arial"/>
                <w:b/>
                <w:szCs w:val="14"/>
              </w:rPr>
              <w:t>(835.858)</w:t>
            </w:r>
          </w:p>
        </w:tc>
        <w:tc>
          <w:tcPr>
            <w:tcW w:w="1418" w:type="dxa"/>
            <w:tcBorders>
              <w:top w:val="single" w:sz="2" w:space="0" w:color="1F4E79" w:themeColor="accent1" w:themeShade="80"/>
            </w:tcBorders>
            <w:shd w:val="clear" w:color="auto" w:fill="auto"/>
            <w:vAlign w:val="center"/>
          </w:tcPr>
          <w:p w14:paraId="6A4085D4" w14:textId="77777777" w:rsidR="002C3B69" w:rsidRPr="007607AB" w:rsidRDefault="002C3B69" w:rsidP="00025936">
            <w:pPr>
              <w:pStyle w:val="08-Tabelageral"/>
              <w:rPr>
                <w:rFonts w:cs="Arial"/>
                <w:b/>
              </w:rPr>
            </w:pPr>
            <w:r>
              <w:rPr>
                <w:rFonts w:cs="Arial"/>
                <w:b/>
                <w:szCs w:val="14"/>
              </w:rPr>
              <w:t>(766.620)</w:t>
            </w:r>
          </w:p>
        </w:tc>
      </w:tr>
      <w:tr w:rsidR="002C3B69" w:rsidRPr="001D6BE8" w14:paraId="39BD0CDB" w14:textId="77777777" w:rsidTr="002E070F">
        <w:trPr>
          <w:trHeight w:val="238"/>
          <w:jc w:val="center"/>
        </w:trPr>
        <w:tc>
          <w:tcPr>
            <w:tcW w:w="3094" w:type="dxa"/>
            <w:shd w:val="clear" w:color="auto" w:fill="auto"/>
          </w:tcPr>
          <w:p w14:paraId="64B77A6F" w14:textId="77777777" w:rsidR="002C3B69" w:rsidRPr="00C806B0" w:rsidRDefault="002C3B69" w:rsidP="00025936">
            <w:pPr>
              <w:pStyle w:val="08-Tabelageral"/>
              <w:ind w:left="113"/>
              <w:jc w:val="left"/>
              <w:rPr>
                <w:rFonts w:cs="Arial"/>
                <w:b/>
                <w:szCs w:val="14"/>
              </w:rPr>
            </w:pPr>
            <w:r>
              <w:rPr>
                <w:rFonts w:cs="Arial"/>
                <w:szCs w:val="14"/>
              </w:rPr>
              <w:t>IR e CS</w:t>
            </w:r>
          </w:p>
        </w:tc>
        <w:tc>
          <w:tcPr>
            <w:tcW w:w="604" w:type="dxa"/>
            <w:shd w:val="clear" w:color="auto" w:fill="auto"/>
          </w:tcPr>
          <w:p w14:paraId="6DE0D7C0" w14:textId="77777777" w:rsidR="002C3B69" w:rsidRPr="00C806B0" w:rsidRDefault="002C3B69" w:rsidP="00025936">
            <w:pPr>
              <w:pStyle w:val="08-Tabelageral"/>
              <w:ind w:left="113"/>
              <w:jc w:val="center"/>
              <w:rPr>
                <w:rFonts w:cs="Arial"/>
                <w:szCs w:val="14"/>
              </w:rPr>
            </w:pPr>
          </w:p>
        </w:tc>
        <w:tc>
          <w:tcPr>
            <w:tcW w:w="1411" w:type="dxa"/>
            <w:shd w:val="clear" w:color="auto" w:fill="auto"/>
            <w:vAlign w:val="center"/>
          </w:tcPr>
          <w:p w14:paraId="65C1E260" w14:textId="77777777" w:rsidR="002C3B69" w:rsidRPr="00C806B0" w:rsidRDefault="002C3B69" w:rsidP="00025936">
            <w:pPr>
              <w:pStyle w:val="08-Tabelageral"/>
              <w:ind w:left="113"/>
              <w:rPr>
                <w:rFonts w:cs="Arial"/>
                <w:szCs w:val="14"/>
              </w:rPr>
            </w:pPr>
            <w:r>
              <w:rPr>
                <w:rFonts w:cs="Arial"/>
                <w:szCs w:val="14"/>
              </w:rPr>
              <w:t>(3.047)</w:t>
            </w:r>
          </w:p>
        </w:tc>
        <w:tc>
          <w:tcPr>
            <w:tcW w:w="1412" w:type="dxa"/>
            <w:shd w:val="clear" w:color="auto" w:fill="auto"/>
            <w:vAlign w:val="center"/>
          </w:tcPr>
          <w:p w14:paraId="5A166001" w14:textId="77777777" w:rsidR="002C3B69" w:rsidRPr="00C806B0" w:rsidRDefault="002C3B69" w:rsidP="00025936">
            <w:pPr>
              <w:pStyle w:val="08-Tabelageral"/>
              <w:rPr>
                <w:rFonts w:cs="Arial"/>
              </w:rPr>
            </w:pPr>
            <w:r>
              <w:rPr>
                <w:rFonts w:cs="Arial"/>
                <w:szCs w:val="14"/>
              </w:rPr>
              <w:t>(9.974)</w:t>
            </w:r>
          </w:p>
        </w:tc>
        <w:tc>
          <w:tcPr>
            <w:tcW w:w="283" w:type="dxa"/>
            <w:shd w:val="clear" w:color="auto" w:fill="auto"/>
            <w:vAlign w:val="center"/>
          </w:tcPr>
          <w:p w14:paraId="276DEC1E" w14:textId="77777777" w:rsidR="002C3B69" w:rsidRPr="00C806B0" w:rsidRDefault="002C3B69" w:rsidP="00025936">
            <w:pPr>
              <w:pStyle w:val="08-Tabelageral"/>
              <w:ind w:left="113"/>
              <w:rPr>
                <w:rFonts w:cs="Arial"/>
                <w:szCs w:val="14"/>
              </w:rPr>
            </w:pPr>
          </w:p>
        </w:tc>
        <w:tc>
          <w:tcPr>
            <w:tcW w:w="1417" w:type="dxa"/>
            <w:shd w:val="clear" w:color="auto" w:fill="auto"/>
            <w:vAlign w:val="center"/>
          </w:tcPr>
          <w:p w14:paraId="3F080800" w14:textId="77777777" w:rsidR="002C3B69" w:rsidRPr="00C806B0" w:rsidRDefault="002C3B69" w:rsidP="00025936">
            <w:pPr>
              <w:pStyle w:val="08-Tabelageral"/>
              <w:ind w:left="113"/>
              <w:rPr>
                <w:rFonts w:cs="Arial"/>
                <w:szCs w:val="14"/>
              </w:rPr>
            </w:pPr>
            <w:r>
              <w:rPr>
                <w:rFonts w:cs="Arial"/>
                <w:szCs w:val="14"/>
              </w:rPr>
              <w:t>(835.858)</w:t>
            </w:r>
          </w:p>
        </w:tc>
        <w:tc>
          <w:tcPr>
            <w:tcW w:w="1418" w:type="dxa"/>
            <w:shd w:val="clear" w:color="auto" w:fill="auto"/>
            <w:vAlign w:val="center"/>
          </w:tcPr>
          <w:p w14:paraId="3227BE52" w14:textId="77777777" w:rsidR="002C3B69" w:rsidRPr="00C806B0" w:rsidRDefault="002C3B69" w:rsidP="00025936">
            <w:pPr>
              <w:pStyle w:val="08-Tabelageral"/>
              <w:rPr>
                <w:rFonts w:cs="Arial"/>
              </w:rPr>
            </w:pPr>
            <w:r>
              <w:rPr>
                <w:rFonts w:cs="Arial"/>
                <w:szCs w:val="14"/>
              </w:rPr>
              <w:t>(766.620)</w:t>
            </w:r>
          </w:p>
        </w:tc>
      </w:tr>
      <w:tr w:rsidR="002C3B69" w:rsidRPr="003F4B3F" w14:paraId="45C21850" w14:textId="77777777" w:rsidTr="002E070F">
        <w:trPr>
          <w:trHeight w:val="238"/>
          <w:jc w:val="center"/>
        </w:trPr>
        <w:tc>
          <w:tcPr>
            <w:tcW w:w="3094" w:type="dxa"/>
            <w:tcBorders>
              <w:bottom w:val="nil"/>
            </w:tcBorders>
            <w:shd w:val="clear" w:color="auto" w:fill="auto"/>
          </w:tcPr>
          <w:p w14:paraId="24A308D3" w14:textId="77777777" w:rsidR="002C3B69" w:rsidRPr="003F4B3F" w:rsidRDefault="002C3B69" w:rsidP="00025936">
            <w:pPr>
              <w:pStyle w:val="08-Tabelageral"/>
              <w:jc w:val="left"/>
              <w:rPr>
                <w:rFonts w:cs="Arial"/>
                <w:b/>
                <w:szCs w:val="14"/>
              </w:rPr>
            </w:pPr>
            <w:r w:rsidRPr="003F4B3F">
              <w:rPr>
                <w:rFonts w:cs="Arial"/>
                <w:b/>
                <w:szCs w:val="14"/>
              </w:rPr>
              <w:t>Valores Diferidos</w:t>
            </w:r>
          </w:p>
        </w:tc>
        <w:tc>
          <w:tcPr>
            <w:tcW w:w="604" w:type="dxa"/>
            <w:tcBorders>
              <w:bottom w:val="nil"/>
            </w:tcBorders>
            <w:shd w:val="clear" w:color="auto" w:fill="auto"/>
          </w:tcPr>
          <w:p w14:paraId="1D964346" w14:textId="77777777" w:rsidR="002C3B69" w:rsidRPr="003F4B3F" w:rsidRDefault="002C3B69" w:rsidP="00025936">
            <w:pPr>
              <w:pStyle w:val="08-Tabelageral"/>
              <w:jc w:val="center"/>
              <w:rPr>
                <w:rFonts w:cs="Arial"/>
                <w:b/>
                <w:szCs w:val="14"/>
              </w:rPr>
            </w:pPr>
          </w:p>
        </w:tc>
        <w:tc>
          <w:tcPr>
            <w:tcW w:w="1411" w:type="dxa"/>
            <w:tcBorders>
              <w:bottom w:val="nil"/>
            </w:tcBorders>
            <w:shd w:val="clear" w:color="auto" w:fill="auto"/>
            <w:vAlign w:val="center"/>
          </w:tcPr>
          <w:p w14:paraId="289F85E2" w14:textId="77777777" w:rsidR="002C3B69" w:rsidRPr="007607AB" w:rsidRDefault="002C3B69" w:rsidP="00025936">
            <w:pPr>
              <w:pStyle w:val="08-Tabelageral"/>
              <w:rPr>
                <w:rFonts w:cs="Arial"/>
                <w:b/>
                <w:szCs w:val="14"/>
              </w:rPr>
            </w:pPr>
            <w:r>
              <w:rPr>
                <w:rFonts w:cs="Arial"/>
                <w:b/>
                <w:szCs w:val="14"/>
              </w:rPr>
              <w:t>(53)</w:t>
            </w:r>
          </w:p>
        </w:tc>
        <w:tc>
          <w:tcPr>
            <w:tcW w:w="1412" w:type="dxa"/>
            <w:shd w:val="clear" w:color="auto" w:fill="auto"/>
            <w:vAlign w:val="center"/>
          </w:tcPr>
          <w:p w14:paraId="0AE00473" w14:textId="77777777" w:rsidR="002C3B69" w:rsidRPr="007607AB" w:rsidRDefault="002C3B69" w:rsidP="00025936">
            <w:pPr>
              <w:pStyle w:val="08-Tabelageral"/>
              <w:rPr>
                <w:rFonts w:cs="Arial"/>
                <w:b/>
              </w:rPr>
            </w:pPr>
            <w:r>
              <w:rPr>
                <w:rFonts w:cs="Arial"/>
                <w:b/>
                <w:szCs w:val="14"/>
              </w:rPr>
              <w:t>45</w:t>
            </w:r>
          </w:p>
        </w:tc>
        <w:tc>
          <w:tcPr>
            <w:tcW w:w="283" w:type="dxa"/>
            <w:tcBorders>
              <w:bottom w:val="nil"/>
            </w:tcBorders>
            <w:shd w:val="clear" w:color="auto" w:fill="auto"/>
            <w:vAlign w:val="center"/>
          </w:tcPr>
          <w:p w14:paraId="4F175EFB" w14:textId="77777777" w:rsidR="002C3B69" w:rsidRPr="007607AB" w:rsidRDefault="002C3B69" w:rsidP="00025936">
            <w:pPr>
              <w:pStyle w:val="08-Tabelageral"/>
              <w:rPr>
                <w:rFonts w:cs="Arial"/>
                <w:b/>
                <w:szCs w:val="14"/>
              </w:rPr>
            </w:pPr>
          </w:p>
        </w:tc>
        <w:tc>
          <w:tcPr>
            <w:tcW w:w="1417" w:type="dxa"/>
            <w:tcBorders>
              <w:bottom w:val="nil"/>
            </w:tcBorders>
            <w:shd w:val="clear" w:color="auto" w:fill="auto"/>
            <w:vAlign w:val="center"/>
          </w:tcPr>
          <w:p w14:paraId="4EA3ADA8" w14:textId="77777777" w:rsidR="002C3B69" w:rsidRPr="007607AB" w:rsidRDefault="002C3B69" w:rsidP="00025936">
            <w:pPr>
              <w:pStyle w:val="08-Tabelageral"/>
              <w:rPr>
                <w:rFonts w:cs="Arial"/>
                <w:b/>
                <w:szCs w:val="14"/>
              </w:rPr>
            </w:pPr>
            <w:r>
              <w:rPr>
                <w:rFonts w:cs="Arial"/>
                <w:b/>
                <w:szCs w:val="14"/>
              </w:rPr>
              <w:t>4.651</w:t>
            </w:r>
          </w:p>
        </w:tc>
        <w:tc>
          <w:tcPr>
            <w:tcW w:w="1418" w:type="dxa"/>
            <w:shd w:val="clear" w:color="auto" w:fill="auto"/>
            <w:vAlign w:val="center"/>
          </w:tcPr>
          <w:p w14:paraId="7849E423" w14:textId="77777777" w:rsidR="002C3B69" w:rsidRPr="007607AB" w:rsidRDefault="002C3B69" w:rsidP="00025936">
            <w:pPr>
              <w:pStyle w:val="08-Tabelageral"/>
              <w:rPr>
                <w:rFonts w:cs="Arial"/>
                <w:b/>
              </w:rPr>
            </w:pPr>
            <w:r>
              <w:rPr>
                <w:rFonts w:cs="Arial"/>
                <w:b/>
                <w:szCs w:val="14"/>
              </w:rPr>
              <w:t>1.340</w:t>
            </w:r>
          </w:p>
        </w:tc>
      </w:tr>
      <w:tr w:rsidR="002C3B69" w:rsidRPr="003F4B3F" w14:paraId="3AF24096" w14:textId="77777777" w:rsidTr="002E070F">
        <w:trPr>
          <w:trHeight w:val="238"/>
          <w:jc w:val="center"/>
        </w:trPr>
        <w:tc>
          <w:tcPr>
            <w:tcW w:w="3094" w:type="dxa"/>
            <w:shd w:val="clear" w:color="auto" w:fill="auto"/>
          </w:tcPr>
          <w:p w14:paraId="422B89CE" w14:textId="77777777" w:rsidR="002C3B69" w:rsidRPr="003F4B3F" w:rsidRDefault="002C3B69" w:rsidP="00025936">
            <w:pPr>
              <w:pStyle w:val="08-Tabelageral"/>
              <w:jc w:val="left"/>
              <w:rPr>
                <w:rFonts w:cs="Arial"/>
                <w:b/>
                <w:szCs w:val="14"/>
              </w:rPr>
            </w:pPr>
            <w:r w:rsidRPr="003F4B3F">
              <w:rPr>
                <w:rFonts w:cs="Arial"/>
                <w:b/>
                <w:szCs w:val="14"/>
              </w:rPr>
              <w:t>Ativo Fiscal Diferido</w:t>
            </w:r>
          </w:p>
        </w:tc>
        <w:tc>
          <w:tcPr>
            <w:tcW w:w="604" w:type="dxa"/>
            <w:shd w:val="clear" w:color="auto" w:fill="auto"/>
          </w:tcPr>
          <w:p w14:paraId="1B528E63" w14:textId="77777777" w:rsidR="002C3B69" w:rsidRPr="003F4B3F" w:rsidRDefault="002C3B69" w:rsidP="00025936">
            <w:pPr>
              <w:pStyle w:val="08-Tabelageral"/>
              <w:jc w:val="center"/>
              <w:rPr>
                <w:rFonts w:cs="Arial"/>
                <w:b/>
                <w:szCs w:val="14"/>
              </w:rPr>
            </w:pPr>
          </w:p>
        </w:tc>
        <w:tc>
          <w:tcPr>
            <w:tcW w:w="1411" w:type="dxa"/>
            <w:shd w:val="clear" w:color="auto" w:fill="auto"/>
            <w:vAlign w:val="center"/>
          </w:tcPr>
          <w:p w14:paraId="492D2AAE" w14:textId="77777777" w:rsidR="002C3B69" w:rsidRPr="003F4B3F" w:rsidRDefault="002C3B69" w:rsidP="00025936">
            <w:pPr>
              <w:pStyle w:val="08-Tabelageral"/>
              <w:rPr>
                <w:rFonts w:cs="Arial"/>
                <w:b/>
                <w:szCs w:val="14"/>
              </w:rPr>
            </w:pPr>
            <w:r>
              <w:rPr>
                <w:rFonts w:cs="Arial"/>
                <w:b/>
                <w:szCs w:val="14"/>
              </w:rPr>
              <w:t>(53)</w:t>
            </w:r>
          </w:p>
        </w:tc>
        <w:tc>
          <w:tcPr>
            <w:tcW w:w="1412" w:type="dxa"/>
            <w:shd w:val="clear" w:color="auto" w:fill="auto"/>
            <w:vAlign w:val="center"/>
          </w:tcPr>
          <w:p w14:paraId="64CB3052" w14:textId="77777777" w:rsidR="002C3B69" w:rsidRPr="003F4B3F" w:rsidRDefault="002C3B69" w:rsidP="00025936">
            <w:pPr>
              <w:pStyle w:val="08-Tabelageral"/>
              <w:rPr>
                <w:rFonts w:cs="Arial"/>
                <w:b/>
              </w:rPr>
            </w:pPr>
            <w:r>
              <w:rPr>
                <w:rFonts w:cs="Arial"/>
                <w:b/>
                <w:szCs w:val="14"/>
              </w:rPr>
              <w:t>45</w:t>
            </w:r>
          </w:p>
        </w:tc>
        <w:tc>
          <w:tcPr>
            <w:tcW w:w="283" w:type="dxa"/>
            <w:shd w:val="clear" w:color="auto" w:fill="auto"/>
            <w:vAlign w:val="center"/>
          </w:tcPr>
          <w:p w14:paraId="6209B532" w14:textId="77777777" w:rsidR="002C3B69" w:rsidRPr="003F4B3F" w:rsidRDefault="002C3B69" w:rsidP="00025936">
            <w:pPr>
              <w:pStyle w:val="08-Tabelageral"/>
              <w:rPr>
                <w:rFonts w:cs="Arial"/>
                <w:b/>
                <w:szCs w:val="14"/>
              </w:rPr>
            </w:pPr>
          </w:p>
        </w:tc>
        <w:tc>
          <w:tcPr>
            <w:tcW w:w="1417" w:type="dxa"/>
            <w:shd w:val="clear" w:color="auto" w:fill="auto"/>
            <w:vAlign w:val="center"/>
          </w:tcPr>
          <w:p w14:paraId="29791F39" w14:textId="77777777" w:rsidR="002C3B69" w:rsidRPr="003F4B3F" w:rsidRDefault="002C3B69" w:rsidP="00025936">
            <w:pPr>
              <w:pStyle w:val="08-Tabelageral"/>
              <w:rPr>
                <w:rFonts w:cs="Arial"/>
                <w:b/>
                <w:szCs w:val="14"/>
              </w:rPr>
            </w:pPr>
            <w:r>
              <w:rPr>
                <w:rFonts w:cs="Arial"/>
                <w:b/>
                <w:szCs w:val="14"/>
              </w:rPr>
              <w:t>4.651</w:t>
            </w:r>
          </w:p>
        </w:tc>
        <w:tc>
          <w:tcPr>
            <w:tcW w:w="1418" w:type="dxa"/>
            <w:shd w:val="clear" w:color="auto" w:fill="auto"/>
            <w:vAlign w:val="center"/>
          </w:tcPr>
          <w:p w14:paraId="26AFA24E" w14:textId="77777777" w:rsidR="002C3B69" w:rsidRPr="003F4B3F" w:rsidRDefault="002C3B69" w:rsidP="00025936">
            <w:pPr>
              <w:pStyle w:val="08-Tabelageral"/>
              <w:rPr>
                <w:rFonts w:cs="Arial"/>
                <w:b/>
              </w:rPr>
            </w:pPr>
            <w:r>
              <w:rPr>
                <w:rFonts w:cs="Arial"/>
                <w:b/>
                <w:szCs w:val="14"/>
              </w:rPr>
              <w:t>1.340</w:t>
            </w:r>
          </w:p>
        </w:tc>
      </w:tr>
      <w:tr w:rsidR="002C3B69" w:rsidRPr="001D6BE8" w14:paraId="2814E0A5" w14:textId="77777777" w:rsidTr="002E070F">
        <w:trPr>
          <w:trHeight w:val="238"/>
          <w:jc w:val="center"/>
        </w:trPr>
        <w:tc>
          <w:tcPr>
            <w:tcW w:w="3094" w:type="dxa"/>
            <w:tcBorders>
              <w:bottom w:val="nil"/>
            </w:tcBorders>
            <w:shd w:val="clear" w:color="auto" w:fill="auto"/>
          </w:tcPr>
          <w:p w14:paraId="7AA48172" w14:textId="77777777" w:rsidR="002C3B69" w:rsidRPr="00C806B0" w:rsidRDefault="002C3B69" w:rsidP="00025936">
            <w:pPr>
              <w:pStyle w:val="08-Tabelageral"/>
              <w:ind w:left="113"/>
              <w:jc w:val="left"/>
              <w:rPr>
                <w:rFonts w:cs="Arial"/>
                <w:b/>
                <w:szCs w:val="14"/>
              </w:rPr>
            </w:pPr>
            <w:r>
              <w:rPr>
                <w:rFonts w:cs="Arial"/>
                <w:szCs w:val="14"/>
              </w:rPr>
              <w:t>Diferenças intertemporais</w:t>
            </w:r>
          </w:p>
        </w:tc>
        <w:tc>
          <w:tcPr>
            <w:tcW w:w="604" w:type="dxa"/>
            <w:tcBorders>
              <w:bottom w:val="nil"/>
            </w:tcBorders>
            <w:shd w:val="clear" w:color="auto" w:fill="auto"/>
          </w:tcPr>
          <w:p w14:paraId="1406F325" w14:textId="77777777" w:rsidR="002C3B69" w:rsidRPr="00C806B0" w:rsidRDefault="002C3B69" w:rsidP="00025936">
            <w:pPr>
              <w:pStyle w:val="08-Tabelageral"/>
              <w:ind w:left="113"/>
              <w:jc w:val="center"/>
              <w:rPr>
                <w:rFonts w:cs="Arial"/>
                <w:szCs w:val="14"/>
              </w:rPr>
            </w:pPr>
          </w:p>
        </w:tc>
        <w:tc>
          <w:tcPr>
            <w:tcW w:w="1411" w:type="dxa"/>
            <w:tcBorders>
              <w:bottom w:val="nil"/>
            </w:tcBorders>
            <w:shd w:val="clear" w:color="auto" w:fill="auto"/>
            <w:vAlign w:val="center"/>
          </w:tcPr>
          <w:p w14:paraId="69AA8850" w14:textId="77777777" w:rsidR="002C3B69" w:rsidRPr="00C806B0" w:rsidRDefault="002C3B69" w:rsidP="00025936">
            <w:pPr>
              <w:pStyle w:val="08-Tabelageral"/>
              <w:ind w:left="113"/>
              <w:rPr>
                <w:rFonts w:cs="Arial"/>
                <w:szCs w:val="14"/>
              </w:rPr>
            </w:pPr>
            <w:r>
              <w:rPr>
                <w:rFonts w:cs="Arial"/>
                <w:szCs w:val="14"/>
              </w:rPr>
              <w:t>(53)</w:t>
            </w:r>
          </w:p>
        </w:tc>
        <w:tc>
          <w:tcPr>
            <w:tcW w:w="1412" w:type="dxa"/>
            <w:tcBorders>
              <w:bottom w:val="nil"/>
            </w:tcBorders>
            <w:shd w:val="clear" w:color="auto" w:fill="auto"/>
            <w:vAlign w:val="center"/>
          </w:tcPr>
          <w:p w14:paraId="4E3C55E7" w14:textId="77777777" w:rsidR="002C3B69" w:rsidRPr="00C806B0" w:rsidRDefault="002C3B69" w:rsidP="00025936">
            <w:pPr>
              <w:pStyle w:val="08-Tabelageral"/>
              <w:rPr>
                <w:rFonts w:cs="Arial"/>
              </w:rPr>
            </w:pPr>
            <w:r>
              <w:rPr>
                <w:rFonts w:cs="Arial"/>
                <w:szCs w:val="14"/>
              </w:rPr>
              <w:t>45</w:t>
            </w:r>
          </w:p>
        </w:tc>
        <w:tc>
          <w:tcPr>
            <w:tcW w:w="283" w:type="dxa"/>
            <w:tcBorders>
              <w:bottom w:val="nil"/>
            </w:tcBorders>
            <w:shd w:val="clear" w:color="auto" w:fill="auto"/>
            <w:vAlign w:val="center"/>
          </w:tcPr>
          <w:p w14:paraId="7BB86DE2" w14:textId="77777777" w:rsidR="002C3B69" w:rsidRPr="00C806B0" w:rsidRDefault="002C3B69" w:rsidP="00025936">
            <w:pPr>
              <w:pStyle w:val="08-Tabelageral"/>
              <w:ind w:left="113"/>
              <w:rPr>
                <w:rFonts w:cs="Arial"/>
                <w:szCs w:val="14"/>
              </w:rPr>
            </w:pPr>
          </w:p>
        </w:tc>
        <w:tc>
          <w:tcPr>
            <w:tcW w:w="1417" w:type="dxa"/>
            <w:tcBorders>
              <w:bottom w:val="nil"/>
            </w:tcBorders>
            <w:shd w:val="clear" w:color="auto" w:fill="auto"/>
            <w:vAlign w:val="center"/>
          </w:tcPr>
          <w:p w14:paraId="6D5C77AD" w14:textId="77777777" w:rsidR="002C3B69" w:rsidRPr="00C806B0" w:rsidRDefault="002C3B69" w:rsidP="00025936">
            <w:pPr>
              <w:pStyle w:val="08-Tabelageral"/>
              <w:ind w:left="113"/>
              <w:rPr>
                <w:rFonts w:cs="Arial"/>
                <w:szCs w:val="14"/>
              </w:rPr>
            </w:pPr>
            <w:r>
              <w:rPr>
                <w:rFonts w:cs="Arial"/>
                <w:szCs w:val="14"/>
              </w:rPr>
              <w:t>4.651</w:t>
            </w:r>
          </w:p>
        </w:tc>
        <w:tc>
          <w:tcPr>
            <w:tcW w:w="1418" w:type="dxa"/>
            <w:tcBorders>
              <w:bottom w:val="nil"/>
            </w:tcBorders>
            <w:shd w:val="clear" w:color="auto" w:fill="auto"/>
            <w:vAlign w:val="center"/>
          </w:tcPr>
          <w:p w14:paraId="0F681C5D" w14:textId="77777777" w:rsidR="002C3B69" w:rsidRPr="00C806B0" w:rsidRDefault="002C3B69" w:rsidP="00025936">
            <w:pPr>
              <w:pStyle w:val="08-Tabelageral"/>
              <w:rPr>
                <w:rFonts w:cs="Arial"/>
              </w:rPr>
            </w:pPr>
            <w:r>
              <w:rPr>
                <w:rFonts w:cs="Arial"/>
                <w:szCs w:val="14"/>
              </w:rPr>
              <w:t>1.340</w:t>
            </w:r>
          </w:p>
        </w:tc>
      </w:tr>
      <w:tr w:rsidR="002C3B69" w:rsidRPr="003F4B3F" w14:paraId="717CE6A8" w14:textId="77777777" w:rsidTr="002E070F">
        <w:trPr>
          <w:trHeight w:val="238"/>
          <w:jc w:val="center"/>
        </w:trPr>
        <w:tc>
          <w:tcPr>
            <w:tcW w:w="3094" w:type="dxa"/>
            <w:tcBorders>
              <w:top w:val="nil"/>
              <w:bottom w:val="single" w:sz="2" w:space="0" w:color="1F4E79" w:themeColor="accent1" w:themeShade="80"/>
            </w:tcBorders>
            <w:shd w:val="clear" w:color="auto" w:fill="auto"/>
          </w:tcPr>
          <w:p w14:paraId="43FAF102" w14:textId="77777777" w:rsidR="002C3B69" w:rsidRPr="003F4B3F" w:rsidRDefault="002C3B69" w:rsidP="00025936">
            <w:pPr>
              <w:pStyle w:val="08-Tabelageral"/>
              <w:jc w:val="left"/>
              <w:rPr>
                <w:rFonts w:cs="Arial"/>
                <w:b/>
                <w:szCs w:val="14"/>
              </w:rPr>
            </w:pPr>
            <w:r w:rsidRPr="003F4B3F">
              <w:rPr>
                <w:rFonts w:cs="Arial"/>
                <w:b/>
              </w:rPr>
              <w:t xml:space="preserve">Total </w:t>
            </w:r>
          </w:p>
        </w:tc>
        <w:tc>
          <w:tcPr>
            <w:tcW w:w="604" w:type="dxa"/>
            <w:tcBorders>
              <w:top w:val="nil"/>
              <w:bottom w:val="single" w:sz="2" w:space="0" w:color="1F4E79" w:themeColor="accent1" w:themeShade="80"/>
            </w:tcBorders>
            <w:shd w:val="clear" w:color="auto" w:fill="auto"/>
          </w:tcPr>
          <w:p w14:paraId="0CFCB61E" w14:textId="77777777" w:rsidR="002C3B69" w:rsidRPr="003F4B3F" w:rsidRDefault="002C3B69" w:rsidP="00025936">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5E34EF3" w14:textId="77777777" w:rsidR="002C3B69" w:rsidRPr="007607AB" w:rsidRDefault="002C3B69" w:rsidP="00025936">
            <w:pPr>
              <w:pStyle w:val="08-Tabelageral"/>
              <w:rPr>
                <w:rFonts w:cs="Arial"/>
                <w:b/>
                <w:szCs w:val="14"/>
              </w:rPr>
            </w:pPr>
            <w:r>
              <w:rPr>
                <w:rFonts w:cs="Arial"/>
                <w:b/>
                <w:szCs w:val="14"/>
              </w:rPr>
              <w:t>(3.100)</w:t>
            </w:r>
          </w:p>
        </w:tc>
        <w:tc>
          <w:tcPr>
            <w:tcW w:w="1412" w:type="dxa"/>
            <w:tcBorders>
              <w:top w:val="nil"/>
              <w:bottom w:val="single" w:sz="2" w:space="0" w:color="1F4E79" w:themeColor="accent1" w:themeShade="80"/>
            </w:tcBorders>
            <w:shd w:val="clear" w:color="auto" w:fill="auto"/>
            <w:vAlign w:val="center"/>
          </w:tcPr>
          <w:p w14:paraId="0C58A702" w14:textId="77777777" w:rsidR="002C3B69" w:rsidRPr="007607AB" w:rsidRDefault="002C3B69" w:rsidP="00025936">
            <w:pPr>
              <w:pStyle w:val="08-Tabelageral"/>
              <w:rPr>
                <w:rFonts w:cs="Arial"/>
                <w:b/>
              </w:rPr>
            </w:pPr>
            <w:r>
              <w:rPr>
                <w:rFonts w:cs="Arial"/>
                <w:b/>
                <w:szCs w:val="14"/>
              </w:rPr>
              <w:t>(9.929)</w:t>
            </w:r>
          </w:p>
        </w:tc>
        <w:tc>
          <w:tcPr>
            <w:tcW w:w="283" w:type="dxa"/>
            <w:tcBorders>
              <w:top w:val="nil"/>
              <w:bottom w:val="single" w:sz="2" w:space="0" w:color="1F4E79" w:themeColor="accent1" w:themeShade="80"/>
            </w:tcBorders>
            <w:shd w:val="clear" w:color="auto" w:fill="auto"/>
            <w:vAlign w:val="center"/>
          </w:tcPr>
          <w:p w14:paraId="400BAC54" w14:textId="77777777" w:rsidR="002C3B69" w:rsidRPr="007607AB" w:rsidRDefault="002C3B69" w:rsidP="00025936">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ADED9A0" w14:textId="77777777" w:rsidR="002C3B69" w:rsidRPr="007607AB" w:rsidRDefault="002C3B69" w:rsidP="00025936">
            <w:pPr>
              <w:pStyle w:val="08-Tabelageral"/>
              <w:rPr>
                <w:rFonts w:cs="Arial"/>
                <w:b/>
                <w:szCs w:val="14"/>
              </w:rPr>
            </w:pPr>
            <w:r>
              <w:rPr>
                <w:rFonts w:cs="Arial"/>
                <w:b/>
                <w:szCs w:val="14"/>
              </w:rPr>
              <w:t>(831.207)</w:t>
            </w:r>
          </w:p>
        </w:tc>
        <w:tc>
          <w:tcPr>
            <w:tcW w:w="1418" w:type="dxa"/>
            <w:tcBorders>
              <w:top w:val="nil"/>
              <w:bottom w:val="single" w:sz="2" w:space="0" w:color="1F4E79" w:themeColor="accent1" w:themeShade="80"/>
            </w:tcBorders>
            <w:shd w:val="clear" w:color="auto" w:fill="auto"/>
            <w:vAlign w:val="center"/>
          </w:tcPr>
          <w:p w14:paraId="724F910F" w14:textId="77777777" w:rsidR="002C3B69" w:rsidRPr="007607AB" w:rsidRDefault="002C3B69" w:rsidP="00025936">
            <w:pPr>
              <w:pStyle w:val="08-Tabelageral"/>
              <w:rPr>
                <w:rFonts w:cs="Arial"/>
                <w:b/>
              </w:rPr>
            </w:pPr>
            <w:r>
              <w:rPr>
                <w:rFonts w:cs="Arial"/>
                <w:b/>
                <w:szCs w:val="14"/>
              </w:rPr>
              <w:t>(765.280)</w:t>
            </w:r>
          </w:p>
        </w:tc>
      </w:tr>
    </w:tbl>
    <w:p w14:paraId="093C6FB1" w14:textId="77777777" w:rsidR="002C3B69" w:rsidRDefault="002C3B69" w:rsidP="007227F6">
      <w:pPr>
        <w:spacing w:after="0"/>
        <w:jc w:val="right"/>
        <w:rPr>
          <w:rFonts w:cs="Arial"/>
          <w:b/>
          <w:sz w:val="14"/>
          <w:lang w:eastAsia="pt-BR"/>
        </w:rPr>
      </w:pPr>
    </w:p>
    <w:p w14:paraId="7A38209C" w14:textId="77777777" w:rsidR="002C3B69" w:rsidRPr="006E7638" w:rsidRDefault="002C3B69" w:rsidP="006E7638">
      <w:pPr>
        <w:keepNext/>
        <w:keepLines/>
        <w:pageBreakBefore/>
        <w:spacing w:after="40"/>
        <w:rPr>
          <w:rFonts w:cs="Arial"/>
          <w:b/>
          <w:color w:val="1F4E79" w:themeColor="accent1" w:themeShade="80"/>
          <w:szCs w:val="18"/>
        </w:rPr>
      </w:pPr>
      <w:r w:rsidRPr="006E7638">
        <w:rPr>
          <w:rFonts w:cs="Arial"/>
          <w:b/>
          <w:color w:val="1F4E79" w:themeColor="accent1" w:themeShade="80"/>
          <w:szCs w:val="18"/>
        </w:rPr>
        <w:lastRenderedPageBreak/>
        <w:t>b) Conciliação dos Encargos de IR e CS</w:t>
      </w:r>
    </w:p>
    <w:p w14:paraId="5647EEBE" w14:textId="77777777" w:rsidR="002C3B69" w:rsidRPr="00FF3D4B" w:rsidRDefault="002C3B69" w:rsidP="007A0EE9">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2C3B69" w:rsidRPr="0019344C" w14:paraId="7CB9BBA5" w14:textId="77777777" w:rsidTr="002E070F">
        <w:trPr>
          <w:trHeight w:val="238"/>
          <w:jc w:val="center"/>
        </w:trPr>
        <w:tc>
          <w:tcPr>
            <w:tcW w:w="3544" w:type="dxa"/>
            <w:tcBorders>
              <w:top w:val="single" w:sz="2" w:space="0" w:color="1F4E79" w:themeColor="accent1" w:themeShade="80"/>
              <w:bottom w:val="nil"/>
            </w:tcBorders>
            <w:shd w:val="clear" w:color="auto" w:fill="auto"/>
            <w:vAlign w:val="center"/>
          </w:tcPr>
          <w:p w14:paraId="209EC26C" w14:textId="77777777" w:rsidR="002C3B69" w:rsidRPr="0019344C" w:rsidRDefault="002C3B69" w:rsidP="0019344C">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05956315" w14:textId="77777777" w:rsidR="002C3B69" w:rsidRPr="0019344C" w:rsidRDefault="002C3B69" w:rsidP="0019344C">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4F06D8CC" w14:textId="77777777" w:rsidR="002C3B69" w:rsidRPr="0019344C" w:rsidRDefault="002C3B69" w:rsidP="0019344C">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4B7DE7A" w14:textId="77777777" w:rsidR="002C3B69" w:rsidRPr="0019344C" w:rsidRDefault="002C3B69" w:rsidP="0019344C">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CDEDC64" w14:textId="77777777" w:rsidR="002C3B69" w:rsidRPr="0019344C" w:rsidRDefault="002C3B69" w:rsidP="0019344C">
            <w:pPr>
              <w:spacing w:after="0"/>
              <w:jc w:val="center"/>
              <w:rPr>
                <w:rFonts w:cs="Arial"/>
                <w:b/>
                <w:szCs w:val="18"/>
              </w:rPr>
            </w:pPr>
            <w:r w:rsidRPr="0019344C">
              <w:rPr>
                <w:rFonts w:cs="Arial"/>
                <w:b/>
                <w:sz w:val="14"/>
                <w:szCs w:val="18"/>
              </w:rPr>
              <w:t>Consolidado</w:t>
            </w:r>
          </w:p>
        </w:tc>
      </w:tr>
      <w:tr w:rsidR="002C3B69" w:rsidRPr="0019344C" w14:paraId="4C8E141E" w14:textId="77777777" w:rsidTr="002E070F">
        <w:trPr>
          <w:trHeight w:val="238"/>
          <w:jc w:val="center"/>
        </w:trPr>
        <w:tc>
          <w:tcPr>
            <w:tcW w:w="3544" w:type="dxa"/>
            <w:tcBorders>
              <w:top w:val="nil"/>
              <w:bottom w:val="single" w:sz="2" w:space="0" w:color="1F4E79" w:themeColor="accent1" w:themeShade="80"/>
            </w:tcBorders>
            <w:shd w:val="clear" w:color="auto" w:fill="auto"/>
            <w:vAlign w:val="center"/>
          </w:tcPr>
          <w:p w14:paraId="7C60A88A" w14:textId="77777777" w:rsidR="002C3B69" w:rsidRPr="0019344C" w:rsidRDefault="002C3B69" w:rsidP="006B5088">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232EC33A" w14:textId="77777777" w:rsidR="002C3B69" w:rsidRPr="0019344C" w:rsidRDefault="002C3B69" w:rsidP="006B5088">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54043CBE" w14:textId="77777777" w:rsidR="002C3B69" w:rsidRPr="0019344C" w:rsidRDefault="002C3B69" w:rsidP="002D5465">
            <w:pPr>
              <w:pStyle w:val="08-Tabelageral"/>
              <w:rPr>
                <w:rFonts w:cs="Arial"/>
                <w:b/>
              </w:rPr>
            </w:pPr>
            <w:r>
              <w:rPr>
                <w:b/>
              </w:rPr>
              <w:t xml:space="preserve">3º </w:t>
            </w:r>
            <w:proofErr w:type="spellStart"/>
            <w:r>
              <w:rPr>
                <w:b/>
              </w:rPr>
              <w:t>Trim</w:t>
            </w:r>
            <w:proofErr w:type="spellEnd"/>
            <w:r w:rsidRPr="007607AB">
              <w:rPr>
                <w:b/>
              </w:rPr>
              <w:t>/20</w:t>
            </w:r>
            <w:r>
              <w:rPr>
                <w:b/>
              </w:rPr>
              <w:t>21</w:t>
            </w:r>
          </w:p>
        </w:tc>
        <w:tc>
          <w:tcPr>
            <w:tcW w:w="1412" w:type="dxa"/>
            <w:tcBorders>
              <w:top w:val="single" w:sz="2" w:space="0" w:color="1F4E79" w:themeColor="accent1" w:themeShade="80"/>
              <w:bottom w:val="single" w:sz="2" w:space="0" w:color="1F4E79" w:themeColor="accent1" w:themeShade="80"/>
            </w:tcBorders>
            <w:shd w:val="clear" w:color="auto" w:fill="auto"/>
          </w:tcPr>
          <w:p w14:paraId="419B3976" w14:textId="77777777" w:rsidR="002C3B69" w:rsidRPr="0019344C" w:rsidRDefault="002C3B69" w:rsidP="002D5465">
            <w:pPr>
              <w:pStyle w:val="08-Tabelageral"/>
              <w:rPr>
                <w:rFonts w:cs="Arial"/>
                <w:b/>
              </w:rPr>
            </w:pPr>
            <w:r>
              <w:rPr>
                <w:b/>
              </w:rPr>
              <w:t xml:space="preserve">3º </w:t>
            </w:r>
            <w:proofErr w:type="spellStart"/>
            <w:r>
              <w:rPr>
                <w:b/>
              </w:rPr>
              <w:t>Trim</w:t>
            </w:r>
            <w:proofErr w:type="spellEnd"/>
            <w:r w:rsidRPr="007607AB">
              <w:rPr>
                <w:b/>
              </w:rPr>
              <w:t>/20</w:t>
            </w:r>
            <w:r>
              <w:rPr>
                <w:b/>
              </w:rPr>
              <w:t>20</w:t>
            </w:r>
          </w:p>
        </w:tc>
        <w:tc>
          <w:tcPr>
            <w:tcW w:w="283" w:type="dxa"/>
            <w:tcBorders>
              <w:top w:val="nil"/>
              <w:bottom w:val="single" w:sz="2" w:space="0" w:color="1F4E79" w:themeColor="accent1" w:themeShade="80"/>
            </w:tcBorders>
            <w:shd w:val="clear" w:color="auto" w:fill="auto"/>
          </w:tcPr>
          <w:p w14:paraId="7AF8480B" w14:textId="77777777" w:rsidR="002C3B69" w:rsidRPr="0019344C" w:rsidRDefault="002C3B69" w:rsidP="006B508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21F0C895" w14:textId="77777777" w:rsidR="002C3B69" w:rsidRPr="0019344C" w:rsidRDefault="002C3B69" w:rsidP="002D5465">
            <w:pPr>
              <w:pStyle w:val="08-Tabelageral"/>
              <w:rPr>
                <w:rFonts w:cs="Arial"/>
                <w:b/>
              </w:rPr>
            </w:pPr>
            <w:r>
              <w:rPr>
                <w:b/>
              </w:rPr>
              <w:t xml:space="preserve">3º </w:t>
            </w:r>
            <w:proofErr w:type="spellStart"/>
            <w:r>
              <w:rPr>
                <w:b/>
              </w:rPr>
              <w:t>Trim</w:t>
            </w:r>
            <w:proofErr w:type="spellEnd"/>
            <w:r w:rsidRPr="007607AB">
              <w:rPr>
                <w:b/>
              </w:rPr>
              <w:t>/20</w:t>
            </w:r>
            <w:r>
              <w:rPr>
                <w:b/>
              </w:rPr>
              <w:t>21</w:t>
            </w:r>
          </w:p>
        </w:tc>
        <w:tc>
          <w:tcPr>
            <w:tcW w:w="1418" w:type="dxa"/>
            <w:tcBorders>
              <w:top w:val="single" w:sz="2" w:space="0" w:color="1F4E79" w:themeColor="accent1" w:themeShade="80"/>
              <w:bottom w:val="single" w:sz="2" w:space="0" w:color="1F4E79" w:themeColor="accent1" w:themeShade="80"/>
            </w:tcBorders>
            <w:shd w:val="clear" w:color="auto" w:fill="auto"/>
          </w:tcPr>
          <w:p w14:paraId="2D4BB5E6" w14:textId="77777777" w:rsidR="002C3B69" w:rsidRPr="0019344C" w:rsidRDefault="002C3B69" w:rsidP="002D5465">
            <w:pPr>
              <w:pStyle w:val="08-Tabelageral"/>
              <w:rPr>
                <w:rFonts w:cs="Arial"/>
                <w:b/>
              </w:rPr>
            </w:pPr>
            <w:r>
              <w:rPr>
                <w:b/>
              </w:rPr>
              <w:t xml:space="preserve">3º </w:t>
            </w:r>
            <w:proofErr w:type="spellStart"/>
            <w:r>
              <w:rPr>
                <w:b/>
              </w:rPr>
              <w:t>Trim</w:t>
            </w:r>
            <w:proofErr w:type="spellEnd"/>
            <w:r w:rsidRPr="007607AB">
              <w:rPr>
                <w:b/>
              </w:rPr>
              <w:t>/20</w:t>
            </w:r>
            <w:r>
              <w:rPr>
                <w:b/>
              </w:rPr>
              <w:t>20</w:t>
            </w:r>
          </w:p>
        </w:tc>
      </w:tr>
      <w:tr w:rsidR="002C3B69" w:rsidRPr="0019344C" w14:paraId="46C199A3" w14:textId="77777777" w:rsidTr="002E070F">
        <w:trPr>
          <w:trHeight w:val="238"/>
          <w:jc w:val="center"/>
        </w:trPr>
        <w:tc>
          <w:tcPr>
            <w:tcW w:w="3544" w:type="dxa"/>
            <w:tcBorders>
              <w:top w:val="single" w:sz="2" w:space="0" w:color="1F4E79" w:themeColor="accent1" w:themeShade="80"/>
            </w:tcBorders>
            <w:shd w:val="clear" w:color="auto" w:fill="auto"/>
            <w:vAlign w:val="center"/>
          </w:tcPr>
          <w:p w14:paraId="01A69B65" w14:textId="77777777" w:rsidR="002C3B69" w:rsidRPr="0019344C" w:rsidRDefault="002C3B69" w:rsidP="002D5465">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6FA412A8" w14:textId="77777777" w:rsidR="002C3B69" w:rsidRPr="0019344C" w:rsidRDefault="002C3B69" w:rsidP="002D5465">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046CB43E" w14:textId="77777777" w:rsidR="002C3B69" w:rsidRPr="0019344C" w:rsidRDefault="002C3B69" w:rsidP="002D5465">
            <w:pPr>
              <w:pStyle w:val="08-Tabelageral"/>
              <w:rPr>
                <w:rFonts w:cs="Arial"/>
                <w:b/>
                <w:szCs w:val="14"/>
              </w:rPr>
            </w:pPr>
            <w:r>
              <w:rPr>
                <w:rFonts w:cs="Arial"/>
                <w:b/>
                <w:szCs w:val="14"/>
              </w:rPr>
              <w:t>976.593</w:t>
            </w:r>
          </w:p>
        </w:tc>
        <w:tc>
          <w:tcPr>
            <w:tcW w:w="1412" w:type="dxa"/>
            <w:tcBorders>
              <w:top w:val="single" w:sz="2" w:space="0" w:color="1F4E79" w:themeColor="accent1" w:themeShade="80"/>
            </w:tcBorders>
            <w:shd w:val="clear" w:color="auto" w:fill="auto"/>
            <w:vAlign w:val="center"/>
          </w:tcPr>
          <w:p w14:paraId="594B5B41" w14:textId="77777777" w:rsidR="002C3B69" w:rsidRPr="0019344C" w:rsidRDefault="002C3B69" w:rsidP="002D5465">
            <w:pPr>
              <w:pStyle w:val="08-Tabelageral"/>
              <w:rPr>
                <w:rFonts w:cs="Arial"/>
                <w:b/>
                <w:szCs w:val="14"/>
              </w:rPr>
            </w:pPr>
            <w:r>
              <w:rPr>
                <w:rFonts w:cs="Arial"/>
                <w:b/>
                <w:szCs w:val="14"/>
              </w:rPr>
              <w:t>1.095.610</w:t>
            </w:r>
          </w:p>
        </w:tc>
        <w:tc>
          <w:tcPr>
            <w:tcW w:w="283" w:type="dxa"/>
            <w:tcBorders>
              <w:top w:val="single" w:sz="2" w:space="0" w:color="1F4E79" w:themeColor="accent1" w:themeShade="80"/>
            </w:tcBorders>
            <w:shd w:val="clear" w:color="auto" w:fill="auto"/>
            <w:vAlign w:val="center"/>
          </w:tcPr>
          <w:p w14:paraId="3AF8B750" w14:textId="77777777" w:rsidR="002C3B69" w:rsidRPr="0019344C" w:rsidRDefault="002C3B69" w:rsidP="002D546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29D44B6" w14:textId="77777777" w:rsidR="002C3B69" w:rsidRPr="0019344C" w:rsidRDefault="002C3B69" w:rsidP="00752F85">
            <w:pPr>
              <w:pStyle w:val="08-Tabelageral"/>
              <w:rPr>
                <w:rFonts w:cs="Arial"/>
                <w:b/>
                <w:szCs w:val="14"/>
              </w:rPr>
            </w:pPr>
            <w:r>
              <w:rPr>
                <w:rFonts w:cs="Arial"/>
                <w:b/>
                <w:szCs w:val="14"/>
              </w:rPr>
              <w:t>1.270.974</w:t>
            </w:r>
          </w:p>
        </w:tc>
        <w:tc>
          <w:tcPr>
            <w:tcW w:w="1418" w:type="dxa"/>
            <w:tcBorders>
              <w:top w:val="single" w:sz="2" w:space="0" w:color="1F4E79" w:themeColor="accent1" w:themeShade="80"/>
            </w:tcBorders>
            <w:shd w:val="clear" w:color="auto" w:fill="auto"/>
            <w:vAlign w:val="center"/>
          </w:tcPr>
          <w:p w14:paraId="1661F35B" w14:textId="77777777" w:rsidR="002C3B69" w:rsidRPr="0019344C" w:rsidRDefault="002C3B69" w:rsidP="002D5465">
            <w:pPr>
              <w:pStyle w:val="08-Tabelageral"/>
              <w:rPr>
                <w:rFonts w:cs="Arial"/>
                <w:b/>
              </w:rPr>
            </w:pPr>
            <w:r>
              <w:rPr>
                <w:rFonts w:cs="Arial"/>
                <w:b/>
                <w:szCs w:val="14"/>
              </w:rPr>
              <w:t>1.378.289</w:t>
            </w:r>
          </w:p>
        </w:tc>
      </w:tr>
      <w:tr w:rsidR="002C3B69" w:rsidRPr="0019344C" w14:paraId="337CC219" w14:textId="77777777" w:rsidTr="002E070F">
        <w:trPr>
          <w:trHeight w:val="238"/>
          <w:jc w:val="center"/>
        </w:trPr>
        <w:tc>
          <w:tcPr>
            <w:tcW w:w="3544" w:type="dxa"/>
            <w:shd w:val="clear" w:color="auto" w:fill="auto"/>
            <w:vAlign w:val="center"/>
          </w:tcPr>
          <w:p w14:paraId="0C2FE92B" w14:textId="77777777" w:rsidR="002C3B69" w:rsidRPr="0019344C" w:rsidRDefault="002C3B69" w:rsidP="002D5465">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2510E021" w14:textId="77777777" w:rsidR="002C3B69" w:rsidRPr="0019344C" w:rsidRDefault="002C3B69" w:rsidP="002D5465">
            <w:pPr>
              <w:pStyle w:val="08-Tabelageral"/>
              <w:ind w:left="113"/>
              <w:jc w:val="center"/>
              <w:rPr>
                <w:rFonts w:cs="Arial"/>
                <w:szCs w:val="14"/>
              </w:rPr>
            </w:pPr>
          </w:p>
        </w:tc>
        <w:tc>
          <w:tcPr>
            <w:tcW w:w="1281" w:type="dxa"/>
            <w:shd w:val="clear" w:color="auto" w:fill="auto"/>
            <w:vAlign w:val="center"/>
          </w:tcPr>
          <w:p w14:paraId="13730CBC" w14:textId="77777777" w:rsidR="002C3B69" w:rsidRPr="0019344C" w:rsidRDefault="002C3B69" w:rsidP="002D5465">
            <w:pPr>
              <w:pStyle w:val="08-Tabelageral"/>
              <w:ind w:left="113"/>
              <w:rPr>
                <w:rFonts w:cs="Arial"/>
                <w:szCs w:val="14"/>
              </w:rPr>
            </w:pPr>
            <w:r>
              <w:rPr>
                <w:rFonts w:cs="Arial"/>
                <w:szCs w:val="14"/>
              </w:rPr>
              <w:t>(332.042)</w:t>
            </w:r>
          </w:p>
        </w:tc>
        <w:tc>
          <w:tcPr>
            <w:tcW w:w="1412" w:type="dxa"/>
            <w:shd w:val="clear" w:color="auto" w:fill="auto"/>
            <w:vAlign w:val="center"/>
          </w:tcPr>
          <w:p w14:paraId="3FBC4B5C" w14:textId="77777777" w:rsidR="002C3B69" w:rsidRPr="0019344C" w:rsidRDefault="002C3B69" w:rsidP="002D5465">
            <w:pPr>
              <w:pStyle w:val="08-Tabelageral"/>
              <w:ind w:left="113"/>
              <w:rPr>
                <w:rFonts w:cs="Arial"/>
                <w:szCs w:val="14"/>
              </w:rPr>
            </w:pPr>
            <w:r>
              <w:rPr>
                <w:rFonts w:cs="Arial"/>
                <w:szCs w:val="14"/>
              </w:rPr>
              <w:t>(372.507)</w:t>
            </w:r>
          </w:p>
        </w:tc>
        <w:tc>
          <w:tcPr>
            <w:tcW w:w="283" w:type="dxa"/>
            <w:shd w:val="clear" w:color="auto" w:fill="auto"/>
            <w:vAlign w:val="center"/>
          </w:tcPr>
          <w:p w14:paraId="35A3D1B4" w14:textId="77777777" w:rsidR="002C3B69" w:rsidRPr="0019344C" w:rsidRDefault="002C3B69" w:rsidP="002D5465">
            <w:pPr>
              <w:pStyle w:val="08-Tabelageral"/>
              <w:ind w:left="113"/>
              <w:rPr>
                <w:rFonts w:cs="Arial"/>
                <w:szCs w:val="14"/>
              </w:rPr>
            </w:pPr>
          </w:p>
        </w:tc>
        <w:tc>
          <w:tcPr>
            <w:tcW w:w="1417" w:type="dxa"/>
            <w:shd w:val="clear" w:color="auto" w:fill="auto"/>
            <w:vAlign w:val="center"/>
          </w:tcPr>
          <w:p w14:paraId="68B0B297" w14:textId="77777777" w:rsidR="002C3B69" w:rsidRPr="0019344C" w:rsidRDefault="002C3B69" w:rsidP="00752F85">
            <w:pPr>
              <w:pStyle w:val="08-Tabelageral"/>
              <w:ind w:left="113"/>
              <w:rPr>
                <w:rFonts w:cs="Arial"/>
                <w:szCs w:val="14"/>
              </w:rPr>
            </w:pPr>
            <w:r>
              <w:rPr>
                <w:rFonts w:cs="Arial"/>
                <w:szCs w:val="14"/>
              </w:rPr>
              <w:t>(432.131)</w:t>
            </w:r>
          </w:p>
        </w:tc>
        <w:tc>
          <w:tcPr>
            <w:tcW w:w="1418" w:type="dxa"/>
            <w:shd w:val="clear" w:color="auto" w:fill="auto"/>
            <w:vAlign w:val="center"/>
          </w:tcPr>
          <w:p w14:paraId="5DC040A4" w14:textId="77777777" w:rsidR="002C3B69" w:rsidRPr="0019344C" w:rsidRDefault="002C3B69" w:rsidP="002D5465">
            <w:pPr>
              <w:pStyle w:val="08-Tabelageral"/>
              <w:rPr>
                <w:rFonts w:cs="Arial"/>
              </w:rPr>
            </w:pPr>
            <w:r>
              <w:rPr>
                <w:rFonts w:cs="Arial"/>
                <w:szCs w:val="14"/>
              </w:rPr>
              <w:t>(468.618)</w:t>
            </w:r>
          </w:p>
        </w:tc>
      </w:tr>
      <w:tr w:rsidR="002C3B69" w:rsidRPr="0019344C" w14:paraId="0520DCEC" w14:textId="77777777" w:rsidTr="002E070F">
        <w:trPr>
          <w:trHeight w:val="238"/>
          <w:jc w:val="center"/>
        </w:trPr>
        <w:tc>
          <w:tcPr>
            <w:tcW w:w="3544" w:type="dxa"/>
            <w:shd w:val="clear" w:color="auto" w:fill="auto"/>
            <w:vAlign w:val="center"/>
          </w:tcPr>
          <w:p w14:paraId="542F0FD9" w14:textId="77777777" w:rsidR="002C3B69" w:rsidRPr="0019344C" w:rsidRDefault="002C3B69" w:rsidP="002D5465">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2C7FDEB6" w14:textId="77777777" w:rsidR="002C3B69" w:rsidRPr="0019344C" w:rsidRDefault="002C3B69" w:rsidP="002D5465">
            <w:pPr>
              <w:pStyle w:val="08-Tabelageral"/>
              <w:jc w:val="center"/>
              <w:rPr>
                <w:rFonts w:cs="Arial"/>
                <w:b/>
                <w:szCs w:val="14"/>
              </w:rPr>
            </w:pPr>
          </w:p>
        </w:tc>
        <w:tc>
          <w:tcPr>
            <w:tcW w:w="1281" w:type="dxa"/>
            <w:shd w:val="clear" w:color="auto" w:fill="auto"/>
            <w:vAlign w:val="center"/>
          </w:tcPr>
          <w:p w14:paraId="408FAEA7" w14:textId="77777777" w:rsidR="002C3B69" w:rsidRPr="0019344C" w:rsidRDefault="002C3B69" w:rsidP="002D5465">
            <w:pPr>
              <w:pStyle w:val="08-Tabelageral"/>
              <w:rPr>
                <w:rFonts w:cs="Arial"/>
                <w:b/>
                <w:szCs w:val="14"/>
              </w:rPr>
            </w:pPr>
          </w:p>
        </w:tc>
        <w:tc>
          <w:tcPr>
            <w:tcW w:w="1412" w:type="dxa"/>
            <w:shd w:val="clear" w:color="auto" w:fill="auto"/>
            <w:vAlign w:val="center"/>
          </w:tcPr>
          <w:p w14:paraId="632C21E5" w14:textId="77777777" w:rsidR="002C3B69" w:rsidRPr="0019344C" w:rsidRDefault="002C3B69" w:rsidP="002D5465">
            <w:pPr>
              <w:pStyle w:val="08-Tabelageral"/>
              <w:rPr>
                <w:rFonts w:cs="Arial"/>
                <w:b/>
                <w:szCs w:val="14"/>
              </w:rPr>
            </w:pPr>
          </w:p>
        </w:tc>
        <w:tc>
          <w:tcPr>
            <w:tcW w:w="283" w:type="dxa"/>
            <w:shd w:val="clear" w:color="auto" w:fill="auto"/>
            <w:vAlign w:val="center"/>
          </w:tcPr>
          <w:p w14:paraId="2F1D373E" w14:textId="77777777" w:rsidR="002C3B69" w:rsidRPr="0019344C" w:rsidRDefault="002C3B69" w:rsidP="002D5465">
            <w:pPr>
              <w:pStyle w:val="08-Tabelageral"/>
              <w:rPr>
                <w:rFonts w:cs="Arial"/>
                <w:b/>
                <w:szCs w:val="14"/>
              </w:rPr>
            </w:pPr>
          </w:p>
        </w:tc>
        <w:tc>
          <w:tcPr>
            <w:tcW w:w="1417" w:type="dxa"/>
            <w:shd w:val="clear" w:color="auto" w:fill="auto"/>
            <w:vAlign w:val="center"/>
          </w:tcPr>
          <w:p w14:paraId="0EDD1254" w14:textId="77777777" w:rsidR="002C3B69" w:rsidRPr="0019344C" w:rsidRDefault="002C3B69" w:rsidP="002D5465">
            <w:pPr>
              <w:pStyle w:val="08-Tabelageral"/>
              <w:rPr>
                <w:rFonts w:cs="Arial"/>
                <w:b/>
                <w:szCs w:val="14"/>
              </w:rPr>
            </w:pPr>
          </w:p>
        </w:tc>
        <w:tc>
          <w:tcPr>
            <w:tcW w:w="1418" w:type="dxa"/>
            <w:shd w:val="clear" w:color="auto" w:fill="auto"/>
            <w:vAlign w:val="center"/>
          </w:tcPr>
          <w:p w14:paraId="5214DAF5" w14:textId="77777777" w:rsidR="002C3B69" w:rsidRPr="0019344C" w:rsidRDefault="002C3B69" w:rsidP="002D5465">
            <w:pPr>
              <w:pStyle w:val="08-Tabelageral"/>
              <w:rPr>
                <w:rFonts w:cs="Arial"/>
                <w:b/>
              </w:rPr>
            </w:pPr>
          </w:p>
        </w:tc>
      </w:tr>
      <w:tr w:rsidR="002C3B69" w:rsidRPr="0019344C" w14:paraId="4F6BEFE9" w14:textId="77777777" w:rsidTr="002E070F">
        <w:trPr>
          <w:trHeight w:val="238"/>
          <w:jc w:val="center"/>
        </w:trPr>
        <w:tc>
          <w:tcPr>
            <w:tcW w:w="3544" w:type="dxa"/>
            <w:shd w:val="clear" w:color="auto" w:fill="auto"/>
            <w:vAlign w:val="center"/>
          </w:tcPr>
          <w:p w14:paraId="58C7FD22" w14:textId="77777777" w:rsidR="002C3B69" w:rsidRPr="0019344C" w:rsidRDefault="002C3B69" w:rsidP="002D5465">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0B46F26C" w14:textId="77777777" w:rsidR="002C3B69" w:rsidRPr="0019344C" w:rsidRDefault="002C3B69" w:rsidP="002D5465">
            <w:pPr>
              <w:pStyle w:val="08-Tabelageral"/>
              <w:ind w:left="113"/>
              <w:jc w:val="center"/>
              <w:rPr>
                <w:rFonts w:cs="Arial"/>
                <w:szCs w:val="14"/>
              </w:rPr>
            </w:pPr>
          </w:p>
        </w:tc>
        <w:tc>
          <w:tcPr>
            <w:tcW w:w="1281" w:type="dxa"/>
            <w:shd w:val="clear" w:color="auto" w:fill="auto"/>
            <w:vAlign w:val="center"/>
          </w:tcPr>
          <w:p w14:paraId="3BCED062" w14:textId="77777777" w:rsidR="002C3B69" w:rsidRPr="0019344C" w:rsidRDefault="002C3B69" w:rsidP="002D5465">
            <w:pPr>
              <w:pStyle w:val="08-Tabelageral"/>
              <w:ind w:left="113"/>
              <w:rPr>
                <w:rFonts w:cs="Arial"/>
                <w:szCs w:val="14"/>
              </w:rPr>
            </w:pPr>
            <w:r>
              <w:rPr>
                <w:rFonts w:cs="Arial"/>
                <w:szCs w:val="14"/>
              </w:rPr>
              <w:t>331.329</w:t>
            </w:r>
          </w:p>
        </w:tc>
        <w:tc>
          <w:tcPr>
            <w:tcW w:w="1412" w:type="dxa"/>
            <w:shd w:val="clear" w:color="auto" w:fill="auto"/>
            <w:vAlign w:val="center"/>
          </w:tcPr>
          <w:p w14:paraId="081D0D75" w14:textId="77777777" w:rsidR="002C3B69" w:rsidRPr="0019344C" w:rsidRDefault="002C3B69" w:rsidP="002D5465">
            <w:pPr>
              <w:pStyle w:val="08-Tabelageral"/>
              <w:ind w:left="113"/>
              <w:rPr>
                <w:rFonts w:cs="Arial"/>
                <w:szCs w:val="14"/>
              </w:rPr>
            </w:pPr>
            <w:r>
              <w:rPr>
                <w:rFonts w:cs="Arial"/>
                <w:szCs w:val="14"/>
              </w:rPr>
              <w:t>371.499</w:t>
            </w:r>
          </w:p>
        </w:tc>
        <w:tc>
          <w:tcPr>
            <w:tcW w:w="283" w:type="dxa"/>
            <w:shd w:val="clear" w:color="auto" w:fill="auto"/>
            <w:vAlign w:val="center"/>
          </w:tcPr>
          <w:p w14:paraId="5D99EA6A" w14:textId="77777777" w:rsidR="002C3B69" w:rsidRPr="0019344C" w:rsidRDefault="002C3B69" w:rsidP="002D5465">
            <w:pPr>
              <w:pStyle w:val="08-Tabelageral"/>
              <w:ind w:left="113"/>
              <w:rPr>
                <w:rFonts w:cs="Arial"/>
                <w:szCs w:val="14"/>
              </w:rPr>
            </w:pPr>
          </w:p>
        </w:tc>
        <w:tc>
          <w:tcPr>
            <w:tcW w:w="1417" w:type="dxa"/>
            <w:shd w:val="clear" w:color="auto" w:fill="auto"/>
            <w:vAlign w:val="center"/>
          </w:tcPr>
          <w:p w14:paraId="74C2C516" w14:textId="77777777" w:rsidR="002C3B69" w:rsidRPr="0019344C" w:rsidRDefault="002C3B69" w:rsidP="002D5465">
            <w:pPr>
              <w:pStyle w:val="08-Tabelageral"/>
              <w:ind w:left="113"/>
              <w:rPr>
                <w:rFonts w:cs="Arial"/>
                <w:szCs w:val="14"/>
              </w:rPr>
            </w:pPr>
            <w:r>
              <w:rPr>
                <w:rFonts w:cs="Arial"/>
                <w:szCs w:val="14"/>
              </w:rPr>
              <w:t>136.309</w:t>
            </w:r>
          </w:p>
        </w:tc>
        <w:tc>
          <w:tcPr>
            <w:tcW w:w="1418" w:type="dxa"/>
            <w:shd w:val="clear" w:color="auto" w:fill="auto"/>
            <w:vAlign w:val="center"/>
          </w:tcPr>
          <w:p w14:paraId="6F0FE25D" w14:textId="77777777" w:rsidR="002C3B69" w:rsidRPr="0019344C" w:rsidRDefault="002C3B69" w:rsidP="002D5465">
            <w:pPr>
              <w:pStyle w:val="08-Tabelageral"/>
              <w:rPr>
                <w:rFonts w:cs="Arial"/>
              </w:rPr>
            </w:pPr>
            <w:r>
              <w:rPr>
                <w:rFonts w:cs="Arial"/>
                <w:szCs w:val="14"/>
              </w:rPr>
              <w:t>187.751</w:t>
            </w:r>
          </w:p>
        </w:tc>
      </w:tr>
      <w:tr w:rsidR="002C3B69" w:rsidRPr="0019344C" w14:paraId="69942CFF" w14:textId="77777777" w:rsidTr="002E070F">
        <w:trPr>
          <w:trHeight w:val="238"/>
          <w:jc w:val="center"/>
        </w:trPr>
        <w:tc>
          <w:tcPr>
            <w:tcW w:w="3544" w:type="dxa"/>
            <w:tcBorders>
              <w:bottom w:val="nil"/>
            </w:tcBorders>
            <w:shd w:val="clear" w:color="auto" w:fill="auto"/>
            <w:vAlign w:val="center"/>
          </w:tcPr>
          <w:p w14:paraId="7ADFADA9" w14:textId="77777777" w:rsidR="002C3B69" w:rsidRPr="0019344C" w:rsidRDefault="002C3B69" w:rsidP="002D5465">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72161B6F" w14:textId="77777777" w:rsidR="002C3B69" w:rsidRPr="0019344C" w:rsidRDefault="002C3B69" w:rsidP="002D5465">
            <w:pPr>
              <w:pStyle w:val="08-Tabelageral"/>
              <w:jc w:val="center"/>
              <w:rPr>
                <w:rFonts w:cs="Arial"/>
                <w:szCs w:val="14"/>
              </w:rPr>
            </w:pPr>
          </w:p>
        </w:tc>
        <w:tc>
          <w:tcPr>
            <w:tcW w:w="1281" w:type="dxa"/>
            <w:tcBorders>
              <w:bottom w:val="nil"/>
            </w:tcBorders>
            <w:shd w:val="clear" w:color="auto" w:fill="auto"/>
            <w:vAlign w:val="center"/>
          </w:tcPr>
          <w:p w14:paraId="55277905" w14:textId="77777777" w:rsidR="002C3B69" w:rsidRPr="0019344C" w:rsidRDefault="002C3B69" w:rsidP="002D5465">
            <w:pPr>
              <w:pStyle w:val="08-Tabelageral"/>
              <w:rPr>
                <w:rFonts w:cs="Arial"/>
                <w:szCs w:val="14"/>
              </w:rPr>
            </w:pPr>
            <w:r>
              <w:rPr>
                <w:rFonts w:cs="Arial"/>
                <w:szCs w:val="14"/>
              </w:rPr>
              <w:t>(59)</w:t>
            </w:r>
          </w:p>
        </w:tc>
        <w:tc>
          <w:tcPr>
            <w:tcW w:w="1412" w:type="dxa"/>
            <w:tcBorders>
              <w:bottom w:val="nil"/>
            </w:tcBorders>
            <w:shd w:val="clear" w:color="auto" w:fill="auto"/>
            <w:vAlign w:val="center"/>
          </w:tcPr>
          <w:p w14:paraId="665A8CDB" w14:textId="77777777" w:rsidR="002C3B69" w:rsidRPr="0019344C" w:rsidRDefault="002C3B69" w:rsidP="002D5465">
            <w:pPr>
              <w:pStyle w:val="08-Tabelageral"/>
              <w:rPr>
                <w:rFonts w:cs="Arial"/>
                <w:szCs w:val="14"/>
              </w:rPr>
            </w:pPr>
            <w:r>
              <w:rPr>
                <w:rFonts w:cs="Arial"/>
                <w:szCs w:val="14"/>
              </w:rPr>
              <w:t>32</w:t>
            </w:r>
          </w:p>
        </w:tc>
        <w:tc>
          <w:tcPr>
            <w:tcW w:w="283" w:type="dxa"/>
            <w:tcBorders>
              <w:bottom w:val="nil"/>
            </w:tcBorders>
            <w:shd w:val="clear" w:color="auto" w:fill="auto"/>
            <w:vAlign w:val="center"/>
          </w:tcPr>
          <w:p w14:paraId="3ADA97CF" w14:textId="77777777" w:rsidR="002C3B69" w:rsidRPr="0019344C" w:rsidRDefault="002C3B69" w:rsidP="002D5465">
            <w:pPr>
              <w:pStyle w:val="08-Tabelageral"/>
              <w:rPr>
                <w:rFonts w:cs="Arial"/>
                <w:szCs w:val="14"/>
              </w:rPr>
            </w:pPr>
          </w:p>
        </w:tc>
        <w:tc>
          <w:tcPr>
            <w:tcW w:w="1417" w:type="dxa"/>
            <w:tcBorders>
              <w:bottom w:val="nil"/>
            </w:tcBorders>
            <w:shd w:val="clear" w:color="auto" w:fill="auto"/>
            <w:vAlign w:val="center"/>
          </w:tcPr>
          <w:p w14:paraId="6EFEA967" w14:textId="77777777" w:rsidR="002C3B69" w:rsidRPr="0019344C" w:rsidRDefault="002C3B69" w:rsidP="002D5465">
            <w:pPr>
              <w:pStyle w:val="08-Tabelageral"/>
              <w:rPr>
                <w:rFonts w:cs="Arial"/>
                <w:szCs w:val="14"/>
              </w:rPr>
            </w:pPr>
            <w:r>
              <w:rPr>
                <w:rFonts w:cs="Arial"/>
                <w:szCs w:val="14"/>
              </w:rPr>
              <w:t>669</w:t>
            </w:r>
          </w:p>
        </w:tc>
        <w:tc>
          <w:tcPr>
            <w:tcW w:w="1418" w:type="dxa"/>
            <w:tcBorders>
              <w:bottom w:val="nil"/>
            </w:tcBorders>
            <w:shd w:val="clear" w:color="auto" w:fill="auto"/>
            <w:vAlign w:val="center"/>
          </w:tcPr>
          <w:p w14:paraId="3AB5C004" w14:textId="77777777" w:rsidR="002C3B69" w:rsidRPr="0019344C" w:rsidRDefault="002C3B69" w:rsidP="002D5465">
            <w:pPr>
              <w:pStyle w:val="08-Tabelageral"/>
              <w:rPr>
                <w:rFonts w:cs="Arial"/>
              </w:rPr>
            </w:pPr>
            <w:r>
              <w:rPr>
                <w:rFonts w:cs="Arial"/>
                <w:szCs w:val="14"/>
              </w:rPr>
              <w:t>(2.788)</w:t>
            </w:r>
          </w:p>
        </w:tc>
      </w:tr>
      <w:tr w:rsidR="002C3B69" w:rsidRPr="0019344C" w14:paraId="13842A8F" w14:textId="77777777" w:rsidTr="002E070F">
        <w:trPr>
          <w:trHeight w:val="238"/>
          <w:jc w:val="center"/>
        </w:trPr>
        <w:tc>
          <w:tcPr>
            <w:tcW w:w="3544" w:type="dxa"/>
            <w:tcBorders>
              <w:top w:val="nil"/>
              <w:bottom w:val="single" w:sz="2" w:space="0" w:color="1F4E79" w:themeColor="accent1" w:themeShade="80"/>
            </w:tcBorders>
            <w:shd w:val="clear" w:color="auto" w:fill="auto"/>
            <w:vAlign w:val="center"/>
          </w:tcPr>
          <w:p w14:paraId="748F20C7" w14:textId="77777777" w:rsidR="002C3B69" w:rsidRPr="0019344C" w:rsidRDefault="002C3B69" w:rsidP="002D5465">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4E79" w:themeColor="accent1" w:themeShade="80"/>
            </w:tcBorders>
            <w:shd w:val="clear" w:color="auto" w:fill="auto"/>
          </w:tcPr>
          <w:p w14:paraId="31E972F2" w14:textId="77777777" w:rsidR="002C3B69" w:rsidRPr="0019344C" w:rsidRDefault="002C3B69" w:rsidP="002D5465">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63EB831B" w14:textId="77777777" w:rsidR="002C3B69" w:rsidRPr="0019344C" w:rsidRDefault="002C3B69" w:rsidP="002D5465">
            <w:pPr>
              <w:pStyle w:val="08-Tabelageral"/>
              <w:rPr>
                <w:rFonts w:cs="Arial"/>
                <w:b/>
                <w:szCs w:val="14"/>
              </w:rPr>
            </w:pPr>
            <w:r>
              <w:rPr>
                <w:rFonts w:cs="Arial"/>
                <w:b/>
                <w:szCs w:val="14"/>
              </w:rPr>
              <w:t>(772)</w:t>
            </w:r>
          </w:p>
        </w:tc>
        <w:tc>
          <w:tcPr>
            <w:tcW w:w="1412" w:type="dxa"/>
            <w:tcBorders>
              <w:top w:val="nil"/>
              <w:bottom w:val="single" w:sz="2" w:space="0" w:color="1F4E79" w:themeColor="accent1" w:themeShade="80"/>
            </w:tcBorders>
            <w:shd w:val="clear" w:color="auto" w:fill="auto"/>
            <w:vAlign w:val="center"/>
          </w:tcPr>
          <w:p w14:paraId="5D1190CD" w14:textId="77777777" w:rsidR="002C3B69" w:rsidRPr="0019344C" w:rsidRDefault="002C3B69" w:rsidP="002D5465">
            <w:pPr>
              <w:pStyle w:val="08-Tabelageral"/>
              <w:rPr>
                <w:rFonts w:cs="Arial"/>
                <w:b/>
                <w:szCs w:val="14"/>
              </w:rPr>
            </w:pPr>
            <w:r>
              <w:rPr>
                <w:rFonts w:cs="Arial"/>
                <w:b/>
                <w:szCs w:val="14"/>
              </w:rPr>
              <w:t>(976)</w:t>
            </w:r>
          </w:p>
        </w:tc>
        <w:tc>
          <w:tcPr>
            <w:tcW w:w="283" w:type="dxa"/>
            <w:tcBorders>
              <w:top w:val="nil"/>
              <w:bottom w:val="single" w:sz="2" w:space="0" w:color="1F4E79" w:themeColor="accent1" w:themeShade="80"/>
            </w:tcBorders>
            <w:shd w:val="clear" w:color="auto" w:fill="auto"/>
            <w:vAlign w:val="center"/>
          </w:tcPr>
          <w:p w14:paraId="05ECFB31" w14:textId="77777777" w:rsidR="002C3B69" w:rsidRPr="0019344C" w:rsidRDefault="002C3B69" w:rsidP="002D546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F6D3DCC" w14:textId="77777777" w:rsidR="002C3B69" w:rsidRPr="0019344C" w:rsidRDefault="002C3B69" w:rsidP="002D5465">
            <w:pPr>
              <w:pStyle w:val="08-Tabelageral"/>
              <w:rPr>
                <w:rFonts w:cs="Arial"/>
                <w:b/>
                <w:szCs w:val="14"/>
              </w:rPr>
            </w:pPr>
            <w:r>
              <w:rPr>
                <w:rFonts w:cs="Arial"/>
                <w:b/>
                <w:szCs w:val="14"/>
              </w:rPr>
              <w:t>(295.153)</w:t>
            </w:r>
          </w:p>
        </w:tc>
        <w:tc>
          <w:tcPr>
            <w:tcW w:w="1418" w:type="dxa"/>
            <w:tcBorders>
              <w:top w:val="nil"/>
              <w:bottom w:val="single" w:sz="2" w:space="0" w:color="1F4E79" w:themeColor="accent1" w:themeShade="80"/>
            </w:tcBorders>
            <w:shd w:val="clear" w:color="auto" w:fill="auto"/>
            <w:vAlign w:val="center"/>
          </w:tcPr>
          <w:p w14:paraId="4CE8A163" w14:textId="77777777" w:rsidR="002C3B69" w:rsidRPr="0019344C" w:rsidRDefault="002C3B69" w:rsidP="002D5465">
            <w:pPr>
              <w:pStyle w:val="08-Tabelageral"/>
              <w:rPr>
                <w:rFonts w:cs="Arial"/>
                <w:b/>
              </w:rPr>
            </w:pPr>
            <w:r>
              <w:rPr>
                <w:rFonts w:cs="Arial"/>
                <w:b/>
                <w:szCs w:val="14"/>
              </w:rPr>
              <w:t>(283.655)</w:t>
            </w:r>
          </w:p>
        </w:tc>
      </w:tr>
    </w:tbl>
    <w:p w14:paraId="452167E5" w14:textId="77777777" w:rsidR="002C3B69" w:rsidRDefault="002C3B69" w:rsidP="00C83770">
      <w:pPr>
        <w:spacing w:after="0"/>
        <w:jc w:val="right"/>
        <w:rPr>
          <w:rFonts w:cs="Arial"/>
          <w:b/>
          <w:sz w:val="14"/>
          <w:lang w:eastAsia="pt-BR"/>
        </w:rPr>
      </w:pPr>
    </w:p>
    <w:p w14:paraId="2D9BA58B" w14:textId="77777777" w:rsidR="002C3B69" w:rsidRPr="00FF3D4B" w:rsidRDefault="002C3B69" w:rsidP="006E7638">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2C3B69" w:rsidRPr="0019344C" w14:paraId="61E04EBD" w14:textId="77777777" w:rsidTr="006E7638">
        <w:trPr>
          <w:trHeight w:val="238"/>
          <w:jc w:val="center"/>
        </w:trPr>
        <w:tc>
          <w:tcPr>
            <w:tcW w:w="3402" w:type="dxa"/>
            <w:tcBorders>
              <w:top w:val="single" w:sz="2" w:space="0" w:color="1F4E79" w:themeColor="accent1" w:themeShade="80"/>
              <w:bottom w:val="nil"/>
            </w:tcBorders>
            <w:shd w:val="clear" w:color="auto" w:fill="auto"/>
            <w:vAlign w:val="center"/>
          </w:tcPr>
          <w:p w14:paraId="472A87CF" w14:textId="77777777" w:rsidR="002C3B69" w:rsidRPr="0019344C" w:rsidRDefault="002C3B69" w:rsidP="00F9480E">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45A8E086" w14:textId="77777777" w:rsidR="002C3B69" w:rsidRPr="0019344C" w:rsidRDefault="002C3B69" w:rsidP="00F9480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ABA43BA" w14:textId="77777777" w:rsidR="002C3B69" w:rsidRPr="0019344C" w:rsidRDefault="002C3B69" w:rsidP="00F9480E">
            <w:pPr>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6C5289C" w14:textId="77777777" w:rsidR="002C3B69" w:rsidRPr="0019344C" w:rsidRDefault="002C3B69" w:rsidP="00F9480E">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64B3D431" w14:textId="77777777" w:rsidR="002C3B69" w:rsidRPr="0019344C" w:rsidRDefault="002C3B69" w:rsidP="00F9480E">
            <w:pPr>
              <w:spacing w:after="0"/>
              <w:jc w:val="center"/>
              <w:rPr>
                <w:rFonts w:cs="Arial"/>
                <w:b/>
                <w:szCs w:val="18"/>
              </w:rPr>
            </w:pPr>
            <w:r w:rsidRPr="0019344C">
              <w:rPr>
                <w:rFonts w:cs="Arial"/>
                <w:b/>
                <w:sz w:val="14"/>
                <w:szCs w:val="18"/>
              </w:rPr>
              <w:t>Consolidado</w:t>
            </w:r>
          </w:p>
        </w:tc>
      </w:tr>
      <w:tr w:rsidR="002C3B69" w:rsidRPr="0019344C" w14:paraId="0CE396D7" w14:textId="77777777" w:rsidTr="006E7638">
        <w:trPr>
          <w:trHeight w:val="238"/>
          <w:jc w:val="center"/>
        </w:trPr>
        <w:tc>
          <w:tcPr>
            <w:tcW w:w="3402" w:type="dxa"/>
            <w:tcBorders>
              <w:top w:val="nil"/>
              <w:bottom w:val="single" w:sz="2" w:space="0" w:color="1F4E79" w:themeColor="accent1" w:themeShade="80"/>
            </w:tcBorders>
            <w:shd w:val="clear" w:color="auto" w:fill="auto"/>
            <w:vAlign w:val="center"/>
          </w:tcPr>
          <w:p w14:paraId="75399AEC" w14:textId="77777777" w:rsidR="002C3B69" w:rsidRPr="0019344C" w:rsidRDefault="002C3B69" w:rsidP="00D740DD">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3DF95003" w14:textId="77777777" w:rsidR="002C3B69" w:rsidRPr="0019344C" w:rsidRDefault="002C3B69" w:rsidP="00D740DD">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vAlign w:val="center"/>
          </w:tcPr>
          <w:p w14:paraId="207F5BBB" w14:textId="77777777" w:rsidR="002C3B69" w:rsidRPr="0019344C" w:rsidRDefault="002C3B69" w:rsidP="00661CAC">
            <w:pPr>
              <w:pStyle w:val="08-Tabelageral"/>
              <w:rPr>
                <w:rFonts w:cs="Arial"/>
                <w:b/>
              </w:rPr>
            </w:pPr>
            <w:r w:rsidRPr="0019344C">
              <w:rPr>
                <w:rFonts w:cs="Arial"/>
                <w:b/>
                <w:bCs/>
                <w:kern w:val="2"/>
                <w:szCs w:val="14"/>
              </w:rPr>
              <w:t>01.01 a 30.09.202</w:t>
            </w:r>
            <w:r>
              <w:rPr>
                <w:rFonts w:cs="Arial"/>
                <w:b/>
                <w:bCs/>
                <w:kern w:val="2"/>
                <w:szCs w:val="14"/>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0EEEA34" w14:textId="77777777" w:rsidR="002C3B69" w:rsidRPr="0019344C" w:rsidRDefault="002C3B69" w:rsidP="00661CAC">
            <w:pPr>
              <w:pStyle w:val="08-Tabelageral"/>
              <w:rPr>
                <w:rFonts w:cs="Arial"/>
                <w:b/>
              </w:rPr>
            </w:pPr>
            <w:r w:rsidRPr="0019344C">
              <w:rPr>
                <w:rFonts w:cs="Arial"/>
                <w:b/>
                <w:bCs/>
                <w:kern w:val="2"/>
                <w:szCs w:val="14"/>
              </w:rPr>
              <w:t>01.01 a 30.09.20</w:t>
            </w:r>
            <w:r>
              <w:rPr>
                <w:rFonts w:cs="Arial"/>
                <w:b/>
                <w:bCs/>
                <w:kern w:val="2"/>
                <w:szCs w:val="14"/>
              </w:rPr>
              <w:t>20</w:t>
            </w:r>
          </w:p>
        </w:tc>
        <w:tc>
          <w:tcPr>
            <w:tcW w:w="283" w:type="dxa"/>
            <w:tcBorders>
              <w:top w:val="nil"/>
              <w:bottom w:val="single" w:sz="2" w:space="0" w:color="1F4E79" w:themeColor="accent1" w:themeShade="80"/>
            </w:tcBorders>
            <w:shd w:val="clear" w:color="auto" w:fill="auto"/>
            <w:vAlign w:val="center"/>
          </w:tcPr>
          <w:p w14:paraId="789B9B7D" w14:textId="77777777" w:rsidR="002C3B69" w:rsidRPr="0019344C" w:rsidRDefault="002C3B69" w:rsidP="00D740D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4A8F902" w14:textId="77777777" w:rsidR="002C3B69" w:rsidRPr="0019344C" w:rsidRDefault="002C3B69" w:rsidP="00661CAC">
            <w:pPr>
              <w:pStyle w:val="08-Tabelageral"/>
              <w:rPr>
                <w:rFonts w:cs="Arial"/>
                <w:b/>
              </w:rPr>
            </w:pPr>
            <w:r w:rsidRPr="0019344C">
              <w:rPr>
                <w:rFonts w:cs="Arial"/>
                <w:b/>
                <w:bCs/>
                <w:kern w:val="2"/>
                <w:szCs w:val="14"/>
              </w:rPr>
              <w:t>01.01 a 30.09.202</w:t>
            </w:r>
            <w:r>
              <w:rPr>
                <w:rFonts w:cs="Arial"/>
                <w:b/>
                <w:bCs/>
                <w:kern w:val="2"/>
                <w:szCs w:val="14"/>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1657919" w14:textId="77777777" w:rsidR="002C3B69" w:rsidRPr="0019344C" w:rsidRDefault="002C3B69" w:rsidP="00661CAC">
            <w:pPr>
              <w:pStyle w:val="08-Tabelageral"/>
              <w:rPr>
                <w:rFonts w:cs="Arial"/>
                <w:b/>
              </w:rPr>
            </w:pPr>
            <w:r w:rsidRPr="0019344C">
              <w:rPr>
                <w:rFonts w:cs="Arial"/>
                <w:b/>
                <w:bCs/>
                <w:kern w:val="2"/>
                <w:szCs w:val="14"/>
              </w:rPr>
              <w:t>01.01 a 30.09.20</w:t>
            </w:r>
            <w:r>
              <w:rPr>
                <w:rFonts w:cs="Arial"/>
                <w:b/>
                <w:bCs/>
                <w:kern w:val="2"/>
                <w:szCs w:val="14"/>
              </w:rPr>
              <w:t>20</w:t>
            </w:r>
          </w:p>
        </w:tc>
      </w:tr>
      <w:tr w:rsidR="002C3B69" w:rsidRPr="0019344C" w14:paraId="4DBF57EF" w14:textId="77777777" w:rsidTr="006E7638">
        <w:trPr>
          <w:trHeight w:val="238"/>
          <w:jc w:val="center"/>
        </w:trPr>
        <w:tc>
          <w:tcPr>
            <w:tcW w:w="3402" w:type="dxa"/>
            <w:tcBorders>
              <w:top w:val="single" w:sz="2" w:space="0" w:color="1F4E79" w:themeColor="accent1" w:themeShade="80"/>
            </w:tcBorders>
            <w:shd w:val="clear" w:color="auto" w:fill="auto"/>
            <w:vAlign w:val="center"/>
          </w:tcPr>
          <w:p w14:paraId="121E7905" w14:textId="77777777" w:rsidR="002C3B69" w:rsidRPr="0019344C" w:rsidRDefault="002C3B69" w:rsidP="009870F8">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36157029" w14:textId="77777777" w:rsidR="002C3B69" w:rsidRPr="0019344C" w:rsidRDefault="002C3B69" w:rsidP="009870F8">
            <w:pPr>
              <w:pStyle w:val="08-Tabelageral"/>
              <w:jc w:val="center"/>
              <w:rPr>
                <w:rFonts w:cs="Arial"/>
                <w:b/>
                <w:szCs w:val="14"/>
              </w:rPr>
            </w:pPr>
          </w:p>
        </w:tc>
        <w:tc>
          <w:tcPr>
            <w:tcW w:w="1423" w:type="dxa"/>
            <w:tcBorders>
              <w:top w:val="single" w:sz="2" w:space="0" w:color="1F4E79" w:themeColor="accent1" w:themeShade="80"/>
            </w:tcBorders>
            <w:shd w:val="clear" w:color="auto" w:fill="auto"/>
            <w:vAlign w:val="center"/>
          </w:tcPr>
          <w:p w14:paraId="6F7CA956" w14:textId="77777777" w:rsidR="002C3B69" w:rsidRPr="0019344C" w:rsidRDefault="002C3B69" w:rsidP="009870F8">
            <w:pPr>
              <w:pStyle w:val="08-Tabelageral"/>
              <w:rPr>
                <w:rFonts w:cs="Arial"/>
                <w:b/>
                <w:szCs w:val="14"/>
              </w:rPr>
            </w:pPr>
            <w:r>
              <w:rPr>
                <w:rFonts w:cs="Arial"/>
                <w:b/>
                <w:szCs w:val="14"/>
              </w:rPr>
              <w:t>2.709.685</w:t>
            </w:r>
          </w:p>
        </w:tc>
        <w:tc>
          <w:tcPr>
            <w:tcW w:w="1412" w:type="dxa"/>
            <w:tcBorders>
              <w:top w:val="single" w:sz="2" w:space="0" w:color="1F4E79" w:themeColor="accent1" w:themeShade="80"/>
            </w:tcBorders>
            <w:shd w:val="clear" w:color="auto" w:fill="auto"/>
            <w:vAlign w:val="center"/>
          </w:tcPr>
          <w:p w14:paraId="1C793D48" w14:textId="77777777" w:rsidR="002C3B69" w:rsidRPr="0019344C" w:rsidRDefault="002C3B69" w:rsidP="009870F8">
            <w:pPr>
              <w:pStyle w:val="08-Tabelageral"/>
              <w:rPr>
                <w:rFonts w:cs="Arial"/>
                <w:b/>
                <w:szCs w:val="14"/>
              </w:rPr>
            </w:pPr>
            <w:r>
              <w:rPr>
                <w:rFonts w:cs="Arial"/>
                <w:b/>
                <w:szCs w:val="14"/>
              </w:rPr>
              <w:t>2.944.081</w:t>
            </w:r>
          </w:p>
        </w:tc>
        <w:tc>
          <w:tcPr>
            <w:tcW w:w="283" w:type="dxa"/>
            <w:tcBorders>
              <w:top w:val="single" w:sz="2" w:space="0" w:color="1F4E79" w:themeColor="accent1" w:themeShade="80"/>
            </w:tcBorders>
            <w:shd w:val="clear" w:color="auto" w:fill="auto"/>
            <w:vAlign w:val="center"/>
          </w:tcPr>
          <w:p w14:paraId="7230C281" w14:textId="77777777" w:rsidR="002C3B69" w:rsidRPr="0019344C" w:rsidRDefault="002C3B69" w:rsidP="009870F8">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53A2B66A" w14:textId="77777777" w:rsidR="002C3B69" w:rsidRPr="0019344C" w:rsidRDefault="002C3B69" w:rsidP="009870F8">
            <w:pPr>
              <w:pStyle w:val="08-Tabelageral"/>
              <w:rPr>
                <w:rFonts w:cs="Arial"/>
                <w:b/>
                <w:szCs w:val="14"/>
              </w:rPr>
            </w:pPr>
            <w:r>
              <w:rPr>
                <w:rFonts w:cs="Arial"/>
                <w:b/>
                <w:szCs w:val="14"/>
              </w:rPr>
              <w:t>3.537.792</w:t>
            </w:r>
          </w:p>
        </w:tc>
        <w:tc>
          <w:tcPr>
            <w:tcW w:w="1418" w:type="dxa"/>
            <w:tcBorders>
              <w:top w:val="single" w:sz="2" w:space="0" w:color="1F4E79" w:themeColor="accent1" w:themeShade="80"/>
            </w:tcBorders>
            <w:shd w:val="clear" w:color="auto" w:fill="auto"/>
            <w:vAlign w:val="center"/>
          </w:tcPr>
          <w:p w14:paraId="243CDB8C" w14:textId="77777777" w:rsidR="002C3B69" w:rsidRPr="0019344C" w:rsidRDefault="002C3B69" w:rsidP="009870F8">
            <w:pPr>
              <w:pStyle w:val="08-Tabelageral"/>
              <w:rPr>
                <w:rFonts w:cs="Arial"/>
                <w:b/>
              </w:rPr>
            </w:pPr>
            <w:r>
              <w:rPr>
                <w:rFonts w:cs="Arial"/>
                <w:b/>
                <w:szCs w:val="14"/>
              </w:rPr>
              <w:t>3.699.432</w:t>
            </w:r>
          </w:p>
        </w:tc>
      </w:tr>
      <w:tr w:rsidR="002C3B69" w:rsidRPr="0019344C" w14:paraId="3EB6B950" w14:textId="77777777" w:rsidTr="006E7638">
        <w:trPr>
          <w:trHeight w:val="238"/>
          <w:jc w:val="center"/>
        </w:trPr>
        <w:tc>
          <w:tcPr>
            <w:tcW w:w="3402" w:type="dxa"/>
            <w:shd w:val="clear" w:color="auto" w:fill="auto"/>
            <w:vAlign w:val="center"/>
          </w:tcPr>
          <w:p w14:paraId="409D5001" w14:textId="77777777" w:rsidR="002C3B69" w:rsidRPr="0019344C" w:rsidRDefault="002C3B69" w:rsidP="009870F8">
            <w:pPr>
              <w:pStyle w:val="08-Tabelageral"/>
              <w:ind w:left="113"/>
              <w:jc w:val="left"/>
              <w:rPr>
                <w:rFonts w:cs="Arial"/>
                <w:szCs w:val="14"/>
              </w:rPr>
            </w:pPr>
            <w:r w:rsidRPr="0019344C">
              <w:rPr>
                <w:rFonts w:cs="Arial"/>
                <w:szCs w:val="14"/>
              </w:rPr>
              <w:t>a) Encargo total do IR (25%) e da CS (9%)</w:t>
            </w:r>
          </w:p>
        </w:tc>
        <w:tc>
          <w:tcPr>
            <w:tcW w:w="284" w:type="dxa"/>
            <w:shd w:val="clear" w:color="auto" w:fill="auto"/>
          </w:tcPr>
          <w:p w14:paraId="6E130A95" w14:textId="77777777" w:rsidR="002C3B69" w:rsidRPr="0019344C" w:rsidRDefault="002C3B69" w:rsidP="009870F8">
            <w:pPr>
              <w:pStyle w:val="08-Tabelageral"/>
              <w:ind w:left="113"/>
              <w:jc w:val="center"/>
              <w:rPr>
                <w:rFonts w:cs="Arial"/>
                <w:szCs w:val="14"/>
              </w:rPr>
            </w:pPr>
          </w:p>
        </w:tc>
        <w:tc>
          <w:tcPr>
            <w:tcW w:w="1423" w:type="dxa"/>
            <w:shd w:val="clear" w:color="auto" w:fill="auto"/>
            <w:vAlign w:val="center"/>
          </w:tcPr>
          <w:p w14:paraId="6B89D642" w14:textId="77777777" w:rsidR="002C3B69" w:rsidRPr="0019344C" w:rsidRDefault="002C3B69" w:rsidP="009870F8">
            <w:pPr>
              <w:pStyle w:val="08-Tabelageral"/>
              <w:ind w:left="113"/>
              <w:rPr>
                <w:rFonts w:cs="Arial"/>
                <w:szCs w:val="14"/>
              </w:rPr>
            </w:pPr>
            <w:r>
              <w:rPr>
                <w:rFonts w:cs="Arial"/>
                <w:szCs w:val="14"/>
              </w:rPr>
              <w:t>(921.293)</w:t>
            </w:r>
          </w:p>
        </w:tc>
        <w:tc>
          <w:tcPr>
            <w:tcW w:w="1412" w:type="dxa"/>
            <w:shd w:val="clear" w:color="auto" w:fill="auto"/>
            <w:vAlign w:val="center"/>
          </w:tcPr>
          <w:p w14:paraId="21EDA3FB" w14:textId="77777777" w:rsidR="002C3B69" w:rsidRPr="0019344C" w:rsidRDefault="002C3B69" w:rsidP="009870F8">
            <w:pPr>
              <w:pStyle w:val="08-Tabelageral"/>
              <w:ind w:left="113"/>
              <w:rPr>
                <w:rFonts w:cs="Arial"/>
                <w:szCs w:val="14"/>
              </w:rPr>
            </w:pPr>
            <w:r>
              <w:rPr>
                <w:rFonts w:cs="Arial"/>
                <w:szCs w:val="14"/>
              </w:rPr>
              <w:t>(1.000.988)</w:t>
            </w:r>
          </w:p>
        </w:tc>
        <w:tc>
          <w:tcPr>
            <w:tcW w:w="283" w:type="dxa"/>
            <w:shd w:val="clear" w:color="auto" w:fill="auto"/>
            <w:vAlign w:val="center"/>
          </w:tcPr>
          <w:p w14:paraId="34B88D5B" w14:textId="77777777" w:rsidR="002C3B69" w:rsidRPr="0019344C" w:rsidRDefault="002C3B69" w:rsidP="009870F8">
            <w:pPr>
              <w:pStyle w:val="08-Tabelageral"/>
              <w:ind w:left="113"/>
              <w:rPr>
                <w:rFonts w:cs="Arial"/>
                <w:szCs w:val="14"/>
              </w:rPr>
            </w:pPr>
          </w:p>
        </w:tc>
        <w:tc>
          <w:tcPr>
            <w:tcW w:w="1417" w:type="dxa"/>
            <w:shd w:val="clear" w:color="auto" w:fill="auto"/>
            <w:vAlign w:val="center"/>
          </w:tcPr>
          <w:p w14:paraId="2713A63D" w14:textId="77777777" w:rsidR="002C3B69" w:rsidRPr="0019344C" w:rsidRDefault="002C3B69" w:rsidP="009870F8">
            <w:pPr>
              <w:pStyle w:val="08-Tabelageral"/>
              <w:ind w:left="113"/>
              <w:rPr>
                <w:rFonts w:cs="Arial"/>
                <w:szCs w:val="14"/>
              </w:rPr>
            </w:pPr>
            <w:r>
              <w:rPr>
                <w:rFonts w:cs="Arial"/>
                <w:szCs w:val="14"/>
              </w:rPr>
              <w:t>(1.202.849)</w:t>
            </w:r>
          </w:p>
        </w:tc>
        <w:tc>
          <w:tcPr>
            <w:tcW w:w="1418" w:type="dxa"/>
            <w:shd w:val="clear" w:color="auto" w:fill="auto"/>
            <w:vAlign w:val="center"/>
          </w:tcPr>
          <w:p w14:paraId="37DD4542" w14:textId="77777777" w:rsidR="002C3B69" w:rsidRPr="0019344C" w:rsidRDefault="002C3B69" w:rsidP="009870F8">
            <w:pPr>
              <w:pStyle w:val="08-Tabelageral"/>
              <w:rPr>
                <w:rFonts w:cs="Arial"/>
              </w:rPr>
            </w:pPr>
            <w:r>
              <w:rPr>
                <w:rFonts w:cs="Arial"/>
                <w:szCs w:val="14"/>
              </w:rPr>
              <w:t>(1.257.807)</w:t>
            </w:r>
          </w:p>
        </w:tc>
      </w:tr>
      <w:tr w:rsidR="002C3B69" w:rsidRPr="0019344C" w14:paraId="7935245F" w14:textId="77777777" w:rsidTr="006E7638">
        <w:trPr>
          <w:trHeight w:val="238"/>
          <w:jc w:val="center"/>
        </w:trPr>
        <w:tc>
          <w:tcPr>
            <w:tcW w:w="3402" w:type="dxa"/>
            <w:shd w:val="clear" w:color="auto" w:fill="auto"/>
            <w:vAlign w:val="center"/>
          </w:tcPr>
          <w:p w14:paraId="02EFFEB8" w14:textId="77777777" w:rsidR="002C3B69" w:rsidRPr="0019344C" w:rsidRDefault="002C3B69" w:rsidP="009870F8">
            <w:pPr>
              <w:pStyle w:val="08-Tabelageral"/>
              <w:jc w:val="left"/>
              <w:rPr>
                <w:rFonts w:cs="Arial"/>
                <w:b/>
                <w:szCs w:val="14"/>
              </w:rPr>
            </w:pPr>
            <w:r w:rsidRPr="0019344C">
              <w:rPr>
                <w:rFonts w:cs="Arial"/>
                <w:b/>
                <w:szCs w:val="14"/>
              </w:rPr>
              <w:t>Efeito no Cálculo dos Tributos:</w:t>
            </w:r>
          </w:p>
        </w:tc>
        <w:tc>
          <w:tcPr>
            <w:tcW w:w="284" w:type="dxa"/>
            <w:shd w:val="clear" w:color="auto" w:fill="auto"/>
          </w:tcPr>
          <w:p w14:paraId="4C0B855A" w14:textId="77777777" w:rsidR="002C3B69" w:rsidRPr="0019344C" w:rsidRDefault="002C3B69" w:rsidP="009870F8">
            <w:pPr>
              <w:pStyle w:val="08-Tabelageral"/>
              <w:jc w:val="center"/>
              <w:rPr>
                <w:rFonts w:cs="Arial"/>
                <w:b/>
                <w:szCs w:val="14"/>
              </w:rPr>
            </w:pPr>
          </w:p>
        </w:tc>
        <w:tc>
          <w:tcPr>
            <w:tcW w:w="1423" w:type="dxa"/>
            <w:shd w:val="clear" w:color="auto" w:fill="auto"/>
            <w:vAlign w:val="center"/>
          </w:tcPr>
          <w:p w14:paraId="7107A37D" w14:textId="77777777" w:rsidR="002C3B69" w:rsidRPr="0019344C" w:rsidRDefault="002C3B69" w:rsidP="009870F8">
            <w:pPr>
              <w:pStyle w:val="08-Tabelageral"/>
              <w:rPr>
                <w:rFonts w:cs="Arial"/>
                <w:b/>
                <w:szCs w:val="14"/>
              </w:rPr>
            </w:pPr>
          </w:p>
        </w:tc>
        <w:tc>
          <w:tcPr>
            <w:tcW w:w="1412" w:type="dxa"/>
            <w:shd w:val="clear" w:color="auto" w:fill="auto"/>
            <w:vAlign w:val="center"/>
          </w:tcPr>
          <w:p w14:paraId="4D17E26D" w14:textId="77777777" w:rsidR="002C3B69" w:rsidRPr="0019344C" w:rsidRDefault="002C3B69" w:rsidP="009870F8">
            <w:pPr>
              <w:pStyle w:val="08-Tabelageral"/>
              <w:rPr>
                <w:rFonts w:cs="Arial"/>
                <w:b/>
                <w:szCs w:val="14"/>
              </w:rPr>
            </w:pPr>
          </w:p>
        </w:tc>
        <w:tc>
          <w:tcPr>
            <w:tcW w:w="283" w:type="dxa"/>
            <w:shd w:val="clear" w:color="auto" w:fill="auto"/>
            <w:vAlign w:val="center"/>
          </w:tcPr>
          <w:p w14:paraId="28565EB8" w14:textId="77777777" w:rsidR="002C3B69" w:rsidRPr="0019344C" w:rsidRDefault="002C3B69" w:rsidP="009870F8">
            <w:pPr>
              <w:pStyle w:val="08-Tabelageral"/>
              <w:rPr>
                <w:rFonts w:cs="Arial"/>
                <w:b/>
                <w:szCs w:val="14"/>
              </w:rPr>
            </w:pPr>
          </w:p>
        </w:tc>
        <w:tc>
          <w:tcPr>
            <w:tcW w:w="1417" w:type="dxa"/>
            <w:shd w:val="clear" w:color="auto" w:fill="auto"/>
            <w:vAlign w:val="center"/>
          </w:tcPr>
          <w:p w14:paraId="147C7AA2" w14:textId="77777777" w:rsidR="002C3B69" w:rsidRPr="0019344C" w:rsidRDefault="002C3B69" w:rsidP="009870F8">
            <w:pPr>
              <w:pStyle w:val="08-Tabelageral"/>
              <w:rPr>
                <w:rFonts w:cs="Arial"/>
                <w:b/>
                <w:szCs w:val="14"/>
              </w:rPr>
            </w:pPr>
          </w:p>
        </w:tc>
        <w:tc>
          <w:tcPr>
            <w:tcW w:w="1418" w:type="dxa"/>
            <w:shd w:val="clear" w:color="auto" w:fill="auto"/>
            <w:vAlign w:val="center"/>
          </w:tcPr>
          <w:p w14:paraId="06795EC3" w14:textId="77777777" w:rsidR="002C3B69" w:rsidRPr="0019344C" w:rsidRDefault="002C3B69" w:rsidP="009870F8">
            <w:pPr>
              <w:pStyle w:val="08-Tabelageral"/>
              <w:rPr>
                <w:rFonts w:cs="Arial"/>
                <w:b/>
              </w:rPr>
            </w:pPr>
          </w:p>
        </w:tc>
      </w:tr>
      <w:tr w:rsidR="002C3B69" w:rsidRPr="0019344C" w14:paraId="0791B6CD" w14:textId="77777777" w:rsidTr="006E7638">
        <w:trPr>
          <w:trHeight w:val="238"/>
          <w:jc w:val="center"/>
        </w:trPr>
        <w:tc>
          <w:tcPr>
            <w:tcW w:w="3402" w:type="dxa"/>
            <w:shd w:val="clear" w:color="auto" w:fill="auto"/>
            <w:vAlign w:val="center"/>
          </w:tcPr>
          <w:p w14:paraId="06C13FEF" w14:textId="77777777" w:rsidR="002C3B69" w:rsidRPr="0019344C" w:rsidRDefault="002C3B69" w:rsidP="009870F8">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auto"/>
          </w:tcPr>
          <w:p w14:paraId="3EBE6B32" w14:textId="77777777" w:rsidR="002C3B69" w:rsidRPr="0019344C" w:rsidRDefault="002C3B69" w:rsidP="009870F8">
            <w:pPr>
              <w:pStyle w:val="08-Tabelageral"/>
              <w:ind w:left="113"/>
              <w:jc w:val="center"/>
              <w:rPr>
                <w:rFonts w:cs="Arial"/>
                <w:szCs w:val="14"/>
              </w:rPr>
            </w:pPr>
          </w:p>
        </w:tc>
        <w:tc>
          <w:tcPr>
            <w:tcW w:w="1423" w:type="dxa"/>
            <w:shd w:val="clear" w:color="auto" w:fill="auto"/>
            <w:vAlign w:val="center"/>
          </w:tcPr>
          <w:p w14:paraId="2A233FEC" w14:textId="77777777" w:rsidR="002C3B69" w:rsidRPr="0019344C" w:rsidRDefault="002C3B69" w:rsidP="009870F8">
            <w:pPr>
              <w:pStyle w:val="08-Tabelageral"/>
              <w:ind w:left="113"/>
              <w:rPr>
                <w:rFonts w:cs="Arial"/>
                <w:szCs w:val="14"/>
              </w:rPr>
            </w:pPr>
            <w:r>
              <w:rPr>
                <w:rFonts w:cs="Arial"/>
                <w:szCs w:val="14"/>
              </w:rPr>
              <w:t>917.971</w:t>
            </w:r>
          </w:p>
        </w:tc>
        <w:tc>
          <w:tcPr>
            <w:tcW w:w="1412" w:type="dxa"/>
            <w:shd w:val="clear" w:color="auto" w:fill="auto"/>
            <w:vAlign w:val="center"/>
          </w:tcPr>
          <w:p w14:paraId="255803A6" w14:textId="77777777" w:rsidR="002C3B69" w:rsidRPr="0019344C" w:rsidRDefault="002C3B69" w:rsidP="009870F8">
            <w:pPr>
              <w:pStyle w:val="08-Tabelageral"/>
              <w:ind w:left="113"/>
              <w:rPr>
                <w:rFonts w:cs="Arial"/>
                <w:szCs w:val="14"/>
              </w:rPr>
            </w:pPr>
            <w:r>
              <w:rPr>
                <w:rFonts w:cs="Arial"/>
                <w:szCs w:val="14"/>
              </w:rPr>
              <w:t>991.068</w:t>
            </w:r>
          </w:p>
        </w:tc>
        <w:tc>
          <w:tcPr>
            <w:tcW w:w="283" w:type="dxa"/>
            <w:shd w:val="clear" w:color="auto" w:fill="auto"/>
            <w:vAlign w:val="center"/>
          </w:tcPr>
          <w:p w14:paraId="3C90B2A6" w14:textId="77777777" w:rsidR="002C3B69" w:rsidRPr="0019344C" w:rsidRDefault="002C3B69" w:rsidP="009870F8">
            <w:pPr>
              <w:pStyle w:val="08-Tabelageral"/>
              <w:ind w:left="113"/>
              <w:rPr>
                <w:rFonts w:cs="Arial"/>
                <w:szCs w:val="14"/>
              </w:rPr>
            </w:pPr>
          </w:p>
        </w:tc>
        <w:tc>
          <w:tcPr>
            <w:tcW w:w="1417" w:type="dxa"/>
            <w:shd w:val="clear" w:color="auto" w:fill="auto"/>
            <w:vAlign w:val="center"/>
          </w:tcPr>
          <w:p w14:paraId="16225EC0" w14:textId="77777777" w:rsidR="002C3B69" w:rsidRPr="0019344C" w:rsidRDefault="002C3B69" w:rsidP="009870F8">
            <w:pPr>
              <w:pStyle w:val="08-Tabelageral"/>
              <w:ind w:left="113"/>
              <w:rPr>
                <w:rFonts w:cs="Arial"/>
                <w:szCs w:val="14"/>
              </w:rPr>
            </w:pPr>
            <w:r>
              <w:rPr>
                <w:rFonts w:cs="Arial"/>
                <w:szCs w:val="14"/>
              </w:rPr>
              <w:t>375.545</w:t>
            </w:r>
          </w:p>
        </w:tc>
        <w:tc>
          <w:tcPr>
            <w:tcW w:w="1418" w:type="dxa"/>
            <w:shd w:val="clear" w:color="auto" w:fill="auto"/>
            <w:vAlign w:val="center"/>
          </w:tcPr>
          <w:p w14:paraId="3F99BA6D" w14:textId="77777777" w:rsidR="002C3B69" w:rsidRPr="0019344C" w:rsidRDefault="002C3B69" w:rsidP="009870F8">
            <w:pPr>
              <w:pStyle w:val="08-Tabelageral"/>
              <w:rPr>
                <w:rFonts w:cs="Arial"/>
              </w:rPr>
            </w:pPr>
            <w:r>
              <w:rPr>
                <w:rFonts w:cs="Arial"/>
                <w:szCs w:val="14"/>
              </w:rPr>
              <w:t>496.545</w:t>
            </w:r>
          </w:p>
        </w:tc>
      </w:tr>
      <w:tr w:rsidR="002C3B69" w:rsidRPr="0019344C" w14:paraId="40BAB77A" w14:textId="77777777" w:rsidTr="006E7638">
        <w:trPr>
          <w:trHeight w:val="238"/>
          <w:jc w:val="center"/>
        </w:trPr>
        <w:tc>
          <w:tcPr>
            <w:tcW w:w="3402" w:type="dxa"/>
            <w:tcBorders>
              <w:bottom w:val="nil"/>
            </w:tcBorders>
            <w:shd w:val="clear" w:color="auto" w:fill="auto"/>
            <w:vAlign w:val="center"/>
          </w:tcPr>
          <w:p w14:paraId="7C1E89B8" w14:textId="77777777" w:rsidR="002C3B69" w:rsidRPr="0019344C" w:rsidRDefault="002C3B69" w:rsidP="009870F8">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tcBorders>
              <w:bottom w:val="nil"/>
            </w:tcBorders>
            <w:shd w:val="clear" w:color="auto" w:fill="auto"/>
          </w:tcPr>
          <w:p w14:paraId="3A966156" w14:textId="77777777" w:rsidR="002C3B69" w:rsidRPr="0019344C" w:rsidRDefault="002C3B69" w:rsidP="009870F8">
            <w:pPr>
              <w:pStyle w:val="08-Tabelageral"/>
              <w:jc w:val="center"/>
              <w:rPr>
                <w:rFonts w:cs="Arial"/>
                <w:szCs w:val="14"/>
              </w:rPr>
            </w:pPr>
          </w:p>
        </w:tc>
        <w:tc>
          <w:tcPr>
            <w:tcW w:w="1423" w:type="dxa"/>
            <w:tcBorders>
              <w:bottom w:val="nil"/>
            </w:tcBorders>
            <w:shd w:val="clear" w:color="auto" w:fill="auto"/>
            <w:vAlign w:val="center"/>
          </w:tcPr>
          <w:p w14:paraId="36210612" w14:textId="77777777" w:rsidR="002C3B69" w:rsidRPr="0019344C" w:rsidRDefault="002C3B69" w:rsidP="009870F8">
            <w:pPr>
              <w:pStyle w:val="08-Tabelageral"/>
              <w:rPr>
                <w:rFonts w:cs="Arial"/>
                <w:szCs w:val="14"/>
              </w:rPr>
            </w:pPr>
            <w:r>
              <w:rPr>
                <w:rFonts w:cs="Arial"/>
                <w:szCs w:val="14"/>
              </w:rPr>
              <w:t>222</w:t>
            </w:r>
          </w:p>
        </w:tc>
        <w:tc>
          <w:tcPr>
            <w:tcW w:w="1412" w:type="dxa"/>
            <w:tcBorders>
              <w:bottom w:val="nil"/>
            </w:tcBorders>
            <w:shd w:val="clear" w:color="auto" w:fill="auto"/>
            <w:vAlign w:val="center"/>
          </w:tcPr>
          <w:p w14:paraId="2BF2B49C" w14:textId="77777777" w:rsidR="002C3B69" w:rsidRPr="0019344C" w:rsidRDefault="002C3B69" w:rsidP="009870F8">
            <w:pPr>
              <w:pStyle w:val="08-Tabelageral"/>
              <w:rPr>
                <w:rFonts w:cs="Arial"/>
                <w:szCs w:val="14"/>
              </w:rPr>
            </w:pPr>
            <w:r>
              <w:rPr>
                <w:rFonts w:cs="Arial"/>
                <w:szCs w:val="14"/>
              </w:rPr>
              <w:t>(9)</w:t>
            </w:r>
          </w:p>
        </w:tc>
        <w:tc>
          <w:tcPr>
            <w:tcW w:w="283" w:type="dxa"/>
            <w:tcBorders>
              <w:bottom w:val="nil"/>
            </w:tcBorders>
            <w:shd w:val="clear" w:color="auto" w:fill="auto"/>
            <w:vAlign w:val="center"/>
          </w:tcPr>
          <w:p w14:paraId="190796DF" w14:textId="77777777" w:rsidR="002C3B69" w:rsidRPr="0019344C" w:rsidRDefault="002C3B69" w:rsidP="009870F8">
            <w:pPr>
              <w:pStyle w:val="08-Tabelageral"/>
              <w:rPr>
                <w:rFonts w:cs="Arial"/>
                <w:szCs w:val="14"/>
              </w:rPr>
            </w:pPr>
          </w:p>
        </w:tc>
        <w:tc>
          <w:tcPr>
            <w:tcW w:w="1417" w:type="dxa"/>
            <w:tcBorders>
              <w:bottom w:val="nil"/>
            </w:tcBorders>
            <w:shd w:val="clear" w:color="auto" w:fill="auto"/>
            <w:vAlign w:val="center"/>
          </w:tcPr>
          <w:p w14:paraId="5333A674" w14:textId="77777777" w:rsidR="002C3B69" w:rsidRPr="0019344C" w:rsidRDefault="002C3B69" w:rsidP="009870F8">
            <w:pPr>
              <w:pStyle w:val="08-Tabelageral"/>
              <w:rPr>
                <w:rFonts w:cs="Arial"/>
                <w:szCs w:val="14"/>
              </w:rPr>
            </w:pPr>
            <w:r>
              <w:rPr>
                <w:rFonts w:cs="Arial"/>
                <w:szCs w:val="14"/>
              </w:rPr>
              <w:t>(3.903)</w:t>
            </w:r>
          </w:p>
        </w:tc>
        <w:tc>
          <w:tcPr>
            <w:tcW w:w="1418" w:type="dxa"/>
            <w:tcBorders>
              <w:bottom w:val="nil"/>
            </w:tcBorders>
            <w:shd w:val="clear" w:color="auto" w:fill="auto"/>
            <w:vAlign w:val="center"/>
          </w:tcPr>
          <w:p w14:paraId="7F8587E1" w14:textId="77777777" w:rsidR="002C3B69" w:rsidRPr="0019344C" w:rsidRDefault="002C3B69" w:rsidP="009870F8">
            <w:pPr>
              <w:pStyle w:val="08-Tabelageral"/>
              <w:rPr>
                <w:rFonts w:cs="Arial"/>
              </w:rPr>
            </w:pPr>
            <w:r>
              <w:rPr>
                <w:rFonts w:cs="Arial"/>
                <w:szCs w:val="14"/>
              </w:rPr>
              <w:t>(4.018)</w:t>
            </w:r>
          </w:p>
        </w:tc>
      </w:tr>
      <w:tr w:rsidR="002C3B69" w:rsidRPr="0019344C" w14:paraId="335DB8C5" w14:textId="77777777" w:rsidTr="006E7638">
        <w:trPr>
          <w:trHeight w:val="238"/>
          <w:jc w:val="center"/>
        </w:trPr>
        <w:tc>
          <w:tcPr>
            <w:tcW w:w="3402" w:type="dxa"/>
            <w:tcBorders>
              <w:top w:val="nil"/>
              <w:bottom w:val="single" w:sz="2" w:space="0" w:color="1F4E79" w:themeColor="accent1" w:themeShade="80"/>
            </w:tcBorders>
            <w:shd w:val="clear" w:color="auto" w:fill="auto"/>
            <w:vAlign w:val="center"/>
          </w:tcPr>
          <w:p w14:paraId="561D9D29" w14:textId="77777777" w:rsidR="002C3B69" w:rsidRPr="0019344C" w:rsidRDefault="002C3B69" w:rsidP="009870F8">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tcBorders>
              <w:top w:val="nil"/>
              <w:bottom w:val="single" w:sz="2" w:space="0" w:color="1F4E79" w:themeColor="accent1" w:themeShade="80"/>
            </w:tcBorders>
            <w:shd w:val="clear" w:color="auto" w:fill="auto"/>
          </w:tcPr>
          <w:p w14:paraId="4922FF91" w14:textId="77777777" w:rsidR="002C3B69" w:rsidRPr="0019344C" w:rsidRDefault="002C3B69" w:rsidP="009870F8">
            <w:pPr>
              <w:pStyle w:val="08-Tabelageral"/>
              <w:rPr>
                <w:rFonts w:cs="Arial"/>
                <w:b/>
                <w:szCs w:val="14"/>
              </w:rPr>
            </w:pPr>
          </w:p>
        </w:tc>
        <w:tc>
          <w:tcPr>
            <w:tcW w:w="1423" w:type="dxa"/>
            <w:tcBorders>
              <w:top w:val="nil"/>
              <w:bottom w:val="single" w:sz="2" w:space="0" w:color="1F4E79" w:themeColor="accent1" w:themeShade="80"/>
            </w:tcBorders>
            <w:shd w:val="clear" w:color="auto" w:fill="auto"/>
            <w:vAlign w:val="center"/>
          </w:tcPr>
          <w:p w14:paraId="5EB33710" w14:textId="77777777" w:rsidR="002C3B69" w:rsidRPr="0019344C" w:rsidRDefault="002C3B69" w:rsidP="009870F8">
            <w:pPr>
              <w:pStyle w:val="08-Tabelageral"/>
              <w:rPr>
                <w:rFonts w:cs="Arial"/>
                <w:b/>
                <w:szCs w:val="14"/>
              </w:rPr>
            </w:pPr>
            <w:r>
              <w:rPr>
                <w:rFonts w:cs="Arial"/>
                <w:b/>
                <w:szCs w:val="14"/>
              </w:rPr>
              <w:t>(3.100)</w:t>
            </w:r>
          </w:p>
        </w:tc>
        <w:tc>
          <w:tcPr>
            <w:tcW w:w="1412" w:type="dxa"/>
            <w:tcBorders>
              <w:top w:val="nil"/>
              <w:bottom w:val="single" w:sz="2" w:space="0" w:color="1F4E79" w:themeColor="accent1" w:themeShade="80"/>
            </w:tcBorders>
            <w:shd w:val="clear" w:color="auto" w:fill="auto"/>
            <w:vAlign w:val="center"/>
          </w:tcPr>
          <w:p w14:paraId="1C545567" w14:textId="77777777" w:rsidR="002C3B69" w:rsidRPr="0019344C" w:rsidRDefault="002C3B69" w:rsidP="009870F8">
            <w:pPr>
              <w:pStyle w:val="08-Tabelageral"/>
              <w:rPr>
                <w:rFonts w:cs="Arial"/>
                <w:b/>
                <w:szCs w:val="14"/>
              </w:rPr>
            </w:pPr>
            <w:r>
              <w:rPr>
                <w:rFonts w:cs="Arial"/>
                <w:b/>
                <w:szCs w:val="14"/>
              </w:rPr>
              <w:t>(9.929)</w:t>
            </w:r>
          </w:p>
        </w:tc>
        <w:tc>
          <w:tcPr>
            <w:tcW w:w="283" w:type="dxa"/>
            <w:tcBorders>
              <w:top w:val="nil"/>
              <w:bottom w:val="single" w:sz="2" w:space="0" w:color="1F4E79" w:themeColor="accent1" w:themeShade="80"/>
            </w:tcBorders>
            <w:shd w:val="clear" w:color="auto" w:fill="auto"/>
            <w:vAlign w:val="center"/>
          </w:tcPr>
          <w:p w14:paraId="6A5D1C2B" w14:textId="77777777" w:rsidR="002C3B69" w:rsidRPr="0019344C" w:rsidRDefault="002C3B69" w:rsidP="009870F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110E8FF7" w14:textId="77777777" w:rsidR="002C3B69" w:rsidRPr="0019344C" w:rsidRDefault="002C3B69" w:rsidP="009870F8">
            <w:pPr>
              <w:pStyle w:val="08-Tabelageral"/>
              <w:rPr>
                <w:rFonts w:cs="Arial"/>
                <w:b/>
                <w:szCs w:val="14"/>
              </w:rPr>
            </w:pPr>
            <w:r>
              <w:rPr>
                <w:rFonts w:cs="Arial"/>
                <w:b/>
                <w:szCs w:val="14"/>
              </w:rPr>
              <w:t>(831.207)</w:t>
            </w:r>
          </w:p>
        </w:tc>
        <w:tc>
          <w:tcPr>
            <w:tcW w:w="1418" w:type="dxa"/>
            <w:tcBorders>
              <w:top w:val="nil"/>
              <w:bottom w:val="single" w:sz="2" w:space="0" w:color="1F4E79" w:themeColor="accent1" w:themeShade="80"/>
            </w:tcBorders>
            <w:shd w:val="clear" w:color="auto" w:fill="auto"/>
            <w:vAlign w:val="center"/>
          </w:tcPr>
          <w:p w14:paraId="76B5B13F" w14:textId="77777777" w:rsidR="002C3B69" w:rsidRPr="0019344C" w:rsidRDefault="002C3B69" w:rsidP="009870F8">
            <w:pPr>
              <w:pStyle w:val="08-Tabelageral"/>
              <w:rPr>
                <w:rFonts w:cs="Arial"/>
                <w:b/>
              </w:rPr>
            </w:pPr>
            <w:r>
              <w:rPr>
                <w:rFonts w:cs="Arial"/>
                <w:b/>
                <w:szCs w:val="14"/>
              </w:rPr>
              <w:t>(765.280)</w:t>
            </w:r>
          </w:p>
        </w:tc>
      </w:tr>
    </w:tbl>
    <w:p w14:paraId="58F067E8" w14:textId="77777777" w:rsidR="002C3B69" w:rsidRDefault="002C3B69">
      <w:pPr>
        <w:rPr>
          <w:rFonts w:cs="Arial"/>
          <w:b/>
          <w:color w:val="1F4E79" w:themeColor="accent1" w:themeShade="80"/>
          <w:szCs w:val="18"/>
        </w:rPr>
      </w:pPr>
    </w:p>
    <w:p w14:paraId="19CF2406" w14:textId="77777777" w:rsidR="002C3B69" w:rsidRPr="006E7638" w:rsidRDefault="002C3B69" w:rsidP="00581CEE">
      <w:pPr>
        <w:keepNext/>
        <w:keepLines/>
        <w:spacing w:after="40"/>
        <w:rPr>
          <w:rFonts w:cs="Arial"/>
          <w:b/>
          <w:color w:val="1F4E79" w:themeColor="accent1" w:themeShade="80"/>
          <w:szCs w:val="18"/>
        </w:rPr>
      </w:pPr>
      <w:r w:rsidRPr="006E7638">
        <w:rPr>
          <w:rFonts w:cs="Arial"/>
          <w:b/>
          <w:color w:val="1F4E79" w:themeColor="accent1" w:themeShade="80"/>
          <w:szCs w:val="18"/>
        </w:rPr>
        <w:t>c) Despesas Tributárias</w:t>
      </w:r>
    </w:p>
    <w:p w14:paraId="3AA5AD82" w14:textId="77777777" w:rsidR="002C3B69" w:rsidRPr="00FF3D4B" w:rsidRDefault="002C3B69" w:rsidP="005B40B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19344C" w14:paraId="4471EB7F" w14:textId="77777777" w:rsidTr="006E7638">
        <w:trPr>
          <w:trHeight w:val="238"/>
          <w:jc w:val="center"/>
        </w:trPr>
        <w:tc>
          <w:tcPr>
            <w:tcW w:w="3094" w:type="dxa"/>
            <w:tcBorders>
              <w:top w:val="single" w:sz="2" w:space="0" w:color="1F4E79" w:themeColor="accent1" w:themeShade="80"/>
              <w:bottom w:val="nil"/>
            </w:tcBorders>
            <w:shd w:val="clear" w:color="auto" w:fill="auto"/>
            <w:vAlign w:val="center"/>
          </w:tcPr>
          <w:p w14:paraId="00FE17F7" w14:textId="77777777" w:rsidR="002C3B69" w:rsidRPr="0019344C" w:rsidRDefault="002C3B69" w:rsidP="0019344C">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2EEA1A00" w14:textId="77777777" w:rsidR="002C3B69" w:rsidRPr="0019344C" w:rsidRDefault="002C3B69" w:rsidP="0019344C">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65F43F7A" w14:textId="77777777" w:rsidR="002C3B69" w:rsidRPr="0019344C" w:rsidRDefault="002C3B69" w:rsidP="0019344C">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634099E" w14:textId="77777777" w:rsidR="002C3B69" w:rsidRPr="0019344C" w:rsidRDefault="002C3B69" w:rsidP="0019344C">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7561CFE8" w14:textId="77777777" w:rsidR="002C3B69" w:rsidRPr="0019344C" w:rsidRDefault="002C3B69" w:rsidP="0019344C">
            <w:pPr>
              <w:keepNext/>
              <w:keepLines/>
              <w:spacing w:after="0"/>
              <w:jc w:val="center"/>
              <w:rPr>
                <w:rFonts w:cs="Arial"/>
                <w:b/>
                <w:szCs w:val="18"/>
              </w:rPr>
            </w:pPr>
            <w:r w:rsidRPr="0019344C">
              <w:rPr>
                <w:rFonts w:cs="Arial"/>
                <w:b/>
                <w:sz w:val="14"/>
                <w:szCs w:val="18"/>
              </w:rPr>
              <w:t>Consolidado</w:t>
            </w:r>
          </w:p>
        </w:tc>
      </w:tr>
      <w:tr w:rsidR="002C3B69" w:rsidRPr="0019344C" w14:paraId="41A416AE" w14:textId="77777777" w:rsidTr="006E7638">
        <w:trPr>
          <w:trHeight w:val="238"/>
          <w:jc w:val="center"/>
        </w:trPr>
        <w:tc>
          <w:tcPr>
            <w:tcW w:w="3094" w:type="dxa"/>
            <w:tcBorders>
              <w:top w:val="nil"/>
              <w:bottom w:val="single" w:sz="2" w:space="0" w:color="1F4E79" w:themeColor="accent1" w:themeShade="80"/>
            </w:tcBorders>
            <w:shd w:val="clear" w:color="auto" w:fill="auto"/>
            <w:vAlign w:val="center"/>
          </w:tcPr>
          <w:p w14:paraId="6164367C" w14:textId="77777777" w:rsidR="002C3B69" w:rsidRPr="0019344C" w:rsidRDefault="002C3B69" w:rsidP="00157F77">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C8B1A99" w14:textId="77777777" w:rsidR="002C3B69" w:rsidRPr="0019344C" w:rsidRDefault="002C3B69" w:rsidP="00157F77">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5F883A78" w14:textId="77777777" w:rsidR="002C3B69" w:rsidRPr="0019344C" w:rsidRDefault="002C3B69" w:rsidP="000B30FD">
            <w:pPr>
              <w:pStyle w:val="08-Tabelageral"/>
              <w:rPr>
                <w:rFonts w:cs="Arial"/>
                <w:b/>
              </w:rPr>
            </w:pPr>
            <w:r>
              <w:rPr>
                <w:rFonts w:cs="Arial"/>
                <w:b/>
              </w:rPr>
              <w:t xml:space="preserve">3º </w:t>
            </w:r>
            <w:proofErr w:type="spellStart"/>
            <w:r>
              <w:rPr>
                <w:rFonts w:cs="Arial"/>
                <w:b/>
              </w:rPr>
              <w:t>Trim</w:t>
            </w:r>
            <w:proofErr w:type="spellEnd"/>
            <w:r>
              <w:rPr>
                <w:rFonts w:cs="Arial"/>
                <w:b/>
              </w:rPr>
              <w:t>/2021</w:t>
            </w:r>
          </w:p>
        </w:tc>
        <w:tc>
          <w:tcPr>
            <w:tcW w:w="1412" w:type="dxa"/>
            <w:tcBorders>
              <w:top w:val="single" w:sz="2" w:space="0" w:color="1F4E79" w:themeColor="accent1" w:themeShade="80"/>
              <w:bottom w:val="single" w:sz="2" w:space="0" w:color="1F4E79" w:themeColor="accent1" w:themeShade="80"/>
            </w:tcBorders>
            <w:shd w:val="clear" w:color="auto" w:fill="auto"/>
          </w:tcPr>
          <w:p w14:paraId="0837F419" w14:textId="77777777" w:rsidR="002C3B69" w:rsidRPr="0019344C" w:rsidRDefault="002C3B69" w:rsidP="000B30FD">
            <w:pPr>
              <w:pStyle w:val="08-Tabelageral"/>
              <w:rPr>
                <w:rFonts w:cs="Arial"/>
                <w:b/>
              </w:rPr>
            </w:pPr>
            <w:r>
              <w:rPr>
                <w:b/>
              </w:rPr>
              <w:t xml:space="preserve">3º </w:t>
            </w:r>
            <w:proofErr w:type="spellStart"/>
            <w:r>
              <w:rPr>
                <w:b/>
              </w:rPr>
              <w:t>Trim</w:t>
            </w:r>
            <w:proofErr w:type="spellEnd"/>
            <w:r w:rsidRPr="007607AB">
              <w:rPr>
                <w:b/>
              </w:rPr>
              <w:t>/20</w:t>
            </w:r>
            <w:r>
              <w:rPr>
                <w:b/>
              </w:rPr>
              <w:t>20</w:t>
            </w:r>
          </w:p>
        </w:tc>
        <w:tc>
          <w:tcPr>
            <w:tcW w:w="283" w:type="dxa"/>
            <w:tcBorders>
              <w:top w:val="nil"/>
              <w:bottom w:val="single" w:sz="2" w:space="0" w:color="1F4E79" w:themeColor="accent1" w:themeShade="80"/>
            </w:tcBorders>
            <w:shd w:val="clear" w:color="auto" w:fill="auto"/>
          </w:tcPr>
          <w:p w14:paraId="659C2923" w14:textId="77777777" w:rsidR="002C3B69" w:rsidRPr="0019344C" w:rsidRDefault="002C3B69" w:rsidP="00157F77">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32E31D8D" w14:textId="77777777" w:rsidR="002C3B69" w:rsidRPr="0019344C" w:rsidRDefault="002C3B69" w:rsidP="000B30FD">
            <w:pPr>
              <w:pStyle w:val="08-Tabelageral"/>
              <w:rPr>
                <w:rFonts w:cs="Arial"/>
                <w:b/>
              </w:rPr>
            </w:pPr>
            <w:r>
              <w:rPr>
                <w:b/>
              </w:rPr>
              <w:t xml:space="preserve">3º </w:t>
            </w:r>
            <w:proofErr w:type="spellStart"/>
            <w:r>
              <w:rPr>
                <w:b/>
              </w:rPr>
              <w:t>Trim</w:t>
            </w:r>
            <w:proofErr w:type="spellEnd"/>
            <w:r w:rsidRPr="007607AB">
              <w:rPr>
                <w:b/>
              </w:rPr>
              <w:t>/20</w:t>
            </w:r>
            <w:r>
              <w:rPr>
                <w:b/>
              </w:rPr>
              <w:t>21</w:t>
            </w:r>
          </w:p>
        </w:tc>
        <w:tc>
          <w:tcPr>
            <w:tcW w:w="1418" w:type="dxa"/>
            <w:tcBorders>
              <w:top w:val="single" w:sz="2" w:space="0" w:color="1F4E79" w:themeColor="accent1" w:themeShade="80"/>
              <w:bottom w:val="single" w:sz="2" w:space="0" w:color="1F4E79" w:themeColor="accent1" w:themeShade="80"/>
            </w:tcBorders>
            <w:shd w:val="clear" w:color="auto" w:fill="auto"/>
          </w:tcPr>
          <w:p w14:paraId="4DF16B09" w14:textId="77777777" w:rsidR="002C3B69" w:rsidRPr="0019344C" w:rsidRDefault="002C3B69" w:rsidP="000B30FD">
            <w:pPr>
              <w:pStyle w:val="08-Tabelageral"/>
              <w:rPr>
                <w:rFonts w:cs="Arial"/>
                <w:b/>
              </w:rPr>
            </w:pPr>
            <w:r>
              <w:rPr>
                <w:b/>
              </w:rPr>
              <w:t xml:space="preserve">3º </w:t>
            </w:r>
            <w:proofErr w:type="spellStart"/>
            <w:r>
              <w:rPr>
                <w:b/>
              </w:rPr>
              <w:t>Trim</w:t>
            </w:r>
            <w:proofErr w:type="spellEnd"/>
            <w:r w:rsidRPr="007607AB">
              <w:rPr>
                <w:b/>
              </w:rPr>
              <w:t>/20</w:t>
            </w:r>
            <w:r>
              <w:rPr>
                <w:b/>
              </w:rPr>
              <w:t>20</w:t>
            </w:r>
          </w:p>
        </w:tc>
      </w:tr>
      <w:tr w:rsidR="002C3B69" w:rsidRPr="0019344C" w14:paraId="236089C7" w14:textId="77777777" w:rsidTr="006E7638">
        <w:trPr>
          <w:trHeight w:val="238"/>
          <w:jc w:val="center"/>
        </w:trPr>
        <w:tc>
          <w:tcPr>
            <w:tcW w:w="3094" w:type="dxa"/>
            <w:tcBorders>
              <w:top w:val="single" w:sz="2" w:space="0" w:color="1F4E79" w:themeColor="accent1" w:themeShade="80"/>
              <w:bottom w:val="nil"/>
            </w:tcBorders>
            <w:shd w:val="clear" w:color="auto" w:fill="auto"/>
            <w:vAlign w:val="center"/>
          </w:tcPr>
          <w:p w14:paraId="4F06E5F4" w14:textId="77777777" w:rsidR="002C3B69" w:rsidRPr="0019344C" w:rsidRDefault="002C3B69" w:rsidP="007E2F51">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56B0AC30" w14:textId="77777777" w:rsidR="002C3B69" w:rsidRPr="0019344C" w:rsidRDefault="002C3B69" w:rsidP="007E2F51">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52CA9284" w14:textId="77777777" w:rsidR="002C3B69" w:rsidRPr="0019344C" w:rsidRDefault="002C3B69" w:rsidP="0019344C">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4063AD11" w14:textId="77777777" w:rsidR="002C3B69" w:rsidRPr="0019344C" w:rsidRDefault="002C3B69" w:rsidP="0019344C">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4AF33A38" w14:textId="77777777" w:rsidR="002C3B69" w:rsidRPr="0019344C" w:rsidRDefault="002C3B69" w:rsidP="0019344C">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700D5666" w14:textId="77777777" w:rsidR="002C3B69" w:rsidRPr="0019344C" w:rsidRDefault="002C3B69" w:rsidP="0019344C">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4AB88203" w14:textId="77777777" w:rsidR="002C3B69" w:rsidRPr="0019344C" w:rsidRDefault="002C3B69" w:rsidP="0019344C">
            <w:pPr>
              <w:pStyle w:val="08-Tabelageral"/>
              <w:rPr>
                <w:rFonts w:cs="Arial"/>
                <w:b/>
              </w:rPr>
            </w:pPr>
          </w:p>
        </w:tc>
      </w:tr>
      <w:tr w:rsidR="002C3B69" w:rsidRPr="0019344C" w14:paraId="78208C6B" w14:textId="77777777" w:rsidTr="006E7638">
        <w:trPr>
          <w:trHeight w:val="238"/>
          <w:jc w:val="center"/>
        </w:trPr>
        <w:tc>
          <w:tcPr>
            <w:tcW w:w="3094" w:type="dxa"/>
            <w:tcBorders>
              <w:top w:val="nil"/>
            </w:tcBorders>
            <w:shd w:val="clear" w:color="auto" w:fill="auto"/>
            <w:vAlign w:val="center"/>
          </w:tcPr>
          <w:p w14:paraId="49926538" w14:textId="77777777" w:rsidR="002C3B69" w:rsidRPr="0019344C" w:rsidRDefault="002C3B69" w:rsidP="000B30FD">
            <w:pPr>
              <w:pStyle w:val="08-Tabelageral"/>
              <w:ind w:left="113"/>
              <w:jc w:val="left"/>
              <w:rPr>
                <w:rFonts w:cs="Arial"/>
                <w:szCs w:val="14"/>
              </w:rPr>
            </w:pPr>
            <w:proofErr w:type="spellStart"/>
            <w:r w:rsidRPr="0019344C">
              <w:rPr>
                <w:rFonts w:cs="Arial"/>
                <w:szCs w:val="14"/>
              </w:rPr>
              <w:t>Cofins</w:t>
            </w:r>
            <w:proofErr w:type="spellEnd"/>
          </w:p>
        </w:tc>
        <w:tc>
          <w:tcPr>
            <w:tcW w:w="604" w:type="dxa"/>
            <w:tcBorders>
              <w:top w:val="nil"/>
            </w:tcBorders>
            <w:shd w:val="clear" w:color="auto" w:fill="auto"/>
            <w:vAlign w:val="center"/>
          </w:tcPr>
          <w:p w14:paraId="1041EB97" w14:textId="77777777" w:rsidR="002C3B69" w:rsidRPr="0019344C" w:rsidRDefault="002C3B69" w:rsidP="000B30FD">
            <w:pPr>
              <w:pStyle w:val="08-Tabelageral"/>
              <w:ind w:left="113"/>
              <w:jc w:val="center"/>
              <w:rPr>
                <w:rFonts w:cs="Arial"/>
                <w:szCs w:val="14"/>
              </w:rPr>
            </w:pPr>
          </w:p>
        </w:tc>
        <w:tc>
          <w:tcPr>
            <w:tcW w:w="1411" w:type="dxa"/>
            <w:tcBorders>
              <w:top w:val="nil"/>
            </w:tcBorders>
            <w:shd w:val="clear" w:color="auto" w:fill="auto"/>
            <w:vAlign w:val="center"/>
          </w:tcPr>
          <w:p w14:paraId="4BF7B5F4" w14:textId="77777777" w:rsidR="002C3B69" w:rsidRPr="0019344C" w:rsidRDefault="002C3B69" w:rsidP="000B30FD">
            <w:pPr>
              <w:pStyle w:val="08-Tabelageral"/>
              <w:ind w:left="113"/>
              <w:rPr>
                <w:rFonts w:cs="Arial"/>
                <w:szCs w:val="14"/>
              </w:rPr>
            </w:pPr>
            <w:r>
              <w:rPr>
                <w:rFonts w:cs="Arial"/>
                <w:szCs w:val="14"/>
              </w:rPr>
              <w:t>(335)</w:t>
            </w:r>
          </w:p>
        </w:tc>
        <w:tc>
          <w:tcPr>
            <w:tcW w:w="1412" w:type="dxa"/>
            <w:tcBorders>
              <w:top w:val="nil"/>
            </w:tcBorders>
            <w:shd w:val="clear" w:color="auto" w:fill="auto"/>
            <w:vAlign w:val="center"/>
          </w:tcPr>
          <w:p w14:paraId="790C3105" w14:textId="77777777" w:rsidR="002C3B69" w:rsidRPr="0019344C" w:rsidRDefault="002C3B69" w:rsidP="000B30FD">
            <w:pPr>
              <w:pStyle w:val="08-Tabelageral"/>
              <w:ind w:left="113"/>
              <w:rPr>
                <w:rFonts w:cs="Arial"/>
              </w:rPr>
            </w:pPr>
            <w:r>
              <w:rPr>
                <w:rFonts w:cs="Arial"/>
                <w:szCs w:val="14"/>
              </w:rPr>
              <w:t>(375)</w:t>
            </w:r>
          </w:p>
        </w:tc>
        <w:tc>
          <w:tcPr>
            <w:tcW w:w="283" w:type="dxa"/>
            <w:tcBorders>
              <w:top w:val="nil"/>
            </w:tcBorders>
            <w:shd w:val="clear" w:color="auto" w:fill="auto"/>
            <w:vAlign w:val="center"/>
          </w:tcPr>
          <w:p w14:paraId="63C195C9" w14:textId="77777777" w:rsidR="002C3B69" w:rsidRPr="0019344C" w:rsidRDefault="002C3B69" w:rsidP="000B30FD">
            <w:pPr>
              <w:pStyle w:val="08-Tabelageral"/>
              <w:ind w:left="113"/>
              <w:rPr>
                <w:rFonts w:cs="Arial"/>
                <w:szCs w:val="14"/>
              </w:rPr>
            </w:pPr>
          </w:p>
        </w:tc>
        <w:tc>
          <w:tcPr>
            <w:tcW w:w="1417" w:type="dxa"/>
            <w:tcBorders>
              <w:top w:val="nil"/>
            </w:tcBorders>
            <w:shd w:val="clear" w:color="auto" w:fill="auto"/>
            <w:vAlign w:val="center"/>
          </w:tcPr>
          <w:p w14:paraId="149C1B5C" w14:textId="77777777" w:rsidR="002C3B69" w:rsidRPr="0019344C" w:rsidRDefault="002C3B69" w:rsidP="000B30FD">
            <w:pPr>
              <w:pStyle w:val="08-Tabelageral"/>
              <w:ind w:left="113"/>
              <w:rPr>
                <w:rFonts w:cs="Arial"/>
                <w:szCs w:val="14"/>
              </w:rPr>
            </w:pPr>
            <w:r>
              <w:rPr>
                <w:rFonts w:cs="Arial"/>
                <w:szCs w:val="14"/>
              </w:rPr>
              <w:t>(1.695)</w:t>
            </w:r>
          </w:p>
        </w:tc>
        <w:tc>
          <w:tcPr>
            <w:tcW w:w="1418" w:type="dxa"/>
            <w:tcBorders>
              <w:top w:val="nil"/>
            </w:tcBorders>
            <w:shd w:val="clear" w:color="auto" w:fill="auto"/>
            <w:vAlign w:val="center"/>
          </w:tcPr>
          <w:p w14:paraId="43D25C02" w14:textId="77777777" w:rsidR="002C3B69" w:rsidRPr="0019344C" w:rsidRDefault="002C3B69" w:rsidP="000B30FD">
            <w:pPr>
              <w:pStyle w:val="08-Tabelageral"/>
              <w:ind w:left="113"/>
              <w:rPr>
                <w:rFonts w:cs="Arial"/>
              </w:rPr>
            </w:pPr>
            <w:r>
              <w:rPr>
                <w:rFonts w:cs="Arial"/>
                <w:szCs w:val="14"/>
              </w:rPr>
              <w:t>(1.027)</w:t>
            </w:r>
          </w:p>
        </w:tc>
      </w:tr>
      <w:tr w:rsidR="002C3B69" w:rsidRPr="0019344C" w14:paraId="2BD8AE32" w14:textId="77777777" w:rsidTr="006E7638">
        <w:trPr>
          <w:trHeight w:val="238"/>
          <w:jc w:val="center"/>
        </w:trPr>
        <w:tc>
          <w:tcPr>
            <w:tcW w:w="3094" w:type="dxa"/>
            <w:shd w:val="clear" w:color="auto" w:fill="auto"/>
            <w:vAlign w:val="center"/>
          </w:tcPr>
          <w:p w14:paraId="13B7E0F5" w14:textId="77777777" w:rsidR="002C3B69" w:rsidRPr="0019344C" w:rsidRDefault="002C3B69" w:rsidP="000B30FD">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103DC2B1" w14:textId="77777777" w:rsidR="002C3B69" w:rsidRPr="0019344C" w:rsidRDefault="002C3B69" w:rsidP="000B30FD">
            <w:pPr>
              <w:pStyle w:val="08-Tabelageral"/>
              <w:ind w:left="113"/>
              <w:jc w:val="center"/>
              <w:rPr>
                <w:rFonts w:cs="Arial"/>
                <w:szCs w:val="14"/>
              </w:rPr>
            </w:pPr>
          </w:p>
        </w:tc>
        <w:tc>
          <w:tcPr>
            <w:tcW w:w="1411" w:type="dxa"/>
            <w:shd w:val="clear" w:color="auto" w:fill="auto"/>
            <w:vAlign w:val="center"/>
          </w:tcPr>
          <w:p w14:paraId="2C62AFCF" w14:textId="77777777" w:rsidR="002C3B69" w:rsidRPr="0019344C" w:rsidRDefault="002C3B69" w:rsidP="000B30FD">
            <w:pPr>
              <w:pStyle w:val="08-Tabelageral"/>
              <w:ind w:left="113"/>
              <w:rPr>
                <w:rFonts w:cs="Arial"/>
                <w:szCs w:val="14"/>
              </w:rPr>
            </w:pPr>
            <w:r>
              <w:rPr>
                <w:rFonts w:cs="Arial"/>
                <w:szCs w:val="14"/>
              </w:rPr>
              <w:t>(62)</w:t>
            </w:r>
          </w:p>
        </w:tc>
        <w:tc>
          <w:tcPr>
            <w:tcW w:w="1412" w:type="dxa"/>
            <w:shd w:val="clear" w:color="auto" w:fill="auto"/>
            <w:vAlign w:val="center"/>
          </w:tcPr>
          <w:p w14:paraId="60FF51D1" w14:textId="77777777" w:rsidR="002C3B69" w:rsidRPr="0019344C" w:rsidRDefault="002C3B69" w:rsidP="000B30FD">
            <w:pPr>
              <w:pStyle w:val="08-Tabelageral"/>
              <w:rPr>
                <w:rFonts w:cs="Arial"/>
              </w:rPr>
            </w:pPr>
            <w:r>
              <w:rPr>
                <w:rFonts w:cs="Arial"/>
                <w:szCs w:val="14"/>
              </w:rPr>
              <w:t>(73)</w:t>
            </w:r>
          </w:p>
        </w:tc>
        <w:tc>
          <w:tcPr>
            <w:tcW w:w="283" w:type="dxa"/>
            <w:shd w:val="clear" w:color="auto" w:fill="auto"/>
            <w:vAlign w:val="center"/>
          </w:tcPr>
          <w:p w14:paraId="3DF2B2EA" w14:textId="77777777" w:rsidR="002C3B69" w:rsidRPr="0019344C" w:rsidRDefault="002C3B69" w:rsidP="000B30FD">
            <w:pPr>
              <w:pStyle w:val="08-Tabelageral"/>
              <w:ind w:left="113"/>
              <w:rPr>
                <w:rFonts w:cs="Arial"/>
                <w:szCs w:val="14"/>
              </w:rPr>
            </w:pPr>
          </w:p>
        </w:tc>
        <w:tc>
          <w:tcPr>
            <w:tcW w:w="1417" w:type="dxa"/>
            <w:shd w:val="clear" w:color="auto" w:fill="auto"/>
            <w:vAlign w:val="center"/>
          </w:tcPr>
          <w:p w14:paraId="22C69BBE" w14:textId="77777777" w:rsidR="002C3B69" w:rsidRPr="0019344C" w:rsidRDefault="002C3B69" w:rsidP="000B30FD">
            <w:pPr>
              <w:pStyle w:val="08-Tabelageral"/>
              <w:ind w:left="113"/>
              <w:rPr>
                <w:rFonts w:cs="Arial"/>
                <w:szCs w:val="14"/>
              </w:rPr>
            </w:pPr>
            <w:r>
              <w:rPr>
                <w:rFonts w:cs="Arial"/>
                <w:szCs w:val="14"/>
              </w:rPr>
              <w:t>(282)</w:t>
            </w:r>
          </w:p>
        </w:tc>
        <w:tc>
          <w:tcPr>
            <w:tcW w:w="1418" w:type="dxa"/>
            <w:shd w:val="clear" w:color="auto" w:fill="auto"/>
            <w:vAlign w:val="center"/>
          </w:tcPr>
          <w:p w14:paraId="38518E9B" w14:textId="77777777" w:rsidR="002C3B69" w:rsidRPr="0019344C" w:rsidRDefault="002C3B69" w:rsidP="000B30FD">
            <w:pPr>
              <w:pStyle w:val="08-Tabelageral"/>
              <w:rPr>
                <w:rFonts w:cs="Arial"/>
              </w:rPr>
            </w:pPr>
            <w:r>
              <w:rPr>
                <w:rFonts w:cs="Arial"/>
                <w:szCs w:val="14"/>
              </w:rPr>
              <w:t>(178)</w:t>
            </w:r>
          </w:p>
        </w:tc>
      </w:tr>
      <w:tr w:rsidR="002C3B69" w:rsidRPr="0019344C" w14:paraId="35AC4F68" w14:textId="77777777" w:rsidTr="006E7638">
        <w:trPr>
          <w:trHeight w:val="238"/>
          <w:jc w:val="center"/>
        </w:trPr>
        <w:tc>
          <w:tcPr>
            <w:tcW w:w="3094" w:type="dxa"/>
            <w:shd w:val="clear" w:color="auto" w:fill="auto"/>
            <w:vAlign w:val="center"/>
          </w:tcPr>
          <w:p w14:paraId="329F7E7E" w14:textId="77777777" w:rsidR="002C3B69" w:rsidRPr="0019344C" w:rsidRDefault="002C3B69" w:rsidP="000B30FD">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2BC488CF" w14:textId="77777777" w:rsidR="002C3B69" w:rsidRPr="0019344C" w:rsidRDefault="002C3B69" w:rsidP="000B30FD">
            <w:pPr>
              <w:pStyle w:val="08-Tabelageral"/>
              <w:jc w:val="center"/>
              <w:rPr>
                <w:rFonts w:cs="Arial"/>
                <w:szCs w:val="14"/>
              </w:rPr>
            </w:pPr>
          </w:p>
        </w:tc>
        <w:tc>
          <w:tcPr>
            <w:tcW w:w="1411" w:type="dxa"/>
            <w:shd w:val="clear" w:color="auto" w:fill="auto"/>
            <w:vAlign w:val="center"/>
          </w:tcPr>
          <w:p w14:paraId="2DC1294B" w14:textId="77777777" w:rsidR="002C3B69" w:rsidRPr="0019344C" w:rsidRDefault="002C3B69" w:rsidP="000B30FD">
            <w:pPr>
              <w:pStyle w:val="08-Tabelageral"/>
              <w:rPr>
                <w:rFonts w:cs="Arial"/>
                <w:szCs w:val="14"/>
              </w:rPr>
            </w:pPr>
            <w:r>
              <w:rPr>
                <w:rFonts w:cs="Arial"/>
                <w:szCs w:val="14"/>
              </w:rPr>
              <w:t>(20)</w:t>
            </w:r>
          </w:p>
        </w:tc>
        <w:tc>
          <w:tcPr>
            <w:tcW w:w="1412" w:type="dxa"/>
            <w:shd w:val="clear" w:color="auto" w:fill="auto"/>
            <w:vAlign w:val="center"/>
          </w:tcPr>
          <w:p w14:paraId="6659EFA5" w14:textId="77777777" w:rsidR="002C3B69" w:rsidRPr="0019344C" w:rsidRDefault="002C3B69" w:rsidP="000B30FD">
            <w:pPr>
              <w:pStyle w:val="08-Tabelageral"/>
              <w:rPr>
                <w:rFonts w:cs="Arial"/>
              </w:rPr>
            </w:pPr>
            <w:r>
              <w:rPr>
                <w:rFonts w:cs="Arial"/>
                <w:szCs w:val="14"/>
              </w:rPr>
              <w:t>(19)</w:t>
            </w:r>
          </w:p>
        </w:tc>
        <w:tc>
          <w:tcPr>
            <w:tcW w:w="283" w:type="dxa"/>
            <w:shd w:val="clear" w:color="auto" w:fill="auto"/>
            <w:vAlign w:val="center"/>
          </w:tcPr>
          <w:p w14:paraId="234B7F22" w14:textId="77777777" w:rsidR="002C3B69" w:rsidRPr="0019344C" w:rsidRDefault="002C3B69" w:rsidP="000B30FD">
            <w:pPr>
              <w:pStyle w:val="08-Tabelageral"/>
              <w:rPr>
                <w:rFonts w:cs="Arial"/>
                <w:szCs w:val="14"/>
              </w:rPr>
            </w:pPr>
          </w:p>
        </w:tc>
        <w:tc>
          <w:tcPr>
            <w:tcW w:w="1417" w:type="dxa"/>
            <w:shd w:val="clear" w:color="auto" w:fill="auto"/>
            <w:vAlign w:val="center"/>
          </w:tcPr>
          <w:p w14:paraId="22590E4D" w14:textId="77777777" w:rsidR="002C3B69" w:rsidRPr="0019344C" w:rsidRDefault="002C3B69" w:rsidP="000B30FD">
            <w:pPr>
              <w:pStyle w:val="08-Tabelageral"/>
              <w:rPr>
                <w:rFonts w:cs="Arial"/>
                <w:szCs w:val="14"/>
              </w:rPr>
            </w:pPr>
            <w:r>
              <w:rPr>
                <w:rFonts w:cs="Arial"/>
                <w:szCs w:val="14"/>
              </w:rPr>
              <w:t>(20)</w:t>
            </w:r>
          </w:p>
        </w:tc>
        <w:tc>
          <w:tcPr>
            <w:tcW w:w="1418" w:type="dxa"/>
            <w:shd w:val="clear" w:color="auto" w:fill="auto"/>
            <w:vAlign w:val="center"/>
          </w:tcPr>
          <w:p w14:paraId="4D86565F" w14:textId="77777777" w:rsidR="002C3B69" w:rsidRPr="0019344C" w:rsidRDefault="002C3B69" w:rsidP="000B30FD">
            <w:pPr>
              <w:pStyle w:val="08-Tabelageral"/>
              <w:rPr>
                <w:rFonts w:cs="Arial"/>
              </w:rPr>
            </w:pPr>
            <w:r>
              <w:rPr>
                <w:rFonts w:cs="Arial"/>
                <w:szCs w:val="14"/>
              </w:rPr>
              <w:t>(19)</w:t>
            </w:r>
          </w:p>
        </w:tc>
      </w:tr>
      <w:tr w:rsidR="002C3B69" w:rsidRPr="0019344C" w14:paraId="1530311C" w14:textId="77777777" w:rsidTr="006E7638">
        <w:trPr>
          <w:trHeight w:val="238"/>
          <w:jc w:val="center"/>
        </w:trPr>
        <w:tc>
          <w:tcPr>
            <w:tcW w:w="3094" w:type="dxa"/>
            <w:tcBorders>
              <w:bottom w:val="nil"/>
            </w:tcBorders>
            <w:shd w:val="clear" w:color="auto" w:fill="auto"/>
            <w:vAlign w:val="center"/>
          </w:tcPr>
          <w:p w14:paraId="2E6F1AE7" w14:textId="77777777" w:rsidR="002C3B69" w:rsidRPr="0019344C" w:rsidRDefault="002C3B69" w:rsidP="000B30FD">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7767ECC0" w14:textId="77777777" w:rsidR="002C3B69" w:rsidRPr="0019344C" w:rsidRDefault="002C3B69" w:rsidP="000B30FD">
            <w:pPr>
              <w:pStyle w:val="08-Tabelageral"/>
              <w:jc w:val="center"/>
              <w:rPr>
                <w:rFonts w:cs="Arial"/>
                <w:szCs w:val="14"/>
              </w:rPr>
            </w:pPr>
          </w:p>
        </w:tc>
        <w:tc>
          <w:tcPr>
            <w:tcW w:w="1411" w:type="dxa"/>
            <w:tcBorders>
              <w:bottom w:val="nil"/>
            </w:tcBorders>
            <w:shd w:val="clear" w:color="auto" w:fill="auto"/>
            <w:vAlign w:val="center"/>
          </w:tcPr>
          <w:p w14:paraId="68F283F9" w14:textId="77777777" w:rsidR="002C3B69" w:rsidRPr="0019344C" w:rsidRDefault="002C3B69" w:rsidP="000B30FD">
            <w:pPr>
              <w:pStyle w:val="08-Tabelageral"/>
              <w:rPr>
                <w:rFonts w:cs="Arial"/>
                <w:szCs w:val="14"/>
              </w:rPr>
            </w:pPr>
            <w:r>
              <w:rPr>
                <w:rFonts w:cs="Arial"/>
                <w:szCs w:val="14"/>
              </w:rPr>
              <w:t>(15)</w:t>
            </w:r>
          </w:p>
        </w:tc>
        <w:tc>
          <w:tcPr>
            <w:tcW w:w="1412" w:type="dxa"/>
            <w:tcBorders>
              <w:bottom w:val="nil"/>
            </w:tcBorders>
            <w:shd w:val="clear" w:color="auto" w:fill="auto"/>
            <w:vAlign w:val="center"/>
          </w:tcPr>
          <w:p w14:paraId="3ABDDBF9" w14:textId="77777777" w:rsidR="002C3B69" w:rsidRPr="0019344C" w:rsidRDefault="002C3B69" w:rsidP="000B30FD">
            <w:pPr>
              <w:pStyle w:val="08-Tabelageral"/>
              <w:rPr>
                <w:rFonts w:cs="Arial"/>
              </w:rPr>
            </w:pPr>
            <w:r>
              <w:rPr>
                <w:rFonts w:cs="Arial"/>
                <w:szCs w:val="14"/>
              </w:rPr>
              <w:t>(29)</w:t>
            </w:r>
          </w:p>
        </w:tc>
        <w:tc>
          <w:tcPr>
            <w:tcW w:w="283" w:type="dxa"/>
            <w:tcBorders>
              <w:bottom w:val="nil"/>
            </w:tcBorders>
            <w:shd w:val="clear" w:color="auto" w:fill="auto"/>
            <w:vAlign w:val="center"/>
          </w:tcPr>
          <w:p w14:paraId="20ACA43E" w14:textId="77777777" w:rsidR="002C3B69" w:rsidRPr="0019344C" w:rsidRDefault="002C3B69" w:rsidP="000B30FD">
            <w:pPr>
              <w:pStyle w:val="08-Tabelageral"/>
              <w:rPr>
                <w:rFonts w:cs="Arial"/>
                <w:szCs w:val="14"/>
              </w:rPr>
            </w:pPr>
          </w:p>
        </w:tc>
        <w:tc>
          <w:tcPr>
            <w:tcW w:w="1417" w:type="dxa"/>
            <w:tcBorders>
              <w:bottom w:val="nil"/>
            </w:tcBorders>
            <w:shd w:val="clear" w:color="auto" w:fill="auto"/>
            <w:vAlign w:val="center"/>
          </w:tcPr>
          <w:p w14:paraId="1A25AEA0" w14:textId="77777777" w:rsidR="002C3B69" w:rsidRPr="0019344C" w:rsidRDefault="002C3B69" w:rsidP="000B30FD">
            <w:pPr>
              <w:pStyle w:val="08-Tabelageral"/>
              <w:rPr>
                <w:rFonts w:cs="Arial"/>
                <w:szCs w:val="14"/>
              </w:rPr>
            </w:pPr>
            <w:r>
              <w:rPr>
                <w:rFonts w:cs="Arial"/>
                <w:szCs w:val="14"/>
              </w:rPr>
              <w:t>(18)</w:t>
            </w:r>
          </w:p>
        </w:tc>
        <w:tc>
          <w:tcPr>
            <w:tcW w:w="1418" w:type="dxa"/>
            <w:tcBorders>
              <w:bottom w:val="nil"/>
            </w:tcBorders>
            <w:shd w:val="clear" w:color="auto" w:fill="auto"/>
            <w:vAlign w:val="center"/>
          </w:tcPr>
          <w:p w14:paraId="32A8EA45" w14:textId="77777777" w:rsidR="002C3B69" w:rsidRPr="0019344C" w:rsidRDefault="002C3B69" w:rsidP="000B30FD">
            <w:pPr>
              <w:pStyle w:val="08-Tabelageral"/>
              <w:rPr>
                <w:rFonts w:cs="Arial"/>
              </w:rPr>
            </w:pPr>
            <w:r>
              <w:rPr>
                <w:rFonts w:cs="Arial"/>
                <w:szCs w:val="14"/>
              </w:rPr>
              <w:t>(35)</w:t>
            </w:r>
          </w:p>
        </w:tc>
      </w:tr>
      <w:tr w:rsidR="002C3B69" w:rsidRPr="0019344C" w14:paraId="36A74017" w14:textId="77777777" w:rsidTr="006E7638">
        <w:trPr>
          <w:trHeight w:val="238"/>
          <w:jc w:val="center"/>
        </w:trPr>
        <w:tc>
          <w:tcPr>
            <w:tcW w:w="3094" w:type="dxa"/>
            <w:tcBorders>
              <w:top w:val="nil"/>
              <w:bottom w:val="single" w:sz="2" w:space="0" w:color="1F4E79" w:themeColor="accent1" w:themeShade="80"/>
            </w:tcBorders>
            <w:shd w:val="clear" w:color="auto" w:fill="auto"/>
            <w:vAlign w:val="center"/>
          </w:tcPr>
          <w:p w14:paraId="74D8C30E" w14:textId="77777777" w:rsidR="002C3B69" w:rsidRPr="0019344C" w:rsidRDefault="002C3B69" w:rsidP="000B30FD">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3ABFDFA8" w14:textId="77777777" w:rsidR="002C3B69" w:rsidRPr="0019344C" w:rsidRDefault="002C3B69" w:rsidP="000B30F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DF3F556" w14:textId="77777777" w:rsidR="002C3B69" w:rsidRPr="0019344C" w:rsidRDefault="002C3B69" w:rsidP="000B30FD">
            <w:pPr>
              <w:pStyle w:val="08-Tabelageral"/>
              <w:rPr>
                <w:rFonts w:cs="Arial"/>
                <w:b/>
                <w:szCs w:val="14"/>
              </w:rPr>
            </w:pPr>
            <w:r>
              <w:rPr>
                <w:rFonts w:cs="Arial"/>
                <w:b/>
                <w:szCs w:val="14"/>
              </w:rPr>
              <w:t>(432)</w:t>
            </w:r>
          </w:p>
        </w:tc>
        <w:tc>
          <w:tcPr>
            <w:tcW w:w="1412" w:type="dxa"/>
            <w:tcBorders>
              <w:top w:val="nil"/>
              <w:bottom w:val="single" w:sz="2" w:space="0" w:color="1F4E79" w:themeColor="accent1" w:themeShade="80"/>
            </w:tcBorders>
            <w:shd w:val="clear" w:color="auto" w:fill="auto"/>
            <w:vAlign w:val="center"/>
          </w:tcPr>
          <w:p w14:paraId="4317E51E" w14:textId="77777777" w:rsidR="002C3B69" w:rsidRPr="0019344C" w:rsidRDefault="002C3B69" w:rsidP="000B30FD">
            <w:pPr>
              <w:pStyle w:val="08-Tabelageral"/>
              <w:rPr>
                <w:rFonts w:cs="Arial"/>
                <w:b/>
              </w:rPr>
            </w:pPr>
            <w:r>
              <w:rPr>
                <w:rFonts w:cs="Arial"/>
                <w:b/>
                <w:szCs w:val="14"/>
              </w:rPr>
              <w:t>(496)</w:t>
            </w:r>
          </w:p>
        </w:tc>
        <w:tc>
          <w:tcPr>
            <w:tcW w:w="283" w:type="dxa"/>
            <w:tcBorders>
              <w:top w:val="nil"/>
              <w:bottom w:val="single" w:sz="2" w:space="0" w:color="1F4E79" w:themeColor="accent1" w:themeShade="80"/>
            </w:tcBorders>
            <w:shd w:val="clear" w:color="auto" w:fill="auto"/>
            <w:vAlign w:val="center"/>
          </w:tcPr>
          <w:p w14:paraId="06BD99ED" w14:textId="77777777" w:rsidR="002C3B69" w:rsidRPr="0019344C" w:rsidRDefault="002C3B69" w:rsidP="000B30F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2C6CD66" w14:textId="77777777" w:rsidR="002C3B69" w:rsidRPr="0019344C" w:rsidRDefault="002C3B69" w:rsidP="000B30FD">
            <w:pPr>
              <w:pStyle w:val="08-Tabelageral"/>
              <w:rPr>
                <w:rFonts w:cs="Arial"/>
                <w:b/>
                <w:szCs w:val="14"/>
              </w:rPr>
            </w:pPr>
            <w:r>
              <w:rPr>
                <w:rFonts w:cs="Arial"/>
                <w:b/>
                <w:szCs w:val="14"/>
              </w:rPr>
              <w:t>(2.015)</w:t>
            </w:r>
          </w:p>
        </w:tc>
        <w:tc>
          <w:tcPr>
            <w:tcW w:w="1418" w:type="dxa"/>
            <w:tcBorders>
              <w:top w:val="nil"/>
              <w:bottom w:val="single" w:sz="2" w:space="0" w:color="1F4E79" w:themeColor="accent1" w:themeShade="80"/>
            </w:tcBorders>
            <w:shd w:val="clear" w:color="auto" w:fill="auto"/>
            <w:vAlign w:val="center"/>
          </w:tcPr>
          <w:p w14:paraId="0FC293A8" w14:textId="77777777" w:rsidR="002C3B69" w:rsidRPr="0019344C" w:rsidRDefault="002C3B69" w:rsidP="000B30FD">
            <w:pPr>
              <w:pStyle w:val="08-Tabelageral"/>
              <w:rPr>
                <w:rFonts w:cs="Arial"/>
                <w:b/>
              </w:rPr>
            </w:pPr>
            <w:r>
              <w:rPr>
                <w:rFonts w:cs="Arial"/>
                <w:b/>
                <w:szCs w:val="14"/>
              </w:rPr>
              <w:t>(1.259)</w:t>
            </w:r>
          </w:p>
        </w:tc>
      </w:tr>
    </w:tbl>
    <w:p w14:paraId="7DB9B8C4" w14:textId="77777777" w:rsidR="002C3B69" w:rsidRDefault="002C3B69" w:rsidP="005B40B4">
      <w:pPr>
        <w:spacing w:after="0" w:line="240" w:lineRule="auto"/>
        <w:jc w:val="right"/>
        <w:rPr>
          <w:rFonts w:cs="Arial"/>
          <w:b/>
          <w:sz w:val="14"/>
          <w:lang w:eastAsia="pt-BR"/>
        </w:rPr>
      </w:pPr>
    </w:p>
    <w:p w14:paraId="58F22D10" w14:textId="77777777" w:rsidR="002C3B69" w:rsidRPr="00FF3D4B" w:rsidRDefault="002C3B69" w:rsidP="004A002B">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19344C" w14:paraId="2F04168A" w14:textId="77777777" w:rsidTr="006E7638">
        <w:trPr>
          <w:trHeight w:val="238"/>
          <w:jc w:val="center"/>
        </w:trPr>
        <w:tc>
          <w:tcPr>
            <w:tcW w:w="3094" w:type="dxa"/>
            <w:tcBorders>
              <w:top w:val="single" w:sz="2" w:space="0" w:color="1F4E79" w:themeColor="accent1" w:themeShade="80"/>
              <w:bottom w:val="nil"/>
            </w:tcBorders>
            <w:shd w:val="clear" w:color="auto" w:fill="auto"/>
            <w:vAlign w:val="center"/>
          </w:tcPr>
          <w:p w14:paraId="5DB7B460" w14:textId="77777777" w:rsidR="002C3B69" w:rsidRPr="0019344C" w:rsidRDefault="002C3B69" w:rsidP="00F9480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B8FA07D" w14:textId="77777777" w:rsidR="002C3B69" w:rsidRPr="0019344C" w:rsidRDefault="002C3B69" w:rsidP="00F9480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00CBE8B" w14:textId="77777777" w:rsidR="002C3B69" w:rsidRPr="0019344C" w:rsidRDefault="002C3B69" w:rsidP="00F9480E">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03F699F7" w14:textId="77777777" w:rsidR="002C3B69" w:rsidRPr="0019344C" w:rsidRDefault="002C3B69" w:rsidP="00F9480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67D4671" w14:textId="77777777" w:rsidR="002C3B69" w:rsidRPr="0019344C" w:rsidRDefault="002C3B69" w:rsidP="00F9480E">
            <w:pPr>
              <w:keepNext/>
              <w:keepLines/>
              <w:spacing w:after="0"/>
              <w:jc w:val="center"/>
              <w:rPr>
                <w:rFonts w:cs="Arial"/>
                <w:b/>
                <w:szCs w:val="18"/>
              </w:rPr>
            </w:pPr>
            <w:r w:rsidRPr="0019344C">
              <w:rPr>
                <w:rFonts w:cs="Arial"/>
                <w:b/>
                <w:sz w:val="14"/>
                <w:szCs w:val="18"/>
              </w:rPr>
              <w:t>Consolidado</w:t>
            </w:r>
          </w:p>
        </w:tc>
      </w:tr>
      <w:tr w:rsidR="002C3B69" w:rsidRPr="0019344C" w14:paraId="7C6DCFD9" w14:textId="77777777" w:rsidTr="006E7638">
        <w:trPr>
          <w:trHeight w:val="238"/>
          <w:jc w:val="center"/>
        </w:trPr>
        <w:tc>
          <w:tcPr>
            <w:tcW w:w="3094" w:type="dxa"/>
            <w:tcBorders>
              <w:top w:val="nil"/>
              <w:bottom w:val="single" w:sz="2" w:space="0" w:color="1F4E79" w:themeColor="accent1" w:themeShade="80"/>
            </w:tcBorders>
            <w:shd w:val="clear" w:color="auto" w:fill="auto"/>
            <w:vAlign w:val="center"/>
          </w:tcPr>
          <w:p w14:paraId="4AE18A51" w14:textId="77777777" w:rsidR="002C3B69" w:rsidRPr="0019344C" w:rsidRDefault="002C3B69" w:rsidP="000711E8">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49842BA1" w14:textId="77777777" w:rsidR="002C3B69" w:rsidRPr="0019344C" w:rsidRDefault="002C3B69" w:rsidP="000711E8">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E8A9009" w14:textId="77777777" w:rsidR="002C3B69" w:rsidRPr="0019344C" w:rsidRDefault="002C3B69" w:rsidP="000711E8">
            <w:pPr>
              <w:pStyle w:val="08-Tabelageral"/>
              <w:rPr>
                <w:rFonts w:cs="Arial"/>
                <w:b/>
              </w:rPr>
            </w:pPr>
            <w:r w:rsidRPr="0019344C">
              <w:rPr>
                <w:rFonts w:cs="Arial"/>
                <w:b/>
                <w:bCs/>
                <w:kern w:val="2"/>
                <w:szCs w:val="14"/>
              </w:rPr>
              <w:t>01.01 a 30.09.202</w:t>
            </w:r>
            <w:r>
              <w:rPr>
                <w:rFonts w:cs="Arial"/>
                <w:b/>
                <w:bCs/>
                <w:kern w:val="2"/>
                <w:szCs w:val="14"/>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4C48D39" w14:textId="77777777" w:rsidR="002C3B69" w:rsidRPr="0019344C" w:rsidRDefault="002C3B69" w:rsidP="000711E8">
            <w:pPr>
              <w:pStyle w:val="08-Tabelageral"/>
              <w:rPr>
                <w:rFonts w:cs="Arial"/>
                <w:b/>
              </w:rPr>
            </w:pPr>
            <w:r w:rsidRPr="0019344C">
              <w:rPr>
                <w:rFonts w:cs="Arial"/>
                <w:b/>
                <w:bCs/>
                <w:kern w:val="2"/>
                <w:szCs w:val="14"/>
              </w:rPr>
              <w:t>01.01 a 30.09.20</w:t>
            </w:r>
            <w:r>
              <w:rPr>
                <w:rFonts w:cs="Arial"/>
                <w:b/>
                <w:bCs/>
                <w:kern w:val="2"/>
                <w:szCs w:val="14"/>
              </w:rPr>
              <w:t>20</w:t>
            </w:r>
          </w:p>
        </w:tc>
        <w:tc>
          <w:tcPr>
            <w:tcW w:w="283" w:type="dxa"/>
            <w:tcBorders>
              <w:top w:val="nil"/>
              <w:bottom w:val="single" w:sz="2" w:space="0" w:color="1F4E79" w:themeColor="accent1" w:themeShade="80"/>
            </w:tcBorders>
            <w:shd w:val="clear" w:color="auto" w:fill="auto"/>
            <w:vAlign w:val="center"/>
          </w:tcPr>
          <w:p w14:paraId="136AA98A" w14:textId="77777777" w:rsidR="002C3B69" w:rsidRPr="0019344C" w:rsidRDefault="002C3B69" w:rsidP="000711E8">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DF6C0D6" w14:textId="77777777" w:rsidR="002C3B69" w:rsidRPr="0019344C" w:rsidRDefault="002C3B69" w:rsidP="000711E8">
            <w:pPr>
              <w:pStyle w:val="08-Tabelageral"/>
              <w:rPr>
                <w:rFonts w:cs="Arial"/>
                <w:b/>
              </w:rPr>
            </w:pPr>
            <w:r w:rsidRPr="0019344C">
              <w:rPr>
                <w:rFonts w:cs="Arial"/>
                <w:b/>
                <w:bCs/>
                <w:kern w:val="2"/>
                <w:szCs w:val="14"/>
              </w:rPr>
              <w:t>01.01 a 30.09.202</w:t>
            </w:r>
            <w:r>
              <w:rPr>
                <w:rFonts w:cs="Arial"/>
                <w:b/>
                <w:bCs/>
                <w:kern w:val="2"/>
                <w:szCs w:val="14"/>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E50CA4C" w14:textId="77777777" w:rsidR="002C3B69" w:rsidRPr="0019344C" w:rsidRDefault="002C3B69" w:rsidP="000711E8">
            <w:pPr>
              <w:pStyle w:val="08-Tabelageral"/>
              <w:rPr>
                <w:rFonts w:cs="Arial"/>
                <w:b/>
              </w:rPr>
            </w:pPr>
            <w:r w:rsidRPr="0019344C">
              <w:rPr>
                <w:rFonts w:cs="Arial"/>
                <w:b/>
                <w:bCs/>
                <w:kern w:val="2"/>
                <w:szCs w:val="14"/>
              </w:rPr>
              <w:t>01.01 a 30.09.20</w:t>
            </w:r>
            <w:r>
              <w:rPr>
                <w:rFonts w:cs="Arial"/>
                <w:b/>
                <w:bCs/>
                <w:kern w:val="2"/>
                <w:szCs w:val="14"/>
              </w:rPr>
              <w:t>20</w:t>
            </w:r>
          </w:p>
        </w:tc>
      </w:tr>
      <w:tr w:rsidR="002C3B69" w:rsidRPr="0019344C" w14:paraId="3BA31C51" w14:textId="77777777" w:rsidTr="006E7638">
        <w:trPr>
          <w:trHeight w:val="238"/>
          <w:jc w:val="center"/>
        </w:trPr>
        <w:tc>
          <w:tcPr>
            <w:tcW w:w="3094" w:type="dxa"/>
            <w:tcBorders>
              <w:top w:val="single" w:sz="2" w:space="0" w:color="1F4E79" w:themeColor="accent1" w:themeShade="80"/>
            </w:tcBorders>
            <w:shd w:val="clear" w:color="auto" w:fill="auto"/>
            <w:vAlign w:val="center"/>
          </w:tcPr>
          <w:p w14:paraId="1BCBBCFB" w14:textId="77777777" w:rsidR="002C3B69" w:rsidRPr="0019344C" w:rsidRDefault="002C3B69" w:rsidP="00F9480E">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1F4E79" w:themeColor="accent1" w:themeShade="80"/>
            </w:tcBorders>
            <w:shd w:val="clear" w:color="auto" w:fill="auto"/>
            <w:vAlign w:val="center"/>
          </w:tcPr>
          <w:p w14:paraId="721DBA7A" w14:textId="77777777" w:rsidR="002C3B69" w:rsidRPr="0019344C" w:rsidRDefault="002C3B69" w:rsidP="00F9480E">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7987DD97" w14:textId="77777777" w:rsidR="002C3B69" w:rsidRPr="0019344C" w:rsidRDefault="002C3B69" w:rsidP="00F9480E">
            <w:pPr>
              <w:pStyle w:val="08-Tabelageral"/>
              <w:rPr>
                <w:rFonts w:cs="Arial"/>
                <w:b/>
                <w:szCs w:val="14"/>
              </w:rPr>
            </w:pPr>
          </w:p>
        </w:tc>
        <w:tc>
          <w:tcPr>
            <w:tcW w:w="1412" w:type="dxa"/>
            <w:tcBorders>
              <w:top w:val="single" w:sz="2" w:space="0" w:color="1F4E79" w:themeColor="accent1" w:themeShade="80"/>
            </w:tcBorders>
            <w:shd w:val="clear" w:color="auto" w:fill="auto"/>
            <w:vAlign w:val="center"/>
          </w:tcPr>
          <w:p w14:paraId="6C4CF30C" w14:textId="77777777" w:rsidR="002C3B69" w:rsidRPr="0019344C" w:rsidRDefault="002C3B69" w:rsidP="00F9480E">
            <w:pPr>
              <w:pStyle w:val="08-Tabelageral"/>
              <w:rPr>
                <w:rFonts w:cs="Arial"/>
                <w:b/>
              </w:rPr>
            </w:pPr>
          </w:p>
        </w:tc>
        <w:tc>
          <w:tcPr>
            <w:tcW w:w="283" w:type="dxa"/>
            <w:tcBorders>
              <w:top w:val="single" w:sz="2" w:space="0" w:color="1F4E79" w:themeColor="accent1" w:themeShade="80"/>
            </w:tcBorders>
            <w:shd w:val="clear" w:color="auto" w:fill="auto"/>
            <w:vAlign w:val="center"/>
          </w:tcPr>
          <w:p w14:paraId="5F1503AD" w14:textId="77777777" w:rsidR="002C3B69" w:rsidRPr="0019344C" w:rsidRDefault="002C3B69" w:rsidP="00F9480E">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43AE87A" w14:textId="77777777" w:rsidR="002C3B69" w:rsidRPr="0019344C" w:rsidRDefault="002C3B69" w:rsidP="00F9480E">
            <w:pPr>
              <w:pStyle w:val="08-Tabelageral"/>
              <w:rPr>
                <w:rFonts w:cs="Arial"/>
                <w:b/>
                <w:szCs w:val="14"/>
              </w:rPr>
            </w:pPr>
          </w:p>
        </w:tc>
        <w:tc>
          <w:tcPr>
            <w:tcW w:w="1418" w:type="dxa"/>
            <w:tcBorders>
              <w:top w:val="single" w:sz="2" w:space="0" w:color="1F4E79" w:themeColor="accent1" w:themeShade="80"/>
            </w:tcBorders>
            <w:shd w:val="clear" w:color="auto" w:fill="auto"/>
            <w:vAlign w:val="center"/>
          </w:tcPr>
          <w:p w14:paraId="22F567FD" w14:textId="77777777" w:rsidR="002C3B69" w:rsidRPr="0019344C" w:rsidRDefault="002C3B69" w:rsidP="00F9480E">
            <w:pPr>
              <w:pStyle w:val="08-Tabelageral"/>
              <w:rPr>
                <w:rFonts w:cs="Arial"/>
                <w:b/>
              </w:rPr>
            </w:pPr>
          </w:p>
        </w:tc>
      </w:tr>
      <w:tr w:rsidR="002C3B69" w:rsidRPr="0019344C" w14:paraId="7EFE9BD0" w14:textId="77777777" w:rsidTr="006E7638">
        <w:trPr>
          <w:trHeight w:val="238"/>
          <w:jc w:val="center"/>
        </w:trPr>
        <w:tc>
          <w:tcPr>
            <w:tcW w:w="3094" w:type="dxa"/>
            <w:shd w:val="clear" w:color="auto" w:fill="auto"/>
            <w:vAlign w:val="center"/>
          </w:tcPr>
          <w:p w14:paraId="7B822D3C" w14:textId="77777777" w:rsidR="002C3B69" w:rsidRPr="0019344C" w:rsidRDefault="002C3B69" w:rsidP="000711E8">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auto"/>
            <w:vAlign w:val="center"/>
          </w:tcPr>
          <w:p w14:paraId="4C0E4085" w14:textId="77777777" w:rsidR="002C3B69" w:rsidRPr="0019344C" w:rsidRDefault="002C3B69" w:rsidP="000711E8">
            <w:pPr>
              <w:pStyle w:val="08-Tabelageral"/>
              <w:ind w:left="113"/>
              <w:jc w:val="center"/>
              <w:rPr>
                <w:rFonts w:cs="Arial"/>
                <w:szCs w:val="14"/>
              </w:rPr>
            </w:pPr>
          </w:p>
        </w:tc>
        <w:tc>
          <w:tcPr>
            <w:tcW w:w="1411" w:type="dxa"/>
            <w:shd w:val="clear" w:color="auto" w:fill="auto"/>
            <w:vAlign w:val="center"/>
          </w:tcPr>
          <w:p w14:paraId="59CE138B" w14:textId="77777777" w:rsidR="002C3B69" w:rsidRPr="0019344C" w:rsidRDefault="002C3B69" w:rsidP="000711E8">
            <w:pPr>
              <w:pStyle w:val="08-Tabelageral"/>
              <w:ind w:left="113"/>
              <w:rPr>
                <w:rFonts w:cs="Arial"/>
                <w:szCs w:val="14"/>
              </w:rPr>
            </w:pPr>
            <w:r>
              <w:rPr>
                <w:rFonts w:cs="Arial"/>
                <w:szCs w:val="14"/>
              </w:rPr>
              <w:t>(1.218)</w:t>
            </w:r>
          </w:p>
        </w:tc>
        <w:tc>
          <w:tcPr>
            <w:tcW w:w="1412" w:type="dxa"/>
            <w:shd w:val="clear" w:color="auto" w:fill="auto"/>
            <w:vAlign w:val="center"/>
          </w:tcPr>
          <w:p w14:paraId="51D0A48B" w14:textId="77777777" w:rsidR="002C3B69" w:rsidRPr="0019344C" w:rsidRDefault="002C3B69" w:rsidP="000711E8">
            <w:pPr>
              <w:pStyle w:val="08-Tabelageral"/>
              <w:ind w:left="113"/>
              <w:rPr>
                <w:rFonts w:cs="Arial"/>
              </w:rPr>
            </w:pPr>
            <w:r>
              <w:rPr>
                <w:rFonts w:cs="Arial"/>
                <w:szCs w:val="14"/>
              </w:rPr>
              <w:t>(2.992)</w:t>
            </w:r>
          </w:p>
        </w:tc>
        <w:tc>
          <w:tcPr>
            <w:tcW w:w="283" w:type="dxa"/>
            <w:shd w:val="clear" w:color="auto" w:fill="auto"/>
            <w:vAlign w:val="center"/>
          </w:tcPr>
          <w:p w14:paraId="4C455BA9" w14:textId="77777777" w:rsidR="002C3B69" w:rsidRPr="0019344C" w:rsidRDefault="002C3B69" w:rsidP="000711E8">
            <w:pPr>
              <w:pStyle w:val="08-Tabelageral"/>
              <w:ind w:left="113"/>
              <w:rPr>
                <w:rFonts w:cs="Arial"/>
                <w:szCs w:val="14"/>
              </w:rPr>
            </w:pPr>
          </w:p>
        </w:tc>
        <w:tc>
          <w:tcPr>
            <w:tcW w:w="1417" w:type="dxa"/>
            <w:shd w:val="clear" w:color="auto" w:fill="auto"/>
            <w:vAlign w:val="center"/>
          </w:tcPr>
          <w:p w14:paraId="1BDA4334" w14:textId="77777777" w:rsidR="002C3B69" w:rsidRPr="0019344C" w:rsidRDefault="002C3B69" w:rsidP="000711E8">
            <w:pPr>
              <w:pStyle w:val="08-Tabelageral"/>
              <w:ind w:left="113"/>
              <w:rPr>
                <w:rFonts w:cs="Arial"/>
                <w:szCs w:val="14"/>
              </w:rPr>
            </w:pPr>
            <w:r>
              <w:rPr>
                <w:rFonts w:cs="Arial"/>
                <w:szCs w:val="14"/>
              </w:rPr>
              <w:t>(3.901)</w:t>
            </w:r>
          </w:p>
        </w:tc>
        <w:tc>
          <w:tcPr>
            <w:tcW w:w="1418" w:type="dxa"/>
            <w:shd w:val="clear" w:color="auto" w:fill="auto"/>
            <w:vAlign w:val="center"/>
          </w:tcPr>
          <w:p w14:paraId="1F50EF72" w14:textId="77777777" w:rsidR="002C3B69" w:rsidRPr="0019344C" w:rsidRDefault="002C3B69" w:rsidP="000711E8">
            <w:pPr>
              <w:pStyle w:val="08-Tabelageral"/>
              <w:ind w:left="113"/>
              <w:rPr>
                <w:rFonts w:cs="Arial"/>
              </w:rPr>
            </w:pPr>
            <w:r>
              <w:rPr>
                <w:rFonts w:cs="Arial"/>
                <w:szCs w:val="14"/>
              </w:rPr>
              <w:t>(5.933)</w:t>
            </w:r>
          </w:p>
        </w:tc>
      </w:tr>
      <w:tr w:rsidR="002C3B69" w:rsidRPr="0019344C" w14:paraId="2D3EBCD3" w14:textId="77777777" w:rsidTr="006E7638">
        <w:trPr>
          <w:trHeight w:val="238"/>
          <w:jc w:val="center"/>
        </w:trPr>
        <w:tc>
          <w:tcPr>
            <w:tcW w:w="3094" w:type="dxa"/>
            <w:shd w:val="clear" w:color="auto" w:fill="auto"/>
            <w:vAlign w:val="center"/>
          </w:tcPr>
          <w:p w14:paraId="08AC6BA2" w14:textId="77777777" w:rsidR="002C3B69" w:rsidRPr="0019344C" w:rsidRDefault="002C3B69" w:rsidP="000711E8">
            <w:pPr>
              <w:pStyle w:val="08-Tabelageral"/>
              <w:ind w:left="113"/>
              <w:jc w:val="left"/>
              <w:rPr>
                <w:rFonts w:cs="Arial"/>
                <w:szCs w:val="14"/>
              </w:rPr>
            </w:pPr>
            <w:r w:rsidRPr="0019344C">
              <w:rPr>
                <w:rFonts w:cs="Arial"/>
                <w:szCs w:val="14"/>
              </w:rPr>
              <w:t>PIS/Pasep</w:t>
            </w:r>
          </w:p>
        </w:tc>
        <w:tc>
          <w:tcPr>
            <w:tcW w:w="604" w:type="dxa"/>
            <w:shd w:val="clear" w:color="auto" w:fill="auto"/>
            <w:vAlign w:val="center"/>
          </w:tcPr>
          <w:p w14:paraId="59A9DD13" w14:textId="77777777" w:rsidR="002C3B69" w:rsidRPr="0019344C" w:rsidRDefault="002C3B69" w:rsidP="000711E8">
            <w:pPr>
              <w:pStyle w:val="08-Tabelageral"/>
              <w:ind w:left="113"/>
              <w:jc w:val="center"/>
              <w:rPr>
                <w:rFonts w:cs="Arial"/>
                <w:szCs w:val="14"/>
              </w:rPr>
            </w:pPr>
          </w:p>
        </w:tc>
        <w:tc>
          <w:tcPr>
            <w:tcW w:w="1411" w:type="dxa"/>
            <w:shd w:val="clear" w:color="auto" w:fill="auto"/>
            <w:vAlign w:val="center"/>
          </w:tcPr>
          <w:p w14:paraId="6492F6B8" w14:textId="77777777" w:rsidR="002C3B69" w:rsidRPr="0019344C" w:rsidRDefault="002C3B69" w:rsidP="000711E8">
            <w:pPr>
              <w:pStyle w:val="08-Tabelageral"/>
              <w:ind w:left="113"/>
              <w:rPr>
                <w:rFonts w:cs="Arial"/>
                <w:szCs w:val="14"/>
              </w:rPr>
            </w:pPr>
            <w:r>
              <w:rPr>
                <w:rFonts w:cs="Arial"/>
                <w:szCs w:val="14"/>
              </w:rPr>
              <w:t>(220)</w:t>
            </w:r>
          </w:p>
        </w:tc>
        <w:tc>
          <w:tcPr>
            <w:tcW w:w="1412" w:type="dxa"/>
            <w:shd w:val="clear" w:color="auto" w:fill="auto"/>
            <w:vAlign w:val="center"/>
          </w:tcPr>
          <w:p w14:paraId="750FE25B" w14:textId="77777777" w:rsidR="002C3B69" w:rsidRPr="0019344C" w:rsidRDefault="002C3B69" w:rsidP="000711E8">
            <w:pPr>
              <w:pStyle w:val="08-Tabelageral"/>
              <w:rPr>
                <w:rFonts w:cs="Arial"/>
              </w:rPr>
            </w:pPr>
            <w:r>
              <w:rPr>
                <w:rFonts w:cs="Arial"/>
                <w:szCs w:val="14"/>
              </w:rPr>
              <w:t>(515)</w:t>
            </w:r>
          </w:p>
        </w:tc>
        <w:tc>
          <w:tcPr>
            <w:tcW w:w="283" w:type="dxa"/>
            <w:shd w:val="clear" w:color="auto" w:fill="auto"/>
            <w:vAlign w:val="center"/>
          </w:tcPr>
          <w:p w14:paraId="7D6BC460" w14:textId="77777777" w:rsidR="002C3B69" w:rsidRPr="0019344C" w:rsidRDefault="002C3B69" w:rsidP="000711E8">
            <w:pPr>
              <w:pStyle w:val="08-Tabelageral"/>
              <w:ind w:left="113"/>
              <w:rPr>
                <w:rFonts w:cs="Arial"/>
                <w:szCs w:val="14"/>
              </w:rPr>
            </w:pPr>
          </w:p>
        </w:tc>
        <w:tc>
          <w:tcPr>
            <w:tcW w:w="1417" w:type="dxa"/>
            <w:shd w:val="clear" w:color="auto" w:fill="auto"/>
            <w:vAlign w:val="center"/>
          </w:tcPr>
          <w:p w14:paraId="2A5998E1" w14:textId="77777777" w:rsidR="002C3B69" w:rsidRPr="0019344C" w:rsidRDefault="002C3B69" w:rsidP="000711E8">
            <w:pPr>
              <w:pStyle w:val="08-Tabelageral"/>
              <w:ind w:left="113"/>
              <w:rPr>
                <w:rFonts w:cs="Arial"/>
                <w:szCs w:val="14"/>
              </w:rPr>
            </w:pPr>
            <w:r>
              <w:rPr>
                <w:rFonts w:cs="Arial"/>
                <w:szCs w:val="14"/>
              </w:rPr>
              <w:t>(654)</w:t>
            </w:r>
          </w:p>
        </w:tc>
        <w:tc>
          <w:tcPr>
            <w:tcW w:w="1418" w:type="dxa"/>
            <w:shd w:val="clear" w:color="auto" w:fill="auto"/>
            <w:vAlign w:val="center"/>
          </w:tcPr>
          <w:p w14:paraId="4A4AA8E9" w14:textId="77777777" w:rsidR="002C3B69" w:rsidRPr="0019344C" w:rsidRDefault="002C3B69" w:rsidP="000711E8">
            <w:pPr>
              <w:pStyle w:val="08-Tabelageral"/>
              <w:rPr>
                <w:rFonts w:cs="Arial"/>
              </w:rPr>
            </w:pPr>
            <w:r>
              <w:rPr>
                <w:rFonts w:cs="Arial"/>
                <w:szCs w:val="14"/>
              </w:rPr>
              <w:t>(990)</w:t>
            </w:r>
          </w:p>
        </w:tc>
      </w:tr>
      <w:tr w:rsidR="002C3B69" w:rsidRPr="0019344C" w14:paraId="1CEF0312" w14:textId="77777777" w:rsidTr="006E7638">
        <w:trPr>
          <w:trHeight w:val="238"/>
          <w:jc w:val="center"/>
        </w:trPr>
        <w:tc>
          <w:tcPr>
            <w:tcW w:w="3094" w:type="dxa"/>
            <w:shd w:val="clear" w:color="auto" w:fill="auto"/>
            <w:vAlign w:val="center"/>
          </w:tcPr>
          <w:p w14:paraId="5ADEBDBF" w14:textId="77777777" w:rsidR="002C3B69" w:rsidRPr="0019344C" w:rsidRDefault="002C3B69" w:rsidP="000711E8">
            <w:pPr>
              <w:pStyle w:val="08-Tabelageral"/>
              <w:ind w:left="113"/>
              <w:jc w:val="left"/>
              <w:rPr>
                <w:rFonts w:cs="Arial"/>
                <w:szCs w:val="14"/>
              </w:rPr>
            </w:pPr>
            <w:r w:rsidRPr="0019344C">
              <w:rPr>
                <w:rFonts w:cs="Arial"/>
                <w:szCs w:val="14"/>
              </w:rPr>
              <w:t>IOF</w:t>
            </w:r>
          </w:p>
        </w:tc>
        <w:tc>
          <w:tcPr>
            <w:tcW w:w="604" w:type="dxa"/>
            <w:shd w:val="clear" w:color="auto" w:fill="auto"/>
            <w:vAlign w:val="center"/>
          </w:tcPr>
          <w:p w14:paraId="2E223316" w14:textId="77777777" w:rsidR="002C3B69" w:rsidRPr="0019344C" w:rsidRDefault="002C3B69" w:rsidP="000711E8">
            <w:pPr>
              <w:pStyle w:val="08-Tabelageral"/>
              <w:jc w:val="center"/>
              <w:rPr>
                <w:rFonts w:cs="Arial"/>
                <w:szCs w:val="14"/>
              </w:rPr>
            </w:pPr>
          </w:p>
        </w:tc>
        <w:tc>
          <w:tcPr>
            <w:tcW w:w="1411" w:type="dxa"/>
            <w:shd w:val="clear" w:color="auto" w:fill="auto"/>
            <w:vAlign w:val="center"/>
          </w:tcPr>
          <w:p w14:paraId="710E9FA4" w14:textId="77777777" w:rsidR="002C3B69" w:rsidRPr="0019344C" w:rsidRDefault="002C3B69" w:rsidP="000711E8">
            <w:pPr>
              <w:pStyle w:val="08-Tabelageral"/>
              <w:rPr>
                <w:rFonts w:cs="Arial"/>
                <w:szCs w:val="14"/>
              </w:rPr>
            </w:pPr>
            <w:r>
              <w:rPr>
                <w:rFonts w:cs="Arial"/>
                <w:szCs w:val="14"/>
              </w:rPr>
              <w:t>(23)</w:t>
            </w:r>
          </w:p>
        </w:tc>
        <w:tc>
          <w:tcPr>
            <w:tcW w:w="1412" w:type="dxa"/>
            <w:shd w:val="clear" w:color="auto" w:fill="auto"/>
            <w:vAlign w:val="center"/>
          </w:tcPr>
          <w:p w14:paraId="590F4FD0" w14:textId="77777777" w:rsidR="002C3B69" w:rsidRPr="0019344C" w:rsidRDefault="002C3B69" w:rsidP="000711E8">
            <w:pPr>
              <w:pStyle w:val="08-Tabelageral"/>
              <w:rPr>
                <w:rFonts w:cs="Arial"/>
              </w:rPr>
            </w:pPr>
            <w:r>
              <w:rPr>
                <w:rFonts w:cs="Arial"/>
                <w:szCs w:val="14"/>
              </w:rPr>
              <w:t>(23)</w:t>
            </w:r>
          </w:p>
        </w:tc>
        <w:tc>
          <w:tcPr>
            <w:tcW w:w="283" w:type="dxa"/>
            <w:shd w:val="clear" w:color="auto" w:fill="auto"/>
            <w:vAlign w:val="center"/>
          </w:tcPr>
          <w:p w14:paraId="3B75B481" w14:textId="77777777" w:rsidR="002C3B69" w:rsidRPr="0019344C" w:rsidRDefault="002C3B69" w:rsidP="000711E8">
            <w:pPr>
              <w:pStyle w:val="08-Tabelageral"/>
              <w:rPr>
                <w:rFonts w:cs="Arial"/>
                <w:szCs w:val="14"/>
              </w:rPr>
            </w:pPr>
          </w:p>
        </w:tc>
        <w:tc>
          <w:tcPr>
            <w:tcW w:w="1417" w:type="dxa"/>
            <w:shd w:val="clear" w:color="auto" w:fill="auto"/>
            <w:vAlign w:val="center"/>
          </w:tcPr>
          <w:p w14:paraId="2D9A9FD1" w14:textId="77777777" w:rsidR="002C3B69" w:rsidRPr="0019344C" w:rsidRDefault="002C3B69" w:rsidP="000711E8">
            <w:pPr>
              <w:pStyle w:val="08-Tabelageral"/>
              <w:rPr>
                <w:rFonts w:cs="Arial"/>
                <w:szCs w:val="14"/>
              </w:rPr>
            </w:pPr>
            <w:r>
              <w:rPr>
                <w:rFonts w:cs="Arial"/>
                <w:szCs w:val="14"/>
              </w:rPr>
              <w:t>(56)</w:t>
            </w:r>
          </w:p>
        </w:tc>
        <w:tc>
          <w:tcPr>
            <w:tcW w:w="1418" w:type="dxa"/>
            <w:shd w:val="clear" w:color="auto" w:fill="auto"/>
            <w:vAlign w:val="center"/>
          </w:tcPr>
          <w:p w14:paraId="1FF1DE6F" w14:textId="77777777" w:rsidR="002C3B69" w:rsidRPr="0019344C" w:rsidRDefault="002C3B69" w:rsidP="000711E8">
            <w:pPr>
              <w:pStyle w:val="08-Tabelageral"/>
              <w:rPr>
                <w:rFonts w:cs="Arial"/>
              </w:rPr>
            </w:pPr>
            <w:r>
              <w:rPr>
                <w:rFonts w:cs="Arial"/>
                <w:szCs w:val="14"/>
              </w:rPr>
              <w:t>(23)</w:t>
            </w:r>
          </w:p>
        </w:tc>
      </w:tr>
      <w:tr w:rsidR="002C3B69" w:rsidRPr="0019344C" w14:paraId="790BA0BE" w14:textId="77777777" w:rsidTr="006E7638">
        <w:trPr>
          <w:trHeight w:val="238"/>
          <w:jc w:val="center"/>
        </w:trPr>
        <w:tc>
          <w:tcPr>
            <w:tcW w:w="3094" w:type="dxa"/>
            <w:tcBorders>
              <w:bottom w:val="nil"/>
            </w:tcBorders>
            <w:shd w:val="clear" w:color="auto" w:fill="auto"/>
            <w:vAlign w:val="center"/>
          </w:tcPr>
          <w:p w14:paraId="18558C9A" w14:textId="77777777" w:rsidR="002C3B69" w:rsidRPr="0019344C" w:rsidRDefault="002C3B69" w:rsidP="000711E8">
            <w:pPr>
              <w:pStyle w:val="08-Tabelageral"/>
              <w:ind w:left="113"/>
              <w:jc w:val="left"/>
              <w:rPr>
                <w:rFonts w:cs="Arial"/>
                <w:szCs w:val="14"/>
              </w:rPr>
            </w:pPr>
            <w:r w:rsidRPr="0019344C">
              <w:rPr>
                <w:rFonts w:cs="Arial"/>
                <w:szCs w:val="14"/>
              </w:rPr>
              <w:t>Outras</w:t>
            </w:r>
          </w:p>
        </w:tc>
        <w:tc>
          <w:tcPr>
            <w:tcW w:w="604" w:type="dxa"/>
            <w:tcBorders>
              <w:bottom w:val="nil"/>
            </w:tcBorders>
            <w:shd w:val="clear" w:color="auto" w:fill="auto"/>
            <w:vAlign w:val="center"/>
          </w:tcPr>
          <w:p w14:paraId="24FFB93A" w14:textId="77777777" w:rsidR="002C3B69" w:rsidRPr="0019344C" w:rsidRDefault="002C3B69" w:rsidP="000711E8">
            <w:pPr>
              <w:pStyle w:val="08-Tabelageral"/>
              <w:jc w:val="center"/>
              <w:rPr>
                <w:rFonts w:cs="Arial"/>
                <w:szCs w:val="14"/>
              </w:rPr>
            </w:pPr>
          </w:p>
        </w:tc>
        <w:tc>
          <w:tcPr>
            <w:tcW w:w="1411" w:type="dxa"/>
            <w:tcBorders>
              <w:bottom w:val="nil"/>
            </w:tcBorders>
            <w:shd w:val="clear" w:color="auto" w:fill="auto"/>
            <w:vAlign w:val="center"/>
          </w:tcPr>
          <w:p w14:paraId="0171B247" w14:textId="77777777" w:rsidR="002C3B69" w:rsidRPr="0019344C" w:rsidRDefault="002C3B69" w:rsidP="000711E8">
            <w:pPr>
              <w:pStyle w:val="08-Tabelageral"/>
              <w:rPr>
                <w:rFonts w:cs="Arial"/>
                <w:szCs w:val="14"/>
              </w:rPr>
            </w:pPr>
            <w:r>
              <w:rPr>
                <w:rFonts w:cs="Arial"/>
                <w:szCs w:val="14"/>
              </w:rPr>
              <w:t>(64)</w:t>
            </w:r>
          </w:p>
        </w:tc>
        <w:tc>
          <w:tcPr>
            <w:tcW w:w="1412" w:type="dxa"/>
            <w:tcBorders>
              <w:bottom w:val="nil"/>
            </w:tcBorders>
            <w:shd w:val="clear" w:color="auto" w:fill="auto"/>
            <w:vAlign w:val="center"/>
          </w:tcPr>
          <w:p w14:paraId="01D0F6DC" w14:textId="77777777" w:rsidR="002C3B69" w:rsidRPr="0019344C" w:rsidRDefault="002C3B69" w:rsidP="000711E8">
            <w:pPr>
              <w:pStyle w:val="08-Tabelageral"/>
              <w:rPr>
                <w:rFonts w:cs="Arial"/>
              </w:rPr>
            </w:pPr>
            <w:r>
              <w:rPr>
                <w:rFonts w:cs="Arial"/>
                <w:szCs w:val="14"/>
              </w:rPr>
              <w:t>(56)</w:t>
            </w:r>
          </w:p>
        </w:tc>
        <w:tc>
          <w:tcPr>
            <w:tcW w:w="283" w:type="dxa"/>
            <w:tcBorders>
              <w:bottom w:val="nil"/>
            </w:tcBorders>
            <w:shd w:val="clear" w:color="auto" w:fill="auto"/>
            <w:vAlign w:val="center"/>
          </w:tcPr>
          <w:p w14:paraId="489AF7B7" w14:textId="77777777" w:rsidR="002C3B69" w:rsidRPr="0019344C" w:rsidRDefault="002C3B69" w:rsidP="000711E8">
            <w:pPr>
              <w:pStyle w:val="08-Tabelageral"/>
              <w:rPr>
                <w:rFonts w:cs="Arial"/>
                <w:szCs w:val="14"/>
              </w:rPr>
            </w:pPr>
          </w:p>
        </w:tc>
        <w:tc>
          <w:tcPr>
            <w:tcW w:w="1417" w:type="dxa"/>
            <w:tcBorders>
              <w:bottom w:val="nil"/>
            </w:tcBorders>
            <w:shd w:val="clear" w:color="auto" w:fill="auto"/>
            <w:vAlign w:val="center"/>
          </w:tcPr>
          <w:p w14:paraId="7C1E09BE" w14:textId="77777777" w:rsidR="002C3B69" w:rsidRPr="0019344C" w:rsidRDefault="002C3B69" w:rsidP="000711E8">
            <w:pPr>
              <w:pStyle w:val="08-Tabelageral"/>
              <w:rPr>
                <w:rFonts w:cs="Arial"/>
                <w:szCs w:val="14"/>
              </w:rPr>
            </w:pPr>
            <w:r>
              <w:rPr>
                <w:rFonts w:cs="Arial"/>
                <w:szCs w:val="14"/>
              </w:rPr>
              <w:t>(119)</w:t>
            </w:r>
          </w:p>
        </w:tc>
        <w:tc>
          <w:tcPr>
            <w:tcW w:w="1418" w:type="dxa"/>
            <w:tcBorders>
              <w:bottom w:val="nil"/>
            </w:tcBorders>
            <w:shd w:val="clear" w:color="auto" w:fill="auto"/>
            <w:vAlign w:val="center"/>
          </w:tcPr>
          <w:p w14:paraId="2768C2F3" w14:textId="77777777" w:rsidR="002C3B69" w:rsidRPr="0019344C" w:rsidRDefault="002C3B69" w:rsidP="000711E8">
            <w:pPr>
              <w:pStyle w:val="08-Tabelageral"/>
              <w:rPr>
                <w:rFonts w:cs="Arial"/>
              </w:rPr>
            </w:pPr>
            <w:r>
              <w:rPr>
                <w:rFonts w:cs="Arial"/>
                <w:szCs w:val="14"/>
              </w:rPr>
              <w:t>(112)</w:t>
            </w:r>
          </w:p>
        </w:tc>
      </w:tr>
      <w:tr w:rsidR="002C3B69" w:rsidRPr="0019344C" w14:paraId="5C7A950E" w14:textId="77777777" w:rsidTr="006E7638">
        <w:trPr>
          <w:trHeight w:val="238"/>
          <w:jc w:val="center"/>
        </w:trPr>
        <w:tc>
          <w:tcPr>
            <w:tcW w:w="3094" w:type="dxa"/>
            <w:tcBorders>
              <w:top w:val="nil"/>
              <w:bottom w:val="single" w:sz="2" w:space="0" w:color="1F4E79" w:themeColor="accent1" w:themeShade="80"/>
            </w:tcBorders>
            <w:shd w:val="clear" w:color="auto" w:fill="auto"/>
            <w:vAlign w:val="center"/>
          </w:tcPr>
          <w:p w14:paraId="4E228944" w14:textId="77777777" w:rsidR="002C3B69" w:rsidRPr="0019344C" w:rsidRDefault="002C3B69" w:rsidP="000711E8">
            <w:pPr>
              <w:pStyle w:val="08-Tabelageral"/>
              <w:jc w:val="left"/>
              <w:rPr>
                <w:rFonts w:cs="Arial"/>
                <w:b/>
                <w:szCs w:val="14"/>
              </w:rPr>
            </w:pPr>
            <w:r w:rsidRPr="0019344C">
              <w:rPr>
                <w:rFonts w:cs="Arial"/>
                <w:b/>
              </w:rPr>
              <w:t>Total</w:t>
            </w:r>
          </w:p>
        </w:tc>
        <w:tc>
          <w:tcPr>
            <w:tcW w:w="604" w:type="dxa"/>
            <w:tcBorders>
              <w:top w:val="nil"/>
              <w:bottom w:val="single" w:sz="2" w:space="0" w:color="1F4E79" w:themeColor="accent1" w:themeShade="80"/>
            </w:tcBorders>
            <w:shd w:val="clear" w:color="auto" w:fill="auto"/>
            <w:vAlign w:val="center"/>
          </w:tcPr>
          <w:p w14:paraId="1DF8D371" w14:textId="77777777" w:rsidR="002C3B69" w:rsidRPr="0019344C" w:rsidRDefault="002C3B69" w:rsidP="000711E8">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6DD45271" w14:textId="77777777" w:rsidR="002C3B69" w:rsidRPr="0019344C" w:rsidRDefault="002C3B69" w:rsidP="000711E8">
            <w:pPr>
              <w:pStyle w:val="08-Tabelageral"/>
              <w:rPr>
                <w:rFonts w:cs="Arial"/>
                <w:b/>
                <w:szCs w:val="14"/>
              </w:rPr>
            </w:pPr>
            <w:r>
              <w:rPr>
                <w:rFonts w:cs="Arial"/>
                <w:b/>
                <w:szCs w:val="14"/>
              </w:rPr>
              <w:t>(1.525)</w:t>
            </w:r>
          </w:p>
        </w:tc>
        <w:tc>
          <w:tcPr>
            <w:tcW w:w="1412" w:type="dxa"/>
            <w:tcBorders>
              <w:top w:val="nil"/>
              <w:bottom w:val="single" w:sz="2" w:space="0" w:color="1F4E79" w:themeColor="accent1" w:themeShade="80"/>
            </w:tcBorders>
            <w:shd w:val="clear" w:color="auto" w:fill="auto"/>
            <w:vAlign w:val="center"/>
          </w:tcPr>
          <w:p w14:paraId="056BA254" w14:textId="77777777" w:rsidR="002C3B69" w:rsidRPr="0019344C" w:rsidRDefault="002C3B69" w:rsidP="000711E8">
            <w:pPr>
              <w:pStyle w:val="08-Tabelageral"/>
              <w:rPr>
                <w:rFonts w:cs="Arial"/>
                <w:b/>
              </w:rPr>
            </w:pPr>
            <w:r>
              <w:rPr>
                <w:rFonts w:cs="Arial"/>
                <w:b/>
                <w:szCs w:val="14"/>
              </w:rPr>
              <w:t>(3.586)</w:t>
            </w:r>
          </w:p>
        </w:tc>
        <w:tc>
          <w:tcPr>
            <w:tcW w:w="283" w:type="dxa"/>
            <w:tcBorders>
              <w:top w:val="nil"/>
              <w:bottom w:val="single" w:sz="2" w:space="0" w:color="1F4E79" w:themeColor="accent1" w:themeShade="80"/>
            </w:tcBorders>
            <w:shd w:val="clear" w:color="auto" w:fill="auto"/>
            <w:vAlign w:val="center"/>
          </w:tcPr>
          <w:p w14:paraId="0D3F2BF0" w14:textId="77777777" w:rsidR="002C3B69" w:rsidRPr="0019344C" w:rsidRDefault="002C3B69" w:rsidP="000711E8">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B854B3D" w14:textId="77777777" w:rsidR="002C3B69" w:rsidRPr="0019344C" w:rsidRDefault="002C3B69" w:rsidP="000711E8">
            <w:pPr>
              <w:pStyle w:val="08-Tabelageral"/>
              <w:rPr>
                <w:rFonts w:cs="Arial"/>
                <w:b/>
                <w:szCs w:val="14"/>
              </w:rPr>
            </w:pPr>
            <w:r>
              <w:rPr>
                <w:rFonts w:cs="Arial"/>
                <w:b/>
                <w:szCs w:val="14"/>
              </w:rPr>
              <w:t>(4.730)</w:t>
            </w:r>
          </w:p>
        </w:tc>
        <w:tc>
          <w:tcPr>
            <w:tcW w:w="1418" w:type="dxa"/>
            <w:tcBorders>
              <w:top w:val="nil"/>
              <w:bottom w:val="single" w:sz="2" w:space="0" w:color="1F4E79" w:themeColor="accent1" w:themeShade="80"/>
            </w:tcBorders>
            <w:shd w:val="clear" w:color="auto" w:fill="auto"/>
            <w:vAlign w:val="center"/>
          </w:tcPr>
          <w:p w14:paraId="53A42DB7" w14:textId="77777777" w:rsidR="002C3B69" w:rsidRPr="0019344C" w:rsidRDefault="002C3B69" w:rsidP="000711E8">
            <w:pPr>
              <w:pStyle w:val="08-Tabelageral"/>
              <w:rPr>
                <w:rFonts w:cs="Arial"/>
                <w:b/>
              </w:rPr>
            </w:pPr>
            <w:r>
              <w:rPr>
                <w:rFonts w:cs="Arial"/>
                <w:b/>
                <w:szCs w:val="14"/>
              </w:rPr>
              <w:t>(7.058)</w:t>
            </w:r>
          </w:p>
        </w:tc>
      </w:tr>
    </w:tbl>
    <w:p w14:paraId="2DB71D2B" w14:textId="77777777" w:rsidR="002C3B69" w:rsidRDefault="002C3B69" w:rsidP="005B40B4">
      <w:pPr>
        <w:spacing w:after="0" w:line="240" w:lineRule="auto"/>
        <w:jc w:val="right"/>
        <w:rPr>
          <w:rFonts w:cs="Arial"/>
          <w:b/>
          <w:sz w:val="14"/>
          <w:lang w:eastAsia="pt-BR"/>
        </w:rPr>
      </w:pPr>
    </w:p>
    <w:p w14:paraId="64E6BD9B" w14:textId="77777777" w:rsidR="002C3B69" w:rsidRPr="006E7638" w:rsidRDefault="002C3B69" w:rsidP="002F63BE">
      <w:pPr>
        <w:keepNext/>
        <w:keepLines/>
        <w:spacing w:after="40"/>
        <w:rPr>
          <w:rFonts w:cs="Arial"/>
          <w:b/>
          <w:color w:val="1F4E79" w:themeColor="accent1" w:themeShade="80"/>
          <w:szCs w:val="18"/>
        </w:rPr>
      </w:pPr>
      <w:r w:rsidRPr="006E7638">
        <w:rPr>
          <w:rFonts w:cs="Arial"/>
          <w:b/>
          <w:color w:val="1F4E79" w:themeColor="accent1" w:themeShade="80"/>
          <w:szCs w:val="18"/>
        </w:rPr>
        <w:lastRenderedPageBreak/>
        <w:t>d) Ativos por Impostos Correntes</w:t>
      </w:r>
    </w:p>
    <w:p w14:paraId="0304CBFD" w14:textId="77777777" w:rsidR="002C3B69" w:rsidRPr="00FF3D4B" w:rsidRDefault="002C3B69" w:rsidP="002F63B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2C3B69" w:rsidRPr="00BC7DA5" w14:paraId="04472DDE" w14:textId="77777777" w:rsidTr="006E7638">
        <w:trPr>
          <w:trHeight w:val="238"/>
          <w:jc w:val="center"/>
        </w:trPr>
        <w:tc>
          <w:tcPr>
            <w:tcW w:w="3261" w:type="dxa"/>
            <w:tcBorders>
              <w:top w:val="single" w:sz="2" w:space="0" w:color="1F4E79" w:themeColor="accent1" w:themeShade="80"/>
              <w:bottom w:val="nil"/>
            </w:tcBorders>
            <w:shd w:val="clear" w:color="auto" w:fill="auto"/>
          </w:tcPr>
          <w:p w14:paraId="6A1252DE" w14:textId="77777777" w:rsidR="002C3B69" w:rsidRPr="00BC7DA5" w:rsidRDefault="002C3B69" w:rsidP="002F63BE">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5C020410" w14:textId="77777777" w:rsidR="002C3B69" w:rsidRPr="00BC7DA5" w:rsidRDefault="002C3B69" w:rsidP="002F63B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5462BC7E" w14:textId="77777777" w:rsidR="002C3B69" w:rsidRPr="00BC7DA5" w:rsidRDefault="002C3B69" w:rsidP="002F63BE">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AE61014" w14:textId="77777777" w:rsidR="002C3B69" w:rsidRPr="00BC7DA5" w:rsidRDefault="002C3B69" w:rsidP="002F63B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1703B519" w14:textId="77777777" w:rsidR="002C3B69" w:rsidRPr="00BC7DA5" w:rsidRDefault="002C3B69" w:rsidP="002F63BE">
            <w:pPr>
              <w:keepNext/>
              <w:keepLines/>
              <w:spacing w:after="0"/>
              <w:jc w:val="center"/>
              <w:rPr>
                <w:rFonts w:cs="Arial"/>
                <w:b/>
                <w:szCs w:val="18"/>
              </w:rPr>
            </w:pPr>
            <w:r w:rsidRPr="00BC7DA5">
              <w:rPr>
                <w:rFonts w:cs="Arial"/>
                <w:b/>
                <w:sz w:val="14"/>
                <w:szCs w:val="18"/>
              </w:rPr>
              <w:t>Consolidado</w:t>
            </w:r>
          </w:p>
        </w:tc>
      </w:tr>
      <w:tr w:rsidR="002C3B69" w:rsidRPr="00BC7DA5" w14:paraId="11055461" w14:textId="77777777" w:rsidTr="006E7638">
        <w:trPr>
          <w:trHeight w:val="238"/>
          <w:jc w:val="center"/>
        </w:trPr>
        <w:tc>
          <w:tcPr>
            <w:tcW w:w="3261" w:type="dxa"/>
            <w:tcBorders>
              <w:top w:val="nil"/>
              <w:bottom w:val="single" w:sz="2" w:space="0" w:color="1F4E79" w:themeColor="accent1" w:themeShade="80"/>
            </w:tcBorders>
            <w:shd w:val="clear" w:color="auto" w:fill="auto"/>
          </w:tcPr>
          <w:p w14:paraId="39B75073" w14:textId="77777777" w:rsidR="002C3B69" w:rsidRPr="00BC7DA5" w:rsidRDefault="002C3B69" w:rsidP="002F63BE">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48962B76" w14:textId="77777777" w:rsidR="002C3B69" w:rsidRPr="00BC7DA5" w:rsidRDefault="002C3B69" w:rsidP="002F63B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40E25FC" w14:textId="77777777" w:rsidR="002C3B69" w:rsidRPr="00BC7DA5" w:rsidRDefault="002C3B69" w:rsidP="000E2385">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DD3FF66" w14:textId="77777777" w:rsidR="002C3B69" w:rsidRPr="00BC7DA5" w:rsidRDefault="002C3B69" w:rsidP="00EF4966">
            <w:pPr>
              <w:pStyle w:val="08-Tabelageral"/>
              <w:rPr>
                <w:rFonts w:cs="Arial"/>
                <w:b/>
              </w:rPr>
            </w:pPr>
            <w:r w:rsidRPr="00BC7DA5">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78F9D780" w14:textId="77777777" w:rsidR="002C3B69" w:rsidRPr="00BC7DA5" w:rsidRDefault="002C3B69" w:rsidP="002F63B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3CD35A0" w14:textId="77777777" w:rsidR="002C3B69" w:rsidRPr="00BC7DA5" w:rsidRDefault="002C3B69" w:rsidP="000E2385">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28EF2CD" w14:textId="77777777" w:rsidR="002C3B69" w:rsidRPr="00BC7DA5" w:rsidRDefault="002C3B69" w:rsidP="00EF4966">
            <w:pPr>
              <w:pStyle w:val="08-Tabelageral"/>
              <w:rPr>
                <w:rFonts w:cs="Arial"/>
                <w:b/>
                <w:vertAlign w:val="superscript"/>
              </w:rPr>
            </w:pPr>
            <w:r w:rsidRPr="00BC7DA5">
              <w:rPr>
                <w:rFonts w:cs="Arial"/>
                <w:b/>
              </w:rPr>
              <w:t>31.12.20</w:t>
            </w:r>
            <w:r>
              <w:rPr>
                <w:rFonts w:cs="Arial"/>
                <w:b/>
              </w:rPr>
              <w:t>20</w:t>
            </w:r>
          </w:p>
        </w:tc>
      </w:tr>
      <w:tr w:rsidR="002C3B69" w:rsidRPr="009D0C3F" w14:paraId="7867D7DC" w14:textId="77777777" w:rsidTr="006E7638">
        <w:trPr>
          <w:trHeight w:val="238"/>
          <w:jc w:val="center"/>
        </w:trPr>
        <w:tc>
          <w:tcPr>
            <w:tcW w:w="3261" w:type="dxa"/>
            <w:tcBorders>
              <w:top w:val="single" w:sz="2" w:space="0" w:color="1F4E79" w:themeColor="accent1" w:themeShade="80"/>
              <w:bottom w:val="nil"/>
            </w:tcBorders>
            <w:shd w:val="clear" w:color="auto" w:fill="auto"/>
          </w:tcPr>
          <w:p w14:paraId="1482BFAB" w14:textId="77777777" w:rsidR="002C3B69" w:rsidRPr="009D0C3F" w:rsidRDefault="002C3B69" w:rsidP="00C0793D">
            <w:pPr>
              <w:pStyle w:val="08-Tabelageral"/>
              <w:ind w:left="113"/>
              <w:jc w:val="left"/>
              <w:rPr>
                <w:rFonts w:cs="Arial"/>
                <w:b/>
                <w:szCs w:val="14"/>
              </w:rPr>
            </w:pPr>
            <w:r w:rsidRPr="009D0C3F">
              <w:rPr>
                <w:rFonts w:cs="Arial"/>
                <w:b/>
                <w:szCs w:val="14"/>
              </w:rPr>
              <w:t>Ativo Circulante</w:t>
            </w:r>
          </w:p>
        </w:tc>
        <w:tc>
          <w:tcPr>
            <w:tcW w:w="437" w:type="dxa"/>
            <w:tcBorders>
              <w:top w:val="single" w:sz="2" w:space="0" w:color="1F4E79" w:themeColor="accent1" w:themeShade="80"/>
              <w:bottom w:val="nil"/>
            </w:tcBorders>
            <w:shd w:val="clear" w:color="auto" w:fill="auto"/>
          </w:tcPr>
          <w:p w14:paraId="76FFBFF6" w14:textId="77777777" w:rsidR="002C3B69" w:rsidRPr="009D0C3F" w:rsidRDefault="002C3B69" w:rsidP="00C0793D">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4C742D16" w14:textId="77777777" w:rsidR="002C3B69" w:rsidRPr="009D0C3F" w:rsidRDefault="002C3B69" w:rsidP="00C0793D">
            <w:pPr>
              <w:pStyle w:val="08-Tabelageral"/>
              <w:rPr>
                <w:rFonts w:cs="Arial"/>
                <w:b/>
              </w:rPr>
            </w:pPr>
            <w:r>
              <w:rPr>
                <w:rFonts w:cs="Arial"/>
                <w:b/>
              </w:rPr>
              <w:t>1.922</w:t>
            </w:r>
          </w:p>
        </w:tc>
        <w:tc>
          <w:tcPr>
            <w:tcW w:w="1412" w:type="dxa"/>
            <w:tcBorders>
              <w:top w:val="single" w:sz="2" w:space="0" w:color="1F4E79" w:themeColor="accent1" w:themeShade="80"/>
              <w:bottom w:val="nil"/>
            </w:tcBorders>
            <w:shd w:val="clear" w:color="auto" w:fill="auto"/>
            <w:vAlign w:val="center"/>
          </w:tcPr>
          <w:p w14:paraId="1FF2946A" w14:textId="77777777" w:rsidR="002C3B69" w:rsidRPr="009D0C3F" w:rsidRDefault="002C3B69" w:rsidP="00C0793D">
            <w:pPr>
              <w:pStyle w:val="08-Tabelageral"/>
              <w:rPr>
                <w:rFonts w:cs="Arial"/>
                <w:b/>
              </w:rPr>
            </w:pPr>
            <w:r>
              <w:rPr>
                <w:rFonts w:cs="Arial"/>
                <w:b/>
              </w:rPr>
              <w:t>--</w:t>
            </w:r>
          </w:p>
        </w:tc>
        <w:tc>
          <w:tcPr>
            <w:tcW w:w="283" w:type="dxa"/>
            <w:tcBorders>
              <w:top w:val="single" w:sz="2" w:space="0" w:color="1F4E79" w:themeColor="accent1" w:themeShade="80"/>
              <w:bottom w:val="nil"/>
            </w:tcBorders>
            <w:shd w:val="clear" w:color="auto" w:fill="auto"/>
            <w:vAlign w:val="center"/>
          </w:tcPr>
          <w:p w14:paraId="38345DCE" w14:textId="77777777" w:rsidR="002C3B69" w:rsidRPr="009D0C3F" w:rsidRDefault="002C3B69" w:rsidP="00C0793D">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4BFF839F" w14:textId="77777777" w:rsidR="002C3B69" w:rsidRPr="009D0C3F" w:rsidRDefault="002C3B69" w:rsidP="00C0793D">
            <w:pPr>
              <w:pStyle w:val="08-Tabelageral"/>
              <w:rPr>
                <w:rFonts w:cs="Arial"/>
                <w:b/>
              </w:rPr>
            </w:pPr>
            <w:r>
              <w:rPr>
                <w:rFonts w:cs="Arial"/>
                <w:b/>
              </w:rPr>
              <w:t>3.377</w:t>
            </w:r>
          </w:p>
        </w:tc>
        <w:tc>
          <w:tcPr>
            <w:tcW w:w="1418" w:type="dxa"/>
            <w:tcBorders>
              <w:top w:val="single" w:sz="2" w:space="0" w:color="1F4E79" w:themeColor="accent1" w:themeShade="80"/>
              <w:bottom w:val="nil"/>
            </w:tcBorders>
            <w:shd w:val="clear" w:color="auto" w:fill="auto"/>
            <w:vAlign w:val="center"/>
          </w:tcPr>
          <w:p w14:paraId="24695829" w14:textId="77777777" w:rsidR="002C3B69" w:rsidRPr="009D0C3F" w:rsidRDefault="002C3B69" w:rsidP="00C0793D">
            <w:pPr>
              <w:pStyle w:val="08-Tabelageral"/>
              <w:rPr>
                <w:rFonts w:cs="Arial"/>
                <w:b/>
              </w:rPr>
            </w:pPr>
            <w:r>
              <w:rPr>
                <w:rFonts w:cs="Arial"/>
                <w:b/>
              </w:rPr>
              <w:t>--</w:t>
            </w:r>
          </w:p>
        </w:tc>
      </w:tr>
      <w:tr w:rsidR="002C3B69" w:rsidRPr="009D0C3F" w14:paraId="2B9F3C44" w14:textId="77777777" w:rsidTr="006E7638">
        <w:trPr>
          <w:trHeight w:val="238"/>
          <w:jc w:val="center"/>
        </w:trPr>
        <w:tc>
          <w:tcPr>
            <w:tcW w:w="3261" w:type="dxa"/>
            <w:tcBorders>
              <w:top w:val="nil"/>
              <w:bottom w:val="nil"/>
            </w:tcBorders>
            <w:shd w:val="clear" w:color="auto" w:fill="auto"/>
          </w:tcPr>
          <w:p w14:paraId="42D11140" w14:textId="77777777" w:rsidR="002C3B69" w:rsidRPr="009D0C3F" w:rsidRDefault="002C3B69" w:rsidP="00C0793D">
            <w:pPr>
              <w:pStyle w:val="08-Tabelageral"/>
              <w:ind w:left="113"/>
              <w:jc w:val="left"/>
              <w:rPr>
                <w:rFonts w:cs="Arial"/>
                <w:szCs w:val="14"/>
              </w:rPr>
            </w:pPr>
            <w:r w:rsidRPr="009D0C3F">
              <w:rPr>
                <w:rFonts w:cs="Arial"/>
                <w:szCs w:val="14"/>
              </w:rPr>
              <w:t>Antecipação de IR e CS</w:t>
            </w:r>
          </w:p>
        </w:tc>
        <w:tc>
          <w:tcPr>
            <w:tcW w:w="437" w:type="dxa"/>
            <w:tcBorders>
              <w:top w:val="nil"/>
              <w:bottom w:val="nil"/>
            </w:tcBorders>
            <w:shd w:val="clear" w:color="auto" w:fill="auto"/>
          </w:tcPr>
          <w:p w14:paraId="698FA7AD" w14:textId="77777777" w:rsidR="002C3B69" w:rsidRPr="009D0C3F" w:rsidRDefault="002C3B69" w:rsidP="00C0793D">
            <w:pPr>
              <w:pStyle w:val="08-Tabelageral"/>
              <w:rPr>
                <w:rFonts w:cs="Arial"/>
              </w:rPr>
            </w:pPr>
          </w:p>
        </w:tc>
        <w:tc>
          <w:tcPr>
            <w:tcW w:w="1411" w:type="dxa"/>
            <w:tcBorders>
              <w:top w:val="nil"/>
              <w:bottom w:val="nil"/>
            </w:tcBorders>
            <w:shd w:val="clear" w:color="auto" w:fill="auto"/>
            <w:vAlign w:val="center"/>
          </w:tcPr>
          <w:p w14:paraId="47209979" w14:textId="77777777" w:rsidR="002C3B69" w:rsidRPr="009D0C3F" w:rsidRDefault="002C3B69" w:rsidP="00C0793D">
            <w:pPr>
              <w:pStyle w:val="08-Tabelageral"/>
              <w:rPr>
                <w:rFonts w:cs="Arial"/>
              </w:rPr>
            </w:pPr>
            <w:r>
              <w:rPr>
                <w:rFonts w:cs="Arial"/>
              </w:rPr>
              <w:t>2.112</w:t>
            </w:r>
          </w:p>
        </w:tc>
        <w:tc>
          <w:tcPr>
            <w:tcW w:w="1412" w:type="dxa"/>
            <w:tcBorders>
              <w:top w:val="nil"/>
              <w:bottom w:val="nil"/>
            </w:tcBorders>
            <w:shd w:val="clear" w:color="auto" w:fill="auto"/>
            <w:vAlign w:val="center"/>
          </w:tcPr>
          <w:p w14:paraId="48AC99F0" w14:textId="77777777" w:rsidR="002C3B69" w:rsidRPr="009D0C3F" w:rsidRDefault="002C3B69" w:rsidP="00C0793D">
            <w:pPr>
              <w:pStyle w:val="08-Tabelageral"/>
              <w:rPr>
                <w:rFonts w:cs="Arial"/>
              </w:rPr>
            </w:pPr>
            <w:r>
              <w:rPr>
                <w:rFonts w:cs="Arial"/>
              </w:rPr>
              <w:t>--</w:t>
            </w:r>
          </w:p>
        </w:tc>
        <w:tc>
          <w:tcPr>
            <w:tcW w:w="283" w:type="dxa"/>
            <w:tcBorders>
              <w:top w:val="nil"/>
              <w:bottom w:val="nil"/>
            </w:tcBorders>
            <w:shd w:val="clear" w:color="auto" w:fill="auto"/>
            <w:vAlign w:val="center"/>
          </w:tcPr>
          <w:p w14:paraId="209A6401" w14:textId="77777777" w:rsidR="002C3B69" w:rsidRPr="009D0C3F" w:rsidRDefault="002C3B69" w:rsidP="00C0793D">
            <w:pPr>
              <w:pStyle w:val="08-Tabelageral"/>
              <w:rPr>
                <w:rFonts w:cs="Arial"/>
              </w:rPr>
            </w:pPr>
          </w:p>
        </w:tc>
        <w:tc>
          <w:tcPr>
            <w:tcW w:w="1417" w:type="dxa"/>
            <w:tcBorders>
              <w:top w:val="nil"/>
              <w:bottom w:val="nil"/>
            </w:tcBorders>
            <w:shd w:val="clear" w:color="auto" w:fill="auto"/>
            <w:vAlign w:val="center"/>
          </w:tcPr>
          <w:p w14:paraId="5DFB4FB5" w14:textId="77777777" w:rsidR="002C3B69" w:rsidRPr="009D0C3F" w:rsidRDefault="002C3B69" w:rsidP="00C0793D">
            <w:pPr>
              <w:pStyle w:val="08-Tabelageral"/>
              <w:rPr>
                <w:rFonts w:cs="Arial"/>
              </w:rPr>
            </w:pPr>
            <w:r>
              <w:rPr>
                <w:rFonts w:cs="Arial"/>
              </w:rPr>
              <w:t>294.620</w:t>
            </w:r>
          </w:p>
        </w:tc>
        <w:tc>
          <w:tcPr>
            <w:tcW w:w="1418" w:type="dxa"/>
            <w:tcBorders>
              <w:top w:val="nil"/>
              <w:bottom w:val="nil"/>
            </w:tcBorders>
            <w:shd w:val="clear" w:color="auto" w:fill="auto"/>
            <w:vAlign w:val="center"/>
          </w:tcPr>
          <w:p w14:paraId="0D2DA853" w14:textId="77777777" w:rsidR="002C3B69" w:rsidRPr="009D0C3F" w:rsidRDefault="002C3B69" w:rsidP="00C0793D">
            <w:pPr>
              <w:pStyle w:val="08-Tabelageral"/>
              <w:rPr>
                <w:rFonts w:cs="Arial"/>
              </w:rPr>
            </w:pPr>
            <w:r>
              <w:rPr>
                <w:rFonts w:cs="Arial"/>
              </w:rPr>
              <w:t>--</w:t>
            </w:r>
          </w:p>
        </w:tc>
      </w:tr>
      <w:tr w:rsidR="002C3B69" w:rsidRPr="00BC7DA5" w14:paraId="01C1E269" w14:textId="77777777" w:rsidTr="006E7638">
        <w:trPr>
          <w:trHeight w:val="238"/>
          <w:jc w:val="center"/>
        </w:trPr>
        <w:tc>
          <w:tcPr>
            <w:tcW w:w="3261" w:type="dxa"/>
            <w:tcBorders>
              <w:top w:val="nil"/>
              <w:bottom w:val="nil"/>
            </w:tcBorders>
            <w:shd w:val="clear" w:color="auto" w:fill="auto"/>
          </w:tcPr>
          <w:p w14:paraId="16D7B474" w14:textId="77777777" w:rsidR="002C3B69" w:rsidRPr="00BC7DA5" w:rsidRDefault="002C3B69" w:rsidP="00C0793D">
            <w:pPr>
              <w:pStyle w:val="08-Tabelageral"/>
              <w:ind w:left="113"/>
              <w:jc w:val="left"/>
              <w:rPr>
                <w:rFonts w:cs="Arial"/>
                <w:szCs w:val="14"/>
              </w:rPr>
            </w:pPr>
            <w:r w:rsidRPr="00BC7DA5">
              <w:rPr>
                <w:rFonts w:cs="Arial"/>
                <w:szCs w:val="14"/>
              </w:rPr>
              <w:t>IRRF a deduzir</w:t>
            </w:r>
          </w:p>
        </w:tc>
        <w:tc>
          <w:tcPr>
            <w:tcW w:w="437" w:type="dxa"/>
            <w:tcBorders>
              <w:top w:val="nil"/>
              <w:bottom w:val="nil"/>
            </w:tcBorders>
            <w:shd w:val="clear" w:color="auto" w:fill="auto"/>
          </w:tcPr>
          <w:p w14:paraId="6C327F02" w14:textId="77777777" w:rsidR="002C3B69" w:rsidRPr="00BC7DA5" w:rsidRDefault="002C3B69" w:rsidP="00C0793D">
            <w:pPr>
              <w:pStyle w:val="08-Tabelageral"/>
              <w:jc w:val="center"/>
              <w:rPr>
                <w:rFonts w:cs="Arial"/>
                <w:szCs w:val="14"/>
              </w:rPr>
            </w:pPr>
          </w:p>
        </w:tc>
        <w:tc>
          <w:tcPr>
            <w:tcW w:w="1411" w:type="dxa"/>
            <w:tcBorders>
              <w:top w:val="nil"/>
              <w:bottom w:val="nil"/>
            </w:tcBorders>
            <w:shd w:val="clear" w:color="auto" w:fill="auto"/>
            <w:vAlign w:val="center"/>
          </w:tcPr>
          <w:p w14:paraId="683F6AC2" w14:textId="77777777" w:rsidR="002C3B69" w:rsidRPr="00BC7DA5" w:rsidRDefault="002C3B69" w:rsidP="00C0793D">
            <w:pPr>
              <w:pStyle w:val="08-Tabelageral"/>
              <w:rPr>
                <w:rFonts w:cs="Arial"/>
                <w:szCs w:val="14"/>
              </w:rPr>
            </w:pPr>
            <w:r>
              <w:rPr>
                <w:rFonts w:cs="Arial"/>
                <w:szCs w:val="14"/>
              </w:rPr>
              <w:t>1.938</w:t>
            </w:r>
          </w:p>
        </w:tc>
        <w:tc>
          <w:tcPr>
            <w:tcW w:w="1412" w:type="dxa"/>
            <w:tcBorders>
              <w:top w:val="nil"/>
              <w:bottom w:val="nil"/>
            </w:tcBorders>
            <w:shd w:val="clear" w:color="auto" w:fill="auto"/>
            <w:vAlign w:val="center"/>
          </w:tcPr>
          <w:p w14:paraId="63EF7834" w14:textId="77777777" w:rsidR="002C3B69" w:rsidRPr="00BC7DA5" w:rsidRDefault="002C3B69" w:rsidP="00C0793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74E35A06" w14:textId="77777777" w:rsidR="002C3B69" w:rsidRPr="00BC7DA5" w:rsidRDefault="002C3B69" w:rsidP="00C0793D">
            <w:pPr>
              <w:pStyle w:val="08-Tabelageral"/>
              <w:rPr>
                <w:rFonts w:cs="Arial"/>
                <w:szCs w:val="14"/>
              </w:rPr>
            </w:pPr>
          </w:p>
        </w:tc>
        <w:tc>
          <w:tcPr>
            <w:tcW w:w="1417" w:type="dxa"/>
            <w:tcBorders>
              <w:top w:val="nil"/>
              <w:bottom w:val="nil"/>
            </w:tcBorders>
            <w:shd w:val="clear" w:color="auto" w:fill="auto"/>
            <w:vAlign w:val="center"/>
          </w:tcPr>
          <w:p w14:paraId="5101910A" w14:textId="77777777" w:rsidR="002C3B69" w:rsidRPr="00BC7DA5" w:rsidRDefault="002C3B69" w:rsidP="00C0793D">
            <w:pPr>
              <w:pStyle w:val="08-Tabelageral"/>
              <w:rPr>
                <w:rFonts w:cs="Arial"/>
                <w:szCs w:val="14"/>
              </w:rPr>
            </w:pPr>
            <w:r>
              <w:rPr>
                <w:rFonts w:cs="Arial"/>
                <w:szCs w:val="14"/>
              </w:rPr>
              <w:t>18.903</w:t>
            </w:r>
          </w:p>
        </w:tc>
        <w:tc>
          <w:tcPr>
            <w:tcW w:w="1418" w:type="dxa"/>
            <w:tcBorders>
              <w:top w:val="nil"/>
              <w:bottom w:val="nil"/>
            </w:tcBorders>
            <w:shd w:val="clear" w:color="auto" w:fill="auto"/>
            <w:vAlign w:val="center"/>
          </w:tcPr>
          <w:p w14:paraId="44260606" w14:textId="77777777" w:rsidR="002C3B69" w:rsidRPr="00BC7DA5" w:rsidRDefault="002C3B69" w:rsidP="00C0793D">
            <w:pPr>
              <w:pStyle w:val="08-Tabelageral"/>
              <w:rPr>
                <w:rFonts w:cs="Arial"/>
                <w:szCs w:val="14"/>
              </w:rPr>
            </w:pPr>
            <w:r>
              <w:rPr>
                <w:rFonts w:cs="Arial"/>
                <w:szCs w:val="14"/>
              </w:rPr>
              <w:t>--</w:t>
            </w:r>
          </w:p>
        </w:tc>
      </w:tr>
      <w:tr w:rsidR="002C3B69" w:rsidRPr="00BC7DA5" w14:paraId="4B6CAE0F" w14:textId="77777777" w:rsidTr="006E7638">
        <w:trPr>
          <w:trHeight w:val="238"/>
          <w:jc w:val="center"/>
        </w:trPr>
        <w:tc>
          <w:tcPr>
            <w:tcW w:w="3261" w:type="dxa"/>
            <w:tcBorders>
              <w:top w:val="nil"/>
              <w:bottom w:val="nil"/>
            </w:tcBorders>
            <w:shd w:val="clear" w:color="auto" w:fill="auto"/>
          </w:tcPr>
          <w:p w14:paraId="06177B8A" w14:textId="77777777" w:rsidR="002C3B69" w:rsidRPr="00BC7DA5" w:rsidRDefault="002C3B69" w:rsidP="00C0793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4DEB02C0" w14:textId="77777777" w:rsidR="002C3B69" w:rsidRPr="00BC7DA5" w:rsidRDefault="002C3B69" w:rsidP="00C0793D">
            <w:pPr>
              <w:pStyle w:val="08-Tabelageral"/>
              <w:jc w:val="center"/>
              <w:rPr>
                <w:rFonts w:cs="Arial"/>
                <w:szCs w:val="14"/>
              </w:rPr>
            </w:pPr>
          </w:p>
        </w:tc>
        <w:tc>
          <w:tcPr>
            <w:tcW w:w="1411" w:type="dxa"/>
            <w:tcBorders>
              <w:top w:val="nil"/>
              <w:bottom w:val="nil"/>
            </w:tcBorders>
            <w:shd w:val="clear" w:color="auto" w:fill="auto"/>
            <w:vAlign w:val="center"/>
          </w:tcPr>
          <w:p w14:paraId="4BD55143" w14:textId="77777777" w:rsidR="002C3B69" w:rsidRPr="00BC7DA5" w:rsidRDefault="002C3B69" w:rsidP="00C0793D">
            <w:pPr>
              <w:pStyle w:val="08-Tabelageral"/>
              <w:rPr>
                <w:rFonts w:cs="Arial"/>
                <w:szCs w:val="14"/>
              </w:rPr>
            </w:pPr>
            <w:r>
              <w:rPr>
                <w:rFonts w:cs="Arial"/>
                <w:szCs w:val="14"/>
              </w:rPr>
              <w:t>(2.128)</w:t>
            </w:r>
          </w:p>
        </w:tc>
        <w:tc>
          <w:tcPr>
            <w:tcW w:w="1412" w:type="dxa"/>
            <w:tcBorders>
              <w:top w:val="nil"/>
              <w:bottom w:val="nil"/>
            </w:tcBorders>
            <w:shd w:val="clear" w:color="auto" w:fill="auto"/>
            <w:vAlign w:val="center"/>
          </w:tcPr>
          <w:p w14:paraId="519B59DF" w14:textId="77777777" w:rsidR="002C3B69" w:rsidRPr="00BC7DA5" w:rsidRDefault="002C3B69" w:rsidP="00C0793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4FD39461" w14:textId="77777777" w:rsidR="002C3B69" w:rsidRPr="00BC7DA5" w:rsidRDefault="002C3B69" w:rsidP="00C0793D">
            <w:pPr>
              <w:pStyle w:val="08-Tabelageral"/>
              <w:rPr>
                <w:rFonts w:cs="Arial"/>
                <w:szCs w:val="14"/>
              </w:rPr>
            </w:pPr>
          </w:p>
        </w:tc>
        <w:tc>
          <w:tcPr>
            <w:tcW w:w="1417" w:type="dxa"/>
            <w:tcBorders>
              <w:top w:val="nil"/>
              <w:bottom w:val="nil"/>
            </w:tcBorders>
            <w:shd w:val="clear" w:color="auto" w:fill="auto"/>
            <w:vAlign w:val="center"/>
          </w:tcPr>
          <w:p w14:paraId="02F03B50" w14:textId="77777777" w:rsidR="002C3B69" w:rsidRPr="00BC7DA5" w:rsidRDefault="002C3B69" w:rsidP="00C0793D">
            <w:pPr>
              <w:pStyle w:val="08-Tabelageral"/>
              <w:rPr>
                <w:rFonts w:cs="Arial"/>
                <w:szCs w:val="14"/>
              </w:rPr>
            </w:pPr>
            <w:r>
              <w:rPr>
                <w:rFonts w:cs="Arial"/>
                <w:szCs w:val="14"/>
              </w:rPr>
              <w:t>(310.146)</w:t>
            </w:r>
          </w:p>
        </w:tc>
        <w:tc>
          <w:tcPr>
            <w:tcW w:w="1418" w:type="dxa"/>
            <w:tcBorders>
              <w:top w:val="nil"/>
              <w:bottom w:val="nil"/>
            </w:tcBorders>
            <w:shd w:val="clear" w:color="auto" w:fill="auto"/>
            <w:vAlign w:val="center"/>
          </w:tcPr>
          <w:p w14:paraId="55201905" w14:textId="77777777" w:rsidR="002C3B69" w:rsidRPr="00BC7DA5" w:rsidRDefault="002C3B69" w:rsidP="00C0793D">
            <w:pPr>
              <w:pStyle w:val="08-Tabelageral"/>
              <w:rPr>
                <w:rFonts w:cs="Arial"/>
                <w:szCs w:val="14"/>
              </w:rPr>
            </w:pPr>
            <w:r>
              <w:rPr>
                <w:rFonts w:cs="Arial"/>
                <w:szCs w:val="14"/>
              </w:rPr>
              <w:t>--</w:t>
            </w:r>
          </w:p>
        </w:tc>
      </w:tr>
      <w:tr w:rsidR="002C3B69" w:rsidRPr="00F954A9" w14:paraId="68B06475" w14:textId="77777777" w:rsidTr="006E7638">
        <w:trPr>
          <w:trHeight w:val="238"/>
          <w:jc w:val="center"/>
        </w:trPr>
        <w:tc>
          <w:tcPr>
            <w:tcW w:w="3261" w:type="dxa"/>
            <w:tcBorders>
              <w:top w:val="nil"/>
              <w:bottom w:val="nil"/>
            </w:tcBorders>
            <w:shd w:val="clear" w:color="auto" w:fill="auto"/>
          </w:tcPr>
          <w:p w14:paraId="235E4CBE" w14:textId="77777777" w:rsidR="002C3B69" w:rsidRPr="00F954A9" w:rsidRDefault="002C3B69" w:rsidP="00C0793D">
            <w:pPr>
              <w:pStyle w:val="08-Tabelageral"/>
              <w:ind w:left="283" w:hanging="170"/>
              <w:jc w:val="left"/>
              <w:rPr>
                <w:rFonts w:cs="Arial"/>
                <w:b/>
                <w:szCs w:val="14"/>
              </w:rPr>
            </w:pPr>
            <w:r w:rsidRPr="00F954A9">
              <w:rPr>
                <w:rFonts w:cs="Arial"/>
                <w:b/>
                <w:szCs w:val="14"/>
              </w:rPr>
              <w:t>Ativo Não Circulante</w:t>
            </w:r>
          </w:p>
        </w:tc>
        <w:tc>
          <w:tcPr>
            <w:tcW w:w="437" w:type="dxa"/>
            <w:tcBorders>
              <w:top w:val="nil"/>
              <w:bottom w:val="nil"/>
            </w:tcBorders>
            <w:shd w:val="clear" w:color="auto" w:fill="auto"/>
          </w:tcPr>
          <w:p w14:paraId="73B2DFF3" w14:textId="77777777" w:rsidR="002C3B69" w:rsidRPr="00F954A9" w:rsidRDefault="002C3B69" w:rsidP="00C0793D">
            <w:pPr>
              <w:pStyle w:val="08-Tabelageral"/>
              <w:jc w:val="center"/>
              <w:rPr>
                <w:rFonts w:cs="Arial"/>
                <w:b/>
                <w:szCs w:val="14"/>
              </w:rPr>
            </w:pPr>
          </w:p>
        </w:tc>
        <w:tc>
          <w:tcPr>
            <w:tcW w:w="1411" w:type="dxa"/>
            <w:tcBorders>
              <w:top w:val="nil"/>
              <w:bottom w:val="nil"/>
            </w:tcBorders>
            <w:shd w:val="clear" w:color="auto" w:fill="auto"/>
            <w:vAlign w:val="center"/>
          </w:tcPr>
          <w:p w14:paraId="30465FB2" w14:textId="77777777" w:rsidR="002C3B69" w:rsidRPr="00F954A9" w:rsidRDefault="002C3B69" w:rsidP="008925AF">
            <w:pPr>
              <w:pStyle w:val="08-Tabelageral"/>
              <w:rPr>
                <w:rFonts w:cs="Arial"/>
                <w:b/>
                <w:szCs w:val="14"/>
              </w:rPr>
            </w:pPr>
            <w:r>
              <w:rPr>
                <w:rFonts w:cs="Arial"/>
                <w:b/>
                <w:szCs w:val="14"/>
              </w:rPr>
              <w:t>67.929</w:t>
            </w:r>
          </w:p>
        </w:tc>
        <w:tc>
          <w:tcPr>
            <w:tcW w:w="1412" w:type="dxa"/>
            <w:tcBorders>
              <w:top w:val="nil"/>
              <w:bottom w:val="nil"/>
            </w:tcBorders>
            <w:shd w:val="clear" w:color="auto" w:fill="auto"/>
            <w:vAlign w:val="center"/>
          </w:tcPr>
          <w:p w14:paraId="16D1F13B" w14:textId="77777777" w:rsidR="002C3B69" w:rsidRPr="00F954A9" w:rsidRDefault="002C3B69" w:rsidP="00C0793D">
            <w:pPr>
              <w:pStyle w:val="08-Tabelageral"/>
              <w:rPr>
                <w:rFonts w:cs="Arial"/>
                <w:b/>
                <w:szCs w:val="14"/>
              </w:rPr>
            </w:pPr>
            <w:r>
              <w:rPr>
                <w:rFonts w:cs="Arial"/>
                <w:b/>
                <w:szCs w:val="14"/>
              </w:rPr>
              <w:t>85.155</w:t>
            </w:r>
          </w:p>
        </w:tc>
        <w:tc>
          <w:tcPr>
            <w:tcW w:w="283" w:type="dxa"/>
            <w:tcBorders>
              <w:top w:val="nil"/>
              <w:bottom w:val="nil"/>
            </w:tcBorders>
            <w:shd w:val="clear" w:color="auto" w:fill="auto"/>
            <w:vAlign w:val="center"/>
          </w:tcPr>
          <w:p w14:paraId="0F201571" w14:textId="77777777" w:rsidR="002C3B69" w:rsidRPr="00F954A9" w:rsidRDefault="002C3B69" w:rsidP="00C0793D">
            <w:pPr>
              <w:pStyle w:val="08-Tabelageral"/>
              <w:rPr>
                <w:rFonts w:cs="Arial"/>
                <w:b/>
                <w:szCs w:val="14"/>
              </w:rPr>
            </w:pPr>
          </w:p>
        </w:tc>
        <w:tc>
          <w:tcPr>
            <w:tcW w:w="1417" w:type="dxa"/>
            <w:tcBorders>
              <w:top w:val="nil"/>
              <w:bottom w:val="nil"/>
            </w:tcBorders>
            <w:shd w:val="clear" w:color="auto" w:fill="auto"/>
            <w:vAlign w:val="center"/>
          </w:tcPr>
          <w:p w14:paraId="5CE33B95" w14:textId="77777777" w:rsidR="002C3B69" w:rsidRPr="00F954A9" w:rsidRDefault="002C3B69" w:rsidP="00772CB2">
            <w:pPr>
              <w:pStyle w:val="08-Tabelageral"/>
              <w:rPr>
                <w:rFonts w:cs="Arial"/>
                <w:b/>
                <w:szCs w:val="14"/>
              </w:rPr>
            </w:pPr>
            <w:r>
              <w:rPr>
                <w:rFonts w:cs="Arial"/>
                <w:b/>
                <w:szCs w:val="14"/>
              </w:rPr>
              <w:t>97.586</w:t>
            </w:r>
          </w:p>
        </w:tc>
        <w:tc>
          <w:tcPr>
            <w:tcW w:w="1418" w:type="dxa"/>
            <w:tcBorders>
              <w:top w:val="nil"/>
              <w:bottom w:val="nil"/>
            </w:tcBorders>
            <w:shd w:val="clear" w:color="auto" w:fill="auto"/>
            <w:vAlign w:val="center"/>
          </w:tcPr>
          <w:p w14:paraId="1471B16D" w14:textId="77777777" w:rsidR="002C3B69" w:rsidRPr="00F954A9" w:rsidRDefault="002C3B69" w:rsidP="00C0793D">
            <w:pPr>
              <w:pStyle w:val="08-Tabelageral"/>
              <w:rPr>
                <w:rFonts w:cs="Arial"/>
                <w:b/>
                <w:szCs w:val="14"/>
              </w:rPr>
            </w:pPr>
            <w:r>
              <w:rPr>
                <w:rFonts w:cs="Arial"/>
                <w:b/>
                <w:szCs w:val="14"/>
              </w:rPr>
              <w:t>114.776</w:t>
            </w:r>
          </w:p>
        </w:tc>
      </w:tr>
      <w:tr w:rsidR="002C3B69" w:rsidRPr="00BC7DA5" w14:paraId="102497C3" w14:textId="77777777" w:rsidTr="006E7638">
        <w:trPr>
          <w:trHeight w:val="238"/>
          <w:jc w:val="center"/>
        </w:trPr>
        <w:tc>
          <w:tcPr>
            <w:tcW w:w="3261" w:type="dxa"/>
            <w:tcBorders>
              <w:top w:val="nil"/>
              <w:bottom w:val="nil"/>
            </w:tcBorders>
            <w:shd w:val="clear" w:color="auto" w:fill="auto"/>
          </w:tcPr>
          <w:p w14:paraId="520ACFBE" w14:textId="77777777" w:rsidR="002C3B69" w:rsidRPr="009D0C3F" w:rsidRDefault="002C3B69" w:rsidP="00C0793D">
            <w:pPr>
              <w:pStyle w:val="08-Tabelageral"/>
              <w:ind w:left="283" w:hanging="170"/>
              <w:jc w:val="left"/>
              <w:rPr>
                <w:rFonts w:cs="Arial"/>
                <w:b/>
                <w:szCs w:val="14"/>
              </w:rPr>
            </w:pPr>
            <w:r w:rsidRPr="00BC7DA5">
              <w:rPr>
                <w:rFonts w:cs="Arial"/>
                <w:szCs w:val="14"/>
              </w:rPr>
              <w:t>Impostos a compensar</w:t>
            </w:r>
          </w:p>
        </w:tc>
        <w:tc>
          <w:tcPr>
            <w:tcW w:w="437" w:type="dxa"/>
            <w:tcBorders>
              <w:top w:val="nil"/>
              <w:bottom w:val="nil"/>
            </w:tcBorders>
            <w:shd w:val="clear" w:color="auto" w:fill="auto"/>
          </w:tcPr>
          <w:p w14:paraId="03D093CE" w14:textId="77777777" w:rsidR="002C3B69" w:rsidRPr="00BC7DA5" w:rsidRDefault="002C3B69" w:rsidP="00C0793D">
            <w:pPr>
              <w:pStyle w:val="08-Tabelageral"/>
              <w:jc w:val="center"/>
              <w:rPr>
                <w:rFonts w:cs="Arial"/>
                <w:szCs w:val="14"/>
              </w:rPr>
            </w:pPr>
          </w:p>
        </w:tc>
        <w:tc>
          <w:tcPr>
            <w:tcW w:w="1411" w:type="dxa"/>
            <w:tcBorders>
              <w:top w:val="nil"/>
              <w:bottom w:val="nil"/>
            </w:tcBorders>
            <w:shd w:val="clear" w:color="auto" w:fill="auto"/>
            <w:vAlign w:val="center"/>
          </w:tcPr>
          <w:p w14:paraId="73C2E8E6" w14:textId="77777777" w:rsidR="002C3B69" w:rsidRDefault="002C3B69" w:rsidP="00C0793D">
            <w:pPr>
              <w:pStyle w:val="08-Tabelageral"/>
              <w:rPr>
                <w:rFonts w:cs="Arial"/>
                <w:szCs w:val="14"/>
              </w:rPr>
            </w:pPr>
            <w:r>
              <w:rPr>
                <w:rFonts w:cs="Arial"/>
                <w:szCs w:val="14"/>
              </w:rPr>
              <w:t>68.015</w:t>
            </w:r>
          </w:p>
        </w:tc>
        <w:tc>
          <w:tcPr>
            <w:tcW w:w="1412" w:type="dxa"/>
            <w:tcBorders>
              <w:top w:val="nil"/>
              <w:bottom w:val="nil"/>
            </w:tcBorders>
            <w:shd w:val="clear" w:color="auto" w:fill="auto"/>
            <w:vAlign w:val="center"/>
          </w:tcPr>
          <w:p w14:paraId="176DC00F" w14:textId="77777777" w:rsidR="002C3B69" w:rsidRDefault="002C3B69" w:rsidP="00C0793D">
            <w:pPr>
              <w:pStyle w:val="08-Tabelageral"/>
              <w:rPr>
                <w:rFonts w:cs="Arial"/>
                <w:szCs w:val="14"/>
              </w:rPr>
            </w:pPr>
            <w:r>
              <w:rPr>
                <w:rFonts w:cs="Arial"/>
                <w:szCs w:val="14"/>
              </w:rPr>
              <w:t>85.173</w:t>
            </w:r>
          </w:p>
        </w:tc>
        <w:tc>
          <w:tcPr>
            <w:tcW w:w="283" w:type="dxa"/>
            <w:tcBorders>
              <w:top w:val="nil"/>
              <w:bottom w:val="nil"/>
            </w:tcBorders>
            <w:shd w:val="clear" w:color="auto" w:fill="auto"/>
            <w:vAlign w:val="center"/>
          </w:tcPr>
          <w:p w14:paraId="686DC6B4" w14:textId="77777777" w:rsidR="002C3B69" w:rsidRPr="00BC7DA5" w:rsidRDefault="002C3B69" w:rsidP="00C0793D">
            <w:pPr>
              <w:pStyle w:val="08-Tabelageral"/>
              <w:rPr>
                <w:rFonts w:cs="Arial"/>
                <w:szCs w:val="14"/>
              </w:rPr>
            </w:pPr>
          </w:p>
        </w:tc>
        <w:tc>
          <w:tcPr>
            <w:tcW w:w="1417" w:type="dxa"/>
            <w:tcBorders>
              <w:top w:val="nil"/>
              <w:bottom w:val="nil"/>
            </w:tcBorders>
            <w:shd w:val="clear" w:color="auto" w:fill="auto"/>
            <w:vAlign w:val="center"/>
          </w:tcPr>
          <w:p w14:paraId="566CDDA0" w14:textId="77777777" w:rsidR="002C3B69" w:rsidRDefault="002C3B69" w:rsidP="00C0793D">
            <w:pPr>
              <w:pStyle w:val="08-Tabelageral"/>
              <w:rPr>
                <w:rFonts w:cs="Arial"/>
                <w:szCs w:val="14"/>
              </w:rPr>
            </w:pPr>
            <w:r>
              <w:rPr>
                <w:rFonts w:cs="Arial"/>
                <w:szCs w:val="14"/>
              </w:rPr>
              <w:t>97.688</w:t>
            </w:r>
          </w:p>
        </w:tc>
        <w:tc>
          <w:tcPr>
            <w:tcW w:w="1418" w:type="dxa"/>
            <w:tcBorders>
              <w:top w:val="nil"/>
              <w:bottom w:val="nil"/>
            </w:tcBorders>
            <w:shd w:val="clear" w:color="auto" w:fill="auto"/>
            <w:vAlign w:val="center"/>
          </w:tcPr>
          <w:p w14:paraId="297F3518" w14:textId="77777777" w:rsidR="002C3B69" w:rsidRDefault="002C3B69" w:rsidP="00C0793D">
            <w:pPr>
              <w:pStyle w:val="08-Tabelageral"/>
              <w:rPr>
                <w:rFonts w:cs="Arial"/>
                <w:szCs w:val="14"/>
              </w:rPr>
            </w:pPr>
            <w:r>
              <w:rPr>
                <w:rFonts w:cs="Arial"/>
                <w:szCs w:val="14"/>
              </w:rPr>
              <w:t>141.133</w:t>
            </w:r>
          </w:p>
        </w:tc>
      </w:tr>
      <w:tr w:rsidR="002C3B69" w:rsidRPr="00BC7DA5" w14:paraId="7BB6526F" w14:textId="77777777" w:rsidTr="006E7638">
        <w:trPr>
          <w:trHeight w:val="238"/>
          <w:jc w:val="center"/>
        </w:trPr>
        <w:tc>
          <w:tcPr>
            <w:tcW w:w="3261" w:type="dxa"/>
            <w:tcBorders>
              <w:top w:val="nil"/>
              <w:bottom w:val="nil"/>
            </w:tcBorders>
            <w:shd w:val="clear" w:color="auto" w:fill="auto"/>
          </w:tcPr>
          <w:p w14:paraId="66DED699" w14:textId="77777777" w:rsidR="002C3B69" w:rsidRPr="00BC7DA5" w:rsidRDefault="002C3B69" w:rsidP="00C0793D">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auto"/>
          </w:tcPr>
          <w:p w14:paraId="0DDBA5B8" w14:textId="77777777" w:rsidR="002C3B69" w:rsidRPr="00BC7DA5" w:rsidRDefault="002C3B69" w:rsidP="00C0793D">
            <w:pPr>
              <w:pStyle w:val="08-Tabelageral"/>
              <w:jc w:val="center"/>
              <w:rPr>
                <w:rFonts w:cs="Arial"/>
                <w:szCs w:val="14"/>
              </w:rPr>
            </w:pPr>
          </w:p>
        </w:tc>
        <w:tc>
          <w:tcPr>
            <w:tcW w:w="1411" w:type="dxa"/>
            <w:tcBorders>
              <w:top w:val="nil"/>
              <w:bottom w:val="nil"/>
            </w:tcBorders>
            <w:shd w:val="clear" w:color="auto" w:fill="auto"/>
            <w:vAlign w:val="center"/>
          </w:tcPr>
          <w:p w14:paraId="3E713A2B" w14:textId="77777777" w:rsidR="002C3B69" w:rsidRDefault="002C3B69" w:rsidP="00C0793D">
            <w:pPr>
              <w:pStyle w:val="08-Tabelageral"/>
              <w:rPr>
                <w:rFonts w:cs="Arial"/>
                <w:szCs w:val="14"/>
              </w:rPr>
            </w:pPr>
            <w:r>
              <w:rPr>
                <w:rFonts w:cs="Arial"/>
                <w:szCs w:val="14"/>
              </w:rPr>
              <w:t>(86)</w:t>
            </w:r>
          </w:p>
        </w:tc>
        <w:tc>
          <w:tcPr>
            <w:tcW w:w="1412" w:type="dxa"/>
            <w:tcBorders>
              <w:top w:val="nil"/>
              <w:bottom w:val="nil"/>
            </w:tcBorders>
            <w:shd w:val="clear" w:color="auto" w:fill="auto"/>
            <w:vAlign w:val="center"/>
          </w:tcPr>
          <w:p w14:paraId="18D1518D" w14:textId="77777777" w:rsidR="002C3B69" w:rsidRDefault="002C3B69" w:rsidP="00C0793D">
            <w:pPr>
              <w:pStyle w:val="08-Tabelageral"/>
              <w:rPr>
                <w:rFonts w:cs="Arial"/>
                <w:szCs w:val="14"/>
              </w:rPr>
            </w:pPr>
            <w:r>
              <w:rPr>
                <w:rFonts w:cs="Arial"/>
                <w:szCs w:val="14"/>
              </w:rPr>
              <w:t>(18)</w:t>
            </w:r>
          </w:p>
        </w:tc>
        <w:tc>
          <w:tcPr>
            <w:tcW w:w="283" w:type="dxa"/>
            <w:tcBorders>
              <w:top w:val="nil"/>
              <w:bottom w:val="nil"/>
            </w:tcBorders>
            <w:shd w:val="clear" w:color="auto" w:fill="auto"/>
            <w:vAlign w:val="center"/>
          </w:tcPr>
          <w:p w14:paraId="31323E1A" w14:textId="77777777" w:rsidR="002C3B69" w:rsidRPr="00BC7DA5" w:rsidRDefault="002C3B69" w:rsidP="00C0793D">
            <w:pPr>
              <w:pStyle w:val="08-Tabelageral"/>
              <w:rPr>
                <w:rFonts w:cs="Arial"/>
                <w:szCs w:val="14"/>
              </w:rPr>
            </w:pPr>
          </w:p>
        </w:tc>
        <w:tc>
          <w:tcPr>
            <w:tcW w:w="1417" w:type="dxa"/>
            <w:tcBorders>
              <w:top w:val="nil"/>
              <w:bottom w:val="nil"/>
            </w:tcBorders>
            <w:shd w:val="clear" w:color="auto" w:fill="auto"/>
            <w:vAlign w:val="center"/>
          </w:tcPr>
          <w:p w14:paraId="6F8547E7" w14:textId="77777777" w:rsidR="002C3B69" w:rsidRDefault="002C3B69" w:rsidP="00C0793D">
            <w:pPr>
              <w:pStyle w:val="08-Tabelageral"/>
              <w:rPr>
                <w:rFonts w:cs="Arial"/>
                <w:szCs w:val="14"/>
              </w:rPr>
            </w:pPr>
            <w:r>
              <w:rPr>
                <w:rFonts w:cs="Arial"/>
                <w:szCs w:val="14"/>
              </w:rPr>
              <w:t>(102)</w:t>
            </w:r>
          </w:p>
        </w:tc>
        <w:tc>
          <w:tcPr>
            <w:tcW w:w="1418" w:type="dxa"/>
            <w:tcBorders>
              <w:top w:val="nil"/>
              <w:bottom w:val="nil"/>
            </w:tcBorders>
            <w:shd w:val="clear" w:color="auto" w:fill="auto"/>
            <w:vAlign w:val="center"/>
          </w:tcPr>
          <w:p w14:paraId="67246EAA" w14:textId="77777777" w:rsidR="002C3B69" w:rsidRDefault="002C3B69" w:rsidP="00C0793D">
            <w:pPr>
              <w:pStyle w:val="08-Tabelageral"/>
              <w:rPr>
                <w:rFonts w:cs="Arial"/>
                <w:szCs w:val="14"/>
              </w:rPr>
            </w:pPr>
            <w:r>
              <w:rPr>
                <w:rFonts w:cs="Arial"/>
                <w:szCs w:val="14"/>
              </w:rPr>
              <w:t>(26.357)</w:t>
            </w:r>
          </w:p>
        </w:tc>
      </w:tr>
      <w:tr w:rsidR="002C3B69" w:rsidRPr="00BC7DA5" w14:paraId="61CB1D41" w14:textId="77777777" w:rsidTr="006E7638">
        <w:trPr>
          <w:trHeight w:val="238"/>
          <w:jc w:val="center"/>
        </w:trPr>
        <w:tc>
          <w:tcPr>
            <w:tcW w:w="3261" w:type="dxa"/>
            <w:tcBorders>
              <w:top w:val="nil"/>
              <w:bottom w:val="single" w:sz="2" w:space="0" w:color="1F4E79" w:themeColor="accent1" w:themeShade="80"/>
            </w:tcBorders>
            <w:shd w:val="clear" w:color="auto" w:fill="auto"/>
          </w:tcPr>
          <w:p w14:paraId="1C8574FF" w14:textId="77777777" w:rsidR="002C3B69" w:rsidRPr="00BC7DA5" w:rsidRDefault="002C3B69" w:rsidP="00C0793D">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1F4E79" w:themeColor="accent1" w:themeShade="80"/>
            </w:tcBorders>
            <w:shd w:val="clear" w:color="auto" w:fill="auto"/>
          </w:tcPr>
          <w:p w14:paraId="46E61A1A" w14:textId="77777777" w:rsidR="002C3B69" w:rsidRPr="00BC7DA5" w:rsidRDefault="002C3B69" w:rsidP="00C0793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4842B85" w14:textId="77777777" w:rsidR="002C3B69" w:rsidRPr="00BC7DA5" w:rsidRDefault="002C3B69" w:rsidP="00C0793D">
            <w:pPr>
              <w:pStyle w:val="08-Tabelageral"/>
              <w:rPr>
                <w:rFonts w:cs="Arial"/>
                <w:b/>
                <w:szCs w:val="14"/>
              </w:rPr>
            </w:pPr>
            <w:r>
              <w:rPr>
                <w:rFonts w:cs="Arial"/>
                <w:b/>
                <w:szCs w:val="14"/>
              </w:rPr>
              <w:t>69.851</w:t>
            </w:r>
          </w:p>
        </w:tc>
        <w:tc>
          <w:tcPr>
            <w:tcW w:w="1412" w:type="dxa"/>
            <w:tcBorders>
              <w:top w:val="nil"/>
              <w:bottom w:val="single" w:sz="2" w:space="0" w:color="1F4E79" w:themeColor="accent1" w:themeShade="80"/>
            </w:tcBorders>
            <w:shd w:val="clear" w:color="auto" w:fill="auto"/>
            <w:vAlign w:val="center"/>
          </w:tcPr>
          <w:p w14:paraId="5D863926" w14:textId="77777777" w:rsidR="002C3B69" w:rsidRPr="00BC7DA5" w:rsidRDefault="002C3B69" w:rsidP="00C0793D">
            <w:pPr>
              <w:pStyle w:val="08-Tabelageral"/>
              <w:rPr>
                <w:rFonts w:cs="Arial"/>
                <w:b/>
                <w:szCs w:val="14"/>
              </w:rPr>
            </w:pPr>
            <w:r>
              <w:rPr>
                <w:rFonts w:cs="Arial"/>
                <w:b/>
                <w:szCs w:val="14"/>
              </w:rPr>
              <w:t>85.155</w:t>
            </w:r>
          </w:p>
        </w:tc>
        <w:tc>
          <w:tcPr>
            <w:tcW w:w="283" w:type="dxa"/>
            <w:tcBorders>
              <w:top w:val="nil"/>
              <w:bottom w:val="single" w:sz="2" w:space="0" w:color="1F4E79" w:themeColor="accent1" w:themeShade="80"/>
            </w:tcBorders>
            <w:shd w:val="clear" w:color="auto" w:fill="auto"/>
            <w:vAlign w:val="center"/>
          </w:tcPr>
          <w:p w14:paraId="014B4A9D" w14:textId="77777777" w:rsidR="002C3B69" w:rsidRPr="00BC7DA5" w:rsidRDefault="002C3B69" w:rsidP="00C0793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07A1A6A" w14:textId="77777777" w:rsidR="002C3B69" w:rsidRPr="00BC7DA5" w:rsidRDefault="002C3B69" w:rsidP="00C0793D">
            <w:pPr>
              <w:pStyle w:val="08-Tabelageral"/>
              <w:rPr>
                <w:rFonts w:cs="Arial"/>
                <w:b/>
                <w:szCs w:val="14"/>
              </w:rPr>
            </w:pPr>
            <w:r>
              <w:rPr>
                <w:rFonts w:cs="Arial"/>
                <w:b/>
                <w:szCs w:val="14"/>
              </w:rPr>
              <w:t>100.963</w:t>
            </w:r>
          </w:p>
        </w:tc>
        <w:tc>
          <w:tcPr>
            <w:tcW w:w="1418" w:type="dxa"/>
            <w:tcBorders>
              <w:top w:val="nil"/>
              <w:bottom w:val="single" w:sz="2" w:space="0" w:color="1F4E79" w:themeColor="accent1" w:themeShade="80"/>
            </w:tcBorders>
            <w:shd w:val="clear" w:color="auto" w:fill="auto"/>
            <w:vAlign w:val="center"/>
          </w:tcPr>
          <w:p w14:paraId="275422E3" w14:textId="77777777" w:rsidR="002C3B69" w:rsidRPr="00BC7DA5" w:rsidRDefault="002C3B69" w:rsidP="00C0793D">
            <w:pPr>
              <w:pStyle w:val="08-Tabelageral"/>
              <w:rPr>
                <w:rFonts w:cs="Arial"/>
                <w:b/>
                <w:szCs w:val="14"/>
              </w:rPr>
            </w:pPr>
            <w:r>
              <w:rPr>
                <w:rFonts w:cs="Arial"/>
                <w:b/>
                <w:szCs w:val="14"/>
              </w:rPr>
              <w:t>114.776</w:t>
            </w:r>
          </w:p>
        </w:tc>
      </w:tr>
    </w:tbl>
    <w:p w14:paraId="482E28B2" w14:textId="77777777" w:rsidR="002C3B69" w:rsidRPr="002F63BE" w:rsidRDefault="002C3B69" w:rsidP="003A369A">
      <w:pPr>
        <w:pStyle w:val="PargrafodaLista"/>
        <w:keepNext/>
        <w:keepLines/>
        <w:numPr>
          <w:ilvl w:val="0"/>
          <w:numId w:val="15"/>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w:t>
      </w:r>
      <w:r w:rsidRPr="00F56086">
        <w:rPr>
          <w:rFonts w:ascii="Arial" w:hAnsi="Arial" w:cs="Arial"/>
          <w:sz w:val="14"/>
          <w:szCs w:val="14"/>
        </w:rPr>
        <w:t>em 30.09.2021</w:t>
      </w:r>
      <w:r w:rsidRPr="002F63BE">
        <w:rPr>
          <w:rFonts w:ascii="Arial" w:hAnsi="Arial" w:cs="Arial"/>
          <w:sz w:val="14"/>
          <w:szCs w:val="14"/>
        </w:rPr>
        <w:t xml:space="preserve"> e 31.</w:t>
      </w:r>
      <w:r>
        <w:rPr>
          <w:rFonts w:ascii="Arial" w:hAnsi="Arial" w:cs="Arial"/>
          <w:sz w:val="14"/>
          <w:szCs w:val="14"/>
        </w:rPr>
        <w:t>1</w:t>
      </w:r>
      <w:r w:rsidRPr="002F63BE">
        <w:rPr>
          <w:rFonts w:ascii="Arial" w:hAnsi="Arial" w:cs="Arial"/>
          <w:sz w:val="14"/>
          <w:szCs w:val="14"/>
        </w:rPr>
        <w:t>2.20</w:t>
      </w:r>
      <w:r>
        <w:rPr>
          <w:rFonts w:ascii="Arial" w:hAnsi="Arial" w:cs="Arial"/>
          <w:sz w:val="14"/>
          <w:szCs w:val="14"/>
        </w:rPr>
        <w:t>20</w:t>
      </w:r>
      <w:r w:rsidRPr="002F63BE">
        <w:rPr>
          <w:rFonts w:ascii="Arial" w:hAnsi="Arial" w:cs="Arial"/>
          <w:sz w:val="14"/>
          <w:szCs w:val="14"/>
        </w:rPr>
        <w:t xml:space="preserve"> (controlador e consolidado) referem-se principalmente à IRRF de anos anteriores não compensados/deduzidos. </w:t>
      </w:r>
    </w:p>
    <w:p w14:paraId="6CCF2BEC" w14:textId="77777777" w:rsidR="002C3B69" w:rsidRPr="006E7638" w:rsidRDefault="002C3B69" w:rsidP="0075135E">
      <w:pPr>
        <w:keepNext/>
        <w:keepLines/>
        <w:spacing w:after="40" w:line="240" w:lineRule="auto"/>
        <w:ind w:left="284" w:hanging="284"/>
        <w:rPr>
          <w:rFonts w:cs="Arial"/>
          <w:b/>
          <w:color w:val="1F4E79" w:themeColor="accent1" w:themeShade="80"/>
          <w:szCs w:val="18"/>
        </w:rPr>
      </w:pPr>
    </w:p>
    <w:p w14:paraId="62D4F42B" w14:textId="77777777" w:rsidR="002C3B69" w:rsidRPr="006E7638" w:rsidRDefault="002C3B69" w:rsidP="0075135E">
      <w:pPr>
        <w:keepNext/>
        <w:keepLines/>
        <w:spacing w:after="40" w:line="240" w:lineRule="auto"/>
        <w:ind w:left="284" w:hanging="284"/>
        <w:rPr>
          <w:rFonts w:cs="Arial"/>
          <w:b/>
          <w:color w:val="1F4E79" w:themeColor="accent1" w:themeShade="80"/>
          <w:szCs w:val="18"/>
        </w:rPr>
      </w:pPr>
      <w:r w:rsidRPr="006E7638">
        <w:rPr>
          <w:rFonts w:cs="Arial"/>
          <w:b/>
          <w:color w:val="1F4E79" w:themeColor="accent1" w:themeShade="80"/>
          <w:szCs w:val="18"/>
        </w:rPr>
        <w:t>e) Ativos por Impostos Diferidos (Créditos Tributários)</w:t>
      </w:r>
    </w:p>
    <w:p w14:paraId="1EA80425" w14:textId="77777777" w:rsidR="002C3B69" w:rsidRPr="00FF3D4B" w:rsidRDefault="002C3B69" w:rsidP="0075135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BC7DA5" w14:paraId="17EF79E1" w14:textId="77777777" w:rsidTr="006E7638">
        <w:trPr>
          <w:trHeight w:val="238"/>
          <w:jc w:val="center"/>
        </w:trPr>
        <w:tc>
          <w:tcPr>
            <w:tcW w:w="3094" w:type="dxa"/>
            <w:tcBorders>
              <w:top w:val="single" w:sz="2" w:space="0" w:color="1F4E79" w:themeColor="accent1" w:themeShade="80"/>
              <w:bottom w:val="nil"/>
            </w:tcBorders>
            <w:shd w:val="clear" w:color="auto" w:fill="auto"/>
            <w:vAlign w:val="center"/>
          </w:tcPr>
          <w:p w14:paraId="2EB3AFD9" w14:textId="77777777" w:rsidR="002C3B69" w:rsidRPr="00BC7DA5" w:rsidRDefault="002C3B69" w:rsidP="0075135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3E6DD859" w14:textId="77777777" w:rsidR="002C3B69" w:rsidRPr="00BC7DA5" w:rsidRDefault="002C3B69" w:rsidP="0075135E">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171190DF" w14:textId="77777777" w:rsidR="002C3B69" w:rsidRPr="00BC7DA5" w:rsidRDefault="002C3B69" w:rsidP="0075135E">
            <w:pPr>
              <w:keepNext/>
              <w:keepLines/>
              <w:spacing w:after="0"/>
              <w:jc w:val="center"/>
              <w:rPr>
                <w:rFonts w:cs="Arial"/>
                <w:b/>
                <w:sz w:val="14"/>
                <w:szCs w:val="14"/>
              </w:rPr>
            </w:pPr>
            <w:r w:rsidRPr="00BC7DA5">
              <w:rPr>
                <w:rFonts w:cs="Arial"/>
                <w:b/>
                <w:sz w:val="14"/>
                <w:szCs w:val="14"/>
              </w:rPr>
              <w:t>Controlador</w:t>
            </w:r>
          </w:p>
        </w:tc>
      </w:tr>
      <w:tr w:rsidR="002C3B69" w:rsidRPr="00BC7DA5" w14:paraId="04762A50" w14:textId="77777777" w:rsidTr="006E7638">
        <w:trPr>
          <w:trHeight w:val="238"/>
          <w:jc w:val="center"/>
        </w:trPr>
        <w:tc>
          <w:tcPr>
            <w:tcW w:w="3094" w:type="dxa"/>
            <w:tcBorders>
              <w:top w:val="nil"/>
              <w:bottom w:val="single" w:sz="2" w:space="0" w:color="1F4E79" w:themeColor="accent1" w:themeShade="80"/>
            </w:tcBorders>
            <w:shd w:val="clear" w:color="auto" w:fill="auto"/>
            <w:vAlign w:val="center"/>
          </w:tcPr>
          <w:p w14:paraId="59236F6C" w14:textId="77777777" w:rsidR="002C3B69" w:rsidRPr="00BC7DA5" w:rsidRDefault="002C3B69" w:rsidP="0075135E">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3F767566" w14:textId="77777777" w:rsidR="002C3B69" w:rsidRPr="00BC7DA5" w:rsidRDefault="002C3B69" w:rsidP="0075135E">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E82AADD" w14:textId="77777777" w:rsidR="002C3B69" w:rsidRPr="00BC7DA5" w:rsidRDefault="002C3B69" w:rsidP="006810B1">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5E1ADD6" w14:textId="77777777" w:rsidR="002C3B69" w:rsidRPr="00BC7DA5" w:rsidRDefault="002C3B69" w:rsidP="0075135E">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2DD6C482" w14:textId="77777777" w:rsidR="002C3B69" w:rsidRPr="00BC7DA5" w:rsidRDefault="002C3B69" w:rsidP="0075135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33D79EF" w14:textId="77777777" w:rsidR="002C3B69" w:rsidRPr="00BC7DA5" w:rsidRDefault="002C3B69" w:rsidP="0075135E">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7B7CFA" w14:textId="77777777" w:rsidR="002C3B69" w:rsidRPr="00BC7DA5" w:rsidRDefault="002C3B69" w:rsidP="0062619E">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21</w:t>
            </w:r>
          </w:p>
        </w:tc>
      </w:tr>
      <w:tr w:rsidR="002C3B69" w:rsidRPr="00BC7DA5" w14:paraId="548F6A91" w14:textId="77777777" w:rsidTr="006E7638">
        <w:trPr>
          <w:trHeight w:val="238"/>
          <w:jc w:val="center"/>
        </w:trPr>
        <w:tc>
          <w:tcPr>
            <w:tcW w:w="3094" w:type="dxa"/>
            <w:tcBorders>
              <w:top w:val="single" w:sz="2" w:space="0" w:color="1F4E79" w:themeColor="accent1" w:themeShade="80"/>
            </w:tcBorders>
            <w:shd w:val="clear" w:color="auto" w:fill="auto"/>
          </w:tcPr>
          <w:p w14:paraId="4441E7F9" w14:textId="77777777" w:rsidR="002C3B69" w:rsidRPr="00BC7DA5" w:rsidRDefault="002C3B69" w:rsidP="0075135E">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2F6D1C0A" w14:textId="77777777" w:rsidR="002C3B69" w:rsidRPr="00BC7DA5" w:rsidRDefault="002C3B69" w:rsidP="0075135E">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07D98AA5" w14:textId="77777777" w:rsidR="002C3B69" w:rsidRPr="00BC7DA5" w:rsidRDefault="002C3B69" w:rsidP="0075135E">
            <w:pPr>
              <w:pStyle w:val="08-Tabelageral"/>
              <w:rPr>
                <w:rFonts w:cs="Arial"/>
                <w:b/>
                <w:bCs/>
                <w:szCs w:val="14"/>
              </w:rPr>
            </w:pPr>
          </w:p>
        </w:tc>
        <w:tc>
          <w:tcPr>
            <w:tcW w:w="1412" w:type="dxa"/>
            <w:tcBorders>
              <w:top w:val="single" w:sz="2" w:space="0" w:color="1F4E79" w:themeColor="accent1" w:themeShade="80"/>
            </w:tcBorders>
            <w:shd w:val="clear" w:color="auto" w:fill="auto"/>
          </w:tcPr>
          <w:p w14:paraId="3FA89BB5" w14:textId="77777777" w:rsidR="002C3B69" w:rsidRPr="00BC7DA5" w:rsidRDefault="002C3B69" w:rsidP="0075135E">
            <w:pPr>
              <w:pStyle w:val="08-Tabelageral"/>
              <w:rPr>
                <w:rFonts w:cs="Arial"/>
                <w:b/>
                <w:bCs/>
                <w:szCs w:val="14"/>
              </w:rPr>
            </w:pPr>
          </w:p>
        </w:tc>
        <w:tc>
          <w:tcPr>
            <w:tcW w:w="283" w:type="dxa"/>
            <w:tcBorders>
              <w:top w:val="single" w:sz="2" w:space="0" w:color="1F4E79" w:themeColor="accent1" w:themeShade="80"/>
            </w:tcBorders>
            <w:shd w:val="clear" w:color="auto" w:fill="auto"/>
          </w:tcPr>
          <w:p w14:paraId="426A3855" w14:textId="77777777" w:rsidR="002C3B69" w:rsidRPr="00BC7DA5" w:rsidRDefault="002C3B69" w:rsidP="0075135E">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7FFFFCF3" w14:textId="77777777" w:rsidR="002C3B69" w:rsidRPr="00BC7DA5" w:rsidRDefault="002C3B69" w:rsidP="0075135E">
            <w:pPr>
              <w:pStyle w:val="08-Tabelageral"/>
              <w:rPr>
                <w:rFonts w:cs="Arial"/>
                <w:b/>
                <w:bCs/>
                <w:szCs w:val="14"/>
              </w:rPr>
            </w:pPr>
          </w:p>
        </w:tc>
        <w:tc>
          <w:tcPr>
            <w:tcW w:w="1418" w:type="dxa"/>
            <w:tcBorders>
              <w:top w:val="single" w:sz="2" w:space="0" w:color="1F4E79" w:themeColor="accent1" w:themeShade="80"/>
            </w:tcBorders>
            <w:shd w:val="clear" w:color="auto" w:fill="auto"/>
          </w:tcPr>
          <w:p w14:paraId="1A9801F2" w14:textId="77777777" w:rsidR="002C3B69" w:rsidRPr="00BC7DA5" w:rsidRDefault="002C3B69" w:rsidP="0075135E">
            <w:pPr>
              <w:pStyle w:val="08-Tabelageral"/>
              <w:rPr>
                <w:rFonts w:cs="Arial"/>
                <w:b/>
                <w:bCs/>
                <w:szCs w:val="14"/>
              </w:rPr>
            </w:pPr>
          </w:p>
        </w:tc>
      </w:tr>
      <w:tr w:rsidR="002C3B69" w:rsidRPr="00BC7DA5" w14:paraId="2990EB79" w14:textId="77777777" w:rsidTr="006E7638">
        <w:trPr>
          <w:trHeight w:val="238"/>
          <w:jc w:val="center"/>
        </w:trPr>
        <w:tc>
          <w:tcPr>
            <w:tcW w:w="3094" w:type="dxa"/>
            <w:shd w:val="clear" w:color="auto" w:fill="auto"/>
          </w:tcPr>
          <w:p w14:paraId="1CF82BB9" w14:textId="77777777" w:rsidR="002C3B69" w:rsidRPr="00BC7DA5" w:rsidRDefault="002C3B69" w:rsidP="006810B1">
            <w:pPr>
              <w:pStyle w:val="08-Tabelageral"/>
              <w:ind w:left="113"/>
              <w:jc w:val="left"/>
              <w:rPr>
                <w:rFonts w:cs="Arial"/>
                <w:szCs w:val="14"/>
              </w:rPr>
            </w:pPr>
            <w:r w:rsidRPr="00BC7DA5">
              <w:rPr>
                <w:rFonts w:cs="Arial"/>
                <w:szCs w:val="14"/>
              </w:rPr>
              <w:t>Prejuízo fiscal/Base negativa</w:t>
            </w:r>
          </w:p>
        </w:tc>
        <w:tc>
          <w:tcPr>
            <w:tcW w:w="604" w:type="dxa"/>
            <w:shd w:val="clear" w:color="auto" w:fill="auto"/>
          </w:tcPr>
          <w:p w14:paraId="77B21306" w14:textId="77777777" w:rsidR="002C3B69" w:rsidRPr="00BC7DA5" w:rsidRDefault="002C3B69" w:rsidP="006810B1">
            <w:pPr>
              <w:pStyle w:val="08-Tabelageral"/>
              <w:ind w:left="113"/>
              <w:jc w:val="center"/>
              <w:rPr>
                <w:rFonts w:cs="Arial"/>
                <w:szCs w:val="14"/>
              </w:rPr>
            </w:pPr>
          </w:p>
        </w:tc>
        <w:tc>
          <w:tcPr>
            <w:tcW w:w="1411" w:type="dxa"/>
            <w:shd w:val="clear" w:color="auto" w:fill="auto"/>
          </w:tcPr>
          <w:p w14:paraId="0590BD93" w14:textId="77777777" w:rsidR="002C3B69" w:rsidRPr="00BC7DA5" w:rsidRDefault="002C3B69" w:rsidP="006810B1">
            <w:pPr>
              <w:pStyle w:val="08-Tabelageral"/>
              <w:ind w:left="113"/>
              <w:rPr>
                <w:rFonts w:cs="Arial"/>
                <w:szCs w:val="14"/>
              </w:rPr>
            </w:pPr>
            <w:r>
              <w:rPr>
                <w:rFonts w:cs="Arial"/>
                <w:szCs w:val="14"/>
              </w:rPr>
              <w:t>1.227</w:t>
            </w:r>
          </w:p>
        </w:tc>
        <w:tc>
          <w:tcPr>
            <w:tcW w:w="1412" w:type="dxa"/>
            <w:shd w:val="clear" w:color="auto" w:fill="auto"/>
          </w:tcPr>
          <w:p w14:paraId="1CC57590" w14:textId="77777777" w:rsidR="002C3B69" w:rsidRPr="00BC7DA5" w:rsidRDefault="002C3B69" w:rsidP="006810B1">
            <w:pPr>
              <w:pStyle w:val="08-Tabelageral"/>
              <w:rPr>
                <w:rFonts w:cs="Arial"/>
              </w:rPr>
            </w:pPr>
            <w:r>
              <w:rPr>
                <w:rFonts w:cs="Arial"/>
              </w:rPr>
              <w:t>--</w:t>
            </w:r>
          </w:p>
        </w:tc>
        <w:tc>
          <w:tcPr>
            <w:tcW w:w="283" w:type="dxa"/>
            <w:shd w:val="clear" w:color="auto" w:fill="auto"/>
          </w:tcPr>
          <w:p w14:paraId="5E3BE1E3" w14:textId="77777777" w:rsidR="002C3B69" w:rsidRPr="00BC7DA5" w:rsidRDefault="002C3B69" w:rsidP="006810B1">
            <w:pPr>
              <w:pStyle w:val="08-Tabelageral"/>
              <w:ind w:left="113"/>
              <w:rPr>
                <w:rFonts w:cs="Arial"/>
                <w:szCs w:val="14"/>
              </w:rPr>
            </w:pPr>
          </w:p>
        </w:tc>
        <w:tc>
          <w:tcPr>
            <w:tcW w:w="1417" w:type="dxa"/>
            <w:shd w:val="clear" w:color="auto" w:fill="auto"/>
          </w:tcPr>
          <w:p w14:paraId="3A55B3BB" w14:textId="77777777" w:rsidR="002C3B69" w:rsidRPr="00BC7DA5" w:rsidRDefault="002C3B69" w:rsidP="006810B1">
            <w:pPr>
              <w:pStyle w:val="08-Tabelageral"/>
              <w:ind w:left="113"/>
              <w:rPr>
                <w:rFonts w:cs="Arial"/>
                <w:szCs w:val="14"/>
              </w:rPr>
            </w:pPr>
            <w:r>
              <w:rPr>
                <w:rFonts w:cs="Arial"/>
                <w:szCs w:val="14"/>
              </w:rPr>
              <w:t>(920)</w:t>
            </w:r>
          </w:p>
        </w:tc>
        <w:tc>
          <w:tcPr>
            <w:tcW w:w="1418" w:type="dxa"/>
            <w:shd w:val="clear" w:color="auto" w:fill="auto"/>
          </w:tcPr>
          <w:p w14:paraId="04DCE6DA" w14:textId="77777777" w:rsidR="002C3B69" w:rsidRPr="00BC7DA5" w:rsidRDefault="002C3B69" w:rsidP="006810B1">
            <w:pPr>
              <w:pStyle w:val="08-Tabelageral"/>
              <w:ind w:left="113"/>
              <w:rPr>
                <w:rFonts w:cs="Arial"/>
                <w:szCs w:val="14"/>
              </w:rPr>
            </w:pPr>
            <w:r>
              <w:rPr>
                <w:rFonts w:cs="Arial"/>
                <w:szCs w:val="14"/>
              </w:rPr>
              <w:t>307</w:t>
            </w:r>
          </w:p>
        </w:tc>
      </w:tr>
      <w:tr w:rsidR="002C3B69" w:rsidRPr="00BC7DA5" w14:paraId="668A753F" w14:textId="77777777" w:rsidTr="006E7638">
        <w:trPr>
          <w:trHeight w:val="238"/>
          <w:jc w:val="center"/>
        </w:trPr>
        <w:tc>
          <w:tcPr>
            <w:tcW w:w="3094" w:type="dxa"/>
            <w:shd w:val="clear" w:color="auto" w:fill="auto"/>
          </w:tcPr>
          <w:p w14:paraId="37A6563A" w14:textId="77777777" w:rsidR="002C3B69" w:rsidRPr="00BC7DA5" w:rsidRDefault="002C3B69" w:rsidP="006810B1">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0346BDAD" w14:textId="77777777" w:rsidR="002C3B69" w:rsidRPr="00BC7DA5" w:rsidRDefault="002C3B69" w:rsidP="006810B1">
            <w:pPr>
              <w:pStyle w:val="08-Tabelageral"/>
              <w:jc w:val="center"/>
              <w:rPr>
                <w:rFonts w:cs="Arial"/>
                <w:szCs w:val="14"/>
              </w:rPr>
            </w:pPr>
          </w:p>
        </w:tc>
        <w:tc>
          <w:tcPr>
            <w:tcW w:w="1411" w:type="dxa"/>
            <w:shd w:val="clear" w:color="auto" w:fill="auto"/>
          </w:tcPr>
          <w:p w14:paraId="4BE737B7" w14:textId="77777777" w:rsidR="002C3B69" w:rsidRPr="00BC7DA5" w:rsidRDefault="002C3B69" w:rsidP="006810B1">
            <w:pPr>
              <w:pStyle w:val="08-Tabelageral"/>
              <w:rPr>
                <w:rFonts w:cs="Arial"/>
                <w:szCs w:val="14"/>
              </w:rPr>
            </w:pPr>
            <w:r>
              <w:rPr>
                <w:rFonts w:cs="Arial"/>
                <w:szCs w:val="14"/>
              </w:rPr>
              <w:t>78</w:t>
            </w:r>
          </w:p>
        </w:tc>
        <w:tc>
          <w:tcPr>
            <w:tcW w:w="1412" w:type="dxa"/>
            <w:shd w:val="clear" w:color="auto" w:fill="auto"/>
          </w:tcPr>
          <w:p w14:paraId="00514539" w14:textId="77777777" w:rsidR="002C3B69" w:rsidRPr="00BC7DA5" w:rsidRDefault="002C3B69" w:rsidP="006810B1">
            <w:pPr>
              <w:pStyle w:val="08-Tabelageral"/>
              <w:rPr>
                <w:rFonts w:cs="Arial"/>
              </w:rPr>
            </w:pPr>
            <w:r>
              <w:rPr>
                <w:rFonts w:cs="Arial"/>
              </w:rPr>
              <w:t>15</w:t>
            </w:r>
          </w:p>
        </w:tc>
        <w:tc>
          <w:tcPr>
            <w:tcW w:w="283" w:type="dxa"/>
            <w:shd w:val="clear" w:color="auto" w:fill="auto"/>
          </w:tcPr>
          <w:p w14:paraId="48D948BD" w14:textId="77777777" w:rsidR="002C3B69" w:rsidRPr="00BC7DA5" w:rsidRDefault="002C3B69" w:rsidP="006810B1">
            <w:pPr>
              <w:pStyle w:val="08-Tabelageral"/>
              <w:rPr>
                <w:rFonts w:cs="Arial"/>
                <w:szCs w:val="14"/>
              </w:rPr>
            </w:pPr>
          </w:p>
        </w:tc>
        <w:tc>
          <w:tcPr>
            <w:tcW w:w="1417" w:type="dxa"/>
            <w:shd w:val="clear" w:color="auto" w:fill="auto"/>
          </w:tcPr>
          <w:p w14:paraId="52C85ADE" w14:textId="77777777" w:rsidR="002C3B69" w:rsidRPr="00BC7DA5" w:rsidRDefault="002C3B69" w:rsidP="006810B1">
            <w:pPr>
              <w:pStyle w:val="08-Tabelageral"/>
              <w:rPr>
                <w:rFonts w:cs="Arial"/>
                <w:szCs w:val="14"/>
              </w:rPr>
            </w:pPr>
            <w:r>
              <w:rPr>
                <w:rFonts w:cs="Arial"/>
                <w:szCs w:val="14"/>
              </w:rPr>
              <w:t>(69)</w:t>
            </w:r>
          </w:p>
        </w:tc>
        <w:tc>
          <w:tcPr>
            <w:tcW w:w="1418" w:type="dxa"/>
            <w:shd w:val="clear" w:color="auto" w:fill="auto"/>
          </w:tcPr>
          <w:p w14:paraId="6B52E790" w14:textId="77777777" w:rsidR="002C3B69" w:rsidRPr="00BC7DA5" w:rsidRDefault="002C3B69" w:rsidP="006810B1">
            <w:pPr>
              <w:pStyle w:val="08-Tabelageral"/>
              <w:rPr>
                <w:rFonts w:cs="Arial"/>
                <w:szCs w:val="14"/>
              </w:rPr>
            </w:pPr>
            <w:r>
              <w:rPr>
                <w:rFonts w:cs="Arial"/>
                <w:szCs w:val="14"/>
              </w:rPr>
              <w:t>24</w:t>
            </w:r>
          </w:p>
        </w:tc>
      </w:tr>
      <w:tr w:rsidR="002C3B69" w:rsidRPr="00BC7DA5" w14:paraId="240E75BA" w14:textId="77777777" w:rsidTr="006E7638">
        <w:trPr>
          <w:trHeight w:val="238"/>
          <w:jc w:val="center"/>
        </w:trPr>
        <w:tc>
          <w:tcPr>
            <w:tcW w:w="3094" w:type="dxa"/>
            <w:shd w:val="clear" w:color="auto" w:fill="auto"/>
          </w:tcPr>
          <w:p w14:paraId="68C0EE7E" w14:textId="77777777" w:rsidR="002C3B69" w:rsidRPr="00BC7DA5" w:rsidRDefault="002C3B69" w:rsidP="006810B1">
            <w:pPr>
              <w:pStyle w:val="08-Tabelageral"/>
              <w:jc w:val="left"/>
              <w:rPr>
                <w:rFonts w:cs="Arial"/>
                <w:b/>
              </w:rPr>
            </w:pPr>
            <w:r w:rsidRPr="00BC7DA5">
              <w:rPr>
                <w:rFonts w:cs="Arial"/>
                <w:b/>
              </w:rPr>
              <w:t>Total dos Créditos Tributários Ativados</w:t>
            </w:r>
          </w:p>
        </w:tc>
        <w:tc>
          <w:tcPr>
            <w:tcW w:w="604" w:type="dxa"/>
            <w:shd w:val="clear" w:color="auto" w:fill="auto"/>
          </w:tcPr>
          <w:p w14:paraId="4C8A343C" w14:textId="77777777" w:rsidR="002C3B69" w:rsidRPr="00BC7DA5" w:rsidRDefault="002C3B69" w:rsidP="006810B1">
            <w:pPr>
              <w:pStyle w:val="08-Tabelageral"/>
              <w:jc w:val="center"/>
              <w:rPr>
                <w:rFonts w:cs="Arial"/>
                <w:b/>
                <w:szCs w:val="14"/>
              </w:rPr>
            </w:pPr>
          </w:p>
        </w:tc>
        <w:tc>
          <w:tcPr>
            <w:tcW w:w="1411" w:type="dxa"/>
            <w:shd w:val="clear" w:color="auto" w:fill="auto"/>
          </w:tcPr>
          <w:p w14:paraId="6D02C12E" w14:textId="77777777" w:rsidR="002C3B69" w:rsidRPr="00BC7DA5" w:rsidRDefault="002C3B69" w:rsidP="006810B1">
            <w:pPr>
              <w:pStyle w:val="08-Tabelageral"/>
              <w:rPr>
                <w:rFonts w:cs="Arial"/>
                <w:b/>
                <w:szCs w:val="14"/>
              </w:rPr>
            </w:pPr>
            <w:r>
              <w:rPr>
                <w:rFonts w:cs="Arial"/>
                <w:b/>
                <w:szCs w:val="14"/>
              </w:rPr>
              <w:t>1.305</w:t>
            </w:r>
          </w:p>
        </w:tc>
        <w:tc>
          <w:tcPr>
            <w:tcW w:w="1412" w:type="dxa"/>
            <w:shd w:val="clear" w:color="auto" w:fill="auto"/>
          </w:tcPr>
          <w:p w14:paraId="1DB9E452" w14:textId="77777777" w:rsidR="002C3B69" w:rsidRPr="00BC7DA5" w:rsidRDefault="002C3B69" w:rsidP="006810B1">
            <w:pPr>
              <w:pStyle w:val="08-Tabelageral"/>
              <w:rPr>
                <w:rFonts w:cs="Arial"/>
                <w:b/>
              </w:rPr>
            </w:pPr>
            <w:r>
              <w:rPr>
                <w:rFonts w:cs="Arial"/>
                <w:b/>
              </w:rPr>
              <w:t>15</w:t>
            </w:r>
          </w:p>
        </w:tc>
        <w:tc>
          <w:tcPr>
            <w:tcW w:w="283" w:type="dxa"/>
            <w:shd w:val="clear" w:color="auto" w:fill="auto"/>
          </w:tcPr>
          <w:p w14:paraId="7F78D2C3" w14:textId="77777777" w:rsidR="002C3B69" w:rsidRPr="00BC7DA5" w:rsidRDefault="002C3B69" w:rsidP="006810B1">
            <w:pPr>
              <w:pStyle w:val="08-Tabelageral"/>
              <w:rPr>
                <w:rFonts w:cs="Arial"/>
                <w:b/>
                <w:szCs w:val="14"/>
              </w:rPr>
            </w:pPr>
          </w:p>
        </w:tc>
        <w:tc>
          <w:tcPr>
            <w:tcW w:w="1417" w:type="dxa"/>
            <w:shd w:val="clear" w:color="auto" w:fill="auto"/>
          </w:tcPr>
          <w:p w14:paraId="593A6CCA" w14:textId="77777777" w:rsidR="002C3B69" w:rsidRPr="00BC7DA5" w:rsidRDefault="002C3B69" w:rsidP="006810B1">
            <w:pPr>
              <w:pStyle w:val="08-Tabelageral"/>
              <w:rPr>
                <w:rFonts w:cs="Arial"/>
                <w:b/>
                <w:szCs w:val="14"/>
              </w:rPr>
            </w:pPr>
            <w:r>
              <w:rPr>
                <w:rFonts w:cs="Arial"/>
                <w:b/>
                <w:szCs w:val="14"/>
              </w:rPr>
              <w:t>(989)</w:t>
            </w:r>
          </w:p>
        </w:tc>
        <w:tc>
          <w:tcPr>
            <w:tcW w:w="1418" w:type="dxa"/>
            <w:shd w:val="clear" w:color="auto" w:fill="auto"/>
          </w:tcPr>
          <w:p w14:paraId="316C553B" w14:textId="77777777" w:rsidR="002C3B69" w:rsidRPr="00BC7DA5" w:rsidRDefault="002C3B69" w:rsidP="006810B1">
            <w:pPr>
              <w:pStyle w:val="08-Tabelageral"/>
              <w:rPr>
                <w:rFonts w:cs="Arial"/>
                <w:b/>
                <w:szCs w:val="14"/>
              </w:rPr>
            </w:pPr>
            <w:r>
              <w:rPr>
                <w:rFonts w:cs="Arial"/>
                <w:b/>
                <w:szCs w:val="14"/>
              </w:rPr>
              <w:t>331</w:t>
            </w:r>
          </w:p>
        </w:tc>
      </w:tr>
      <w:tr w:rsidR="002C3B69" w:rsidRPr="00BC7DA5" w14:paraId="78B3D179" w14:textId="77777777" w:rsidTr="006E7638">
        <w:trPr>
          <w:trHeight w:val="238"/>
          <w:jc w:val="center"/>
        </w:trPr>
        <w:tc>
          <w:tcPr>
            <w:tcW w:w="3094" w:type="dxa"/>
            <w:tcBorders>
              <w:bottom w:val="nil"/>
            </w:tcBorders>
            <w:shd w:val="clear" w:color="auto" w:fill="auto"/>
          </w:tcPr>
          <w:p w14:paraId="59C72A60" w14:textId="77777777" w:rsidR="002C3B69" w:rsidRPr="00BC7DA5" w:rsidRDefault="002C3B69" w:rsidP="006810B1">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48B17B7E" w14:textId="77777777" w:rsidR="002C3B69" w:rsidRPr="00BC7DA5" w:rsidRDefault="002C3B69" w:rsidP="006810B1">
            <w:pPr>
              <w:pStyle w:val="08-Tabelageral"/>
              <w:jc w:val="center"/>
              <w:rPr>
                <w:rFonts w:cs="Arial"/>
                <w:szCs w:val="14"/>
              </w:rPr>
            </w:pPr>
          </w:p>
        </w:tc>
        <w:tc>
          <w:tcPr>
            <w:tcW w:w="1411" w:type="dxa"/>
            <w:tcBorders>
              <w:bottom w:val="nil"/>
            </w:tcBorders>
            <w:shd w:val="clear" w:color="auto" w:fill="auto"/>
          </w:tcPr>
          <w:p w14:paraId="5BDB69B6" w14:textId="77777777" w:rsidR="002C3B69" w:rsidRPr="00BC7DA5" w:rsidRDefault="002C3B69" w:rsidP="006810B1">
            <w:pPr>
              <w:pStyle w:val="08-Tabelageral"/>
              <w:rPr>
                <w:rFonts w:cs="Arial"/>
                <w:szCs w:val="14"/>
              </w:rPr>
            </w:pPr>
            <w:r>
              <w:rPr>
                <w:rFonts w:cs="Arial"/>
                <w:szCs w:val="14"/>
              </w:rPr>
              <w:t>961</w:t>
            </w:r>
          </w:p>
        </w:tc>
        <w:tc>
          <w:tcPr>
            <w:tcW w:w="1412" w:type="dxa"/>
            <w:tcBorders>
              <w:bottom w:val="nil"/>
            </w:tcBorders>
            <w:shd w:val="clear" w:color="auto" w:fill="auto"/>
          </w:tcPr>
          <w:p w14:paraId="0B735C43" w14:textId="77777777" w:rsidR="002C3B69" w:rsidRPr="00BC7DA5" w:rsidRDefault="002C3B69" w:rsidP="006810B1">
            <w:pPr>
              <w:pStyle w:val="08-Tabelageral"/>
              <w:rPr>
                <w:rFonts w:cs="Arial"/>
              </w:rPr>
            </w:pPr>
            <w:r>
              <w:rPr>
                <w:rFonts w:cs="Arial"/>
              </w:rPr>
              <w:t>11</w:t>
            </w:r>
          </w:p>
        </w:tc>
        <w:tc>
          <w:tcPr>
            <w:tcW w:w="283" w:type="dxa"/>
            <w:tcBorders>
              <w:bottom w:val="nil"/>
            </w:tcBorders>
            <w:shd w:val="clear" w:color="auto" w:fill="auto"/>
          </w:tcPr>
          <w:p w14:paraId="63A73474" w14:textId="77777777" w:rsidR="002C3B69" w:rsidRPr="00BC7DA5" w:rsidRDefault="002C3B69" w:rsidP="006810B1">
            <w:pPr>
              <w:pStyle w:val="08-Tabelageral"/>
              <w:rPr>
                <w:rFonts w:cs="Arial"/>
                <w:szCs w:val="14"/>
              </w:rPr>
            </w:pPr>
          </w:p>
        </w:tc>
        <w:tc>
          <w:tcPr>
            <w:tcW w:w="1417" w:type="dxa"/>
            <w:tcBorders>
              <w:bottom w:val="nil"/>
            </w:tcBorders>
            <w:shd w:val="clear" w:color="auto" w:fill="auto"/>
          </w:tcPr>
          <w:p w14:paraId="2094363C" w14:textId="77777777" w:rsidR="002C3B69" w:rsidRPr="00BC7DA5" w:rsidRDefault="002C3B69" w:rsidP="00C13553">
            <w:pPr>
              <w:pStyle w:val="08-Tabelageral"/>
              <w:rPr>
                <w:rFonts w:cs="Arial"/>
                <w:szCs w:val="14"/>
              </w:rPr>
            </w:pPr>
            <w:r>
              <w:rPr>
                <w:rFonts w:cs="Arial"/>
                <w:szCs w:val="14"/>
              </w:rPr>
              <w:t>(711)</w:t>
            </w:r>
          </w:p>
        </w:tc>
        <w:tc>
          <w:tcPr>
            <w:tcW w:w="1418" w:type="dxa"/>
            <w:tcBorders>
              <w:bottom w:val="nil"/>
            </w:tcBorders>
            <w:shd w:val="clear" w:color="auto" w:fill="auto"/>
          </w:tcPr>
          <w:p w14:paraId="70F16B71" w14:textId="77777777" w:rsidR="002C3B69" w:rsidRPr="00BC7DA5" w:rsidRDefault="002C3B69" w:rsidP="006810B1">
            <w:pPr>
              <w:pStyle w:val="08-Tabelageral"/>
              <w:rPr>
                <w:rFonts w:cs="Arial"/>
                <w:szCs w:val="14"/>
              </w:rPr>
            </w:pPr>
            <w:r>
              <w:rPr>
                <w:rFonts w:cs="Arial"/>
                <w:szCs w:val="14"/>
              </w:rPr>
              <w:t>261</w:t>
            </w:r>
          </w:p>
        </w:tc>
      </w:tr>
      <w:tr w:rsidR="002C3B69" w:rsidRPr="00BC7DA5" w14:paraId="498E069C" w14:textId="77777777" w:rsidTr="006E7638">
        <w:trPr>
          <w:trHeight w:val="238"/>
          <w:jc w:val="center"/>
        </w:trPr>
        <w:tc>
          <w:tcPr>
            <w:tcW w:w="3094" w:type="dxa"/>
            <w:tcBorders>
              <w:top w:val="nil"/>
              <w:bottom w:val="single" w:sz="2" w:space="0" w:color="1F4E79" w:themeColor="accent1" w:themeShade="80"/>
            </w:tcBorders>
            <w:shd w:val="clear" w:color="auto" w:fill="auto"/>
          </w:tcPr>
          <w:p w14:paraId="2577FFE0" w14:textId="77777777" w:rsidR="002C3B69" w:rsidRPr="00BC7DA5" w:rsidRDefault="002C3B69" w:rsidP="006810B1">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07A00407" w14:textId="77777777" w:rsidR="002C3B69" w:rsidRPr="00BC7DA5" w:rsidRDefault="002C3B69" w:rsidP="006810B1">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20C7373E" w14:textId="77777777" w:rsidR="002C3B69" w:rsidRPr="00BC7DA5" w:rsidRDefault="002C3B69" w:rsidP="006810B1">
            <w:pPr>
              <w:pStyle w:val="08-Tabelageral"/>
              <w:rPr>
                <w:rFonts w:cs="Arial"/>
                <w:szCs w:val="14"/>
              </w:rPr>
            </w:pPr>
            <w:r>
              <w:rPr>
                <w:rFonts w:cs="Arial"/>
                <w:szCs w:val="14"/>
              </w:rPr>
              <w:t>344</w:t>
            </w:r>
          </w:p>
        </w:tc>
        <w:tc>
          <w:tcPr>
            <w:tcW w:w="1412" w:type="dxa"/>
            <w:tcBorders>
              <w:top w:val="nil"/>
              <w:bottom w:val="single" w:sz="2" w:space="0" w:color="1F4E79" w:themeColor="accent1" w:themeShade="80"/>
            </w:tcBorders>
            <w:shd w:val="clear" w:color="auto" w:fill="auto"/>
          </w:tcPr>
          <w:p w14:paraId="159F0FEE" w14:textId="77777777" w:rsidR="002C3B69" w:rsidRPr="00BC7DA5" w:rsidRDefault="002C3B69" w:rsidP="006810B1">
            <w:pPr>
              <w:pStyle w:val="08-Tabelageral"/>
              <w:rPr>
                <w:rFonts w:cs="Arial"/>
              </w:rPr>
            </w:pPr>
            <w:r>
              <w:rPr>
                <w:rFonts w:cs="Arial"/>
              </w:rPr>
              <w:t>4</w:t>
            </w:r>
          </w:p>
        </w:tc>
        <w:tc>
          <w:tcPr>
            <w:tcW w:w="283" w:type="dxa"/>
            <w:tcBorders>
              <w:top w:val="nil"/>
              <w:bottom w:val="single" w:sz="2" w:space="0" w:color="1F4E79" w:themeColor="accent1" w:themeShade="80"/>
            </w:tcBorders>
            <w:shd w:val="clear" w:color="auto" w:fill="auto"/>
          </w:tcPr>
          <w:p w14:paraId="1232DF1A" w14:textId="77777777" w:rsidR="002C3B69" w:rsidRPr="00BC7DA5" w:rsidRDefault="002C3B69" w:rsidP="006810B1">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44A5A06B" w14:textId="77777777" w:rsidR="002C3B69" w:rsidRPr="00BC7DA5" w:rsidRDefault="002C3B69" w:rsidP="006810B1">
            <w:pPr>
              <w:pStyle w:val="08-Tabelageral"/>
              <w:rPr>
                <w:rFonts w:cs="Arial"/>
                <w:szCs w:val="14"/>
              </w:rPr>
            </w:pPr>
            <w:r>
              <w:rPr>
                <w:rFonts w:cs="Arial"/>
                <w:szCs w:val="14"/>
              </w:rPr>
              <w:t>(278)</w:t>
            </w:r>
          </w:p>
        </w:tc>
        <w:tc>
          <w:tcPr>
            <w:tcW w:w="1418" w:type="dxa"/>
            <w:tcBorders>
              <w:top w:val="nil"/>
              <w:bottom w:val="single" w:sz="2" w:space="0" w:color="1F4E79" w:themeColor="accent1" w:themeShade="80"/>
            </w:tcBorders>
            <w:shd w:val="clear" w:color="auto" w:fill="auto"/>
          </w:tcPr>
          <w:p w14:paraId="2107F6A6" w14:textId="77777777" w:rsidR="002C3B69" w:rsidRPr="00BC7DA5" w:rsidRDefault="002C3B69" w:rsidP="006810B1">
            <w:pPr>
              <w:pStyle w:val="08-Tabelageral"/>
              <w:rPr>
                <w:rFonts w:cs="Arial"/>
                <w:szCs w:val="14"/>
              </w:rPr>
            </w:pPr>
            <w:r>
              <w:rPr>
                <w:rFonts w:cs="Arial"/>
                <w:szCs w:val="14"/>
              </w:rPr>
              <w:t>70</w:t>
            </w:r>
          </w:p>
        </w:tc>
      </w:tr>
    </w:tbl>
    <w:p w14:paraId="68A07360" w14:textId="77777777" w:rsidR="002C3B69" w:rsidRDefault="002C3B69">
      <w:pPr>
        <w:rPr>
          <w:rFonts w:cs="Arial"/>
          <w:b/>
          <w:color w:val="1F4E79" w:themeColor="accent1" w:themeShade="80"/>
          <w:szCs w:val="18"/>
        </w:rPr>
      </w:pPr>
    </w:p>
    <w:p w14:paraId="6E770882" w14:textId="77777777" w:rsidR="002C3B69" w:rsidRPr="00FF3D4B" w:rsidRDefault="002C3B69" w:rsidP="00182E21">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BC7DA5" w14:paraId="311FA380" w14:textId="77777777" w:rsidTr="006E7638">
        <w:trPr>
          <w:trHeight w:val="238"/>
          <w:jc w:val="center"/>
        </w:trPr>
        <w:tc>
          <w:tcPr>
            <w:tcW w:w="3094" w:type="dxa"/>
            <w:tcBorders>
              <w:top w:val="single" w:sz="2" w:space="0" w:color="1F4E79" w:themeColor="accent1" w:themeShade="80"/>
              <w:bottom w:val="nil"/>
            </w:tcBorders>
            <w:shd w:val="clear" w:color="auto" w:fill="auto"/>
          </w:tcPr>
          <w:p w14:paraId="678E4CE0" w14:textId="77777777" w:rsidR="002C3B69" w:rsidRPr="00BC7DA5" w:rsidRDefault="002C3B69" w:rsidP="009E0C5D">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59280BB5" w14:textId="77777777" w:rsidR="002C3B69" w:rsidRPr="00BC7DA5" w:rsidRDefault="002C3B69" w:rsidP="009E0C5D">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705612E4" w14:textId="77777777" w:rsidR="002C3B69" w:rsidRPr="00BC7DA5" w:rsidRDefault="002C3B69" w:rsidP="00786B75">
            <w:pPr>
              <w:spacing w:after="0"/>
              <w:jc w:val="center"/>
              <w:rPr>
                <w:rFonts w:cs="Arial"/>
                <w:b/>
                <w:sz w:val="14"/>
                <w:szCs w:val="14"/>
              </w:rPr>
            </w:pPr>
            <w:r w:rsidRPr="00BC7DA5">
              <w:rPr>
                <w:rFonts w:cs="Arial"/>
                <w:b/>
                <w:sz w:val="14"/>
                <w:szCs w:val="14"/>
              </w:rPr>
              <w:t>Consolidado</w:t>
            </w:r>
          </w:p>
        </w:tc>
      </w:tr>
      <w:tr w:rsidR="002C3B69" w:rsidRPr="00BC7DA5" w14:paraId="01A7FEC4" w14:textId="77777777" w:rsidTr="006E7638">
        <w:trPr>
          <w:trHeight w:val="238"/>
          <w:jc w:val="center"/>
        </w:trPr>
        <w:tc>
          <w:tcPr>
            <w:tcW w:w="3094" w:type="dxa"/>
            <w:tcBorders>
              <w:top w:val="nil"/>
              <w:bottom w:val="single" w:sz="2" w:space="0" w:color="1F4E79" w:themeColor="accent1" w:themeShade="80"/>
            </w:tcBorders>
            <w:shd w:val="clear" w:color="auto" w:fill="auto"/>
          </w:tcPr>
          <w:p w14:paraId="25D023EB" w14:textId="77777777" w:rsidR="002C3B69" w:rsidRPr="00BC7DA5" w:rsidRDefault="002C3B69" w:rsidP="009E0C5D">
            <w:pPr>
              <w:pStyle w:val="08-Tabelageral"/>
              <w:rPr>
                <w:rFonts w:cs="Arial"/>
                <w:b/>
              </w:rPr>
            </w:pPr>
          </w:p>
        </w:tc>
        <w:tc>
          <w:tcPr>
            <w:tcW w:w="604" w:type="dxa"/>
            <w:tcBorders>
              <w:top w:val="nil"/>
              <w:bottom w:val="single" w:sz="2" w:space="0" w:color="1F4E79" w:themeColor="accent1" w:themeShade="80"/>
            </w:tcBorders>
            <w:shd w:val="clear" w:color="auto" w:fill="auto"/>
          </w:tcPr>
          <w:p w14:paraId="3CFEAD9C" w14:textId="77777777" w:rsidR="002C3B69" w:rsidRPr="00BC7DA5" w:rsidRDefault="002C3B69" w:rsidP="009E0C5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1571F34" w14:textId="77777777" w:rsidR="002C3B69" w:rsidRPr="00BC7DA5" w:rsidRDefault="002C3B69" w:rsidP="006810B1">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5654C616" w14:textId="77777777" w:rsidR="002C3B69" w:rsidRPr="00BC7DA5" w:rsidRDefault="002C3B69" w:rsidP="001149F2">
            <w:pPr>
              <w:pStyle w:val="08-Tabelageral"/>
              <w:rPr>
                <w:rFonts w:cs="Arial"/>
                <w:b/>
              </w:rPr>
            </w:pPr>
            <w:r w:rsidRPr="00BC7DA5">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0D401CAD" w14:textId="77777777" w:rsidR="002C3B69" w:rsidRPr="00BC7DA5" w:rsidRDefault="002C3B69" w:rsidP="001149F2">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F98D4CA" w14:textId="77777777" w:rsidR="002C3B69" w:rsidRPr="00BC7DA5" w:rsidRDefault="002C3B69" w:rsidP="001149F2">
            <w:pPr>
              <w:pStyle w:val="08-Tabelageral"/>
              <w:rPr>
                <w:rFonts w:cs="Arial"/>
                <w:b/>
              </w:rPr>
            </w:pPr>
            <w:r w:rsidRPr="00BC7DA5">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5282F36" w14:textId="77777777" w:rsidR="002C3B69" w:rsidRPr="00BC7DA5" w:rsidRDefault="002C3B69" w:rsidP="0062619E">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w:t>
            </w:r>
            <w:r>
              <w:rPr>
                <w:rFonts w:cs="Arial"/>
                <w:b/>
              </w:rPr>
              <w:t>21</w:t>
            </w:r>
          </w:p>
        </w:tc>
      </w:tr>
      <w:tr w:rsidR="002C3B69" w:rsidRPr="00BC7DA5" w14:paraId="6388579C" w14:textId="77777777" w:rsidTr="006E7638">
        <w:trPr>
          <w:trHeight w:val="238"/>
          <w:jc w:val="center"/>
        </w:trPr>
        <w:tc>
          <w:tcPr>
            <w:tcW w:w="3094" w:type="dxa"/>
            <w:tcBorders>
              <w:top w:val="single" w:sz="2" w:space="0" w:color="1F4E79" w:themeColor="accent1" w:themeShade="80"/>
            </w:tcBorders>
            <w:shd w:val="clear" w:color="auto" w:fill="auto"/>
          </w:tcPr>
          <w:p w14:paraId="24E55802" w14:textId="77777777" w:rsidR="002C3B69" w:rsidRPr="00BC7DA5" w:rsidRDefault="002C3B69" w:rsidP="009E0C5D">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1F4E79" w:themeColor="accent1" w:themeShade="80"/>
            </w:tcBorders>
            <w:shd w:val="clear" w:color="auto" w:fill="auto"/>
          </w:tcPr>
          <w:p w14:paraId="0D6DFE0D" w14:textId="77777777" w:rsidR="002C3B69" w:rsidRPr="00BC7DA5" w:rsidRDefault="002C3B69" w:rsidP="009E0C5D">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4FB7F5FA" w14:textId="77777777" w:rsidR="002C3B69" w:rsidRPr="00BC7DA5" w:rsidRDefault="002C3B69" w:rsidP="00545651">
            <w:pPr>
              <w:pStyle w:val="08-Tabelageral"/>
              <w:rPr>
                <w:rFonts w:cs="Arial"/>
                <w:b/>
                <w:bCs/>
                <w:szCs w:val="14"/>
              </w:rPr>
            </w:pPr>
          </w:p>
        </w:tc>
        <w:tc>
          <w:tcPr>
            <w:tcW w:w="1412" w:type="dxa"/>
            <w:tcBorders>
              <w:top w:val="single" w:sz="2" w:space="0" w:color="1F4E79" w:themeColor="accent1" w:themeShade="80"/>
            </w:tcBorders>
            <w:shd w:val="clear" w:color="auto" w:fill="auto"/>
          </w:tcPr>
          <w:p w14:paraId="5F645152" w14:textId="77777777" w:rsidR="002C3B69" w:rsidRPr="00BC7DA5" w:rsidRDefault="002C3B69" w:rsidP="009E0C5D">
            <w:pPr>
              <w:pStyle w:val="08-Tabelageral"/>
              <w:rPr>
                <w:rFonts w:cs="Arial"/>
                <w:b/>
                <w:bCs/>
                <w:szCs w:val="14"/>
              </w:rPr>
            </w:pPr>
          </w:p>
        </w:tc>
        <w:tc>
          <w:tcPr>
            <w:tcW w:w="283" w:type="dxa"/>
            <w:tcBorders>
              <w:top w:val="single" w:sz="2" w:space="0" w:color="1F4E79" w:themeColor="accent1" w:themeShade="80"/>
            </w:tcBorders>
            <w:shd w:val="clear" w:color="auto" w:fill="auto"/>
          </w:tcPr>
          <w:p w14:paraId="2690A2B0" w14:textId="77777777" w:rsidR="002C3B69" w:rsidRPr="00BC7DA5" w:rsidRDefault="002C3B69" w:rsidP="009E0C5D">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15BE02FF" w14:textId="77777777" w:rsidR="002C3B69" w:rsidRPr="00BC7DA5" w:rsidRDefault="002C3B69" w:rsidP="009E0C5D">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3585A7EF" w14:textId="77777777" w:rsidR="002C3B69" w:rsidRPr="00BC7DA5" w:rsidRDefault="002C3B69" w:rsidP="009E0C5D">
            <w:pPr>
              <w:pStyle w:val="08-Tabelageral"/>
              <w:rPr>
                <w:rFonts w:cs="Arial"/>
                <w:b/>
                <w:bCs/>
                <w:szCs w:val="14"/>
              </w:rPr>
            </w:pPr>
          </w:p>
        </w:tc>
      </w:tr>
      <w:tr w:rsidR="002C3B69" w:rsidRPr="00BC7DA5" w14:paraId="28E75947" w14:textId="77777777" w:rsidTr="006E7638">
        <w:trPr>
          <w:trHeight w:val="238"/>
          <w:jc w:val="center"/>
        </w:trPr>
        <w:tc>
          <w:tcPr>
            <w:tcW w:w="3094" w:type="dxa"/>
            <w:shd w:val="clear" w:color="auto" w:fill="auto"/>
          </w:tcPr>
          <w:p w14:paraId="0095E912" w14:textId="77777777" w:rsidR="002C3B69" w:rsidRPr="00BC7DA5" w:rsidRDefault="002C3B69" w:rsidP="006810B1">
            <w:pPr>
              <w:pStyle w:val="08-Tabelageral"/>
              <w:ind w:left="113"/>
              <w:jc w:val="left"/>
              <w:rPr>
                <w:rFonts w:cs="Arial"/>
                <w:szCs w:val="14"/>
              </w:rPr>
            </w:pPr>
            <w:r w:rsidRPr="00BC7DA5">
              <w:rPr>
                <w:rFonts w:cs="Arial"/>
                <w:szCs w:val="14"/>
              </w:rPr>
              <w:t>Prejuízo fiscal/Base negativa</w:t>
            </w:r>
          </w:p>
        </w:tc>
        <w:tc>
          <w:tcPr>
            <w:tcW w:w="604" w:type="dxa"/>
            <w:shd w:val="clear" w:color="auto" w:fill="auto"/>
          </w:tcPr>
          <w:p w14:paraId="121B1283" w14:textId="77777777" w:rsidR="002C3B69" w:rsidRPr="00BC7DA5" w:rsidRDefault="002C3B69" w:rsidP="006810B1">
            <w:pPr>
              <w:pStyle w:val="08-Tabelageral"/>
              <w:ind w:left="113"/>
              <w:jc w:val="center"/>
              <w:rPr>
                <w:rFonts w:cs="Arial"/>
                <w:szCs w:val="14"/>
              </w:rPr>
            </w:pPr>
          </w:p>
        </w:tc>
        <w:tc>
          <w:tcPr>
            <w:tcW w:w="1411" w:type="dxa"/>
            <w:shd w:val="clear" w:color="auto" w:fill="auto"/>
          </w:tcPr>
          <w:p w14:paraId="33A1DD32" w14:textId="77777777" w:rsidR="002C3B69" w:rsidRPr="00BC7DA5" w:rsidRDefault="002C3B69" w:rsidP="006810B1">
            <w:pPr>
              <w:pStyle w:val="08-Tabelageral"/>
              <w:ind w:left="113"/>
              <w:rPr>
                <w:rFonts w:cs="Arial"/>
                <w:szCs w:val="14"/>
              </w:rPr>
            </w:pPr>
            <w:r>
              <w:rPr>
                <w:rFonts w:cs="Arial"/>
                <w:szCs w:val="14"/>
              </w:rPr>
              <w:t>1.227</w:t>
            </w:r>
          </w:p>
        </w:tc>
        <w:tc>
          <w:tcPr>
            <w:tcW w:w="1412" w:type="dxa"/>
            <w:shd w:val="clear" w:color="auto" w:fill="auto"/>
          </w:tcPr>
          <w:p w14:paraId="63AF8F95" w14:textId="77777777" w:rsidR="002C3B69" w:rsidRPr="00BC7DA5" w:rsidRDefault="002C3B69" w:rsidP="006810B1">
            <w:pPr>
              <w:pStyle w:val="08-Tabelageral"/>
              <w:ind w:left="113"/>
              <w:rPr>
                <w:rFonts w:cs="Arial"/>
              </w:rPr>
            </w:pPr>
            <w:r>
              <w:rPr>
                <w:rFonts w:cs="Arial"/>
              </w:rPr>
              <w:t>--</w:t>
            </w:r>
          </w:p>
        </w:tc>
        <w:tc>
          <w:tcPr>
            <w:tcW w:w="283" w:type="dxa"/>
            <w:shd w:val="clear" w:color="auto" w:fill="auto"/>
          </w:tcPr>
          <w:p w14:paraId="6124231A" w14:textId="77777777" w:rsidR="002C3B69" w:rsidRPr="00BC7DA5" w:rsidRDefault="002C3B69" w:rsidP="006810B1">
            <w:pPr>
              <w:pStyle w:val="08-Tabelageral"/>
              <w:ind w:left="113"/>
              <w:rPr>
                <w:rFonts w:cs="Arial"/>
                <w:szCs w:val="14"/>
              </w:rPr>
            </w:pPr>
          </w:p>
        </w:tc>
        <w:tc>
          <w:tcPr>
            <w:tcW w:w="1417" w:type="dxa"/>
            <w:shd w:val="clear" w:color="auto" w:fill="auto"/>
          </w:tcPr>
          <w:p w14:paraId="4263880B" w14:textId="77777777" w:rsidR="002C3B69" w:rsidRPr="00BC7DA5" w:rsidRDefault="002C3B69" w:rsidP="006810B1">
            <w:pPr>
              <w:pStyle w:val="08-Tabelageral"/>
              <w:ind w:left="113"/>
              <w:rPr>
                <w:rFonts w:cs="Arial"/>
                <w:szCs w:val="14"/>
              </w:rPr>
            </w:pPr>
            <w:r>
              <w:rPr>
                <w:rFonts w:cs="Arial"/>
                <w:szCs w:val="14"/>
              </w:rPr>
              <w:t>(920)</w:t>
            </w:r>
          </w:p>
        </w:tc>
        <w:tc>
          <w:tcPr>
            <w:tcW w:w="1418" w:type="dxa"/>
            <w:shd w:val="clear" w:color="auto" w:fill="auto"/>
          </w:tcPr>
          <w:p w14:paraId="7F66E18A" w14:textId="77777777" w:rsidR="002C3B69" w:rsidRPr="00BC7DA5" w:rsidRDefault="002C3B69" w:rsidP="006810B1">
            <w:pPr>
              <w:pStyle w:val="08-Tabelageral"/>
              <w:ind w:left="113"/>
              <w:rPr>
                <w:rFonts w:cs="Arial"/>
                <w:szCs w:val="14"/>
              </w:rPr>
            </w:pPr>
            <w:r>
              <w:rPr>
                <w:rFonts w:cs="Arial"/>
                <w:szCs w:val="14"/>
              </w:rPr>
              <w:t>307</w:t>
            </w:r>
          </w:p>
        </w:tc>
      </w:tr>
      <w:tr w:rsidR="002C3B69" w:rsidRPr="00BC7DA5" w14:paraId="4BB6DA14" w14:textId="77777777" w:rsidTr="006E7638">
        <w:trPr>
          <w:trHeight w:val="238"/>
          <w:jc w:val="center"/>
        </w:trPr>
        <w:tc>
          <w:tcPr>
            <w:tcW w:w="3094" w:type="dxa"/>
            <w:shd w:val="clear" w:color="auto" w:fill="auto"/>
          </w:tcPr>
          <w:p w14:paraId="4E58D33B" w14:textId="77777777" w:rsidR="002C3B69" w:rsidRPr="00BC7DA5" w:rsidRDefault="002C3B69" w:rsidP="006810B1">
            <w:pPr>
              <w:pStyle w:val="08-Tabelageral"/>
              <w:ind w:left="113"/>
              <w:jc w:val="left"/>
              <w:rPr>
                <w:rFonts w:cs="Arial"/>
                <w:szCs w:val="14"/>
              </w:rPr>
            </w:pPr>
            <w:r w:rsidRPr="00BC7DA5">
              <w:rPr>
                <w:rFonts w:cs="Arial"/>
                <w:szCs w:val="14"/>
              </w:rPr>
              <w:t>Provisões passivas</w:t>
            </w:r>
          </w:p>
        </w:tc>
        <w:tc>
          <w:tcPr>
            <w:tcW w:w="604" w:type="dxa"/>
            <w:shd w:val="clear" w:color="auto" w:fill="auto"/>
          </w:tcPr>
          <w:p w14:paraId="40AC617D" w14:textId="77777777" w:rsidR="002C3B69" w:rsidRPr="00BC7DA5" w:rsidRDefault="002C3B69" w:rsidP="006810B1">
            <w:pPr>
              <w:pStyle w:val="08-Tabelageral"/>
              <w:ind w:left="113"/>
              <w:jc w:val="center"/>
              <w:rPr>
                <w:rFonts w:cs="Arial"/>
                <w:szCs w:val="14"/>
              </w:rPr>
            </w:pPr>
          </w:p>
        </w:tc>
        <w:tc>
          <w:tcPr>
            <w:tcW w:w="1411" w:type="dxa"/>
            <w:shd w:val="clear" w:color="auto" w:fill="auto"/>
          </w:tcPr>
          <w:p w14:paraId="3024D732" w14:textId="77777777" w:rsidR="002C3B69" w:rsidRPr="00BC7DA5" w:rsidRDefault="002C3B69" w:rsidP="006810B1">
            <w:pPr>
              <w:pStyle w:val="08-Tabelageral"/>
              <w:ind w:left="113"/>
              <w:rPr>
                <w:rFonts w:cs="Arial"/>
                <w:szCs w:val="14"/>
              </w:rPr>
            </w:pPr>
            <w:r>
              <w:rPr>
                <w:rFonts w:cs="Arial"/>
                <w:szCs w:val="14"/>
              </w:rPr>
              <w:t>13.354</w:t>
            </w:r>
          </w:p>
        </w:tc>
        <w:tc>
          <w:tcPr>
            <w:tcW w:w="1412" w:type="dxa"/>
            <w:shd w:val="clear" w:color="auto" w:fill="auto"/>
          </w:tcPr>
          <w:p w14:paraId="10606A64" w14:textId="77777777" w:rsidR="002C3B69" w:rsidRPr="00BC7DA5" w:rsidRDefault="002C3B69" w:rsidP="006810B1">
            <w:pPr>
              <w:pStyle w:val="08-Tabelageral"/>
              <w:ind w:left="113"/>
              <w:rPr>
                <w:rFonts w:cs="Arial"/>
              </w:rPr>
            </w:pPr>
            <w:r>
              <w:rPr>
                <w:rFonts w:cs="Arial"/>
              </w:rPr>
              <w:t>12.301</w:t>
            </w:r>
          </w:p>
        </w:tc>
        <w:tc>
          <w:tcPr>
            <w:tcW w:w="283" w:type="dxa"/>
            <w:shd w:val="clear" w:color="auto" w:fill="auto"/>
          </w:tcPr>
          <w:p w14:paraId="5DDE2DE8" w14:textId="77777777" w:rsidR="002C3B69" w:rsidRPr="00BC7DA5" w:rsidRDefault="002C3B69" w:rsidP="006810B1">
            <w:pPr>
              <w:pStyle w:val="08-Tabelageral"/>
              <w:ind w:left="113"/>
              <w:rPr>
                <w:rFonts w:cs="Arial"/>
                <w:szCs w:val="14"/>
              </w:rPr>
            </w:pPr>
          </w:p>
        </w:tc>
        <w:tc>
          <w:tcPr>
            <w:tcW w:w="1417" w:type="dxa"/>
            <w:shd w:val="clear" w:color="auto" w:fill="auto"/>
          </w:tcPr>
          <w:p w14:paraId="2F94043C" w14:textId="77777777" w:rsidR="002C3B69" w:rsidRPr="00BC7DA5" w:rsidRDefault="002C3B69" w:rsidP="006810B1">
            <w:pPr>
              <w:pStyle w:val="08-Tabelageral"/>
              <w:ind w:left="113"/>
              <w:rPr>
                <w:rFonts w:cs="Arial"/>
                <w:szCs w:val="14"/>
              </w:rPr>
            </w:pPr>
            <w:r>
              <w:rPr>
                <w:rFonts w:cs="Arial"/>
                <w:szCs w:val="14"/>
              </w:rPr>
              <w:t>(7.650)</w:t>
            </w:r>
          </w:p>
        </w:tc>
        <w:tc>
          <w:tcPr>
            <w:tcW w:w="1418" w:type="dxa"/>
            <w:shd w:val="clear" w:color="auto" w:fill="auto"/>
          </w:tcPr>
          <w:p w14:paraId="5C733B4D" w14:textId="77777777" w:rsidR="002C3B69" w:rsidRPr="00BC7DA5" w:rsidRDefault="002C3B69" w:rsidP="006810B1">
            <w:pPr>
              <w:pStyle w:val="08-Tabelageral"/>
              <w:ind w:left="113"/>
              <w:rPr>
                <w:rFonts w:cs="Arial"/>
                <w:szCs w:val="14"/>
              </w:rPr>
            </w:pPr>
            <w:r>
              <w:rPr>
                <w:rFonts w:cs="Arial"/>
                <w:szCs w:val="14"/>
              </w:rPr>
              <w:t>18.005</w:t>
            </w:r>
          </w:p>
        </w:tc>
      </w:tr>
      <w:tr w:rsidR="002C3B69" w:rsidRPr="00BC7DA5" w14:paraId="0367EBA1" w14:textId="77777777" w:rsidTr="006E7638">
        <w:trPr>
          <w:trHeight w:val="238"/>
          <w:jc w:val="center"/>
        </w:trPr>
        <w:tc>
          <w:tcPr>
            <w:tcW w:w="3094" w:type="dxa"/>
            <w:shd w:val="clear" w:color="auto" w:fill="auto"/>
          </w:tcPr>
          <w:p w14:paraId="40D91AB1" w14:textId="77777777" w:rsidR="002C3B69" w:rsidRPr="00BC7DA5" w:rsidRDefault="002C3B69" w:rsidP="006810B1">
            <w:pPr>
              <w:pStyle w:val="08-Tabelageral"/>
              <w:ind w:left="113"/>
              <w:jc w:val="left"/>
              <w:rPr>
                <w:rFonts w:cs="Arial"/>
                <w:szCs w:val="14"/>
              </w:rPr>
            </w:pPr>
            <w:r w:rsidRPr="00BC7DA5">
              <w:rPr>
                <w:rFonts w:cs="Arial"/>
                <w:szCs w:val="14"/>
              </w:rPr>
              <w:t>Amortização de ágio</w:t>
            </w:r>
          </w:p>
        </w:tc>
        <w:tc>
          <w:tcPr>
            <w:tcW w:w="604" w:type="dxa"/>
            <w:shd w:val="clear" w:color="auto" w:fill="auto"/>
          </w:tcPr>
          <w:p w14:paraId="63E1C194" w14:textId="77777777" w:rsidR="002C3B69" w:rsidRPr="00BC7DA5" w:rsidRDefault="002C3B69" w:rsidP="006810B1">
            <w:pPr>
              <w:pStyle w:val="08-Tabelageral"/>
              <w:ind w:left="113"/>
              <w:jc w:val="center"/>
              <w:rPr>
                <w:rFonts w:cs="Arial"/>
                <w:szCs w:val="14"/>
              </w:rPr>
            </w:pPr>
          </w:p>
        </w:tc>
        <w:tc>
          <w:tcPr>
            <w:tcW w:w="1411" w:type="dxa"/>
            <w:shd w:val="clear" w:color="auto" w:fill="auto"/>
          </w:tcPr>
          <w:p w14:paraId="66CC3D54" w14:textId="77777777" w:rsidR="002C3B69" w:rsidRPr="00BC7DA5" w:rsidRDefault="002C3B69" w:rsidP="006810B1">
            <w:pPr>
              <w:pStyle w:val="08-Tabelageral"/>
              <w:ind w:left="113"/>
              <w:rPr>
                <w:rFonts w:cs="Arial"/>
                <w:szCs w:val="14"/>
              </w:rPr>
            </w:pPr>
            <w:r>
              <w:rPr>
                <w:rFonts w:cs="Arial"/>
                <w:szCs w:val="14"/>
              </w:rPr>
              <w:t>3.053</w:t>
            </w:r>
          </w:p>
        </w:tc>
        <w:tc>
          <w:tcPr>
            <w:tcW w:w="1412" w:type="dxa"/>
            <w:shd w:val="clear" w:color="auto" w:fill="auto"/>
          </w:tcPr>
          <w:p w14:paraId="4459B54E" w14:textId="77777777" w:rsidR="002C3B69" w:rsidRPr="00BC7DA5" w:rsidRDefault="002C3B69" w:rsidP="006810B1">
            <w:pPr>
              <w:pStyle w:val="08-Tabelageral"/>
              <w:ind w:left="113"/>
              <w:rPr>
                <w:rFonts w:cs="Arial"/>
              </w:rPr>
            </w:pPr>
            <w:r>
              <w:rPr>
                <w:rFonts w:cs="Arial"/>
              </w:rPr>
              <w:t>--</w:t>
            </w:r>
          </w:p>
        </w:tc>
        <w:tc>
          <w:tcPr>
            <w:tcW w:w="283" w:type="dxa"/>
            <w:shd w:val="clear" w:color="auto" w:fill="auto"/>
          </w:tcPr>
          <w:p w14:paraId="408D397E" w14:textId="77777777" w:rsidR="002C3B69" w:rsidRPr="00BC7DA5" w:rsidRDefault="002C3B69" w:rsidP="006810B1">
            <w:pPr>
              <w:pStyle w:val="08-Tabelageral"/>
              <w:ind w:left="113"/>
              <w:rPr>
                <w:rFonts w:cs="Arial"/>
                <w:szCs w:val="14"/>
              </w:rPr>
            </w:pPr>
          </w:p>
        </w:tc>
        <w:tc>
          <w:tcPr>
            <w:tcW w:w="1417" w:type="dxa"/>
            <w:shd w:val="clear" w:color="auto" w:fill="auto"/>
          </w:tcPr>
          <w:p w14:paraId="04E36D8B" w14:textId="77777777" w:rsidR="002C3B69" w:rsidRPr="00BC7DA5" w:rsidRDefault="002C3B69" w:rsidP="006810B1">
            <w:pPr>
              <w:pStyle w:val="08-Tabelageral"/>
              <w:ind w:left="113"/>
              <w:rPr>
                <w:rFonts w:cs="Arial"/>
                <w:szCs w:val="14"/>
              </w:rPr>
            </w:pPr>
            <w:r>
              <w:rPr>
                <w:rFonts w:cs="Arial"/>
                <w:szCs w:val="14"/>
              </w:rPr>
              <w:t>--</w:t>
            </w:r>
          </w:p>
        </w:tc>
        <w:tc>
          <w:tcPr>
            <w:tcW w:w="1418" w:type="dxa"/>
            <w:shd w:val="clear" w:color="auto" w:fill="auto"/>
          </w:tcPr>
          <w:p w14:paraId="23EE2E03" w14:textId="77777777" w:rsidR="002C3B69" w:rsidRPr="00BC7DA5" w:rsidRDefault="002C3B69" w:rsidP="006810B1">
            <w:pPr>
              <w:pStyle w:val="08-Tabelageral"/>
              <w:ind w:left="113"/>
              <w:rPr>
                <w:rFonts w:cs="Arial"/>
                <w:szCs w:val="14"/>
              </w:rPr>
            </w:pPr>
            <w:r>
              <w:rPr>
                <w:rFonts w:cs="Arial"/>
                <w:szCs w:val="14"/>
              </w:rPr>
              <w:t>3.053</w:t>
            </w:r>
          </w:p>
        </w:tc>
      </w:tr>
      <w:tr w:rsidR="002C3B69" w:rsidRPr="00BC7DA5" w14:paraId="12D040FB" w14:textId="77777777" w:rsidTr="006E7638">
        <w:trPr>
          <w:trHeight w:val="238"/>
          <w:jc w:val="center"/>
        </w:trPr>
        <w:tc>
          <w:tcPr>
            <w:tcW w:w="3094" w:type="dxa"/>
            <w:shd w:val="clear" w:color="auto" w:fill="auto"/>
          </w:tcPr>
          <w:p w14:paraId="44C73E5A" w14:textId="77777777" w:rsidR="002C3B69" w:rsidRPr="00BC7DA5" w:rsidRDefault="002C3B69" w:rsidP="006810B1">
            <w:pPr>
              <w:pStyle w:val="08-Tabelageral"/>
              <w:jc w:val="left"/>
              <w:rPr>
                <w:rFonts w:cs="Arial"/>
                <w:b/>
              </w:rPr>
            </w:pPr>
            <w:r w:rsidRPr="00BC7DA5">
              <w:rPr>
                <w:rFonts w:cs="Arial"/>
                <w:b/>
              </w:rPr>
              <w:t>Total dos Créditos Tributários Ativados</w:t>
            </w:r>
          </w:p>
        </w:tc>
        <w:tc>
          <w:tcPr>
            <w:tcW w:w="604" w:type="dxa"/>
            <w:shd w:val="clear" w:color="auto" w:fill="auto"/>
          </w:tcPr>
          <w:p w14:paraId="2AAFEBBF" w14:textId="77777777" w:rsidR="002C3B69" w:rsidRPr="00BC7DA5" w:rsidRDefault="002C3B69" w:rsidP="006810B1">
            <w:pPr>
              <w:pStyle w:val="08-Tabelageral"/>
              <w:jc w:val="center"/>
              <w:rPr>
                <w:rFonts w:cs="Arial"/>
                <w:b/>
                <w:szCs w:val="14"/>
              </w:rPr>
            </w:pPr>
          </w:p>
        </w:tc>
        <w:tc>
          <w:tcPr>
            <w:tcW w:w="1411" w:type="dxa"/>
            <w:shd w:val="clear" w:color="auto" w:fill="auto"/>
          </w:tcPr>
          <w:p w14:paraId="39F3CB30" w14:textId="77777777" w:rsidR="002C3B69" w:rsidRPr="00BC7DA5" w:rsidRDefault="002C3B69" w:rsidP="006810B1">
            <w:pPr>
              <w:pStyle w:val="08-Tabelageral"/>
              <w:rPr>
                <w:rFonts w:cs="Arial"/>
                <w:b/>
                <w:szCs w:val="14"/>
              </w:rPr>
            </w:pPr>
            <w:r>
              <w:rPr>
                <w:rFonts w:cs="Arial"/>
                <w:b/>
                <w:szCs w:val="14"/>
              </w:rPr>
              <w:t>17.634</w:t>
            </w:r>
          </w:p>
        </w:tc>
        <w:tc>
          <w:tcPr>
            <w:tcW w:w="1412" w:type="dxa"/>
            <w:shd w:val="clear" w:color="auto" w:fill="auto"/>
          </w:tcPr>
          <w:p w14:paraId="58C6D13E" w14:textId="77777777" w:rsidR="002C3B69" w:rsidRPr="00BC7DA5" w:rsidRDefault="002C3B69" w:rsidP="006810B1">
            <w:pPr>
              <w:pStyle w:val="08-Tabelageral"/>
              <w:rPr>
                <w:rFonts w:cs="Arial"/>
                <w:b/>
              </w:rPr>
            </w:pPr>
            <w:r>
              <w:rPr>
                <w:rFonts w:cs="Arial"/>
                <w:b/>
              </w:rPr>
              <w:t>12.301</w:t>
            </w:r>
          </w:p>
        </w:tc>
        <w:tc>
          <w:tcPr>
            <w:tcW w:w="283" w:type="dxa"/>
            <w:shd w:val="clear" w:color="auto" w:fill="auto"/>
          </w:tcPr>
          <w:p w14:paraId="5E562B70" w14:textId="77777777" w:rsidR="002C3B69" w:rsidRPr="00BC7DA5" w:rsidRDefault="002C3B69" w:rsidP="006810B1">
            <w:pPr>
              <w:pStyle w:val="08-Tabelageral"/>
              <w:rPr>
                <w:rFonts w:cs="Arial"/>
                <w:b/>
                <w:szCs w:val="14"/>
              </w:rPr>
            </w:pPr>
          </w:p>
        </w:tc>
        <w:tc>
          <w:tcPr>
            <w:tcW w:w="1417" w:type="dxa"/>
            <w:shd w:val="clear" w:color="auto" w:fill="auto"/>
          </w:tcPr>
          <w:p w14:paraId="2ACD4174" w14:textId="77777777" w:rsidR="002C3B69" w:rsidRPr="00BC7DA5" w:rsidRDefault="002C3B69" w:rsidP="006810B1">
            <w:pPr>
              <w:pStyle w:val="08-Tabelageral"/>
              <w:rPr>
                <w:rFonts w:cs="Arial"/>
                <w:b/>
                <w:szCs w:val="14"/>
              </w:rPr>
            </w:pPr>
            <w:r>
              <w:rPr>
                <w:rFonts w:cs="Arial"/>
                <w:b/>
                <w:szCs w:val="14"/>
              </w:rPr>
              <w:t>(8.570)</w:t>
            </w:r>
          </w:p>
        </w:tc>
        <w:tc>
          <w:tcPr>
            <w:tcW w:w="1418" w:type="dxa"/>
            <w:shd w:val="clear" w:color="auto" w:fill="auto"/>
          </w:tcPr>
          <w:p w14:paraId="1F54C9D9" w14:textId="77777777" w:rsidR="002C3B69" w:rsidRPr="00BC7DA5" w:rsidRDefault="002C3B69" w:rsidP="006810B1">
            <w:pPr>
              <w:pStyle w:val="08-Tabelageral"/>
              <w:rPr>
                <w:rFonts w:cs="Arial"/>
                <w:b/>
                <w:szCs w:val="14"/>
              </w:rPr>
            </w:pPr>
            <w:r>
              <w:rPr>
                <w:rFonts w:cs="Arial"/>
                <w:b/>
                <w:szCs w:val="14"/>
              </w:rPr>
              <w:t>21.365</w:t>
            </w:r>
          </w:p>
        </w:tc>
      </w:tr>
      <w:tr w:rsidR="002C3B69" w:rsidRPr="00BC7DA5" w14:paraId="01FAF735" w14:textId="77777777" w:rsidTr="006E7638">
        <w:trPr>
          <w:trHeight w:val="238"/>
          <w:jc w:val="center"/>
        </w:trPr>
        <w:tc>
          <w:tcPr>
            <w:tcW w:w="3094" w:type="dxa"/>
            <w:tcBorders>
              <w:bottom w:val="nil"/>
            </w:tcBorders>
            <w:shd w:val="clear" w:color="auto" w:fill="auto"/>
          </w:tcPr>
          <w:p w14:paraId="5A59AB08" w14:textId="77777777" w:rsidR="002C3B69" w:rsidRPr="00BC7DA5" w:rsidRDefault="002C3B69" w:rsidP="006810B1">
            <w:pPr>
              <w:pStyle w:val="08-Tabelageral"/>
              <w:ind w:left="113"/>
              <w:jc w:val="left"/>
              <w:rPr>
                <w:rFonts w:cs="Arial"/>
              </w:rPr>
            </w:pPr>
            <w:r w:rsidRPr="00BC7DA5">
              <w:rPr>
                <w:rFonts w:cs="Arial"/>
              </w:rPr>
              <w:t>Imposto de renda</w:t>
            </w:r>
          </w:p>
        </w:tc>
        <w:tc>
          <w:tcPr>
            <w:tcW w:w="604" w:type="dxa"/>
            <w:tcBorders>
              <w:bottom w:val="nil"/>
            </w:tcBorders>
            <w:shd w:val="clear" w:color="auto" w:fill="auto"/>
          </w:tcPr>
          <w:p w14:paraId="3D03478B" w14:textId="77777777" w:rsidR="002C3B69" w:rsidRPr="00BC7DA5" w:rsidRDefault="002C3B69" w:rsidP="006810B1">
            <w:pPr>
              <w:pStyle w:val="08-Tabelageral"/>
              <w:jc w:val="center"/>
              <w:rPr>
                <w:rFonts w:cs="Arial"/>
                <w:szCs w:val="14"/>
              </w:rPr>
            </w:pPr>
          </w:p>
        </w:tc>
        <w:tc>
          <w:tcPr>
            <w:tcW w:w="1411" w:type="dxa"/>
            <w:tcBorders>
              <w:bottom w:val="nil"/>
            </w:tcBorders>
            <w:shd w:val="clear" w:color="auto" w:fill="auto"/>
          </w:tcPr>
          <w:p w14:paraId="41DC8014" w14:textId="77777777" w:rsidR="002C3B69" w:rsidRPr="00BC7DA5" w:rsidRDefault="002C3B69" w:rsidP="006810B1">
            <w:pPr>
              <w:pStyle w:val="08-Tabelageral"/>
              <w:rPr>
                <w:rFonts w:cs="Arial"/>
                <w:szCs w:val="14"/>
              </w:rPr>
            </w:pPr>
            <w:r>
              <w:rPr>
                <w:rFonts w:cs="Arial"/>
                <w:szCs w:val="14"/>
              </w:rPr>
              <w:t>13.775</w:t>
            </w:r>
          </w:p>
        </w:tc>
        <w:tc>
          <w:tcPr>
            <w:tcW w:w="1412" w:type="dxa"/>
            <w:tcBorders>
              <w:bottom w:val="nil"/>
            </w:tcBorders>
            <w:shd w:val="clear" w:color="auto" w:fill="auto"/>
          </w:tcPr>
          <w:p w14:paraId="432A5E46" w14:textId="77777777" w:rsidR="002C3B69" w:rsidRPr="00BC7DA5" w:rsidRDefault="002C3B69" w:rsidP="006810B1">
            <w:pPr>
              <w:pStyle w:val="08-Tabelageral"/>
              <w:rPr>
                <w:rFonts w:cs="Arial"/>
              </w:rPr>
            </w:pPr>
            <w:r>
              <w:rPr>
                <w:rFonts w:cs="Arial"/>
              </w:rPr>
              <w:t>9.045</w:t>
            </w:r>
          </w:p>
        </w:tc>
        <w:tc>
          <w:tcPr>
            <w:tcW w:w="283" w:type="dxa"/>
            <w:tcBorders>
              <w:bottom w:val="nil"/>
            </w:tcBorders>
            <w:shd w:val="clear" w:color="auto" w:fill="auto"/>
          </w:tcPr>
          <w:p w14:paraId="4B6F898E" w14:textId="77777777" w:rsidR="002C3B69" w:rsidRPr="00BC7DA5" w:rsidRDefault="002C3B69" w:rsidP="006810B1">
            <w:pPr>
              <w:pStyle w:val="08-Tabelageral"/>
              <w:rPr>
                <w:rFonts w:cs="Arial"/>
                <w:szCs w:val="14"/>
              </w:rPr>
            </w:pPr>
          </w:p>
        </w:tc>
        <w:tc>
          <w:tcPr>
            <w:tcW w:w="1417" w:type="dxa"/>
            <w:tcBorders>
              <w:bottom w:val="nil"/>
            </w:tcBorders>
            <w:shd w:val="clear" w:color="auto" w:fill="auto"/>
          </w:tcPr>
          <w:p w14:paraId="10FCFC88" w14:textId="77777777" w:rsidR="002C3B69" w:rsidRPr="00BC7DA5" w:rsidRDefault="002C3B69" w:rsidP="006810B1">
            <w:pPr>
              <w:pStyle w:val="08-Tabelageral"/>
              <w:rPr>
                <w:rFonts w:cs="Arial"/>
                <w:szCs w:val="14"/>
              </w:rPr>
            </w:pPr>
            <w:r>
              <w:rPr>
                <w:rFonts w:cs="Arial"/>
                <w:szCs w:val="14"/>
              </w:rPr>
              <w:t>(6.285)</w:t>
            </w:r>
          </w:p>
        </w:tc>
        <w:tc>
          <w:tcPr>
            <w:tcW w:w="1418" w:type="dxa"/>
            <w:tcBorders>
              <w:bottom w:val="nil"/>
            </w:tcBorders>
            <w:shd w:val="clear" w:color="auto" w:fill="auto"/>
          </w:tcPr>
          <w:p w14:paraId="5470AF1E" w14:textId="77777777" w:rsidR="002C3B69" w:rsidRPr="00BC7DA5" w:rsidRDefault="002C3B69" w:rsidP="006810B1">
            <w:pPr>
              <w:pStyle w:val="08-Tabelageral"/>
              <w:rPr>
                <w:rFonts w:cs="Arial"/>
                <w:szCs w:val="14"/>
              </w:rPr>
            </w:pPr>
            <w:r>
              <w:rPr>
                <w:rFonts w:cs="Arial"/>
                <w:szCs w:val="14"/>
              </w:rPr>
              <w:t>16.535</w:t>
            </w:r>
          </w:p>
        </w:tc>
      </w:tr>
      <w:tr w:rsidR="002C3B69" w:rsidRPr="00BC7DA5" w14:paraId="1D9D11A3" w14:textId="77777777" w:rsidTr="006E7638">
        <w:trPr>
          <w:trHeight w:val="238"/>
          <w:jc w:val="center"/>
        </w:trPr>
        <w:tc>
          <w:tcPr>
            <w:tcW w:w="3094" w:type="dxa"/>
            <w:tcBorders>
              <w:top w:val="nil"/>
              <w:bottom w:val="single" w:sz="2" w:space="0" w:color="1F4E79" w:themeColor="accent1" w:themeShade="80"/>
            </w:tcBorders>
            <w:shd w:val="clear" w:color="auto" w:fill="auto"/>
          </w:tcPr>
          <w:p w14:paraId="13EA4F8C" w14:textId="77777777" w:rsidR="002C3B69" w:rsidRPr="00BC7DA5" w:rsidRDefault="002C3B69" w:rsidP="006810B1">
            <w:pPr>
              <w:pStyle w:val="08-Tabelageral"/>
              <w:ind w:left="113"/>
              <w:jc w:val="left"/>
              <w:rPr>
                <w:rFonts w:cs="Arial"/>
              </w:rPr>
            </w:pPr>
            <w:r w:rsidRPr="00BC7DA5">
              <w:rPr>
                <w:rFonts w:cs="Arial"/>
              </w:rPr>
              <w:t>Contribuição social</w:t>
            </w:r>
          </w:p>
        </w:tc>
        <w:tc>
          <w:tcPr>
            <w:tcW w:w="604" w:type="dxa"/>
            <w:tcBorders>
              <w:top w:val="nil"/>
              <w:bottom w:val="single" w:sz="2" w:space="0" w:color="1F4E79" w:themeColor="accent1" w:themeShade="80"/>
            </w:tcBorders>
            <w:shd w:val="clear" w:color="auto" w:fill="auto"/>
          </w:tcPr>
          <w:p w14:paraId="1EFA768B" w14:textId="77777777" w:rsidR="002C3B69" w:rsidRPr="00BC7DA5" w:rsidRDefault="002C3B69" w:rsidP="006810B1">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09A28452" w14:textId="77777777" w:rsidR="002C3B69" w:rsidRPr="00BC7DA5" w:rsidRDefault="002C3B69" w:rsidP="006810B1">
            <w:pPr>
              <w:pStyle w:val="08-Tabelageral"/>
              <w:rPr>
                <w:rFonts w:cs="Arial"/>
                <w:szCs w:val="14"/>
              </w:rPr>
            </w:pPr>
            <w:r>
              <w:rPr>
                <w:rFonts w:cs="Arial"/>
                <w:szCs w:val="14"/>
              </w:rPr>
              <w:t>3.859</w:t>
            </w:r>
          </w:p>
        </w:tc>
        <w:tc>
          <w:tcPr>
            <w:tcW w:w="1412" w:type="dxa"/>
            <w:tcBorders>
              <w:top w:val="nil"/>
              <w:bottom w:val="single" w:sz="2" w:space="0" w:color="1F4E79" w:themeColor="accent1" w:themeShade="80"/>
            </w:tcBorders>
            <w:shd w:val="clear" w:color="auto" w:fill="auto"/>
          </w:tcPr>
          <w:p w14:paraId="3ABAFEC1" w14:textId="77777777" w:rsidR="002C3B69" w:rsidRPr="00BC7DA5" w:rsidRDefault="002C3B69" w:rsidP="006810B1">
            <w:pPr>
              <w:pStyle w:val="08-Tabelageral"/>
              <w:rPr>
                <w:rFonts w:cs="Arial"/>
              </w:rPr>
            </w:pPr>
            <w:r>
              <w:rPr>
                <w:rFonts w:cs="Arial"/>
              </w:rPr>
              <w:t>3.256</w:t>
            </w:r>
          </w:p>
        </w:tc>
        <w:tc>
          <w:tcPr>
            <w:tcW w:w="283" w:type="dxa"/>
            <w:tcBorders>
              <w:top w:val="nil"/>
              <w:bottom w:val="single" w:sz="2" w:space="0" w:color="1F4E79" w:themeColor="accent1" w:themeShade="80"/>
            </w:tcBorders>
            <w:shd w:val="clear" w:color="auto" w:fill="auto"/>
          </w:tcPr>
          <w:p w14:paraId="32CBF819" w14:textId="77777777" w:rsidR="002C3B69" w:rsidRPr="00BC7DA5" w:rsidRDefault="002C3B69" w:rsidP="006810B1">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55F9A395" w14:textId="77777777" w:rsidR="002C3B69" w:rsidRPr="00BC7DA5" w:rsidRDefault="002C3B69" w:rsidP="006810B1">
            <w:pPr>
              <w:pStyle w:val="08-Tabelageral"/>
              <w:rPr>
                <w:rFonts w:cs="Arial"/>
                <w:szCs w:val="14"/>
              </w:rPr>
            </w:pPr>
            <w:r>
              <w:rPr>
                <w:rFonts w:cs="Arial"/>
                <w:szCs w:val="14"/>
              </w:rPr>
              <w:t>(2.285)</w:t>
            </w:r>
          </w:p>
        </w:tc>
        <w:tc>
          <w:tcPr>
            <w:tcW w:w="1418" w:type="dxa"/>
            <w:tcBorders>
              <w:top w:val="nil"/>
              <w:bottom w:val="single" w:sz="2" w:space="0" w:color="1F4E79" w:themeColor="accent1" w:themeShade="80"/>
            </w:tcBorders>
            <w:shd w:val="clear" w:color="auto" w:fill="auto"/>
          </w:tcPr>
          <w:p w14:paraId="6505766D" w14:textId="77777777" w:rsidR="002C3B69" w:rsidRPr="00BC7DA5" w:rsidRDefault="002C3B69" w:rsidP="006810B1">
            <w:pPr>
              <w:pStyle w:val="08-Tabelageral"/>
              <w:rPr>
                <w:rFonts w:cs="Arial"/>
                <w:szCs w:val="14"/>
              </w:rPr>
            </w:pPr>
            <w:r>
              <w:rPr>
                <w:rFonts w:cs="Arial"/>
                <w:szCs w:val="14"/>
              </w:rPr>
              <w:t>4.830</w:t>
            </w:r>
          </w:p>
        </w:tc>
      </w:tr>
    </w:tbl>
    <w:p w14:paraId="2DBA4C1E" w14:textId="77777777" w:rsidR="002C3B69" w:rsidRDefault="002C3B69">
      <w:pPr>
        <w:rPr>
          <w:rFonts w:cs="Arial"/>
          <w:b/>
          <w:color w:val="1F4E79" w:themeColor="accent1" w:themeShade="80"/>
          <w:szCs w:val="18"/>
        </w:rPr>
      </w:pPr>
    </w:p>
    <w:p w14:paraId="5F06F3B0" w14:textId="77777777" w:rsidR="002C3B69" w:rsidRPr="006E7638" w:rsidRDefault="002C3B69" w:rsidP="00D061BE">
      <w:pPr>
        <w:keepNext/>
        <w:keepLines/>
        <w:spacing w:after="40"/>
        <w:rPr>
          <w:rFonts w:cs="Arial"/>
          <w:b/>
          <w:color w:val="1F4E79" w:themeColor="accent1" w:themeShade="80"/>
          <w:szCs w:val="18"/>
        </w:rPr>
      </w:pPr>
      <w:r w:rsidRPr="006E7638">
        <w:rPr>
          <w:rFonts w:cs="Arial"/>
          <w:b/>
          <w:color w:val="1F4E79" w:themeColor="accent1" w:themeShade="80"/>
          <w:szCs w:val="18"/>
        </w:rPr>
        <w:t>f) Expectativa de Realização</w:t>
      </w:r>
    </w:p>
    <w:p w14:paraId="28BF8A25" w14:textId="77777777" w:rsidR="002C3B69" w:rsidRPr="00FF3D4B" w:rsidRDefault="002C3B69" w:rsidP="005B40B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786B75" w14:paraId="53AD1EFC" w14:textId="77777777" w:rsidTr="006E7638">
        <w:trPr>
          <w:trHeight w:val="238"/>
          <w:jc w:val="center"/>
        </w:trPr>
        <w:tc>
          <w:tcPr>
            <w:tcW w:w="3094" w:type="dxa"/>
            <w:tcBorders>
              <w:top w:val="single" w:sz="2" w:space="0" w:color="1F4E79" w:themeColor="accent1" w:themeShade="80"/>
              <w:bottom w:val="nil"/>
            </w:tcBorders>
            <w:shd w:val="clear" w:color="auto" w:fill="auto"/>
          </w:tcPr>
          <w:p w14:paraId="572373CC" w14:textId="77777777" w:rsidR="002C3B69" w:rsidRPr="00786B75" w:rsidRDefault="002C3B69" w:rsidP="00D061BE">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61E4875" w14:textId="77777777" w:rsidR="002C3B69" w:rsidRPr="00786B75" w:rsidRDefault="002C3B69" w:rsidP="00D061BE">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52CE60D5" w14:textId="77777777" w:rsidR="002C3B69" w:rsidRPr="00786B75" w:rsidRDefault="002C3B69" w:rsidP="00D061BE">
            <w:pPr>
              <w:keepNext/>
              <w:keepLines/>
              <w:spacing w:after="0"/>
              <w:jc w:val="center"/>
              <w:rPr>
                <w:rFonts w:cs="Arial"/>
                <w:b/>
                <w:sz w:val="14"/>
                <w:szCs w:val="18"/>
              </w:rPr>
            </w:pPr>
            <w:r w:rsidRPr="00786B75">
              <w:rPr>
                <w:rFonts w:cs="Arial"/>
                <w:b/>
                <w:sz w:val="14"/>
                <w:szCs w:val="18"/>
              </w:rPr>
              <w:t>Controlador</w:t>
            </w:r>
          </w:p>
        </w:tc>
        <w:tc>
          <w:tcPr>
            <w:tcW w:w="283" w:type="dxa"/>
            <w:tcBorders>
              <w:top w:val="single" w:sz="2" w:space="0" w:color="1F4E79" w:themeColor="accent1" w:themeShade="80"/>
              <w:bottom w:val="nil"/>
            </w:tcBorders>
            <w:shd w:val="clear" w:color="auto" w:fill="auto"/>
          </w:tcPr>
          <w:p w14:paraId="5265AB49" w14:textId="77777777" w:rsidR="002C3B69" w:rsidRPr="00786B75" w:rsidRDefault="002C3B69" w:rsidP="00D061BE">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2168FC8B" w14:textId="77777777" w:rsidR="002C3B69" w:rsidRPr="00786B75" w:rsidRDefault="002C3B69" w:rsidP="00D061BE">
            <w:pPr>
              <w:keepNext/>
              <w:keepLines/>
              <w:spacing w:after="0"/>
              <w:jc w:val="center"/>
              <w:rPr>
                <w:rFonts w:cs="Arial"/>
                <w:b/>
                <w:szCs w:val="18"/>
              </w:rPr>
            </w:pPr>
            <w:r w:rsidRPr="00786B75">
              <w:rPr>
                <w:rFonts w:cs="Arial"/>
                <w:b/>
                <w:sz w:val="14"/>
                <w:szCs w:val="18"/>
              </w:rPr>
              <w:t>Consolidado</w:t>
            </w:r>
          </w:p>
        </w:tc>
      </w:tr>
      <w:tr w:rsidR="002C3B69" w:rsidRPr="00786B75" w14:paraId="2CA76061" w14:textId="77777777" w:rsidTr="006E7638">
        <w:trPr>
          <w:trHeight w:val="238"/>
          <w:jc w:val="center"/>
        </w:trPr>
        <w:tc>
          <w:tcPr>
            <w:tcW w:w="3094" w:type="dxa"/>
            <w:tcBorders>
              <w:top w:val="nil"/>
              <w:bottom w:val="single" w:sz="2" w:space="0" w:color="1F4E79" w:themeColor="accent1" w:themeShade="80"/>
            </w:tcBorders>
            <w:shd w:val="clear" w:color="auto" w:fill="auto"/>
          </w:tcPr>
          <w:p w14:paraId="338A961E" w14:textId="77777777" w:rsidR="002C3B69" w:rsidRPr="00786B75" w:rsidRDefault="002C3B69" w:rsidP="00D061BE">
            <w:pPr>
              <w:pStyle w:val="08-Tabelageral"/>
              <w:rPr>
                <w:rFonts w:cs="Arial"/>
                <w:b/>
              </w:rPr>
            </w:pPr>
          </w:p>
        </w:tc>
        <w:tc>
          <w:tcPr>
            <w:tcW w:w="604" w:type="dxa"/>
            <w:tcBorders>
              <w:top w:val="nil"/>
              <w:bottom w:val="single" w:sz="2" w:space="0" w:color="1F4E79" w:themeColor="accent1" w:themeShade="80"/>
            </w:tcBorders>
            <w:shd w:val="clear" w:color="auto" w:fill="auto"/>
          </w:tcPr>
          <w:p w14:paraId="66ADDE4E" w14:textId="77777777" w:rsidR="002C3B69" w:rsidRPr="00786B75" w:rsidRDefault="002C3B69" w:rsidP="00D061B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37363545" w14:textId="77777777" w:rsidR="002C3B69" w:rsidRPr="00786B75" w:rsidRDefault="002C3B69" w:rsidP="00D061BE">
            <w:pPr>
              <w:pStyle w:val="08-Tabelageral"/>
              <w:rPr>
                <w:rFonts w:cs="Arial"/>
                <w:b/>
              </w:rPr>
            </w:pPr>
            <w:r w:rsidRPr="00786B75">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35A6773A" w14:textId="77777777" w:rsidR="002C3B69" w:rsidRPr="00786B75" w:rsidRDefault="002C3B69" w:rsidP="00D061BE">
            <w:pPr>
              <w:pStyle w:val="08-Tabelageral"/>
              <w:rPr>
                <w:rFonts w:cs="Arial"/>
                <w:b/>
              </w:rPr>
            </w:pPr>
            <w:r w:rsidRPr="00786B75">
              <w:rPr>
                <w:rFonts w:cs="Arial"/>
                <w:b/>
              </w:rPr>
              <w:t>Valor Presente</w:t>
            </w:r>
          </w:p>
        </w:tc>
        <w:tc>
          <w:tcPr>
            <w:tcW w:w="283" w:type="dxa"/>
            <w:tcBorders>
              <w:top w:val="nil"/>
              <w:bottom w:val="single" w:sz="2" w:space="0" w:color="1F4E79" w:themeColor="accent1" w:themeShade="80"/>
            </w:tcBorders>
            <w:shd w:val="clear" w:color="auto" w:fill="auto"/>
          </w:tcPr>
          <w:p w14:paraId="4E38B9C5" w14:textId="77777777" w:rsidR="002C3B69" w:rsidRPr="00786B75" w:rsidRDefault="002C3B69" w:rsidP="00D061BE">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713BA244" w14:textId="77777777" w:rsidR="002C3B69" w:rsidRPr="00786B75" w:rsidRDefault="002C3B69" w:rsidP="00D061BE">
            <w:pPr>
              <w:pStyle w:val="08-Tabelageral"/>
              <w:rPr>
                <w:rFonts w:cs="Arial"/>
                <w:b/>
              </w:rPr>
            </w:pPr>
            <w:r w:rsidRPr="00786B75">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17CCF388" w14:textId="77777777" w:rsidR="002C3B69" w:rsidRPr="00786B75" w:rsidRDefault="002C3B69" w:rsidP="00D061BE">
            <w:pPr>
              <w:pStyle w:val="08-Tabelageral"/>
              <w:rPr>
                <w:rFonts w:cs="Arial"/>
                <w:b/>
              </w:rPr>
            </w:pPr>
            <w:r w:rsidRPr="00786B75">
              <w:rPr>
                <w:rFonts w:cs="Arial"/>
                <w:b/>
              </w:rPr>
              <w:t>Valor Presente</w:t>
            </w:r>
          </w:p>
        </w:tc>
      </w:tr>
      <w:tr w:rsidR="002C3B69" w:rsidRPr="00786B75" w14:paraId="3E2A196D" w14:textId="77777777" w:rsidTr="006E7638">
        <w:trPr>
          <w:trHeight w:val="238"/>
          <w:jc w:val="center"/>
        </w:trPr>
        <w:tc>
          <w:tcPr>
            <w:tcW w:w="3094" w:type="dxa"/>
            <w:tcBorders>
              <w:top w:val="single" w:sz="2" w:space="0" w:color="1F4E79" w:themeColor="accent1" w:themeShade="80"/>
            </w:tcBorders>
            <w:shd w:val="clear" w:color="auto" w:fill="auto"/>
          </w:tcPr>
          <w:p w14:paraId="2C293704" w14:textId="77777777" w:rsidR="002C3B69" w:rsidRPr="00786B75" w:rsidRDefault="002C3B69" w:rsidP="00DC1AA1">
            <w:pPr>
              <w:pStyle w:val="08-Tabelageral"/>
              <w:ind w:left="113"/>
              <w:jc w:val="left"/>
              <w:rPr>
                <w:rFonts w:cs="Arial"/>
                <w:szCs w:val="14"/>
              </w:rPr>
            </w:pPr>
            <w:r w:rsidRPr="00786B75">
              <w:rPr>
                <w:rFonts w:cs="Arial"/>
                <w:szCs w:val="14"/>
              </w:rPr>
              <w:t>Em 202</w:t>
            </w:r>
            <w:r>
              <w:rPr>
                <w:rFonts w:cs="Arial"/>
                <w:szCs w:val="14"/>
              </w:rPr>
              <w:t>1</w:t>
            </w:r>
          </w:p>
        </w:tc>
        <w:tc>
          <w:tcPr>
            <w:tcW w:w="604" w:type="dxa"/>
            <w:tcBorders>
              <w:top w:val="single" w:sz="2" w:space="0" w:color="1F4E79" w:themeColor="accent1" w:themeShade="80"/>
            </w:tcBorders>
            <w:shd w:val="clear" w:color="auto" w:fill="auto"/>
          </w:tcPr>
          <w:p w14:paraId="44305CC2" w14:textId="77777777" w:rsidR="002C3B69" w:rsidRPr="00786B75" w:rsidRDefault="002C3B69" w:rsidP="00D061BE">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0E63632F" w14:textId="77777777" w:rsidR="002C3B69" w:rsidRPr="00786B75" w:rsidRDefault="002C3B69" w:rsidP="00D061BE">
            <w:pPr>
              <w:pStyle w:val="08-Tabelageral"/>
              <w:ind w:left="113"/>
              <w:rPr>
                <w:rFonts w:cs="Arial"/>
                <w:szCs w:val="14"/>
              </w:rPr>
            </w:pPr>
            <w:r>
              <w:rPr>
                <w:rFonts w:cs="Arial"/>
                <w:szCs w:val="14"/>
              </w:rPr>
              <w:t>--</w:t>
            </w:r>
          </w:p>
        </w:tc>
        <w:tc>
          <w:tcPr>
            <w:tcW w:w="1412" w:type="dxa"/>
            <w:tcBorders>
              <w:top w:val="single" w:sz="2" w:space="0" w:color="1F4E79" w:themeColor="accent1" w:themeShade="80"/>
            </w:tcBorders>
            <w:shd w:val="clear" w:color="auto" w:fill="auto"/>
          </w:tcPr>
          <w:p w14:paraId="15E0BA59" w14:textId="77777777" w:rsidR="002C3B69" w:rsidRPr="00786B75" w:rsidRDefault="002C3B69" w:rsidP="00D061BE">
            <w:pPr>
              <w:pStyle w:val="08-Tabelageral"/>
              <w:rPr>
                <w:rFonts w:cs="Arial"/>
              </w:rPr>
            </w:pPr>
            <w:r>
              <w:rPr>
                <w:rFonts w:cs="Arial"/>
              </w:rPr>
              <w:t>--</w:t>
            </w:r>
          </w:p>
        </w:tc>
        <w:tc>
          <w:tcPr>
            <w:tcW w:w="283" w:type="dxa"/>
            <w:tcBorders>
              <w:top w:val="single" w:sz="2" w:space="0" w:color="1F4E79" w:themeColor="accent1" w:themeShade="80"/>
            </w:tcBorders>
            <w:shd w:val="clear" w:color="auto" w:fill="auto"/>
          </w:tcPr>
          <w:p w14:paraId="6959AB9E" w14:textId="77777777" w:rsidR="002C3B69" w:rsidRPr="00786B75" w:rsidRDefault="002C3B69" w:rsidP="00D061BE">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3019AA96" w14:textId="77777777" w:rsidR="002C3B69" w:rsidRPr="00786B75" w:rsidRDefault="002C3B69" w:rsidP="00D061BE">
            <w:pPr>
              <w:pStyle w:val="08-Tabelageral"/>
              <w:ind w:left="113"/>
              <w:rPr>
                <w:rFonts w:cs="Arial"/>
                <w:szCs w:val="14"/>
              </w:rPr>
            </w:pPr>
            <w:r>
              <w:rPr>
                <w:rFonts w:cs="Arial"/>
                <w:szCs w:val="14"/>
              </w:rPr>
              <w:t>2.227</w:t>
            </w:r>
          </w:p>
        </w:tc>
        <w:tc>
          <w:tcPr>
            <w:tcW w:w="1418" w:type="dxa"/>
            <w:tcBorders>
              <w:top w:val="single" w:sz="2" w:space="0" w:color="1F4E79" w:themeColor="accent1" w:themeShade="80"/>
            </w:tcBorders>
            <w:shd w:val="clear" w:color="auto" w:fill="auto"/>
          </w:tcPr>
          <w:p w14:paraId="63B1FC54" w14:textId="77777777" w:rsidR="002C3B69" w:rsidRPr="00786B75" w:rsidRDefault="002C3B69" w:rsidP="00D061BE">
            <w:pPr>
              <w:pStyle w:val="08-Tabelageral"/>
              <w:rPr>
                <w:rFonts w:cs="Arial"/>
              </w:rPr>
            </w:pPr>
            <w:r>
              <w:rPr>
                <w:rFonts w:cs="Arial"/>
              </w:rPr>
              <w:t>2.191</w:t>
            </w:r>
          </w:p>
        </w:tc>
      </w:tr>
      <w:tr w:rsidR="002C3B69" w:rsidRPr="00786B75" w14:paraId="6934CE1E" w14:textId="77777777" w:rsidTr="006E7638">
        <w:trPr>
          <w:trHeight w:val="238"/>
          <w:jc w:val="center"/>
        </w:trPr>
        <w:tc>
          <w:tcPr>
            <w:tcW w:w="3094" w:type="dxa"/>
            <w:shd w:val="clear" w:color="auto" w:fill="auto"/>
          </w:tcPr>
          <w:p w14:paraId="701E4E8D" w14:textId="77777777" w:rsidR="002C3B69" w:rsidRPr="00786B75" w:rsidRDefault="002C3B69" w:rsidP="00DC1AA1">
            <w:pPr>
              <w:pStyle w:val="08-Tabelageral"/>
              <w:ind w:left="113"/>
              <w:jc w:val="left"/>
              <w:rPr>
                <w:rFonts w:cs="Arial"/>
                <w:szCs w:val="14"/>
              </w:rPr>
            </w:pPr>
            <w:r w:rsidRPr="00786B75">
              <w:rPr>
                <w:rFonts w:cs="Arial"/>
                <w:szCs w:val="14"/>
              </w:rPr>
              <w:t>Em 202</w:t>
            </w:r>
            <w:r>
              <w:rPr>
                <w:rFonts w:cs="Arial"/>
                <w:szCs w:val="14"/>
              </w:rPr>
              <w:t>2</w:t>
            </w:r>
          </w:p>
        </w:tc>
        <w:tc>
          <w:tcPr>
            <w:tcW w:w="604" w:type="dxa"/>
            <w:shd w:val="clear" w:color="auto" w:fill="auto"/>
          </w:tcPr>
          <w:p w14:paraId="55B85CE6" w14:textId="77777777" w:rsidR="002C3B69" w:rsidRPr="00786B75" w:rsidRDefault="002C3B69" w:rsidP="00D061BE">
            <w:pPr>
              <w:pStyle w:val="08-Tabelageral"/>
              <w:ind w:left="113"/>
              <w:jc w:val="center"/>
              <w:rPr>
                <w:rFonts w:cs="Arial"/>
                <w:szCs w:val="14"/>
              </w:rPr>
            </w:pPr>
          </w:p>
        </w:tc>
        <w:tc>
          <w:tcPr>
            <w:tcW w:w="1411" w:type="dxa"/>
            <w:shd w:val="clear" w:color="auto" w:fill="auto"/>
          </w:tcPr>
          <w:p w14:paraId="1CD0D021" w14:textId="77777777" w:rsidR="002C3B69" w:rsidRPr="00786B75" w:rsidRDefault="002C3B69" w:rsidP="00D061BE">
            <w:pPr>
              <w:pStyle w:val="08-Tabelageral"/>
              <w:ind w:left="113"/>
              <w:rPr>
                <w:rFonts w:cs="Arial"/>
                <w:szCs w:val="14"/>
              </w:rPr>
            </w:pPr>
            <w:r>
              <w:rPr>
                <w:rFonts w:cs="Arial"/>
                <w:szCs w:val="14"/>
              </w:rPr>
              <w:t>--</w:t>
            </w:r>
          </w:p>
        </w:tc>
        <w:tc>
          <w:tcPr>
            <w:tcW w:w="1412" w:type="dxa"/>
            <w:shd w:val="clear" w:color="auto" w:fill="auto"/>
          </w:tcPr>
          <w:p w14:paraId="11CD3D09" w14:textId="77777777" w:rsidR="002C3B69" w:rsidRPr="00786B75" w:rsidRDefault="002C3B69" w:rsidP="00D061BE">
            <w:pPr>
              <w:pStyle w:val="08-Tabelageral"/>
              <w:rPr>
                <w:rFonts w:cs="Arial"/>
              </w:rPr>
            </w:pPr>
            <w:r>
              <w:rPr>
                <w:rFonts w:cs="Arial"/>
              </w:rPr>
              <w:t>--</w:t>
            </w:r>
          </w:p>
        </w:tc>
        <w:tc>
          <w:tcPr>
            <w:tcW w:w="283" w:type="dxa"/>
            <w:shd w:val="clear" w:color="auto" w:fill="auto"/>
          </w:tcPr>
          <w:p w14:paraId="09AB3AD8" w14:textId="77777777" w:rsidR="002C3B69" w:rsidRPr="00786B75" w:rsidRDefault="002C3B69" w:rsidP="00D061BE">
            <w:pPr>
              <w:pStyle w:val="08-Tabelageral"/>
              <w:ind w:left="113"/>
              <w:rPr>
                <w:rFonts w:cs="Arial"/>
                <w:szCs w:val="14"/>
              </w:rPr>
            </w:pPr>
          </w:p>
        </w:tc>
        <w:tc>
          <w:tcPr>
            <w:tcW w:w="1417" w:type="dxa"/>
            <w:shd w:val="clear" w:color="auto" w:fill="auto"/>
          </w:tcPr>
          <w:p w14:paraId="08FD2945" w14:textId="77777777" w:rsidR="002C3B69" w:rsidRPr="00786B75" w:rsidRDefault="002C3B69" w:rsidP="00D061BE">
            <w:pPr>
              <w:pStyle w:val="08-Tabelageral"/>
              <w:ind w:left="113"/>
              <w:rPr>
                <w:rFonts w:cs="Arial"/>
                <w:szCs w:val="14"/>
              </w:rPr>
            </w:pPr>
            <w:r>
              <w:rPr>
                <w:rFonts w:cs="Arial"/>
                <w:szCs w:val="14"/>
              </w:rPr>
              <w:t>2.324</w:t>
            </w:r>
          </w:p>
        </w:tc>
        <w:tc>
          <w:tcPr>
            <w:tcW w:w="1418" w:type="dxa"/>
            <w:shd w:val="clear" w:color="auto" w:fill="auto"/>
          </w:tcPr>
          <w:p w14:paraId="7324E367" w14:textId="77777777" w:rsidR="002C3B69" w:rsidRPr="00786B75" w:rsidRDefault="002C3B69" w:rsidP="00D061BE">
            <w:pPr>
              <w:pStyle w:val="08-Tabelageral"/>
              <w:rPr>
                <w:rFonts w:cs="Arial"/>
              </w:rPr>
            </w:pPr>
            <w:r>
              <w:rPr>
                <w:rFonts w:cs="Arial"/>
              </w:rPr>
              <w:t>2.216</w:t>
            </w:r>
          </w:p>
        </w:tc>
      </w:tr>
      <w:tr w:rsidR="002C3B69" w:rsidRPr="00786B75" w14:paraId="0A836E89" w14:textId="77777777" w:rsidTr="006E7638">
        <w:trPr>
          <w:trHeight w:val="238"/>
          <w:jc w:val="center"/>
        </w:trPr>
        <w:tc>
          <w:tcPr>
            <w:tcW w:w="3094" w:type="dxa"/>
            <w:shd w:val="clear" w:color="auto" w:fill="auto"/>
          </w:tcPr>
          <w:p w14:paraId="29D43DBA" w14:textId="77777777" w:rsidR="002C3B69" w:rsidRPr="00786B75" w:rsidRDefault="002C3B69" w:rsidP="00DC1AA1">
            <w:pPr>
              <w:pStyle w:val="08-Tabelageral"/>
              <w:ind w:left="113"/>
              <w:jc w:val="left"/>
              <w:rPr>
                <w:rFonts w:cs="Arial"/>
                <w:szCs w:val="14"/>
              </w:rPr>
            </w:pPr>
            <w:r w:rsidRPr="00786B75">
              <w:rPr>
                <w:rFonts w:cs="Arial"/>
                <w:szCs w:val="14"/>
              </w:rPr>
              <w:t>Em 202</w:t>
            </w:r>
            <w:r>
              <w:rPr>
                <w:rFonts w:cs="Arial"/>
                <w:szCs w:val="14"/>
              </w:rPr>
              <w:t>3</w:t>
            </w:r>
          </w:p>
        </w:tc>
        <w:tc>
          <w:tcPr>
            <w:tcW w:w="604" w:type="dxa"/>
            <w:shd w:val="clear" w:color="auto" w:fill="auto"/>
          </w:tcPr>
          <w:p w14:paraId="4E50C077" w14:textId="77777777" w:rsidR="002C3B69" w:rsidRPr="00786B75" w:rsidRDefault="002C3B69" w:rsidP="00D061BE">
            <w:pPr>
              <w:pStyle w:val="08-Tabelageral"/>
              <w:ind w:left="113"/>
              <w:jc w:val="center"/>
              <w:rPr>
                <w:rFonts w:cs="Arial"/>
                <w:szCs w:val="14"/>
              </w:rPr>
            </w:pPr>
          </w:p>
        </w:tc>
        <w:tc>
          <w:tcPr>
            <w:tcW w:w="1411" w:type="dxa"/>
            <w:shd w:val="clear" w:color="auto" w:fill="auto"/>
          </w:tcPr>
          <w:p w14:paraId="0AF48268" w14:textId="77777777" w:rsidR="002C3B69" w:rsidRPr="00786B75" w:rsidRDefault="002C3B69" w:rsidP="00D061BE">
            <w:pPr>
              <w:pStyle w:val="08-Tabelageral"/>
              <w:ind w:left="113"/>
              <w:rPr>
                <w:rFonts w:cs="Arial"/>
                <w:szCs w:val="14"/>
              </w:rPr>
            </w:pPr>
            <w:r>
              <w:rPr>
                <w:rFonts w:cs="Arial"/>
                <w:szCs w:val="14"/>
              </w:rPr>
              <w:t>1.305</w:t>
            </w:r>
          </w:p>
        </w:tc>
        <w:tc>
          <w:tcPr>
            <w:tcW w:w="1412" w:type="dxa"/>
            <w:shd w:val="clear" w:color="auto" w:fill="auto"/>
          </w:tcPr>
          <w:p w14:paraId="613B75D8" w14:textId="77777777" w:rsidR="002C3B69" w:rsidRPr="00786B75" w:rsidRDefault="002C3B69" w:rsidP="00D061BE">
            <w:pPr>
              <w:pStyle w:val="08-Tabelageral"/>
              <w:rPr>
                <w:rFonts w:cs="Arial"/>
              </w:rPr>
            </w:pPr>
            <w:r>
              <w:rPr>
                <w:rFonts w:cs="Arial"/>
              </w:rPr>
              <w:t>1.203</w:t>
            </w:r>
          </w:p>
        </w:tc>
        <w:tc>
          <w:tcPr>
            <w:tcW w:w="283" w:type="dxa"/>
            <w:shd w:val="clear" w:color="auto" w:fill="auto"/>
          </w:tcPr>
          <w:p w14:paraId="4124C3CC" w14:textId="77777777" w:rsidR="002C3B69" w:rsidRPr="00786B75" w:rsidRDefault="002C3B69" w:rsidP="00D061BE">
            <w:pPr>
              <w:pStyle w:val="08-Tabelageral"/>
              <w:ind w:left="113"/>
              <w:rPr>
                <w:rFonts w:cs="Arial"/>
                <w:szCs w:val="14"/>
              </w:rPr>
            </w:pPr>
          </w:p>
        </w:tc>
        <w:tc>
          <w:tcPr>
            <w:tcW w:w="1417" w:type="dxa"/>
            <w:shd w:val="clear" w:color="auto" w:fill="auto"/>
          </w:tcPr>
          <w:p w14:paraId="3A784B44" w14:textId="77777777" w:rsidR="002C3B69" w:rsidRPr="00786B75" w:rsidRDefault="002C3B69" w:rsidP="00D061BE">
            <w:pPr>
              <w:pStyle w:val="08-Tabelageral"/>
              <w:ind w:left="113"/>
              <w:rPr>
                <w:rFonts w:cs="Arial"/>
                <w:szCs w:val="14"/>
              </w:rPr>
            </w:pPr>
            <w:r>
              <w:rPr>
                <w:rFonts w:cs="Arial"/>
                <w:szCs w:val="14"/>
              </w:rPr>
              <w:t>3.420</w:t>
            </w:r>
          </w:p>
        </w:tc>
        <w:tc>
          <w:tcPr>
            <w:tcW w:w="1418" w:type="dxa"/>
            <w:shd w:val="clear" w:color="auto" w:fill="auto"/>
          </w:tcPr>
          <w:p w14:paraId="33EC4798" w14:textId="77777777" w:rsidR="002C3B69" w:rsidRPr="00786B75" w:rsidRDefault="002C3B69" w:rsidP="00D061BE">
            <w:pPr>
              <w:pStyle w:val="08-Tabelageral"/>
              <w:rPr>
                <w:rFonts w:cs="Arial"/>
              </w:rPr>
            </w:pPr>
            <w:r>
              <w:rPr>
                <w:rFonts w:cs="Arial"/>
              </w:rPr>
              <w:t>3.129</w:t>
            </w:r>
          </w:p>
        </w:tc>
      </w:tr>
      <w:tr w:rsidR="002C3B69" w:rsidRPr="00786B75" w14:paraId="04DB8714" w14:textId="77777777" w:rsidTr="006E7638">
        <w:trPr>
          <w:trHeight w:val="238"/>
          <w:jc w:val="center"/>
        </w:trPr>
        <w:tc>
          <w:tcPr>
            <w:tcW w:w="3094" w:type="dxa"/>
            <w:shd w:val="clear" w:color="auto" w:fill="auto"/>
          </w:tcPr>
          <w:p w14:paraId="6F3428DA" w14:textId="77777777" w:rsidR="002C3B69" w:rsidRPr="00786B75" w:rsidRDefault="002C3B69" w:rsidP="00DC1AA1">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auto"/>
          </w:tcPr>
          <w:p w14:paraId="3F101E0B" w14:textId="77777777" w:rsidR="002C3B69" w:rsidRPr="00786B75" w:rsidRDefault="002C3B69" w:rsidP="00D061BE">
            <w:pPr>
              <w:pStyle w:val="08-Tabelageral"/>
              <w:ind w:left="113"/>
              <w:jc w:val="center"/>
              <w:rPr>
                <w:rFonts w:cs="Arial"/>
                <w:szCs w:val="14"/>
              </w:rPr>
            </w:pPr>
          </w:p>
        </w:tc>
        <w:tc>
          <w:tcPr>
            <w:tcW w:w="1411" w:type="dxa"/>
            <w:shd w:val="clear" w:color="auto" w:fill="auto"/>
          </w:tcPr>
          <w:p w14:paraId="685D66BB" w14:textId="77777777" w:rsidR="002C3B69" w:rsidRPr="00786B75" w:rsidRDefault="002C3B69" w:rsidP="00D061BE">
            <w:pPr>
              <w:pStyle w:val="08-Tabelageral"/>
              <w:ind w:left="113"/>
              <w:rPr>
                <w:rFonts w:cs="Arial"/>
                <w:szCs w:val="14"/>
              </w:rPr>
            </w:pPr>
            <w:r>
              <w:rPr>
                <w:rFonts w:cs="Arial"/>
                <w:szCs w:val="14"/>
              </w:rPr>
              <w:t>--</w:t>
            </w:r>
          </w:p>
        </w:tc>
        <w:tc>
          <w:tcPr>
            <w:tcW w:w="1412" w:type="dxa"/>
            <w:shd w:val="clear" w:color="auto" w:fill="auto"/>
          </w:tcPr>
          <w:p w14:paraId="623B12DC" w14:textId="77777777" w:rsidR="002C3B69" w:rsidRPr="00786B75" w:rsidRDefault="002C3B69" w:rsidP="00D061BE">
            <w:pPr>
              <w:pStyle w:val="08-Tabelageral"/>
              <w:rPr>
                <w:rFonts w:cs="Arial"/>
              </w:rPr>
            </w:pPr>
            <w:r>
              <w:rPr>
                <w:rFonts w:cs="Arial"/>
              </w:rPr>
              <w:t>--</w:t>
            </w:r>
          </w:p>
        </w:tc>
        <w:tc>
          <w:tcPr>
            <w:tcW w:w="283" w:type="dxa"/>
            <w:shd w:val="clear" w:color="auto" w:fill="auto"/>
          </w:tcPr>
          <w:p w14:paraId="0F4F7697" w14:textId="77777777" w:rsidR="002C3B69" w:rsidRPr="00786B75" w:rsidRDefault="002C3B69" w:rsidP="00D061BE">
            <w:pPr>
              <w:pStyle w:val="08-Tabelageral"/>
              <w:ind w:left="113"/>
              <w:rPr>
                <w:rFonts w:cs="Arial"/>
                <w:szCs w:val="14"/>
              </w:rPr>
            </w:pPr>
          </w:p>
        </w:tc>
        <w:tc>
          <w:tcPr>
            <w:tcW w:w="1417" w:type="dxa"/>
            <w:shd w:val="clear" w:color="auto" w:fill="auto"/>
          </w:tcPr>
          <w:p w14:paraId="76852B36" w14:textId="77777777" w:rsidR="002C3B69" w:rsidRPr="00786B75" w:rsidRDefault="002C3B69" w:rsidP="00D061BE">
            <w:pPr>
              <w:pStyle w:val="08-Tabelageral"/>
              <w:ind w:left="113"/>
              <w:rPr>
                <w:rFonts w:cs="Arial"/>
                <w:szCs w:val="14"/>
              </w:rPr>
            </w:pPr>
            <w:r>
              <w:rPr>
                <w:rFonts w:cs="Arial"/>
                <w:szCs w:val="14"/>
              </w:rPr>
              <w:t>2.462</w:t>
            </w:r>
          </w:p>
        </w:tc>
        <w:tc>
          <w:tcPr>
            <w:tcW w:w="1418" w:type="dxa"/>
            <w:shd w:val="clear" w:color="auto" w:fill="auto"/>
          </w:tcPr>
          <w:p w14:paraId="6DD7A4D6" w14:textId="77777777" w:rsidR="002C3B69" w:rsidRPr="00786B75" w:rsidRDefault="002C3B69" w:rsidP="00D061BE">
            <w:pPr>
              <w:pStyle w:val="08-Tabelageral"/>
              <w:rPr>
                <w:rFonts w:cs="Arial"/>
              </w:rPr>
            </w:pPr>
            <w:r>
              <w:rPr>
                <w:rFonts w:cs="Arial"/>
              </w:rPr>
              <w:t>2.114</w:t>
            </w:r>
          </w:p>
        </w:tc>
      </w:tr>
      <w:tr w:rsidR="002C3B69" w:rsidRPr="00786B75" w14:paraId="75AEAFA6" w14:textId="77777777" w:rsidTr="006E7638">
        <w:trPr>
          <w:trHeight w:val="238"/>
          <w:jc w:val="center"/>
        </w:trPr>
        <w:tc>
          <w:tcPr>
            <w:tcW w:w="3094" w:type="dxa"/>
            <w:shd w:val="clear" w:color="auto" w:fill="auto"/>
          </w:tcPr>
          <w:p w14:paraId="74D9BBF1" w14:textId="77777777" w:rsidR="002C3B69" w:rsidRPr="00786B75" w:rsidRDefault="002C3B69" w:rsidP="00DC1AA1">
            <w:pPr>
              <w:pStyle w:val="08-Tabelageral"/>
              <w:ind w:left="113"/>
              <w:jc w:val="left"/>
              <w:rPr>
                <w:rFonts w:cs="Arial"/>
                <w:szCs w:val="14"/>
              </w:rPr>
            </w:pPr>
            <w:r w:rsidRPr="00786B75">
              <w:rPr>
                <w:rFonts w:cs="Arial"/>
                <w:szCs w:val="14"/>
              </w:rPr>
              <w:t>Em 202</w:t>
            </w:r>
            <w:r>
              <w:rPr>
                <w:rFonts w:cs="Arial"/>
                <w:szCs w:val="14"/>
              </w:rPr>
              <w:t>5</w:t>
            </w:r>
          </w:p>
        </w:tc>
        <w:tc>
          <w:tcPr>
            <w:tcW w:w="604" w:type="dxa"/>
            <w:shd w:val="clear" w:color="auto" w:fill="auto"/>
          </w:tcPr>
          <w:p w14:paraId="600BF6CC" w14:textId="77777777" w:rsidR="002C3B69" w:rsidRPr="00786B75" w:rsidRDefault="002C3B69" w:rsidP="00D061BE">
            <w:pPr>
              <w:pStyle w:val="08-Tabelageral"/>
              <w:ind w:left="113"/>
              <w:jc w:val="center"/>
              <w:rPr>
                <w:rFonts w:cs="Arial"/>
                <w:szCs w:val="14"/>
              </w:rPr>
            </w:pPr>
          </w:p>
        </w:tc>
        <w:tc>
          <w:tcPr>
            <w:tcW w:w="1411" w:type="dxa"/>
            <w:shd w:val="clear" w:color="auto" w:fill="auto"/>
          </w:tcPr>
          <w:p w14:paraId="4607DFD4" w14:textId="77777777" w:rsidR="002C3B69" w:rsidRPr="00786B75" w:rsidRDefault="002C3B69" w:rsidP="00D061BE">
            <w:pPr>
              <w:pStyle w:val="08-Tabelageral"/>
              <w:ind w:left="113"/>
              <w:rPr>
                <w:rFonts w:cs="Arial"/>
                <w:szCs w:val="14"/>
              </w:rPr>
            </w:pPr>
            <w:r>
              <w:rPr>
                <w:rFonts w:cs="Arial"/>
                <w:szCs w:val="14"/>
              </w:rPr>
              <w:t>--</w:t>
            </w:r>
          </w:p>
        </w:tc>
        <w:tc>
          <w:tcPr>
            <w:tcW w:w="1412" w:type="dxa"/>
            <w:shd w:val="clear" w:color="auto" w:fill="auto"/>
          </w:tcPr>
          <w:p w14:paraId="37229B30" w14:textId="77777777" w:rsidR="002C3B69" w:rsidRPr="00786B75" w:rsidRDefault="002C3B69" w:rsidP="00D061BE">
            <w:pPr>
              <w:pStyle w:val="08-Tabelageral"/>
              <w:rPr>
                <w:rFonts w:cs="Arial"/>
              </w:rPr>
            </w:pPr>
            <w:r>
              <w:rPr>
                <w:rFonts w:cs="Arial"/>
              </w:rPr>
              <w:t>--</w:t>
            </w:r>
          </w:p>
        </w:tc>
        <w:tc>
          <w:tcPr>
            <w:tcW w:w="283" w:type="dxa"/>
            <w:shd w:val="clear" w:color="auto" w:fill="auto"/>
          </w:tcPr>
          <w:p w14:paraId="45A84BBE" w14:textId="77777777" w:rsidR="002C3B69" w:rsidRPr="00786B75" w:rsidRDefault="002C3B69" w:rsidP="00D061BE">
            <w:pPr>
              <w:pStyle w:val="08-Tabelageral"/>
              <w:ind w:left="113"/>
              <w:rPr>
                <w:rFonts w:cs="Arial"/>
                <w:szCs w:val="14"/>
              </w:rPr>
            </w:pPr>
          </w:p>
        </w:tc>
        <w:tc>
          <w:tcPr>
            <w:tcW w:w="1417" w:type="dxa"/>
            <w:shd w:val="clear" w:color="auto" w:fill="auto"/>
          </w:tcPr>
          <w:p w14:paraId="646E808D" w14:textId="77777777" w:rsidR="002C3B69" w:rsidRPr="00786B75" w:rsidRDefault="002C3B69" w:rsidP="00D061BE">
            <w:pPr>
              <w:pStyle w:val="08-Tabelageral"/>
              <w:ind w:left="113"/>
              <w:rPr>
                <w:rFonts w:cs="Arial"/>
                <w:szCs w:val="14"/>
              </w:rPr>
            </w:pPr>
            <w:r>
              <w:rPr>
                <w:rFonts w:cs="Arial"/>
                <w:szCs w:val="14"/>
              </w:rPr>
              <w:t>2.390</w:t>
            </w:r>
          </w:p>
        </w:tc>
        <w:tc>
          <w:tcPr>
            <w:tcW w:w="1418" w:type="dxa"/>
            <w:shd w:val="clear" w:color="auto" w:fill="auto"/>
          </w:tcPr>
          <w:p w14:paraId="7E469AD4" w14:textId="77777777" w:rsidR="002C3B69" w:rsidRPr="00786B75" w:rsidRDefault="002C3B69" w:rsidP="00D061BE">
            <w:pPr>
              <w:pStyle w:val="08-Tabelageral"/>
              <w:rPr>
                <w:rFonts w:cs="Arial"/>
              </w:rPr>
            </w:pPr>
            <w:r>
              <w:rPr>
                <w:rFonts w:cs="Arial"/>
              </w:rPr>
              <w:t>1.928</w:t>
            </w:r>
          </w:p>
        </w:tc>
      </w:tr>
      <w:tr w:rsidR="002C3B69" w:rsidRPr="00786B75" w14:paraId="3F0CDD63" w14:textId="77777777" w:rsidTr="006E7638">
        <w:trPr>
          <w:trHeight w:val="238"/>
          <w:jc w:val="center"/>
        </w:trPr>
        <w:tc>
          <w:tcPr>
            <w:tcW w:w="3094" w:type="dxa"/>
            <w:tcBorders>
              <w:bottom w:val="nil"/>
            </w:tcBorders>
            <w:shd w:val="clear" w:color="auto" w:fill="auto"/>
          </w:tcPr>
          <w:p w14:paraId="49955E3A" w14:textId="77777777" w:rsidR="002C3B69" w:rsidRPr="00786B75" w:rsidRDefault="002C3B69" w:rsidP="003B6E10">
            <w:pPr>
              <w:pStyle w:val="08-Tabelageral"/>
              <w:ind w:left="113"/>
              <w:jc w:val="left"/>
              <w:rPr>
                <w:rFonts w:cs="Arial"/>
                <w:szCs w:val="14"/>
              </w:rPr>
            </w:pPr>
            <w:r w:rsidRPr="00786B75">
              <w:rPr>
                <w:rFonts w:cs="Arial"/>
                <w:szCs w:val="14"/>
              </w:rPr>
              <w:t>Após 202</w:t>
            </w:r>
            <w:r>
              <w:rPr>
                <w:rFonts w:cs="Arial"/>
                <w:szCs w:val="14"/>
              </w:rPr>
              <w:t>5</w:t>
            </w:r>
          </w:p>
        </w:tc>
        <w:tc>
          <w:tcPr>
            <w:tcW w:w="604" w:type="dxa"/>
            <w:tcBorders>
              <w:bottom w:val="nil"/>
            </w:tcBorders>
            <w:shd w:val="clear" w:color="auto" w:fill="auto"/>
          </w:tcPr>
          <w:p w14:paraId="024CB8B5" w14:textId="77777777" w:rsidR="002C3B69" w:rsidRPr="00786B75" w:rsidRDefault="002C3B69" w:rsidP="00D061BE">
            <w:pPr>
              <w:pStyle w:val="08-Tabelageral"/>
              <w:jc w:val="center"/>
              <w:rPr>
                <w:rFonts w:cs="Arial"/>
                <w:szCs w:val="14"/>
              </w:rPr>
            </w:pPr>
          </w:p>
        </w:tc>
        <w:tc>
          <w:tcPr>
            <w:tcW w:w="1411" w:type="dxa"/>
            <w:tcBorders>
              <w:bottom w:val="nil"/>
            </w:tcBorders>
            <w:shd w:val="clear" w:color="auto" w:fill="auto"/>
          </w:tcPr>
          <w:p w14:paraId="54569EDE" w14:textId="77777777" w:rsidR="002C3B69" w:rsidRPr="00786B75" w:rsidRDefault="002C3B69" w:rsidP="00D061BE">
            <w:pPr>
              <w:pStyle w:val="08-Tabelageral"/>
              <w:rPr>
                <w:rFonts w:cs="Arial"/>
                <w:szCs w:val="14"/>
              </w:rPr>
            </w:pPr>
            <w:r>
              <w:rPr>
                <w:rFonts w:cs="Arial"/>
                <w:szCs w:val="14"/>
              </w:rPr>
              <w:t>--</w:t>
            </w:r>
          </w:p>
        </w:tc>
        <w:tc>
          <w:tcPr>
            <w:tcW w:w="1412" w:type="dxa"/>
            <w:tcBorders>
              <w:bottom w:val="nil"/>
            </w:tcBorders>
            <w:shd w:val="clear" w:color="auto" w:fill="auto"/>
          </w:tcPr>
          <w:p w14:paraId="1A197D73" w14:textId="77777777" w:rsidR="002C3B69" w:rsidRPr="00786B75" w:rsidRDefault="002C3B69" w:rsidP="00D061BE">
            <w:pPr>
              <w:pStyle w:val="08-Tabelageral"/>
              <w:rPr>
                <w:rFonts w:cs="Arial"/>
              </w:rPr>
            </w:pPr>
            <w:r>
              <w:rPr>
                <w:rFonts w:cs="Arial"/>
              </w:rPr>
              <w:t>--</w:t>
            </w:r>
          </w:p>
        </w:tc>
        <w:tc>
          <w:tcPr>
            <w:tcW w:w="283" w:type="dxa"/>
            <w:tcBorders>
              <w:bottom w:val="nil"/>
            </w:tcBorders>
            <w:shd w:val="clear" w:color="auto" w:fill="auto"/>
          </w:tcPr>
          <w:p w14:paraId="5EEE643D" w14:textId="77777777" w:rsidR="002C3B69" w:rsidRPr="00786B75" w:rsidRDefault="002C3B69" w:rsidP="00D061BE">
            <w:pPr>
              <w:pStyle w:val="08-Tabelageral"/>
              <w:rPr>
                <w:rFonts w:cs="Arial"/>
                <w:szCs w:val="14"/>
              </w:rPr>
            </w:pPr>
          </w:p>
        </w:tc>
        <w:tc>
          <w:tcPr>
            <w:tcW w:w="1417" w:type="dxa"/>
            <w:tcBorders>
              <w:bottom w:val="nil"/>
            </w:tcBorders>
            <w:shd w:val="clear" w:color="auto" w:fill="auto"/>
          </w:tcPr>
          <w:p w14:paraId="7A887297" w14:textId="77777777" w:rsidR="002C3B69" w:rsidRPr="00786B75" w:rsidRDefault="002C3B69" w:rsidP="00D061BE">
            <w:pPr>
              <w:pStyle w:val="08-Tabelageral"/>
              <w:rPr>
                <w:rFonts w:cs="Arial"/>
                <w:szCs w:val="14"/>
              </w:rPr>
            </w:pPr>
            <w:r>
              <w:rPr>
                <w:rFonts w:cs="Arial"/>
                <w:szCs w:val="14"/>
              </w:rPr>
              <w:t>4.811</w:t>
            </w:r>
          </w:p>
        </w:tc>
        <w:tc>
          <w:tcPr>
            <w:tcW w:w="1418" w:type="dxa"/>
            <w:tcBorders>
              <w:bottom w:val="nil"/>
            </w:tcBorders>
            <w:shd w:val="clear" w:color="auto" w:fill="auto"/>
          </w:tcPr>
          <w:p w14:paraId="5FA1036A" w14:textId="77777777" w:rsidR="002C3B69" w:rsidRPr="00786B75" w:rsidRDefault="002C3B69" w:rsidP="00D061BE">
            <w:pPr>
              <w:pStyle w:val="08-Tabelageral"/>
              <w:rPr>
                <w:rFonts w:cs="Arial"/>
              </w:rPr>
            </w:pPr>
            <w:r>
              <w:rPr>
                <w:rFonts w:cs="Arial"/>
              </w:rPr>
              <w:t>3.610</w:t>
            </w:r>
          </w:p>
        </w:tc>
      </w:tr>
      <w:tr w:rsidR="002C3B69" w:rsidRPr="00786B75" w14:paraId="38072A95" w14:textId="77777777" w:rsidTr="006E7638">
        <w:trPr>
          <w:trHeight w:val="238"/>
          <w:jc w:val="center"/>
        </w:trPr>
        <w:tc>
          <w:tcPr>
            <w:tcW w:w="3094" w:type="dxa"/>
            <w:tcBorders>
              <w:top w:val="nil"/>
              <w:bottom w:val="single" w:sz="2" w:space="0" w:color="1F4E79" w:themeColor="accent1" w:themeShade="80"/>
            </w:tcBorders>
            <w:shd w:val="clear" w:color="auto" w:fill="auto"/>
          </w:tcPr>
          <w:p w14:paraId="6B95FDAC" w14:textId="77777777" w:rsidR="002C3B69" w:rsidRPr="00786B75" w:rsidRDefault="002C3B69" w:rsidP="00D061BE">
            <w:pPr>
              <w:pStyle w:val="08-Tabelageral"/>
              <w:jc w:val="left"/>
              <w:rPr>
                <w:rFonts w:cs="Arial"/>
                <w:b/>
              </w:rPr>
            </w:pPr>
            <w:r w:rsidRPr="00786B75">
              <w:rPr>
                <w:rFonts w:cs="Arial"/>
                <w:b/>
              </w:rPr>
              <w:t>Total</w:t>
            </w:r>
          </w:p>
        </w:tc>
        <w:tc>
          <w:tcPr>
            <w:tcW w:w="604" w:type="dxa"/>
            <w:tcBorders>
              <w:top w:val="nil"/>
              <w:bottom w:val="single" w:sz="2" w:space="0" w:color="1F4E79" w:themeColor="accent1" w:themeShade="80"/>
            </w:tcBorders>
            <w:shd w:val="clear" w:color="auto" w:fill="auto"/>
          </w:tcPr>
          <w:p w14:paraId="7431A019" w14:textId="77777777" w:rsidR="002C3B69" w:rsidRPr="00786B75" w:rsidRDefault="002C3B69" w:rsidP="00D061BE">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2ED7DF96" w14:textId="77777777" w:rsidR="002C3B69" w:rsidRPr="00786B75" w:rsidRDefault="002C3B69" w:rsidP="00D061BE">
            <w:pPr>
              <w:pStyle w:val="08-Tabelageral"/>
              <w:rPr>
                <w:rFonts w:cs="Arial"/>
                <w:b/>
                <w:szCs w:val="14"/>
              </w:rPr>
            </w:pPr>
            <w:r>
              <w:rPr>
                <w:rFonts w:cs="Arial"/>
                <w:b/>
                <w:szCs w:val="14"/>
              </w:rPr>
              <w:t>1.305</w:t>
            </w:r>
          </w:p>
        </w:tc>
        <w:tc>
          <w:tcPr>
            <w:tcW w:w="1412" w:type="dxa"/>
            <w:tcBorders>
              <w:top w:val="nil"/>
              <w:bottom w:val="single" w:sz="2" w:space="0" w:color="1F4E79" w:themeColor="accent1" w:themeShade="80"/>
            </w:tcBorders>
            <w:shd w:val="clear" w:color="auto" w:fill="auto"/>
          </w:tcPr>
          <w:p w14:paraId="2AA944C0" w14:textId="77777777" w:rsidR="002C3B69" w:rsidRPr="00786B75" w:rsidRDefault="002C3B69" w:rsidP="00D061BE">
            <w:pPr>
              <w:pStyle w:val="08-Tabelageral"/>
              <w:rPr>
                <w:rFonts w:cs="Arial"/>
                <w:b/>
              </w:rPr>
            </w:pPr>
            <w:r>
              <w:rPr>
                <w:rFonts w:cs="Arial"/>
                <w:b/>
              </w:rPr>
              <w:t>1.203</w:t>
            </w:r>
          </w:p>
        </w:tc>
        <w:tc>
          <w:tcPr>
            <w:tcW w:w="283" w:type="dxa"/>
            <w:tcBorders>
              <w:top w:val="nil"/>
              <w:bottom w:val="single" w:sz="2" w:space="0" w:color="1F4E79" w:themeColor="accent1" w:themeShade="80"/>
            </w:tcBorders>
            <w:shd w:val="clear" w:color="auto" w:fill="auto"/>
          </w:tcPr>
          <w:p w14:paraId="3ABF49A0" w14:textId="77777777" w:rsidR="002C3B69" w:rsidRPr="00786B75" w:rsidRDefault="002C3B69" w:rsidP="00D061BE">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57784ABA" w14:textId="77777777" w:rsidR="002C3B69" w:rsidRPr="00786B75" w:rsidRDefault="002C3B69" w:rsidP="00D061BE">
            <w:pPr>
              <w:pStyle w:val="08-Tabelageral"/>
              <w:rPr>
                <w:rFonts w:cs="Arial"/>
                <w:b/>
                <w:szCs w:val="14"/>
              </w:rPr>
            </w:pPr>
            <w:r>
              <w:rPr>
                <w:rFonts w:cs="Arial"/>
                <w:b/>
                <w:szCs w:val="14"/>
              </w:rPr>
              <w:t>17.634</w:t>
            </w:r>
          </w:p>
        </w:tc>
        <w:tc>
          <w:tcPr>
            <w:tcW w:w="1418" w:type="dxa"/>
            <w:tcBorders>
              <w:top w:val="nil"/>
              <w:bottom w:val="single" w:sz="2" w:space="0" w:color="1F4E79" w:themeColor="accent1" w:themeShade="80"/>
            </w:tcBorders>
            <w:shd w:val="clear" w:color="auto" w:fill="auto"/>
          </w:tcPr>
          <w:p w14:paraId="3CD7A5FA" w14:textId="77777777" w:rsidR="002C3B69" w:rsidRPr="00786B75" w:rsidRDefault="002C3B69" w:rsidP="00D061BE">
            <w:pPr>
              <w:pStyle w:val="08-Tabelageral"/>
              <w:rPr>
                <w:rFonts w:cs="Arial"/>
                <w:b/>
              </w:rPr>
            </w:pPr>
            <w:r>
              <w:rPr>
                <w:rFonts w:cs="Arial"/>
                <w:b/>
              </w:rPr>
              <w:t>15.188</w:t>
            </w:r>
          </w:p>
        </w:tc>
      </w:tr>
    </w:tbl>
    <w:p w14:paraId="05F969E7" w14:textId="77777777" w:rsidR="002C3B69" w:rsidRDefault="002C3B69" w:rsidP="00D061BE">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683F31">
        <w:t>31.12.2020</w:t>
      </w:r>
      <w:r w:rsidRPr="001D2DB0">
        <w:t>,</w:t>
      </w:r>
      <w:r w:rsidRPr="00B70DAA">
        <w:t xml:space="preserve"> sendo o valor presente</w:t>
      </w:r>
      <w:r>
        <w:t xml:space="preserve"> descontado da Taxa Média Selic (TMS) projetada para cada período de apuração.</w:t>
      </w:r>
    </w:p>
    <w:p w14:paraId="4C60793E" w14:textId="77777777" w:rsidR="002C3B69" w:rsidRDefault="002C3B69" w:rsidP="00D061BE">
      <w:pPr>
        <w:pStyle w:val="05-Textonormal"/>
        <w:keepNext/>
        <w:keepLines/>
        <w:rPr>
          <w:rFonts w:cs="Arial"/>
        </w:rPr>
      </w:pPr>
      <w:r w:rsidRPr="00EF1D87">
        <w:rPr>
          <w:rFonts w:cs="Arial"/>
        </w:rPr>
        <w:t>No decorrer do período de nove meses findo em 30.09.2021, observou-se a realização de parte dos créditos tributários no montante de R$ 989 mil no controlador e de R$ 8.570 mil no consolidado.</w:t>
      </w:r>
    </w:p>
    <w:p w14:paraId="2C180D73" w14:textId="77777777" w:rsidR="002C3B69" w:rsidRPr="006E7638" w:rsidRDefault="002C3B69" w:rsidP="006E7638">
      <w:pPr>
        <w:pStyle w:val="01-Textonormal"/>
        <w:keepNext/>
        <w:keepLines/>
        <w:pageBreakBefore/>
        <w:rPr>
          <w:b/>
          <w:bCs/>
          <w:color w:val="1F4E79" w:themeColor="accent1" w:themeShade="80"/>
        </w:rPr>
      </w:pPr>
      <w:r w:rsidRPr="006E7638">
        <w:rPr>
          <w:b/>
          <w:bCs/>
          <w:color w:val="1F4E79" w:themeColor="accent1" w:themeShade="80"/>
        </w:rPr>
        <w:lastRenderedPageBreak/>
        <w:t>g) Passivos por Impostos Correntes</w:t>
      </w:r>
    </w:p>
    <w:p w14:paraId="31C8CB05" w14:textId="77777777" w:rsidR="002C3B69" w:rsidRPr="00FF3D4B" w:rsidRDefault="002C3B69" w:rsidP="00AF39FB">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2C3B69" w:rsidRPr="00E16069" w14:paraId="5FCDDE76" w14:textId="77777777" w:rsidTr="006E7638">
        <w:trPr>
          <w:trHeight w:val="238"/>
          <w:jc w:val="center"/>
        </w:trPr>
        <w:tc>
          <w:tcPr>
            <w:tcW w:w="3402" w:type="dxa"/>
            <w:tcBorders>
              <w:top w:val="single" w:sz="2" w:space="0" w:color="1F4E79" w:themeColor="accent1" w:themeShade="80"/>
              <w:bottom w:val="nil"/>
            </w:tcBorders>
            <w:shd w:val="clear" w:color="auto" w:fill="auto"/>
          </w:tcPr>
          <w:p w14:paraId="7F215B46" w14:textId="77777777" w:rsidR="002C3B69" w:rsidRPr="00E16069" w:rsidRDefault="002C3B69" w:rsidP="00AF39FB">
            <w:pPr>
              <w:keepNext/>
              <w:keepLines/>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3DB7922D" w14:textId="77777777" w:rsidR="002C3B69" w:rsidRPr="00E16069" w:rsidRDefault="002C3B69" w:rsidP="00AF39FB">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66FAB07" w14:textId="77777777" w:rsidR="002C3B69" w:rsidRPr="00E16069" w:rsidRDefault="002C3B69" w:rsidP="00AF39FB">
            <w:pPr>
              <w:keepNext/>
              <w:keepLines/>
              <w:spacing w:after="0"/>
              <w:jc w:val="center"/>
              <w:rPr>
                <w:rFonts w:cs="Arial"/>
                <w:b/>
                <w:sz w:val="14"/>
                <w:szCs w:val="18"/>
              </w:rPr>
            </w:pPr>
            <w:r w:rsidRPr="00E16069">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5010DD9" w14:textId="77777777" w:rsidR="002C3B69" w:rsidRPr="00E16069" w:rsidRDefault="002C3B69" w:rsidP="00AF39FB">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47D23A9" w14:textId="77777777" w:rsidR="002C3B69" w:rsidRPr="00E16069" w:rsidRDefault="002C3B69" w:rsidP="00B1137D">
            <w:pPr>
              <w:keepNext/>
              <w:keepLines/>
              <w:spacing w:after="0"/>
              <w:jc w:val="center"/>
              <w:rPr>
                <w:rFonts w:cs="Arial"/>
                <w:b/>
                <w:szCs w:val="18"/>
                <w:vertAlign w:val="superscript"/>
              </w:rPr>
            </w:pPr>
            <w:r w:rsidRPr="00E16069">
              <w:rPr>
                <w:rFonts w:cs="Arial"/>
                <w:b/>
                <w:sz w:val="14"/>
                <w:szCs w:val="18"/>
              </w:rPr>
              <w:t>Consolidado</w:t>
            </w:r>
          </w:p>
        </w:tc>
      </w:tr>
      <w:tr w:rsidR="002C3B69" w:rsidRPr="00E16069" w14:paraId="24E3DA06" w14:textId="77777777" w:rsidTr="006E7638">
        <w:trPr>
          <w:trHeight w:val="238"/>
          <w:jc w:val="center"/>
        </w:trPr>
        <w:tc>
          <w:tcPr>
            <w:tcW w:w="3402" w:type="dxa"/>
            <w:tcBorders>
              <w:top w:val="nil"/>
              <w:bottom w:val="single" w:sz="2" w:space="0" w:color="1F4E79" w:themeColor="accent1" w:themeShade="80"/>
            </w:tcBorders>
            <w:shd w:val="clear" w:color="auto" w:fill="auto"/>
          </w:tcPr>
          <w:p w14:paraId="77DC4D6C" w14:textId="77777777" w:rsidR="002C3B69" w:rsidRPr="00E16069" w:rsidRDefault="002C3B69" w:rsidP="00AF39FB">
            <w:pPr>
              <w:pStyle w:val="08-Tabelageral"/>
              <w:rPr>
                <w:rFonts w:cs="Arial"/>
                <w:b/>
              </w:rPr>
            </w:pPr>
          </w:p>
        </w:tc>
        <w:tc>
          <w:tcPr>
            <w:tcW w:w="296" w:type="dxa"/>
            <w:tcBorders>
              <w:top w:val="nil"/>
              <w:bottom w:val="single" w:sz="2" w:space="0" w:color="1F4E79" w:themeColor="accent1" w:themeShade="80"/>
            </w:tcBorders>
            <w:shd w:val="clear" w:color="auto" w:fill="auto"/>
          </w:tcPr>
          <w:p w14:paraId="59933267" w14:textId="77777777" w:rsidR="002C3B69" w:rsidRPr="00E16069" w:rsidRDefault="002C3B69" w:rsidP="00AF39FB">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F017128" w14:textId="77777777" w:rsidR="002C3B69" w:rsidRPr="00E16069" w:rsidRDefault="002C3B69" w:rsidP="0062619E">
            <w:pPr>
              <w:pStyle w:val="08-Tabelageral"/>
              <w:rPr>
                <w:rFonts w:cs="Arial"/>
                <w:b/>
                <w:vertAlign w:val="superscript"/>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55F0044" w14:textId="77777777" w:rsidR="002C3B69" w:rsidRPr="00E16069" w:rsidRDefault="002C3B69" w:rsidP="00B1137D">
            <w:pPr>
              <w:pStyle w:val="08-Tabelageral"/>
              <w:rPr>
                <w:rFonts w:cs="Arial"/>
                <w:b/>
                <w:vertAlign w:val="superscript"/>
              </w:rPr>
            </w:pPr>
            <w:r w:rsidRPr="00E16069">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589A30E7" w14:textId="77777777" w:rsidR="002C3B69" w:rsidRPr="00E16069" w:rsidRDefault="002C3B69" w:rsidP="00AF39FB">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E530608" w14:textId="77777777" w:rsidR="002C3B69" w:rsidRPr="00E16069" w:rsidRDefault="002C3B69" w:rsidP="0062619E">
            <w:pPr>
              <w:pStyle w:val="08-Tabelageral"/>
              <w:rPr>
                <w:rFonts w:cs="Arial"/>
                <w:b/>
              </w:rPr>
            </w:pPr>
            <w:r w:rsidRPr="00E16069">
              <w:rPr>
                <w:rFonts w:cs="Arial"/>
                <w:b/>
              </w:rPr>
              <w:t>3</w:t>
            </w:r>
            <w:r>
              <w:rPr>
                <w:rFonts w:cs="Arial"/>
                <w:b/>
              </w:rPr>
              <w:t>0</w:t>
            </w:r>
            <w:r w:rsidRPr="00E16069">
              <w:rPr>
                <w:rFonts w:cs="Arial"/>
                <w:b/>
              </w:rPr>
              <w:t>.</w:t>
            </w:r>
            <w:r>
              <w:rPr>
                <w:rFonts w:cs="Arial"/>
                <w:b/>
              </w:rPr>
              <w:t>09</w:t>
            </w:r>
            <w:r w:rsidRPr="00E16069">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21B1AE7" w14:textId="77777777" w:rsidR="002C3B69" w:rsidRPr="00E16069" w:rsidRDefault="002C3B69" w:rsidP="00B1137D">
            <w:pPr>
              <w:pStyle w:val="08-Tabelageral"/>
              <w:rPr>
                <w:rFonts w:cs="Arial"/>
                <w:b/>
              </w:rPr>
            </w:pPr>
            <w:r w:rsidRPr="00E16069">
              <w:rPr>
                <w:rFonts w:cs="Arial"/>
                <w:b/>
              </w:rPr>
              <w:t>31.12.20</w:t>
            </w:r>
            <w:r>
              <w:rPr>
                <w:rFonts w:cs="Arial"/>
                <w:b/>
              </w:rPr>
              <w:t>20</w:t>
            </w:r>
          </w:p>
        </w:tc>
      </w:tr>
      <w:tr w:rsidR="002C3B69" w:rsidRPr="00E16069" w14:paraId="34D9F5E4" w14:textId="77777777" w:rsidTr="006E7638">
        <w:trPr>
          <w:trHeight w:val="238"/>
          <w:jc w:val="center"/>
        </w:trPr>
        <w:tc>
          <w:tcPr>
            <w:tcW w:w="3402" w:type="dxa"/>
            <w:tcBorders>
              <w:top w:val="single" w:sz="2" w:space="0" w:color="1F4E79" w:themeColor="accent1" w:themeShade="80"/>
            </w:tcBorders>
            <w:shd w:val="clear" w:color="auto" w:fill="auto"/>
          </w:tcPr>
          <w:p w14:paraId="542FE44E" w14:textId="77777777" w:rsidR="002C3B69" w:rsidRPr="00E16069" w:rsidRDefault="002C3B69" w:rsidP="00B1137D">
            <w:pPr>
              <w:pStyle w:val="08-Tabelageral"/>
              <w:ind w:left="113"/>
              <w:jc w:val="left"/>
              <w:rPr>
                <w:rFonts w:cs="Arial"/>
                <w:szCs w:val="14"/>
              </w:rPr>
            </w:pPr>
            <w:r w:rsidRPr="00E16069">
              <w:rPr>
                <w:rFonts w:cs="Arial"/>
                <w:szCs w:val="14"/>
              </w:rPr>
              <w:t>Imposto de renda</w:t>
            </w:r>
          </w:p>
        </w:tc>
        <w:tc>
          <w:tcPr>
            <w:tcW w:w="296" w:type="dxa"/>
            <w:tcBorders>
              <w:top w:val="single" w:sz="2" w:space="0" w:color="1F4E79" w:themeColor="accent1" w:themeShade="80"/>
            </w:tcBorders>
            <w:shd w:val="clear" w:color="auto" w:fill="auto"/>
          </w:tcPr>
          <w:p w14:paraId="4C567328" w14:textId="77777777" w:rsidR="002C3B69" w:rsidRPr="00E16069" w:rsidRDefault="002C3B69" w:rsidP="00B1137D">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2B8C91CF" w14:textId="77777777" w:rsidR="002C3B69" w:rsidRPr="00E16069" w:rsidRDefault="002C3B69" w:rsidP="00B1137D">
            <w:pPr>
              <w:pStyle w:val="08-Tabelageral"/>
              <w:ind w:left="113"/>
              <w:rPr>
                <w:rFonts w:cs="Arial"/>
                <w:szCs w:val="14"/>
              </w:rPr>
            </w:pPr>
            <w:r>
              <w:rPr>
                <w:rFonts w:cs="Arial"/>
                <w:szCs w:val="14"/>
              </w:rPr>
              <w:t>1.522</w:t>
            </w:r>
          </w:p>
        </w:tc>
        <w:tc>
          <w:tcPr>
            <w:tcW w:w="1412" w:type="dxa"/>
            <w:tcBorders>
              <w:top w:val="single" w:sz="2" w:space="0" w:color="1F4E79" w:themeColor="accent1" w:themeShade="80"/>
            </w:tcBorders>
            <w:shd w:val="clear" w:color="auto" w:fill="auto"/>
            <w:vAlign w:val="center"/>
          </w:tcPr>
          <w:p w14:paraId="4AC28897" w14:textId="77777777" w:rsidR="002C3B69" w:rsidRPr="00E16069" w:rsidRDefault="002C3B69" w:rsidP="00B1137D">
            <w:pPr>
              <w:pStyle w:val="08-Tabelageral"/>
              <w:ind w:left="113"/>
              <w:rPr>
                <w:rFonts w:cs="Arial"/>
                <w:szCs w:val="14"/>
              </w:rPr>
            </w:pPr>
            <w:r>
              <w:rPr>
                <w:rFonts w:cs="Arial"/>
                <w:szCs w:val="14"/>
              </w:rPr>
              <w:t>--</w:t>
            </w:r>
          </w:p>
        </w:tc>
        <w:tc>
          <w:tcPr>
            <w:tcW w:w="283" w:type="dxa"/>
            <w:tcBorders>
              <w:top w:val="single" w:sz="2" w:space="0" w:color="1F4E79" w:themeColor="accent1" w:themeShade="80"/>
            </w:tcBorders>
            <w:shd w:val="clear" w:color="auto" w:fill="auto"/>
            <w:vAlign w:val="center"/>
          </w:tcPr>
          <w:p w14:paraId="23FEF341" w14:textId="77777777" w:rsidR="002C3B69" w:rsidRPr="00E16069" w:rsidRDefault="002C3B69" w:rsidP="00B1137D">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06C6DBC2" w14:textId="77777777" w:rsidR="002C3B69" w:rsidRPr="00E16069" w:rsidRDefault="002C3B69" w:rsidP="00B1137D">
            <w:pPr>
              <w:pStyle w:val="08-Tabelageral"/>
              <w:ind w:left="113"/>
              <w:rPr>
                <w:rFonts w:cs="Arial"/>
                <w:szCs w:val="14"/>
              </w:rPr>
            </w:pPr>
            <w:r>
              <w:rPr>
                <w:rFonts w:cs="Arial"/>
                <w:szCs w:val="14"/>
              </w:rPr>
              <w:t>613.901</w:t>
            </w:r>
          </w:p>
        </w:tc>
        <w:tc>
          <w:tcPr>
            <w:tcW w:w="1418" w:type="dxa"/>
            <w:tcBorders>
              <w:top w:val="single" w:sz="2" w:space="0" w:color="1F4E79" w:themeColor="accent1" w:themeShade="80"/>
            </w:tcBorders>
            <w:shd w:val="clear" w:color="auto" w:fill="auto"/>
            <w:vAlign w:val="center"/>
          </w:tcPr>
          <w:p w14:paraId="15E95E79" w14:textId="77777777" w:rsidR="002C3B69" w:rsidRPr="00E16069" w:rsidRDefault="002C3B69" w:rsidP="00B1137D">
            <w:pPr>
              <w:pStyle w:val="08-Tabelageral"/>
              <w:ind w:left="113"/>
              <w:rPr>
                <w:rFonts w:cs="Arial"/>
                <w:szCs w:val="14"/>
              </w:rPr>
            </w:pPr>
            <w:r>
              <w:rPr>
                <w:rFonts w:cs="Arial"/>
                <w:szCs w:val="14"/>
              </w:rPr>
              <w:t>491.329</w:t>
            </w:r>
          </w:p>
        </w:tc>
      </w:tr>
      <w:tr w:rsidR="002C3B69" w:rsidRPr="00E16069" w14:paraId="67042057" w14:textId="77777777" w:rsidTr="006E7638">
        <w:trPr>
          <w:trHeight w:val="238"/>
          <w:jc w:val="center"/>
        </w:trPr>
        <w:tc>
          <w:tcPr>
            <w:tcW w:w="3402" w:type="dxa"/>
            <w:shd w:val="clear" w:color="auto" w:fill="auto"/>
          </w:tcPr>
          <w:p w14:paraId="28BAEC91" w14:textId="77777777" w:rsidR="002C3B69" w:rsidRPr="00E16069" w:rsidRDefault="002C3B69" w:rsidP="00B1137D">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auto"/>
          </w:tcPr>
          <w:p w14:paraId="26124E1E" w14:textId="77777777" w:rsidR="002C3B69" w:rsidRPr="00E16069" w:rsidRDefault="002C3B69" w:rsidP="00B1137D">
            <w:pPr>
              <w:pStyle w:val="08-Tabelageral"/>
              <w:ind w:left="113"/>
              <w:jc w:val="center"/>
              <w:rPr>
                <w:rFonts w:cs="Arial"/>
                <w:szCs w:val="14"/>
              </w:rPr>
            </w:pPr>
          </w:p>
        </w:tc>
        <w:tc>
          <w:tcPr>
            <w:tcW w:w="1411" w:type="dxa"/>
            <w:shd w:val="clear" w:color="auto" w:fill="auto"/>
            <w:vAlign w:val="center"/>
          </w:tcPr>
          <w:p w14:paraId="274BADC4" w14:textId="77777777" w:rsidR="002C3B69" w:rsidRPr="00E16069" w:rsidRDefault="002C3B69" w:rsidP="00B1137D">
            <w:pPr>
              <w:pStyle w:val="08-Tabelageral"/>
              <w:ind w:left="113"/>
              <w:rPr>
                <w:rFonts w:cs="Arial"/>
                <w:szCs w:val="14"/>
              </w:rPr>
            </w:pPr>
            <w:r>
              <w:rPr>
                <w:rFonts w:cs="Arial"/>
                <w:szCs w:val="14"/>
              </w:rPr>
              <w:t>606</w:t>
            </w:r>
          </w:p>
        </w:tc>
        <w:tc>
          <w:tcPr>
            <w:tcW w:w="1412" w:type="dxa"/>
            <w:shd w:val="clear" w:color="auto" w:fill="auto"/>
            <w:vAlign w:val="center"/>
          </w:tcPr>
          <w:p w14:paraId="1D55FC04" w14:textId="77777777" w:rsidR="002C3B69" w:rsidRPr="00E16069" w:rsidRDefault="002C3B69" w:rsidP="00B1137D">
            <w:pPr>
              <w:pStyle w:val="08-Tabelageral"/>
              <w:ind w:left="113"/>
              <w:rPr>
                <w:rFonts w:cs="Arial"/>
                <w:szCs w:val="14"/>
              </w:rPr>
            </w:pPr>
            <w:r>
              <w:rPr>
                <w:rFonts w:cs="Arial"/>
                <w:szCs w:val="14"/>
              </w:rPr>
              <w:t>--</w:t>
            </w:r>
          </w:p>
        </w:tc>
        <w:tc>
          <w:tcPr>
            <w:tcW w:w="283" w:type="dxa"/>
            <w:shd w:val="clear" w:color="auto" w:fill="auto"/>
            <w:vAlign w:val="center"/>
          </w:tcPr>
          <w:p w14:paraId="06B1E7B2" w14:textId="77777777" w:rsidR="002C3B69" w:rsidRPr="00E16069" w:rsidRDefault="002C3B69" w:rsidP="00B1137D">
            <w:pPr>
              <w:pStyle w:val="08-Tabelageral"/>
              <w:ind w:left="113"/>
              <w:rPr>
                <w:rFonts w:cs="Arial"/>
                <w:szCs w:val="14"/>
              </w:rPr>
            </w:pPr>
          </w:p>
        </w:tc>
        <w:tc>
          <w:tcPr>
            <w:tcW w:w="1417" w:type="dxa"/>
            <w:shd w:val="clear" w:color="auto" w:fill="auto"/>
            <w:vAlign w:val="center"/>
          </w:tcPr>
          <w:p w14:paraId="72123AA7" w14:textId="77777777" w:rsidR="002C3B69" w:rsidRPr="00E16069" w:rsidRDefault="002C3B69" w:rsidP="00B1137D">
            <w:pPr>
              <w:pStyle w:val="08-Tabelageral"/>
              <w:ind w:left="113"/>
              <w:rPr>
                <w:rFonts w:cs="Arial"/>
                <w:szCs w:val="14"/>
              </w:rPr>
            </w:pPr>
            <w:r>
              <w:rPr>
                <w:rFonts w:cs="Arial"/>
                <w:szCs w:val="14"/>
              </w:rPr>
              <w:t>221.038</w:t>
            </w:r>
          </w:p>
        </w:tc>
        <w:tc>
          <w:tcPr>
            <w:tcW w:w="1418" w:type="dxa"/>
            <w:shd w:val="clear" w:color="auto" w:fill="auto"/>
            <w:vAlign w:val="center"/>
          </w:tcPr>
          <w:p w14:paraId="40611234" w14:textId="77777777" w:rsidR="002C3B69" w:rsidRPr="00E16069" w:rsidRDefault="002C3B69" w:rsidP="00B1137D">
            <w:pPr>
              <w:pStyle w:val="08-Tabelageral"/>
              <w:ind w:left="113"/>
              <w:rPr>
                <w:rFonts w:cs="Arial"/>
                <w:szCs w:val="14"/>
              </w:rPr>
            </w:pPr>
            <w:r>
              <w:rPr>
                <w:rFonts w:cs="Arial"/>
                <w:szCs w:val="14"/>
              </w:rPr>
              <w:t>170.504</w:t>
            </w:r>
          </w:p>
        </w:tc>
      </w:tr>
      <w:tr w:rsidR="002C3B69" w:rsidRPr="00E16069" w14:paraId="60BCE70C" w14:textId="77777777" w:rsidTr="006E7638">
        <w:trPr>
          <w:trHeight w:val="238"/>
          <w:jc w:val="center"/>
        </w:trPr>
        <w:tc>
          <w:tcPr>
            <w:tcW w:w="3402" w:type="dxa"/>
            <w:shd w:val="clear" w:color="auto" w:fill="auto"/>
          </w:tcPr>
          <w:p w14:paraId="2459A670" w14:textId="77777777" w:rsidR="002C3B69" w:rsidRPr="00E16069" w:rsidRDefault="002C3B69" w:rsidP="00B1137D">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auto"/>
          </w:tcPr>
          <w:p w14:paraId="1E52E1B1" w14:textId="77777777" w:rsidR="002C3B69" w:rsidRPr="00E16069" w:rsidRDefault="002C3B69" w:rsidP="00B1137D">
            <w:pPr>
              <w:pStyle w:val="08-Tabelageral"/>
              <w:ind w:left="113"/>
              <w:jc w:val="center"/>
              <w:rPr>
                <w:rFonts w:cs="Arial"/>
                <w:szCs w:val="14"/>
              </w:rPr>
            </w:pPr>
          </w:p>
        </w:tc>
        <w:tc>
          <w:tcPr>
            <w:tcW w:w="1411" w:type="dxa"/>
            <w:shd w:val="clear" w:color="auto" w:fill="auto"/>
            <w:vAlign w:val="center"/>
          </w:tcPr>
          <w:p w14:paraId="6CA91652" w14:textId="77777777" w:rsidR="002C3B69" w:rsidRPr="00E16069" w:rsidRDefault="002C3B69" w:rsidP="00B1137D">
            <w:pPr>
              <w:pStyle w:val="08-Tabelageral"/>
              <w:ind w:left="113"/>
              <w:rPr>
                <w:rFonts w:cs="Arial"/>
                <w:szCs w:val="14"/>
              </w:rPr>
            </w:pPr>
            <w:r>
              <w:rPr>
                <w:rFonts w:cs="Arial"/>
                <w:szCs w:val="14"/>
              </w:rPr>
              <w:t>74</w:t>
            </w:r>
          </w:p>
        </w:tc>
        <w:tc>
          <w:tcPr>
            <w:tcW w:w="1412" w:type="dxa"/>
            <w:shd w:val="clear" w:color="auto" w:fill="auto"/>
            <w:vAlign w:val="center"/>
          </w:tcPr>
          <w:p w14:paraId="2DCA2B85" w14:textId="77777777" w:rsidR="002C3B69" w:rsidRPr="00E16069" w:rsidRDefault="002C3B69" w:rsidP="00B1137D">
            <w:pPr>
              <w:pStyle w:val="08-Tabelageral"/>
              <w:ind w:left="113"/>
              <w:rPr>
                <w:rFonts w:cs="Arial"/>
                <w:szCs w:val="14"/>
              </w:rPr>
            </w:pPr>
            <w:r>
              <w:rPr>
                <w:rFonts w:cs="Arial"/>
                <w:szCs w:val="14"/>
              </w:rPr>
              <w:t>16</w:t>
            </w:r>
          </w:p>
        </w:tc>
        <w:tc>
          <w:tcPr>
            <w:tcW w:w="283" w:type="dxa"/>
            <w:shd w:val="clear" w:color="auto" w:fill="auto"/>
            <w:vAlign w:val="center"/>
          </w:tcPr>
          <w:p w14:paraId="3FF45E2A" w14:textId="77777777" w:rsidR="002C3B69" w:rsidRPr="00E16069" w:rsidRDefault="002C3B69" w:rsidP="00B1137D">
            <w:pPr>
              <w:pStyle w:val="08-Tabelageral"/>
              <w:ind w:left="113"/>
              <w:rPr>
                <w:rFonts w:cs="Arial"/>
                <w:szCs w:val="14"/>
              </w:rPr>
            </w:pPr>
          </w:p>
        </w:tc>
        <w:tc>
          <w:tcPr>
            <w:tcW w:w="1417" w:type="dxa"/>
            <w:shd w:val="clear" w:color="auto" w:fill="auto"/>
            <w:vAlign w:val="center"/>
          </w:tcPr>
          <w:p w14:paraId="1CCD4ABA" w14:textId="77777777" w:rsidR="002C3B69" w:rsidRPr="00E16069" w:rsidRDefault="002C3B69" w:rsidP="00B1137D">
            <w:pPr>
              <w:pStyle w:val="08-Tabelageral"/>
              <w:ind w:left="113"/>
              <w:rPr>
                <w:rFonts w:cs="Arial"/>
                <w:szCs w:val="14"/>
              </w:rPr>
            </w:pPr>
            <w:r>
              <w:rPr>
                <w:rFonts w:cs="Arial"/>
                <w:szCs w:val="14"/>
              </w:rPr>
              <w:t>26.138</w:t>
            </w:r>
          </w:p>
        </w:tc>
        <w:tc>
          <w:tcPr>
            <w:tcW w:w="1418" w:type="dxa"/>
            <w:shd w:val="clear" w:color="auto" w:fill="auto"/>
            <w:vAlign w:val="center"/>
          </w:tcPr>
          <w:p w14:paraId="0AB87067" w14:textId="77777777" w:rsidR="002C3B69" w:rsidRPr="00E16069" w:rsidRDefault="002C3B69" w:rsidP="00B1137D">
            <w:pPr>
              <w:pStyle w:val="08-Tabelageral"/>
              <w:ind w:left="113"/>
              <w:rPr>
                <w:rFonts w:cs="Arial"/>
                <w:szCs w:val="14"/>
              </w:rPr>
            </w:pPr>
            <w:r>
              <w:rPr>
                <w:rFonts w:cs="Arial"/>
                <w:szCs w:val="14"/>
              </w:rPr>
              <w:t>25.225</w:t>
            </w:r>
          </w:p>
        </w:tc>
      </w:tr>
      <w:tr w:rsidR="002C3B69" w:rsidRPr="00E16069" w14:paraId="3CF71623" w14:textId="77777777" w:rsidTr="006E7638">
        <w:trPr>
          <w:trHeight w:val="238"/>
          <w:jc w:val="center"/>
        </w:trPr>
        <w:tc>
          <w:tcPr>
            <w:tcW w:w="3402" w:type="dxa"/>
            <w:shd w:val="clear" w:color="auto" w:fill="auto"/>
          </w:tcPr>
          <w:p w14:paraId="49F8AA13" w14:textId="77777777" w:rsidR="002C3B69" w:rsidRPr="00E16069" w:rsidRDefault="002C3B69" w:rsidP="00B1137D">
            <w:pPr>
              <w:pStyle w:val="08-Tabelageral"/>
              <w:ind w:left="113"/>
              <w:jc w:val="left"/>
              <w:rPr>
                <w:rFonts w:cs="Arial"/>
                <w:szCs w:val="14"/>
              </w:rPr>
            </w:pPr>
            <w:r w:rsidRPr="00E16069">
              <w:rPr>
                <w:rFonts w:cs="Arial"/>
                <w:szCs w:val="14"/>
              </w:rPr>
              <w:t>ISS</w:t>
            </w:r>
          </w:p>
        </w:tc>
        <w:tc>
          <w:tcPr>
            <w:tcW w:w="296" w:type="dxa"/>
            <w:shd w:val="clear" w:color="auto" w:fill="auto"/>
          </w:tcPr>
          <w:p w14:paraId="63A17843" w14:textId="77777777" w:rsidR="002C3B69" w:rsidRPr="00E16069" w:rsidRDefault="002C3B69" w:rsidP="00B1137D">
            <w:pPr>
              <w:pStyle w:val="08-Tabelageral"/>
              <w:ind w:left="113"/>
              <w:jc w:val="center"/>
              <w:rPr>
                <w:rFonts w:cs="Arial"/>
                <w:szCs w:val="14"/>
              </w:rPr>
            </w:pPr>
          </w:p>
        </w:tc>
        <w:tc>
          <w:tcPr>
            <w:tcW w:w="1411" w:type="dxa"/>
            <w:shd w:val="clear" w:color="auto" w:fill="auto"/>
            <w:vAlign w:val="center"/>
          </w:tcPr>
          <w:p w14:paraId="448F889E" w14:textId="77777777" w:rsidR="002C3B69" w:rsidRPr="00E16069" w:rsidRDefault="002C3B69" w:rsidP="00B1137D">
            <w:pPr>
              <w:pStyle w:val="08-Tabelageral"/>
              <w:ind w:left="113"/>
              <w:rPr>
                <w:rFonts w:cs="Arial"/>
                <w:szCs w:val="14"/>
              </w:rPr>
            </w:pPr>
            <w:r>
              <w:rPr>
                <w:rFonts w:cs="Arial"/>
                <w:szCs w:val="14"/>
              </w:rPr>
              <w:t>--</w:t>
            </w:r>
          </w:p>
        </w:tc>
        <w:tc>
          <w:tcPr>
            <w:tcW w:w="1412" w:type="dxa"/>
            <w:shd w:val="clear" w:color="auto" w:fill="auto"/>
            <w:vAlign w:val="center"/>
          </w:tcPr>
          <w:p w14:paraId="5178ECEA" w14:textId="77777777" w:rsidR="002C3B69" w:rsidRPr="00E16069" w:rsidRDefault="002C3B69" w:rsidP="00B1137D">
            <w:pPr>
              <w:pStyle w:val="08-Tabelageral"/>
              <w:ind w:left="113"/>
              <w:rPr>
                <w:rFonts w:cs="Arial"/>
                <w:szCs w:val="14"/>
              </w:rPr>
            </w:pPr>
            <w:r>
              <w:rPr>
                <w:rFonts w:cs="Arial"/>
                <w:szCs w:val="14"/>
              </w:rPr>
              <w:t>--</w:t>
            </w:r>
          </w:p>
        </w:tc>
        <w:tc>
          <w:tcPr>
            <w:tcW w:w="283" w:type="dxa"/>
            <w:shd w:val="clear" w:color="auto" w:fill="auto"/>
            <w:vAlign w:val="center"/>
          </w:tcPr>
          <w:p w14:paraId="2725ACD8" w14:textId="77777777" w:rsidR="002C3B69" w:rsidRPr="00E16069" w:rsidRDefault="002C3B69" w:rsidP="00B1137D">
            <w:pPr>
              <w:pStyle w:val="08-Tabelageral"/>
              <w:ind w:left="113"/>
              <w:rPr>
                <w:rFonts w:cs="Arial"/>
                <w:szCs w:val="14"/>
              </w:rPr>
            </w:pPr>
          </w:p>
        </w:tc>
        <w:tc>
          <w:tcPr>
            <w:tcW w:w="1417" w:type="dxa"/>
            <w:shd w:val="clear" w:color="auto" w:fill="auto"/>
            <w:vAlign w:val="center"/>
          </w:tcPr>
          <w:p w14:paraId="6B649A28" w14:textId="77777777" w:rsidR="002C3B69" w:rsidRPr="00E16069" w:rsidRDefault="002C3B69" w:rsidP="00B1137D">
            <w:pPr>
              <w:pStyle w:val="08-Tabelageral"/>
              <w:ind w:left="113"/>
              <w:rPr>
                <w:rFonts w:cs="Arial"/>
                <w:szCs w:val="14"/>
              </w:rPr>
            </w:pPr>
            <w:r>
              <w:rPr>
                <w:rFonts w:cs="Arial"/>
                <w:szCs w:val="14"/>
              </w:rPr>
              <w:t>12.111</w:t>
            </w:r>
          </w:p>
        </w:tc>
        <w:tc>
          <w:tcPr>
            <w:tcW w:w="1418" w:type="dxa"/>
            <w:shd w:val="clear" w:color="auto" w:fill="auto"/>
            <w:vAlign w:val="center"/>
          </w:tcPr>
          <w:p w14:paraId="0D7AD982" w14:textId="77777777" w:rsidR="002C3B69" w:rsidRPr="00E16069" w:rsidRDefault="002C3B69" w:rsidP="00B1137D">
            <w:pPr>
              <w:pStyle w:val="08-Tabelageral"/>
              <w:ind w:left="113"/>
              <w:rPr>
                <w:rFonts w:cs="Arial"/>
                <w:szCs w:val="14"/>
              </w:rPr>
            </w:pPr>
            <w:r>
              <w:rPr>
                <w:rFonts w:cs="Arial"/>
                <w:szCs w:val="14"/>
              </w:rPr>
              <w:t>16.671</w:t>
            </w:r>
          </w:p>
        </w:tc>
      </w:tr>
      <w:tr w:rsidR="002C3B69" w:rsidRPr="00E16069" w14:paraId="77C30DDF" w14:textId="77777777" w:rsidTr="006E7638">
        <w:trPr>
          <w:trHeight w:val="238"/>
          <w:jc w:val="center"/>
        </w:trPr>
        <w:tc>
          <w:tcPr>
            <w:tcW w:w="3402" w:type="dxa"/>
            <w:shd w:val="clear" w:color="auto" w:fill="auto"/>
          </w:tcPr>
          <w:p w14:paraId="6E19023F" w14:textId="77777777" w:rsidR="002C3B69" w:rsidRPr="00E16069" w:rsidRDefault="002C3B69" w:rsidP="00B1137D">
            <w:pPr>
              <w:pStyle w:val="08-Tabelageral"/>
              <w:ind w:left="113"/>
              <w:jc w:val="left"/>
              <w:rPr>
                <w:rFonts w:cs="Arial"/>
                <w:szCs w:val="14"/>
              </w:rPr>
            </w:pPr>
            <w:r w:rsidRPr="00E16069">
              <w:rPr>
                <w:rFonts w:cs="Arial"/>
                <w:szCs w:val="14"/>
              </w:rPr>
              <w:t>Pasep</w:t>
            </w:r>
          </w:p>
        </w:tc>
        <w:tc>
          <w:tcPr>
            <w:tcW w:w="296" w:type="dxa"/>
            <w:shd w:val="clear" w:color="auto" w:fill="auto"/>
          </w:tcPr>
          <w:p w14:paraId="50781A4E" w14:textId="77777777" w:rsidR="002C3B69" w:rsidRPr="00E16069" w:rsidRDefault="002C3B69" w:rsidP="00B1137D">
            <w:pPr>
              <w:pStyle w:val="08-Tabelageral"/>
              <w:ind w:left="113"/>
              <w:jc w:val="center"/>
              <w:rPr>
                <w:rFonts w:cs="Arial"/>
                <w:szCs w:val="14"/>
              </w:rPr>
            </w:pPr>
          </w:p>
        </w:tc>
        <w:tc>
          <w:tcPr>
            <w:tcW w:w="1411" w:type="dxa"/>
            <w:shd w:val="clear" w:color="auto" w:fill="auto"/>
            <w:vAlign w:val="center"/>
          </w:tcPr>
          <w:p w14:paraId="2A960013" w14:textId="77777777" w:rsidR="002C3B69" w:rsidRPr="00E16069" w:rsidRDefault="002C3B69" w:rsidP="00B1137D">
            <w:pPr>
              <w:pStyle w:val="08-Tabelageral"/>
              <w:ind w:left="113"/>
              <w:rPr>
                <w:rFonts w:cs="Arial"/>
                <w:szCs w:val="14"/>
              </w:rPr>
            </w:pPr>
            <w:r>
              <w:rPr>
                <w:rFonts w:cs="Arial"/>
                <w:szCs w:val="14"/>
              </w:rPr>
              <w:t>12</w:t>
            </w:r>
          </w:p>
        </w:tc>
        <w:tc>
          <w:tcPr>
            <w:tcW w:w="1412" w:type="dxa"/>
            <w:shd w:val="clear" w:color="auto" w:fill="auto"/>
            <w:vAlign w:val="center"/>
          </w:tcPr>
          <w:p w14:paraId="578D954B" w14:textId="77777777" w:rsidR="002C3B69" w:rsidRPr="00E16069" w:rsidRDefault="002C3B69" w:rsidP="00B1137D">
            <w:pPr>
              <w:pStyle w:val="08-Tabelageral"/>
              <w:ind w:left="113"/>
              <w:rPr>
                <w:rFonts w:cs="Arial"/>
                <w:szCs w:val="14"/>
              </w:rPr>
            </w:pPr>
            <w:r>
              <w:rPr>
                <w:rFonts w:cs="Arial"/>
                <w:szCs w:val="14"/>
              </w:rPr>
              <w:t>2</w:t>
            </w:r>
          </w:p>
        </w:tc>
        <w:tc>
          <w:tcPr>
            <w:tcW w:w="283" w:type="dxa"/>
            <w:shd w:val="clear" w:color="auto" w:fill="auto"/>
            <w:vAlign w:val="center"/>
          </w:tcPr>
          <w:p w14:paraId="6DA54785" w14:textId="77777777" w:rsidR="002C3B69" w:rsidRPr="00E16069" w:rsidRDefault="002C3B69" w:rsidP="00B1137D">
            <w:pPr>
              <w:pStyle w:val="08-Tabelageral"/>
              <w:ind w:left="113"/>
              <w:rPr>
                <w:rFonts w:cs="Arial"/>
                <w:szCs w:val="14"/>
              </w:rPr>
            </w:pPr>
          </w:p>
        </w:tc>
        <w:tc>
          <w:tcPr>
            <w:tcW w:w="1417" w:type="dxa"/>
            <w:shd w:val="clear" w:color="auto" w:fill="auto"/>
            <w:vAlign w:val="center"/>
          </w:tcPr>
          <w:p w14:paraId="78B59B05" w14:textId="77777777" w:rsidR="002C3B69" w:rsidRPr="00E16069" w:rsidRDefault="002C3B69" w:rsidP="00B1137D">
            <w:pPr>
              <w:pStyle w:val="08-Tabelageral"/>
              <w:ind w:left="113"/>
              <w:rPr>
                <w:rFonts w:cs="Arial"/>
                <w:szCs w:val="14"/>
              </w:rPr>
            </w:pPr>
            <w:r>
              <w:rPr>
                <w:rFonts w:cs="Arial"/>
                <w:szCs w:val="14"/>
              </w:rPr>
              <w:t>5.646</w:t>
            </w:r>
          </w:p>
        </w:tc>
        <w:tc>
          <w:tcPr>
            <w:tcW w:w="1418" w:type="dxa"/>
            <w:shd w:val="clear" w:color="auto" w:fill="auto"/>
            <w:vAlign w:val="center"/>
          </w:tcPr>
          <w:p w14:paraId="6A09099F" w14:textId="77777777" w:rsidR="002C3B69" w:rsidRPr="00E16069" w:rsidRDefault="002C3B69" w:rsidP="00B1137D">
            <w:pPr>
              <w:pStyle w:val="08-Tabelageral"/>
              <w:ind w:left="113"/>
              <w:rPr>
                <w:rFonts w:cs="Arial"/>
                <w:szCs w:val="14"/>
              </w:rPr>
            </w:pPr>
            <w:r>
              <w:rPr>
                <w:rFonts w:cs="Arial"/>
                <w:szCs w:val="14"/>
              </w:rPr>
              <w:t>5.463</w:t>
            </w:r>
          </w:p>
        </w:tc>
      </w:tr>
      <w:tr w:rsidR="002C3B69" w:rsidRPr="00E16069" w14:paraId="542185FE" w14:textId="77777777" w:rsidTr="006E7638">
        <w:trPr>
          <w:trHeight w:val="238"/>
          <w:jc w:val="center"/>
        </w:trPr>
        <w:tc>
          <w:tcPr>
            <w:tcW w:w="3402" w:type="dxa"/>
            <w:shd w:val="clear" w:color="auto" w:fill="auto"/>
          </w:tcPr>
          <w:p w14:paraId="10F8208C" w14:textId="77777777" w:rsidR="002C3B69" w:rsidRPr="00E16069" w:rsidRDefault="002C3B69" w:rsidP="00B1137D">
            <w:pPr>
              <w:pStyle w:val="08-Tabelageral"/>
              <w:ind w:left="113"/>
              <w:jc w:val="left"/>
              <w:rPr>
                <w:rFonts w:cs="Arial"/>
                <w:szCs w:val="14"/>
              </w:rPr>
            </w:pPr>
            <w:r w:rsidRPr="00E16069">
              <w:rPr>
                <w:rFonts w:cs="Arial"/>
                <w:szCs w:val="14"/>
              </w:rPr>
              <w:t>Outros</w:t>
            </w:r>
          </w:p>
        </w:tc>
        <w:tc>
          <w:tcPr>
            <w:tcW w:w="296" w:type="dxa"/>
            <w:shd w:val="clear" w:color="auto" w:fill="auto"/>
          </w:tcPr>
          <w:p w14:paraId="1A054A24" w14:textId="77777777" w:rsidR="002C3B69" w:rsidRPr="00E16069" w:rsidRDefault="002C3B69" w:rsidP="00B1137D">
            <w:pPr>
              <w:pStyle w:val="08-Tabelageral"/>
              <w:jc w:val="center"/>
              <w:rPr>
                <w:rFonts w:cs="Arial"/>
                <w:szCs w:val="14"/>
              </w:rPr>
            </w:pPr>
          </w:p>
        </w:tc>
        <w:tc>
          <w:tcPr>
            <w:tcW w:w="1411" w:type="dxa"/>
            <w:shd w:val="clear" w:color="auto" w:fill="auto"/>
            <w:vAlign w:val="center"/>
          </w:tcPr>
          <w:p w14:paraId="57FA1228" w14:textId="77777777" w:rsidR="002C3B69" w:rsidRPr="00E16069" w:rsidRDefault="002C3B69" w:rsidP="00B1137D">
            <w:pPr>
              <w:pStyle w:val="08-Tabelageral"/>
              <w:rPr>
                <w:rFonts w:cs="Arial"/>
                <w:szCs w:val="14"/>
              </w:rPr>
            </w:pPr>
            <w:r>
              <w:rPr>
                <w:rFonts w:cs="Arial"/>
                <w:szCs w:val="14"/>
              </w:rPr>
              <w:t>144</w:t>
            </w:r>
          </w:p>
        </w:tc>
        <w:tc>
          <w:tcPr>
            <w:tcW w:w="1412" w:type="dxa"/>
            <w:shd w:val="clear" w:color="auto" w:fill="auto"/>
            <w:vAlign w:val="center"/>
          </w:tcPr>
          <w:p w14:paraId="2F976285" w14:textId="77777777" w:rsidR="002C3B69" w:rsidRPr="00E16069" w:rsidRDefault="002C3B69" w:rsidP="00B1137D">
            <w:pPr>
              <w:pStyle w:val="08-Tabelageral"/>
              <w:rPr>
                <w:rFonts w:cs="Arial"/>
                <w:szCs w:val="14"/>
              </w:rPr>
            </w:pPr>
            <w:r>
              <w:rPr>
                <w:rFonts w:cs="Arial"/>
                <w:szCs w:val="14"/>
              </w:rPr>
              <w:t>81</w:t>
            </w:r>
          </w:p>
        </w:tc>
        <w:tc>
          <w:tcPr>
            <w:tcW w:w="283" w:type="dxa"/>
            <w:shd w:val="clear" w:color="auto" w:fill="auto"/>
            <w:vAlign w:val="center"/>
          </w:tcPr>
          <w:p w14:paraId="5DAB67EC" w14:textId="77777777" w:rsidR="002C3B69" w:rsidRPr="00E16069" w:rsidRDefault="002C3B69" w:rsidP="00B1137D">
            <w:pPr>
              <w:pStyle w:val="08-Tabelageral"/>
              <w:rPr>
                <w:rFonts w:cs="Arial"/>
                <w:szCs w:val="14"/>
              </w:rPr>
            </w:pPr>
          </w:p>
        </w:tc>
        <w:tc>
          <w:tcPr>
            <w:tcW w:w="1417" w:type="dxa"/>
            <w:shd w:val="clear" w:color="auto" w:fill="auto"/>
            <w:vAlign w:val="center"/>
          </w:tcPr>
          <w:p w14:paraId="13BEC03F" w14:textId="77777777" w:rsidR="002C3B69" w:rsidRPr="00E16069" w:rsidRDefault="002C3B69" w:rsidP="00B1137D">
            <w:pPr>
              <w:pStyle w:val="08-Tabelageral"/>
              <w:rPr>
                <w:rFonts w:cs="Arial"/>
                <w:szCs w:val="14"/>
              </w:rPr>
            </w:pPr>
            <w:r>
              <w:rPr>
                <w:rFonts w:cs="Arial"/>
                <w:szCs w:val="14"/>
              </w:rPr>
              <w:t>144</w:t>
            </w:r>
          </w:p>
        </w:tc>
        <w:tc>
          <w:tcPr>
            <w:tcW w:w="1418" w:type="dxa"/>
            <w:shd w:val="clear" w:color="auto" w:fill="auto"/>
            <w:vAlign w:val="center"/>
          </w:tcPr>
          <w:p w14:paraId="17E1FFDD" w14:textId="77777777" w:rsidR="002C3B69" w:rsidRPr="00E16069" w:rsidRDefault="002C3B69" w:rsidP="00B1137D">
            <w:pPr>
              <w:pStyle w:val="08-Tabelageral"/>
              <w:rPr>
                <w:rFonts w:cs="Arial"/>
                <w:szCs w:val="14"/>
              </w:rPr>
            </w:pPr>
            <w:r>
              <w:rPr>
                <w:rFonts w:cs="Arial"/>
                <w:szCs w:val="14"/>
              </w:rPr>
              <w:t>115</w:t>
            </w:r>
          </w:p>
        </w:tc>
      </w:tr>
      <w:tr w:rsidR="002C3B69" w:rsidRPr="00E16069" w14:paraId="1B6DEAA8" w14:textId="77777777" w:rsidTr="006E7638">
        <w:trPr>
          <w:trHeight w:val="238"/>
          <w:jc w:val="center"/>
        </w:trPr>
        <w:tc>
          <w:tcPr>
            <w:tcW w:w="3402" w:type="dxa"/>
            <w:tcBorders>
              <w:bottom w:val="nil"/>
            </w:tcBorders>
            <w:shd w:val="clear" w:color="auto" w:fill="auto"/>
          </w:tcPr>
          <w:p w14:paraId="251E50C5" w14:textId="77777777" w:rsidR="002C3B69" w:rsidRPr="00E16069" w:rsidRDefault="002C3B69" w:rsidP="00B1137D">
            <w:pPr>
              <w:pStyle w:val="08-Tabelageral"/>
              <w:ind w:left="113"/>
              <w:jc w:val="left"/>
              <w:rPr>
                <w:rFonts w:cs="Arial"/>
                <w:szCs w:val="14"/>
              </w:rPr>
            </w:pPr>
            <w:r w:rsidRPr="00E16069">
              <w:rPr>
                <w:rFonts w:cs="Arial"/>
                <w:szCs w:val="14"/>
              </w:rPr>
              <w:t>(-) Impostos correntes deduzidos/compensados</w:t>
            </w:r>
          </w:p>
        </w:tc>
        <w:tc>
          <w:tcPr>
            <w:tcW w:w="296" w:type="dxa"/>
            <w:tcBorders>
              <w:bottom w:val="nil"/>
            </w:tcBorders>
            <w:shd w:val="clear" w:color="auto" w:fill="auto"/>
          </w:tcPr>
          <w:p w14:paraId="170D53D6" w14:textId="77777777" w:rsidR="002C3B69" w:rsidRPr="00E16069" w:rsidRDefault="002C3B69" w:rsidP="00B1137D">
            <w:pPr>
              <w:pStyle w:val="08-Tabelageral"/>
              <w:ind w:left="113"/>
              <w:jc w:val="center"/>
              <w:rPr>
                <w:rFonts w:cs="Arial"/>
                <w:szCs w:val="14"/>
              </w:rPr>
            </w:pPr>
          </w:p>
        </w:tc>
        <w:tc>
          <w:tcPr>
            <w:tcW w:w="1411" w:type="dxa"/>
            <w:tcBorders>
              <w:bottom w:val="nil"/>
            </w:tcBorders>
            <w:shd w:val="clear" w:color="auto" w:fill="auto"/>
            <w:vAlign w:val="center"/>
          </w:tcPr>
          <w:p w14:paraId="7555EA0B" w14:textId="77777777" w:rsidR="002C3B69" w:rsidRPr="00E16069" w:rsidRDefault="002C3B69" w:rsidP="00C13CE5">
            <w:pPr>
              <w:pStyle w:val="08-Tabelageral"/>
              <w:ind w:left="113"/>
              <w:rPr>
                <w:rFonts w:cs="Arial"/>
                <w:szCs w:val="14"/>
              </w:rPr>
            </w:pPr>
            <w:r>
              <w:rPr>
                <w:rFonts w:cs="Arial"/>
                <w:szCs w:val="14"/>
              </w:rPr>
              <w:t>(2.214)</w:t>
            </w:r>
          </w:p>
        </w:tc>
        <w:tc>
          <w:tcPr>
            <w:tcW w:w="1412" w:type="dxa"/>
            <w:tcBorders>
              <w:bottom w:val="nil"/>
            </w:tcBorders>
            <w:shd w:val="clear" w:color="auto" w:fill="auto"/>
            <w:vAlign w:val="center"/>
          </w:tcPr>
          <w:p w14:paraId="7C0095C3" w14:textId="77777777" w:rsidR="002C3B69" w:rsidRPr="00E16069" w:rsidRDefault="002C3B69" w:rsidP="00B1137D">
            <w:pPr>
              <w:pStyle w:val="08-Tabelageral"/>
              <w:ind w:left="113"/>
              <w:rPr>
                <w:rFonts w:cs="Arial"/>
                <w:szCs w:val="14"/>
              </w:rPr>
            </w:pPr>
            <w:r>
              <w:rPr>
                <w:rFonts w:cs="Arial"/>
                <w:szCs w:val="14"/>
              </w:rPr>
              <w:t>(18)</w:t>
            </w:r>
          </w:p>
        </w:tc>
        <w:tc>
          <w:tcPr>
            <w:tcW w:w="283" w:type="dxa"/>
            <w:tcBorders>
              <w:bottom w:val="nil"/>
            </w:tcBorders>
            <w:shd w:val="clear" w:color="auto" w:fill="auto"/>
            <w:vAlign w:val="center"/>
          </w:tcPr>
          <w:p w14:paraId="3D7E5E17" w14:textId="77777777" w:rsidR="002C3B69" w:rsidRPr="00E16069" w:rsidRDefault="002C3B69" w:rsidP="00B1137D">
            <w:pPr>
              <w:pStyle w:val="08-Tabelageral"/>
              <w:ind w:left="113"/>
              <w:rPr>
                <w:rFonts w:cs="Arial"/>
                <w:szCs w:val="14"/>
              </w:rPr>
            </w:pPr>
          </w:p>
        </w:tc>
        <w:tc>
          <w:tcPr>
            <w:tcW w:w="1417" w:type="dxa"/>
            <w:tcBorders>
              <w:bottom w:val="nil"/>
            </w:tcBorders>
            <w:shd w:val="clear" w:color="auto" w:fill="auto"/>
            <w:vAlign w:val="center"/>
          </w:tcPr>
          <w:p w14:paraId="33EC62C3" w14:textId="77777777" w:rsidR="002C3B69" w:rsidRPr="00E16069" w:rsidRDefault="002C3B69" w:rsidP="00B1137D">
            <w:pPr>
              <w:pStyle w:val="08-Tabelageral"/>
              <w:ind w:left="113"/>
              <w:rPr>
                <w:rFonts w:cs="Arial"/>
                <w:szCs w:val="14"/>
              </w:rPr>
            </w:pPr>
            <w:r>
              <w:rPr>
                <w:rFonts w:cs="Arial"/>
                <w:szCs w:val="14"/>
              </w:rPr>
              <w:t>(310.248)</w:t>
            </w:r>
          </w:p>
        </w:tc>
        <w:tc>
          <w:tcPr>
            <w:tcW w:w="1418" w:type="dxa"/>
            <w:tcBorders>
              <w:bottom w:val="nil"/>
            </w:tcBorders>
            <w:shd w:val="clear" w:color="auto" w:fill="auto"/>
            <w:vAlign w:val="center"/>
          </w:tcPr>
          <w:p w14:paraId="0E95947B" w14:textId="77777777" w:rsidR="002C3B69" w:rsidRPr="00E16069" w:rsidRDefault="002C3B69" w:rsidP="00B1137D">
            <w:pPr>
              <w:pStyle w:val="08-Tabelageral"/>
              <w:ind w:left="113"/>
              <w:rPr>
                <w:rFonts w:cs="Arial"/>
                <w:szCs w:val="14"/>
              </w:rPr>
            </w:pPr>
            <w:r>
              <w:rPr>
                <w:rFonts w:cs="Arial"/>
                <w:szCs w:val="14"/>
              </w:rPr>
              <w:t>(26.357)</w:t>
            </w:r>
          </w:p>
        </w:tc>
      </w:tr>
      <w:tr w:rsidR="002C3B69" w:rsidRPr="00E16069" w14:paraId="75EECBDC" w14:textId="77777777" w:rsidTr="006E7638">
        <w:trPr>
          <w:trHeight w:val="238"/>
          <w:jc w:val="center"/>
        </w:trPr>
        <w:tc>
          <w:tcPr>
            <w:tcW w:w="3402" w:type="dxa"/>
            <w:tcBorders>
              <w:top w:val="nil"/>
              <w:bottom w:val="single" w:sz="2" w:space="0" w:color="1F4E79" w:themeColor="accent1" w:themeShade="80"/>
            </w:tcBorders>
            <w:shd w:val="clear" w:color="auto" w:fill="auto"/>
          </w:tcPr>
          <w:p w14:paraId="62CFFCCE" w14:textId="77777777" w:rsidR="002C3B69" w:rsidRPr="00E16069" w:rsidRDefault="002C3B69" w:rsidP="00B1137D">
            <w:pPr>
              <w:pStyle w:val="08-Tabelageral"/>
              <w:jc w:val="left"/>
              <w:rPr>
                <w:rFonts w:cs="Arial"/>
                <w:b/>
                <w:vertAlign w:val="superscript"/>
              </w:rPr>
            </w:pPr>
            <w:r w:rsidRPr="00E16069">
              <w:rPr>
                <w:rFonts w:cs="Arial"/>
                <w:b/>
              </w:rPr>
              <w:t>Total</w:t>
            </w:r>
          </w:p>
        </w:tc>
        <w:tc>
          <w:tcPr>
            <w:tcW w:w="296" w:type="dxa"/>
            <w:tcBorders>
              <w:top w:val="nil"/>
              <w:bottom w:val="single" w:sz="2" w:space="0" w:color="1F4E79" w:themeColor="accent1" w:themeShade="80"/>
            </w:tcBorders>
            <w:shd w:val="clear" w:color="auto" w:fill="auto"/>
          </w:tcPr>
          <w:p w14:paraId="60225981" w14:textId="77777777" w:rsidR="002C3B69" w:rsidRPr="00E16069" w:rsidRDefault="002C3B69" w:rsidP="00B1137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20D08E92" w14:textId="77777777" w:rsidR="002C3B69" w:rsidRPr="00E16069" w:rsidRDefault="002C3B69" w:rsidP="00C13CE5">
            <w:pPr>
              <w:pStyle w:val="08-Tabelageral"/>
              <w:rPr>
                <w:rFonts w:cs="Arial"/>
                <w:b/>
                <w:szCs w:val="14"/>
              </w:rPr>
            </w:pPr>
            <w:r>
              <w:rPr>
                <w:rFonts w:cs="Arial"/>
                <w:b/>
                <w:szCs w:val="14"/>
              </w:rPr>
              <w:t>144</w:t>
            </w:r>
          </w:p>
        </w:tc>
        <w:tc>
          <w:tcPr>
            <w:tcW w:w="1412" w:type="dxa"/>
            <w:tcBorders>
              <w:top w:val="nil"/>
              <w:bottom w:val="single" w:sz="2" w:space="0" w:color="1F4E79" w:themeColor="accent1" w:themeShade="80"/>
            </w:tcBorders>
            <w:shd w:val="clear" w:color="auto" w:fill="auto"/>
            <w:vAlign w:val="center"/>
          </w:tcPr>
          <w:p w14:paraId="7BFA2F4F" w14:textId="77777777" w:rsidR="002C3B69" w:rsidRPr="00E16069" w:rsidRDefault="002C3B69" w:rsidP="00B1137D">
            <w:pPr>
              <w:pStyle w:val="08-Tabelageral"/>
              <w:rPr>
                <w:rFonts w:cs="Arial"/>
                <w:b/>
                <w:szCs w:val="14"/>
              </w:rPr>
            </w:pPr>
            <w:r>
              <w:rPr>
                <w:rFonts w:cs="Arial"/>
                <w:b/>
                <w:szCs w:val="14"/>
              </w:rPr>
              <w:t>81</w:t>
            </w:r>
          </w:p>
        </w:tc>
        <w:tc>
          <w:tcPr>
            <w:tcW w:w="283" w:type="dxa"/>
            <w:tcBorders>
              <w:top w:val="nil"/>
              <w:bottom w:val="single" w:sz="2" w:space="0" w:color="1F4E79" w:themeColor="accent1" w:themeShade="80"/>
            </w:tcBorders>
            <w:shd w:val="clear" w:color="auto" w:fill="auto"/>
            <w:vAlign w:val="center"/>
          </w:tcPr>
          <w:p w14:paraId="47F5D359" w14:textId="77777777" w:rsidR="002C3B69" w:rsidRPr="00E16069" w:rsidRDefault="002C3B69" w:rsidP="00B1137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CB9DBAB" w14:textId="77777777" w:rsidR="002C3B69" w:rsidRPr="00E16069" w:rsidRDefault="002C3B69" w:rsidP="00B1137D">
            <w:pPr>
              <w:pStyle w:val="08-Tabelageral"/>
              <w:rPr>
                <w:rFonts w:cs="Arial"/>
                <w:b/>
                <w:szCs w:val="14"/>
              </w:rPr>
            </w:pPr>
            <w:r>
              <w:rPr>
                <w:rFonts w:cs="Arial"/>
                <w:b/>
                <w:szCs w:val="14"/>
              </w:rPr>
              <w:t>568.730</w:t>
            </w:r>
          </w:p>
        </w:tc>
        <w:tc>
          <w:tcPr>
            <w:tcW w:w="1418" w:type="dxa"/>
            <w:tcBorders>
              <w:top w:val="nil"/>
              <w:bottom w:val="single" w:sz="2" w:space="0" w:color="1F4E79" w:themeColor="accent1" w:themeShade="80"/>
            </w:tcBorders>
            <w:shd w:val="clear" w:color="auto" w:fill="auto"/>
            <w:vAlign w:val="center"/>
          </w:tcPr>
          <w:p w14:paraId="412CFCE6" w14:textId="77777777" w:rsidR="002C3B69" w:rsidRPr="00E16069" w:rsidRDefault="002C3B69" w:rsidP="00B1137D">
            <w:pPr>
              <w:pStyle w:val="08-Tabelageral"/>
              <w:rPr>
                <w:rFonts w:cs="Arial"/>
                <w:b/>
                <w:szCs w:val="14"/>
              </w:rPr>
            </w:pPr>
            <w:r>
              <w:rPr>
                <w:rFonts w:cs="Arial"/>
                <w:b/>
                <w:szCs w:val="14"/>
              </w:rPr>
              <w:t>682.950</w:t>
            </w:r>
          </w:p>
        </w:tc>
      </w:tr>
    </w:tbl>
    <w:p w14:paraId="650F9BA0" w14:textId="77777777" w:rsidR="002C3B69" w:rsidRDefault="002C3B69" w:rsidP="007220E5">
      <w:pPr>
        <w:jc w:val="both"/>
        <w:rPr>
          <w:rFonts w:cs="Arial"/>
          <w:sz w:val="14"/>
          <w:szCs w:val="14"/>
        </w:rPr>
      </w:pPr>
    </w:p>
    <w:p w14:paraId="22D227C3" w14:textId="77777777" w:rsidR="002C3B69" w:rsidRPr="006E7638" w:rsidRDefault="002C3B69" w:rsidP="0075135E">
      <w:pPr>
        <w:keepNext/>
        <w:keepLines/>
        <w:spacing w:after="40"/>
        <w:rPr>
          <w:rFonts w:cs="Arial"/>
          <w:b/>
          <w:color w:val="1F4E79" w:themeColor="accent1" w:themeShade="80"/>
          <w:szCs w:val="18"/>
        </w:rPr>
      </w:pPr>
      <w:r w:rsidRPr="006E7638">
        <w:rPr>
          <w:rFonts w:cs="Arial"/>
          <w:b/>
          <w:color w:val="1F4E79" w:themeColor="accent1" w:themeShade="80"/>
          <w:szCs w:val="18"/>
        </w:rPr>
        <w:t>h) Passivos por Impostos Diferidos</w:t>
      </w:r>
    </w:p>
    <w:p w14:paraId="734C271F" w14:textId="77777777" w:rsidR="002C3B69" w:rsidRDefault="002C3B69" w:rsidP="0075135E">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2C3B69" w:rsidRPr="00BC6379" w14:paraId="448CF2D6" w14:textId="77777777" w:rsidTr="006E7638">
        <w:trPr>
          <w:trHeight w:val="238"/>
          <w:jc w:val="center"/>
        </w:trPr>
        <w:tc>
          <w:tcPr>
            <w:tcW w:w="5030" w:type="dxa"/>
            <w:tcBorders>
              <w:top w:val="single" w:sz="2" w:space="0" w:color="1F4E79" w:themeColor="accent1" w:themeShade="80"/>
              <w:bottom w:val="nil"/>
            </w:tcBorders>
            <w:shd w:val="clear" w:color="auto" w:fill="auto"/>
          </w:tcPr>
          <w:p w14:paraId="4B85D4CF" w14:textId="77777777" w:rsidR="002C3B69" w:rsidRPr="00BC6379" w:rsidRDefault="002C3B69" w:rsidP="0075135E">
            <w:pPr>
              <w:keepNext/>
              <w:keepLines/>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6841EF79" w14:textId="77777777" w:rsidR="002C3B69" w:rsidRPr="00BC6379" w:rsidRDefault="002C3B69" w:rsidP="0075135E">
            <w:pPr>
              <w:keepNext/>
              <w:keepLines/>
              <w:spacing w:after="0"/>
              <w:jc w:val="center"/>
              <w:rPr>
                <w:rFonts w:cs="Arial"/>
                <w:b/>
                <w:szCs w:val="18"/>
              </w:rPr>
            </w:pPr>
            <w:r w:rsidRPr="00BC6379">
              <w:rPr>
                <w:rFonts w:cs="Arial"/>
                <w:b/>
                <w:sz w:val="14"/>
                <w:szCs w:val="18"/>
              </w:rPr>
              <w:t>Consolidado</w:t>
            </w:r>
          </w:p>
        </w:tc>
      </w:tr>
      <w:tr w:rsidR="002C3B69" w:rsidRPr="00BC6379" w14:paraId="12379F7A" w14:textId="77777777" w:rsidTr="006E7638">
        <w:trPr>
          <w:trHeight w:val="238"/>
          <w:jc w:val="center"/>
        </w:trPr>
        <w:tc>
          <w:tcPr>
            <w:tcW w:w="5030" w:type="dxa"/>
            <w:tcBorders>
              <w:top w:val="nil"/>
              <w:bottom w:val="single" w:sz="2" w:space="0" w:color="1F4E79" w:themeColor="accent1" w:themeShade="80"/>
            </w:tcBorders>
            <w:shd w:val="clear" w:color="auto" w:fill="auto"/>
          </w:tcPr>
          <w:p w14:paraId="6E4CDB93" w14:textId="77777777" w:rsidR="002C3B69" w:rsidRPr="00BC6379" w:rsidRDefault="002C3B69" w:rsidP="0075135E">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15907C75" w14:textId="77777777" w:rsidR="002C3B69" w:rsidRPr="00BC6379" w:rsidRDefault="002C3B69" w:rsidP="003F2CD4">
            <w:pPr>
              <w:pStyle w:val="08-Tabelageral"/>
              <w:rPr>
                <w:rFonts w:cs="Arial"/>
                <w:b/>
              </w:rPr>
            </w:pPr>
            <w:r w:rsidRPr="00BC6379">
              <w:rPr>
                <w:rFonts w:cs="Arial"/>
                <w:b/>
              </w:rPr>
              <w:t>3</w:t>
            </w:r>
            <w:r>
              <w:rPr>
                <w:rFonts w:cs="Arial"/>
                <w:b/>
              </w:rPr>
              <w:t>0</w:t>
            </w:r>
            <w:r w:rsidRPr="00BC6379">
              <w:rPr>
                <w:rFonts w:cs="Arial"/>
                <w:b/>
              </w:rPr>
              <w:t>.</w:t>
            </w:r>
            <w:r>
              <w:rPr>
                <w:rFonts w:cs="Arial"/>
                <w:b/>
              </w:rPr>
              <w:t>09</w:t>
            </w:r>
            <w:r w:rsidRPr="00BC6379">
              <w:rPr>
                <w:rFonts w:cs="Arial"/>
                <w:b/>
              </w:rPr>
              <w:t>.202</w:t>
            </w:r>
            <w:r>
              <w:rPr>
                <w:rFonts w:cs="Arial"/>
                <w:b/>
              </w:rPr>
              <w:t>1</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63035743" w14:textId="77777777" w:rsidR="002C3B69" w:rsidRPr="00BC6379" w:rsidRDefault="002C3B69" w:rsidP="005F379C">
            <w:pPr>
              <w:pStyle w:val="08-Tabelageral"/>
              <w:rPr>
                <w:rFonts w:cs="Arial"/>
                <w:b/>
              </w:rPr>
            </w:pPr>
            <w:r w:rsidRPr="00BC6379">
              <w:rPr>
                <w:rFonts w:cs="Arial"/>
                <w:b/>
              </w:rPr>
              <w:t>31.12.20</w:t>
            </w:r>
            <w:r>
              <w:rPr>
                <w:rFonts w:cs="Arial"/>
                <w:b/>
              </w:rPr>
              <w:t>20</w:t>
            </w:r>
          </w:p>
        </w:tc>
      </w:tr>
      <w:tr w:rsidR="002C3B69" w:rsidRPr="00BC6379" w14:paraId="49593D4A" w14:textId="77777777" w:rsidTr="006E7638">
        <w:trPr>
          <w:trHeight w:val="238"/>
          <w:jc w:val="center"/>
        </w:trPr>
        <w:tc>
          <w:tcPr>
            <w:tcW w:w="5030" w:type="dxa"/>
            <w:tcBorders>
              <w:top w:val="single" w:sz="2" w:space="0" w:color="1F4E79" w:themeColor="accent1" w:themeShade="80"/>
            </w:tcBorders>
            <w:shd w:val="clear" w:color="auto" w:fill="auto"/>
          </w:tcPr>
          <w:p w14:paraId="7AEDC1A4" w14:textId="77777777" w:rsidR="002C3B69" w:rsidRPr="00BC6379" w:rsidRDefault="002C3B69" w:rsidP="005F379C">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1F4E79" w:themeColor="accent1" w:themeShade="80"/>
            </w:tcBorders>
            <w:shd w:val="clear" w:color="auto" w:fill="auto"/>
            <w:vAlign w:val="center"/>
          </w:tcPr>
          <w:p w14:paraId="0E2AA4DF" w14:textId="77777777" w:rsidR="002C3B69" w:rsidRPr="00BC6379" w:rsidRDefault="002C3B69" w:rsidP="005F379C">
            <w:pPr>
              <w:pStyle w:val="08-Tabelageral"/>
              <w:ind w:left="113"/>
              <w:rPr>
                <w:rFonts w:cs="Arial"/>
                <w:szCs w:val="14"/>
              </w:rPr>
            </w:pPr>
            <w:r>
              <w:rPr>
                <w:rFonts w:cs="Arial"/>
                <w:szCs w:val="14"/>
              </w:rPr>
              <w:t>223.387</w:t>
            </w:r>
          </w:p>
        </w:tc>
        <w:tc>
          <w:tcPr>
            <w:tcW w:w="2305" w:type="dxa"/>
            <w:tcBorders>
              <w:top w:val="single" w:sz="2" w:space="0" w:color="1F4E79" w:themeColor="accent1" w:themeShade="80"/>
            </w:tcBorders>
            <w:shd w:val="clear" w:color="auto" w:fill="auto"/>
            <w:vAlign w:val="center"/>
          </w:tcPr>
          <w:p w14:paraId="1503AEE5" w14:textId="77777777" w:rsidR="002C3B69" w:rsidRPr="00BC6379" w:rsidRDefault="002C3B69" w:rsidP="005F379C">
            <w:pPr>
              <w:pStyle w:val="08-Tabelageral"/>
              <w:ind w:left="113"/>
              <w:rPr>
                <w:rFonts w:cs="Arial"/>
                <w:szCs w:val="14"/>
              </w:rPr>
            </w:pPr>
            <w:r>
              <w:rPr>
                <w:rFonts w:cs="Arial"/>
                <w:szCs w:val="14"/>
              </w:rPr>
              <w:t>223.387</w:t>
            </w:r>
          </w:p>
        </w:tc>
      </w:tr>
      <w:tr w:rsidR="002C3B69" w:rsidRPr="00BC6379" w14:paraId="03A5734C" w14:textId="77777777" w:rsidTr="006E7638">
        <w:trPr>
          <w:trHeight w:val="238"/>
          <w:jc w:val="center"/>
        </w:trPr>
        <w:tc>
          <w:tcPr>
            <w:tcW w:w="5030" w:type="dxa"/>
            <w:shd w:val="clear" w:color="auto" w:fill="auto"/>
          </w:tcPr>
          <w:p w14:paraId="7F911F43" w14:textId="77777777" w:rsidR="002C3B69" w:rsidRPr="00BC6379" w:rsidRDefault="002C3B69" w:rsidP="005F379C">
            <w:pPr>
              <w:pStyle w:val="08-Tabelageral"/>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auto"/>
            <w:vAlign w:val="center"/>
          </w:tcPr>
          <w:p w14:paraId="7D69564E" w14:textId="77777777" w:rsidR="002C3B69" w:rsidRPr="00BC6379" w:rsidRDefault="002C3B69" w:rsidP="005F379C">
            <w:pPr>
              <w:pStyle w:val="08-Tabelageral"/>
              <w:ind w:left="113"/>
              <w:rPr>
                <w:rFonts w:cs="Arial"/>
                <w:szCs w:val="14"/>
              </w:rPr>
            </w:pPr>
            <w:r>
              <w:rPr>
                <w:rFonts w:cs="Arial"/>
                <w:szCs w:val="14"/>
              </w:rPr>
              <w:t>4.647</w:t>
            </w:r>
          </w:p>
        </w:tc>
        <w:tc>
          <w:tcPr>
            <w:tcW w:w="2305" w:type="dxa"/>
            <w:shd w:val="clear" w:color="auto" w:fill="auto"/>
            <w:vAlign w:val="center"/>
          </w:tcPr>
          <w:p w14:paraId="4D20F009" w14:textId="77777777" w:rsidR="002C3B69" w:rsidRPr="00BC6379" w:rsidRDefault="002C3B69" w:rsidP="005F379C">
            <w:pPr>
              <w:pStyle w:val="08-Tabelageral"/>
              <w:ind w:left="113"/>
              <w:rPr>
                <w:rFonts w:cs="Arial"/>
                <w:szCs w:val="14"/>
              </w:rPr>
            </w:pPr>
            <w:r>
              <w:rPr>
                <w:rFonts w:cs="Arial"/>
                <w:szCs w:val="14"/>
              </w:rPr>
              <w:t>4.647</w:t>
            </w:r>
          </w:p>
        </w:tc>
      </w:tr>
      <w:tr w:rsidR="002C3B69" w:rsidRPr="00BC6379" w14:paraId="4E731421" w14:textId="77777777" w:rsidTr="006E7638">
        <w:trPr>
          <w:trHeight w:val="238"/>
          <w:jc w:val="center"/>
        </w:trPr>
        <w:tc>
          <w:tcPr>
            <w:tcW w:w="5030" w:type="dxa"/>
            <w:tcBorders>
              <w:bottom w:val="nil"/>
            </w:tcBorders>
            <w:shd w:val="clear" w:color="auto" w:fill="auto"/>
          </w:tcPr>
          <w:p w14:paraId="7D44DEE8" w14:textId="77777777" w:rsidR="002C3B69" w:rsidRPr="00BC6379" w:rsidRDefault="002C3B69" w:rsidP="005F379C">
            <w:pPr>
              <w:pStyle w:val="08-Tabelageral"/>
              <w:ind w:left="113"/>
              <w:jc w:val="left"/>
              <w:rPr>
                <w:rFonts w:cs="Arial"/>
                <w:szCs w:val="14"/>
              </w:rPr>
            </w:pPr>
            <w:r w:rsidRPr="00BC6379">
              <w:rPr>
                <w:rFonts w:cs="Arial"/>
                <w:szCs w:val="14"/>
              </w:rPr>
              <w:t>Outras diferenças temporárias</w:t>
            </w:r>
          </w:p>
        </w:tc>
        <w:tc>
          <w:tcPr>
            <w:tcW w:w="2304" w:type="dxa"/>
            <w:tcBorders>
              <w:bottom w:val="nil"/>
            </w:tcBorders>
            <w:shd w:val="clear" w:color="auto" w:fill="auto"/>
            <w:vAlign w:val="center"/>
          </w:tcPr>
          <w:p w14:paraId="5628623E" w14:textId="77777777" w:rsidR="002C3B69" w:rsidRPr="00BC6379" w:rsidRDefault="002C3B69" w:rsidP="005F379C">
            <w:pPr>
              <w:pStyle w:val="08-Tabelageral"/>
              <w:ind w:left="113"/>
              <w:rPr>
                <w:rFonts w:cs="Arial"/>
                <w:szCs w:val="14"/>
              </w:rPr>
            </w:pPr>
            <w:r>
              <w:rPr>
                <w:rFonts w:cs="Arial"/>
                <w:szCs w:val="14"/>
              </w:rPr>
              <w:t>531</w:t>
            </w:r>
          </w:p>
        </w:tc>
        <w:tc>
          <w:tcPr>
            <w:tcW w:w="2305" w:type="dxa"/>
            <w:tcBorders>
              <w:bottom w:val="nil"/>
            </w:tcBorders>
            <w:shd w:val="clear" w:color="auto" w:fill="auto"/>
            <w:vAlign w:val="center"/>
          </w:tcPr>
          <w:p w14:paraId="664DB704" w14:textId="77777777" w:rsidR="002C3B69" w:rsidRPr="00BC6379" w:rsidRDefault="002C3B69" w:rsidP="005F379C">
            <w:pPr>
              <w:pStyle w:val="08-Tabelageral"/>
              <w:ind w:left="113"/>
              <w:rPr>
                <w:rFonts w:cs="Arial"/>
                <w:szCs w:val="14"/>
              </w:rPr>
            </w:pPr>
            <w:r>
              <w:rPr>
                <w:rFonts w:cs="Arial"/>
                <w:szCs w:val="14"/>
              </w:rPr>
              <w:t>531</w:t>
            </w:r>
          </w:p>
        </w:tc>
      </w:tr>
      <w:tr w:rsidR="002C3B69" w:rsidRPr="00BC6379" w14:paraId="7431E045" w14:textId="77777777" w:rsidTr="006E7638">
        <w:trPr>
          <w:trHeight w:val="238"/>
          <w:jc w:val="center"/>
        </w:trPr>
        <w:tc>
          <w:tcPr>
            <w:tcW w:w="5030" w:type="dxa"/>
            <w:tcBorders>
              <w:top w:val="nil"/>
              <w:bottom w:val="single" w:sz="2" w:space="0" w:color="1F4E79" w:themeColor="accent1" w:themeShade="80"/>
            </w:tcBorders>
            <w:shd w:val="clear" w:color="auto" w:fill="auto"/>
          </w:tcPr>
          <w:p w14:paraId="2FD8239C" w14:textId="77777777" w:rsidR="002C3B69" w:rsidRPr="00BC6379" w:rsidRDefault="002C3B69" w:rsidP="005F379C">
            <w:pPr>
              <w:pStyle w:val="08-Tabelageral"/>
              <w:jc w:val="left"/>
              <w:rPr>
                <w:rFonts w:cs="Arial"/>
                <w:b/>
                <w:szCs w:val="14"/>
              </w:rPr>
            </w:pPr>
            <w:r w:rsidRPr="00BC6379">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11DAE78C" w14:textId="77777777" w:rsidR="002C3B69" w:rsidRPr="00BC6379" w:rsidRDefault="002C3B69" w:rsidP="005F379C">
            <w:pPr>
              <w:pStyle w:val="08-Tabelageral"/>
              <w:rPr>
                <w:rFonts w:cs="Arial"/>
                <w:b/>
                <w:szCs w:val="14"/>
              </w:rPr>
            </w:pPr>
            <w:r>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15F1B177" w14:textId="77777777" w:rsidR="002C3B69" w:rsidRPr="00BC6379" w:rsidRDefault="002C3B69" w:rsidP="005F379C">
            <w:pPr>
              <w:pStyle w:val="08-Tabelageral"/>
              <w:rPr>
                <w:rFonts w:cs="Arial"/>
                <w:b/>
                <w:szCs w:val="14"/>
              </w:rPr>
            </w:pPr>
            <w:r>
              <w:rPr>
                <w:rFonts w:cs="Arial"/>
                <w:b/>
                <w:szCs w:val="14"/>
              </w:rPr>
              <w:t>228.565</w:t>
            </w:r>
          </w:p>
        </w:tc>
      </w:tr>
    </w:tbl>
    <w:p w14:paraId="3875A031" w14:textId="77777777" w:rsidR="002C3B69" w:rsidRPr="0046733D" w:rsidRDefault="002C3B69" w:rsidP="00BC6FCF">
      <w:pPr>
        <w:pStyle w:val="07-Legenda"/>
        <w:numPr>
          <w:ilvl w:val="0"/>
          <w:numId w:val="31"/>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7B55DC98" w14:textId="77777777" w:rsidR="002C3B69" w:rsidRDefault="002C3B69" w:rsidP="0075135E">
      <w:pPr>
        <w:keepNext/>
        <w:keepLines/>
        <w:spacing w:after="0"/>
        <w:jc w:val="right"/>
        <w:rPr>
          <w:rFonts w:cs="Arial"/>
          <w:b/>
          <w:sz w:val="14"/>
          <w:lang w:eastAsia="pt-BR"/>
        </w:rPr>
      </w:pPr>
    </w:p>
    <w:p w14:paraId="27FCA363" w14:textId="77777777" w:rsidR="002C3B69" w:rsidRDefault="002C3B69" w:rsidP="004E5234">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64"/>
    </w:p>
    <w:p w14:paraId="57BB9881" w14:textId="737B650D" w:rsidR="002C3B69" w:rsidRPr="006E7638" w:rsidRDefault="002C3B69" w:rsidP="006E7638">
      <w:pPr>
        <w:pStyle w:val="02-TtulodeNota"/>
        <w:rPr>
          <w:color w:val="1F4E79" w:themeColor="accent1" w:themeShade="80"/>
        </w:rPr>
      </w:pPr>
      <w:bookmarkStart w:id="65" w:name="_Toc86996609"/>
      <w:r w:rsidRPr="006E7638">
        <w:rPr>
          <w:color w:val="1F4E79" w:themeColor="accent1" w:themeShade="80"/>
        </w:rPr>
        <w:t>13 – OUTRAS RECEITAS E DESPESAS</w:t>
      </w:r>
      <w:bookmarkEnd w:id="65"/>
    </w:p>
    <w:p w14:paraId="52D667C0" w14:textId="77777777" w:rsidR="002C3B69" w:rsidRPr="00434CBC" w:rsidRDefault="002C3B69" w:rsidP="00434CBC">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2C3B69" w:rsidRPr="005171F7" w14:paraId="7CDBD1FC" w14:textId="77777777" w:rsidTr="00DB0037">
        <w:trPr>
          <w:trHeight w:hRule="exact" w:val="283"/>
          <w:jc w:val="center"/>
        </w:trPr>
        <w:tc>
          <w:tcPr>
            <w:tcW w:w="850" w:type="dxa"/>
            <w:tcBorders>
              <w:top w:val="single" w:sz="2" w:space="0" w:color="1F4E79" w:themeColor="accent1" w:themeShade="80"/>
              <w:bottom w:val="nil"/>
            </w:tcBorders>
            <w:shd w:val="clear" w:color="auto" w:fill="auto"/>
          </w:tcPr>
          <w:p w14:paraId="06571741" w14:textId="77777777" w:rsidR="002C3B69" w:rsidRPr="005171F7" w:rsidRDefault="002C3B69" w:rsidP="0053539B">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5623DEAC" w14:textId="77777777" w:rsidR="002C3B69" w:rsidRPr="005171F7" w:rsidRDefault="002C3B69" w:rsidP="0053539B">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39223FF5" w14:textId="77777777" w:rsidR="002C3B69" w:rsidRPr="005171F7" w:rsidRDefault="002C3B69" w:rsidP="000310B9">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71FC5AD0" w14:textId="77777777" w:rsidR="002C3B69" w:rsidRPr="005171F7" w:rsidRDefault="002C3B69" w:rsidP="000310B9">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7934E255" w14:textId="77777777" w:rsidR="002C3B69" w:rsidRPr="005171F7" w:rsidRDefault="002C3B69" w:rsidP="000310B9">
            <w:pPr>
              <w:keepNext/>
              <w:keepLines/>
              <w:spacing w:before="40" w:after="40"/>
              <w:jc w:val="center"/>
              <w:rPr>
                <w:rFonts w:cs="Arial"/>
                <w:b/>
                <w:spacing w:val="-2"/>
                <w:sz w:val="14"/>
                <w:szCs w:val="14"/>
              </w:rPr>
            </w:pPr>
            <w:r w:rsidRPr="005171F7">
              <w:rPr>
                <w:rFonts w:cs="Arial"/>
                <w:b/>
                <w:spacing w:val="-2"/>
                <w:sz w:val="14"/>
                <w:szCs w:val="14"/>
              </w:rPr>
              <w:t>Consolidado</w:t>
            </w:r>
          </w:p>
        </w:tc>
      </w:tr>
      <w:tr w:rsidR="002C3B69" w:rsidRPr="005171F7" w14:paraId="2A29616C" w14:textId="77777777" w:rsidTr="00DB0037">
        <w:trPr>
          <w:trHeight w:hRule="exact" w:val="238"/>
          <w:jc w:val="center"/>
        </w:trPr>
        <w:tc>
          <w:tcPr>
            <w:tcW w:w="3698" w:type="dxa"/>
            <w:gridSpan w:val="2"/>
            <w:tcBorders>
              <w:top w:val="nil"/>
              <w:bottom w:val="single" w:sz="2" w:space="0" w:color="1F4E79" w:themeColor="accent1" w:themeShade="80"/>
            </w:tcBorders>
            <w:shd w:val="clear" w:color="auto" w:fill="auto"/>
          </w:tcPr>
          <w:p w14:paraId="18139B2C" w14:textId="77777777" w:rsidR="002C3B69" w:rsidRPr="005171F7" w:rsidRDefault="002C3B69" w:rsidP="00A61256">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4334ACBE" w14:textId="77777777" w:rsidR="002C3B69" w:rsidRPr="005171F7" w:rsidRDefault="002C3B69" w:rsidP="00DB0037">
            <w:pPr>
              <w:pStyle w:val="08-Tabelageral"/>
              <w:rPr>
                <w:rFonts w:cs="Arial"/>
                <w:b/>
                <w:szCs w:val="14"/>
              </w:rPr>
            </w:pPr>
            <w:r>
              <w:rPr>
                <w:rFonts w:cs="Arial"/>
                <w:b/>
                <w:szCs w:val="14"/>
              </w:rPr>
              <w:t xml:space="preserve">3º </w:t>
            </w:r>
            <w:proofErr w:type="spellStart"/>
            <w:r>
              <w:rPr>
                <w:rFonts w:cs="Arial"/>
                <w:b/>
                <w:szCs w:val="14"/>
              </w:rPr>
              <w:t>Trim</w:t>
            </w:r>
            <w:proofErr w:type="spellEnd"/>
            <w:r>
              <w:rPr>
                <w:rFonts w:cs="Arial"/>
                <w:b/>
                <w:szCs w:val="14"/>
              </w:rPr>
              <w:t>/2021</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56D3D2FC" w14:textId="77777777" w:rsidR="002C3B69" w:rsidRPr="005171F7" w:rsidRDefault="002C3B69" w:rsidP="00DB0037">
            <w:pPr>
              <w:pStyle w:val="08-Tabelageral"/>
              <w:rPr>
                <w:rFonts w:cs="Arial"/>
                <w:b/>
                <w:szCs w:val="14"/>
              </w:rPr>
            </w:pPr>
            <w:r>
              <w:rPr>
                <w:rFonts w:cs="Arial"/>
                <w:b/>
                <w:szCs w:val="14"/>
              </w:rPr>
              <w:t xml:space="preserve">3º </w:t>
            </w:r>
            <w:proofErr w:type="spellStart"/>
            <w:r>
              <w:rPr>
                <w:rFonts w:cs="Arial"/>
                <w:b/>
                <w:szCs w:val="14"/>
              </w:rPr>
              <w:t>Trim</w:t>
            </w:r>
            <w:proofErr w:type="spellEnd"/>
            <w:r>
              <w:rPr>
                <w:rFonts w:cs="Arial"/>
                <w:b/>
                <w:szCs w:val="14"/>
              </w:rPr>
              <w:t>/2020</w:t>
            </w:r>
          </w:p>
        </w:tc>
        <w:tc>
          <w:tcPr>
            <w:tcW w:w="283" w:type="dxa"/>
            <w:tcBorders>
              <w:top w:val="nil"/>
              <w:bottom w:val="single" w:sz="2" w:space="0" w:color="1F4E79" w:themeColor="accent1" w:themeShade="80"/>
            </w:tcBorders>
            <w:shd w:val="clear" w:color="auto" w:fill="auto"/>
            <w:vAlign w:val="center"/>
          </w:tcPr>
          <w:p w14:paraId="1751DED9" w14:textId="77777777" w:rsidR="002C3B69" w:rsidRPr="005171F7" w:rsidRDefault="002C3B69" w:rsidP="00DB0037">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3ADEE161" w14:textId="77777777" w:rsidR="002C3B69" w:rsidRPr="005171F7" w:rsidRDefault="002C3B69" w:rsidP="00DB0037">
            <w:pPr>
              <w:pStyle w:val="08-Tabelageral"/>
              <w:rPr>
                <w:rFonts w:cs="Arial"/>
                <w:b/>
                <w:szCs w:val="14"/>
              </w:rPr>
            </w:pPr>
            <w:r>
              <w:rPr>
                <w:rFonts w:cs="Arial"/>
                <w:b/>
                <w:szCs w:val="14"/>
              </w:rPr>
              <w:t xml:space="preserve">3º </w:t>
            </w:r>
            <w:proofErr w:type="spellStart"/>
            <w:r>
              <w:rPr>
                <w:rFonts w:cs="Arial"/>
                <w:b/>
                <w:szCs w:val="14"/>
              </w:rPr>
              <w:t>Trim</w:t>
            </w:r>
            <w:proofErr w:type="spellEnd"/>
            <w:r>
              <w:rPr>
                <w:rFonts w:cs="Arial"/>
                <w:b/>
                <w:szCs w:val="14"/>
              </w:rPr>
              <w:t>/2021</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13792912" w14:textId="77777777" w:rsidR="002C3B69" w:rsidRPr="005171F7" w:rsidRDefault="002C3B69" w:rsidP="00DB0037">
            <w:pPr>
              <w:pStyle w:val="08-Tabelageral"/>
              <w:rPr>
                <w:rFonts w:cs="Arial"/>
                <w:b/>
                <w:szCs w:val="14"/>
              </w:rPr>
            </w:pPr>
            <w:r>
              <w:rPr>
                <w:rFonts w:cs="Arial"/>
                <w:b/>
                <w:szCs w:val="14"/>
              </w:rPr>
              <w:t xml:space="preserve">3º </w:t>
            </w:r>
            <w:proofErr w:type="spellStart"/>
            <w:r>
              <w:rPr>
                <w:rFonts w:cs="Arial"/>
                <w:b/>
                <w:szCs w:val="14"/>
              </w:rPr>
              <w:t>Trim</w:t>
            </w:r>
            <w:proofErr w:type="spellEnd"/>
            <w:r>
              <w:rPr>
                <w:rFonts w:cs="Arial"/>
                <w:b/>
                <w:szCs w:val="14"/>
              </w:rPr>
              <w:t>/2020</w:t>
            </w:r>
          </w:p>
        </w:tc>
      </w:tr>
      <w:tr w:rsidR="002C3B69" w:rsidRPr="005171F7" w14:paraId="5EC888BE" w14:textId="77777777" w:rsidTr="00DB0037">
        <w:trPr>
          <w:trHeight w:val="263"/>
          <w:jc w:val="center"/>
        </w:trPr>
        <w:tc>
          <w:tcPr>
            <w:tcW w:w="3698" w:type="dxa"/>
            <w:gridSpan w:val="2"/>
            <w:tcBorders>
              <w:top w:val="single" w:sz="2" w:space="0" w:color="1F4E79" w:themeColor="accent1" w:themeShade="80"/>
              <w:bottom w:val="nil"/>
            </w:tcBorders>
            <w:shd w:val="clear" w:color="auto" w:fill="auto"/>
            <w:vAlign w:val="center"/>
          </w:tcPr>
          <w:p w14:paraId="108B2376" w14:textId="77777777" w:rsidR="002C3B69" w:rsidRPr="005171F7" w:rsidRDefault="002C3B69" w:rsidP="0016097D">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left w:val="nil"/>
              <w:bottom w:val="nil"/>
              <w:right w:val="nil"/>
            </w:tcBorders>
            <w:shd w:val="clear" w:color="auto" w:fill="auto"/>
            <w:vAlign w:val="center"/>
          </w:tcPr>
          <w:p w14:paraId="44DC1453" w14:textId="77777777" w:rsidR="002C3B69" w:rsidRPr="00AE31F4" w:rsidRDefault="002C3B69" w:rsidP="00DB0037">
            <w:pPr>
              <w:pStyle w:val="08-Tabelageral"/>
            </w:pPr>
            <w:r>
              <w:t>2.161</w:t>
            </w:r>
          </w:p>
        </w:tc>
        <w:tc>
          <w:tcPr>
            <w:tcW w:w="1412" w:type="dxa"/>
            <w:tcBorders>
              <w:top w:val="single" w:sz="2" w:space="0" w:color="1F4E79" w:themeColor="accent1" w:themeShade="80"/>
              <w:left w:val="nil"/>
              <w:bottom w:val="nil"/>
              <w:right w:val="nil"/>
            </w:tcBorders>
            <w:shd w:val="clear" w:color="auto" w:fill="auto"/>
            <w:vAlign w:val="center"/>
          </w:tcPr>
          <w:p w14:paraId="4A047F4E" w14:textId="77777777" w:rsidR="002C3B69" w:rsidRPr="00AE31F4" w:rsidRDefault="002C3B69" w:rsidP="00DB0037">
            <w:pPr>
              <w:pStyle w:val="08-Tabelageral"/>
            </w:pPr>
            <w:r>
              <w:rPr>
                <w:rFonts w:cs="Arial"/>
                <w:szCs w:val="14"/>
              </w:rPr>
              <w:t>3.022</w:t>
            </w:r>
          </w:p>
        </w:tc>
        <w:tc>
          <w:tcPr>
            <w:tcW w:w="283" w:type="dxa"/>
            <w:tcBorders>
              <w:top w:val="single" w:sz="2" w:space="0" w:color="1F4E79" w:themeColor="accent1" w:themeShade="80"/>
              <w:left w:val="nil"/>
              <w:bottom w:val="nil"/>
              <w:right w:val="nil"/>
            </w:tcBorders>
            <w:shd w:val="clear" w:color="auto" w:fill="auto"/>
            <w:vAlign w:val="center"/>
          </w:tcPr>
          <w:p w14:paraId="2994B44B" w14:textId="77777777" w:rsidR="002C3B69" w:rsidRPr="00AE31F4" w:rsidRDefault="002C3B69" w:rsidP="00DB0037">
            <w:pPr>
              <w:pStyle w:val="08-Tabelageral"/>
            </w:pPr>
          </w:p>
        </w:tc>
        <w:tc>
          <w:tcPr>
            <w:tcW w:w="1417" w:type="dxa"/>
            <w:tcBorders>
              <w:top w:val="single" w:sz="2" w:space="0" w:color="1F4E79" w:themeColor="accent1" w:themeShade="80"/>
              <w:left w:val="nil"/>
              <w:bottom w:val="nil"/>
              <w:right w:val="nil"/>
            </w:tcBorders>
            <w:shd w:val="clear" w:color="auto" w:fill="auto"/>
            <w:vAlign w:val="center"/>
          </w:tcPr>
          <w:p w14:paraId="48D57CBC" w14:textId="77777777" w:rsidR="002C3B69" w:rsidRPr="00AE31F4" w:rsidRDefault="002C3B69" w:rsidP="00DB0037">
            <w:pPr>
              <w:pStyle w:val="08-Tabelageral"/>
            </w:pPr>
            <w:r>
              <w:t>2.161</w:t>
            </w:r>
          </w:p>
        </w:tc>
        <w:tc>
          <w:tcPr>
            <w:tcW w:w="1418" w:type="dxa"/>
            <w:tcBorders>
              <w:top w:val="single" w:sz="2" w:space="0" w:color="1F4E79" w:themeColor="accent1" w:themeShade="80"/>
              <w:left w:val="nil"/>
              <w:bottom w:val="nil"/>
              <w:right w:val="nil"/>
            </w:tcBorders>
            <w:shd w:val="clear" w:color="auto" w:fill="auto"/>
            <w:vAlign w:val="center"/>
          </w:tcPr>
          <w:p w14:paraId="411F09D2" w14:textId="77777777" w:rsidR="002C3B69" w:rsidRPr="00AE31F4" w:rsidRDefault="002C3B69" w:rsidP="00DB0037">
            <w:pPr>
              <w:pStyle w:val="08-Tabelageral"/>
            </w:pPr>
            <w:r>
              <w:rPr>
                <w:rFonts w:cs="Arial"/>
                <w:szCs w:val="14"/>
              </w:rPr>
              <w:t>3.022</w:t>
            </w:r>
          </w:p>
        </w:tc>
      </w:tr>
      <w:tr w:rsidR="002C3B69" w:rsidRPr="005171F7" w14:paraId="14C610E1" w14:textId="77777777" w:rsidTr="00DB0037">
        <w:trPr>
          <w:trHeight w:val="263"/>
          <w:jc w:val="center"/>
        </w:trPr>
        <w:tc>
          <w:tcPr>
            <w:tcW w:w="3698" w:type="dxa"/>
            <w:gridSpan w:val="2"/>
            <w:tcBorders>
              <w:top w:val="nil"/>
            </w:tcBorders>
            <w:shd w:val="clear" w:color="auto" w:fill="auto"/>
            <w:vAlign w:val="center"/>
          </w:tcPr>
          <w:p w14:paraId="4E32B77D" w14:textId="77777777" w:rsidR="002C3B69" w:rsidRPr="005171F7" w:rsidRDefault="002C3B69" w:rsidP="0016097D">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0AB627C8" w14:textId="77777777" w:rsidR="002C3B69" w:rsidRPr="00AE31F4" w:rsidRDefault="002C3B69" w:rsidP="00DB0037">
            <w:pPr>
              <w:pStyle w:val="08-Tabelageral"/>
            </w:pPr>
            <w:r>
              <w:t>(44)</w:t>
            </w:r>
          </w:p>
        </w:tc>
        <w:tc>
          <w:tcPr>
            <w:tcW w:w="1412" w:type="dxa"/>
            <w:tcBorders>
              <w:top w:val="nil"/>
            </w:tcBorders>
            <w:shd w:val="clear" w:color="auto" w:fill="auto"/>
            <w:vAlign w:val="center"/>
          </w:tcPr>
          <w:p w14:paraId="0920D051" w14:textId="77777777" w:rsidR="002C3B69" w:rsidRPr="00AE31F4" w:rsidRDefault="002C3B69" w:rsidP="00DB0037">
            <w:pPr>
              <w:pStyle w:val="08-Tabelageral"/>
            </w:pPr>
            <w:r>
              <w:rPr>
                <w:rFonts w:cs="Arial"/>
                <w:szCs w:val="14"/>
              </w:rPr>
              <w:t>--</w:t>
            </w:r>
          </w:p>
        </w:tc>
        <w:tc>
          <w:tcPr>
            <w:tcW w:w="283" w:type="dxa"/>
            <w:tcBorders>
              <w:top w:val="nil"/>
            </w:tcBorders>
            <w:shd w:val="clear" w:color="auto" w:fill="auto"/>
            <w:vAlign w:val="center"/>
          </w:tcPr>
          <w:p w14:paraId="4AE470CB" w14:textId="77777777" w:rsidR="002C3B69" w:rsidRPr="00AE31F4" w:rsidRDefault="002C3B69" w:rsidP="00DB0037">
            <w:pPr>
              <w:pStyle w:val="08-Tabelageral"/>
            </w:pPr>
          </w:p>
        </w:tc>
        <w:tc>
          <w:tcPr>
            <w:tcW w:w="1417" w:type="dxa"/>
            <w:tcBorders>
              <w:top w:val="nil"/>
            </w:tcBorders>
            <w:shd w:val="clear" w:color="auto" w:fill="auto"/>
            <w:vAlign w:val="center"/>
          </w:tcPr>
          <w:p w14:paraId="38C7EC85" w14:textId="77777777" w:rsidR="002C3B69" w:rsidRPr="00AE31F4" w:rsidRDefault="002C3B69" w:rsidP="00DB0037">
            <w:pPr>
              <w:pStyle w:val="08-Tabelageral"/>
            </w:pPr>
            <w:r>
              <w:t>631</w:t>
            </w:r>
          </w:p>
        </w:tc>
        <w:tc>
          <w:tcPr>
            <w:tcW w:w="1418" w:type="dxa"/>
            <w:tcBorders>
              <w:top w:val="nil"/>
            </w:tcBorders>
            <w:shd w:val="clear" w:color="auto" w:fill="auto"/>
            <w:vAlign w:val="center"/>
          </w:tcPr>
          <w:p w14:paraId="68C97CCF" w14:textId="77777777" w:rsidR="002C3B69" w:rsidRPr="00AE31F4" w:rsidRDefault="002C3B69" w:rsidP="00DB0037">
            <w:pPr>
              <w:pStyle w:val="08-Tabelageral"/>
            </w:pPr>
            <w:r>
              <w:rPr>
                <w:rFonts w:cs="Arial"/>
                <w:szCs w:val="14"/>
              </w:rPr>
              <w:t>380</w:t>
            </w:r>
          </w:p>
        </w:tc>
      </w:tr>
      <w:tr w:rsidR="002C3B69" w:rsidRPr="005171F7" w14:paraId="52A0A964" w14:textId="77777777" w:rsidTr="00DB0037">
        <w:trPr>
          <w:trHeight w:val="263"/>
          <w:jc w:val="center"/>
        </w:trPr>
        <w:tc>
          <w:tcPr>
            <w:tcW w:w="3698" w:type="dxa"/>
            <w:gridSpan w:val="2"/>
            <w:shd w:val="clear" w:color="auto" w:fill="auto"/>
            <w:vAlign w:val="center"/>
          </w:tcPr>
          <w:p w14:paraId="0D824F00" w14:textId="77777777" w:rsidR="002C3B69" w:rsidRPr="005171F7" w:rsidRDefault="002C3B69" w:rsidP="0016097D">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5B1D5C82" w14:textId="77777777" w:rsidR="002C3B69" w:rsidRPr="00AE31F4" w:rsidRDefault="002C3B69" w:rsidP="00DB0037">
            <w:pPr>
              <w:pStyle w:val="08-Tabelageral"/>
            </w:pPr>
            <w:r>
              <w:t>(33)</w:t>
            </w:r>
          </w:p>
        </w:tc>
        <w:tc>
          <w:tcPr>
            <w:tcW w:w="1412" w:type="dxa"/>
            <w:shd w:val="clear" w:color="auto" w:fill="auto"/>
            <w:vAlign w:val="center"/>
          </w:tcPr>
          <w:p w14:paraId="1072D932" w14:textId="77777777" w:rsidR="002C3B69" w:rsidRPr="00AE31F4" w:rsidRDefault="002C3B69" w:rsidP="00DB0037">
            <w:pPr>
              <w:pStyle w:val="08-Tabelageral"/>
            </w:pPr>
            <w:r>
              <w:rPr>
                <w:rFonts w:cs="Arial"/>
                <w:szCs w:val="14"/>
              </w:rPr>
              <w:t>(49)</w:t>
            </w:r>
          </w:p>
        </w:tc>
        <w:tc>
          <w:tcPr>
            <w:tcW w:w="283" w:type="dxa"/>
            <w:shd w:val="clear" w:color="auto" w:fill="auto"/>
            <w:vAlign w:val="center"/>
          </w:tcPr>
          <w:p w14:paraId="21031135" w14:textId="77777777" w:rsidR="002C3B69" w:rsidRPr="00AE31F4" w:rsidRDefault="002C3B69" w:rsidP="00DB0037">
            <w:pPr>
              <w:pStyle w:val="08-Tabelageral"/>
            </w:pPr>
          </w:p>
        </w:tc>
        <w:tc>
          <w:tcPr>
            <w:tcW w:w="1417" w:type="dxa"/>
            <w:shd w:val="clear" w:color="auto" w:fill="auto"/>
            <w:vAlign w:val="center"/>
          </w:tcPr>
          <w:p w14:paraId="0DB7E105" w14:textId="77777777" w:rsidR="002C3B69" w:rsidRPr="00AE31F4" w:rsidRDefault="002C3B69" w:rsidP="00DB0037">
            <w:pPr>
              <w:pStyle w:val="08-Tabelageral"/>
            </w:pPr>
            <w:r>
              <w:t>(266)</w:t>
            </w:r>
          </w:p>
        </w:tc>
        <w:tc>
          <w:tcPr>
            <w:tcW w:w="1418" w:type="dxa"/>
            <w:shd w:val="clear" w:color="auto" w:fill="auto"/>
            <w:vAlign w:val="center"/>
          </w:tcPr>
          <w:p w14:paraId="62402A39" w14:textId="77777777" w:rsidR="002C3B69" w:rsidRPr="00AE31F4" w:rsidRDefault="002C3B69" w:rsidP="00DB0037">
            <w:pPr>
              <w:pStyle w:val="08-Tabelageral"/>
            </w:pPr>
            <w:r>
              <w:rPr>
                <w:rFonts w:cs="Arial"/>
                <w:szCs w:val="14"/>
              </w:rPr>
              <w:t>(249)</w:t>
            </w:r>
          </w:p>
        </w:tc>
      </w:tr>
      <w:tr w:rsidR="002C3B69" w:rsidRPr="005171F7" w14:paraId="117A6D36" w14:textId="77777777" w:rsidTr="00DB0037">
        <w:trPr>
          <w:trHeight w:val="263"/>
          <w:jc w:val="center"/>
        </w:trPr>
        <w:tc>
          <w:tcPr>
            <w:tcW w:w="3698" w:type="dxa"/>
            <w:gridSpan w:val="2"/>
            <w:shd w:val="clear" w:color="auto" w:fill="auto"/>
            <w:vAlign w:val="center"/>
          </w:tcPr>
          <w:p w14:paraId="788F559D" w14:textId="77777777" w:rsidR="002C3B69" w:rsidRPr="005171F7" w:rsidRDefault="002C3B69" w:rsidP="0016097D">
            <w:pPr>
              <w:pStyle w:val="08-Tabelageral"/>
              <w:jc w:val="left"/>
              <w:rPr>
                <w:rFonts w:cs="Arial"/>
                <w:szCs w:val="14"/>
              </w:rPr>
            </w:pPr>
            <w:proofErr w:type="spellStart"/>
            <w:r w:rsidRPr="005171F7">
              <w:rPr>
                <w:rFonts w:cs="Arial"/>
                <w:szCs w:val="14"/>
              </w:rPr>
              <w:t>Ganho</w:t>
            </w:r>
            <w:proofErr w:type="spellEnd"/>
            <w:r w:rsidRPr="005171F7">
              <w:rPr>
                <w:rFonts w:cs="Arial"/>
                <w:szCs w:val="14"/>
              </w:rPr>
              <w:t xml:space="preserve">/(perda) </w:t>
            </w:r>
            <w:proofErr w:type="spellStart"/>
            <w:r w:rsidRPr="005171F7">
              <w:rPr>
                <w:rFonts w:cs="Arial"/>
                <w:i/>
                <w:szCs w:val="14"/>
              </w:rPr>
              <w:t>earn</w:t>
            </w:r>
            <w:proofErr w:type="spellEnd"/>
            <w:r w:rsidRPr="005171F7">
              <w:rPr>
                <w:rFonts w:cs="Arial"/>
                <w:i/>
                <w:szCs w:val="14"/>
              </w:rPr>
              <w:t xml:space="preserve"> in </w:t>
            </w:r>
            <w:proofErr w:type="spellStart"/>
            <w:r w:rsidRPr="005171F7">
              <w:rPr>
                <w:rFonts w:cs="Arial"/>
                <w:i/>
                <w:szCs w:val="14"/>
              </w:rPr>
              <w:t>earn</w:t>
            </w:r>
            <w:proofErr w:type="spellEnd"/>
            <w:r w:rsidRPr="005171F7">
              <w:rPr>
                <w:rFonts w:cs="Arial"/>
                <w:i/>
                <w:szCs w:val="14"/>
              </w:rPr>
              <w:t xml:space="preserve">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411" w:type="dxa"/>
            <w:shd w:val="clear" w:color="auto" w:fill="auto"/>
            <w:vAlign w:val="center"/>
          </w:tcPr>
          <w:p w14:paraId="2DD464A4" w14:textId="77777777" w:rsidR="002C3B69" w:rsidRPr="00AE31F4" w:rsidRDefault="002C3B69" w:rsidP="00DB0037">
            <w:pPr>
              <w:pStyle w:val="08-Tabelageral"/>
            </w:pPr>
            <w:r>
              <w:t>--</w:t>
            </w:r>
          </w:p>
        </w:tc>
        <w:tc>
          <w:tcPr>
            <w:tcW w:w="1412" w:type="dxa"/>
            <w:shd w:val="clear" w:color="auto" w:fill="auto"/>
            <w:vAlign w:val="center"/>
          </w:tcPr>
          <w:p w14:paraId="4825C41D" w14:textId="77777777" w:rsidR="002C3B69" w:rsidRPr="00AE31F4" w:rsidRDefault="002C3B69" w:rsidP="00DB0037">
            <w:pPr>
              <w:pStyle w:val="08-Tabelageral"/>
            </w:pPr>
            <w:r>
              <w:rPr>
                <w:rFonts w:cs="Arial"/>
                <w:szCs w:val="14"/>
              </w:rPr>
              <w:t>--</w:t>
            </w:r>
          </w:p>
        </w:tc>
        <w:tc>
          <w:tcPr>
            <w:tcW w:w="283" w:type="dxa"/>
            <w:shd w:val="clear" w:color="auto" w:fill="auto"/>
            <w:vAlign w:val="center"/>
          </w:tcPr>
          <w:p w14:paraId="6BE172E3" w14:textId="77777777" w:rsidR="002C3B69" w:rsidRPr="00AE31F4" w:rsidRDefault="002C3B69" w:rsidP="00DB0037">
            <w:pPr>
              <w:pStyle w:val="08-Tabelageral"/>
            </w:pPr>
          </w:p>
        </w:tc>
        <w:tc>
          <w:tcPr>
            <w:tcW w:w="1417" w:type="dxa"/>
            <w:shd w:val="clear" w:color="auto" w:fill="auto"/>
            <w:vAlign w:val="center"/>
          </w:tcPr>
          <w:p w14:paraId="43014CF3" w14:textId="77777777" w:rsidR="002C3B69" w:rsidRPr="00AE31F4" w:rsidRDefault="002C3B69" w:rsidP="00DB0037">
            <w:pPr>
              <w:pStyle w:val="08-Tabelageral"/>
            </w:pPr>
            <w:r>
              <w:t>(7.661)</w:t>
            </w:r>
          </w:p>
        </w:tc>
        <w:tc>
          <w:tcPr>
            <w:tcW w:w="1418" w:type="dxa"/>
            <w:shd w:val="clear" w:color="auto" w:fill="auto"/>
            <w:vAlign w:val="center"/>
          </w:tcPr>
          <w:p w14:paraId="23F1E211" w14:textId="77777777" w:rsidR="002C3B69" w:rsidRPr="00AE31F4" w:rsidRDefault="002C3B69" w:rsidP="00DB0037">
            <w:pPr>
              <w:pStyle w:val="08-Tabelageral"/>
            </w:pPr>
            <w:r>
              <w:rPr>
                <w:rFonts w:cs="Arial"/>
                <w:szCs w:val="14"/>
              </w:rPr>
              <w:t>(7.318)</w:t>
            </w:r>
          </w:p>
        </w:tc>
      </w:tr>
      <w:tr w:rsidR="002C3B69" w:rsidRPr="005171F7" w14:paraId="276BAE3D" w14:textId="77777777" w:rsidTr="00DB0037">
        <w:trPr>
          <w:trHeight w:val="263"/>
          <w:jc w:val="center"/>
        </w:trPr>
        <w:tc>
          <w:tcPr>
            <w:tcW w:w="3698" w:type="dxa"/>
            <w:gridSpan w:val="2"/>
            <w:tcBorders>
              <w:bottom w:val="nil"/>
            </w:tcBorders>
            <w:shd w:val="clear" w:color="auto" w:fill="auto"/>
            <w:vAlign w:val="center"/>
          </w:tcPr>
          <w:p w14:paraId="20BC6B97" w14:textId="77777777" w:rsidR="002C3B69" w:rsidRPr="005171F7" w:rsidRDefault="002C3B69" w:rsidP="0016097D">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77783174" w14:textId="77777777" w:rsidR="002C3B69" w:rsidRPr="00AE31F4" w:rsidRDefault="002C3B69" w:rsidP="00DB0037">
            <w:pPr>
              <w:pStyle w:val="08-Tabelageral"/>
            </w:pPr>
            <w:r>
              <w:t>69</w:t>
            </w:r>
          </w:p>
        </w:tc>
        <w:tc>
          <w:tcPr>
            <w:tcW w:w="1412" w:type="dxa"/>
            <w:tcBorders>
              <w:bottom w:val="nil"/>
            </w:tcBorders>
            <w:shd w:val="clear" w:color="auto" w:fill="auto"/>
            <w:vAlign w:val="center"/>
          </w:tcPr>
          <w:p w14:paraId="590E38C8" w14:textId="77777777" w:rsidR="002C3B69" w:rsidRPr="00AE31F4" w:rsidRDefault="002C3B69" w:rsidP="00DB0037">
            <w:pPr>
              <w:pStyle w:val="08-Tabelageral"/>
            </w:pPr>
            <w:r>
              <w:rPr>
                <w:rFonts w:cs="Arial"/>
                <w:szCs w:val="14"/>
              </w:rPr>
              <w:t>--</w:t>
            </w:r>
          </w:p>
        </w:tc>
        <w:tc>
          <w:tcPr>
            <w:tcW w:w="283" w:type="dxa"/>
            <w:tcBorders>
              <w:bottom w:val="nil"/>
            </w:tcBorders>
            <w:shd w:val="clear" w:color="auto" w:fill="auto"/>
            <w:vAlign w:val="center"/>
          </w:tcPr>
          <w:p w14:paraId="11A5446C" w14:textId="77777777" w:rsidR="002C3B69" w:rsidRPr="00AE31F4" w:rsidRDefault="002C3B69" w:rsidP="00DB0037">
            <w:pPr>
              <w:pStyle w:val="08-Tabelageral"/>
            </w:pPr>
          </w:p>
        </w:tc>
        <w:tc>
          <w:tcPr>
            <w:tcW w:w="1417" w:type="dxa"/>
            <w:tcBorders>
              <w:bottom w:val="nil"/>
            </w:tcBorders>
            <w:shd w:val="clear" w:color="auto" w:fill="auto"/>
            <w:vAlign w:val="center"/>
          </w:tcPr>
          <w:p w14:paraId="0C3EAF11" w14:textId="77777777" w:rsidR="002C3B69" w:rsidRPr="00AE31F4" w:rsidRDefault="002C3B69" w:rsidP="00DB0037">
            <w:pPr>
              <w:pStyle w:val="08-Tabelageral"/>
            </w:pPr>
            <w:r>
              <w:t>(1.570)</w:t>
            </w:r>
          </w:p>
        </w:tc>
        <w:tc>
          <w:tcPr>
            <w:tcW w:w="1418" w:type="dxa"/>
            <w:tcBorders>
              <w:bottom w:val="nil"/>
            </w:tcBorders>
            <w:shd w:val="clear" w:color="auto" w:fill="auto"/>
            <w:vAlign w:val="center"/>
          </w:tcPr>
          <w:p w14:paraId="5BCECBC2" w14:textId="77777777" w:rsidR="002C3B69" w:rsidRPr="00AE31F4" w:rsidRDefault="002C3B69" w:rsidP="00DB0037">
            <w:pPr>
              <w:pStyle w:val="08-Tabelageral"/>
            </w:pPr>
            <w:r>
              <w:rPr>
                <w:rFonts w:cs="Arial"/>
                <w:szCs w:val="14"/>
              </w:rPr>
              <w:t>(1.620)</w:t>
            </w:r>
          </w:p>
        </w:tc>
      </w:tr>
      <w:tr w:rsidR="002C3B69" w:rsidRPr="000D7E7A" w14:paraId="63D2E254" w14:textId="77777777" w:rsidTr="00DB0037">
        <w:trPr>
          <w:trHeight w:val="263"/>
          <w:jc w:val="center"/>
        </w:trPr>
        <w:tc>
          <w:tcPr>
            <w:tcW w:w="3698" w:type="dxa"/>
            <w:gridSpan w:val="2"/>
            <w:tcBorders>
              <w:top w:val="nil"/>
              <w:bottom w:val="single" w:sz="2" w:space="0" w:color="1F4E79" w:themeColor="accent1" w:themeShade="80"/>
            </w:tcBorders>
            <w:shd w:val="clear" w:color="auto" w:fill="auto"/>
            <w:vAlign w:val="center"/>
          </w:tcPr>
          <w:p w14:paraId="69082F0D" w14:textId="77777777" w:rsidR="002C3B69" w:rsidRPr="000D7E7A" w:rsidRDefault="002C3B69" w:rsidP="00DB0037">
            <w:pPr>
              <w:pStyle w:val="08-Tabelageral"/>
              <w:jc w:val="left"/>
              <w:rPr>
                <w:rFonts w:cs="Arial"/>
                <w:b/>
                <w:szCs w:val="14"/>
              </w:rPr>
            </w:pPr>
            <w:r w:rsidRPr="000D7E7A">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7A01FE34" w14:textId="77777777" w:rsidR="002C3B69" w:rsidRPr="000D7E7A" w:rsidRDefault="002C3B69" w:rsidP="00DB0037">
            <w:pPr>
              <w:pStyle w:val="08-Tabelageral"/>
              <w:rPr>
                <w:b/>
              </w:rPr>
            </w:pPr>
            <w:r>
              <w:rPr>
                <w:b/>
              </w:rPr>
              <w:t>2.153</w:t>
            </w:r>
          </w:p>
        </w:tc>
        <w:tc>
          <w:tcPr>
            <w:tcW w:w="1412" w:type="dxa"/>
            <w:tcBorders>
              <w:top w:val="nil"/>
              <w:bottom w:val="single" w:sz="2" w:space="0" w:color="1F4E79" w:themeColor="accent1" w:themeShade="80"/>
            </w:tcBorders>
            <w:shd w:val="clear" w:color="auto" w:fill="auto"/>
            <w:vAlign w:val="center"/>
          </w:tcPr>
          <w:p w14:paraId="39821417" w14:textId="77777777" w:rsidR="002C3B69" w:rsidRPr="000D7E7A" w:rsidRDefault="002C3B69" w:rsidP="00DB0037">
            <w:pPr>
              <w:pStyle w:val="08-Tabelageral"/>
              <w:rPr>
                <w:b/>
              </w:rPr>
            </w:pPr>
            <w:r>
              <w:rPr>
                <w:rFonts w:cs="Arial"/>
                <w:b/>
                <w:szCs w:val="14"/>
              </w:rPr>
              <w:t>2.973</w:t>
            </w:r>
          </w:p>
        </w:tc>
        <w:tc>
          <w:tcPr>
            <w:tcW w:w="283" w:type="dxa"/>
            <w:tcBorders>
              <w:top w:val="nil"/>
              <w:bottom w:val="single" w:sz="2" w:space="0" w:color="1F4E79" w:themeColor="accent1" w:themeShade="80"/>
            </w:tcBorders>
            <w:shd w:val="clear" w:color="auto" w:fill="auto"/>
            <w:vAlign w:val="center"/>
          </w:tcPr>
          <w:p w14:paraId="4E49924B" w14:textId="77777777" w:rsidR="002C3B69" w:rsidRPr="000D7E7A" w:rsidRDefault="002C3B69" w:rsidP="00DB0037">
            <w:pPr>
              <w:pStyle w:val="08-Tabelageral"/>
              <w:rPr>
                <w:b/>
              </w:rPr>
            </w:pPr>
          </w:p>
        </w:tc>
        <w:tc>
          <w:tcPr>
            <w:tcW w:w="1417" w:type="dxa"/>
            <w:tcBorders>
              <w:top w:val="nil"/>
              <w:bottom w:val="single" w:sz="2" w:space="0" w:color="1F4E79" w:themeColor="accent1" w:themeShade="80"/>
            </w:tcBorders>
            <w:shd w:val="clear" w:color="auto" w:fill="auto"/>
            <w:vAlign w:val="center"/>
          </w:tcPr>
          <w:p w14:paraId="777E1C36" w14:textId="77777777" w:rsidR="002C3B69" w:rsidRPr="000D7E7A" w:rsidRDefault="002C3B69" w:rsidP="00DB0037">
            <w:pPr>
              <w:pStyle w:val="08-Tabelageral"/>
              <w:rPr>
                <w:b/>
              </w:rPr>
            </w:pPr>
            <w:r>
              <w:rPr>
                <w:b/>
              </w:rPr>
              <w:t>(6.705)</w:t>
            </w:r>
          </w:p>
        </w:tc>
        <w:tc>
          <w:tcPr>
            <w:tcW w:w="1418" w:type="dxa"/>
            <w:tcBorders>
              <w:top w:val="nil"/>
              <w:bottom w:val="single" w:sz="2" w:space="0" w:color="1F4E79" w:themeColor="accent1" w:themeShade="80"/>
            </w:tcBorders>
            <w:shd w:val="clear" w:color="auto" w:fill="auto"/>
            <w:vAlign w:val="center"/>
          </w:tcPr>
          <w:p w14:paraId="3C0D4312" w14:textId="77777777" w:rsidR="002C3B69" w:rsidRPr="000D7E7A" w:rsidRDefault="002C3B69" w:rsidP="00DB0037">
            <w:pPr>
              <w:pStyle w:val="08-Tabelageral"/>
              <w:rPr>
                <w:b/>
              </w:rPr>
            </w:pPr>
            <w:r>
              <w:rPr>
                <w:rFonts w:cs="Arial"/>
                <w:b/>
                <w:szCs w:val="14"/>
              </w:rPr>
              <w:t>(5.785)</w:t>
            </w:r>
          </w:p>
        </w:tc>
      </w:tr>
    </w:tbl>
    <w:p w14:paraId="2C4193B9" w14:textId="77777777" w:rsidR="002C3B69" w:rsidRPr="00E80FF9" w:rsidRDefault="002C3B69" w:rsidP="00F232C0">
      <w:pPr>
        <w:pStyle w:val="07-Legenda"/>
        <w:numPr>
          <w:ilvl w:val="0"/>
          <w:numId w:val="8"/>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 xml:space="preserve">American </w:t>
      </w:r>
      <w:proofErr w:type="spellStart"/>
      <w:r w:rsidRPr="00E80FF9">
        <w:rPr>
          <w:rFonts w:cs="Arial"/>
          <w:i/>
          <w:szCs w:val="14"/>
        </w:rPr>
        <w:t>Depositary</w:t>
      </w:r>
      <w:proofErr w:type="spellEnd"/>
      <w:r w:rsidRPr="00E80FF9">
        <w:rPr>
          <w:rFonts w:cs="Arial"/>
          <w:i/>
          <w:szCs w:val="14"/>
        </w:rPr>
        <w:t xml:space="preserve"> </w:t>
      </w:r>
      <w:proofErr w:type="spellStart"/>
      <w:r w:rsidRPr="00E80FF9">
        <w:rPr>
          <w:rFonts w:cs="Arial"/>
          <w:i/>
          <w:szCs w:val="14"/>
        </w:rPr>
        <w:t>Receipts</w:t>
      </w:r>
      <w:proofErr w:type="spellEnd"/>
      <w:r w:rsidRPr="00E80FF9">
        <w:rPr>
          <w:rFonts w:cs="Arial"/>
          <w:szCs w:val="14"/>
        </w:rPr>
        <w:t>) da BB Seguridade, com o objetivo de custear as despesas do Programa.</w:t>
      </w:r>
    </w:p>
    <w:p w14:paraId="6ACCE690" w14:textId="77777777" w:rsidR="002C3B69" w:rsidRPr="00E80FF9" w:rsidRDefault="002C3B69" w:rsidP="00F232C0">
      <w:pPr>
        <w:pStyle w:val="07-Legenda"/>
        <w:numPr>
          <w:ilvl w:val="0"/>
          <w:numId w:val="8"/>
        </w:numPr>
        <w:tabs>
          <w:tab w:val="clear" w:pos="284"/>
        </w:tabs>
        <w:ind w:left="284" w:hanging="284"/>
        <w:rPr>
          <w:rFonts w:cs="Arial"/>
          <w:szCs w:val="14"/>
        </w:rPr>
      </w:pPr>
      <w:r w:rsidRPr="00E80FF9">
        <w:rPr>
          <w:rFonts w:cs="Arial"/>
          <w:szCs w:val="14"/>
        </w:rPr>
        <w:t xml:space="preserve">Refere-se ao mecanismo de ajuste de preço dos ativos da </w:t>
      </w:r>
      <w:proofErr w:type="spellStart"/>
      <w:r w:rsidRPr="00E80FF9">
        <w:rPr>
          <w:rFonts w:cs="Arial"/>
          <w:szCs w:val="14"/>
        </w:rPr>
        <w:t>Brasilveículos</w:t>
      </w:r>
      <w:proofErr w:type="spellEnd"/>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proofErr w:type="spellStart"/>
      <w:r w:rsidRPr="00E80FF9">
        <w:rPr>
          <w:rFonts w:cs="Arial"/>
          <w:i/>
          <w:szCs w:val="14"/>
        </w:rPr>
        <w:t>earn</w:t>
      </w:r>
      <w:proofErr w:type="spellEnd"/>
      <w:r w:rsidRPr="00E80FF9">
        <w:rPr>
          <w:rFonts w:cs="Arial"/>
          <w:i/>
          <w:szCs w:val="14"/>
        </w:rPr>
        <w:t xml:space="preserve"> in</w:t>
      </w:r>
      <w:r w:rsidRPr="00E80FF9">
        <w:rPr>
          <w:rFonts w:cs="Arial"/>
          <w:szCs w:val="14"/>
        </w:rPr>
        <w:t xml:space="preserve"> ou </w:t>
      </w:r>
      <w:proofErr w:type="spellStart"/>
      <w:r w:rsidRPr="00E80FF9">
        <w:rPr>
          <w:rFonts w:cs="Arial"/>
          <w:i/>
          <w:szCs w:val="14"/>
        </w:rPr>
        <w:t>earn</w:t>
      </w:r>
      <w:proofErr w:type="spellEnd"/>
      <w:r w:rsidRPr="00E80FF9">
        <w:rPr>
          <w:rFonts w:cs="Arial"/>
          <w:i/>
          <w:szCs w:val="14"/>
        </w:rPr>
        <w:t xml:space="preserve">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51B611A8" w14:textId="77777777" w:rsidR="002C3B69" w:rsidRDefault="002C3B69" w:rsidP="00F232C0">
      <w:pPr>
        <w:pStyle w:val="07-Legenda"/>
        <w:numPr>
          <w:ilvl w:val="0"/>
          <w:numId w:val="8"/>
        </w:numPr>
        <w:tabs>
          <w:tab w:val="clear" w:pos="284"/>
        </w:tabs>
        <w:ind w:left="284" w:hanging="284"/>
        <w:rPr>
          <w:rFonts w:cs="Arial"/>
          <w:szCs w:val="14"/>
        </w:rPr>
      </w:pPr>
      <w:r w:rsidRPr="00E80FF9">
        <w:rPr>
          <w:rFonts w:cs="Arial"/>
          <w:szCs w:val="14"/>
        </w:rPr>
        <w:t>No Consolidado</w:t>
      </w:r>
      <w:r>
        <w:rPr>
          <w:rFonts w:cs="Arial"/>
          <w:szCs w:val="14"/>
        </w:rPr>
        <w:t xml:space="preserve"> do</w:t>
      </w:r>
      <w:r w:rsidRPr="00E80FF9">
        <w:rPr>
          <w:rFonts w:cs="Arial"/>
          <w:szCs w:val="14"/>
        </w:rPr>
        <w:t xml:space="preserve"> </w:t>
      </w:r>
      <w:r>
        <w:rPr>
          <w:rFonts w:cs="Arial"/>
          <w:szCs w:val="14"/>
        </w:rPr>
        <w:t>3º Trimestre de 2021 e 2020</w:t>
      </w:r>
      <w:r w:rsidRPr="00E80FF9">
        <w:rPr>
          <w:rFonts w:cs="Arial"/>
          <w:szCs w:val="14"/>
        </w:rPr>
        <w:t xml:space="preserve"> inclui o montante de R$ </w:t>
      </w:r>
      <w:r>
        <w:rPr>
          <w:rFonts w:cs="Arial"/>
          <w:szCs w:val="14"/>
        </w:rPr>
        <w:t xml:space="preserve">1.638 </w:t>
      </w:r>
      <w:r w:rsidRPr="00E80FF9">
        <w:rPr>
          <w:rFonts w:cs="Arial"/>
          <w:szCs w:val="14"/>
        </w:rPr>
        <w:t xml:space="preserve">mil referente à provisão para corretagem a devolver à </w:t>
      </w:r>
      <w:proofErr w:type="spellStart"/>
      <w:r w:rsidRPr="00E80FF9">
        <w:rPr>
          <w:rFonts w:cs="Arial"/>
          <w:szCs w:val="14"/>
        </w:rPr>
        <w:t>Brasilprev</w:t>
      </w:r>
      <w:proofErr w:type="spellEnd"/>
      <w:r w:rsidRPr="00E80FF9">
        <w:rPr>
          <w:rFonts w:cs="Arial"/>
          <w:szCs w:val="14"/>
        </w:rPr>
        <w:t>.</w:t>
      </w:r>
    </w:p>
    <w:p w14:paraId="50D030DF" w14:textId="77777777" w:rsidR="002C3B69" w:rsidRDefault="002C3B69" w:rsidP="008C69E2">
      <w:pPr>
        <w:pStyle w:val="07-Legenda"/>
        <w:tabs>
          <w:tab w:val="clear" w:pos="284"/>
        </w:tabs>
        <w:rPr>
          <w:rFonts w:cs="Arial"/>
          <w:szCs w:val="14"/>
        </w:rPr>
      </w:pPr>
    </w:p>
    <w:p w14:paraId="5DEFC8DB" w14:textId="77777777" w:rsidR="002C3B69" w:rsidRPr="00434CBC" w:rsidRDefault="002C3B69" w:rsidP="008C69E2">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98"/>
        <w:gridCol w:w="1411"/>
        <w:gridCol w:w="1412"/>
        <w:gridCol w:w="283"/>
        <w:gridCol w:w="1417"/>
        <w:gridCol w:w="1418"/>
      </w:tblGrid>
      <w:tr w:rsidR="002C3B69" w:rsidRPr="005171F7" w14:paraId="25EA42D9" w14:textId="77777777" w:rsidTr="00DC6CB2">
        <w:trPr>
          <w:trHeight w:hRule="exact" w:val="283"/>
          <w:jc w:val="center"/>
        </w:trPr>
        <w:tc>
          <w:tcPr>
            <w:tcW w:w="3698" w:type="dxa"/>
            <w:tcBorders>
              <w:top w:val="single" w:sz="2" w:space="0" w:color="1F4E79" w:themeColor="accent1" w:themeShade="80"/>
              <w:bottom w:val="nil"/>
            </w:tcBorders>
            <w:shd w:val="clear" w:color="auto" w:fill="auto"/>
          </w:tcPr>
          <w:p w14:paraId="52F95E56" w14:textId="77777777" w:rsidR="002C3B69" w:rsidRPr="005171F7" w:rsidRDefault="002C3B69" w:rsidP="00DC6CB2">
            <w:pPr>
              <w:keepNext/>
              <w:keepLines/>
              <w:spacing w:before="40" w:after="40"/>
              <w:jc w:val="right"/>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3A4EED8" w14:textId="77777777" w:rsidR="002C3B69" w:rsidRPr="005171F7" w:rsidRDefault="002C3B69" w:rsidP="005C1CDF">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296BBA00" w14:textId="77777777" w:rsidR="002C3B69" w:rsidRPr="005171F7" w:rsidRDefault="002C3B69" w:rsidP="005C1CDF">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4CB4A33" w14:textId="77777777" w:rsidR="002C3B69" w:rsidRPr="005171F7" w:rsidRDefault="002C3B69" w:rsidP="005C1CDF">
            <w:pPr>
              <w:keepNext/>
              <w:keepLines/>
              <w:spacing w:before="40" w:after="40"/>
              <w:jc w:val="center"/>
              <w:rPr>
                <w:rFonts w:cs="Arial"/>
                <w:b/>
                <w:spacing w:val="-2"/>
                <w:sz w:val="14"/>
                <w:szCs w:val="14"/>
              </w:rPr>
            </w:pPr>
            <w:r w:rsidRPr="005171F7">
              <w:rPr>
                <w:rFonts w:cs="Arial"/>
                <w:b/>
                <w:spacing w:val="-2"/>
                <w:sz w:val="14"/>
                <w:szCs w:val="14"/>
              </w:rPr>
              <w:t>Consolidado</w:t>
            </w:r>
          </w:p>
        </w:tc>
      </w:tr>
      <w:tr w:rsidR="002C3B69" w:rsidRPr="005171F7" w14:paraId="6F0D5D4D" w14:textId="77777777" w:rsidTr="00DC6CB2">
        <w:trPr>
          <w:trHeight w:hRule="exact" w:val="238"/>
          <w:jc w:val="center"/>
        </w:trPr>
        <w:tc>
          <w:tcPr>
            <w:tcW w:w="3698" w:type="dxa"/>
            <w:tcBorders>
              <w:top w:val="nil"/>
              <w:bottom w:val="single" w:sz="2" w:space="0" w:color="1F4E79" w:themeColor="accent1" w:themeShade="80"/>
            </w:tcBorders>
            <w:shd w:val="clear" w:color="auto" w:fill="auto"/>
          </w:tcPr>
          <w:p w14:paraId="27133AC7" w14:textId="77777777" w:rsidR="002C3B69" w:rsidRPr="005171F7" w:rsidRDefault="002C3B69" w:rsidP="00DC6CB2">
            <w:pPr>
              <w:keepNext/>
              <w:keepLines/>
              <w:spacing w:before="40" w:after="40"/>
              <w:jc w:val="right"/>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7C2A3C2" w14:textId="77777777" w:rsidR="002C3B69" w:rsidRPr="005171F7" w:rsidRDefault="002C3B69" w:rsidP="00A61256">
            <w:pPr>
              <w:pStyle w:val="08-Tabelageral"/>
              <w:rPr>
                <w:rFonts w:cs="Arial"/>
                <w:b/>
                <w:szCs w:val="14"/>
              </w:rPr>
            </w:pPr>
            <w:r>
              <w:rPr>
                <w:rFonts w:cs="Arial"/>
                <w:b/>
                <w:szCs w:val="14"/>
              </w:rPr>
              <w:t>01.01 a 30.09.2021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1111D8B" w14:textId="77777777" w:rsidR="002C3B69" w:rsidRPr="005171F7" w:rsidRDefault="002C3B69" w:rsidP="00A61256">
            <w:pPr>
              <w:pStyle w:val="08-Tabelageral"/>
              <w:rPr>
                <w:rFonts w:cs="Arial"/>
                <w:b/>
                <w:szCs w:val="14"/>
              </w:rPr>
            </w:pPr>
            <w:r>
              <w:rPr>
                <w:rFonts w:cs="Arial"/>
                <w:b/>
              </w:rPr>
              <w:t>01.01 a 30.09.2020</w:t>
            </w:r>
          </w:p>
        </w:tc>
        <w:tc>
          <w:tcPr>
            <w:tcW w:w="283" w:type="dxa"/>
            <w:tcBorders>
              <w:top w:val="nil"/>
              <w:bottom w:val="single" w:sz="2" w:space="0" w:color="1F4E79" w:themeColor="accent1" w:themeShade="80"/>
            </w:tcBorders>
            <w:shd w:val="clear" w:color="auto" w:fill="auto"/>
            <w:vAlign w:val="center"/>
          </w:tcPr>
          <w:p w14:paraId="38A7560E" w14:textId="77777777" w:rsidR="002C3B69" w:rsidRPr="005171F7" w:rsidRDefault="002C3B69" w:rsidP="00A61256">
            <w:pPr>
              <w:pStyle w:val="08-Tabelageral"/>
              <w:rPr>
                <w:rFonts w:cs="Arial"/>
                <w:b/>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69D3AF8" w14:textId="77777777" w:rsidR="002C3B69" w:rsidRPr="005171F7" w:rsidRDefault="002C3B69" w:rsidP="00A61256">
            <w:pPr>
              <w:pStyle w:val="08-Tabelageral"/>
              <w:rPr>
                <w:rFonts w:cs="Arial"/>
                <w:b/>
                <w:szCs w:val="14"/>
              </w:rPr>
            </w:pPr>
            <w:r>
              <w:rPr>
                <w:rFonts w:cs="Arial"/>
                <w:b/>
                <w:szCs w:val="14"/>
              </w:rPr>
              <w:t>01.01 a 30.09.2021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8EBF470" w14:textId="77777777" w:rsidR="002C3B69" w:rsidRPr="005171F7" w:rsidRDefault="002C3B69" w:rsidP="00A61256">
            <w:pPr>
              <w:pStyle w:val="08-Tabelageral"/>
              <w:rPr>
                <w:rFonts w:cs="Arial"/>
                <w:b/>
                <w:szCs w:val="14"/>
              </w:rPr>
            </w:pPr>
            <w:r>
              <w:rPr>
                <w:rFonts w:cs="Arial"/>
                <w:b/>
              </w:rPr>
              <w:t>01.01 a 30.09.2020</w:t>
            </w:r>
          </w:p>
        </w:tc>
      </w:tr>
      <w:tr w:rsidR="002C3B69" w:rsidRPr="005171F7" w14:paraId="2B555549" w14:textId="77777777" w:rsidTr="00DC6CB2">
        <w:trPr>
          <w:trHeight w:val="263"/>
          <w:jc w:val="center"/>
        </w:trPr>
        <w:tc>
          <w:tcPr>
            <w:tcW w:w="3698" w:type="dxa"/>
            <w:tcBorders>
              <w:top w:val="single" w:sz="2" w:space="0" w:color="1F4E79" w:themeColor="accent1" w:themeShade="80"/>
              <w:bottom w:val="nil"/>
            </w:tcBorders>
            <w:shd w:val="clear" w:color="auto" w:fill="auto"/>
            <w:vAlign w:val="center"/>
          </w:tcPr>
          <w:p w14:paraId="6EC15366" w14:textId="77777777" w:rsidR="002C3B69" w:rsidRPr="005171F7" w:rsidRDefault="002C3B69" w:rsidP="0016097D">
            <w:pPr>
              <w:pStyle w:val="08-Tabelageral"/>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1411" w:type="dxa"/>
            <w:tcBorders>
              <w:top w:val="single" w:sz="2" w:space="0" w:color="1F4E79" w:themeColor="accent1" w:themeShade="80"/>
              <w:bottom w:val="nil"/>
            </w:tcBorders>
            <w:shd w:val="clear" w:color="auto" w:fill="auto"/>
            <w:vAlign w:val="center"/>
          </w:tcPr>
          <w:p w14:paraId="09A956C9" w14:textId="77777777" w:rsidR="002C3B69" w:rsidRPr="00AE31F4" w:rsidRDefault="002C3B69" w:rsidP="00BB215A">
            <w:pPr>
              <w:pStyle w:val="08-Tabelageral"/>
            </w:pPr>
            <w:r>
              <w:t>5.925</w:t>
            </w:r>
          </w:p>
        </w:tc>
        <w:tc>
          <w:tcPr>
            <w:tcW w:w="1412" w:type="dxa"/>
            <w:tcBorders>
              <w:top w:val="single" w:sz="2" w:space="0" w:color="1F4E79" w:themeColor="accent1" w:themeShade="80"/>
              <w:bottom w:val="nil"/>
            </w:tcBorders>
            <w:shd w:val="clear" w:color="auto" w:fill="auto"/>
            <w:vAlign w:val="center"/>
          </w:tcPr>
          <w:p w14:paraId="407311B2" w14:textId="77777777" w:rsidR="002C3B69" w:rsidRPr="00AE31F4" w:rsidRDefault="002C3B69" w:rsidP="00BB215A">
            <w:pPr>
              <w:pStyle w:val="08-Tabelageral"/>
            </w:pPr>
            <w:r w:rsidRPr="00AE31F4">
              <w:t>7.575</w:t>
            </w:r>
          </w:p>
        </w:tc>
        <w:tc>
          <w:tcPr>
            <w:tcW w:w="283" w:type="dxa"/>
            <w:tcBorders>
              <w:top w:val="single" w:sz="2" w:space="0" w:color="1F4E79" w:themeColor="accent1" w:themeShade="80"/>
              <w:bottom w:val="nil"/>
            </w:tcBorders>
            <w:shd w:val="clear" w:color="auto" w:fill="auto"/>
            <w:vAlign w:val="center"/>
          </w:tcPr>
          <w:p w14:paraId="197AA7BE" w14:textId="77777777" w:rsidR="002C3B69" w:rsidRPr="00AE31F4" w:rsidRDefault="002C3B69" w:rsidP="00BB215A">
            <w:pPr>
              <w:pStyle w:val="08-Tabelageral"/>
            </w:pPr>
          </w:p>
        </w:tc>
        <w:tc>
          <w:tcPr>
            <w:tcW w:w="1417" w:type="dxa"/>
            <w:tcBorders>
              <w:top w:val="single" w:sz="2" w:space="0" w:color="1F4E79" w:themeColor="accent1" w:themeShade="80"/>
              <w:bottom w:val="nil"/>
            </w:tcBorders>
            <w:shd w:val="clear" w:color="auto" w:fill="auto"/>
            <w:vAlign w:val="center"/>
          </w:tcPr>
          <w:p w14:paraId="1181E1D8" w14:textId="77777777" w:rsidR="002C3B69" w:rsidRPr="00AE31F4" w:rsidRDefault="002C3B69" w:rsidP="00BB215A">
            <w:pPr>
              <w:pStyle w:val="08-Tabelageral"/>
            </w:pPr>
            <w:r>
              <w:t>5.925</w:t>
            </w:r>
          </w:p>
        </w:tc>
        <w:tc>
          <w:tcPr>
            <w:tcW w:w="1418" w:type="dxa"/>
            <w:tcBorders>
              <w:top w:val="single" w:sz="2" w:space="0" w:color="1F4E79" w:themeColor="accent1" w:themeShade="80"/>
              <w:bottom w:val="nil"/>
            </w:tcBorders>
            <w:shd w:val="clear" w:color="auto" w:fill="auto"/>
            <w:vAlign w:val="center"/>
          </w:tcPr>
          <w:p w14:paraId="3EC1C953" w14:textId="77777777" w:rsidR="002C3B69" w:rsidRPr="00AE31F4" w:rsidRDefault="002C3B69" w:rsidP="00BB215A">
            <w:pPr>
              <w:pStyle w:val="08-Tabelageral"/>
            </w:pPr>
            <w:r>
              <w:t>7.575</w:t>
            </w:r>
          </w:p>
        </w:tc>
      </w:tr>
      <w:tr w:rsidR="002C3B69" w:rsidRPr="005171F7" w14:paraId="77BB31AC" w14:textId="77777777" w:rsidTr="00DC6CB2">
        <w:trPr>
          <w:trHeight w:val="263"/>
          <w:jc w:val="center"/>
        </w:trPr>
        <w:tc>
          <w:tcPr>
            <w:tcW w:w="3698" w:type="dxa"/>
            <w:tcBorders>
              <w:top w:val="nil"/>
            </w:tcBorders>
            <w:shd w:val="clear" w:color="auto" w:fill="auto"/>
            <w:vAlign w:val="center"/>
          </w:tcPr>
          <w:p w14:paraId="03B5AD16" w14:textId="77777777" w:rsidR="002C3B69" w:rsidRPr="005171F7" w:rsidRDefault="002C3B69" w:rsidP="0016097D">
            <w:pPr>
              <w:pStyle w:val="08-Tabelageral"/>
              <w:jc w:val="left"/>
              <w:rPr>
                <w:rFonts w:cs="Arial"/>
                <w:szCs w:val="14"/>
              </w:rPr>
            </w:pPr>
            <w:r w:rsidRPr="005171F7">
              <w:rPr>
                <w:rFonts w:cs="Arial"/>
                <w:szCs w:val="14"/>
              </w:rPr>
              <w:t>(Constituição)/reversão de provisões trabalhistas, fiscais e cíveis</w:t>
            </w:r>
          </w:p>
        </w:tc>
        <w:tc>
          <w:tcPr>
            <w:tcW w:w="1411" w:type="dxa"/>
            <w:tcBorders>
              <w:top w:val="nil"/>
            </w:tcBorders>
            <w:shd w:val="clear" w:color="auto" w:fill="auto"/>
            <w:vAlign w:val="center"/>
          </w:tcPr>
          <w:p w14:paraId="6BBDD71E" w14:textId="77777777" w:rsidR="002C3B69" w:rsidRPr="00AE31F4" w:rsidRDefault="002C3B69" w:rsidP="005D2DA7">
            <w:pPr>
              <w:pStyle w:val="08-Tabelageral"/>
            </w:pPr>
            <w:r>
              <w:t>158</w:t>
            </w:r>
          </w:p>
        </w:tc>
        <w:tc>
          <w:tcPr>
            <w:tcW w:w="1412" w:type="dxa"/>
            <w:tcBorders>
              <w:top w:val="nil"/>
            </w:tcBorders>
            <w:shd w:val="clear" w:color="auto" w:fill="auto"/>
            <w:vAlign w:val="center"/>
          </w:tcPr>
          <w:p w14:paraId="6CF28797" w14:textId="77777777" w:rsidR="002C3B69" w:rsidRPr="00AE31F4" w:rsidRDefault="002C3B69" w:rsidP="005D2DA7">
            <w:pPr>
              <w:pStyle w:val="08-Tabelageral"/>
            </w:pPr>
            <w:r w:rsidRPr="00AE31F4">
              <w:t>(127)</w:t>
            </w:r>
          </w:p>
        </w:tc>
        <w:tc>
          <w:tcPr>
            <w:tcW w:w="283" w:type="dxa"/>
            <w:tcBorders>
              <w:top w:val="nil"/>
            </w:tcBorders>
            <w:shd w:val="clear" w:color="auto" w:fill="auto"/>
            <w:vAlign w:val="center"/>
          </w:tcPr>
          <w:p w14:paraId="2F48A910" w14:textId="77777777" w:rsidR="002C3B69" w:rsidRPr="00AE31F4" w:rsidRDefault="002C3B69" w:rsidP="005D2DA7">
            <w:pPr>
              <w:pStyle w:val="08-Tabelageral"/>
            </w:pPr>
          </w:p>
        </w:tc>
        <w:tc>
          <w:tcPr>
            <w:tcW w:w="1417" w:type="dxa"/>
            <w:tcBorders>
              <w:top w:val="nil"/>
            </w:tcBorders>
            <w:shd w:val="clear" w:color="auto" w:fill="auto"/>
            <w:vAlign w:val="center"/>
          </w:tcPr>
          <w:p w14:paraId="118A925F" w14:textId="77777777" w:rsidR="002C3B69" w:rsidRPr="00AE31F4" w:rsidRDefault="002C3B69" w:rsidP="005D2DA7">
            <w:pPr>
              <w:pStyle w:val="08-Tabelageral"/>
            </w:pPr>
            <w:r>
              <w:t>2.829</w:t>
            </w:r>
          </w:p>
        </w:tc>
        <w:tc>
          <w:tcPr>
            <w:tcW w:w="1418" w:type="dxa"/>
            <w:tcBorders>
              <w:top w:val="nil"/>
            </w:tcBorders>
            <w:shd w:val="clear" w:color="auto" w:fill="auto"/>
            <w:vAlign w:val="center"/>
          </w:tcPr>
          <w:p w14:paraId="0C1E0BE6" w14:textId="77777777" w:rsidR="002C3B69" w:rsidRPr="00AE31F4" w:rsidRDefault="002C3B69" w:rsidP="005D2DA7">
            <w:pPr>
              <w:pStyle w:val="08-Tabelageral"/>
            </w:pPr>
            <w:r>
              <w:t>968</w:t>
            </w:r>
          </w:p>
        </w:tc>
      </w:tr>
      <w:tr w:rsidR="002C3B69" w:rsidRPr="005171F7" w14:paraId="291A9EA0" w14:textId="77777777" w:rsidTr="00DC6CB2">
        <w:trPr>
          <w:trHeight w:val="263"/>
          <w:jc w:val="center"/>
        </w:trPr>
        <w:tc>
          <w:tcPr>
            <w:tcW w:w="3698" w:type="dxa"/>
            <w:shd w:val="clear" w:color="auto" w:fill="auto"/>
            <w:vAlign w:val="center"/>
          </w:tcPr>
          <w:p w14:paraId="636D7963" w14:textId="77777777" w:rsidR="002C3B69" w:rsidRPr="005171F7" w:rsidRDefault="002C3B69" w:rsidP="0016097D">
            <w:pPr>
              <w:pStyle w:val="08-Tabelageral"/>
              <w:jc w:val="left"/>
              <w:rPr>
                <w:rFonts w:cs="Arial"/>
                <w:szCs w:val="14"/>
              </w:rPr>
            </w:pPr>
            <w:r w:rsidRPr="005171F7">
              <w:rPr>
                <w:rFonts w:cs="Arial"/>
                <w:szCs w:val="14"/>
              </w:rPr>
              <w:t>Despesas de depreciação/amortização</w:t>
            </w:r>
          </w:p>
        </w:tc>
        <w:tc>
          <w:tcPr>
            <w:tcW w:w="1411" w:type="dxa"/>
            <w:shd w:val="clear" w:color="auto" w:fill="auto"/>
            <w:vAlign w:val="center"/>
          </w:tcPr>
          <w:p w14:paraId="79D6A600" w14:textId="77777777" w:rsidR="002C3B69" w:rsidRPr="00AE31F4" w:rsidRDefault="002C3B69" w:rsidP="005D2DA7">
            <w:pPr>
              <w:pStyle w:val="08-Tabelageral"/>
            </w:pPr>
            <w:r>
              <w:t>(115)</w:t>
            </w:r>
          </w:p>
        </w:tc>
        <w:tc>
          <w:tcPr>
            <w:tcW w:w="1412" w:type="dxa"/>
            <w:shd w:val="clear" w:color="auto" w:fill="auto"/>
            <w:vAlign w:val="center"/>
          </w:tcPr>
          <w:p w14:paraId="3AAB4270" w14:textId="77777777" w:rsidR="002C3B69" w:rsidRPr="00AE31F4" w:rsidRDefault="002C3B69" w:rsidP="005D2DA7">
            <w:pPr>
              <w:pStyle w:val="08-Tabelageral"/>
            </w:pPr>
            <w:r w:rsidRPr="00AE31F4">
              <w:t>(142)</w:t>
            </w:r>
          </w:p>
        </w:tc>
        <w:tc>
          <w:tcPr>
            <w:tcW w:w="283" w:type="dxa"/>
            <w:shd w:val="clear" w:color="auto" w:fill="auto"/>
            <w:vAlign w:val="center"/>
          </w:tcPr>
          <w:p w14:paraId="5720A704" w14:textId="77777777" w:rsidR="002C3B69" w:rsidRPr="00AE31F4" w:rsidRDefault="002C3B69" w:rsidP="005D2DA7">
            <w:pPr>
              <w:pStyle w:val="08-Tabelageral"/>
            </w:pPr>
          </w:p>
        </w:tc>
        <w:tc>
          <w:tcPr>
            <w:tcW w:w="1417" w:type="dxa"/>
            <w:shd w:val="clear" w:color="auto" w:fill="auto"/>
            <w:vAlign w:val="center"/>
          </w:tcPr>
          <w:p w14:paraId="1AB4269D" w14:textId="77777777" w:rsidR="002C3B69" w:rsidRPr="00AE31F4" w:rsidRDefault="002C3B69" w:rsidP="005D2DA7">
            <w:pPr>
              <w:pStyle w:val="08-Tabelageral"/>
            </w:pPr>
            <w:r>
              <w:t>(785)</w:t>
            </w:r>
          </w:p>
        </w:tc>
        <w:tc>
          <w:tcPr>
            <w:tcW w:w="1418" w:type="dxa"/>
            <w:shd w:val="clear" w:color="auto" w:fill="auto"/>
            <w:vAlign w:val="center"/>
          </w:tcPr>
          <w:p w14:paraId="0C3A0691" w14:textId="77777777" w:rsidR="002C3B69" w:rsidRPr="00AE31F4" w:rsidRDefault="002C3B69" w:rsidP="005D2DA7">
            <w:pPr>
              <w:pStyle w:val="08-Tabelageral"/>
            </w:pPr>
            <w:r w:rsidRPr="00AE31F4">
              <w:t>(</w:t>
            </w:r>
            <w:r>
              <w:t>747</w:t>
            </w:r>
            <w:r w:rsidRPr="00AE31F4">
              <w:t>)</w:t>
            </w:r>
          </w:p>
        </w:tc>
      </w:tr>
      <w:tr w:rsidR="002C3B69" w:rsidRPr="005171F7" w14:paraId="7C18DEAC" w14:textId="77777777" w:rsidTr="00DC6CB2">
        <w:trPr>
          <w:trHeight w:val="263"/>
          <w:jc w:val="center"/>
        </w:trPr>
        <w:tc>
          <w:tcPr>
            <w:tcW w:w="3698" w:type="dxa"/>
            <w:shd w:val="clear" w:color="auto" w:fill="auto"/>
            <w:vAlign w:val="center"/>
          </w:tcPr>
          <w:p w14:paraId="7D443192" w14:textId="77777777" w:rsidR="002C3B69" w:rsidRPr="005171F7" w:rsidRDefault="002C3B69" w:rsidP="0016097D">
            <w:pPr>
              <w:pStyle w:val="08-Tabelageral"/>
              <w:jc w:val="left"/>
              <w:rPr>
                <w:rFonts w:cs="Arial"/>
                <w:szCs w:val="14"/>
              </w:rPr>
            </w:pPr>
            <w:proofErr w:type="spellStart"/>
            <w:r w:rsidRPr="005171F7">
              <w:rPr>
                <w:rFonts w:cs="Arial"/>
                <w:szCs w:val="14"/>
              </w:rPr>
              <w:t>Ganho</w:t>
            </w:r>
            <w:proofErr w:type="spellEnd"/>
            <w:r w:rsidRPr="005171F7">
              <w:rPr>
                <w:rFonts w:cs="Arial"/>
                <w:szCs w:val="14"/>
              </w:rPr>
              <w:t xml:space="preserve">/(perda) </w:t>
            </w:r>
            <w:proofErr w:type="spellStart"/>
            <w:r w:rsidRPr="005171F7">
              <w:rPr>
                <w:rFonts w:cs="Arial"/>
                <w:i/>
                <w:szCs w:val="14"/>
              </w:rPr>
              <w:t>earn</w:t>
            </w:r>
            <w:proofErr w:type="spellEnd"/>
            <w:r w:rsidRPr="005171F7">
              <w:rPr>
                <w:rFonts w:cs="Arial"/>
                <w:i/>
                <w:szCs w:val="14"/>
              </w:rPr>
              <w:t xml:space="preserve"> in </w:t>
            </w:r>
            <w:proofErr w:type="spellStart"/>
            <w:r w:rsidRPr="005171F7">
              <w:rPr>
                <w:rFonts w:cs="Arial"/>
                <w:i/>
                <w:szCs w:val="14"/>
              </w:rPr>
              <w:t>earn</w:t>
            </w:r>
            <w:proofErr w:type="spellEnd"/>
            <w:r w:rsidRPr="005171F7">
              <w:rPr>
                <w:rFonts w:cs="Arial"/>
                <w:i/>
                <w:szCs w:val="14"/>
              </w:rPr>
              <w:t xml:space="preserve"> out</w:t>
            </w:r>
            <w:r w:rsidRPr="005171F7">
              <w:rPr>
                <w:rFonts w:cs="Arial"/>
                <w:szCs w:val="14"/>
              </w:rPr>
              <w:t xml:space="preserve"> </w:t>
            </w:r>
            <w:r w:rsidRPr="005171F7">
              <w:rPr>
                <w:rFonts w:cs="Arial"/>
                <w:szCs w:val="14"/>
                <w:vertAlign w:val="superscript"/>
              </w:rPr>
              <w:t>(</w:t>
            </w:r>
            <w:r>
              <w:rPr>
                <w:rFonts w:cs="Arial"/>
                <w:szCs w:val="14"/>
                <w:vertAlign w:val="superscript"/>
              </w:rPr>
              <w:t>2</w:t>
            </w:r>
            <w:r w:rsidRPr="005171F7">
              <w:rPr>
                <w:rFonts w:cs="Arial"/>
                <w:szCs w:val="14"/>
                <w:vertAlign w:val="superscript"/>
              </w:rPr>
              <w:t>)</w:t>
            </w:r>
          </w:p>
        </w:tc>
        <w:tc>
          <w:tcPr>
            <w:tcW w:w="1411" w:type="dxa"/>
            <w:shd w:val="clear" w:color="auto" w:fill="auto"/>
            <w:vAlign w:val="center"/>
          </w:tcPr>
          <w:p w14:paraId="3C2E98E3" w14:textId="77777777" w:rsidR="002C3B69" w:rsidRPr="00AE31F4" w:rsidRDefault="002C3B69" w:rsidP="005D2DA7">
            <w:pPr>
              <w:pStyle w:val="08-Tabelageral"/>
            </w:pPr>
            <w:r>
              <w:t>--</w:t>
            </w:r>
          </w:p>
        </w:tc>
        <w:tc>
          <w:tcPr>
            <w:tcW w:w="1412" w:type="dxa"/>
            <w:shd w:val="clear" w:color="auto" w:fill="auto"/>
            <w:vAlign w:val="center"/>
          </w:tcPr>
          <w:p w14:paraId="62AC1734" w14:textId="77777777" w:rsidR="002C3B69" w:rsidRPr="00AE31F4" w:rsidRDefault="002C3B69" w:rsidP="005D2DA7">
            <w:pPr>
              <w:pStyle w:val="08-Tabelageral"/>
            </w:pPr>
            <w:r w:rsidRPr="00AE31F4">
              <w:t xml:space="preserve"> -- </w:t>
            </w:r>
          </w:p>
        </w:tc>
        <w:tc>
          <w:tcPr>
            <w:tcW w:w="283" w:type="dxa"/>
            <w:shd w:val="clear" w:color="auto" w:fill="auto"/>
            <w:vAlign w:val="center"/>
          </w:tcPr>
          <w:p w14:paraId="7F02FE74" w14:textId="77777777" w:rsidR="002C3B69" w:rsidRPr="00AE31F4" w:rsidRDefault="002C3B69" w:rsidP="005D2DA7">
            <w:pPr>
              <w:pStyle w:val="08-Tabelageral"/>
            </w:pPr>
          </w:p>
        </w:tc>
        <w:tc>
          <w:tcPr>
            <w:tcW w:w="1417" w:type="dxa"/>
            <w:shd w:val="clear" w:color="auto" w:fill="auto"/>
            <w:vAlign w:val="center"/>
          </w:tcPr>
          <w:p w14:paraId="30E89CCE" w14:textId="77777777" w:rsidR="002C3B69" w:rsidRPr="00AE31F4" w:rsidRDefault="002C3B69" w:rsidP="005D2DA7">
            <w:pPr>
              <w:pStyle w:val="08-Tabelageral"/>
            </w:pPr>
            <w:r>
              <w:t>(21.100)</w:t>
            </w:r>
          </w:p>
        </w:tc>
        <w:tc>
          <w:tcPr>
            <w:tcW w:w="1418" w:type="dxa"/>
            <w:shd w:val="clear" w:color="auto" w:fill="auto"/>
            <w:vAlign w:val="center"/>
          </w:tcPr>
          <w:p w14:paraId="66D45DA1" w14:textId="77777777" w:rsidR="002C3B69" w:rsidRPr="00AE31F4" w:rsidRDefault="002C3B69" w:rsidP="005D2DA7">
            <w:pPr>
              <w:pStyle w:val="08-Tabelageral"/>
            </w:pPr>
            <w:r>
              <w:t>(21.237)</w:t>
            </w:r>
          </w:p>
        </w:tc>
      </w:tr>
      <w:tr w:rsidR="002C3B69" w:rsidRPr="005171F7" w14:paraId="17FEEF23" w14:textId="77777777" w:rsidTr="00DC6CB2">
        <w:trPr>
          <w:trHeight w:val="263"/>
          <w:jc w:val="center"/>
        </w:trPr>
        <w:tc>
          <w:tcPr>
            <w:tcW w:w="3698" w:type="dxa"/>
            <w:tcBorders>
              <w:bottom w:val="nil"/>
            </w:tcBorders>
            <w:shd w:val="clear" w:color="auto" w:fill="auto"/>
            <w:vAlign w:val="center"/>
          </w:tcPr>
          <w:p w14:paraId="61236FFB" w14:textId="77777777" w:rsidR="002C3B69" w:rsidRPr="005171F7" w:rsidRDefault="002C3B69" w:rsidP="0016097D">
            <w:pPr>
              <w:pStyle w:val="08-Tabelageral"/>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1411" w:type="dxa"/>
            <w:tcBorders>
              <w:bottom w:val="nil"/>
            </w:tcBorders>
            <w:shd w:val="clear" w:color="auto" w:fill="auto"/>
            <w:vAlign w:val="center"/>
          </w:tcPr>
          <w:p w14:paraId="278BE7FF" w14:textId="77777777" w:rsidR="002C3B69" w:rsidRPr="00AE31F4" w:rsidRDefault="002C3B69" w:rsidP="005D2DA7">
            <w:pPr>
              <w:pStyle w:val="08-Tabelageral"/>
            </w:pPr>
            <w:r>
              <w:t>143</w:t>
            </w:r>
          </w:p>
        </w:tc>
        <w:tc>
          <w:tcPr>
            <w:tcW w:w="1412" w:type="dxa"/>
            <w:tcBorders>
              <w:bottom w:val="nil"/>
            </w:tcBorders>
            <w:shd w:val="clear" w:color="auto" w:fill="auto"/>
            <w:vAlign w:val="center"/>
          </w:tcPr>
          <w:p w14:paraId="3D4FE61F" w14:textId="77777777" w:rsidR="002C3B69" w:rsidRPr="00AE31F4" w:rsidRDefault="002C3B69" w:rsidP="005D2DA7">
            <w:pPr>
              <w:pStyle w:val="08-Tabelageral"/>
            </w:pPr>
            <w:r w:rsidRPr="00AE31F4">
              <w:t>17</w:t>
            </w:r>
          </w:p>
        </w:tc>
        <w:tc>
          <w:tcPr>
            <w:tcW w:w="283" w:type="dxa"/>
            <w:tcBorders>
              <w:bottom w:val="nil"/>
            </w:tcBorders>
            <w:shd w:val="clear" w:color="auto" w:fill="auto"/>
            <w:vAlign w:val="center"/>
          </w:tcPr>
          <w:p w14:paraId="3D3C0DDA" w14:textId="77777777" w:rsidR="002C3B69" w:rsidRPr="00AE31F4" w:rsidRDefault="002C3B69" w:rsidP="005D2DA7">
            <w:pPr>
              <w:pStyle w:val="08-Tabelageral"/>
            </w:pPr>
          </w:p>
        </w:tc>
        <w:tc>
          <w:tcPr>
            <w:tcW w:w="1417" w:type="dxa"/>
            <w:tcBorders>
              <w:bottom w:val="nil"/>
            </w:tcBorders>
            <w:shd w:val="clear" w:color="auto" w:fill="auto"/>
            <w:vAlign w:val="center"/>
          </w:tcPr>
          <w:p w14:paraId="43EC2ED3" w14:textId="77777777" w:rsidR="002C3B69" w:rsidRPr="00AE31F4" w:rsidRDefault="002C3B69" w:rsidP="005D2DA7">
            <w:pPr>
              <w:pStyle w:val="08-Tabelageral"/>
            </w:pPr>
            <w:r>
              <w:t>(4.767)</w:t>
            </w:r>
          </w:p>
        </w:tc>
        <w:tc>
          <w:tcPr>
            <w:tcW w:w="1418" w:type="dxa"/>
            <w:tcBorders>
              <w:bottom w:val="nil"/>
            </w:tcBorders>
            <w:shd w:val="clear" w:color="auto" w:fill="auto"/>
            <w:vAlign w:val="center"/>
          </w:tcPr>
          <w:p w14:paraId="56CD2B32" w14:textId="77777777" w:rsidR="002C3B69" w:rsidRPr="00AE31F4" w:rsidRDefault="002C3B69" w:rsidP="005D2DA7">
            <w:pPr>
              <w:pStyle w:val="08-Tabelageral"/>
            </w:pPr>
            <w:r>
              <w:t>(4.905)</w:t>
            </w:r>
          </w:p>
        </w:tc>
      </w:tr>
      <w:tr w:rsidR="002C3B69" w:rsidRPr="00DE1B72" w14:paraId="637222C3" w14:textId="77777777" w:rsidTr="00DC6CB2">
        <w:trPr>
          <w:trHeight w:val="263"/>
          <w:jc w:val="center"/>
        </w:trPr>
        <w:tc>
          <w:tcPr>
            <w:tcW w:w="3698" w:type="dxa"/>
            <w:tcBorders>
              <w:top w:val="nil"/>
              <w:bottom w:val="single" w:sz="2" w:space="0" w:color="1F4E79" w:themeColor="accent1" w:themeShade="80"/>
            </w:tcBorders>
            <w:shd w:val="clear" w:color="auto" w:fill="auto"/>
            <w:vAlign w:val="center"/>
          </w:tcPr>
          <w:p w14:paraId="2A28E09E" w14:textId="77777777" w:rsidR="002C3B69" w:rsidRPr="00DE1B72" w:rsidRDefault="002C3B69" w:rsidP="00DC6CB2">
            <w:pPr>
              <w:pStyle w:val="08-Tabelageral"/>
              <w:jc w:val="left"/>
              <w:rPr>
                <w:rFonts w:cs="Arial"/>
                <w:b/>
                <w:szCs w:val="14"/>
              </w:rPr>
            </w:pPr>
            <w:r w:rsidRPr="00DE1B72">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7D3DCB23" w14:textId="77777777" w:rsidR="002C3B69" w:rsidRPr="00DE1B72" w:rsidRDefault="002C3B69" w:rsidP="005D2DA7">
            <w:pPr>
              <w:pStyle w:val="08-Tabelageral"/>
              <w:rPr>
                <w:b/>
              </w:rPr>
            </w:pPr>
            <w:r w:rsidRPr="00DE1B72">
              <w:rPr>
                <w:b/>
              </w:rPr>
              <w:t>6.111</w:t>
            </w:r>
          </w:p>
        </w:tc>
        <w:tc>
          <w:tcPr>
            <w:tcW w:w="1412" w:type="dxa"/>
            <w:tcBorders>
              <w:top w:val="nil"/>
              <w:bottom w:val="single" w:sz="2" w:space="0" w:color="1F4E79" w:themeColor="accent1" w:themeShade="80"/>
            </w:tcBorders>
            <w:shd w:val="clear" w:color="auto" w:fill="auto"/>
            <w:vAlign w:val="center"/>
          </w:tcPr>
          <w:p w14:paraId="46A6F154" w14:textId="77777777" w:rsidR="002C3B69" w:rsidRPr="00DE1B72" w:rsidRDefault="002C3B69" w:rsidP="005D2DA7">
            <w:pPr>
              <w:pStyle w:val="08-Tabelageral"/>
              <w:rPr>
                <w:b/>
              </w:rPr>
            </w:pPr>
            <w:r w:rsidRPr="00DE1B72">
              <w:rPr>
                <w:b/>
              </w:rPr>
              <w:t xml:space="preserve"> 7.323 </w:t>
            </w:r>
          </w:p>
        </w:tc>
        <w:tc>
          <w:tcPr>
            <w:tcW w:w="283" w:type="dxa"/>
            <w:tcBorders>
              <w:top w:val="nil"/>
              <w:bottom w:val="single" w:sz="2" w:space="0" w:color="1F4E79" w:themeColor="accent1" w:themeShade="80"/>
            </w:tcBorders>
            <w:shd w:val="clear" w:color="auto" w:fill="auto"/>
            <w:vAlign w:val="center"/>
          </w:tcPr>
          <w:p w14:paraId="0D8507D9" w14:textId="77777777" w:rsidR="002C3B69" w:rsidRPr="00DE1B72" w:rsidRDefault="002C3B69" w:rsidP="005D2DA7">
            <w:pPr>
              <w:pStyle w:val="08-Tabelageral"/>
              <w:rPr>
                <w:b/>
              </w:rPr>
            </w:pPr>
          </w:p>
        </w:tc>
        <w:tc>
          <w:tcPr>
            <w:tcW w:w="1417" w:type="dxa"/>
            <w:tcBorders>
              <w:top w:val="nil"/>
              <w:bottom w:val="single" w:sz="2" w:space="0" w:color="1F4E79" w:themeColor="accent1" w:themeShade="80"/>
            </w:tcBorders>
            <w:shd w:val="clear" w:color="auto" w:fill="auto"/>
            <w:vAlign w:val="center"/>
          </w:tcPr>
          <w:p w14:paraId="438ACBA0" w14:textId="77777777" w:rsidR="002C3B69" w:rsidRPr="00DE1B72" w:rsidRDefault="002C3B69" w:rsidP="005D2DA7">
            <w:pPr>
              <w:pStyle w:val="08-Tabelageral"/>
              <w:rPr>
                <w:b/>
              </w:rPr>
            </w:pPr>
            <w:r>
              <w:rPr>
                <w:b/>
              </w:rPr>
              <w:t>(17.898)</w:t>
            </w:r>
          </w:p>
        </w:tc>
        <w:tc>
          <w:tcPr>
            <w:tcW w:w="1418" w:type="dxa"/>
            <w:tcBorders>
              <w:top w:val="nil"/>
              <w:bottom w:val="single" w:sz="2" w:space="0" w:color="1F4E79" w:themeColor="accent1" w:themeShade="80"/>
            </w:tcBorders>
            <w:shd w:val="clear" w:color="auto" w:fill="auto"/>
            <w:vAlign w:val="center"/>
          </w:tcPr>
          <w:p w14:paraId="3EB29104" w14:textId="77777777" w:rsidR="002C3B69" w:rsidRPr="00DE1B72" w:rsidRDefault="002C3B69" w:rsidP="005D2DA7">
            <w:pPr>
              <w:pStyle w:val="08-Tabelageral"/>
              <w:rPr>
                <w:b/>
              </w:rPr>
            </w:pPr>
            <w:r>
              <w:rPr>
                <w:b/>
              </w:rPr>
              <w:t>(18.346)</w:t>
            </w:r>
          </w:p>
        </w:tc>
      </w:tr>
    </w:tbl>
    <w:p w14:paraId="2CAC8AA7" w14:textId="77777777" w:rsidR="002C3B69" w:rsidRPr="00E80FF9" w:rsidRDefault="002C3B69" w:rsidP="00BC6FCF">
      <w:pPr>
        <w:pStyle w:val="07-Legenda"/>
        <w:numPr>
          <w:ilvl w:val="0"/>
          <w:numId w:val="35"/>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 xml:space="preserve">American </w:t>
      </w:r>
      <w:proofErr w:type="spellStart"/>
      <w:r w:rsidRPr="00E80FF9">
        <w:rPr>
          <w:rFonts w:cs="Arial"/>
          <w:i/>
          <w:szCs w:val="14"/>
        </w:rPr>
        <w:t>Depositary</w:t>
      </w:r>
      <w:proofErr w:type="spellEnd"/>
      <w:r w:rsidRPr="00E80FF9">
        <w:rPr>
          <w:rFonts w:cs="Arial"/>
          <w:i/>
          <w:szCs w:val="14"/>
        </w:rPr>
        <w:t xml:space="preserve"> </w:t>
      </w:r>
      <w:proofErr w:type="spellStart"/>
      <w:r w:rsidRPr="00E80FF9">
        <w:rPr>
          <w:rFonts w:cs="Arial"/>
          <w:i/>
          <w:szCs w:val="14"/>
        </w:rPr>
        <w:t>Receipts</w:t>
      </w:r>
      <w:proofErr w:type="spellEnd"/>
      <w:r w:rsidRPr="00E80FF9">
        <w:rPr>
          <w:rFonts w:cs="Arial"/>
          <w:szCs w:val="14"/>
        </w:rPr>
        <w:t>) da BB Seguridade, com o objetivo de custear as despesas do Programa.</w:t>
      </w:r>
    </w:p>
    <w:p w14:paraId="724FED26" w14:textId="77777777" w:rsidR="002C3B69" w:rsidRPr="00E80FF9" w:rsidRDefault="002C3B69" w:rsidP="00BC6FCF">
      <w:pPr>
        <w:pStyle w:val="07-Legenda"/>
        <w:numPr>
          <w:ilvl w:val="0"/>
          <w:numId w:val="35"/>
        </w:numPr>
        <w:tabs>
          <w:tab w:val="clear" w:pos="284"/>
        </w:tabs>
        <w:ind w:left="284" w:hanging="284"/>
        <w:rPr>
          <w:rFonts w:cs="Arial"/>
          <w:szCs w:val="14"/>
        </w:rPr>
      </w:pPr>
      <w:r w:rsidRPr="00E80FF9">
        <w:rPr>
          <w:rFonts w:cs="Arial"/>
          <w:szCs w:val="14"/>
        </w:rPr>
        <w:t xml:space="preserve">Refere-se ao mecanismo de ajuste de preço dos ativos da </w:t>
      </w:r>
      <w:proofErr w:type="spellStart"/>
      <w:r w:rsidRPr="00E80FF9">
        <w:rPr>
          <w:rFonts w:cs="Arial"/>
          <w:szCs w:val="14"/>
        </w:rPr>
        <w:t>Brasilveículos</w:t>
      </w:r>
      <w:proofErr w:type="spellEnd"/>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proofErr w:type="spellStart"/>
      <w:r w:rsidRPr="00E80FF9">
        <w:rPr>
          <w:rFonts w:cs="Arial"/>
          <w:i/>
          <w:szCs w:val="14"/>
        </w:rPr>
        <w:t>earn</w:t>
      </w:r>
      <w:proofErr w:type="spellEnd"/>
      <w:r w:rsidRPr="00E80FF9">
        <w:rPr>
          <w:rFonts w:cs="Arial"/>
          <w:i/>
          <w:szCs w:val="14"/>
        </w:rPr>
        <w:t xml:space="preserve"> in</w:t>
      </w:r>
      <w:r w:rsidRPr="00E80FF9">
        <w:rPr>
          <w:rFonts w:cs="Arial"/>
          <w:szCs w:val="14"/>
        </w:rPr>
        <w:t xml:space="preserve"> ou </w:t>
      </w:r>
      <w:proofErr w:type="spellStart"/>
      <w:r w:rsidRPr="00E80FF9">
        <w:rPr>
          <w:rFonts w:cs="Arial"/>
          <w:i/>
          <w:szCs w:val="14"/>
        </w:rPr>
        <w:t>earn</w:t>
      </w:r>
      <w:proofErr w:type="spellEnd"/>
      <w:r w:rsidRPr="00E80FF9">
        <w:rPr>
          <w:rFonts w:cs="Arial"/>
          <w:i/>
          <w:szCs w:val="14"/>
        </w:rPr>
        <w:t xml:space="preserve">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7F49CBC1" w14:textId="77777777" w:rsidR="002C3B69" w:rsidRPr="00E80FF9" w:rsidRDefault="002C3B69" w:rsidP="00BC6FCF">
      <w:pPr>
        <w:pStyle w:val="07-Legenda"/>
        <w:numPr>
          <w:ilvl w:val="0"/>
          <w:numId w:val="35"/>
        </w:numPr>
        <w:tabs>
          <w:tab w:val="clear" w:pos="284"/>
        </w:tabs>
        <w:ind w:left="284" w:hanging="284"/>
        <w:rPr>
          <w:rFonts w:cs="Arial"/>
          <w:szCs w:val="14"/>
        </w:rPr>
      </w:pPr>
      <w:r w:rsidRPr="00E80FF9">
        <w:rPr>
          <w:rFonts w:cs="Arial"/>
          <w:szCs w:val="14"/>
        </w:rPr>
        <w:t>No Consolidado</w:t>
      </w:r>
      <w:r>
        <w:rPr>
          <w:rFonts w:cs="Arial"/>
          <w:szCs w:val="14"/>
        </w:rPr>
        <w:t xml:space="preserve"> de 01.01 a 30.09.2021 e 2020</w:t>
      </w:r>
      <w:r w:rsidRPr="00E80FF9">
        <w:rPr>
          <w:rFonts w:cs="Arial"/>
          <w:szCs w:val="14"/>
        </w:rPr>
        <w:t xml:space="preserve"> inclui o montante de R$ </w:t>
      </w:r>
      <w:r>
        <w:rPr>
          <w:rFonts w:cs="Arial"/>
          <w:szCs w:val="14"/>
        </w:rPr>
        <w:t xml:space="preserve">4.914 </w:t>
      </w:r>
      <w:r w:rsidRPr="00E80FF9">
        <w:rPr>
          <w:rFonts w:cs="Arial"/>
          <w:szCs w:val="14"/>
        </w:rPr>
        <w:t xml:space="preserve">mil referente à provisão para corretagem a devolver à </w:t>
      </w:r>
      <w:proofErr w:type="spellStart"/>
      <w:r w:rsidRPr="00E80FF9">
        <w:rPr>
          <w:rFonts w:cs="Arial"/>
          <w:szCs w:val="14"/>
        </w:rPr>
        <w:t>Brasilprev</w:t>
      </w:r>
      <w:proofErr w:type="spellEnd"/>
      <w:r w:rsidRPr="00E80FF9">
        <w:rPr>
          <w:rFonts w:cs="Arial"/>
          <w:szCs w:val="14"/>
        </w:rPr>
        <w:t>.</w:t>
      </w:r>
    </w:p>
    <w:p w14:paraId="4D1A9C2E" w14:textId="77777777" w:rsidR="002C3B69" w:rsidRPr="00E80FF9" w:rsidRDefault="002C3B69" w:rsidP="008C69E2">
      <w:pPr>
        <w:pStyle w:val="07-Legenda"/>
        <w:tabs>
          <w:tab w:val="clear" w:pos="284"/>
        </w:tabs>
        <w:rPr>
          <w:rFonts w:cs="Arial"/>
          <w:szCs w:val="14"/>
        </w:rPr>
      </w:pPr>
    </w:p>
    <w:p w14:paraId="1E04A49C" w14:textId="228B589A" w:rsidR="002C3B69" w:rsidRPr="00962E61" w:rsidRDefault="002C3B69" w:rsidP="00962E61">
      <w:pPr>
        <w:pStyle w:val="02-TtulodeNota"/>
        <w:keepNext/>
        <w:keepLines/>
        <w:pageBreakBefore/>
        <w:rPr>
          <w:color w:val="1F4E79" w:themeColor="accent1" w:themeShade="80"/>
        </w:rPr>
      </w:pPr>
      <w:bookmarkStart w:id="66" w:name="_Toc86996610"/>
      <w:bookmarkStart w:id="67" w:name="_Toc28866213"/>
      <w:bookmarkStart w:id="68" w:name="OLE_LINK21"/>
      <w:r w:rsidRPr="00962E61">
        <w:rPr>
          <w:color w:val="1F4E79" w:themeColor="accent1" w:themeShade="80"/>
        </w:rPr>
        <w:lastRenderedPageBreak/>
        <w:t>14 – RESULTADO FINANCEIRO</w:t>
      </w:r>
      <w:bookmarkEnd w:id="66"/>
    </w:p>
    <w:bookmarkEnd w:id="67"/>
    <w:p w14:paraId="332BA8D3" w14:textId="77777777" w:rsidR="002C3B69" w:rsidRPr="00D318B6" w:rsidRDefault="002C3B69" w:rsidP="00D318B6">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2C3B69" w:rsidRPr="00DB06CF" w14:paraId="1B2E1559" w14:textId="77777777" w:rsidTr="00962E61">
        <w:trPr>
          <w:trHeight w:val="238"/>
          <w:jc w:val="center"/>
        </w:trPr>
        <w:tc>
          <w:tcPr>
            <w:tcW w:w="1605" w:type="pct"/>
            <w:tcBorders>
              <w:top w:val="single" w:sz="2" w:space="0" w:color="1F4E79" w:themeColor="accent1" w:themeShade="80"/>
              <w:bottom w:val="nil"/>
            </w:tcBorders>
            <w:shd w:val="clear" w:color="auto" w:fill="auto"/>
          </w:tcPr>
          <w:p w14:paraId="2CF86A50" w14:textId="77777777" w:rsidR="002C3B69" w:rsidRPr="00DB06CF" w:rsidRDefault="002C3B69" w:rsidP="00465E14">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511359BA" w14:textId="77777777" w:rsidR="002C3B69" w:rsidRPr="00DB06CF" w:rsidRDefault="002C3B69" w:rsidP="00465E14">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6E66062A" w14:textId="77777777" w:rsidR="002C3B69" w:rsidRPr="00DB06CF" w:rsidRDefault="002C3B69" w:rsidP="007C0E3C">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5B07720A" w14:textId="77777777" w:rsidR="002C3B69" w:rsidRPr="00DB06CF" w:rsidRDefault="002C3B69" w:rsidP="007C0E3C">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47AEE258" w14:textId="77777777" w:rsidR="002C3B69" w:rsidRPr="00DB06CF" w:rsidRDefault="002C3B69" w:rsidP="007C0E3C">
            <w:pPr>
              <w:spacing w:after="0"/>
              <w:jc w:val="center"/>
              <w:rPr>
                <w:rFonts w:cs="Arial"/>
                <w:b/>
                <w:szCs w:val="18"/>
              </w:rPr>
            </w:pPr>
            <w:r w:rsidRPr="00DB06CF">
              <w:rPr>
                <w:rFonts w:cs="Arial"/>
                <w:b/>
                <w:sz w:val="14"/>
                <w:szCs w:val="18"/>
              </w:rPr>
              <w:t>Consolidado</w:t>
            </w:r>
          </w:p>
        </w:tc>
      </w:tr>
      <w:tr w:rsidR="002C3B69" w:rsidRPr="00DB06CF" w14:paraId="1A33B2A1" w14:textId="77777777" w:rsidTr="00962E61">
        <w:trPr>
          <w:trHeight w:val="238"/>
          <w:jc w:val="center"/>
        </w:trPr>
        <w:tc>
          <w:tcPr>
            <w:tcW w:w="1605" w:type="pct"/>
            <w:tcBorders>
              <w:top w:val="nil"/>
              <w:bottom w:val="single" w:sz="2" w:space="0" w:color="1F4E79" w:themeColor="accent1" w:themeShade="80"/>
            </w:tcBorders>
            <w:shd w:val="clear" w:color="auto" w:fill="auto"/>
          </w:tcPr>
          <w:p w14:paraId="51F5C6D5" w14:textId="77777777" w:rsidR="002C3B69" w:rsidRPr="00DB06CF" w:rsidRDefault="002C3B69" w:rsidP="006233AF">
            <w:pPr>
              <w:pStyle w:val="08-Tabelageral"/>
              <w:rPr>
                <w:rFonts w:cs="Arial"/>
                <w:b/>
              </w:rPr>
            </w:pPr>
          </w:p>
        </w:tc>
        <w:tc>
          <w:tcPr>
            <w:tcW w:w="313" w:type="pct"/>
            <w:tcBorders>
              <w:top w:val="nil"/>
              <w:bottom w:val="single" w:sz="2" w:space="0" w:color="1F4E79" w:themeColor="accent1" w:themeShade="80"/>
            </w:tcBorders>
            <w:shd w:val="clear" w:color="auto" w:fill="auto"/>
          </w:tcPr>
          <w:p w14:paraId="5CD9A880" w14:textId="77777777" w:rsidR="002C3B69" w:rsidRPr="00DB06CF" w:rsidRDefault="002C3B69" w:rsidP="006233AF">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5222F83" w14:textId="77777777" w:rsidR="002C3B69" w:rsidRPr="00DB06CF" w:rsidRDefault="002C3B69" w:rsidP="006233AF">
            <w:pPr>
              <w:pStyle w:val="08-Tabelageral"/>
              <w:rPr>
                <w:rFonts w:cs="Arial"/>
                <w:b/>
              </w:rPr>
            </w:pPr>
            <w:r>
              <w:rPr>
                <w:rFonts w:cs="Arial"/>
                <w:b/>
                <w:szCs w:val="14"/>
              </w:rPr>
              <w:t>3</w:t>
            </w:r>
            <w:r w:rsidRPr="00585588">
              <w:rPr>
                <w:rFonts w:cs="Arial"/>
                <w:b/>
                <w:szCs w:val="14"/>
              </w:rPr>
              <w:t xml:space="preserve">° </w:t>
            </w:r>
            <w:proofErr w:type="spellStart"/>
            <w:r w:rsidRPr="00585588">
              <w:rPr>
                <w:rFonts w:cs="Arial"/>
                <w:b/>
                <w:szCs w:val="14"/>
              </w:rPr>
              <w:t>Trim</w:t>
            </w:r>
            <w:proofErr w:type="spellEnd"/>
            <w:r w:rsidRPr="00585588">
              <w:rPr>
                <w:rFonts w:cs="Arial"/>
                <w:b/>
                <w:szCs w:val="14"/>
              </w:rPr>
              <w:t>/2021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B85757B" w14:textId="77777777" w:rsidR="002C3B69" w:rsidRPr="00DB06CF" w:rsidRDefault="002C3B69" w:rsidP="006233AF">
            <w:pPr>
              <w:pStyle w:val="08-Tabelageral"/>
              <w:rPr>
                <w:rFonts w:cs="Arial"/>
                <w:b/>
              </w:rPr>
            </w:pPr>
            <w:r>
              <w:rPr>
                <w:rFonts w:cs="Arial"/>
                <w:b/>
                <w:szCs w:val="14"/>
              </w:rPr>
              <w:t xml:space="preserve">3° </w:t>
            </w:r>
            <w:proofErr w:type="spellStart"/>
            <w:r>
              <w:rPr>
                <w:rFonts w:cs="Arial"/>
                <w:b/>
                <w:szCs w:val="14"/>
              </w:rPr>
              <w:t>Trim</w:t>
            </w:r>
            <w:proofErr w:type="spellEnd"/>
            <w:r>
              <w:rPr>
                <w:rFonts w:cs="Arial"/>
                <w:b/>
                <w:szCs w:val="14"/>
              </w:rPr>
              <w:t>/2020</w:t>
            </w:r>
          </w:p>
        </w:tc>
        <w:tc>
          <w:tcPr>
            <w:tcW w:w="147" w:type="pct"/>
            <w:tcBorders>
              <w:top w:val="nil"/>
              <w:bottom w:val="single" w:sz="2" w:space="0" w:color="1F4E79" w:themeColor="accent1" w:themeShade="80"/>
            </w:tcBorders>
            <w:shd w:val="clear" w:color="auto" w:fill="auto"/>
            <w:vAlign w:val="center"/>
          </w:tcPr>
          <w:p w14:paraId="39F8AEB3" w14:textId="77777777" w:rsidR="002C3B69" w:rsidRPr="00DB06CF" w:rsidRDefault="002C3B69" w:rsidP="006233AF">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1452D9A7" w14:textId="77777777" w:rsidR="002C3B69" w:rsidRPr="00DB06CF" w:rsidRDefault="002C3B69" w:rsidP="006233AF">
            <w:pPr>
              <w:pStyle w:val="08-Tabelageral"/>
              <w:rPr>
                <w:rFonts w:cs="Arial"/>
                <w:b/>
              </w:rPr>
            </w:pPr>
            <w:r>
              <w:rPr>
                <w:rFonts w:cs="Arial"/>
                <w:b/>
                <w:szCs w:val="14"/>
              </w:rPr>
              <w:t>3</w:t>
            </w:r>
            <w:r w:rsidRPr="00585588">
              <w:rPr>
                <w:rFonts w:cs="Arial"/>
                <w:b/>
                <w:szCs w:val="14"/>
              </w:rPr>
              <w:t xml:space="preserve">° </w:t>
            </w:r>
            <w:proofErr w:type="spellStart"/>
            <w:r w:rsidRPr="00585588">
              <w:rPr>
                <w:rFonts w:cs="Arial"/>
                <w:b/>
                <w:szCs w:val="14"/>
              </w:rPr>
              <w:t>Trim</w:t>
            </w:r>
            <w:proofErr w:type="spellEnd"/>
            <w:r w:rsidRPr="00585588">
              <w:rPr>
                <w:rFonts w:cs="Arial"/>
                <w:b/>
                <w:szCs w:val="14"/>
              </w:rPr>
              <w:t>/2021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4974A03A" w14:textId="77777777" w:rsidR="002C3B69" w:rsidRPr="00DB06CF" w:rsidRDefault="002C3B69" w:rsidP="006233AF">
            <w:pPr>
              <w:pStyle w:val="08-Tabelageral"/>
              <w:rPr>
                <w:rFonts w:cs="Arial"/>
                <w:b/>
              </w:rPr>
            </w:pPr>
            <w:r>
              <w:rPr>
                <w:rFonts w:cs="Arial"/>
                <w:b/>
                <w:szCs w:val="14"/>
              </w:rPr>
              <w:t xml:space="preserve">3° </w:t>
            </w:r>
            <w:proofErr w:type="spellStart"/>
            <w:r>
              <w:rPr>
                <w:rFonts w:cs="Arial"/>
                <w:b/>
                <w:szCs w:val="14"/>
              </w:rPr>
              <w:t>Trim</w:t>
            </w:r>
            <w:proofErr w:type="spellEnd"/>
            <w:r>
              <w:rPr>
                <w:rFonts w:cs="Arial"/>
                <w:b/>
                <w:szCs w:val="14"/>
              </w:rPr>
              <w:t>/2020</w:t>
            </w:r>
          </w:p>
        </w:tc>
      </w:tr>
      <w:tr w:rsidR="002C3B69" w:rsidRPr="00DB06CF" w14:paraId="76C02580" w14:textId="77777777" w:rsidTr="00962E61">
        <w:trPr>
          <w:trHeight w:val="238"/>
          <w:jc w:val="center"/>
        </w:trPr>
        <w:tc>
          <w:tcPr>
            <w:tcW w:w="1605" w:type="pct"/>
            <w:tcBorders>
              <w:top w:val="single" w:sz="2" w:space="0" w:color="1F4E79" w:themeColor="accent1" w:themeShade="80"/>
            </w:tcBorders>
            <w:shd w:val="clear" w:color="auto" w:fill="auto"/>
            <w:vAlign w:val="center"/>
          </w:tcPr>
          <w:p w14:paraId="4C5890FF" w14:textId="77777777" w:rsidR="002C3B69" w:rsidRPr="00DB06CF" w:rsidRDefault="002C3B69" w:rsidP="007C0E3C">
            <w:pPr>
              <w:pStyle w:val="08-Tabelageral"/>
              <w:jc w:val="left"/>
              <w:rPr>
                <w:b/>
              </w:rPr>
            </w:pPr>
            <w:r w:rsidRPr="00DB06CF">
              <w:rPr>
                <w:b/>
              </w:rPr>
              <w:t>Receitas Financeiras</w:t>
            </w:r>
          </w:p>
        </w:tc>
        <w:tc>
          <w:tcPr>
            <w:tcW w:w="313" w:type="pct"/>
            <w:tcBorders>
              <w:top w:val="single" w:sz="2" w:space="0" w:color="1F4E79" w:themeColor="accent1" w:themeShade="80"/>
            </w:tcBorders>
            <w:shd w:val="clear" w:color="auto" w:fill="auto"/>
          </w:tcPr>
          <w:p w14:paraId="7CBF5D8D" w14:textId="77777777" w:rsidR="002C3B69" w:rsidRPr="00DB06CF" w:rsidRDefault="002C3B69" w:rsidP="00FD7E5F">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5474DF09" w14:textId="77777777" w:rsidR="002C3B69" w:rsidRPr="00DB06CF" w:rsidRDefault="002C3B69" w:rsidP="00914F92">
            <w:pPr>
              <w:pStyle w:val="08-Tabelageral"/>
              <w:rPr>
                <w:b/>
              </w:rPr>
            </w:pPr>
            <w:r w:rsidRPr="000C6A26">
              <w:rPr>
                <w:b/>
              </w:rPr>
              <w:t>4.628</w:t>
            </w:r>
          </w:p>
        </w:tc>
        <w:tc>
          <w:tcPr>
            <w:tcW w:w="732" w:type="pct"/>
            <w:tcBorders>
              <w:top w:val="single" w:sz="2" w:space="0" w:color="1F4E79" w:themeColor="accent1" w:themeShade="80"/>
            </w:tcBorders>
            <w:shd w:val="clear" w:color="auto" w:fill="auto"/>
            <w:vAlign w:val="center"/>
          </w:tcPr>
          <w:p w14:paraId="229D3D01" w14:textId="77777777" w:rsidR="002C3B69" w:rsidRPr="00DB06CF" w:rsidRDefault="002C3B69" w:rsidP="00914F92">
            <w:pPr>
              <w:pStyle w:val="08-Tabelageral"/>
              <w:rPr>
                <w:b/>
              </w:rPr>
            </w:pPr>
            <w:r w:rsidRPr="00914F92">
              <w:rPr>
                <w:b/>
              </w:rPr>
              <w:t>3.993</w:t>
            </w:r>
          </w:p>
        </w:tc>
        <w:tc>
          <w:tcPr>
            <w:tcW w:w="147" w:type="pct"/>
            <w:tcBorders>
              <w:top w:val="single" w:sz="2" w:space="0" w:color="1F4E79" w:themeColor="accent1" w:themeShade="80"/>
            </w:tcBorders>
            <w:shd w:val="clear" w:color="auto" w:fill="auto"/>
            <w:vAlign w:val="center"/>
          </w:tcPr>
          <w:p w14:paraId="053A15F3" w14:textId="77777777" w:rsidR="002C3B69" w:rsidRPr="00DB06CF" w:rsidRDefault="002C3B69" w:rsidP="00914F92">
            <w:pPr>
              <w:pStyle w:val="08-Tabelageral"/>
              <w:rPr>
                <w:b/>
              </w:rPr>
            </w:pPr>
          </w:p>
        </w:tc>
        <w:tc>
          <w:tcPr>
            <w:tcW w:w="735" w:type="pct"/>
            <w:tcBorders>
              <w:top w:val="single" w:sz="2" w:space="0" w:color="1F4E79" w:themeColor="accent1" w:themeShade="80"/>
            </w:tcBorders>
            <w:shd w:val="clear" w:color="auto" w:fill="auto"/>
            <w:vAlign w:val="center"/>
          </w:tcPr>
          <w:p w14:paraId="2068C2CD" w14:textId="77777777" w:rsidR="002C3B69" w:rsidRPr="00DB06CF" w:rsidRDefault="002C3B69" w:rsidP="00914F92">
            <w:pPr>
              <w:pStyle w:val="08-Tabelageral"/>
              <w:rPr>
                <w:b/>
              </w:rPr>
            </w:pPr>
            <w:r w:rsidRPr="000C6A26">
              <w:rPr>
                <w:b/>
              </w:rPr>
              <w:t>38.932</w:t>
            </w:r>
          </w:p>
        </w:tc>
        <w:tc>
          <w:tcPr>
            <w:tcW w:w="736" w:type="pct"/>
            <w:tcBorders>
              <w:top w:val="single" w:sz="2" w:space="0" w:color="1F4E79" w:themeColor="accent1" w:themeShade="80"/>
            </w:tcBorders>
            <w:shd w:val="clear" w:color="auto" w:fill="auto"/>
            <w:vAlign w:val="center"/>
          </w:tcPr>
          <w:p w14:paraId="6E05FCCD" w14:textId="77777777" w:rsidR="002C3B69" w:rsidRPr="00DB06CF" w:rsidRDefault="002C3B69" w:rsidP="00914F92">
            <w:pPr>
              <w:pStyle w:val="08-Tabelageral"/>
              <w:rPr>
                <w:b/>
              </w:rPr>
            </w:pPr>
            <w:r w:rsidRPr="00914F92">
              <w:rPr>
                <w:b/>
              </w:rPr>
              <w:t>17.922</w:t>
            </w:r>
          </w:p>
        </w:tc>
      </w:tr>
      <w:tr w:rsidR="002C3B69" w:rsidRPr="00DB06CF" w14:paraId="66807D03" w14:textId="77777777" w:rsidTr="00962E61">
        <w:trPr>
          <w:trHeight w:val="238"/>
          <w:jc w:val="center"/>
        </w:trPr>
        <w:tc>
          <w:tcPr>
            <w:tcW w:w="1605" w:type="pct"/>
            <w:shd w:val="clear" w:color="auto" w:fill="auto"/>
            <w:vAlign w:val="center"/>
          </w:tcPr>
          <w:p w14:paraId="446BA865" w14:textId="77777777" w:rsidR="002C3B69" w:rsidRPr="00DB06CF" w:rsidRDefault="002C3B69" w:rsidP="007C0E3C">
            <w:pPr>
              <w:pStyle w:val="08-Tabelageral"/>
              <w:ind w:left="113"/>
              <w:jc w:val="left"/>
            </w:pPr>
            <w:r w:rsidRPr="00DB06CF">
              <w:t>Rendimento de aplicações financeiras</w:t>
            </w:r>
          </w:p>
        </w:tc>
        <w:tc>
          <w:tcPr>
            <w:tcW w:w="313" w:type="pct"/>
            <w:shd w:val="clear" w:color="auto" w:fill="auto"/>
          </w:tcPr>
          <w:p w14:paraId="7127FF22" w14:textId="77777777" w:rsidR="002C3B69" w:rsidRPr="00DB06CF" w:rsidRDefault="002C3B69" w:rsidP="00FD7E5F">
            <w:pPr>
              <w:pStyle w:val="08-Tabelageral"/>
              <w:ind w:left="113"/>
              <w:jc w:val="center"/>
              <w:rPr>
                <w:rFonts w:cs="Arial"/>
                <w:szCs w:val="14"/>
              </w:rPr>
            </w:pPr>
          </w:p>
        </w:tc>
        <w:tc>
          <w:tcPr>
            <w:tcW w:w="732" w:type="pct"/>
            <w:shd w:val="clear" w:color="auto" w:fill="auto"/>
            <w:vAlign w:val="center"/>
          </w:tcPr>
          <w:p w14:paraId="2673B064" w14:textId="77777777" w:rsidR="002C3B69" w:rsidRPr="00DB06CF" w:rsidRDefault="002C3B69" w:rsidP="00914F92">
            <w:pPr>
              <w:pStyle w:val="08-Tabelageral"/>
            </w:pPr>
            <w:r>
              <w:t>3.932</w:t>
            </w:r>
          </w:p>
        </w:tc>
        <w:tc>
          <w:tcPr>
            <w:tcW w:w="732" w:type="pct"/>
            <w:shd w:val="clear" w:color="auto" w:fill="auto"/>
            <w:vAlign w:val="center"/>
          </w:tcPr>
          <w:p w14:paraId="3F42BBAD" w14:textId="77777777" w:rsidR="002C3B69" w:rsidRPr="00DB06CF" w:rsidRDefault="002C3B69" w:rsidP="00914F92">
            <w:pPr>
              <w:pStyle w:val="08-Tabelageral"/>
            </w:pPr>
            <w:r w:rsidRPr="00914F92">
              <w:t>971</w:t>
            </w:r>
          </w:p>
        </w:tc>
        <w:tc>
          <w:tcPr>
            <w:tcW w:w="147" w:type="pct"/>
            <w:shd w:val="clear" w:color="auto" w:fill="auto"/>
            <w:vAlign w:val="center"/>
          </w:tcPr>
          <w:p w14:paraId="7E26C365" w14:textId="77777777" w:rsidR="002C3B69" w:rsidRPr="00DB06CF" w:rsidRDefault="002C3B69" w:rsidP="00914F92">
            <w:pPr>
              <w:pStyle w:val="08-Tabelageral"/>
            </w:pPr>
          </w:p>
        </w:tc>
        <w:tc>
          <w:tcPr>
            <w:tcW w:w="735" w:type="pct"/>
            <w:shd w:val="clear" w:color="auto" w:fill="auto"/>
            <w:vAlign w:val="center"/>
          </w:tcPr>
          <w:p w14:paraId="3022FAF2" w14:textId="77777777" w:rsidR="002C3B69" w:rsidRPr="00DB06CF" w:rsidRDefault="002C3B69" w:rsidP="00914F92">
            <w:pPr>
              <w:pStyle w:val="08-Tabelageral"/>
            </w:pPr>
            <w:r w:rsidRPr="00E40A05">
              <w:t>35</w:t>
            </w:r>
            <w:r>
              <w:t>.</w:t>
            </w:r>
            <w:r w:rsidRPr="00E40A05">
              <w:t>129</w:t>
            </w:r>
          </w:p>
        </w:tc>
        <w:tc>
          <w:tcPr>
            <w:tcW w:w="736" w:type="pct"/>
            <w:shd w:val="clear" w:color="auto" w:fill="auto"/>
            <w:vAlign w:val="center"/>
          </w:tcPr>
          <w:p w14:paraId="4901D621" w14:textId="77777777" w:rsidR="002C3B69" w:rsidRPr="00DB06CF" w:rsidRDefault="002C3B69" w:rsidP="00914F92">
            <w:pPr>
              <w:pStyle w:val="08-Tabelageral"/>
            </w:pPr>
            <w:r w:rsidRPr="00914F92">
              <w:t>17.094</w:t>
            </w:r>
          </w:p>
        </w:tc>
      </w:tr>
      <w:tr w:rsidR="002C3B69" w:rsidRPr="00DB06CF" w14:paraId="29D2D366" w14:textId="77777777" w:rsidTr="00962E61">
        <w:trPr>
          <w:trHeight w:val="238"/>
          <w:jc w:val="center"/>
        </w:trPr>
        <w:tc>
          <w:tcPr>
            <w:tcW w:w="1605" w:type="pct"/>
            <w:shd w:val="clear" w:color="auto" w:fill="auto"/>
            <w:vAlign w:val="center"/>
          </w:tcPr>
          <w:p w14:paraId="6A48D1CD" w14:textId="77777777" w:rsidR="002C3B69" w:rsidRPr="00DB06CF" w:rsidRDefault="002C3B69" w:rsidP="007C0E3C">
            <w:pPr>
              <w:pStyle w:val="08-Tabelageral"/>
              <w:ind w:left="113"/>
              <w:jc w:val="left"/>
            </w:pPr>
            <w:r w:rsidRPr="00DB06CF">
              <w:t>Atualização monetária de depósitos judiciais</w:t>
            </w:r>
          </w:p>
        </w:tc>
        <w:tc>
          <w:tcPr>
            <w:tcW w:w="313" w:type="pct"/>
            <w:shd w:val="clear" w:color="auto" w:fill="auto"/>
          </w:tcPr>
          <w:p w14:paraId="06A58D07" w14:textId="77777777" w:rsidR="002C3B69" w:rsidRPr="00DB06CF" w:rsidRDefault="002C3B69" w:rsidP="00FD7E5F">
            <w:pPr>
              <w:pStyle w:val="08-Tabelageral"/>
              <w:ind w:left="113"/>
              <w:jc w:val="left"/>
            </w:pPr>
          </w:p>
        </w:tc>
        <w:tc>
          <w:tcPr>
            <w:tcW w:w="732" w:type="pct"/>
            <w:shd w:val="clear" w:color="auto" w:fill="auto"/>
            <w:vAlign w:val="center"/>
          </w:tcPr>
          <w:p w14:paraId="181FFA12" w14:textId="77777777" w:rsidR="002C3B69" w:rsidRPr="00DB06CF" w:rsidRDefault="002C3B69" w:rsidP="00914F92">
            <w:pPr>
              <w:pStyle w:val="08-Tabelageral"/>
            </w:pPr>
            <w:r>
              <w:t>--</w:t>
            </w:r>
          </w:p>
        </w:tc>
        <w:tc>
          <w:tcPr>
            <w:tcW w:w="732" w:type="pct"/>
            <w:shd w:val="clear" w:color="auto" w:fill="auto"/>
            <w:vAlign w:val="center"/>
          </w:tcPr>
          <w:p w14:paraId="1DC944AE" w14:textId="77777777" w:rsidR="002C3B69" w:rsidRPr="00DB06CF" w:rsidRDefault="002C3B69" w:rsidP="00914F92">
            <w:pPr>
              <w:pStyle w:val="08-Tabelageral"/>
            </w:pPr>
            <w:r>
              <w:t>--</w:t>
            </w:r>
          </w:p>
        </w:tc>
        <w:tc>
          <w:tcPr>
            <w:tcW w:w="147" w:type="pct"/>
            <w:shd w:val="clear" w:color="auto" w:fill="auto"/>
            <w:vAlign w:val="center"/>
          </w:tcPr>
          <w:p w14:paraId="4D5C8D45" w14:textId="77777777" w:rsidR="002C3B69" w:rsidRPr="00DB06CF" w:rsidRDefault="002C3B69" w:rsidP="00914F92">
            <w:pPr>
              <w:pStyle w:val="08-Tabelageral"/>
            </w:pPr>
          </w:p>
        </w:tc>
        <w:tc>
          <w:tcPr>
            <w:tcW w:w="735" w:type="pct"/>
            <w:shd w:val="clear" w:color="auto" w:fill="auto"/>
            <w:vAlign w:val="center"/>
          </w:tcPr>
          <w:p w14:paraId="72A46389" w14:textId="77777777" w:rsidR="002C3B69" w:rsidRPr="00DB06CF" w:rsidRDefault="002C3B69" w:rsidP="00914F92">
            <w:pPr>
              <w:pStyle w:val="08-Tabelageral"/>
            </w:pPr>
            <w:r w:rsidRPr="00E40A05">
              <w:t>2</w:t>
            </w:r>
            <w:r>
              <w:t>.</w:t>
            </w:r>
            <w:r w:rsidRPr="00E40A05">
              <w:t>588</w:t>
            </w:r>
          </w:p>
        </w:tc>
        <w:tc>
          <w:tcPr>
            <w:tcW w:w="736" w:type="pct"/>
            <w:shd w:val="clear" w:color="auto" w:fill="auto"/>
            <w:vAlign w:val="center"/>
          </w:tcPr>
          <w:p w14:paraId="278B65F3" w14:textId="77777777" w:rsidR="002C3B69" w:rsidRPr="00DB06CF" w:rsidRDefault="002C3B69" w:rsidP="00914F92">
            <w:pPr>
              <w:pStyle w:val="08-Tabelageral"/>
            </w:pPr>
            <w:r w:rsidRPr="00914F92">
              <w:t>566</w:t>
            </w:r>
          </w:p>
        </w:tc>
      </w:tr>
      <w:tr w:rsidR="002C3B69" w:rsidRPr="00DB06CF" w14:paraId="441CC391" w14:textId="77777777" w:rsidTr="00962E61">
        <w:trPr>
          <w:trHeight w:val="238"/>
          <w:jc w:val="center"/>
        </w:trPr>
        <w:tc>
          <w:tcPr>
            <w:tcW w:w="1605" w:type="pct"/>
            <w:shd w:val="clear" w:color="auto" w:fill="auto"/>
            <w:vAlign w:val="center"/>
          </w:tcPr>
          <w:p w14:paraId="1804CBC5" w14:textId="77777777" w:rsidR="002C3B69" w:rsidRPr="00DB06CF" w:rsidRDefault="002C3B69" w:rsidP="007C0E3C">
            <w:pPr>
              <w:pStyle w:val="08-Tabelageral"/>
              <w:ind w:left="113"/>
              <w:jc w:val="left"/>
            </w:pPr>
            <w:r w:rsidRPr="00DB06CF">
              <w:t>Atualização monetária de tributos</w:t>
            </w:r>
          </w:p>
        </w:tc>
        <w:tc>
          <w:tcPr>
            <w:tcW w:w="313" w:type="pct"/>
            <w:shd w:val="clear" w:color="auto" w:fill="auto"/>
          </w:tcPr>
          <w:p w14:paraId="0B0A04A2" w14:textId="77777777" w:rsidR="002C3B69" w:rsidRPr="00DB06CF" w:rsidRDefault="002C3B69" w:rsidP="00FD7E5F">
            <w:pPr>
              <w:pStyle w:val="08-Tabelageral"/>
              <w:ind w:left="113"/>
              <w:jc w:val="center"/>
              <w:rPr>
                <w:rFonts w:cs="Arial"/>
                <w:szCs w:val="14"/>
              </w:rPr>
            </w:pPr>
          </w:p>
        </w:tc>
        <w:tc>
          <w:tcPr>
            <w:tcW w:w="732" w:type="pct"/>
            <w:shd w:val="clear" w:color="auto" w:fill="auto"/>
            <w:vAlign w:val="center"/>
          </w:tcPr>
          <w:p w14:paraId="1A6079F2" w14:textId="77777777" w:rsidR="002C3B69" w:rsidRPr="00DB06CF" w:rsidRDefault="002C3B69" w:rsidP="00914F92">
            <w:pPr>
              <w:pStyle w:val="08-Tabelageral"/>
            </w:pPr>
            <w:r>
              <w:t>696</w:t>
            </w:r>
          </w:p>
        </w:tc>
        <w:tc>
          <w:tcPr>
            <w:tcW w:w="732" w:type="pct"/>
            <w:shd w:val="clear" w:color="auto" w:fill="auto"/>
            <w:vAlign w:val="center"/>
          </w:tcPr>
          <w:p w14:paraId="0232EA25" w14:textId="77777777" w:rsidR="002C3B69" w:rsidRPr="00DB06CF" w:rsidRDefault="002C3B69" w:rsidP="00914F92">
            <w:pPr>
              <w:pStyle w:val="08-Tabelageral"/>
            </w:pPr>
            <w:r w:rsidRPr="00914F92">
              <w:t>262</w:t>
            </w:r>
          </w:p>
        </w:tc>
        <w:tc>
          <w:tcPr>
            <w:tcW w:w="147" w:type="pct"/>
            <w:shd w:val="clear" w:color="auto" w:fill="auto"/>
            <w:vAlign w:val="center"/>
          </w:tcPr>
          <w:p w14:paraId="764D4DE0" w14:textId="77777777" w:rsidR="002C3B69" w:rsidRPr="00DB06CF" w:rsidRDefault="002C3B69" w:rsidP="00914F92">
            <w:pPr>
              <w:pStyle w:val="08-Tabelageral"/>
            </w:pPr>
          </w:p>
        </w:tc>
        <w:tc>
          <w:tcPr>
            <w:tcW w:w="735" w:type="pct"/>
            <w:shd w:val="clear" w:color="auto" w:fill="auto"/>
            <w:vAlign w:val="center"/>
          </w:tcPr>
          <w:p w14:paraId="0EB192AD" w14:textId="77777777" w:rsidR="002C3B69" w:rsidRPr="00DB06CF" w:rsidRDefault="002C3B69" w:rsidP="00914F92">
            <w:pPr>
              <w:pStyle w:val="08-Tabelageral"/>
            </w:pPr>
            <w:r w:rsidRPr="00E40A05">
              <w:t>1</w:t>
            </w:r>
            <w:r>
              <w:t>.</w:t>
            </w:r>
            <w:r w:rsidRPr="00E40A05">
              <w:t>215</w:t>
            </w:r>
          </w:p>
        </w:tc>
        <w:tc>
          <w:tcPr>
            <w:tcW w:w="736" w:type="pct"/>
            <w:shd w:val="clear" w:color="auto" w:fill="auto"/>
            <w:vAlign w:val="center"/>
          </w:tcPr>
          <w:p w14:paraId="4D54AA79" w14:textId="77777777" w:rsidR="002C3B69" w:rsidRPr="00DB06CF" w:rsidRDefault="002C3B69" w:rsidP="00914F92">
            <w:pPr>
              <w:pStyle w:val="08-Tabelageral"/>
            </w:pPr>
            <w:r w:rsidRPr="00914F92">
              <w:t>262</w:t>
            </w:r>
          </w:p>
        </w:tc>
      </w:tr>
      <w:tr w:rsidR="002C3B69" w:rsidRPr="00DB06CF" w14:paraId="081F6028" w14:textId="77777777" w:rsidTr="00962E61">
        <w:trPr>
          <w:trHeight w:val="238"/>
          <w:jc w:val="center"/>
        </w:trPr>
        <w:tc>
          <w:tcPr>
            <w:tcW w:w="1605" w:type="pct"/>
            <w:shd w:val="clear" w:color="auto" w:fill="auto"/>
            <w:vAlign w:val="center"/>
          </w:tcPr>
          <w:p w14:paraId="1E8762D3" w14:textId="77777777" w:rsidR="002C3B69" w:rsidRPr="00DB06CF" w:rsidRDefault="002C3B69" w:rsidP="00914F92">
            <w:pPr>
              <w:pStyle w:val="08-Tabelageral"/>
              <w:ind w:left="113"/>
              <w:jc w:val="left"/>
            </w:pPr>
            <w:r>
              <w:t>Atualização monetária de dividendos e juros sobre capital próprio</w:t>
            </w:r>
          </w:p>
        </w:tc>
        <w:tc>
          <w:tcPr>
            <w:tcW w:w="313" w:type="pct"/>
            <w:shd w:val="clear" w:color="auto" w:fill="auto"/>
          </w:tcPr>
          <w:p w14:paraId="4AE707A0" w14:textId="77777777" w:rsidR="002C3B69" w:rsidRPr="00DB06CF" w:rsidRDefault="002C3B69" w:rsidP="00FD7E5F">
            <w:pPr>
              <w:pStyle w:val="08-Tabelageral"/>
              <w:ind w:left="113"/>
              <w:jc w:val="center"/>
              <w:rPr>
                <w:rFonts w:cs="Arial"/>
                <w:szCs w:val="14"/>
              </w:rPr>
            </w:pPr>
          </w:p>
        </w:tc>
        <w:tc>
          <w:tcPr>
            <w:tcW w:w="732" w:type="pct"/>
            <w:shd w:val="clear" w:color="auto" w:fill="auto"/>
            <w:vAlign w:val="center"/>
          </w:tcPr>
          <w:p w14:paraId="1C1C7033" w14:textId="77777777" w:rsidR="002C3B69" w:rsidRPr="00DB06CF" w:rsidRDefault="002C3B69" w:rsidP="00914F92">
            <w:pPr>
              <w:pStyle w:val="08-Tabelageral"/>
            </w:pPr>
            <w:r>
              <w:t>--</w:t>
            </w:r>
          </w:p>
        </w:tc>
        <w:tc>
          <w:tcPr>
            <w:tcW w:w="732" w:type="pct"/>
            <w:shd w:val="clear" w:color="auto" w:fill="auto"/>
            <w:vAlign w:val="center"/>
          </w:tcPr>
          <w:p w14:paraId="0A091DA9" w14:textId="77777777" w:rsidR="002C3B69" w:rsidRPr="00914F92" w:rsidRDefault="002C3B69" w:rsidP="00914F92">
            <w:pPr>
              <w:pStyle w:val="08-Tabelageral"/>
            </w:pPr>
            <w:r w:rsidRPr="00914F92">
              <w:t>2.760</w:t>
            </w:r>
          </w:p>
        </w:tc>
        <w:tc>
          <w:tcPr>
            <w:tcW w:w="147" w:type="pct"/>
            <w:shd w:val="clear" w:color="auto" w:fill="auto"/>
            <w:vAlign w:val="center"/>
          </w:tcPr>
          <w:p w14:paraId="1AC39AAA" w14:textId="77777777" w:rsidR="002C3B69" w:rsidRPr="00DB06CF" w:rsidRDefault="002C3B69" w:rsidP="00914F92">
            <w:pPr>
              <w:pStyle w:val="08-Tabelageral"/>
            </w:pPr>
          </w:p>
        </w:tc>
        <w:tc>
          <w:tcPr>
            <w:tcW w:w="735" w:type="pct"/>
            <w:shd w:val="clear" w:color="auto" w:fill="auto"/>
            <w:vAlign w:val="center"/>
          </w:tcPr>
          <w:p w14:paraId="5D111D0F" w14:textId="77777777" w:rsidR="002C3B69" w:rsidRPr="00DB06CF" w:rsidRDefault="002C3B69" w:rsidP="00914F92">
            <w:pPr>
              <w:pStyle w:val="08-Tabelageral"/>
            </w:pPr>
            <w:r>
              <w:t>--</w:t>
            </w:r>
          </w:p>
        </w:tc>
        <w:tc>
          <w:tcPr>
            <w:tcW w:w="736" w:type="pct"/>
            <w:shd w:val="clear" w:color="auto" w:fill="auto"/>
            <w:vAlign w:val="center"/>
          </w:tcPr>
          <w:p w14:paraId="7494B637" w14:textId="77777777" w:rsidR="002C3B69" w:rsidRPr="00786C46" w:rsidRDefault="002C3B69" w:rsidP="00914F92">
            <w:pPr>
              <w:pStyle w:val="08-Tabelageral"/>
            </w:pPr>
            <w:r>
              <w:t>--</w:t>
            </w:r>
          </w:p>
        </w:tc>
      </w:tr>
      <w:tr w:rsidR="002C3B69" w:rsidRPr="005861DC" w14:paraId="4823B902" w14:textId="77777777" w:rsidTr="00962E61">
        <w:trPr>
          <w:trHeight w:val="238"/>
          <w:jc w:val="center"/>
        </w:trPr>
        <w:tc>
          <w:tcPr>
            <w:tcW w:w="1605" w:type="pct"/>
            <w:shd w:val="clear" w:color="auto" w:fill="auto"/>
            <w:vAlign w:val="center"/>
          </w:tcPr>
          <w:p w14:paraId="36B8A1E5" w14:textId="77777777" w:rsidR="002C3B69" w:rsidRPr="005861DC" w:rsidRDefault="002C3B69" w:rsidP="007C0E3C">
            <w:pPr>
              <w:pStyle w:val="08-Tabelageral"/>
              <w:jc w:val="left"/>
              <w:rPr>
                <w:b/>
              </w:rPr>
            </w:pPr>
            <w:r w:rsidRPr="005861DC">
              <w:rPr>
                <w:b/>
              </w:rPr>
              <w:t>Despesas Financeiras</w:t>
            </w:r>
          </w:p>
        </w:tc>
        <w:tc>
          <w:tcPr>
            <w:tcW w:w="313" w:type="pct"/>
            <w:shd w:val="clear" w:color="auto" w:fill="auto"/>
          </w:tcPr>
          <w:p w14:paraId="64278CFB" w14:textId="77777777" w:rsidR="002C3B69" w:rsidRPr="005861DC" w:rsidRDefault="002C3B69" w:rsidP="00FD7E5F">
            <w:pPr>
              <w:pStyle w:val="08-Tabelageral"/>
              <w:jc w:val="center"/>
              <w:rPr>
                <w:rFonts w:cs="Arial"/>
                <w:b/>
                <w:szCs w:val="14"/>
              </w:rPr>
            </w:pPr>
          </w:p>
        </w:tc>
        <w:tc>
          <w:tcPr>
            <w:tcW w:w="732" w:type="pct"/>
            <w:shd w:val="clear" w:color="auto" w:fill="auto"/>
            <w:vAlign w:val="center"/>
          </w:tcPr>
          <w:p w14:paraId="5C585B43" w14:textId="77777777" w:rsidR="002C3B69" w:rsidRPr="005861DC" w:rsidRDefault="002C3B69" w:rsidP="00914F92">
            <w:pPr>
              <w:pStyle w:val="08-Tabelageral"/>
              <w:rPr>
                <w:b/>
              </w:rPr>
            </w:pPr>
            <w:r w:rsidRPr="000C6A26">
              <w:rPr>
                <w:b/>
              </w:rPr>
              <w:t>(607)</w:t>
            </w:r>
          </w:p>
        </w:tc>
        <w:tc>
          <w:tcPr>
            <w:tcW w:w="732" w:type="pct"/>
            <w:shd w:val="clear" w:color="auto" w:fill="auto"/>
            <w:vAlign w:val="center"/>
          </w:tcPr>
          <w:p w14:paraId="44B210A0" w14:textId="77777777" w:rsidR="002C3B69" w:rsidRPr="005861DC" w:rsidRDefault="002C3B69" w:rsidP="00914F92">
            <w:pPr>
              <w:pStyle w:val="08-Tabelageral"/>
              <w:rPr>
                <w:b/>
              </w:rPr>
            </w:pPr>
            <w:r w:rsidRPr="00914F92">
              <w:rPr>
                <w:b/>
              </w:rPr>
              <w:t>(68)</w:t>
            </w:r>
          </w:p>
        </w:tc>
        <w:tc>
          <w:tcPr>
            <w:tcW w:w="147" w:type="pct"/>
            <w:shd w:val="clear" w:color="auto" w:fill="auto"/>
            <w:vAlign w:val="center"/>
          </w:tcPr>
          <w:p w14:paraId="7E34AA8E" w14:textId="77777777" w:rsidR="002C3B69" w:rsidRPr="005861DC" w:rsidRDefault="002C3B69" w:rsidP="00914F92">
            <w:pPr>
              <w:pStyle w:val="08-Tabelageral"/>
              <w:rPr>
                <w:b/>
              </w:rPr>
            </w:pPr>
          </w:p>
        </w:tc>
        <w:tc>
          <w:tcPr>
            <w:tcW w:w="735" w:type="pct"/>
            <w:shd w:val="clear" w:color="auto" w:fill="auto"/>
            <w:vAlign w:val="center"/>
          </w:tcPr>
          <w:p w14:paraId="45800106" w14:textId="77777777" w:rsidR="002C3B69" w:rsidRPr="005861DC" w:rsidRDefault="002C3B69" w:rsidP="00914F92">
            <w:pPr>
              <w:pStyle w:val="08-Tabelageral"/>
              <w:rPr>
                <w:b/>
              </w:rPr>
            </w:pPr>
            <w:r w:rsidRPr="000C6A26">
              <w:rPr>
                <w:b/>
              </w:rPr>
              <w:t>(665)</w:t>
            </w:r>
          </w:p>
        </w:tc>
        <w:tc>
          <w:tcPr>
            <w:tcW w:w="736" w:type="pct"/>
            <w:shd w:val="clear" w:color="auto" w:fill="auto"/>
            <w:vAlign w:val="center"/>
          </w:tcPr>
          <w:p w14:paraId="5AB40B56" w14:textId="77777777" w:rsidR="002C3B69" w:rsidRPr="005861DC" w:rsidRDefault="002C3B69" w:rsidP="00914F92">
            <w:pPr>
              <w:pStyle w:val="08-Tabelageral"/>
              <w:rPr>
                <w:b/>
              </w:rPr>
            </w:pPr>
            <w:r w:rsidRPr="00914F92">
              <w:rPr>
                <w:b/>
              </w:rPr>
              <w:t>(166)</w:t>
            </w:r>
          </w:p>
        </w:tc>
      </w:tr>
      <w:tr w:rsidR="002C3B69" w:rsidRPr="005861DC" w14:paraId="0145AF3D" w14:textId="77777777" w:rsidTr="00962E61">
        <w:trPr>
          <w:trHeight w:val="238"/>
          <w:jc w:val="center"/>
        </w:trPr>
        <w:tc>
          <w:tcPr>
            <w:tcW w:w="1605" w:type="pct"/>
            <w:shd w:val="clear" w:color="auto" w:fill="auto"/>
            <w:vAlign w:val="center"/>
          </w:tcPr>
          <w:p w14:paraId="1D7D689B" w14:textId="77777777" w:rsidR="002C3B69" w:rsidRPr="005861DC" w:rsidRDefault="002C3B69" w:rsidP="007C0E3C">
            <w:pPr>
              <w:pStyle w:val="08-Tabelageral"/>
              <w:ind w:left="113"/>
              <w:jc w:val="left"/>
            </w:pPr>
            <w:r w:rsidRPr="005861DC">
              <w:t>Serviços do sistema financeiro</w:t>
            </w:r>
          </w:p>
        </w:tc>
        <w:tc>
          <w:tcPr>
            <w:tcW w:w="313" w:type="pct"/>
            <w:shd w:val="clear" w:color="auto" w:fill="auto"/>
          </w:tcPr>
          <w:p w14:paraId="6F22C4D8" w14:textId="77777777" w:rsidR="002C3B69" w:rsidRPr="005861DC" w:rsidRDefault="002C3B69" w:rsidP="00FD7E5F">
            <w:pPr>
              <w:pStyle w:val="08-Tabelageral"/>
              <w:ind w:left="113"/>
              <w:jc w:val="center"/>
              <w:rPr>
                <w:rFonts w:cs="Arial"/>
                <w:szCs w:val="14"/>
              </w:rPr>
            </w:pPr>
          </w:p>
        </w:tc>
        <w:tc>
          <w:tcPr>
            <w:tcW w:w="732" w:type="pct"/>
            <w:shd w:val="clear" w:color="auto" w:fill="auto"/>
            <w:vAlign w:val="center"/>
          </w:tcPr>
          <w:p w14:paraId="23E677B3" w14:textId="77777777" w:rsidR="002C3B69" w:rsidRPr="005861DC" w:rsidRDefault="002C3B69" w:rsidP="00914F92">
            <w:pPr>
              <w:pStyle w:val="08-Tabelageral"/>
            </w:pPr>
            <w:r>
              <w:t>(75)</w:t>
            </w:r>
          </w:p>
        </w:tc>
        <w:tc>
          <w:tcPr>
            <w:tcW w:w="732" w:type="pct"/>
            <w:shd w:val="clear" w:color="auto" w:fill="auto"/>
            <w:vAlign w:val="center"/>
          </w:tcPr>
          <w:p w14:paraId="5B8AD0C9" w14:textId="77777777" w:rsidR="002C3B69" w:rsidRPr="005861DC" w:rsidRDefault="002C3B69" w:rsidP="00914F92">
            <w:pPr>
              <w:pStyle w:val="08-Tabelageral"/>
            </w:pPr>
            <w:r w:rsidRPr="00914F92">
              <w:t>(40)</w:t>
            </w:r>
          </w:p>
        </w:tc>
        <w:tc>
          <w:tcPr>
            <w:tcW w:w="147" w:type="pct"/>
            <w:shd w:val="clear" w:color="auto" w:fill="auto"/>
            <w:vAlign w:val="center"/>
          </w:tcPr>
          <w:p w14:paraId="7778A926" w14:textId="77777777" w:rsidR="002C3B69" w:rsidRPr="005861DC" w:rsidRDefault="002C3B69" w:rsidP="00914F92">
            <w:pPr>
              <w:pStyle w:val="08-Tabelageral"/>
            </w:pPr>
          </w:p>
        </w:tc>
        <w:tc>
          <w:tcPr>
            <w:tcW w:w="735" w:type="pct"/>
            <w:shd w:val="clear" w:color="auto" w:fill="auto"/>
            <w:vAlign w:val="center"/>
          </w:tcPr>
          <w:p w14:paraId="6AFE19DA" w14:textId="77777777" w:rsidR="002C3B69" w:rsidRPr="005861DC" w:rsidRDefault="002C3B69" w:rsidP="00E40A05">
            <w:pPr>
              <w:pStyle w:val="08-Tabelageral"/>
            </w:pPr>
            <w:r>
              <w:t>(</w:t>
            </w:r>
            <w:r w:rsidRPr="00E40A05">
              <w:t>133</w:t>
            </w:r>
            <w:r>
              <w:t>)</w:t>
            </w:r>
          </w:p>
        </w:tc>
        <w:tc>
          <w:tcPr>
            <w:tcW w:w="736" w:type="pct"/>
            <w:shd w:val="clear" w:color="auto" w:fill="auto"/>
            <w:vAlign w:val="center"/>
          </w:tcPr>
          <w:p w14:paraId="3132B48F" w14:textId="77777777" w:rsidR="002C3B69" w:rsidRPr="005861DC" w:rsidRDefault="002C3B69" w:rsidP="00914F92">
            <w:pPr>
              <w:pStyle w:val="08-Tabelageral"/>
            </w:pPr>
            <w:r w:rsidRPr="001B0EFE">
              <w:t>(138)</w:t>
            </w:r>
          </w:p>
        </w:tc>
      </w:tr>
      <w:tr w:rsidR="002C3B69" w:rsidRPr="005861DC" w14:paraId="5F702641" w14:textId="77777777" w:rsidTr="00962E61">
        <w:trPr>
          <w:trHeight w:val="238"/>
          <w:jc w:val="center"/>
        </w:trPr>
        <w:tc>
          <w:tcPr>
            <w:tcW w:w="1605" w:type="pct"/>
            <w:shd w:val="clear" w:color="auto" w:fill="auto"/>
            <w:vAlign w:val="center"/>
          </w:tcPr>
          <w:p w14:paraId="6960701A" w14:textId="77777777" w:rsidR="002C3B69" w:rsidRPr="005861DC" w:rsidRDefault="002C3B69" w:rsidP="001B0EFE">
            <w:pPr>
              <w:pStyle w:val="08-Tabelageral"/>
              <w:ind w:left="113"/>
              <w:jc w:val="left"/>
            </w:pPr>
            <w:r w:rsidRPr="005861DC">
              <w:t>Perdas em aplicações financeiras</w:t>
            </w:r>
          </w:p>
        </w:tc>
        <w:tc>
          <w:tcPr>
            <w:tcW w:w="313" w:type="pct"/>
            <w:shd w:val="clear" w:color="auto" w:fill="auto"/>
          </w:tcPr>
          <w:p w14:paraId="33B99773" w14:textId="77777777" w:rsidR="002C3B69" w:rsidRPr="005861DC" w:rsidRDefault="002C3B69" w:rsidP="001B0EFE">
            <w:pPr>
              <w:pStyle w:val="08-Tabelageral"/>
              <w:ind w:left="113"/>
              <w:jc w:val="center"/>
              <w:rPr>
                <w:rFonts w:cs="Arial"/>
                <w:szCs w:val="14"/>
              </w:rPr>
            </w:pPr>
          </w:p>
        </w:tc>
        <w:tc>
          <w:tcPr>
            <w:tcW w:w="732" w:type="pct"/>
            <w:shd w:val="clear" w:color="auto" w:fill="auto"/>
            <w:vAlign w:val="center"/>
          </w:tcPr>
          <w:p w14:paraId="71F3DB56" w14:textId="77777777" w:rsidR="002C3B69" w:rsidRPr="005861DC" w:rsidRDefault="002C3B69" w:rsidP="001B0EFE">
            <w:pPr>
              <w:pStyle w:val="08-Tabelageral"/>
            </w:pPr>
            <w:r>
              <w:t>(532)</w:t>
            </w:r>
          </w:p>
        </w:tc>
        <w:tc>
          <w:tcPr>
            <w:tcW w:w="732" w:type="pct"/>
            <w:shd w:val="clear" w:color="auto" w:fill="auto"/>
            <w:vAlign w:val="center"/>
          </w:tcPr>
          <w:p w14:paraId="333253CD" w14:textId="77777777" w:rsidR="002C3B69" w:rsidRPr="005861DC" w:rsidRDefault="002C3B69" w:rsidP="001B0EFE">
            <w:pPr>
              <w:pStyle w:val="08-Tabelageral"/>
            </w:pPr>
            <w:r w:rsidRPr="00914F92">
              <w:t>(28)</w:t>
            </w:r>
          </w:p>
        </w:tc>
        <w:tc>
          <w:tcPr>
            <w:tcW w:w="147" w:type="pct"/>
            <w:shd w:val="clear" w:color="auto" w:fill="auto"/>
            <w:vAlign w:val="center"/>
          </w:tcPr>
          <w:p w14:paraId="2CC5A622" w14:textId="77777777" w:rsidR="002C3B69" w:rsidRPr="005861DC" w:rsidRDefault="002C3B69" w:rsidP="001B0EFE">
            <w:pPr>
              <w:pStyle w:val="08-Tabelageral"/>
            </w:pPr>
          </w:p>
        </w:tc>
        <w:tc>
          <w:tcPr>
            <w:tcW w:w="735" w:type="pct"/>
            <w:shd w:val="clear" w:color="auto" w:fill="auto"/>
            <w:vAlign w:val="center"/>
          </w:tcPr>
          <w:p w14:paraId="358324D8" w14:textId="77777777" w:rsidR="002C3B69" w:rsidRPr="005861DC" w:rsidRDefault="002C3B69" w:rsidP="00E40A05">
            <w:pPr>
              <w:pStyle w:val="08-Tabelageral"/>
            </w:pPr>
            <w:r>
              <w:t>(</w:t>
            </w:r>
            <w:r w:rsidRPr="00E40A05">
              <w:t>532</w:t>
            </w:r>
            <w:r>
              <w:t>)</w:t>
            </w:r>
          </w:p>
        </w:tc>
        <w:tc>
          <w:tcPr>
            <w:tcW w:w="736" w:type="pct"/>
            <w:shd w:val="clear" w:color="auto" w:fill="auto"/>
            <w:vAlign w:val="center"/>
          </w:tcPr>
          <w:p w14:paraId="032938AE" w14:textId="77777777" w:rsidR="002C3B69" w:rsidRPr="005861DC" w:rsidRDefault="002C3B69" w:rsidP="001B0EFE">
            <w:pPr>
              <w:pStyle w:val="08-Tabelageral"/>
            </w:pPr>
            <w:r w:rsidRPr="00914F92">
              <w:t>(28)</w:t>
            </w:r>
          </w:p>
        </w:tc>
      </w:tr>
      <w:tr w:rsidR="002C3B69" w:rsidRPr="00DB06CF" w14:paraId="0791ED05" w14:textId="77777777" w:rsidTr="00962E61">
        <w:trPr>
          <w:trHeight w:val="238"/>
          <w:jc w:val="center"/>
        </w:trPr>
        <w:tc>
          <w:tcPr>
            <w:tcW w:w="1605" w:type="pct"/>
            <w:tcBorders>
              <w:bottom w:val="single" w:sz="2" w:space="0" w:color="1F4E79" w:themeColor="accent1" w:themeShade="80"/>
            </w:tcBorders>
            <w:shd w:val="clear" w:color="auto" w:fill="auto"/>
            <w:vAlign w:val="center"/>
          </w:tcPr>
          <w:p w14:paraId="6C786A8C" w14:textId="77777777" w:rsidR="002C3B69" w:rsidRPr="005861DC" w:rsidRDefault="002C3B69" w:rsidP="001B0EFE">
            <w:pPr>
              <w:pStyle w:val="08-Tabelageral"/>
              <w:jc w:val="left"/>
              <w:rPr>
                <w:b/>
              </w:rPr>
            </w:pPr>
            <w:r w:rsidRPr="005861DC">
              <w:rPr>
                <w:b/>
              </w:rPr>
              <w:t>Resultado Financeiro</w:t>
            </w:r>
          </w:p>
        </w:tc>
        <w:tc>
          <w:tcPr>
            <w:tcW w:w="313" w:type="pct"/>
            <w:tcBorders>
              <w:bottom w:val="single" w:sz="2" w:space="0" w:color="1F4E79" w:themeColor="accent1" w:themeShade="80"/>
            </w:tcBorders>
            <w:shd w:val="clear" w:color="auto" w:fill="auto"/>
          </w:tcPr>
          <w:p w14:paraId="629C7305" w14:textId="77777777" w:rsidR="002C3B69" w:rsidRPr="005861DC" w:rsidRDefault="002C3B69" w:rsidP="001B0EFE">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26F571E4" w14:textId="77777777" w:rsidR="002C3B69" w:rsidRPr="005861DC" w:rsidRDefault="002C3B69" w:rsidP="001B0EFE">
            <w:pPr>
              <w:pStyle w:val="08-Tabelageral"/>
              <w:rPr>
                <w:b/>
              </w:rPr>
            </w:pPr>
            <w:r w:rsidRPr="000C6A26">
              <w:rPr>
                <w:b/>
              </w:rPr>
              <w:t>4.021</w:t>
            </w:r>
          </w:p>
        </w:tc>
        <w:tc>
          <w:tcPr>
            <w:tcW w:w="732" w:type="pct"/>
            <w:tcBorders>
              <w:bottom w:val="single" w:sz="2" w:space="0" w:color="1F4E79" w:themeColor="accent1" w:themeShade="80"/>
            </w:tcBorders>
            <w:shd w:val="clear" w:color="auto" w:fill="auto"/>
            <w:vAlign w:val="center"/>
          </w:tcPr>
          <w:p w14:paraId="311F00F6" w14:textId="77777777" w:rsidR="002C3B69" w:rsidRPr="005861DC" w:rsidRDefault="002C3B69" w:rsidP="001B0EFE">
            <w:pPr>
              <w:pStyle w:val="08-Tabelageral"/>
              <w:rPr>
                <w:b/>
              </w:rPr>
            </w:pPr>
            <w:r w:rsidRPr="00914F92">
              <w:rPr>
                <w:b/>
              </w:rPr>
              <w:t>3.925</w:t>
            </w:r>
          </w:p>
        </w:tc>
        <w:tc>
          <w:tcPr>
            <w:tcW w:w="147" w:type="pct"/>
            <w:tcBorders>
              <w:bottom w:val="single" w:sz="2" w:space="0" w:color="1F4E79" w:themeColor="accent1" w:themeShade="80"/>
            </w:tcBorders>
            <w:shd w:val="clear" w:color="auto" w:fill="auto"/>
            <w:vAlign w:val="center"/>
          </w:tcPr>
          <w:p w14:paraId="0D749BA3" w14:textId="77777777" w:rsidR="002C3B69" w:rsidRPr="005861DC" w:rsidRDefault="002C3B69" w:rsidP="001B0EFE">
            <w:pPr>
              <w:pStyle w:val="08-Tabelageral"/>
              <w:rPr>
                <w:b/>
              </w:rPr>
            </w:pPr>
          </w:p>
        </w:tc>
        <w:tc>
          <w:tcPr>
            <w:tcW w:w="735" w:type="pct"/>
            <w:tcBorders>
              <w:bottom w:val="single" w:sz="2" w:space="0" w:color="1F4E79" w:themeColor="accent1" w:themeShade="80"/>
            </w:tcBorders>
            <w:shd w:val="clear" w:color="auto" w:fill="auto"/>
            <w:vAlign w:val="center"/>
          </w:tcPr>
          <w:p w14:paraId="4D836D84" w14:textId="77777777" w:rsidR="002C3B69" w:rsidRPr="005861DC" w:rsidRDefault="002C3B69" w:rsidP="001B0EFE">
            <w:pPr>
              <w:pStyle w:val="08-Tabelageral"/>
              <w:rPr>
                <w:b/>
              </w:rPr>
            </w:pPr>
            <w:r w:rsidRPr="000C6A26">
              <w:rPr>
                <w:b/>
              </w:rPr>
              <w:t>38.267</w:t>
            </w:r>
          </w:p>
        </w:tc>
        <w:tc>
          <w:tcPr>
            <w:tcW w:w="736" w:type="pct"/>
            <w:tcBorders>
              <w:bottom w:val="single" w:sz="2" w:space="0" w:color="1F4E79" w:themeColor="accent1" w:themeShade="80"/>
            </w:tcBorders>
            <w:shd w:val="clear" w:color="auto" w:fill="auto"/>
            <w:vAlign w:val="center"/>
          </w:tcPr>
          <w:p w14:paraId="460D4EB9" w14:textId="77777777" w:rsidR="002C3B69" w:rsidRPr="00DB06CF" w:rsidRDefault="002C3B69" w:rsidP="001B0EFE">
            <w:pPr>
              <w:pStyle w:val="08-Tabelageral"/>
              <w:rPr>
                <w:b/>
              </w:rPr>
            </w:pPr>
            <w:r w:rsidRPr="001B0EFE">
              <w:rPr>
                <w:b/>
              </w:rPr>
              <w:t>17.756</w:t>
            </w:r>
          </w:p>
        </w:tc>
      </w:tr>
      <w:bookmarkEnd w:id="68"/>
    </w:tbl>
    <w:p w14:paraId="043E9C2E" w14:textId="77777777" w:rsidR="002C3B69" w:rsidRDefault="002C3B69" w:rsidP="00D44D92">
      <w:pPr>
        <w:pStyle w:val="05-Textonormal"/>
      </w:pPr>
    </w:p>
    <w:p w14:paraId="70FA4F80" w14:textId="77777777" w:rsidR="002C3B69" w:rsidRPr="001B2CE2" w:rsidRDefault="002C3B69" w:rsidP="001B2CE2">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2C3B69" w:rsidRPr="00DB06CF" w14:paraId="587BBF7F" w14:textId="77777777" w:rsidTr="00962E61">
        <w:trPr>
          <w:trHeight w:val="238"/>
          <w:jc w:val="center"/>
        </w:trPr>
        <w:tc>
          <w:tcPr>
            <w:tcW w:w="1605" w:type="pct"/>
            <w:tcBorders>
              <w:top w:val="single" w:sz="2" w:space="0" w:color="1F4E79" w:themeColor="accent1" w:themeShade="80"/>
              <w:bottom w:val="nil"/>
            </w:tcBorders>
            <w:shd w:val="clear" w:color="auto" w:fill="auto"/>
          </w:tcPr>
          <w:p w14:paraId="4DC8C395" w14:textId="77777777" w:rsidR="002C3B69" w:rsidRPr="00DB06CF" w:rsidRDefault="002C3B69" w:rsidP="0067526E">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2A03FC21" w14:textId="77777777" w:rsidR="002C3B69" w:rsidRPr="00DB06CF" w:rsidRDefault="002C3B69" w:rsidP="0067526E">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75EC3F06" w14:textId="77777777" w:rsidR="002C3B69" w:rsidRPr="00DB06CF" w:rsidRDefault="002C3B69" w:rsidP="0067526E">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033ABC80" w14:textId="77777777" w:rsidR="002C3B69" w:rsidRPr="00DB06CF" w:rsidRDefault="002C3B69" w:rsidP="0067526E">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7F5E1C97" w14:textId="77777777" w:rsidR="002C3B69" w:rsidRPr="00DB06CF" w:rsidRDefault="002C3B69" w:rsidP="006233AF">
            <w:pPr>
              <w:spacing w:after="0"/>
              <w:jc w:val="center"/>
              <w:rPr>
                <w:rFonts w:cs="Arial"/>
                <w:b/>
                <w:szCs w:val="18"/>
              </w:rPr>
            </w:pPr>
            <w:r w:rsidRPr="00DB06CF">
              <w:rPr>
                <w:rFonts w:cs="Arial"/>
                <w:b/>
                <w:sz w:val="14"/>
                <w:szCs w:val="18"/>
              </w:rPr>
              <w:t>Consolidado</w:t>
            </w:r>
          </w:p>
        </w:tc>
      </w:tr>
      <w:tr w:rsidR="002C3B69" w:rsidRPr="00DB06CF" w14:paraId="394FF5D8" w14:textId="77777777" w:rsidTr="00962E61">
        <w:trPr>
          <w:trHeight w:val="238"/>
          <w:jc w:val="center"/>
        </w:trPr>
        <w:tc>
          <w:tcPr>
            <w:tcW w:w="1605" w:type="pct"/>
            <w:tcBorders>
              <w:top w:val="nil"/>
              <w:bottom w:val="single" w:sz="2" w:space="0" w:color="1F4E79" w:themeColor="accent1" w:themeShade="80"/>
            </w:tcBorders>
            <w:shd w:val="clear" w:color="auto" w:fill="auto"/>
          </w:tcPr>
          <w:p w14:paraId="1E6E589C" w14:textId="77777777" w:rsidR="002C3B69" w:rsidRPr="00DB06CF" w:rsidRDefault="002C3B69" w:rsidP="00235F26">
            <w:pPr>
              <w:pStyle w:val="08-Tabelageral"/>
              <w:rPr>
                <w:rFonts w:cs="Arial"/>
                <w:b/>
              </w:rPr>
            </w:pPr>
          </w:p>
        </w:tc>
        <w:tc>
          <w:tcPr>
            <w:tcW w:w="313" w:type="pct"/>
            <w:tcBorders>
              <w:top w:val="nil"/>
              <w:bottom w:val="single" w:sz="2" w:space="0" w:color="1F4E79" w:themeColor="accent1" w:themeShade="80"/>
            </w:tcBorders>
            <w:shd w:val="clear" w:color="auto" w:fill="auto"/>
          </w:tcPr>
          <w:p w14:paraId="0A4A1A9D" w14:textId="77777777" w:rsidR="002C3B69" w:rsidRPr="00DB06CF" w:rsidRDefault="002C3B69" w:rsidP="00235F26">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57EBA684" w14:textId="77777777" w:rsidR="002C3B69" w:rsidRPr="00DB06CF" w:rsidRDefault="002C3B69" w:rsidP="00235F26">
            <w:pPr>
              <w:pStyle w:val="08-Tabelageral"/>
              <w:rPr>
                <w:rFonts w:cs="Arial"/>
                <w:b/>
              </w:rPr>
            </w:pPr>
            <w:r w:rsidRPr="003135EA">
              <w:rPr>
                <w:rFonts w:cs="Arial"/>
                <w:b/>
                <w:szCs w:val="14"/>
              </w:rPr>
              <w:t>01.01 a 30.09</w:t>
            </w:r>
            <w:r>
              <w:rPr>
                <w:rFonts w:cs="Arial"/>
                <w:b/>
                <w:szCs w:val="14"/>
              </w:rPr>
              <w:t>.</w:t>
            </w:r>
            <w:r w:rsidRPr="00585588">
              <w:rPr>
                <w:rFonts w:cs="Arial"/>
                <w:b/>
                <w:szCs w:val="14"/>
              </w:rPr>
              <w:t>2021</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065FF99D" w14:textId="77777777" w:rsidR="002C3B69" w:rsidRPr="00DB06CF" w:rsidRDefault="002C3B69" w:rsidP="00235F26">
            <w:pPr>
              <w:pStyle w:val="08-Tabelageral"/>
              <w:rPr>
                <w:rFonts w:cs="Arial"/>
                <w:b/>
              </w:rPr>
            </w:pPr>
            <w:r w:rsidRPr="003135EA">
              <w:rPr>
                <w:rFonts w:cs="Arial"/>
                <w:b/>
                <w:szCs w:val="14"/>
              </w:rPr>
              <w:t>01.01 a 30.09</w:t>
            </w:r>
            <w:r>
              <w:rPr>
                <w:rFonts w:cs="Arial"/>
                <w:b/>
                <w:szCs w:val="14"/>
              </w:rPr>
              <w:t>.2020</w:t>
            </w:r>
          </w:p>
        </w:tc>
        <w:tc>
          <w:tcPr>
            <w:tcW w:w="147" w:type="pct"/>
            <w:tcBorders>
              <w:top w:val="nil"/>
              <w:bottom w:val="single" w:sz="2" w:space="0" w:color="1F4E79" w:themeColor="accent1" w:themeShade="80"/>
            </w:tcBorders>
            <w:shd w:val="clear" w:color="auto" w:fill="auto"/>
            <w:vAlign w:val="center"/>
          </w:tcPr>
          <w:p w14:paraId="2AF79F7A" w14:textId="77777777" w:rsidR="002C3B69" w:rsidRPr="00DB06CF" w:rsidRDefault="002C3B69" w:rsidP="00235F26">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78ADE1EF" w14:textId="77777777" w:rsidR="002C3B69" w:rsidRPr="00DB06CF" w:rsidRDefault="002C3B69" w:rsidP="00235F26">
            <w:pPr>
              <w:pStyle w:val="08-Tabelageral"/>
              <w:rPr>
                <w:rFonts w:cs="Arial"/>
                <w:b/>
              </w:rPr>
            </w:pPr>
            <w:r w:rsidRPr="003135EA">
              <w:rPr>
                <w:rFonts w:cs="Arial"/>
                <w:b/>
                <w:szCs w:val="14"/>
              </w:rPr>
              <w:t>01.01 a 30.09</w:t>
            </w:r>
            <w:r>
              <w:rPr>
                <w:rFonts w:cs="Arial"/>
                <w:b/>
                <w:szCs w:val="14"/>
              </w:rPr>
              <w:t>.</w:t>
            </w:r>
            <w:r w:rsidRPr="00585588">
              <w:rPr>
                <w:rFonts w:cs="Arial"/>
                <w:b/>
                <w:szCs w:val="14"/>
              </w:rPr>
              <w:t>2021</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41C18D21" w14:textId="77777777" w:rsidR="002C3B69" w:rsidRPr="00DB06CF" w:rsidRDefault="002C3B69" w:rsidP="00235F26">
            <w:pPr>
              <w:pStyle w:val="08-Tabelageral"/>
              <w:rPr>
                <w:rFonts w:cs="Arial"/>
                <w:b/>
              </w:rPr>
            </w:pPr>
            <w:r w:rsidRPr="003135EA">
              <w:rPr>
                <w:rFonts w:cs="Arial"/>
                <w:b/>
                <w:szCs w:val="14"/>
              </w:rPr>
              <w:t>01.01 a 30.09</w:t>
            </w:r>
            <w:r>
              <w:rPr>
                <w:rFonts w:cs="Arial"/>
                <w:b/>
                <w:szCs w:val="14"/>
              </w:rPr>
              <w:t>.2020</w:t>
            </w:r>
          </w:p>
        </w:tc>
      </w:tr>
      <w:tr w:rsidR="002C3B69" w:rsidRPr="00DB06CF" w14:paraId="47CD4D1E" w14:textId="77777777" w:rsidTr="00962E61">
        <w:trPr>
          <w:trHeight w:val="238"/>
          <w:jc w:val="center"/>
        </w:trPr>
        <w:tc>
          <w:tcPr>
            <w:tcW w:w="1605" w:type="pct"/>
            <w:tcBorders>
              <w:top w:val="single" w:sz="2" w:space="0" w:color="1F4E79" w:themeColor="accent1" w:themeShade="80"/>
            </w:tcBorders>
            <w:shd w:val="clear" w:color="auto" w:fill="auto"/>
            <w:vAlign w:val="center"/>
          </w:tcPr>
          <w:p w14:paraId="4B97248D" w14:textId="77777777" w:rsidR="002C3B69" w:rsidRPr="00DB06CF" w:rsidRDefault="002C3B69" w:rsidP="0067526E">
            <w:pPr>
              <w:pStyle w:val="08-Tabelageral"/>
              <w:jc w:val="left"/>
              <w:rPr>
                <w:b/>
              </w:rPr>
            </w:pPr>
            <w:r w:rsidRPr="00DB06CF">
              <w:rPr>
                <w:b/>
              </w:rPr>
              <w:t>Receitas Financeiras</w:t>
            </w:r>
          </w:p>
        </w:tc>
        <w:tc>
          <w:tcPr>
            <w:tcW w:w="313" w:type="pct"/>
            <w:tcBorders>
              <w:top w:val="single" w:sz="2" w:space="0" w:color="1F4E79" w:themeColor="accent1" w:themeShade="80"/>
            </w:tcBorders>
            <w:shd w:val="clear" w:color="auto" w:fill="auto"/>
          </w:tcPr>
          <w:p w14:paraId="00622133" w14:textId="77777777" w:rsidR="002C3B69" w:rsidRPr="00DB06CF" w:rsidRDefault="002C3B69" w:rsidP="0067526E">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4FA04B30" w14:textId="77777777" w:rsidR="002C3B69" w:rsidRPr="00DB06CF" w:rsidRDefault="002C3B69" w:rsidP="0067526E">
            <w:pPr>
              <w:pStyle w:val="08-Tabelageral"/>
              <w:rPr>
                <w:b/>
              </w:rPr>
            </w:pPr>
            <w:r w:rsidRPr="000C6A26">
              <w:rPr>
                <w:b/>
              </w:rPr>
              <w:t>20.096</w:t>
            </w:r>
          </w:p>
        </w:tc>
        <w:tc>
          <w:tcPr>
            <w:tcW w:w="732" w:type="pct"/>
            <w:tcBorders>
              <w:top w:val="single" w:sz="2" w:space="0" w:color="1F4E79" w:themeColor="accent1" w:themeShade="80"/>
            </w:tcBorders>
            <w:shd w:val="clear" w:color="auto" w:fill="auto"/>
            <w:vAlign w:val="center"/>
          </w:tcPr>
          <w:p w14:paraId="537149FA" w14:textId="77777777" w:rsidR="002C3B69" w:rsidRPr="00DB06CF" w:rsidRDefault="002C3B69" w:rsidP="0067526E">
            <w:pPr>
              <w:pStyle w:val="08-Tabelageral"/>
              <w:rPr>
                <w:b/>
              </w:rPr>
            </w:pPr>
            <w:r w:rsidRPr="00DF33B3">
              <w:rPr>
                <w:b/>
              </w:rPr>
              <w:t>61.568</w:t>
            </w:r>
          </w:p>
        </w:tc>
        <w:tc>
          <w:tcPr>
            <w:tcW w:w="147" w:type="pct"/>
            <w:tcBorders>
              <w:top w:val="single" w:sz="2" w:space="0" w:color="1F4E79" w:themeColor="accent1" w:themeShade="80"/>
            </w:tcBorders>
            <w:shd w:val="clear" w:color="auto" w:fill="auto"/>
            <w:vAlign w:val="center"/>
          </w:tcPr>
          <w:p w14:paraId="3C2FE65E" w14:textId="77777777" w:rsidR="002C3B69" w:rsidRPr="00DB06CF" w:rsidRDefault="002C3B69" w:rsidP="0067526E">
            <w:pPr>
              <w:pStyle w:val="08-Tabelageral"/>
              <w:rPr>
                <w:b/>
              </w:rPr>
            </w:pPr>
          </w:p>
        </w:tc>
        <w:tc>
          <w:tcPr>
            <w:tcW w:w="735" w:type="pct"/>
            <w:tcBorders>
              <w:top w:val="single" w:sz="2" w:space="0" w:color="1F4E79" w:themeColor="accent1" w:themeShade="80"/>
            </w:tcBorders>
            <w:shd w:val="clear" w:color="auto" w:fill="auto"/>
            <w:vAlign w:val="center"/>
          </w:tcPr>
          <w:p w14:paraId="14A5893B" w14:textId="77777777" w:rsidR="002C3B69" w:rsidRPr="00DB06CF" w:rsidRDefault="002C3B69" w:rsidP="0067526E">
            <w:pPr>
              <w:pStyle w:val="08-Tabelageral"/>
              <w:rPr>
                <w:b/>
              </w:rPr>
            </w:pPr>
            <w:r w:rsidRPr="000C6A26">
              <w:rPr>
                <w:b/>
              </w:rPr>
              <w:t>85.133</w:t>
            </w:r>
          </w:p>
        </w:tc>
        <w:tc>
          <w:tcPr>
            <w:tcW w:w="736" w:type="pct"/>
            <w:tcBorders>
              <w:top w:val="single" w:sz="2" w:space="0" w:color="1F4E79" w:themeColor="accent1" w:themeShade="80"/>
            </w:tcBorders>
            <w:shd w:val="clear" w:color="auto" w:fill="auto"/>
            <w:vAlign w:val="center"/>
          </w:tcPr>
          <w:p w14:paraId="2D8E512F" w14:textId="77777777" w:rsidR="002C3B69" w:rsidRPr="00DB06CF" w:rsidRDefault="002C3B69" w:rsidP="0067526E">
            <w:pPr>
              <w:pStyle w:val="08-Tabelageral"/>
              <w:rPr>
                <w:b/>
              </w:rPr>
            </w:pPr>
            <w:r w:rsidRPr="00964431">
              <w:rPr>
                <w:b/>
              </w:rPr>
              <w:t>122.400</w:t>
            </w:r>
          </w:p>
        </w:tc>
      </w:tr>
      <w:tr w:rsidR="002C3B69" w:rsidRPr="00DB06CF" w14:paraId="0C694588" w14:textId="77777777" w:rsidTr="00962E61">
        <w:trPr>
          <w:trHeight w:val="238"/>
          <w:jc w:val="center"/>
        </w:trPr>
        <w:tc>
          <w:tcPr>
            <w:tcW w:w="1605" w:type="pct"/>
            <w:shd w:val="clear" w:color="auto" w:fill="auto"/>
            <w:vAlign w:val="center"/>
          </w:tcPr>
          <w:p w14:paraId="2A1457F5" w14:textId="77777777" w:rsidR="002C3B69" w:rsidRPr="00DB06CF" w:rsidRDefault="002C3B69" w:rsidP="0067526E">
            <w:pPr>
              <w:pStyle w:val="08-Tabelageral"/>
              <w:ind w:left="113"/>
              <w:jc w:val="left"/>
            </w:pPr>
            <w:r w:rsidRPr="00DB06CF">
              <w:t>Rendimento de aplicações financeiras</w:t>
            </w:r>
          </w:p>
        </w:tc>
        <w:tc>
          <w:tcPr>
            <w:tcW w:w="313" w:type="pct"/>
            <w:shd w:val="clear" w:color="auto" w:fill="auto"/>
          </w:tcPr>
          <w:p w14:paraId="697F2699" w14:textId="77777777" w:rsidR="002C3B69" w:rsidRPr="00DB06CF" w:rsidRDefault="002C3B69" w:rsidP="0067526E">
            <w:pPr>
              <w:pStyle w:val="08-Tabelageral"/>
              <w:ind w:left="113"/>
              <w:jc w:val="center"/>
              <w:rPr>
                <w:rFonts w:cs="Arial"/>
                <w:szCs w:val="14"/>
              </w:rPr>
            </w:pPr>
          </w:p>
        </w:tc>
        <w:tc>
          <w:tcPr>
            <w:tcW w:w="732" w:type="pct"/>
            <w:shd w:val="clear" w:color="auto" w:fill="auto"/>
            <w:vAlign w:val="center"/>
          </w:tcPr>
          <w:p w14:paraId="4DF89831" w14:textId="77777777" w:rsidR="002C3B69" w:rsidRPr="00DB06CF" w:rsidRDefault="002C3B69" w:rsidP="0067526E">
            <w:pPr>
              <w:pStyle w:val="08-Tabelageral"/>
            </w:pPr>
            <w:r>
              <w:t>15.329</w:t>
            </w:r>
          </w:p>
        </w:tc>
        <w:tc>
          <w:tcPr>
            <w:tcW w:w="732" w:type="pct"/>
            <w:shd w:val="clear" w:color="auto" w:fill="auto"/>
            <w:vAlign w:val="center"/>
          </w:tcPr>
          <w:p w14:paraId="54F37D1F" w14:textId="77777777" w:rsidR="002C3B69" w:rsidRPr="00DB06CF" w:rsidRDefault="002C3B69" w:rsidP="0067526E">
            <w:pPr>
              <w:pStyle w:val="08-Tabelageral"/>
            </w:pPr>
            <w:r w:rsidRPr="00DF33B3">
              <w:t>46.328</w:t>
            </w:r>
          </w:p>
        </w:tc>
        <w:tc>
          <w:tcPr>
            <w:tcW w:w="147" w:type="pct"/>
            <w:shd w:val="clear" w:color="auto" w:fill="auto"/>
            <w:vAlign w:val="center"/>
          </w:tcPr>
          <w:p w14:paraId="1C13E8A1" w14:textId="77777777" w:rsidR="002C3B69" w:rsidRPr="00DB06CF" w:rsidRDefault="002C3B69" w:rsidP="0067526E">
            <w:pPr>
              <w:pStyle w:val="08-Tabelageral"/>
            </w:pPr>
          </w:p>
        </w:tc>
        <w:tc>
          <w:tcPr>
            <w:tcW w:w="735" w:type="pct"/>
            <w:shd w:val="clear" w:color="auto" w:fill="auto"/>
            <w:vAlign w:val="center"/>
          </w:tcPr>
          <w:p w14:paraId="42D01E36" w14:textId="77777777" w:rsidR="002C3B69" w:rsidRPr="00DB06CF" w:rsidRDefault="002C3B69" w:rsidP="0067526E">
            <w:pPr>
              <w:pStyle w:val="08-Tabelageral"/>
            </w:pPr>
            <w:r w:rsidRPr="00E40A05">
              <w:t>77</w:t>
            </w:r>
            <w:r>
              <w:t>.</w:t>
            </w:r>
            <w:r w:rsidRPr="00E40A05">
              <w:t>578</w:t>
            </w:r>
          </w:p>
        </w:tc>
        <w:tc>
          <w:tcPr>
            <w:tcW w:w="736" w:type="pct"/>
            <w:shd w:val="clear" w:color="auto" w:fill="auto"/>
            <w:vAlign w:val="center"/>
          </w:tcPr>
          <w:p w14:paraId="4523E086" w14:textId="77777777" w:rsidR="002C3B69" w:rsidRPr="00DB06CF" w:rsidRDefault="002C3B69" w:rsidP="0067526E">
            <w:pPr>
              <w:pStyle w:val="08-Tabelageral"/>
            </w:pPr>
            <w:r w:rsidRPr="00964431">
              <w:t>118.618</w:t>
            </w:r>
          </w:p>
        </w:tc>
      </w:tr>
      <w:tr w:rsidR="002C3B69" w:rsidRPr="00DB06CF" w14:paraId="1236A655" w14:textId="77777777" w:rsidTr="00962E61">
        <w:trPr>
          <w:trHeight w:val="238"/>
          <w:jc w:val="center"/>
        </w:trPr>
        <w:tc>
          <w:tcPr>
            <w:tcW w:w="1605" w:type="pct"/>
            <w:shd w:val="clear" w:color="auto" w:fill="auto"/>
            <w:vAlign w:val="center"/>
          </w:tcPr>
          <w:p w14:paraId="3D9D2582" w14:textId="77777777" w:rsidR="002C3B69" w:rsidRPr="00DB06CF" w:rsidRDefault="002C3B69" w:rsidP="0067526E">
            <w:pPr>
              <w:pStyle w:val="08-Tabelageral"/>
              <w:ind w:left="113"/>
              <w:jc w:val="left"/>
            </w:pPr>
            <w:r w:rsidRPr="00DB06CF">
              <w:t>Atualização monetária de depósitos judiciais</w:t>
            </w:r>
          </w:p>
        </w:tc>
        <w:tc>
          <w:tcPr>
            <w:tcW w:w="313" w:type="pct"/>
            <w:shd w:val="clear" w:color="auto" w:fill="auto"/>
          </w:tcPr>
          <w:p w14:paraId="50B4C16B" w14:textId="77777777" w:rsidR="002C3B69" w:rsidRPr="00DB06CF" w:rsidRDefault="002C3B69" w:rsidP="0067526E">
            <w:pPr>
              <w:pStyle w:val="08-Tabelageral"/>
              <w:ind w:left="113"/>
              <w:jc w:val="left"/>
            </w:pPr>
          </w:p>
        </w:tc>
        <w:tc>
          <w:tcPr>
            <w:tcW w:w="732" w:type="pct"/>
            <w:shd w:val="clear" w:color="auto" w:fill="auto"/>
            <w:vAlign w:val="center"/>
          </w:tcPr>
          <w:p w14:paraId="416D13DE" w14:textId="77777777" w:rsidR="002C3B69" w:rsidRPr="00DB06CF" w:rsidRDefault="002C3B69" w:rsidP="0067526E">
            <w:pPr>
              <w:pStyle w:val="08-Tabelageral"/>
            </w:pPr>
            <w:r>
              <w:t>--</w:t>
            </w:r>
          </w:p>
        </w:tc>
        <w:tc>
          <w:tcPr>
            <w:tcW w:w="732" w:type="pct"/>
            <w:shd w:val="clear" w:color="auto" w:fill="auto"/>
            <w:vAlign w:val="center"/>
          </w:tcPr>
          <w:p w14:paraId="109FF801" w14:textId="77777777" w:rsidR="002C3B69" w:rsidRPr="00DB06CF" w:rsidRDefault="002C3B69" w:rsidP="0067526E">
            <w:pPr>
              <w:pStyle w:val="08-Tabelageral"/>
            </w:pPr>
            <w:r>
              <w:t>--</w:t>
            </w:r>
          </w:p>
        </w:tc>
        <w:tc>
          <w:tcPr>
            <w:tcW w:w="147" w:type="pct"/>
            <w:shd w:val="clear" w:color="auto" w:fill="auto"/>
            <w:vAlign w:val="center"/>
          </w:tcPr>
          <w:p w14:paraId="63F9F55C" w14:textId="77777777" w:rsidR="002C3B69" w:rsidRPr="00DB06CF" w:rsidRDefault="002C3B69" w:rsidP="0067526E">
            <w:pPr>
              <w:pStyle w:val="08-Tabelageral"/>
            </w:pPr>
          </w:p>
        </w:tc>
        <w:tc>
          <w:tcPr>
            <w:tcW w:w="735" w:type="pct"/>
            <w:shd w:val="clear" w:color="auto" w:fill="auto"/>
            <w:vAlign w:val="center"/>
          </w:tcPr>
          <w:p w14:paraId="0746B0B4" w14:textId="77777777" w:rsidR="002C3B69" w:rsidRPr="00DB06CF" w:rsidRDefault="002C3B69" w:rsidP="0067526E">
            <w:pPr>
              <w:pStyle w:val="08-Tabelageral"/>
            </w:pPr>
            <w:r w:rsidRPr="00E40A05">
              <w:t>4</w:t>
            </w:r>
            <w:r>
              <w:t>.</w:t>
            </w:r>
            <w:r w:rsidRPr="00E40A05">
              <w:t>943</w:t>
            </w:r>
          </w:p>
        </w:tc>
        <w:tc>
          <w:tcPr>
            <w:tcW w:w="736" w:type="pct"/>
            <w:shd w:val="clear" w:color="auto" w:fill="auto"/>
            <w:vAlign w:val="center"/>
          </w:tcPr>
          <w:p w14:paraId="3DF59A8B" w14:textId="77777777" w:rsidR="002C3B69" w:rsidRPr="00DB06CF" w:rsidRDefault="002C3B69" w:rsidP="0067526E">
            <w:pPr>
              <w:pStyle w:val="08-Tabelageral"/>
            </w:pPr>
            <w:r w:rsidRPr="00964431">
              <w:t>2.530</w:t>
            </w:r>
          </w:p>
        </w:tc>
      </w:tr>
      <w:tr w:rsidR="002C3B69" w:rsidRPr="00DB06CF" w14:paraId="3E9BFA56" w14:textId="77777777" w:rsidTr="00962E61">
        <w:trPr>
          <w:trHeight w:val="238"/>
          <w:jc w:val="center"/>
        </w:trPr>
        <w:tc>
          <w:tcPr>
            <w:tcW w:w="1605" w:type="pct"/>
            <w:shd w:val="clear" w:color="auto" w:fill="auto"/>
            <w:vAlign w:val="center"/>
          </w:tcPr>
          <w:p w14:paraId="5597CA91" w14:textId="77777777" w:rsidR="002C3B69" w:rsidRPr="00DB06CF" w:rsidRDefault="002C3B69" w:rsidP="0067526E">
            <w:pPr>
              <w:pStyle w:val="08-Tabelageral"/>
              <w:ind w:left="113"/>
              <w:jc w:val="left"/>
            </w:pPr>
            <w:r w:rsidRPr="00DB06CF">
              <w:t>Atualização monetária de tributos</w:t>
            </w:r>
          </w:p>
        </w:tc>
        <w:tc>
          <w:tcPr>
            <w:tcW w:w="313" w:type="pct"/>
            <w:shd w:val="clear" w:color="auto" w:fill="auto"/>
          </w:tcPr>
          <w:p w14:paraId="3B4305A7" w14:textId="77777777" w:rsidR="002C3B69" w:rsidRPr="00DB06CF" w:rsidRDefault="002C3B69" w:rsidP="0067526E">
            <w:pPr>
              <w:pStyle w:val="08-Tabelageral"/>
              <w:ind w:left="113"/>
              <w:jc w:val="center"/>
              <w:rPr>
                <w:rFonts w:cs="Arial"/>
                <w:szCs w:val="14"/>
              </w:rPr>
            </w:pPr>
          </w:p>
        </w:tc>
        <w:tc>
          <w:tcPr>
            <w:tcW w:w="732" w:type="pct"/>
            <w:shd w:val="clear" w:color="auto" w:fill="auto"/>
            <w:vAlign w:val="center"/>
          </w:tcPr>
          <w:p w14:paraId="153C9D81" w14:textId="77777777" w:rsidR="002C3B69" w:rsidRPr="00DB06CF" w:rsidRDefault="002C3B69" w:rsidP="0067526E">
            <w:pPr>
              <w:pStyle w:val="08-Tabelageral"/>
            </w:pPr>
            <w:r>
              <w:t>1.833</w:t>
            </w:r>
          </w:p>
        </w:tc>
        <w:tc>
          <w:tcPr>
            <w:tcW w:w="732" w:type="pct"/>
            <w:shd w:val="clear" w:color="auto" w:fill="auto"/>
            <w:vAlign w:val="center"/>
          </w:tcPr>
          <w:p w14:paraId="51731C6D" w14:textId="77777777" w:rsidR="002C3B69" w:rsidRPr="00DB06CF" w:rsidRDefault="002C3B69" w:rsidP="0067526E">
            <w:pPr>
              <w:pStyle w:val="08-Tabelageral"/>
            </w:pPr>
            <w:r w:rsidRPr="00DF33B3">
              <w:t>1.249</w:t>
            </w:r>
          </w:p>
        </w:tc>
        <w:tc>
          <w:tcPr>
            <w:tcW w:w="147" w:type="pct"/>
            <w:shd w:val="clear" w:color="auto" w:fill="auto"/>
            <w:vAlign w:val="center"/>
          </w:tcPr>
          <w:p w14:paraId="48167523" w14:textId="77777777" w:rsidR="002C3B69" w:rsidRPr="00DB06CF" w:rsidRDefault="002C3B69" w:rsidP="0067526E">
            <w:pPr>
              <w:pStyle w:val="08-Tabelageral"/>
            </w:pPr>
          </w:p>
        </w:tc>
        <w:tc>
          <w:tcPr>
            <w:tcW w:w="735" w:type="pct"/>
            <w:shd w:val="clear" w:color="auto" w:fill="auto"/>
            <w:vAlign w:val="center"/>
          </w:tcPr>
          <w:p w14:paraId="20989D01" w14:textId="77777777" w:rsidR="002C3B69" w:rsidRPr="00DB06CF" w:rsidRDefault="002C3B69" w:rsidP="0067526E">
            <w:pPr>
              <w:pStyle w:val="08-Tabelageral"/>
            </w:pPr>
            <w:r w:rsidRPr="00E40A05">
              <w:t>2</w:t>
            </w:r>
            <w:r>
              <w:t>.</w:t>
            </w:r>
            <w:r w:rsidRPr="00E40A05">
              <w:t>612</w:t>
            </w:r>
          </w:p>
        </w:tc>
        <w:tc>
          <w:tcPr>
            <w:tcW w:w="736" w:type="pct"/>
            <w:shd w:val="clear" w:color="auto" w:fill="auto"/>
            <w:vAlign w:val="center"/>
          </w:tcPr>
          <w:p w14:paraId="19CBE850" w14:textId="77777777" w:rsidR="002C3B69" w:rsidRPr="00DB06CF" w:rsidRDefault="002C3B69" w:rsidP="0067526E">
            <w:pPr>
              <w:pStyle w:val="08-Tabelageral"/>
            </w:pPr>
            <w:r w:rsidRPr="00964431">
              <w:t>1.249</w:t>
            </w:r>
          </w:p>
        </w:tc>
      </w:tr>
      <w:tr w:rsidR="002C3B69" w:rsidRPr="00DB06CF" w14:paraId="10D3FC8F" w14:textId="77777777" w:rsidTr="00962E61">
        <w:trPr>
          <w:trHeight w:val="238"/>
          <w:jc w:val="center"/>
        </w:trPr>
        <w:tc>
          <w:tcPr>
            <w:tcW w:w="1605" w:type="pct"/>
            <w:shd w:val="clear" w:color="auto" w:fill="auto"/>
            <w:vAlign w:val="center"/>
          </w:tcPr>
          <w:p w14:paraId="00DF94B4" w14:textId="77777777" w:rsidR="002C3B69" w:rsidRPr="00DB06CF" w:rsidRDefault="002C3B69" w:rsidP="0067526E">
            <w:pPr>
              <w:pStyle w:val="08-Tabelageral"/>
              <w:ind w:left="113"/>
              <w:jc w:val="left"/>
            </w:pPr>
            <w:r w:rsidRPr="00DB06CF">
              <w:t>Atualização monetária de dividendos e juros sobre capital próprio</w:t>
            </w:r>
          </w:p>
        </w:tc>
        <w:tc>
          <w:tcPr>
            <w:tcW w:w="313" w:type="pct"/>
            <w:shd w:val="clear" w:color="auto" w:fill="auto"/>
          </w:tcPr>
          <w:p w14:paraId="1C58809B" w14:textId="77777777" w:rsidR="002C3B69" w:rsidRPr="00DB06CF" w:rsidRDefault="002C3B69" w:rsidP="0067526E">
            <w:pPr>
              <w:pStyle w:val="08-Tabelageral"/>
              <w:ind w:left="113"/>
              <w:jc w:val="center"/>
              <w:rPr>
                <w:rFonts w:cs="Arial"/>
                <w:szCs w:val="14"/>
              </w:rPr>
            </w:pPr>
          </w:p>
        </w:tc>
        <w:tc>
          <w:tcPr>
            <w:tcW w:w="732" w:type="pct"/>
            <w:shd w:val="clear" w:color="auto" w:fill="auto"/>
            <w:vAlign w:val="center"/>
          </w:tcPr>
          <w:p w14:paraId="0A4A6B2B" w14:textId="77777777" w:rsidR="002C3B69" w:rsidRPr="00DB06CF" w:rsidRDefault="002C3B69" w:rsidP="0067526E">
            <w:pPr>
              <w:pStyle w:val="08-Tabelageral"/>
            </w:pPr>
            <w:r>
              <w:t>2.934</w:t>
            </w:r>
          </w:p>
        </w:tc>
        <w:tc>
          <w:tcPr>
            <w:tcW w:w="732" w:type="pct"/>
            <w:shd w:val="clear" w:color="auto" w:fill="auto"/>
            <w:vAlign w:val="center"/>
          </w:tcPr>
          <w:p w14:paraId="63FDF9B8" w14:textId="77777777" w:rsidR="002C3B69" w:rsidRPr="00DB06CF" w:rsidRDefault="002C3B69" w:rsidP="0067526E">
            <w:pPr>
              <w:pStyle w:val="08-Tabelageral"/>
            </w:pPr>
            <w:r w:rsidRPr="00DF33B3">
              <w:t>13.989</w:t>
            </w:r>
          </w:p>
        </w:tc>
        <w:tc>
          <w:tcPr>
            <w:tcW w:w="147" w:type="pct"/>
            <w:shd w:val="clear" w:color="auto" w:fill="auto"/>
            <w:vAlign w:val="center"/>
          </w:tcPr>
          <w:p w14:paraId="2161E6AB" w14:textId="77777777" w:rsidR="002C3B69" w:rsidRPr="00DB06CF" w:rsidRDefault="002C3B69" w:rsidP="0067526E">
            <w:pPr>
              <w:pStyle w:val="08-Tabelageral"/>
            </w:pPr>
          </w:p>
        </w:tc>
        <w:tc>
          <w:tcPr>
            <w:tcW w:w="735" w:type="pct"/>
            <w:shd w:val="clear" w:color="auto" w:fill="auto"/>
            <w:vAlign w:val="center"/>
          </w:tcPr>
          <w:p w14:paraId="43DAEF9C" w14:textId="77777777" w:rsidR="002C3B69" w:rsidRPr="00DB06CF" w:rsidRDefault="002C3B69" w:rsidP="0067526E">
            <w:pPr>
              <w:pStyle w:val="08-Tabelageral"/>
            </w:pPr>
            <w:r>
              <w:t>--</w:t>
            </w:r>
          </w:p>
        </w:tc>
        <w:tc>
          <w:tcPr>
            <w:tcW w:w="736" w:type="pct"/>
            <w:shd w:val="clear" w:color="auto" w:fill="auto"/>
            <w:vAlign w:val="center"/>
          </w:tcPr>
          <w:p w14:paraId="41270412" w14:textId="77777777" w:rsidR="002C3B69" w:rsidRPr="00DB06CF" w:rsidRDefault="002C3B69" w:rsidP="0067526E">
            <w:pPr>
              <w:pStyle w:val="08-Tabelageral"/>
            </w:pPr>
            <w:r>
              <w:t>--</w:t>
            </w:r>
          </w:p>
        </w:tc>
      </w:tr>
      <w:tr w:rsidR="002C3B69" w:rsidRPr="005861DC" w14:paraId="69E811BD" w14:textId="77777777" w:rsidTr="00962E61">
        <w:trPr>
          <w:trHeight w:val="238"/>
          <w:jc w:val="center"/>
        </w:trPr>
        <w:tc>
          <w:tcPr>
            <w:tcW w:w="1605" w:type="pct"/>
            <w:shd w:val="clear" w:color="auto" w:fill="auto"/>
            <w:vAlign w:val="center"/>
          </w:tcPr>
          <w:p w14:paraId="2F8CC182" w14:textId="77777777" w:rsidR="002C3B69" w:rsidRPr="005861DC" w:rsidRDefault="002C3B69" w:rsidP="0067526E">
            <w:pPr>
              <w:pStyle w:val="08-Tabelageral"/>
              <w:ind w:left="113"/>
              <w:jc w:val="left"/>
            </w:pPr>
            <w:r w:rsidRPr="005861DC">
              <w:t>Outras</w:t>
            </w:r>
          </w:p>
        </w:tc>
        <w:tc>
          <w:tcPr>
            <w:tcW w:w="313" w:type="pct"/>
            <w:shd w:val="clear" w:color="auto" w:fill="auto"/>
          </w:tcPr>
          <w:p w14:paraId="45E85D9C" w14:textId="77777777" w:rsidR="002C3B69" w:rsidRPr="005861DC" w:rsidRDefault="002C3B69" w:rsidP="0067526E">
            <w:pPr>
              <w:pStyle w:val="08-Tabelageral"/>
              <w:ind w:left="113"/>
              <w:jc w:val="center"/>
              <w:rPr>
                <w:rFonts w:cs="Arial"/>
                <w:szCs w:val="14"/>
              </w:rPr>
            </w:pPr>
          </w:p>
        </w:tc>
        <w:tc>
          <w:tcPr>
            <w:tcW w:w="732" w:type="pct"/>
            <w:shd w:val="clear" w:color="auto" w:fill="auto"/>
            <w:vAlign w:val="center"/>
          </w:tcPr>
          <w:p w14:paraId="7E5C0B26" w14:textId="77777777" w:rsidR="002C3B69" w:rsidRPr="005861DC" w:rsidRDefault="002C3B69" w:rsidP="0067526E">
            <w:pPr>
              <w:pStyle w:val="08-Tabelageral"/>
            </w:pPr>
            <w:r>
              <w:t>--</w:t>
            </w:r>
          </w:p>
        </w:tc>
        <w:tc>
          <w:tcPr>
            <w:tcW w:w="732" w:type="pct"/>
            <w:shd w:val="clear" w:color="auto" w:fill="auto"/>
            <w:vAlign w:val="center"/>
          </w:tcPr>
          <w:p w14:paraId="2C24BD12" w14:textId="77777777" w:rsidR="002C3B69" w:rsidRPr="005861DC" w:rsidRDefault="002C3B69" w:rsidP="0067526E">
            <w:pPr>
              <w:pStyle w:val="08-Tabelageral"/>
            </w:pPr>
            <w:r>
              <w:t>2</w:t>
            </w:r>
          </w:p>
        </w:tc>
        <w:tc>
          <w:tcPr>
            <w:tcW w:w="147" w:type="pct"/>
            <w:shd w:val="clear" w:color="auto" w:fill="auto"/>
            <w:vAlign w:val="center"/>
          </w:tcPr>
          <w:p w14:paraId="18763694" w14:textId="77777777" w:rsidR="002C3B69" w:rsidRPr="005861DC" w:rsidRDefault="002C3B69" w:rsidP="0067526E">
            <w:pPr>
              <w:pStyle w:val="08-Tabelageral"/>
            </w:pPr>
          </w:p>
        </w:tc>
        <w:tc>
          <w:tcPr>
            <w:tcW w:w="735" w:type="pct"/>
            <w:shd w:val="clear" w:color="auto" w:fill="auto"/>
            <w:vAlign w:val="center"/>
          </w:tcPr>
          <w:p w14:paraId="0A1899D8" w14:textId="77777777" w:rsidR="002C3B69" w:rsidRPr="005861DC" w:rsidRDefault="002C3B69" w:rsidP="0067526E">
            <w:pPr>
              <w:pStyle w:val="08-Tabelageral"/>
            </w:pPr>
            <w:r>
              <w:t>--</w:t>
            </w:r>
          </w:p>
        </w:tc>
        <w:tc>
          <w:tcPr>
            <w:tcW w:w="736" w:type="pct"/>
            <w:shd w:val="clear" w:color="auto" w:fill="auto"/>
            <w:vAlign w:val="center"/>
          </w:tcPr>
          <w:p w14:paraId="6CD2B148" w14:textId="77777777" w:rsidR="002C3B69" w:rsidRPr="005861DC" w:rsidRDefault="002C3B69" w:rsidP="0067526E">
            <w:pPr>
              <w:pStyle w:val="08-Tabelageral"/>
            </w:pPr>
            <w:r>
              <w:t>3</w:t>
            </w:r>
          </w:p>
        </w:tc>
      </w:tr>
      <w:tr w:rsidR="002C3B69" w:rsidRPr="005861DC" w14:paraId="7C7BC285" w14:textId="77777777" w:rsidTr="00962E61">
        <w:trPr>
          <w:trHeight w:val="238"/>
          <w:jc w:val="center"/>
        </w:trPr>
        <w:tc>
          <w:tcPr>
            <w:tcW w:w="1605" w:type="pct"/>
            <w:shd w:val="clear" w:color="auto" w:fill="auto"/>
            <w:vAlign w:val="center"/>
          </w:tcPr>
          <w:p w14:paraId="06FD5FCC" w14:textId="77777777" w:rsidR="002C3B69" w:rsidRPr="005861DC" w:rsidRDefault="002C3B69" w:rsidP="0067526E">
            <w:pPr>
              <w:pStyle w:val="08-Tabelageral"/>
              <w:jc w:val="left"/>
              <w:rPr>
                <w:b/>
              </w:rPr>
            </w:pPr>
            <w:r w:rsidRPr="005861DC">
              <w:rPr>
                <w:b/>
              </w:rPr>
              <w:t>Despesas Financeiras</w:t>
            </w:r>
          </w:p>
        </w:tc>
        <w:tc>
          <w:tcPr>
            <w:tcW w:w="313" w:type="pct"/>
            <w:shd w:val="clear" w:color="auto" w:fill="auto"/>
          </w:tcPr>
          <w:p w14:paraId="4150CA4F" w14:textId="77777777" w:rsidR="002C3B69" w:rsidRPr="005861DC" w:rsidRDefault="002C3B69" w:rsidP="0067526E">
            <w:pPr>
              <w:pStyle w:val="08-Tabelageral"/>
              <w:jc w:val="center"/>
              <w:rPr>
                <w:rFonts w:cs="Arial"/>
                <w:b/>
                <w:szCs w:val="14"/>
              </w:rPr>
            </w:pPr>
          </w:p>
        </w:tc>
        <w:tc>
          <w:tcPr>
            <w:tcW w:w="732" w:type="pct"/>
            <w:shd w:val="clear" w:color="auto" w:fill="auto"/>
            <w:vAlign w:val="center"/>
          </w:tcPr>
          <w:p w14:paraId="536E1130" w14:textId="77777777" w:rsidR="002C3B69" w:rsidRPr="005861DC" w:rsidRDefault="002C3B69" w:rsidP="0067526E">
            <w:pPr>
              <w:pStyle w:val="08-Tabelageral"/>
              <w:rPr>
                <w:b/>
              </w:rPr>
            </w:pPr>
            <w:r w:rsidRPr="000C6A26">
              <w:rPr>
                <w:b/>
              </w:rPr>
              <w:t>(3.766)</w:t>
            </w:r>
          </w:p>
        </w:tc>
        <w:tc>
          <w:tcPr>
            <w:tcW w:w="732" w:type="pct"/>
            <w:shd w:val="clear" w:color="auto" w:fill="auto"/>
            <w:vAlign w:val="center"/>
          </w:tcPr>
          <w:p w14:paraId="40964C22" w14:textId="77777777" w:rsidR="002C3B69" w:rsidRPr="005861DC" w:rsidRDefault="002C3B69" w:rsidP="0067526E">
            <w:pPr>
              <w:pStyle w:val="08-Tabelageral"/>
              <w:rPr>
                <w:b/>
              </w:rPr>
            </w:pPr>
            <w:r w:rsidRPr="00DF33B3">
              <w:rPr>
                <w:b/>
              </w:rPr>
              <w:t>(25.376)</w:t>
            </w:r>
          </w:p>
        </w:tc>
        <w:tc>
          <w:tcPr>
            <w:tcW w:w="147" w:type="pct"/>
            <w:shd w:val="clear" w:color="auto" w:fill="auto"/>
            <w:vAlign w:val="center"/>
          </w:tcPr>
          <w:p w14:paraId="60F38B31" w14:textId="77777777" w:rsidR="002C3B69" w:rsidRPr="005861DC" w:rsidRDefault="002C3B69" w:rsidP="0067526E">
            <w:pPr>
              <w:pStyle w:val="08-Tabelageral"/>
              <w:rPr>
                <w:b/>
              </w:rPr>
            </w:pPr>
          </w:p>
        </w:tc>
        <w:tc>
          <w:tcPr>
            <w:tcW w:w="735" w:type="pct"/>
            <w:shd w:val="clear" w:color="auto" w:fill="auto"/>
            <w:vAlign w:val="center"/>
          </w:tcPr>
          <w:p w14:paraId="7A2FC4A4" w14:textId="77777777" w:rsidR="002C3B69" w:rsidRPr="005861DC" w:rsidRDefault="002C3B69" w:rsidP="0067526E">
            <w:pPr>
              <w:pStyle w:val="08-Tabelageral"/>
              <w:rPr>
                <w:b/>
              </w:rPr>
            </w:pPr>
            <w:r w:rsidRPr="000C6A26">
              <w:rPr>
                <w:b/>
              </w:rPr>
              <w:t>(3.951)</w:t>
            </w:r>
          </w:p>
        </w:tc>
        <w:tc>
          <w:tcPr>
            <w:tcW w:w="736" w:type="pct"/>
            <w:shd w:val="clear" w:color="auto" w:fill="auto"/>
            <w:vAlign w:val="center"/>
          </w:tcPr>
          <w:p w14:paraId="1597D2B9" w14:textId="77777777" w:rsidR="002C3B69" w:rsidRPr="005861DC" w:rsidRDefault="002C3B69" w:rsidP="0067526E">
            <w:pPr>
              <w:pStyle w:val="08-Tabelageral"/>
              <w:rPr>
                <w:b/>
              </w:rPr>
            </w:pPr>
            <w:r w:rsidRPr="00964431">
              <w:rPr>
                <w:b/>
              </w:rPr>
              <w:t>(26.871)</w:t>
            </w:r>
          </w:p>
        </w:tc>
      </w:tr>
      <w:tr w:rsidR="002C3B69" w:rsidRPr="005861DC" w14:paraId="5729248A" w14:textId="77777777" w:rsidTr="00962E61">
        <w:trPr>
          <w:trHeight w:val="238"/>
          <w:jc w:val="center"/>
        </w:trPr>
        <w:tc>
          <w:tcPr>
            <w:tcW w:w="1605" w:type="pct"/>
            <w:shd w:val="clear" w:color="auto" w:fill="auto"/>
            <w:vAlign w:val="center"/>
          </w:tcPr>
          <w:p w14:paraId="32E254D0" w14:textId="77777777" w:rsidR="002C3B69" w:rsidRPr="005861DC" w:rsidRDefault="002C3B69" w:rsidP="0067526E">
            <w:pPr>
              <w:pStyle w:val="08-Tabelageral"/>
              <w:ind w:left="113"/>
              <w:jc w:val="left"/>
            </w:pPr>
            <w:r w:rsidRPr="005861DC">
              <w:t>Atualização monetária de dividendos e juros sobre capital próprio</w:t>
            </w:r>
          </w:p>
        </w:tc>
        <w:tc>
          <w:tcPr>
            <w:tcW w:w="313" w:type="pct"/>
            <w:shd w:val="clear" w:color="auto" w:fill="auto"/>
          </w:tcPr>
          <w:p w14:paraId="2FDC8A01" w14:textId="77777777" w:rsidR="002C3B69" w:rsidRPr="005861DC" w:rsidRDefault="002C3B69" w:rsidP="0067526E">
            <w:pPr>
              <w:pStyle w:val="08-Tabelageral"/>
              <w:jc w:val="center"/>
              <w:rPr>
                <w:rFonts w:cs="Arial"/>
                <w:szCs w:val="14"/>
              </w:rPr>
            </w:pPr>
          </w:p>
        </w:tc>
        <w:tc>
          <w:tcPr>
            <w:tcW w:w="732" w:type="pct"/>
            <w:shd w:val="clear" w:color="auto" w:fill="auto"/>
            <w:vAlign w:val="center"/>
          </w:tcPr>
          <w:p w14:paraId="3AA7050E" w14:textId="77777777" w:rsidR="002C3B69" w:rsidRPr="005861DC" w:rsidRDefault="002C3B69" w:rsidP="0067526E">
            <w:pPr>
              <w:pStyle w:val="08-Tabelageral"/>
            </w:pPr>
            <w:r>
              <w:t>(2.623)</w:t>
            </w:r>
          </w:p>
        </w:tc>
        <w:tc>
          <w:tcPr>
            <w:tcW w:w="732" w:type="pct"/>
            <w:shd w:val="clear" w:color="auto" w:fill="auto"/>
            <w:vAlign w:val="center"/>
          </w:tcPr>
          <w:p w14:paraId="3479C8DF" w14:textId="77777777" w:rsidR="002C3B69" w:rsidRPr="005861DC" w:rsidRDefault="002C3B69" w:rsidP="0067526E">
            <w:pPr>
              <w:pStyle w:val="08-Tabelageral"/>
            </w:pPr>
            <w:r w:rsidRPr="00DF33B3">
              <w:t>(24.871)</w:t>
            </w:r>
          </w:p>
        </w:tc>
        <w:tc>
          <w:tcPr>
            <w:tcW w:w="147" w:type="pct"/>
            <w:shd w:val="clear" w:color="auto" w:fill="auto"/>
            <w:vAlign w:val="center"/>
          </w:tcPr>
          <w:p w14:paraId="3F1BE43C" w14:textId="77777777" w:rsidR="002C3B69" w:rsidRPr="005861DC" w:rsidRDefault="002C3B69" w:rsidP="0067526E">
            <w:pPr>
              <w:pStyle w:val="08-Tabelageral"/>
            </w:pPr>
          </w:p>
        </w:tc>
        <w:tc>
          <w:tcPr>
            <w:tcW w:w="735" w:type="pct"/>
            <w:shd w:val="clear" w:color="auto" w:fill="auto"/>
            <w:vAlign w:val="center"/>
          </w:tcPr>
          <w:p w14:paraId="2C0FA7BE" w14:textId="77777777" w:rsidR="002C3B69" w:rsidRPr="005861DC" w:rsidRDefault="002C3B69" w:rsidP="00E40A05">
            <w:pPr>
              <w:pStyle w:val="08-Tabelageral"/>
            </w:pPr>
            <w:r>
              <w:t>(</w:t>
            </w:r>
            <w:r w:rsidRPr="00E40A05">
              <w:t>2</w:t>
            </w:r>
            <w:r>
              <w:t>.</w:t>
            </w:r>
            <w:r w:rsidRPr="00E40A05">
              <w:t>623</w:t>
            </w:r>
            <w:r>
              <w:t>)</w:t>
            </w:r>
          </w:p>
        </w:tc>
        <w:tc>
          <w:tcPr>
            <w:tcW w:w="736" w:type="pct"/>
            <w:shd w:val="clear" w:color="auto" w:fill="auto"/>
            <w:vAlign w:val="center"/>
          </w:tcPr>
          <w:p w14:paraId="6FA2E49C" w14:textId="77777777" w:rsidR="002C3B69" w:rsidRPr="005861DC" w:rsidRDefault="002C3B69" w:rsidP="0067526E">
            <w:pPr>
              <w:pStyle w:val="08-Tabelageral"/>
            </w:pPr>
            <w:r w:rsidRPr="00964431">
              <w:t>(24.871)</w:t>
            </w:r>
          </w:p>
        </w:tc>
      </w:tr>
      <w:tr w:rsidR="002C3B69" w:rsidRPr="005861DC" w14:paraId="17FEAE35" w14:textId="77777777" w:rsidTr="00962E61">
        <w:trPr>
          <w:trHeight w:val="238"/>
          <w:jc w:val="center"/>
        </w:trPr>
        <w:tc>
          <w:tcPr>
            <w:tcW w:w="1605" w:type="pct"/>
            <w:shd w:val="clear" w:color="auto" w:fill="auto"/>
            <w:vAlign w:val="center"/>
          </w:tcPr>
          <w:p w14:paraId="606BA350" w14:textId="77777777" w:rsidR="002C3B69" w:rsidRPr="005861DC" w:rsidRDefault="002C3B69" w:rsidP="0067526E">
            <w:pPr>
              <w:pStyle w:val="08-Tabelageral"/>
              <w:ind w:left="113"/>
              <w:jc w:val="left"/>
            </w:pPr>
            <w:r w:rsidRPr="005861DC">
              <w:t>Serviços do sistema financeiro</w:t>
            </w:r>
          </w:p>
        </w:tc>
        <w:tc>
          <w:tcPr>
            <w:tcW w:w="313" w:type="pct"/>
            <w:shd w:val="clear" w:color="auto" w:fill="auto"/>
          </w:tcPr>
          <w:p w14:paraId="1C652475" w14:textId="77777777" w:rsidR="002C3B69" w:rsidRPr="005861DC" w:rsidRDefault="002C3B69" w:rsidP="0067526E">
            <w:pPr>
              <w:pStyle w:val="08-Tabelageral"/>
              <w:ind w:left="113"/>
              <w:jc w:val="center"/>
              <w:rPr>
                <w:rFonts w:cs="Arial"/>
                <w:szCs w:val="14"/>
              </w:rPr>
            </w:pPr>
          </w:p>
        </w:tc>
        <w:tc>
          <w:tcPr>
            <w:tcW w:w="732" w:type="pct"/>
            <w:shd w:val="clear" w:color="auto" w:fill="auto"/>
            <w:vAlign w:val="center"/>
          </w:tcPr>
          <w:p w14:paraId="6F3461A9" w14:textId="77777777" w:rsidR="002C3B69" w:rsidRPr="005861DC" w:rsidRDefault="002C3B69" w:rsidP="0067526E">
            <w:pPr>
              <w:pStyle w:val="08-Tabelageral"/>
            </w:pPr>
            <w:r>
              <w:t>(531)</w:t>
            </w:r>
          </w:p>
        </w:tc>
        <w:tc>
          <w:tcPr>
            <w:tcW w:w="732" w:type="pct"/>
            <w:shd w:val="clear" w:color="auto" w:fill="auto"/>
            <w:vAlign w:val="center"/>
          </w:tcPr>
          <w:p w14:paraId="47938356" w14:textId="77777777" w:rsidR="002C3B69" w:rsidRPr="005861DC" w:rsidRDefault="002C3B69" w:rsidP="0067526E">
            <w:pPr>
              <w:pStyle w:val="08-Tabelageral"/>
            </w:pPr>
            <w:r w:rsidRPr="00DF33B3">
              <w:t>(426)</w:t>
            </w:r>
          </w:p>
        </w:tc>
        <w:tc>
          <w:tcPr>
            <w:tcW w:w="147" w:type="pct"/>
            <w:shd w:val="clear" w:color="auto" w:fill="auto"/>
            <w:vAlign w:val="center"/>
          </w:tcPr>
          <w:p w14:paraId="0122464C" w14:textId="77777777" w:rsidR="002C3B69" w:rsidRPr="005861DC" w:rsidRDefault="002C3B69" w:rsidP="0067526E">
            <w:pPr>
              <w:pStyle w:val="08-Tabelageral"/>
            </w:pPr>
          </w:p>
        </w:tc>
        <w:tc>
          <w:tcPr>
            <w:tcW w:w="735" w:type="pct"/>
            <w:shd w:val="clear" w:color="auto" w:fill="auto"/>
            <w:vAlign w:val="center"/>
          </w:tcPr>
          <w:p w14:paraId="1AEF9319" w14:textId="77777777" w:rsidR="002C3B69" w:rsidRPr="005861DC" w:rsidRDefault="002C3B69" w:rsidP="00E40A05">
            <w:pPr>
              <w:pStyle w:val="08-Tabelageral"/>
            </w:pPr>
            <w:r>
              <w:t>(</w:t>
            </w:r>
            <w:r w:rsidRPr="00E40A05">
              <w:t>716</w:t>
            </w:r>
            <w:r>
              <w:t>)</w:t>
            </w:r>
          </w:p>
        </w:tc>
        <w:tc>
          <w:tcPr>
            <w:tcW w:w="736" w:type="pct"/>
            <w:shd w:val="clear" w:color="auto" w:fill="auto"/>
            <w:vAlign w:val="center"/>
          </w:tcPr>
          <w:p w14:paraId="73EAF67A" w14:textId="77777777" w:rsidR="002C3B69" w:rsidRPr="005861DC" w:rsidRDefault="002C3B69" w:rsidP="0067526E">
            <w:pPr>
              <w:pStyle w:val="08-Tabelageral"/>
            </w:pPr>
            <w:r w:rsidRPr="00964431">
              <w:t>(694)</w:t>
            </w:r>
          </w:p>
        </w:tc>
      </w:tr>
      <w:tr w:rsidR="002C3B69" w:rsidRPr="005861DC" w14:paraId="27026770" w14:textId="77777777" w:rsidTr="00962E61">
        <w:trPr>
          <w:trHeight w:val="238"/>
          <w:jc w:val="center"/>
        </w:trPr>
        <w:tc>
          <w:tcPr>
            <w:tcW w:w="1605" w:type="pct"/>
            <w:shd w:val="clear" w:color="auto" w:fill="auto"/>
            <w:vAlign w:val="center"/>
          </w:tcPr>
          <w:p w14:paraId="206DD723" w14:textId="77777777" w:rsidR="002C3B69" w:rsidRPr="005861DC" w:rsidRDefault="002C3B69" w:rsidP="0067526E">
            <w:pPr>
              <w:pStyle w:val="08-Tabelageral"/>
              <w:ind w:left="113"/>
              <w:jc w:val="left"/>
            </w:pPr>
            <w:r w:rsidRPr="005861DC">
              <w:t>Perdas em aplicações financeiras</w:t>
            </w:r>
          </w:p>
        </w:tc>
        <w:tc>
          <w:tcPr>
            <w:tcW w:w="313" w:type="pct"/>
            <w:shd w:val="clear" w:color="auto" w:fill="auto"/>
          </w:tcPr>
          <w:p w14:paraId="30E30FD0" w14:textId="77777777" w:rsidR="002C3B69" w:rsidRPr="005861DC" w:rsidRDefault="002C3B69" w:rsidP="0067526E">
            <w:pPr>
              <w:pStyle w:val="08-Tabelageral"/>
              <w:ind w:left="113"/>
              <w:jc w:val="center"/>
              <w:rPr>
                <w:rFonts w:cs="Arial"/>
                <w:szCs w:val="14"/>
              </w:rPr>
            </w:pPr>
          </w:p>
        </w:tc>
        <w:tc>
          <w:tcPr>
            <w:tcW w:w="732" w:type="pct"/>
            <w:shd w:val="clear" w:color="auto" w:fill="auto"/>
            <w:vAlign w:val="center"/>
          </w:tcPr>
          <w:p w14:paraId="11E27DF3" w14:textId="77777777" w:rsidR="002C3B69" w:rsidRPr="005861DC" w:rsidRDefault="002C3B69" w:rsidP="0067526E">
            <w:pPr>
              <w:pStyle w:val="08-Tabelageral"/>
            </w:pPr>
            <w:r>
              <w:t>(612)</w:t>
            </w:r>
          </w:p>
        </w:tc>
        <w:tc>
          <w:tcPr>
            <w:tcW w:w="732" w:type="pct"/>
            <w:shd w:val="clear" w:color="auto" w:fill="auto"/>
            <w:vAlign w:val="center"/>
          </w:tcPr>
          <w:p w14:paraId="39068F85" w14:textId="77777777" w:rsidR="002C3B69" w:rsidRPr="005861DC" w:rsidRDefault="002C3B69" w:rsidP="0067526E">
            <w:pPr>
              <w:pStyle w:val="08-Tabelageral"/>
            </w:pPr>
            <w:r w:rsidRPr="00DF33B3">
              <w:t>(78)</w:t>
            </w:r>
          </w:p>
        </w:tc>
        <w:tc>
          <w:tcPr>
            <w:tcW w:w="147" w:type="pct"/>
            <w:shd w:val="clear" w:color="auto" w:fill="auto"/>
            <w:vAlign w:val="center"/>
          </w:tcPr>
          <w:p w14:paraId="4BBCBCA7" w14:textId="77777777" w:rsidR="002C3B69" w:rsidRPr="005861DC" w:rsidRDefault="002C3B69" w:rsidP="0067526E">
            <w:pPr>
              <w:pStyle w:val="08-Tabelageral"/>
            </w:pPr>
          </w:p>
        </w:tc>
        <w:tc>
          <w:tcPr>
            <w:tcW w:w="735" w:type="pct"/>
            <w:shd w:val="clear" w:color="auto" w:fill="auto"/>
            <w:vAlign w:val="center"/>
          </w:tcPr>
          <w:p w14:paraId="229E3C9E" w14:textId="77777777" w:rsidR="002C3B69" w:rsidRPr="005861DC" w:rsidRDefault="002C3B69" w:rsidP="00E40A05">
            <w:pPr>
              <w:pStyle w:val="08-Tabelageral"/>
            </w:pPr>
            <w:r>
              <w:t>(</w:t>
            </w:r>
            <w:r w:rsidRPr="00E40A05">
              <w:t>612</w:t>
            </w:r>
            <w:r>
              <w:t>)</w:t>
            </w:r>
          </w:p>
        </w:tc>
        <w:tc>
          <w:tcPr>
            <w:tcW w:w="736" w:type="pct"/>
            <w:shd w:val="clear" w:color="auto" w:fill="auto"/>
            <w:vAlign w:val="center"/>
          </w:tcPr>
          <w:p w14:paraId="2B884D18" w14:textId="77777777" w:rsidR="002C3B69" w:rsidRPr="005861DC" w:rsidRDefault="002C3B69" w:rsidP="0067526E">
            <w:pPr>
              <w:pStyle w:val="08-Tabelageral"/>
            </w:pPr>
            <w:r w:rsidRPr="00964431">
              <w:t>(1.298)</w:t>
            </w:r>
          </w:p>
        </w:tc>
      </w:tr>
      <w:tr w:rsidR="002C3B69" w:rsidRPr="005861DC" w14:paraId="7B12B279" w14:textId="77777777" w:rsidTr="00962E61">
        <w:trPr>
          <w:trHeight w:val="238"/>
          <w:jc w:val="center"/>
        </w:trPr>
        <w:tc>
          <w:tcPr>
            <w:tcW w:w="1605" w:type="pct"/>
            <w:shd w:val="clear" w:color="auto" w:fill="auto"/>
            <w:vAlign w:val="center"/>
          </w:tcPr>
          <w:p w14:paraId="224705BC" w14:textId="77777777" w:rsidR="002C3B69" w:rsidRPr="005861DC" w:rsidRDefault="002C3B69" w:rsidP="0067526E">
            <w:pPr>
              <w:pStyle w:val="08-Tabelageral"/>
              <w:ind w:left="113"/>
              <w:jc w:val="left"/>
            </w:pPr>
            <w:r w:rsidRPr="005861DC">
              <w:t>Outras</w:t>
            </w:r>
          </w:p>
        </w:tc>
        <w:tc>
          <w:tcPr>
            <w:tcW w:w="313" w:type="pct"/>
            <w:shd w:val="clear" w:color="auto" w:fill="auto"/>
          </w:tcPr>
          <w:p w14:paraId="19B3D32B" w14:textId="77777777" w:rsidR="002C3B69" w:rsidRPr="005861DC" w:rsidRDefault="002C3B69" w:rsidP="0067526E">
            <w:pPr>
              <w:pStyle w:val="08-Tabelageral"/>
              <w:ind w:left="113"/>
              <w:jc w:val="center"/>
              <w:rPr>
                <w:rFonts w:cs="Arial"/>
                <w:szCs w:val="14"/>
              </w:rPr>
            </w:pPr>
          </w:p>
        </w:tc>
        <w:tc>
          <w:tcPr>
            <w:tcW w:w="732" w:type="pct"/>
            <w:shd w:val="clear" w:color="auto" w:fill="auto"/>
            <w:vAlign w:val="center"/>
          </w:tcPr>
          <w:p w14:paraId="22B8D23E" w14:textId="77777777" w:rsidR="002C3B69" w:rsidRPr="005861DC" w:rsidRDefault="002C3B69" w:rsidP="0067526E">
            <w:pPr>
              <w:pStyle w:val="08-Tabelageral"/>
            </w:pPr>
            <w:r>
              <w:t>--</w:t>
            </w:r>
          </w:p>
        </w:tc>
        <w:tc>
          <w:tcPr>
            <w:tcW w:w="732" w:type="pct"/>
            <w:shd w:val="clear" w:color="auto" w:fill="auto"/>
            <w:vAlign w:val="center"/>
          </w:tcPr>
          <w:p w14:paraId="27666227" w14:textId="77777777" w:rsidR="002C3B69" w:rsidRPr="005861DC" w:rsidRDefault="002C3B69" w:rsidP="0067526E">
            <w:pPr>
              <w:pStyle w:val="08-Tabelageral"/>
            </w:pPr>
            <w:r>
              <w:t>(1)</w:t>
            </w:r>
          </w:p>
        </w:tc>
        <w:tc>
          <w:tcPr>
            <w:tcW w:w="147" w:type="pct"/>
            <w:shd w:val="clear" w:color="auto" w:fill="auto"/>
            <w:vAlign w:val="center"/>
          </w:tcPr>
          <w:p w14:paraId="1DD02C8A" w14:textId="77777777" w:rsidR="002C3B69" w:rsidRPr="005861DC" w:rsidRDefault="002C3B69" w:rsidP="0067526E">
            <w:pPr>
              <w:pStyle w:val="08-Tabelageral"/>
            </w:pPr>
          </w:p>
        </w:tc>
        <w:tc>
          <w:tcPr>
            <w:tcW w:w="735" w:type="pct"/>
            <w:shd w:val="clear" w:color="auto" w:fill="auto"/>
            <w:vAlign w:val="center"/>
          </w:tcPr>
          <w:p w14:paraId="564970B7" w14:textId="77777777" w:rsidR="002C3B69" w:rsidRPr="005861DC" w:rsidRDefault="002C3B69" w:rsidP="0067526E">
            <w:pPr>
              <w:pStyle w:val="08-Tabelageral"/>
            </w:pPr>
            <w:r>
              <w:t>--</w:t>
            </w:r>
          </w:p>
        </w:tc>
        <w:tc>
          <w:tcPr>
            <w:tcW w:w="736" w:type="pct"/>
            <w:shd w:val="clear" w:color="auto" w:fill="auto"/>
            <w:vAlign w:val="center"/>
          </w:tcPr>
          <w:p w14:paraId="5A75FA5D" w14:textId="77777777" w:rsidR="002C3B69" w:rsidRPr="005861DC" w:rsidRDefault="002C3B69" w:rsidP="0067526E">
            <w:pPr>
              <w:pStyle w:val="08-Tabelageral"/>
            </w:pPr>
            <w:r>
              <w:t>(8)</w:t>
            </w:r>
          </w:p>
        </w:tc>
      </w:tr>
      <w:tr w:rsidR="002C3B69" w:rsidRPr="00DB06CF" w14:paraId="07BC7CBF" w14:textId="77777777" w:rsidTr="00962E61">
        <w:trPr>
          <w:trHeight w:val="238"/>
          <w:jc w:val="center"/>
        </w:trPr>
        <w:tc>
          <w:tcPr>
            <w:tcW w:w="1605" w:type="pct"/>
            <w:tcBorders>
              <w:bottom w:val="single" w:sz="2" w:space="0" w:color="1F4E79" w:themeColor="accent1" w:themeShade="80"/>
            </w:tcBorders>
            <w:shd w:val="clear" w:color="auto" w:fill="auto"/>
            <w:vAlign w:val="center"/>
          </w:tcPr>
          <w:p w14:paraId="1755D35B" w14:textId="77777777" w:rsidR="002C3B69" w:rsidRPr="005861DC" w:rsidRDefault="002C3B69" w:rsidP="0067526E">
            <w:pPr>
              <w:pStyle w:val="08-Tabelageral"/>
              <w:jc w:val="left"/>
              <w:rPr>
                <w:b/>
              </w:rPr>
            </w:pPr>
            <w:r w:rsidRPr="005861DC">
              <w:rPr>
                <w:b/>
              </w:rPr>
              <w:t>Resultado Financeiro</w:t>
            </w:r>
          </w:p>
        </w:tc>
        <w:tc>
          <w:tcPr>
            <w:tcW w:w="313" w:type="pct"/>
            <w:tcBorders>
              <w:bottom w:val="single" w:sz="2" w:space="0" w:color="1F4E79" w:themeColor="accent1" w:themeShade="80"/>
            </w:tcBorders>
            <w:shd w:val="clear" w:color="auto" w:fill="auto"/>
          </w:tcPr>
          <w:p w14:paraId="529A063A" w14:textId="77777777" w:rsidR="002C3B69" w:rsidRPr="005861DC" w:rsidRDefault="002C3B69" w:rsidP="0067526E">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79EDB370" w14:textId="77777777" w:rsidR="002C3B69" w:rsidRPr="005861DC" w:rsidRDefault="002C3B69" w:rsidP="0067526E">
            <w:pPr>
              <w:pStyle w:val="08-Tabelageral"/>
              <w:rPr>
                <w:b/>
              </w:rPr>
            </w:pPr>
            <w:r w:rsidRPr="000C6A26">
              <w:rPr>
                <w:b/>
              </w:rPr>
              <w:t>16.330</w:t>
            </w:r>
          </w:p>
        </w:tc>
        <w:tc>
          <w:tcPr>
            <w:tcW w:w="732" w:type="pct"/>
            <w:tcBorders>
              <w:bottom w:val="single" w:sz="2" w:space="0" w:color="1F4E79" w:themeColor="accent1" w:themeShade="80"/>
            </w:tcBorders>
            <w:shd w:val="clear" w:color="auto" w:fill="auto"/>
            <w:vAlign w:val="center"/>
          </w:tcPr>
          <w:p w14:paraId="2F09BDC2" w14:textId="77777777" w:rsidR="002C3B69" w:rsidRPr="005861DC" w:rsidRDefault="002C3B69" w:rsidP="0067526E">
            <w:pPr>
              <w:pStyle w:val="08-Tabelageral"/>
              <w:rPr>
                <w:b/>
              </w:rPr>
            </w:pPr>
            <w:r w:rsidRPr="00DF33B3">
              <w:rPr>
                <w:b/>
              </w:rPr>
              <w:t>36.192</w:t>
            </w:r>
          </w:p>
        </w:tc>
        <w:tc>
          <w:tcPr>
            <w:tcW w:w="147" w:type="pct"/>
            <w:tcBorders>
              <w:bottom w:val="single" w:sz="2" w:space="0" w:color="1F4E79" w:themeColor="accent1" w:themeShade="80"/>
            </w:tcBorders>
            <w:shd w:val="clear" w:color="auto" w:fill="auto"/>
            <w:vAlign w:val="center"/>
          </w:tcPr>
          <w:p w14:paraId="23C18EE0" w14:textId="77777777" w:rsidR="002C3B69" w:rsidRPr="005861DC" w:rsidRDefault="002C3B69" w:rsidP="0067526E">
            <w:pPr>
              <w:pStyle w:val="08-Tabelageral"/>
              <w:rPr>
                <w:b/>
              </w:rPr>
            </w:pPr>
          </w:p>
        </w:tc>
        <w:tc>
          <w:tcPr>
            <w:tcW w:w="735" w:type="pct"/>
            <w:tcBorders>
              <w:bottom w:val="single" w:sz="2" w:space="0" w:color="1F4E79" w:themeColor="accent1" w:themeShade="80"/>
            </w:tcBorders>
            <w:shd w:val="clear" w:color="auto" w:fill="auto"/>
            <w:vAlign w:val="center"/>
          </w:tcPr>
          <w:p w14:paraId="5392E138" w14:textId="77777777" w:rsidR="002C3B69" w:rsidRPr="005861DC" w:rsidRDefault="002C3B69" w:rsidP="0067526E">
            <w:pPr>
              <w:pStyle w:val="08-Tabelageral"/>
              <w:rPr>
                <w:b/>
              </w:rPr>
            </w:pPr>
            <w:r w:rsidRPr="000C6A26">
              <w:rPr>
                <w:b/>
              </w:rPr>
              <w:t>81.182</w:t>
            </w:r>
          </w:p>
        </w:tc>
        <w:tc>
          <w:tcPr>
            <w:tcW w:w="736" w:type="pct"/>
            <w:tcBorders>
              <w:bottom w:val="single" w:sz="2" w:space="0" w:color="1F4E79" w:themeColor="accent1" w:themeShade="80"/>
            </w:tcBorders>
            <w:shd w:val="clear" w:color="auto" w:fill="auto"/>
            <w:vAlign w:val="center"/>
          </w:tcPr>
          <w:p w14:paraId="44D703E0" w14:textId="77777777" w:rsidR="002C3B69" w:rsidRPr="00DB06CF" w:rsidRDefault="002C3B69" w:rsidP="0067526E">
            <w:pPr>
              <w:pStyle w:val="08-Tabelageral"/>
              <w:rPr>
                <w:b/>
              </w:rPr>
            </w:pPr>
            <w:r w:rsidRPr="00964431">
              <w:rPr>
                <w:b/>
              </w:rPr>
              <w:t>95.529</w:t>
            </w:r>
          </w:p>
        </w:tc>
      </w:tr>
    </w:tbl>
    <w:p w14:paraId="5CEE330A" w14:textId="77777777" w:rsidR="002C3B69" w:rsidRDefault="002C3B69" w:rsidP="007376F1">
      <w:pPr>
        <w:pStyle w:val="05-Textonormal"/>
      </w:pPr>
    </w:p>
    <w:p w14:paraId="6BB28280" w14:textId="57440B7E" w:rsidR="00BB0F4B" w:rsidRPr="00446547" w:rsidRDefault="00BB0F4B" w:rsidP="00BB0F4B">
      <w:pPr>
        <w:pStyle w:val="02-TtulodeNota"/>
        <w:rPr>
          <w:rFonts w:cs="Arial"/>
          <w:color w:val="1F4E79" w:themeColor="accent1" w:themeShade="80"/>
        </w:rPr>
      </w:pPr>
      <w:bookmarkStart w:id="69" w:name="_Toc86996611"/>
      <w:bookmarkStart w:id="70" w:name="OLE_LINK8"/>
      <w:r>
        <w:rPr>
          <w:rFonts w:cs="Arial"/>
          <w:color w:val="1F4E79" w:themeColor="accent1" w:themeShade="80"/>
        </w:rPr>
        <w:t>15</w:t>
      </w:r>
      <w:r w:rsidRPr="00446547">
        <w:rPr>
          <w:rFonts w:cs="Arial"/>
          <w:color w:val="1F4E79" w:themeColor="accent1" w:themeShade="80"/>
        </w:rPr>
        <w:t xml:space="preserve"> – CAIXA E EQUIVALENTE</w:t>
      </w:r>
      <w:r>
        <w:rPr>
          <w:rFonts w:cs="Arial"/>
          <w:color w:val="1F4E79" w:themeColor="accent1" w:themeShade="80"/>
        </w:rPr>
        <w:t>S</w:t>
      </w:r>
      <w:r w:rsidRPr="00446547">
        <w:rPr>
          <w:rFonts w:cs="Arial"/>
          <w:color w:val="1F4E79" w:themeColor="accent1" w:themeShade="80"/>
        </w:rPr>
        <w:t xml:space="preserve"> DE CAIXA</w:t>
      </w:r>
      <w:bookmarkEnd w:id="69"/>
    </w:p>
    <w:p w14:paraId="3A454842" w14:textId="77777777" w:rsidR="00BB0F4B" w:rsidRDefault="00BB0F4B" w:rsidP="00DB20DC">
      <w:pPr>
        <w:spacing w:after="0"/>
        <w:jc w:val="right"/>
        <w:rPr>
          <w:rFonts w:cs="Arial"/>
          <w:b/>
          <w:sz w:val="14"/>
          <w:szCs w:val="14"/>
          <w:lang w:eastAsia="pt-BR"/>
        </w:rPr>
      </w:pPr>
      <w:r w:rsidRPr="00DB20DC">
        <w:rPr>
          <w:rFonts w:cs="Arial"/>
          <w:b/>
          <w:sz w:val="14"/>
          <w:szCs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BB0F4B" w:rsidRPr="00BC7DA5" w14:paraId="682A6EA5" w14:textId="77777777" w:rsidTr="00BB0F4B">
        <w:trPr>
          <w:trHeight w:val="238"/>
          <w:jc w:val="center"/>
        </w:trPr>
        <w:tc>
          <w:tcPr>
            <w:tcW w:w="3261" w:type="dxa"/>
            <w:tcBorders>
              <w:top w:val="single" w:sz="2" w:space="0" w:color="1F4E79" w:themeColor="accent1" w:themeShade="80"/>
              <w:bottom w:val="nil"/>
            </w:tcBorders>
            <w:shd w:val="clear" w:color="auto" w:fill="auto"/>
          </w:tcPr>
          <w:p w14:paraId="0EF1EB37" w14:textId="77777777" w:rsidR="00BB0F4B" w:rsidRPr="00BC7DA5" w:rsidRDefault="00BB0F4B" w:rsidP="004C0FD6">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71D94B49" w14:textId="77777777" w:rsidR="00BB0F4B" w:rsidRPr="00BC7DA5" w:rsidRDefault="00BB0F4B" w:rsidP="004C0FD6">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82A131A" w14:textId="77777777" w:rsidR="00BB0F4B" w:rsidRPr="00BC7DA5" w:rsidRDefault="00BB0F4B" w:rsidP="004C0FD6">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412B8F5B" w14:textId="77777777" w:rsidR="00BB0F4B" w:rsidRPr="00BC7DA5" w:rsidRDefault="00BB0F4B" w:rsidP="004C0FD6">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F2777C4" w14:textId="77777777" w:rsidR="00BB0F4B" w:rsidRPr="00BC7DA5" w:rsidRDefault="00BB0F4B" w:rsidP="004C0FD6">
            <w:pPr>
              <w:keepNext/>
              <w:keepLines/>
              <w:spacing w:after="0"/>
              <w:jc w:val="center"/>
              <w:rPr>
                <w:rFonts w:cs="Arial"/>
                <w:b/>
                <w:szCs w:val="18"/>
              </w:rPr>
            </w:pPr>
            <w:r w:rsidRPr="00BC7DA5">
              <w:rPr>
                <w:rFonts w:cs="Arial"/>
                <w:b/>
                <w:sz w:val="14"/>
                <w:szCs w:val="18"/>
              </w:rPr>
              <w:t>Consolidado</w:t>
            </w:r>
          </w:p>
        </w:tc>
      </w:tr>
      <w:tr w:rsidR="00BB0F4B" w:rsidRPr="00BC7DA5" w14:paraId="71E639AD" w14:textId="77777777" w:rsidTr="00BB0F4B">
        <w:trPr>
          <w:trHeight w:val="238"/>
          <w:jc w:val="center"/>
        </w:trPr>
        <w:tc>
          <w:tcPr>
            <w:tcW w:w="3261" w:type="dxa"/>
            <w:tcBorders>
              <w:top w:val="nil"/>
              <w:bottom w:val="single" w:sz="2" w:space="0" w:color="1F4E79" w:themeColor="accent1" w:themeShade="80"/>
            </w:tcBorders>
            <w:shd w:val="clear" w:color="auto" w:fill="auto"/>
          </w:tcPr>
          <w:p w14:paraId="3EE3A4FB" w14:textId="77777777" w:rsidR="00BB0F4B" w:rsidRPr="00BC7DA5" w:rsidRDefault="00BB0F4B" w:rsidP="004C0FD6">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3E3D0062" w14:textId="77777777" w:rsidR="00BB0F4B" w:rsidRPr="00BC7DA5" w:rsidRDefault="00BB0F4B" w:rsidP="004C0FD6">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5448937" w14:textId="77777777" w:rsidR="00BB0F4B" w:rsidRPr="00BC7DA5" w:rsidRDefault="00BB0F4B" w:rsidP="004C0FD6">
            <w:pPr>
              <w:pStyle w:val="08-Tabelageral"/>
              <w:rPr>
                <w:rFonts w:cs="Arial"/>
                <w:b/>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150E61C" w14:textId="77777777" w:rsidR="00BB0F4B" w:rsidRPr="00BC7DA5" w:rsidRDefault="00BB0F4B" w:rsidP="004C0FD6">
            <w:pPr>
              <w:pStyle w:val="08-Tabelageral"/>
              <w:rPr>
                <w:rFonts w:cs="Arial"/>
                <w:b/>
              </w:rPr>
            </w:pPr>
            <w:r w:rsidRPr="00BC7DA5">
              <w:rPr>
                <w:rFonts w:cs="Arial"/>
                <w:b/>
              </w:rPr>
              <w:t>31.12.20</w:t>
            </w:r>
            <w:r>
              <w:rPr>
                <w:rFonts w:cs="Arial"/>
                <w:b/>
              </w:rPr>
              <w:t>20</w:t>
            </w:r>
          </w:p>
        </w:tc>
        <w:tc>
          <w:tcPr>
            <w:tcW w:w="283" w:type="dxa"/>
            <w:tcBorders>
              <w:top w:val="nil"/>
              <w:bottom w:val="single" w:sz="2" w:space="0" w:color="1F4E79" w:themeColor="accent1" w:themeShade="80"/>
            </w:tcBorders>
            <w:shd w:val="clear" w:color="auto" w:fill="auto"/>
            <w:vAlign w:val="center"/>
          </w:tcPr>
          <w:p w14:paraId="4798A5ED" w14:textId="77777777" w:rsidR="00BB0F4B" w:rsidRPr="00BC7DA5" w:rsidRDefault="00BB0F4B" w:rsidP="004C0FD6">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6224259" w14:textId="77777777" w:rsidR="00BB0F4B" w:rsidRPr="00BC7DA5" w:rsidRDefault="00BB0F4B" w:rsidP="004C0FD6">
            <w:pPr>
              <w:pStyle w:val="08-Tabelageral"/>
              <w:rPr>
                <w:rFonts w:cs="Arial"/>
                <w:b/>
                <w:vertAlign w:val="superscript"/>
              </w:rPr>
            </w:pPr>
            <w:r w:rsidRPr="00BC7DA5">
              <w:rPr>
                <w:rFonts w:cs="Arial"/>
                <w:b/>
              </w:rPr>
              <w:t>3</w:t>
            </w:r>
            <w:r>
              <w:rPr>
                <w:rFonts w:cs="Arial"/>
                <w:b/>
              </w:rPr>
              <w:t>0</w:t>
            </w:r>
            <w:r w:rsidRPr="00BC7DA5">
              <w:rPr>
                <w:rFonts w:cs="Arial"/>
                <w:b/>
              </w:rPr>
              <w:t>.</w:t>
            </w:r>
            <w:r>
              <w:rPr>
                <w:rFonts w:cs="Arial"/>
                <w:b/>
              </w:rPr>
              <w:t>09</w:t>
            </w:r>
            <w:r w:rsidRPr="00BC7DA5">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2B583496" w14:textId="77777777" w:rsidR="00BB0F4B" w:rsidRPr="00BC7DA5" w:rsidRDefault="00BB0F4B" w:rsidP="004C0FD6">
            <w:pPr>
              <w:pStyle w:val="08-Tabelageral"/>
              <w:rPr>
                <w:rFonts w:cs="Arial"/>
                <w:b/>
                <w:vertAlign w:val="superscript"/>
              </w:rPr>
            </w:pPr>
            <w:r w:rsidRPr="00BC7DA5">
              <w:rPr>
                <w:rFonts w:cs="Arial"/>
                <w:b/>
              </w:rPr>
              <w:t>31.12.20</w:t>
            </w:r>
            <w:r>
              <w:rPr>
                <w:rFonts w:cs="Arial"/>
                <w:b/>
              </w:rPr>
              <w:t>20</w:t>
            </w:r>
          </w:p>
        </w:tc>
      </w:tr>
      <w:tr w:rsidR="00BB0F4B" w:rsidRPr="009D0C3F" w14:paraId="6671123E" w14:textId="77777777" w:rsidTr="00BB0F4B">
        <w:trPr>
          <w:trHeight w:val="238"/>
          <w:jc w:val="center"/>
        </w:trPr>
        <w:tc>
          <w:tcPr>
            <w:tcW w:w="3261" w:type="dxa"/>
            <w:tcBorders>
              <w:top w:val="single" w:sz="2" w:space="0" w:color="1F4E79" w:themeColor="accent1" w:themeShade="80"/>
            </w:tcBorders>
            <w:shd w:val="clear" w:color="auto" w:fill="auto"/>
          </w:tcPr>
          <w:p w14:paraId="283FA43A" w14:textId="77777777" w:rsidR="00BB0F4B" w:rsidRPr="00DB20DC" w:rsidRDefault="00BB0F4B" w:rsidP="006A7655">
            <w:pPr>
              <w:pStyle w:val="08-Tabelageral"/>
              <w:ind w:left="113"/>
              <w:jc w:val="left"/>
              <w:rPr>
                <w:b/>
              </w:rPr>
            </w:pPr>
            <w:r w:rsidRPr="00DB20DC">
              <w:t xml:space="preserve">Caixa </w:t>
            </w:r>
          </w:p>
        </w:tc>
        <w:tc>
          <w:tcPr>
            <w:tcW w:w="437" w:type="dxa"/>
            <w:tcBorders>
              <w:top w:val="single" w:sz="2" w:space="0" w:color="1F4E79" w:themeColor="accent1" w:themeShade="80"/>
              <w:bottom w:val="nil"/>
            </w:tcBorders>
            <w:shd w:val="clear" w:color="auto" w:fill="auto"/>
          </w:tcPr>
          <w:p w14:paraId="2C8BFAA5" w14:textId="77777777" w:rsidR="00BB0F4B" w:rsidRPr="009D0C3F" w:rsidRDefault="00BB0F4B" w:rsidP="006A7655">
            <w:pPr>
              <w:pStyle w:val="08-Tabelageral"/>
              <w:rPr>
                <w:rFonts w:cs="Arial"/>
                <w:b/>
              </w:rPr>
            </w:pPr>
          </w:p>
        </w:tc>
        <w:tc>
          <w:tcPr>
            <w:tcW w:w="1411" w:type="dxa"/>
            <w:tcBorders>
              <w:top w:val="single" w:sz="2" w:space="0" w:color="8EAADB" w:themeColor="accent5" w:themeTint="99"/>
              <w:bottom w:val="nil"/>
            </w:tcBorders>
          </w:tcPr>
          <w:p w14:paraId="111B60EA" w14:textId="77777777" w:rsidR="00BB0F4B" w:rsidRPr="00A02918" w:rsidRDefault="00BB0F4B" w:rsidP="006A7655">
            <w:pPr>
              <w:pStyle w:val="08-Tabelageral"/>
            </w:pPr>
            <w:r w:rsidRPr="0040163F">
              <w:t>456</w:t>
            </w:r>
          </w:p>
        </w:tc>
        <w:tc>
          <w:tcPr>
            <w:tcW w:w="1412" w:type="dxa"/>
            <w:tcBorders>
              <w:top w:val="single" w:sz="2" w:space="0" w:color="1F4E79" w:themeColor="accent1" w:themeShade="80"/>
            </w:tcBorders>
            <w:shd w:val="clear" w:color="auto" w:fill="auto"/>
          </w:tcPr>
          <w:p w14:paraId="6261A3BC" w14:textId="77777777" w:rsidR="00BB0F4B" w:rsidRPr="00A02918" w:rsidRDefault="00BB0F4B" w:rsidP="006A7655">
            <w:pPr>
              <w:pStyle w:val="08-Tabelageral"/>
            </w:pPr>
            <w:r>
              <w:t>424</w:t>
            </w:r>
          </w:p>
        </w:tc>
        <w:tc>
          <w:tcPr>
            <w:tcW w:w="283" w:type="dxa"/>
            <w:tcBorders>
              <w:top w:val="single" w:sz="2" w:space="0" w:color="1F4E79" w:themeColor="accent1" w:themeShade="80"/>
              <w:bottom w:val="nil"/>
            </w:tcBorders>
            <w:shd w:val="clear" w:color="auto" w:fill="auto"/>
            <w:vAlign w:val="center"/>
          </w:tcPr>
          <w:p w14:paraId="56D33C03" w14:textId="77777777" w:rsidR="00BB0F4B" w:rsidRPr="009D0C3F" w:rsidRDefault="00BB0F4B" w:rsidP="006A7655">
            <w:pPr>
              <w:pStyle w:val="08-Tabelageral"/>
              <w:rPr>
                <w:rFonts w:cs="Arial"/>
                <w:b/>
              </w:rPr>
            </w:pPr>
          </w:p>
        </w:tc>
        <w:tc>
          <w:tcPr>
            <w:tcW w:w="1417" w:type="dxa"/>
            <w:tcBorders>
              <w:top w:val="single" w:sz="2" w:space="0" w:color="8EAADB" w:themeColor="accent5" w:themeTint="99"/>
              <w:bottom w:val="nil"/>
            </w:tcBorders>
          </w:tcPr>
          <w:p w14:paraId="00B21B55" w14:textId="77777777" w:rsidR="00BB0F4B" w:rsidRPr="0057573E" w:rsidRDefault="00BB0F4B" w:rsidP="006A7655">
            <w:pPr>
              <w:pStyle w:val="08-Tabelageral"/>
            </w:pPr>
            <w:r w:rsidRPr="0040163F">
              <w:t>3.455</w:t>
            </w:r>
          </w:p>
        </w:tc>
        <w:tc>
          <w:tcPr>
            <w:tcW w:w="1418" w:type="dxa"/>
            <w:tcBorders>
              <w:top w:val="single" w:sz="2" w:space="0" w:color="1F4E79" w:themeColor="accent1" w:themeShade="80"/>
            </w:tcBorders>
            <w:shd w:val="clear" w:color="auto" w:fill="auto"/>
          </w:tcPr>
          <w:p w14:paraId="4BCF2FFE" w14:textId="77777777" w:rsidR="00BB0F4B" w:rsidRPr="0057573E" w:rsidRDefault="00BB0F4B" w:rsidP="006A7655">
            <w:pPr>
              <w:pStyle w:val="08-Tabelageral"/>
            </w:pPr>
            <w:r>
              <w:t>3.475</w:t>
            </w:r>
          </w:p>
        </w:tc>
      </w:tr>
      <w:tr w:rsidR="00BB0F4B" w:rsidRPr="009D0C3F" w14:paraId="6572E7F5" w14:textId="77777777" w:rsidTr="00BB0F4B">
        <w:trPr>
          <w:trHeight w:val="238"/>
          <w:jc w:val="center"/>
        </w:trPr>
        <w:tc>
          <w:tcPr>
            <w:tcW w:w="3261" w:type="dxa"/>
            <w:shd w:val="clear" w:color="auto" w:fill="auto"/>
          </w:tcPr>
          <w:p w14:paraId="1AD5BA34" w14:textId="77777777" w:rsidR="00BB0F4B" w:rsidRPr="00DB20DC" w:rsidRDefault="00BB0F4B" w:rsidP="006A7655">
            <w:pPr>
              <w:pStyle w:val="08-Tabelageral"/>
              <w:ind w:left="113"/>
              <w:jc w:val="left"/>
              <w:rPr>
                <w:b/>
              </w:rPr>
            </w:pPr>
            <w:r w:rsidRPr="00DB20DC">
              <w:t xml:space="preserve">Fundo de </w:t>
            </w:r>
            <w:r>
              <w:t>c</w:t>
            </w:r>
            <w:r w:rsidRPr="00DB20DC">
              <w:t xml:space="preserve">urto </w:t>
            </w:r>
            <w:r>
              <w:t>p</w:t>
            </w:r>
            <w:r w:rsidRPr="00DB20DC">
              <w:t>razo</w:t>
            </w:r>
          </w:p>
        </w:tc>
        <w:tc>
          <w:tcPr>
            <w:tcW w:w="437" w:type="dxa"/>
            <w:tcBorders>
              <w:top w:val="nil"/>
              <w:bottom w:val="nil"/>
            </w:tcBorders>
            <w:shd w:val="clear" w:color="auto" w:fill="auto"/>
          </w:tcPr>
          <w:p w14:paraId="14552307" w14:textId="77777777" w:rsidR="00BB0F4B" w:rsidRPr="009D0C3F" w:rsidRDefault="00BB0F4B" w:rsidP="006A7655">
            <w:pPr>
              <w:pStyle w:val="08-Tabelageral"/>
              <w:rPr>
                <w:rFonts w:cs="Arial"/>
              </w:rPr>
            </w:pPr>
          </w:p>
        </w:tc>
        <w:tc>
          <w:tcPr>
            <w:tcW w:w="1411" w:type="dxa"/>
            <w:tcBorders>
              <w:top w:val="nil"/>
              <w:bottom w:val="nil"/>
            </w:tcBorders>
          </w:tcPr>
          <w:p w14:paraId="212D779F" w14:textId="77777777" w:rsidR="00BB0F4B" w:rsidRPr="00666448" w:rsidRDefault="00BB0F4B" w:rsidP="006A7655">
            <w:pPr>
              <w:pStyle w:val="08-Tabelageral"/>
            </w:pPr>
            <w:r>
              <w:t>--</w:t>
            </w:r>
          </w:p>
        </w:tc>
        <w:tc>
          <w:tcPr>
            <w:tcW w:w="1412" w:type="dxa"/>
            <w:shd w:val="clear" w:color="auto" w:fill="auto"/>
          </w:tcPr>
          <w:p w14:paraId="6852CB74" w14:textId="77777777" w:rsidR="00BB0F4B" w:rsidRPr="00666448" w:rsidRDefault="00BB0F4B" w:rsidP="006A7655">
            <w:pPr>
              <w:pStyle w:val="08-Tabelageral"/>
            </w:pPr>
            <w:r>
              <w:t>--</w:t>
            </w:r>
          </w:p>
        </w:tc>
        <w:tc>
          <w:tcPr>
            <w:tcW w:w="283" w:type="dxa"/>
            <w:tcBorders>
              <w:top w:val="nil"/>
              <w:bottom w:val="nil"/>
            </w:tcBorders>
            <w:shd w:val="clear" w:color="auto" w:fill="auto"/>
            <w:vAlign w:val="center"/>
          </w:tcPr>
          <w:p w14:paraId="4B53FFED" w14:textId="77777777" w:rsidR="00BB0F4B" w:rsidRPr="009D0C3F" w:rsidRDefault="00BB0F4B" w:rsidP="006A7655">
            <w:pPr>
              <w:pStyle w:val="08-Tabelageral"/>
              <w:rPr>
                <w:rFonts w:cs="Arial"/>
              </w:rPr>
            </w:pPr>
          </w:p>
        </w:tc>
        <w:tc>
          <w:tcPr>
            <w:tcW w:w="1417" w:type="dxa"/>
            <w:tcBorders>
              <w:top w:val="nil"/>
              <w:bottom w:val="nil"/>
            </w:tcBorders>
          </w:tcPr>
          <w:p w14:paraId="708DF851" w14:textId="77777777" w:rsidR="00BB0F4B" w:rsidRPr="0057573E" w:rsidRDefault="00BB0F4B" w:rsidP="006A7655">
            <w:pPr>
              <w:pStyle w:val="08-Tabelageral"/>
            </w:pPr>
            <w:r>
              <w:t>10</w:t>
            </w:r>
          </w:p>
        </w:tc>
        <w:tc>
          <w:tcPr>
            <w:tcW w:w="1418" w:type="dxa"/>
            <w:shd w:val="clear" w:color="auto" w:fill="auto"/>
          </w:tcPr>
          <w:p w14:paraId="117C37BC" w14:textId="77777777" w:rsidR="00BB0F4B" w:rsidRPr="0057573E" w:rsidRDefault="00BB0F4B" w:rsidP="006A7655">
            <w:pPr>
              <w:pStyle w:val="08-Tabelageral"/>
            </w:pPr>
            <w:r>
              <w:t>10</w:t>
            </w:r>
          </w:p>
        </w:tc>
      </w:tr>
      <w:tr w:rsidR="00BB0F4B" w:rsidRPr="00BC7DA5" w14:paraId="6C91675D" w14:textId="77777777" w:rsidTr="00BB0F4B">
        <w:trPr>
          <w:trHeight w:val="238"/>
          <w:jc w:val="center"/>
        </w:trPr>
        <w:tc>
          <w:tcPr>
            <w:tcW w:w="3261" w:type="dxa"/>
            <w:tcBorders>
              <w:bottom w:val="nil"/>
            </w:tcBorders>
            <w:shd w:val="clear" w:color="auto" w:fill="auto"/>
          </w:tcPr>
          <w:p w14:paraId="043998D8" w14:textId="77777777" w:rsidR="00BB0F4B" w:rsidRPr="00DB20DC" w:rsidRDefault="00BB0F4B" w:rsidP="006A7655">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437" w:type="dxa"/>
            <w:tcBorders>
              <w:top w:val="nil"/>
              <w:bottom w:val="nil"/>
            </w:tcBorders>
            <w:shd w:val="clear" w:color="auto" w:fill="auto"/>
          </w:tcPr>
          <w:p w14:paraId="30A94D18" w14:textId="77777777" w:rsidR="00BB0F4B" w:rsidRPr="00BC7DA5" w:rsidRDefault="00BB0F4B" w:rsidP="006A7655">
            <w:pPr>
              <w:pStyle w:val="08-Tabelageral"/>
              <w:jc w:val="center"/>
              <w:rPr>
                <w:rFonts w:cs="Arial"/>
                <w:szCs w:val="14"/>
              </w:rPr>
            </w:pPr>
          </w:p>
        </w:tc>
        <w:tc>
          <w:tcPr>
            <w:tcW w:w="1411" w:type="dxa"/>
            <w:tcBorders>
              <w:top w:val="nil"/>
              <w:bottom w:val="nil"/>
            </w:tcBorders>
          </w:tcPr>
          <w:p w14:paraId="69FF5527" w14:textId="77777777" w:rsidR="00BB0F4B" w:rsidRPr="00666448" w:rsidRDefault="00BB0F4B" w:rsidP="006A7655">
            <w:pPr>
              <w:pStyle w:val="08-Tabelageral"/>
            </w:pPr>
            <w:r w:rsidRPr="0040163F">
              <w:t>330.581</w:t>
            </w:r>
          </w:p>
        </w:tc>
        <w:tc>
          <w:tcPr>
            <w:tcW w:w="1412" w:type="dxa"/>
            <w:tcBorders>
              <w:bottom w:val="nil"/>
            </w:tcBorders>
            <w:shd w:val="clear" w:color="auto" w:fill="auto"/>
          </w:tcPr>
          <w:p w14:paraId="0372A54B" w14:textId="77777777" w:rsidR="00BB0F4B" w:rsidRPr="00666448" w:rsidRDefault="00BB0F4B" w:rsidP="006A7655">
            <w:pPr>
              <w:pStyle w:val="08-Tabelageral"/>
            </w:pPr>
            <w:r>
              <w:t>208.469</w:t>
            </w:r>
          </w:p>
        </w:tc>
        <w:tc>
          <w:tcPr>
            <w:tcW w:w="283" w:type="dxa"/>
            <w:tcBorders>
              <w:top w:val="nil"/>
              <w:bottom w:val="nil"/>
            </w:tcBorders>
            <w:shd w:val="clear" w:color="auto" w:fill="auto"/>
            <w:vAlign w:val="center"/>
          </w:tcPr>
          <w:p w14:paraId="603BE5D7" w14:textId="77777777" w:rsidR="00BB0F4B" w:rsidRPr="00BC7DA5" w:rsidRDefault="00BB0F4B" w:rsidP="006A7655">
            <w:pPr>
              <w:pStyle w:val="08-Tabelageral"/>
              <w:rPr>
                <w:rFonts w:cs="Arial"/>
                <w:szCs w:val="14"/>
              </w:rPr>
            </w:pPr>
          </w:p>
        </w:tc>
        <w:tc>
          <w:tcPr>
            <w:tcW w:w="1417" w:type="dxa"/>
            <w:tcBorders>
              <w:top w:val="nil"/>
              <w:bottom w:val="nil"/>
            </w:tcBorders>
          </w:tcPr>
          <w:p w14:paraId="74ED60C3" w14:textId="77777777" w:rsidR="00BB0F4B" w:rsidRPr="0057573E" w:rsidRDefault="00BB0F4B" w:rsidP="006A7655">
            <w:pPr>
              <w:pStyle w:val="08-Tabelageral"/>
            </w:pPr>
            <w:r w:rsidRPr="0040163F">
              <w:t>2.750.311</w:t>
            </w:r>
          </w:p>
        </w:tc>
        <w:tc>
          <w:tcPr>
            <w:tcW w:w="1418" w:type="dxa"/>
            <w:tcBorders>
              <w:bottom w:val="nil"/>
            </w:tcBorders>
            <w:shd w:val="clear" w:color="auto" w:fill="auto"/>
          </w:tcPr>
          <w:p w14:paraId="51A61C1D" w14:textId="77777777" w:rsidR="00BB0F4B" w:rsidRPr="0057573E" w:rsidRDefault="00BB0F4B" w:rsidP="006A7655">
            <w:pPr>
              <w:pStyle w:val="08-Tabelageral"/>
            </w:pPr>
            <w:r>
              <w:t>2.191.960</w:t>
            </w:r>
          </w:p>
        </w:tc>
      </w:tr>
      <w:tr w:rsidR="00BB0F4B" w:rsidRPr="00BC7DA5" w14:paraId="2E2D56D9" w14:textId="77777777" w:rsidTr="00BB0F4B">
        <w:trPr>
          <w:trHeight w:val="238"/>
          <w:jc w:val="center"/>
        </w:trPr>
        <w:tc>
          <w:tcPr>
            <w:tcW w:w="3261" w:type="dxa"/>
            <w:tcBorders>
              <w:top w:val="nil"/>
              <w:bottom w:val="single" w:sz="4" w:space="0" w:color="1F4E79" w:themeColor="accent1" w:themeShade="80"/>
            </w:tcBorders>
            <w:shd w:val="clear" w:color="auto" w:fill="auto"/>
          </w:tcPr>
          <w:p w14:paraId="21374B08" w14:textId="77777777" w:rsidR="00BB0F4B" w:rsidRPr="0091717A" w:rsidRDefault="00BB0F4B" w:rsidP="006A7655">
            <w:pPr>
              <w:pStyle w:val="08-Tabelageral"/>
              <w:jc w:val="left"/>
              <w:rPr>
                <w:b/>
              </w:rPr>
            </w:pPr>
            <w:r w:rsidRPr="0091717A">
              <w:rPr>
                <w:b/>
              </w:rPr>
              <w:t xml:space="preserve">Total </w:t>
            </w:r>
          </w:p>
        </w:tc>
        <w:tc>
          <w:tcPr>
            <w:tcW w:w="437" w:type="dxa"/>
            <w:tcBorders>
              <w:top w:val="nil"/>
              <w:bottom w:val="single" w:sz="4" w:space="0" w:color="1F4E79" w:themeColor="accent1" w:themeShade="80"/>
            </w:tcBorders>
            <w:shd w:val="clear" w:color="auto" w:fill="auto"/>
          </w:tcPr>
          <w:p w14:paraId="61462947" w14:textId="77777777" w:rsidR="00BB0F4B" w:rsidRPr="00BC7DA5" w:rsidRDefault="00BB0F4B" w:rsidP="006A7655">
            <w:pPr>
              <w:pStyle w:val="08-Tabelageral"/>
              <w:jc w:val="center"/>
              <w:rPr>
                <w:rFonts w:cs="Arial"/>
                <w:szCs w:val="14"/>
              </w:rPr>
            </w:pPr>
          </w:p>
        </w:tc>
        <w:tc>
          <w:tcPr>
            <w:tcW w:w="1411" w:type="dxa"/>
            <w:tcBorders>
              <w:top w:val="nil"/>
              <w:bottom w:val="single" w:sz="4" w:space="0" w:color="1F4E79" w:themeColor="accent1" w:themeShade="80"/>
            </w:tcBorders>
          </w:tcPr>
          <w:p w14:paraId="5BAA6B8C" w14:textId="77777777" w:rsidR="00BB0F4B" w:rsidRPr="002D2193" w:rsidRDefault="00BB0F4B" w:rsidP="006A7655">
            <w:pPr>
              <w:pStyle w:val="08-Tabelageral"/>
              <w:rPr>
                <w:b/>
              </w:rPr>
            </w:pPr>
            <w:r w:rsidRPr="0040163F">
              <w:rPr>
                <w:b/>
              </w:rPr>
              <w:t>331.037</w:t>
            </w:r>
          </w:p>
        </w:tc>
        <w:tc>
          <w:tcPr>
            <w:tcW w:w="1412" w:type="dxa"/>
            <w:tcBorders>
              <w:top w:val="nil"/>
              <w:bottom w:val="single" w:sz="4" w:space="0" w:color="1F4E79" w:themeColor="accent1" w:themeShade="80"/>
            </w:tcBorders>
            <w:shd w:val="clear" w:color="auto" w:fill="auto"/>
          </w:tcPr>
          <w:p w14:paraId="33ECC322" w14:textId="77777777" w:rsidR="00BB0F4B" w:rsidRPr="0091717A" w:rsidRDefault="00BB0F4B" w:rsidP="006A7655">
            <w:pPr>
              <w:pStyle w:val="08-Tabelageral"/>
              <w:rPr>
                <w:b/>
              </w:rPr>
            </w:pPr>
            <w:r>
              <w:rPr>
                <w:b/>
              </w:rPr>
              <w:t>208.893</w:t>
            </w:r>
          </w:p>
        </w:tc>
        <w:tc>
          <w:tcPr>
            <w:tcW w:w="283" w:type="dxa"/>
            <w:tcBorders>
              <w:top w:val="nil"/>
              <w:bottom w:val="single" w:sz="4" w:space="0" w:color="1F4E79" w:themeColor="accent1" w:themeShade="80"/>
            </w:tcBorders>
            <w:shd w:val="clear" w:color="auto" w:fill="auto"/>
            <w:vAlign w:val="center"/>
          </w:tcPr>
          <w:p w14:paraId="1D06D10F" w14:textId="77777777" w:rsidR="00BB0F4B" w:rsidRPr="00BC7DA5" w:rsidRDefault="00BB0F4B" w:rsidP="006A7655">
            <w:pPr>
              <w:pStyle w:val="08-Tabelageral"/>
              <w:rPr>
                <w:rFonts w:cs="Arial"/>
                <w:szCs w:val="14"/>
              </w:rPr>
            </w:pPr>
          </w:p>
        </w:tc>
        <w:tc>
          <w:tcPr>
            <w:tcW w:w="1417" w:type="dxa"/>
            <w:tcBorders>
              <w:top w:val="nil"/>
              <w:bottom w:val="single" w:sz="4" w:space="0" w:color="1F4E79" w:themeColor="accent1" w:themeShade="80"/>
            </w:tcBorders>
          </w:tcPr>
          <w:p w14:paraId="298F00E5" w14:textId="77777777" w:rsidR="00BB0F4B" w:rsidRPr="002D2193" w:rsidRDefault="00BB0F4B" w:rsidP="006A7655">
            <w:pPr>
              <w:pStyle w:val="08-Tabelageral"/>
              <w:rPr>
                <w:b/>
              </w:rPr>
            </w:pPr>
            <w:r w:rsidRPr="0040163F">
              <w:rPr>
                <w:b/>
              </w:rPr>
              <w:t>2.753.776</w:t>
            </w:r>
          </w:p>
        </w:tc>
        <w:tc>
          <w:tcPr>
            <w:tcW w:w="1418" w:type="dxa"/>
            <w:tcBorders>
              <w:top w:val="nil"/>
              <w:bottom w:val="single" w:sz="4" w:space="0" w:color="1F4E79" w:themeColor="accent1" w:themeShade="80"/>
            </w:tcBorders>
            <w:shd w:val="clear" w:color="auto" w:fill="auto"/>
          </w:tcPr>
          <w:p w14:paraId="6E221FDD" w14:textId="77777777" w:rsidR="00BB0F4B" w:rsidRPr="0091717A" w:rsidRDefault="00BB0F4B" w:rsidP="006A7655">
            <w:pPr>
              <w:pStyle w:val="08-Tabelageral"/>
              <w:rPr>
                <w:b/>
              </w:rPr>
            </w:pPr>
            <w:r>
              <w:rPr>
                <w:b/>
              </w:rPr>
              <w:t>2.195.445</w:t>
            </w:r>
          </w:p>
        </w:tc>
      </w:tr>
    </w:tbl>
    <w:p w14:paraId="1C699C86" w14:textId="77777777" w:rsidR="00BB0F4B" w:rsidRDefault="00BB0F4B" w:rsidP="00BC6FCF">
      <w:pPr>
        <w:pStyle w:val="07-Legenda"/>
        <w:numPr>
          <w:ilvl w:val="0"/>
          <w:numId w:val="39"/>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1AA6846B" w14:textId="2D300FFF" w:rsidR="00BB0F4B" w:rsidRDefault="00BB0F4B" w:rsidP="00446547">
      <w:pPr>
        <w:pStyle w:val="05-Textonormal"/>
      </w:pPr>
      <w:r w:rsidRPr="00843EE4">
        <w:t>As aplicações financeiras em fundos de curto prazo e operações compromissadas estão categorizadas como ativos financeiros pelo valor justo por meio do resultado.</w:t>
      </w:r>
      <w:bookmarkEnd w:id="70"/>
    </w:p>
    <w:p w14:paraId="27E26761" w14:textId="77777777" w:rsidR="00BB0F4B" w:rsidRDefault="00BB0F4B" w:rsidP="00446547">
      <w:pPr>
        <w:pStyle w:val="05-Textonormal"/>
      </w:pPr>
    </w:p>
    <w:p w14:paraId="043158E6" w14:textId="3F3083EE" w:rsidR="00A4438E" w:rsidRPr="00C274BC" w:rsidRDefault="00A4438E" w:rsidP="00A4438E">
      <w:pPr>
        <w:pStyle w:val="02-TtulodeNota"/>
        <w:keepNext/>
        <w:keepLines/>
        <w:pageBreakBefore/>
      </w:pPr>
      <w:bookmarkStart w:id="71" w:name="_Toc86996612"/>
      <w:bookmarkStart w:id="72" w:name="OLE_LINK9"/>
      <w:r w:rsidRPr="00A4438E">
        <w:rPr>
          <w:color w:val="1F4E79" w:themeColor="accent1" w:themeShade="80"/>
        </w:rPr>
        <w:lastRenderedPageBreak/>
        <w:t>16 – INSTRUMENTOS FINANCEIROS</w:t>
      </w:r>
      <w:bookmarkEnd w:id="71"/>
      <w:r w:rsidRPr="00A4438E">
        <w:rPr>
          <w:color w:val="1F4E79" w:themeColor="accent1" w:themeShade="80"/>
        </w:rPr>
        <w:t xml:space="preserve"> </w:t>
      </w:r>
    </w:p>
    <w:p w14:paraId="742C2F8A" w14:textId="77777777" w:rsidR="00A4438E" w:rsidRPr="00A4438E" w:rsidRDefault="00A4438E" w:rsidP="003A369A">
      <w:pPr>
        <w:pStyle w:val="01-TtulodeNota"/>
        <w:numPr>
          <w:ilvl w:val="0"/>
          <w:numId w:val="13"/>
        </w:numPr>
        <w:ind w:left="284" w:hanging="284"/>
        <w:rPr>
          <w:color w:val="1F4E79" w:themeColor="accent1" w:themeShade="80"/>
          <w:sz w:val="18"/>
        </w:rPr>
      </w:pPr>
      <w:r w:rsidRPr="00A4438E">
        <w:rPr>
          <w:color w:val="1F4E79" w:themeColor="accent1" w:themeShade="80"/>
          <w:sz w:val="18"/>
        </w:rPr>
        <w:t xml:space="preserve">Ativos Financeiros ao Valor Justo por meio do Resultado </w:t>
      </w:r>
    </w:p>
    <w:p w14:paraId="5E28C5FB" w14:textId="77777777" w:rsidR="00A4438E" w:rsidRDefault="00A4438E" w:rsidP="00636D03">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A4438E" w:rsidRPr="00F80522" w14:paraId="20A808BF" w14:textId="77777777" w:rsidTr="00A4438E">
        <w:trPr>
          <w:trHeight w:val="238"/>
          <w:jc w:val="center"/>
        </w:trPr>
        <w:tc>
          <w:tcPr>
            <w:tcW w:w="2268" w:type="dxa"/>
            <w:tcBorders>
              <w:top w:val="single" w:sz="2" w:space="0" w:color="1F4E79" w:themeColor="accent1" w:themeShade="80"/>
            </w:tcBorders>
            <w:shd w:val="clear" w:color="auto" w:fill="auto"/>
          </w:tcPr>
          <w:p w14:paraId="5D4009F8" w14:textId="77777777" w:rsidR="00A4438E" w:rsidRPr="00F80522" w:rsidRDefault="00A4438E" w:rsidP="00CB3F38">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7CCB5C7C" w14:textId="77777777" w:rsidR="00A4438E" w:rsidRPr="00F80522" w:rsidRDefault="00A4438E" w:rsidP="00F80522">
            <w:pPr>
              <w:pStyle w:val="08-Tabelageral"/>
              <w:jc w:val="center"/>
              <w:rPr>
                <w:rFonts w:cs="Arial"/>
                <w:b/>
                <w:szCs w:val="14"/>
              </w:rPr>
            </w:pPr>
            <w:r w:rsidRPr="00F80522">
              <w:rPr>
                <w:rFonts w:cs="Arial"/>
                <w:b/>
                <w:szCs w:val="14"/>
              </w:rPr>
              <w:t>Controlador</w:t>
            </w:r>
          </w:p>
        </w:tc>
      </w:tr>
      <w:tr w:rsidR="00A4438E" w:rsidRPr="00F80522" w14:paraId="0D4F5420" w14:textId="77777777" w:rsidTr="00A4438E">
        <w:trPr>
          <w:trHeight w:val="238"/>
          <w:jc w:val="center"/>
        </w:trPr>
        <w:tc>
          <w:tcPr>
            <w:tcW w:w="2268" w:type="dxa"/>
            <w:shd w:val="clear" w:color="auto" w:fill="auto"/>
          </w:tcPr>
          <w:p w14:paraId="69643910" w14:textId="77777777" w:rsidR="00A4438E" w:rsidRPr="00F80522" w:rsidRDefault="00A4438E" w:rsidP="00CB3F38">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44EE0510" w14:textId="77777777" w:rsidR="00A4438E" w:rsidRPr="00F80522" w:rsidRDefault="00A4438E" w:rsidP="00BF381C">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A450004" w14:textId="77777777" w:rsidR="00A4438E" w:rsidRPr="00F80522" w:rsidRDefault="00A4438E" w:rsidP="00F80522">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41E850D" w14:textId="77777777" w:rsidR="00A4438E" w:rsidRPr="00F80522" w:rsidRDefault="00A4438E" w:rsidP="00F80522">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1E31744" w14:textId="77777777" w:rsidR="00A4438E" w:rsidRPr="00F80522" w:rsidRDefault="00A4438E" w:rsidP="00F8052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600079D9" w14:textId="77777777" w:rsidR="00A4438E" w:rsidRPr="00F80522" w:rsidRDefault="00A4438E" w:rsidP="00C26311">
            <w:pPr>
              <w:spacing w:after="0"/>
              <w:jc w:val="center"/>
              <w:rPr>
                <w:rFonts w:cs="Arial"/>
                <w:b/>
                <w:sz w:val="14"/>
                <w:szCs w:val="14"/>
              </w:rPr>
            </w:pPr>
            <w:r w:rsidRPr="00F80522">
              <w:rPr>
                <w:rFonts w:cs="Arial"/>
                <w:b/>
                <w:sz w:val="14"/>
                <w:szCs w:val="14"/>
              </w:rPr>
              <w:t>3</w:t>
            </w:r>
            <w:r>
              <w:rPr>
                <w:rFonts w:cs="Arial"/>
                <w:b/>
                <w:sz w:val="14"/>
                <w:szCs w:val="14"/>
              </w:rPr>
              <w:t>0</w:t>
            </w:r>
            <w:r w:rsidRPr="00F80522">
              <w:rPr>
                <w:rFonts w:cs="Arial"/>
                <w:b/>
                <w:sz w:val="14"/>
                <w:szCs w:val="14"/>
              </w:rPr>
              <w:t>.</w:t>
            </w:r>
            <w:r>
              <w:rPr>
                <w:rFonts w:cs="Arial"/>
                <w:b/>
                <w:sz w:val="14"/>
                <w:szCs w:val="14"/>
              </w:rPr>
              <w:t>09</w:t>
            </w:r>
            <w:r w:rsidRPr="00F80522">
              <w:rPr>
                <w:rFonts w:cs="Arial"/>
                <w:b/>
                <w:sz w:val="14"/>
                <w:szCs w:val="14"/>
              </w:rPr>
              <w:t>.202</w:t>
            </w:r>
            <w:r>
              <w:rPr>
                <w:rFonts w:cs="Arial"/>
                <w:b/>
                <w:sz w:val="14"/>
                <w:szCs w:val="14"/>
              </w:rPr>
              <w:t>1</w:t>
            </w:r>
          </w:p>
        </w:tc>
      </w:tr>
      <w:tr w:rsidR="00A4438E" w:rsidRPr="00F80522" w14:paraId="44131A83" w14:textId="77777777" w:rsidTr="00A4438E">
        <w:trPr>
          <w:trHeight w:val="238"/>
          <w:jc w:val="center"/>
        </w:trPr>
        <w:tc>
          <w:tcPr>
            <w:tcW w:w="2268" w:type="dxa"/>
            <w:tcBorders>
              <w:bottom w:val="single" w:sz="2" w:space="0" w:color="1F4E79" w:themeColor="accent1" w:themeShade="80"/>
            </w:tcBorders>
            <w:shd w:val="clear" w:color="auto" w:fill="auto"/>
          </w:tcPr>
          <w:p w14:paraId="375AFE62" w14:textId="77777777" w:rsidR="00A4438E" w:rsidRPr="00F80522" w:rsidRDefault="00A4438E" w:rsidP="005F4702">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38DDB644" w14:textId="77777777" w:rsidR="00A4438E" w:rsidRPr="00F80522" w:rsidRDefault="00A4438E" w:rsidP="00213F0C">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CA61F2D" w14:textId="77777777" w:rsidR="00A4438E" w:rsidRPr="00F80522" w:rsidRDefault="00A4438E" w:rsidP="00213F0C">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C06DE55" w14:textId="77777777" w:rsidR="00A4438E" w:rsidRPr="00F80522" w:rsidRDefault="00A4438E" w:rsidP="00213F0C">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E8C4CAE" w14:textId="77777777" w:rsidR="00A4438E" w:rsidRPr="00F80522" w:rsidRDefault="00A4438E" w:rsidP="00213F0C">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76674F8" w14:textId="77777777" w:rsidR="00A4438E" w:rsidRPr="00F80522" w:rsidRDefault="00A4438E" w:rsidP="00213F0C">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10A22C0F" w14:textId="77777777" w:rsidR="00A4438E" w:rsidRPr="00F80522" w:rsidRDefault="00A4438E" w:rsidP="00213F0C">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880E662" w14:textId="77777777" w:rsidR="00A4438E" w:rsidRPr="00F80522" w:rsidRDefault="00A4438E" w:rsidP="00213F0C">
            <w:pPr>
              <w:pStyle w:val="08-Tabelageral"/>
              <w:rPr>
                <w:rFonts w:cs="Arial"/>
                <w:b/>
              </w:rPr>
            </w:pPr>
            <w:r w:rsidRPr="00F80522">
              <w:rPr>
                <w:rFonts w:cs="Arial"/>
                <w:b/>
              </w:rPr>
              <w:t>Valor de Mercado/ Contábil</w:t>
            </w:r>
          </w:p>
        </w:tc>
      </w:tr>
      <w:tr w:rsidR="00A4438E" w:rsidRPr="00F80522" w14:paraId="3F2A9E58" w14:textId="77777777" w:rsidTr="00A4438E">
        <w:trPr>
          <w:trHeight w:val="238"/>
          <w:jc w:val="center"/>
        </w:trPr>
        <w:tc>
          <w:tcPr>
            <w:tcW w:w="2268" w:type="dxa"/>
            <w:tcBorders>
              <w:top w:val="single" w:sz="2" w:space="0" w:color="1F4E79" w:themeColor="accent1" w:themeShade="80"/>
            </w:tcBorders>
            <w:shd w:val="clear" w:color="auto" w:fill="auto"/>
          </w:tcPr>
          <w:p w14:paraId="2BECF66C" w14:textId="77777777" w:rsidR="00A4438E" w:rsidRPr="00F80522" w:rsidRDefault="00A4438E" w:rsidP="00FA138D">
            <w:pPr>
              <w:pStyle w:val="08-Tabelageral"/>
              <w:ind w:left="113"/>
              <w:jc w:val="left"/>
              <w:rPr>
                <w:szCs w:val="14"/>
              </w:rPr>
            </w:pPr>
            <w:r w:rsidRPr="00F80522">
              <w:rPr>
                <w:szCs w:val="14"/>
              </w:rPr>
              <w:t xml:space="preserve">Fundo de longo prazo </w:t>
            </w:r>
            <w:r w:rsidRPr="00F80522">
              <w:rPr>
                <w:szCs w:val="14"/>
                <w:vertAlign w:val="superscript"/>
              </w:rPr>
              <w:t>(1)</w:t>
            </w:r>
          </w:p>
        </w:tc>
        <w:tc>
          <w:tcPr>
            <w:tcW w:w="993" w:type="dxa"/>
            <w:tcBorders>
              <w:top w:val="single" w:sz="2" w:space="0" w:color="1F4E79" w:themeColor="accent1" w:themeShade="80"/>
            </w:tcBorders>
            <w:shd w:val="clear" w:color="auto" w:fill="auto"/>
          </w:tcPr>
          <w:p w14:paraId="3CB6571D" w14:textId="77777777" w:rsidR="00A4438E" w:rsidRPr="00F80522" w:rsidRDefault="00A4438E" w:rsidP="00FA138D">
            <w:pPr>
              <w:pStyle w:val="08-Tabelageral"/>
              <w:rPr>
                <w:szCs w:val="14"/>
              </w:rPr>
            </w:pPr>
            <w:r>
              <w:rPr>
                <w:szCs w:val="14"/>
              </w:rPr>
              <w:t>4.157</w:t>
            </w:r>
          </w:p>
        </w:tc>
        <w:tc>
          <w:tcPr>
            <w:tcW w:w="992" w:type="dxa"/>
            <w:tcBorders>
              <w:top w:val="single" w:sz="2" w:space="0" w:color="1F4E79" w:themeColor="accent1" w:themeShade="80"/>
            </w:tcBorders>
            <w:shd w:val="clear" w:color="auto" w:fill="auto"/>
          </w:tcPr>
          <w:p w14:paraId="3A38D11F" w14:textId="77777777" w:rsidR="00A4438E" w:rsidRPr="00F80522" w:rsidRDefault="00A4438E" w:rsidP="00FA138D">
            <w:pPr>
              <w:pStyle w:val="08-Tabelageral"/>
              <w:rPr>
                <w:szCs w:val="14"/>
              </w:rPr>
            </w:pPr>
            <w:r>
              <w:rPr>
                <w:szCs w:val="14"/>
              </w:rPr>
              <w:t>3.948</w:t>
            </w:r>
          </w:p>
        </w:tc>
        <w:tc>
          <w:tcPr>
            <w:tcW w:w="1134" w:type="dxa"/>
            <w:tcBorders>
              <w:top w:val="nil"/>
              <w:left w:val="nil"/>
              <w:right w:val="nil"/>
            </w:tcBorders>
            <w:shd w:val="clear" w:color="auto" w:fill="auto"/>
            <w:vAlign w:val="bottom"/>
          </w:tcPr>
          <w:p w14:paraId="30BB6715" w14:textId="77777777" w:rsidR="00A4438E" w:rsidRPr="00ED0236" w:rsidRDefault="00A4438E" w:rsidP="00FA138D">
            <w:pPr>
              <w:pStyle w:val="08-Tabelageral"/>
              <w:rPr>
                <w:rFonts w:cs="Arial"/>
              </w:rPr>
            </w:pPr>
            <w:r w:rsidRPr="0003294A">
              <w:rPr>
                <w:rFonts w:cs="Arial"/>
              </w:rPr>
              <w:t>1.340</w:t>
            </w:r>
          </w:p>
        </w:tc>
        <w:tc>
          <w:tcPr>
            <w:tcW w:w="992" w:type="dxa"/>
            <w:tcBorders>
              <w:top w:val="nil"/>
              <w:left w:val="nil"/>
              <w:right w:val="nil"/>
            </w:tcBorders>
            <w:shd w:val="clear" w:color="auto" w:fill="auto"/>
            <w:vAlign w:val="bottom"/>
          </w:tcPr>
          <w:p w14:paraId="206E5BC9" w14:textId="77777777" w:rsidR="00A4438E" w:rsidRPr="00ED0236" w:rsidRDefault="00A4438E" w:rsidP="00FA138D">
            <w:pPr>
              <w:pStyle w:val="08-Tabelageral"/>
              <w:rPr>
                <w:rFonts w:cs="Arial"/>
              </w:rPr>
            </w:pPr>
            <w:r>
              <w:rPr>
                <w:rFonts w:cs="Arial"/>
              </w:rPr>
              <w:t>(</w:t>
            </w:r>
            <w:r w:rsidRPr="0003294A">
              <w:rPr>
                <w:rFonts w:cs="Arial"/>
              </w:rPr>
              <w:t>2.019</w:t>
            </w:r>
            <w:r>
              <w:rPr>
                <w:rFonts w:cs="Arial"/>
              </w:rPr>
              <w:t>)</w:t>
            </w:r>
          </w:p>
        </w:tc>
        <w:tc>
          <w:tcPr>
            <w:tcW w:w="1276" w:type="dxa"/>
            <w:tcBorders>
              <w:top w:val="nil"/>
              <w:left w:val="nil"/>
              <w:right w:val="nil"/>
            </w:tcBorders>
            <w:shd w:val="clear" w:color="auto" w:fill="auto"/>
            <w:vAlign w:val="bottom"/>
          </w:tcPr>
          <w:p w14:paraId="44C3E89D" w14:textId="77777777" w:rsidR="00A4438E" w:rsidRPr="00ED0236" w:rsidRDefault="00A4438E" w:rsidP="00A00180">
            <w:pPr>
              <w:pStyle w:val="08-Tabelageral"/>
              <w:rPr>
                <w:rFonts w:cs="Arial"/>
              </w:rPr>
            </w:pPr>
            <w:r w:rsidRPr="0003294A">
              <w:rPr>
                <w:rFonts w:cs="Arial"/>
              </w:rPr>
              <w:t>7.12</w:t>
            </w:r>
            <w:r>
              <w:rPr>
                <w:rFonts w:cs="Arial"/>
              </w:rPr>
              <w:t>7</w:t>
            </w:r>
          </w:p>
        </w:tc>
        <w:tc>
          <w:tcPr>
            <w:tcW w:w="992" w:type="dxa"/>
            <w:tcBorders>
              <w:top w:val="nil"/>
              <w:left w:val="nil"/>
              <w:right w:val="nil"/>
            </w:tcBorders>
            <w:shd w:val="clear" w:color="auto" w:fill="auto"/>
            <w:vAlign w:val="bottom"/>
          </w:tcPr>
          <w:p w14:paraId="2ABFAA86" w14:textId="77777777" w:rsidR="00A4438E" w:rsidRPr="00ED0236" w:rsidRDefault="00A4438E" w:rsidP="00FA138D">
            <w:pPr>
              <w:pStyle w:val="08-Tabelageral"/>
              <w:rPr>
                <w:rFonts w:cs="Arial"/>
              </w:rPr>
            </w:pPr>
            <w:r w:rsidRPr="0003294A">
              <w:rPr>
                <w:rFonts w:cs="Arial"/>
              </w:rPr>
              <w:t>3.478</w:t>
            </w:r>
          </w:p>
        </w:tc>
        <w:tc>
          <w:tcPr>
            <w:tcW w:w="992" w:type="dxa"/>
            <w:tcBorders>
              <w:top w:val="nil"/>
              <w:left w:val="nil"/>
              <w:right w:val="nil"/>
            </w:tcBorders>
            <w:shd w:val="clear" w:color="auto" w:fill="auto"/>
            <w:vAlign w:val="bottom"/>
          </w:tcPr>
          <w:p w14:paraId="15FDA834" w14:textId="77777777" w:rsidR="00A4438E" w:rsidRPr="00ED0236" w:rsidRDefault="00A4438E" w:rsidP="00A00180">
            <w:pPr>
              <w:pStyle w:val="08-Tabelageral"/>
              <w:rPr>
                <w:rFonts w:cs="Arial"/>
              </w:rPr>
            </w:pPr>
            <w:r w:rsidRPr="0003294A">
              <w:rPr>
                <w:rFonts w:cs="Arial"/>
              </w:rPr>
              <w:t>10.39</w:t>
            </w:r>
            <w:r>
              <w:rPr>
                <w:rFonts w:cs="Arial"/>
              </w:rPr>
              <w:t>6</w:t>
            </w:r>
          </w:p>
        </w:tc>
      </w:tr>
      <w:tr w:rsidR="00A4438E" w:rsidRPr="00F80522" w14:paraId="12F358B5" w14:textId="77777777" w:rsidTr="00A4438E">
        <w:trPr>
          <w:trHeight w:val="238"/>
          <w:jc w:val="center"/>
        </w:trPr>
        <w:tc>
          <w:tcPr>
            <w:tcW w:w="2268" w:type="dxa"/>
            <w:tcBorders>
              <w:bottom w:val="single" w:sz="4" w:space="0" w:color="1F4E79" w:themeColor="accent1" w:themeShade="80"/>
            </w:tcBorders>
            <w:shd w:val="clear" w:color="auto" w:fill="auto"/>
          </w:tcPr>
          <w:p w14:paraId="61096C6F" w14:textId="77777777" w:rsidR="00A4438E" w:rsidRPr="00F80522" w:rsidRDefault="00A4438E" w:rsidP="00FA138D">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4191CFB1" w14:textId="77777777" w:rsidR="00A4438E" w:rsidRPr="00F80522" w:rsidRDefault="00A4438E" w:rsidP="00FA138D">
            <w:pPr>
              <w:pStyle w:val="08-Tabelageral"/>
              <w:rPr>
                <w:b/>
                <w:szCs w:val="14"/>
              </w:rPr>
            </w:pPr>
            <w:r>
              <w:rPr>
                <w:b/>
                <w:szCs w:val="14"/>
              </w:rPr>
              <w:t>4.157</w:t>
            </w:r>
          </w:p>
        </w:tc>
        <w:tc>
          <w:tcPr>
            <w:tcW w:w="992" w:type="dxa"/>
            <w:tcBorders>
              <w:bottom w:val="single" w:sz="4" w:space="0" w:color="1F4E79" w:themeColor="accent1" w:themeShade="80"/>
            </w:tcBorders>
            <w:shd w:val="clear" w:color="auto" w:fill="auto"/>
          </w:tcPr>
          <w:p w14:paraId="11D98C53" w14:textId="77777777" w:rsidR="00A4438E" w:rsidRPr="00F80522" w:rsidRDefault="00A4438E" w:rsidP="00FA138D">
            <w:pPr>
              <w:pStyle w:val="08-Tabelageral"/>
              <w:rPr>
                <w:b/>
                <w:szCs w:val="14"/>
              </w:rPr>
            </w:pPr>
            <w:r>
              <w:rPr>
                <w:b/>
                <w:szCs w:val="14"/>
              </w:rPr>
              <w:t>3.948</w:t>
            </w:r>
          </w:p>
        </w:tc>
        <w:tc>
          <w:tcPr>
            <w:tcW w:w="1134" w:type="dxa"/>
            <w:tcBorders>
              <w:top w:val="nil"/>
              <w:left w:val="nil"/>
              <w:bottom w:val="single" w:sz="4" w:space="0" w:color="1F4E79" w:themeColor="accent1" w:themeShade="80"/>
              <w:right w:val="nil"/>
            </w:tcBorders>
            <w:shd w:val="clear" w:color="auto" w:fill="auto"/>
            <w:vAlign w:val="bottom"/>
          </w:tcPr>
          <w:p w14:paraId="61E90984" w14:textId="77777777" w:rsidR="00A4438E" w:rsidRPr="00ED0236" w:rsidRDefault="00A4438E" w:rsidP="00FA138D">
            <w:pPr>
              <w:pStyle w:val="08-Tabelageral"/>
              <w:rPr>
                <w:rFonts w:cs="Arial"/>
                <w:b/>
              </w:rPr>
            </w:pPr>
            <w:r w:rsidRPr="0003294A">
              <w:rPr>
                <w:rFonts w:cs="Arial"/>
                <w:b/>
              </w:rPr>
              <w:t>1.340</w:t>
            </w:r>
          </w:p>
        </w:tc>
        <w:tc>
          <w:tcPr>
            <w:tcW w:w="992" w:type="dxa"/>
            <w:tcBorders>
              <w:top w:val="nil"/>
              <w:left w:val="nil"/>
              <w:bottom w:val="single" w:sz="4" w:space="0" w:color="1F4E79" w:themeColor="accent1" w:themeShade="80"/>
              <w:right w:val="nil"/>
            </w:tcBorders>
            <w:shd w:val="clear" w:color="auto" w:fill="auto"/>
            <w:vAlign w:val="bottom"/>
          </w:tcPr>
          <w:p w14:paraId="441F0417" w14:textId="77777777" w:rsidR="00A4438E" w:rsidRPr="00ED0236" w:rsidRDefault="00A4438E" w:rsidP="00FA138D">
            <w:pPr>
              <w:pStyle w:val="08-Tabelageral"/>
              <w:rPr>
                <w:rFonts w:cs="Arial"/>
                <w:b/>
              </w:rPr>
            </w:pPr>
            <w:r>
              <w:rPr>
                <w:rFonts w:cs="Arial"/>
                <w:b/>
              </w:rPr>
              <w:t>(</w:t>
            </w:r>
            <w:r w:rsidRPr="0003294A">
              <w:rPr>
                <w:rFonts w:cs="Arial"/>
                <w:b/>
              </w:rPr>
              <w:t>2.019</w:t>
            </w:r>
            <w:r>
              <w:rPr>
                <w:rFonts w:cs="Arial"/>
                <w:b/>
              </w:rPr>
              <w:t>)</w:t>
            </w:r>
          </w:p>
        </w:tc>
        <w:tc>
          <w:tcPr>
            <w:tcW w:w="1276" w:type="dxa"/>
            <w:tcBorders>
              <w:top w:val="nil"/>
              <w:left w:val="nil"/>
              <w:bottom w:val="single" w:sz="4" w:space="0" w:color="1F4E79" w:themeColor="accent1" w:themeShade="80"/>
              <w:right w:val="nil"/>
            </w:tcBorders>
            <w:shd w:val="clear" w:color="auto" w:fill="auto"/>
            <w:vAlign w:val="bottom"/>
          </w:tcPr>
          <w:p w14:paraId="74ECB8D9" w14:textId="77777777" w:rsidR="00A4438E" w:rsidRPr="00ED0236" w:rsidRDefault="00A4438E" w:rsidP="00A00180">
            <w:pPr>
              <w:pStyle w:val="08-Tabelageral"/>
              <w:rPr>
                <w:rFonts w:cs="Arial"/>
                <w:b/>
              </w:rPr>
            </w:pPr>
            <w:r w:rsidRPr="0003294A">
              <w:rPr>
                <w:rFonts w:cs="Arial"/>
                <w:b/>
              </w:rPr>
              <w:t>7.12</w:t>
            </w:r>
            <w:r>
              <w:rPr>
                <w:rFonts w:cs="Arial"/>
                <w:b/>
              </w:rPr>
              <w:t>7</w:t>
            </w:r>
          </w:p>
        </w:tc>
        <w:tc>
          <w:tcPr>
            <w:tcW w:w="992" w:type="dxa"/>
            <w:tcBorders>
              <w:top w:val="nil"/>
              <w:left w:val="nil"/>
              <w:bottom w:val="single" w:sz="4" w:space="0" w:color="1F4E79" w:themeColor="accent1" w:themeShade="80"/>
              <w:right w:val="nil"/>
            </w:tcBorders>
            <w:shd w:val="clear" w:color="auto" w:fill="auto"/>
            <w:vAlign w:val="bottom"/>
          </w:tcPr>
          <w:p w14:paraId="387C5C83" w14:textId="77777777" w:rsidR="00A4438E" w:rsidRPr="00ED0236" w:rsidRDefault="00A4438E" w:rsidP="00FA138D">
            <w:pPr>
              <w:pStyle w:val="08-Tabelageral"/>
              <w:rPr>
                <w:rFonts w:cs="Arial"/>
                <w:b/>
              </w:rPr>
            </w:pPr>
            <w:r w:rsidRPr="0003294A">
              <w:rPr>
                <w:rFonts w:cs="Arial"/>
                <w:b/>
              </w:rPr>
              <w:t>3.478</w:t>
            </w:r>
          </w:p>
        </w:tc>
        <w:tc>
          <w:tcPr>
            <w:tcW w:w="992" w:type="dxa"/>
            <w:tcBorders>
              <w:top w:val="nil"/>
              <w:left w:val="nil"/>
              <w:bottom w:val="single" w:sz="4" w:space="0" w:color="1F4E79" w:themeColor="accent1" w:themeShade="80"/>
              <w:right w:val="nil"/>
            </w:tcBorders>
            <w:shd w:val="clear" w:color="auto" w:fill="auto"/>
            <w:vAlign w:val="bottom"/>
          </w:tcPr>
          <w:p w14:paraId="15F5D4D9" w14:textId="77777777" w:rsidR="00A4438E" w:rsidRPr="00ED0236" w:rsidRDefault="00A4438E" w:rsidP="00A00180">
            <w:pPr>
              <w:pStyle w:val="08-Tabelageral"/>
              <w:rPr>
                <w:rFonts w:cs="Arial"/>
                <w:b/>
              </w:rPr>
            </w:pPr>
            <w:r w:rsidRPr="0003294A">
              <w:rPr>
                <w:rFonts w:cs="Arial"/>
                <w:b/>
              </w:rPr>
              <w:t>10.39</w:t>
            </w:r>
            <w:r>
              <w:rPr>
                <w:rFonts w:cs="Arial"/>
                <w:b/>
              </w:rPr>
              <w:t>6</w:t>
            </w:r>
          </w:p>
        </w:tc>
      </w:tr>
    </w:tbl>
    <w:p w14:paraId="1C9EE35C" w14:textId="77777777" w:rsidR="00A4438E" w:rsidRDefault="00A4438E" w:rsidP="00500F56">
      <w:pPr>
        <w:pStyle w:val="08-Tabelageral"/>
        <w:rPr>
          <w:rFonts w:cs="Arial"/>
        </w:rPr>
      </w:pPr>
    </w:p>
    <w:p w14:paraId="1684FE77" w14:textId="77777777" w:rsidR="00A4438E" w:rsidRDefault="00A4438E" w:rsidP="00636D03">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A4438E" w:rsidRPr="00F80522" w14:paraId="44EBDBAF" w14:textId="77777777" w:rsidTr="001A3FB9">
        <w:trPr>
          <w:trHeight w:val="238"/>
          <w:jc w:val="center"/>
        </w:trPr>
        <w:tc>
          <w:tcPr>
            <w:tcW w:w="2268" w:type="dxa"/>
            <w:tcBorders>
              <w:top w:val="single" w:sz="2" w:space="0" w:color="1F4E79" w:themeColor="accent1" w:themeShade="80"/>
            </w:tcBorders>
            <w:shd w:val="clear" w:color="auto" w:fill="auto"/>
          </w:tcPr>
          <w:p w14:paraId="0722DDFF" w14:textId="77777777" w:rsidR="00A4438E" w:rsidRPr="00F80522" w:rsidRDefault="00A4438E" w:rsidP="00CB3F38">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5FAB2D0B" w14:textId="77777777" w:rsidR="00A4438E" w:rsidRPr="00F80522" w:rsidRDefault="00A4438E" w:rsidP="00F80522">
            <w:pPr>
              <w:pStyle w:val="08-Tabelageral"/>
              <w:jc w:val="center"/>
              <w:rPr>
                <w:rFonts w:cs="Arial"/>
                <w:b/>
                <w:szCs w:val="14"/>
              </w:rPr>
            </w:pPr>
            <w:r w:rsidRPr="00F80522">
              <w:rPr>
                <w:rFonts w:cs="Arial"/>
                <w:b/>
                <w:szCs w:val="14"/>
              </w:rPr>
              <w:t>Consolidado</w:t>
            </w:r>
          </w:p>
        </w:tc>
      </w:tr>
      <w:tr w:rsidR="00A4438E" w:rsidRPr="00F80522" w14:paraId="1E86AC0A" w14:textId="77777777" w:rsidTr="001A3FB9">
        <w:trPr>
          <w:trHeight w:val="238"/>
          <w:jc w:val="center"/>
        </w:trPr>
        <w:tc>
          <w:tcPr>
            <w:tcW w:w="2268" w:type="dxa"/>
            <w:shd w:val="clear" w:color="auto" w:fill="auto"/>
          </w:tcPr>
          <w:p w14:paraId="27579680" w14:textId="77777777" w:rsidR="00A4438E" w:rsidRPr="00F80522" w:rsidRDefault="00A4438E" w:rsidP="00CB3F38">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663582BE" w14:textId="77777777" w:rsidR="00A4438E" w:rsidRPr="00F80522" w:rsidRDefault="00A4438E" w:rsidP="005034C9">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DE58F7D" w14:textId="77777777" w:rsidR="00A4438E" w:rsidRPr="00F80522" w:rsidRDefault="00A4438E" w:rsidP="00F80522">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ABE676E" w14:textId="77777777" w:rsidR="00A4438E" w:rsidRPr="00F80522" w:rsidRDefault="00A4438E" w:rsidP="00F80522">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592C991" w14:textId="77777777" w:rsidR="00A4438E" w:rsidRPr="00F80522" w:rsidRDefault="00A4438E" w:rsidP="00F80522">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7B4B9B03" w14:textId="77777777" w:rsidR="00A4438E" w:rsidRPr="00F80522" w:rsidRDefault="00A4438E" w:rsidP="00C26311">
            <w:pPr>
              <w:spacing w:after="0"/>
              <w:jc w:val="center"/>
              <w:rPr>
                <w:rFonts w:cs="Arial"/>
                <w:b/>
                <w:sz w:val="14"/>
                <w:szCs w:val="14"/>
              </w:rPr>
            </w:pPr>
            <w:r w:rsidRPr="00F80522">
              <w:rPr>
                <w:rFonts w:cs="Arial"/>
                <w:b/>
                <w:sz w:val="14"/>
                <w:szCs w:val="14"/>
              </w:rPr>
              <w:t>3</w:t>
            </w:r>
            <w:r>
              <w:rPr>
                <w:rFonts w:cs="Arial"/>
                <w:b/>
                <w:sz w:val="14"/>
                <w:szCs w:val="14"/>
              </w:rPr>
              <w:t>0</w:t>
            </w:r>
            <w:r w:rsidRPr="00F80522">
              <w:rPr>
                <w:rFonts w:cs="Arial"/>
                <w:b/>
                <w:sz w:val="14"/>
                <w:szCs w:val="14"/>
              </w:rPr>
              <w:t>.</w:t>
            </w:r>
            <w:r>
              <w:rPr>
                <w:rFonts w:cs="Arial"/>
                <w:b/>
                <w:sz w:val="14"/>
                <w:szCs w:val="14"/>
              </w:rPr>
              <w:t>09</w:t>
            </w:r>
            <w:r w:rsidRPr="00F80522">
              <w:rPr>
                <w:rFonts w:cs="Arial"/>
                <w:b/>
                <w:sz w:val="14"/>
                <w:szCs w:val="14"/>
              </w:rPr>
              <w:t>.202</w:t>
            </w:r>
            <w:r>
              <w:rPr>
                <w:rFonts w:cs="Arial"/>
                <w:b/>
                <w:sz w:val="14"/>
                <w:szCs w:val="14"/>
              </w:rPr>
              <w:t>1</w:t>
            </w:r>
          </w:p>
        </w:tc>
      </w:tr>
      <w:tr w:rsidR="00A4438E" w:rsidRPr="00F80522" w14:paraId="747A4DB1" w14:textId="77777777" w:rsidTr="001A3FB9">
        <w:trPr>
          <w:trHeight w:val="238"/>
          <w:jc w:val="center"/>
        </w:trPr>
        <w:tc>
          <w:tcPr>
            <w:tcW w:w="2268" w:type="dxa"/>
            <w:tcBorders>
              <w:bottom w:val="single" w:sz="2" w:space="0" w:color="1F4E79" w:themeColor="accent1" w:themeShade="80"/>
            </w:tcBorders>
            <w:shd w:val="clear" w:color="auto" w:fill="auto"/>
          </w:tcPr>
          <w:p w14:paraId="2F82CF7B" w14:textId="77777777" w:rsidR="00A4438E" w:rsidRPr="00F80522" w:rsidRDefault="00A4438E" w:rsidP="00CB3F38">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485E5EFA" w14:textId="77777777" w:rsidR="00A4438E" w:rsidRPr="00F80522" w:rsidRDefault="00A4438E" w:rsidP="00213F0C">
            <w:pPr>
              <w:spacing w:after="0"/>
              <w:jc w:val="right"/>
              <w:rPr>
                <w:rFonts w:cs="Arial"/>
                <w:b/>
                <w:sz w:val="14"/>
                <w:szCs w:val="14"/>
              </w:rPr>
            </w:pPr>
            <w:r w:rsidRPr="00F80522">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76E669F" w14:textId="77777777" w:rsidR="00A4438E" w:rsidRPr="00F80522" w:rsidRDefault="00A4438E" w:rsidP="00213F0C">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163DEBF" w14:textId="77777777" w:rsidR="00A4438E" w:rsidRPr="00F80522" w:rsidRDefault="00A4438E" w:rsidP="00213F0C">
            <w:pPr>
              <w:pStyle w:val="08-Tabelageral"/>
              <w:rPr>
                <w:rFonts w:cs="Arial"/>
                <w:b/>
              </w:rPr>
            </w:pPr>
            <w:r w:rsidRPr="00F80522">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3F64F7F7" w14:textId="77777777" w:rsidR="00A4438E" w:rsidRPr="00F80522" w:rsidRDefault="00A4438E" w:rsidP="00213F0C">
            <w:pPr>
              <w:pStyle w:val="08-Tabelageral"/>
              <w:rPr>
                <w:rFonts w:cs="Arial"/>
                <w:b/>
              </w:rPr>
            </w:pPr>
            <w:r w:rsidRPr="00F80522">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1F898983" w14:textId="77777777" w:rsidR="00A4438E" w:rsidRPr="00F80522" w:rsidRDefault="00A4438E" w:rsidP="00213F0C">
            <w:pPr>
              <w:pStyle w:val="08-Tabelageral"/>
              <w:rPr>
                <w:rFonts w:cs="Arial"/>
                <w:b/>
              </w:rPr>
            </w:pPr>
            <w:r w:rsidRPr="00F80522">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7A6D24B4" w14:textId="77777777" w:rsidR="00A4438E" w:rsidRPr="00F80522" w:rsidRDefault="00A4438E" w:rsidP="00213F0C">
            <w:pPr>
              <w:pStyle w:val="08-Tabelageral"/>
              <w:rPr>
                <w:rFonts w:cs="Arial"/>
                <w:b/>
              </w:rPr>
            </w:pPr>
            <w:r w:rsidRPr="00F80522">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825FD7C" w14:textId="77777777" w:rsidR="00A4438E" w:rsidRPr="00F80522" w:rsidRDefault="00A4438E" w:rsidP="00213F0C">
            <w:pPr>
              <w:pStyle w:val="08-Tabelageral"/>
              <w:rPr>
                <w:rFonts w:cs="Arial"/>
                <w:b/>
              </w:rPr>
            </w:pPr>
            <w:r w:rsidRPr="00F80522">
              <w:rPr>
                <w:rFonts w:cs="Arial"/>
                <w:b/>
              </w:rPr>
              <w:t>Valor de Mercado/ Contábil</w:t>
            </w:r>
          </w:p>
        </w:tc>
      </w:tr>
      <w:tr w:rsidR="00A4438E" w:rsidRPr="00F80522" w14:paraId="65AC2998" w14:textId="77777777" w:rsidTr="00F2619D">
        <w:trPr>
          <w:trHeight w:val="238"/>
          <w:jc w:val="center"/>
        </w:trPr>
        <w:tc>
          <w:tcPr>
            <w:tcW w:w="2268" w:type="dxa"/>
            <w:tcBorders>
              <w:top w:val="single" w:sz="2" w:space="0" w:color="1F4E79" w:themeColor="accent1" w:themeShade="80"/>
            </w:tcBorders>
            <w:shd w:val="clear" w:color="auto" w:fill="auto"/>
          </w:tcPr>
          <w:p w14:paraId="130382BA" w14:textId="77777777" w:rsidR="00A4438E" w:rsidRPr="00F80522" w:rsidRDefault="00A4438E" w:rsidP="00F2619D">
            <w:pPr>
              <w:pStyle w:val="08-Tabelageral"/>
              <w:ind w:left="113"/>
              <w:jc w:val="left"/>
              <w:rPr>
                <w:szCs w:val="14"/>
              </w:rPr>
            </w:pPr>
            <w:r w:rsidRPr="00F80522">
              <w:rPr>
                <w:szCs w:val="14"/>
              </w:rPr>
              <w:t xml:space="preserve">Fundo de longo prazo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single" w:sz="2" w:space="0" w:color="1F4E79" w:themeColor="accent1" w:themeShade="80"/>
            </w:tcBorders>
            <w:shd w:val="clear" w:color="auto" w:fill="auto"/>
          </w:tcPr>
          <w:p w14:paraId="08BAE421" w14:textId="77777777" w:rsidR="00A4438E" w:rsidRPr="00F80522" w:rsidRDefault="00A4438E" w:rsidP="00F2619D">
            <w:pPr>
              <w:pStyle w:val="08-Tabelageral"/>
              <w:rPr>
                <w:szCs w:val="14"/>
              </w:rPr>
            </w:pPr>
            <w:r>
              <w:rPr>
                <w:szCs w:val="14"/>
              </w:rPr>
              <w:t>4.953</w:t>
            </w:r>
          </w:p>
        </w:tc>
        <w:tc>
          <w:tcPr>
            <w:tcW w:w="992" w:type="dxa"/>
            <w:tcBorders>
              <w:top w:val="single" w:sz="2" w:space="0" w:color="1F4E79" w:themeColor="accent1" w:themeShade="80"/>
            </w:tcBorders>
            <w:shd w:val="clear" w:color="auto" w:fill="auto"/>
          </w:tcPr>
          <w:p w14:paraId="04CE6F34" w14:textId="77777777" w:rsidR="00A4438E" w:rsidRPr="00F80522" w:rsidRDefault="00A4438E" w:rsidP="00F2619D">
            <w:pPr>
              <w:pStyle w:val="08-Tabelageral"/>
              <w:rPr>
                <w:szCs w:val="14"/>
              </w:rPr>
            </w:pPr>
            <w:r>
              <w:rPr>
                <w:szCs w:val="14"/>
              </w:rPr>
              <w:t>4.986</w:t>
            </w:r>
          </w:p>
        </w:tc>
        <w:tc>
          <w:tcPr>
            <w:tcW w:w="1134" w:type="dxa"/>
            <w:tcBorders>
              <w:top w:val="nil"/>
              <w:left w:val="nil"/>
              <w:right w:val="nil"/>
            </w:tcBorders>
            <w:shd w:val="clear" w:color="auto" w:fill="auto"/>
            <w:vAlign w:val="bottom"/>
          </w:tcPr>
          <w:p w14:paraId="7E8CCD9E" w14:textId="77777777" w:rsidR="00A4438E" w:rsidRPr="00ED0236" w:rsidRDefault="00A4438E" w:rsidP="00F2619D">
            <w:pPr>
              <w:pStyle w:val="08-Tabelageral"/>
              <w:rPr>
                <w:rFonts w:cs="Arial"/>
              </w:rPr>
            </w:pPr>
            <w:r w:rsidRPr="0003294A">
              <w:rPr>
                <w:rFonts w:cs="Arial"/>
              </w:rPr>
              <w:t>1.340</w:t>
            </w:r>
          </w:p>
        </w:tc>
        <w:tc>
          <w:tcPr>
            <w:tcW w:w="992" w:type="dxa"/>
            <w:tcBorders>
              <w:top w:val="nil"/>
              <w:left w:val="nil"/>
              <w:right w:val="nil"/>
            </w:tcBorders>
            <w:shd w:val="clear" w:color="auto" w:fill="auto"/>
            <w:vAlign w:val="bottom"/>
          </w:tcPr>
          <w:p w14:paraId="7AB91B49" w14:textId="77777777" w:rsidR="00A4438E" w:rsidRPr="00ED0236" w:rsidRDefault="00A4438E" w:rsidP="00F2619D">
            <w:pPr>
              <w:pStyle w:val="08-Tabelageral"/>
              <w:rPr>
                <w:rFonts w:cs="Arial"/>
              </w:rPr>
            </w:pPr>
            <w:r>
              <w:rPr>
                <w:rFonts w:cs="Arial"/>
              </w:rPr>
              <w:t>(</w:t>
            </w:r>
            <w:r w:rsidRPr="0003294A">
              <w:rPr>
                <w:rFonts w:cs="Arial"/>
              </w:rPr>
              <w:t>2.046</w:t>
            </w:r>
            <w:r>
              <w:rPr>
                <w:rFonts w:cs="Arial"/>
              </w:rPr>
              <w:t>)</w:t>
            </w:r>
          </w:p>
        </w:tc>
        <w:tc>
          <w:tcPr>
            <w:tcW w:w="1276" w:type="dxa"/>
            <w:tcBorders>
              <w:top w:val="nil"/>
              <w:left w:val="nil"/>
              <w:right w:val="nil"/>
            </w:tcBorders>
            <w:shd w:val="clear" w:color="auto" w:fill="auto"/>
            <w:vAlign w:val="bottom"/>
          </w:tcPr>
          <w:p w14:paraId="2A58A726" w14:textId="77777777" w:rsidR="00A4438E" w:rsidRPr="00ED0236" w:rsidRDefault="00A4438E" w:rsidP="00B8213D">
            <w:pPr>
              <w:pStyle w:val="08-Tabelageral"/>
              <w:rPr>
                <w:rFonts w:cs="Arial"/>
              </w:rPr>
            </w:pPr>
            <w:r w:rsidRPr="0003294A">
              <w:rPr>
                <w:rFonts w:cs="Arial"/>
              </w:rPr>
              <w:t>7.15</w:t>
            </w:r>
            <w:r>
              <w:rPr>
                <w:rFonts w:cs="Arial"/>
              </w:rPr>
              <w:t>6</w:t>
            </w:r>
          </w:p>
        </w:tc>
        <w:tc>
          <w:tcPr>
            <w:tcW w:w="992" w:type="dxa"/>
            <w:tcBorders>
              <w:top w:val="nil"/>
              <w:left w:val="nil"/>
              <w:right w:val="nil"/>
            </w:tcBorders>
            <w:shd w:val="clear" w:color="auto" w:fill="auto"/>
            <w:vAlign w:val="bottom"/>
          </w:tcPr>
          <w:p w14:paraId="26111860" w14:textId="77777777" w:rsidR="00A4438E" w:rsidRPr="00ED0236" w:rsidRDefault="00A4438E" w:rsidP="00F2619D">
            <w:pPr>
              <w:pStyle w:val="08-Tabelageral"/>
              <w:rPr>
                <w:rFonts w:cs="Arial"/>
              </w:rPr>
            </w:pPr>
            <w:r w:rsidRPr="0003294A">
              <w:rPr>
                <w:rFonts w:cs="Arial"/>
              </w:rPr>
              <w:t>4.254</w:t>
            </w:r>
          </w:p>
        </w:tc>
        <w:tc>
          <w:tcPr>
            <w:tcW w:w="992" w:type="dxa"/>
            <w:tcBorders>
              <w:top w:val="nil"/>
              <w:left w:val="nil"/>
              <w:right w:val="nil"/>
            </w:tcBorders>
            <w:shd w:val="clear" w:color="auto" w:fill="auto"/>
            <w:vAlign w:val="bottom"/>
          </w:tcPr>
          <w:p w14:paraId="78E0DDDC" w14:textId="77777777" w:rsidR="00A4438E" w:rsidRPr="00ED0236" w:rsidRDefault="00A4438E" w:rsidP="00F2619D">
            <w:pPr>
              <w:pStyle w:val="08-Tabelageral"/>
              <w:rPr>
                <w:rFonts w:cs="Arial"/>
              </w:rPr>
            </w:pPr>
            <w:r w:rsidRPr="0003294A">
              <w:rPr>
                <w:rFonts w:cs="Arial"/>
              </w:rPr>
              <w:t>11.436</w:t>
            </w:r>
          </w:p>
        </w:tc>
      </w:tr>
      <w:tr w:rsidR="00A4438E" w:rsidRPr="00F80522" w14:paraId="084AE890" w14:textId="77777777" w:rsidTr="00F2619D">
        <w:trPr>
          <w:trHeight w:val="238"/>
          <w:jc w:val="center"/>
        </w:trPr>
        <w:tc>
          <w:tcPr>
            <w:tcW w:w="2268" w:type="dxa"/>
            <w:tcBorders>
              <w:bottom w:val="single" w:sz="4" w:space="0" w:color="1F4E79" w:themeColor="accent1" w:themeShade="80"/>
            </w:tcBorders>
            <w:shd w:val="clear" w:color="auto" w:fill="auto"/>
          </w:tcPr>
          <w:p w14:paraId="18C4A2FC" w14:textId="77777777" w:rsidR="00A4438E" w:rsidRPr="00F80522" w:rsidRDefault="00A4438E" w:rsidP="00F2619D">
            <w:pPr>
              <w:pStyle w:val="08-Tabelageral"/>
              <w:jc w:val="left"/>
              <w:rPr>
                <w:b/>
                <w:szCs w:val="14"/>
              </w:rPr>
            </w:pPr>
            <w:r w:rsidRPr="00F80522">
              <w:rPr>
                <w:b/>
                <w:szCs w:val="14"/>
              </w:rPr>
              <w:t xml:space="preserve">Total </w:t>
            </w:r>
          </w:p>
        </w:tc>
        <w:tc>
          <w:tcPr>
            <w:tcW w:w="993" w:type="dxa"/>
            <w:tcBorders>
              <w:bottom w:val="single" w:sz="4" w:space="0" w:color="1F4E79" w:themeColor="accent1" w:themeShade="80"/>
            </w:tcBorders>
            <w:shd w:val="clear" w:color="auto" w:fill="auto"/>
          </w:tcPr>
          <w:p w14:paraId="4AAD4D33" w14:textId="77777777" w:rsidR="00A4438E" w:rsidRPr="00F80522" w:rsidRDefault="00A4438E" w:rsidP="00F2619D">
            <w:pPr>
              <w:pStyle w:val="08-Tabelageral"/>
              <w:rPr>
                <w:b/>
                <w:szCs w:val="14"/>
              </w:rPr>
            </w:pPr>
            <w:r>
              <w:rPr>
                <w:b/>
                <w:szCs w:val="14"/>
              </w:rPr>
              <w:t>4.953</w:t>
            </w:r>
          </w:p>
        </w:tc>
        <w:tc>
          <w:tcPr>
            <w:tcW w:w="992" w:type="dxa"/>
            <w:tcBorders>
              <w:bottom w:val="single" w:sz="4" w:space="0" w:color="1F4E79" w:themeColor="accent1" w:themeShade="80"/>
            </w:tcBorders>
            <w:shd w:val="clear" w:color="auto" w:fill="auto"/>
          </w:tcPr>
          <w:p w14:paraId="75778B72" w14:textId="77777777" w:rsidR="00A4438E" w:rsidRPr="00F80522" w:rsidRDefault="00A4438E" w:rsidP="00F2619D">
            <w:pPr>
              <w:pStyle w:val="08-Tabelageral"/>
              <w:rPr>
                <w:b/>
                <w:szCs w:val="14"/>
              </w:rPr>
            </w:pPr>
            <w:r>
              <w:rPr>
                <w:b/>
                <w:szCs w:val="14"/>
              </w:rPr>
              <w:t>4.986</w:t>
            </w:r>
          </w:p>
        </w:tc>
        <w:tc>
          <w:tcPr>
            <w:tcW w:w="1134" w:type="dxa"/>
            <w:tcBorders>
              <w:top w:val="nil"/>
              <w:left w:val="nil"/>
              <w:bottom w:val="single" w:sz="4" w:space="0" w:color="1F4E79" w:themeColor="accent1" w:themeShade="80"/>
              <w:right w:val="nil"/>
            </w:tcBorders>
            <w:shd w:val="clear" w:color="auto" w:fill="auto"/>
            <w:vAlign w:val="bottom"/>
          </w:tcPr>
          <w:p w14:paraId="062D802A" w14:textId="77777777" w:rsidR="00A4438E" w:rsidRPr="00ED0236" w:rsidRDefault="00A4438E" w:rsidP="00F2619D">
            <w:pPr>
              <w:pStyle w:val="08-Tabelageral"/>
              <w:rPr>
                <w:rFonts w:cs="Arial"/>
                <w:b/>
              </w:rPr>
            </w:pPr>
            <w:r w:rsidRPr="0003294A">
              <w:rPr>
                <w:rFonts w:cs="Arial"/>
                <w:b/>
              </w:rPr>
              <w:t>1.340</w:t>
            </w:r>
          </w:p>
        </w:tc>
        <w:tc>
          <w:tcPr>
            <w:tcW w:w="992" w:type="dxa"/>
            <w:tcBorders>
              <w:top w:val="nil"/>
              <w:left w:val="nil"/>
              <w:bottom w:val="single" w:sz="4" w:space="0" w:color="1F4E79" w:themeColor="accent1" w:themeShade="80"/>
              <w:right w:val="nil"/>
            </w:tcBorders>
            <w:shd w:val="clear" w:color="auto" w:fill="auto"/>
            <w:vAlign w:val="bottom"/>
          </w:tcPr>
          <w:p w14:paraId="1A9A8687" w14:textId="77777777" w:rsidR="00A4438E" w:rsidRPr="00ED0236" w:rsidRDefault="00A4438E" w:rsidP="00F2619D">
            <w:pPr>
              <w:pStyle w:val="08-Tabelageral"/>
              <w:rPr>
                <w:rFonts w:cs="Arial"/>
                <w:b/>
              </w:rPr>
            </w:pPr>
            <w:r>
              <w:rPr>
                <w:rFonts w:cs="Arial"/>
                <w:b/>
              </w:rPr>
              <w:t>(</w:t>
            </w:r>
            <w:r w:rsidRPr="0003294A">
              <w:rPr>
                <w:rFonts w:cs="Arial"/>
                <w:b/>
              </w:rPr>
              <w:t>2.046</w:t>
            </w:r>
            <w:r>
              <w:rPr>
                <w:rFonts w:cs="Arial"/>
                <w:b/>
              </w:rPr>
              <w:t>)</w:t>
            </w:r>
          </w:p>
        </w:tc>
        <w:tc>
          <w:tcPr>
            <w:tcW w:w="1276" w:type="dxa"/>
            <w:tcBorders>
              <w:top w:val="nil"/>
              <w:left w:val="nil"/>
              <w:bottom w:val="single" w:sz="4" w:space="0" w:color="1F4E79" w:themeColor="accent1" w:themeShade="80"/>
              <w:right w:val="nil"/>
            </w:tcBorders>
            <w:shd w:val="clear" w:color="auto" w:fill="auto"/>
            <w:vAlign w:val="bottom"/>
          </w:tcPr>
          <w:p w14:paraId="3527B685" w14:textId="77777777" w:rsidR="00A4438E" w:rsidRPr="00ED0236" w:rsidRDefault="00A4438E" w:rsidP="00B8213D">
            <w:pPr>
              <w:pStyle w:val="08-Tabelageral"/>
              <w:rPr>
                <w:rFonts w:cs="Arial"/>
                <w:b/>
              </w:rPr>
            </w:pPr>
            <w:r w:rsidRPr="0003294A">
              <w:rPr>
                <w:rFonts w:cs="Arial"/>
                <w:b/>
              </w:rPr>
              <w:t>7.15</w:t>
            </w:r>
            <w:r>
              <w:rPr>
                <w:rFonts w:cs="Arial"/>
                <w:b/>
              </w:rPr>
              <w:t>6</w:t>
            </w:r>
          </w:p>
        </w:tc>
        <w:tc>
          <w:tcPr>
            <w:tcW w:w="992" w:type="dxa"/>
            <w:tcBorders>
              <w:top w:val="nil"/>
              <w:left w:val="nil"/>
              <w:bottom w:val="single" w:sz="4" w:space="0" w:color="1F4E79" w:themeColor="accent1" w:themeShade="80"/>
              <w:right w:val="nil"/>
            </w:tcBorders>
            <w:shd w:val="clear" w:color="auto" w:fill="auto"/>
            <w:vAlign w:val="bottom"/>
          </w:tcPr>
          <w:p w14:paraId="4F91DF1D" w14:textId="77777777" w:rsidR="00A4438E" w:rsidRPr="00ED0236" w:rsidRDefault="00A4438E" w:rsidP="00F2619D">
            <w:pPr>
              <w:pStyle w:val="08-Tabelageral"/>
              <w:rPr>
                <w:rFonts w:cs="Arial"/>
                <w:b/>
              </w:rPr>
            </w:pPr>
            <w:r w:rsidRPr="0003294A">
              <w:rPr>
                <w:rFonts w:cs="Arial"/>
                <w:b/>
              </w:rPr>
              <w:t>4.254</w:t>
            </w:r>
          </w:p>
        </w:tc>
        <w:tc>
          <w:tcPr>
            <w:tcW w:w="992" w:type="dxa"/>
            <w:tcBorders>
              <w:top w:val="nil"/>
              <w:left w:val="nil"/>
              <w:bottom w:val="single" w:sz="4" w:space="0" w:color="1F4E79" w:themeColor="accent1" w:themeShade="80"/>
              <w:right w:val="nil"/>
            </w:tcBorders>
            <w:shd w:val="clear" w:color="auto" w:fill="auto"/>
            <w:vAlign w:val="bottom"/>
          </w:tcPr>
          <w:p w14:paraId="2A292A5D" w14:textId="77777777" w:rsidR="00A4438E" w:rsidRPr="00ED0236" w:rsidRDefault="00A4438E" w:rsidP="00F2619D">
            <w:pPr>
              <w:pStyle w:val="08-Tabelageral"/>
              <w:rPr>
                <w:rFonts w:cs="Arial"/>
                <w:b/>
              </w:rPr>
            </w:pPr>
            <w:r w:rsidRPr="0003294A">
              <w:rPr>
                <w:rFonts w:cs="Arial"/>
                <w:b/>
              </w:rPr>
              <w:t>11.436</w:t>
            </w:r>
          </w:p>
        </w:tc>
      </w:tr>
    </w:tbl>
    <w:p w14:paraId="3CC88752" w14:textId="77777777" w:rsidR="00A4438E" w:rsidRPr="00ED0236" w:rsidRDefault="00A4438E" w:rsidP="00BC6FCF">
      <w:pPr>
        <w:pStyle w:val="07-Legenda"/>
        <w:numPr>
          <w:ilvl w:val="0"/>
          <w:numId w:val="40"/>
        </w:numPr>
        <w:ind w:left="284" w:hanging="284"/>
        <w:rPr>
          <w:rFonts w:cs="Arial"/>
        </w:rPr>
      </w:pPr>
      <w:r>
        <w:rPr>
          <w:rFonts w:cs="Arial"/>
        </w:rPr>
        <w:t>Do total de R$ 10.395 mil, R$ 9.645 r</w:t>
      </w:r>
      <w:r w:rsidRPr="00ED0236">
        <w:rPr>
          <w:rFonts w:cs="Arial"/>
        </w:rPr>
        <w:t>efere</w:t>
      </w:r>
      <w:r>
        <w:rPr>
          <w:rFonts w:cs="Arial"/>
        </w:rPr>
        <w:t>-se</w:t>
      </w:r>
      <w:r w:rsidRPr="00ED0236">
        <w:rPr>
          <w:rFonts w:cs="Arial"/>
        </w:rPr>
        <w:t xml:space="preserve"> ao fundo Brasil Aceleradora de Startups cuja política prevê aplicações de no mínimo 90% de seu Patrimônio Líquido na aquisição de ações e debêntures emitidas pelas empresas Startups (Companh</w:t>
      </w:r>
      <w:r>
        <w:rPr>
          <w:rFonts w:cs="Arial"/>
        </w:rPr>
        <w:t>ias Alvo) conversíveis em ações e R$ 750 mil refere-se ao fundo Domo Ventures, cujo objetivo é obter rendimentos de longo prazo por meio o investimento de, no mínimo, 90% dos ativos em títulos e valores mobiliários conversíveis ou permutáveis em participação em sociedades limitadas (Ativos Alvo).</w:t>
      </w:r>
    </w:p>
    <w:p w14:paraId="73FC38AA" w14:textId="77777777" w:rsidR="00A4438E" w:rsidRDefault="00A4438E" w:rsidP="00BC6FCF">
      <w:pPr>
        <w:pStyle w:val="07-Legenda"/>
        <w:numPr>
          <w:ilvl w:val="0"/>
          <w:numId w:val="40"/>
        </w:numPr>
        <w:ind w:left="284" w:hanging="284"/>
        <w:rPr>
          <w:rFonts w:cs="Arial"/>
        </w:rPr>
      </w:pPr>
      <w:r w:rsidRPr="00B64E4A">
        <w:rPr>
          <w:rFonts w:cs="Arial"/>
        </w:rPr>
        <w:t>Do total de R$ 11.436 mil, R$ 1.040</w:t>
      </w:r>
      <w:r w:rsidRPr="00B64E4A">
        <w:rPr>
          <w:rFonts w:cs="Arial"/>
          <w:color w:val="000000" w:themeColor="text1"/>
        </w:rPr>
        <w:t xml:space="preserve"> mil refere-se à fundo de investimento BB Renda Fixa Longo Prazo Corporativo 10 Milhões, </w:t>
      </w:r>
      <w:r w:rsidRPr="00B64E4A">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crédito. Não são admitidas estratégias que impliquem risco de moeda estrangeira, de renda variável ou alavancagem.</w:t>
      </w:r>
    </w:p>
    <w:p w14:paraId="2E16D6D5" w14:textId="77777777" w:rsidR="00A4438E" w:rsidRPr="00A4438E" w:rsidRDefault="00A4438E" w:rsidP="00C274BC">
      <w:pPr>
        <w:pStyle w:val="07-Legenda"/>
        <w:ind w:firstLine="0"/>
        <w:rPr>
          <w:rFonts w:cs="Arial"/>
          <w:sz w:val="18"/>
        </w:rPr>
      </w:pPr>
    </w:p>
    <w:p w14:paraId="3D3C73A2" w14:textId="77777777" w:rsidR="00A4438E" w:rsidRPr="00A4438E" w:rsidRDefault="00A4438E" w:rsidP="003A369A">
      <w:pPr>
        <w:pStyle w:val="01-TtulodeNota"/>
        <w:numPr>
          <w:ilvl w:val="0"/>
          <w:numId w:val="13"/>
        </w:numPr>
        <w:ind w:left="284" w:hanging="284"/>
        <w:rPr>
          <w:color w:val="1F4E79" w:themeColor="accent1" w:themeShade="80"/>
          <w:sz w:val="18"/>
        </w:rPr>
      </w:pPr>
      <w:r w:rsidRPr="00A4438E">
        <w:rPr>
          <w:color w:val="1F4E79" w:themeColor="accent1" w:themeShade="80"/>
          <w:sz w:val="18"/>
        </w:rPr>
        <w:t>Ativos Financeiros Mensurados pelo Custo Amortizado</w:t>
      </w:r>
    </w:p>
    <w:p w14:paraId="532CE7EA" w14:textId="77777777" w:rsidR="00A4438E" w:rsidRPr="0067794A" w:rsidRDefault="00A4438E" w:rsidP="0067794A">
      <w:pPr>
        <w:spacing w:after="0"/>
        <w:jc w:val="right"/>
        <w:rPr>
          <w:rFonts w:cs="Arial"/>
          <w:b/>
          <w:lang w:eastAsia="pt-BR"/>
        </w:rPr>
      </w:pPr>
      <w:r w:rsidRPr="0067794A">
        <w:rPr>
          <w:rFonts w:cs="Arial"/>
          <w:b/>
          <w:sz w:val="14"/>
          <w:szCs w:val="14"/>
        </w:rPr>
        <w:t>R$ mil</w:t>
      </w:r>
    </w:p>
    <w:tbl>
      <w:tblPr>
        <w:tblW w:w="9639" w:type="dxa"/>
        <w:jc w:val="center"/>
        <w:tblLayout w:type="fixed"/>
        <w:tblLook w:val="04A0" w:firstRow="1" w:lastRow="0" w:firstColumn="1" w:lastColumn="0" w:noHBand="0" w:noVBand="1"/>
      </w:tblPr>
      <w:tblGrid>
        <w:gridCol w:w="3067"/>
        <w:gridCol w:w="1168"/>
        <w:gridCol w:w="877"/>
        <w:gridCol w:w="1022"/>
        <w:gridCol w:w="876"/>
        <w:gridCol w:w="876"/>
        <w:gridCol w:w="877"/>
        <w:gridCol w:w="876"/>
      </w:tblGrid>
      <w:tr w:rsidR="00A4438E" w:rsidRPr="00F80522" w14:paraId="13B83350" w14:textId="77777777" w:rsidTr="00311C00">
        <w:trPr>
          <w:trHeight w:val="238"/>
          <w:jc w:val="center"/>
        </w:trPr>
        <w:tc>
          <w:tcPr>
            <w:tcW w:w="3067" w:type="dxa"/>
            <w:tcBorders>
              <w:top w:val="single" w:sz="2" w:space="0" w:color="1F4E79" w:themeColor="accent1" w:themeShade="80"/>
            </w:tcBorders>
            <w:shd w:val="clear" w:color="auto" w:fill="auto"/>
            <w:vAlign w:val="center"/>
          </w:tcPr>
          <w:p w14:paraId="7CC9E295" w14:textId="77777777" w:rsidR="00A4438E" w:rsidRPr="00F80522" w:rsidRDefault="00A4438E" w:rsidP="00146CAA">
            <w:pPr>
              <w:spacing w:after="0"/>
              <w:jc w:val="center"/>
              <w:rPr>
                <w:rFonts w:cs="Arial"/>
                <w:b/>
                <w:sz w:val="14"/>
                <w:szCs w:val="14"/>
              </w:rPr>
            </w:pPr>
          </w:p>
        </w:tc>
        <w:tc>
          <w:tcPr>
            <w:tcW w:w="1168" w:type="dxa"/>
            <w:tcBorders>
              <w:top w:val="single" w:sz="2" w:space="0" w:color="1F4E79" w:themeColor="accent1" w:themeShade="80"/>
            </w:tcBorders>
            <w:shd w:val="clear" w:color="auto" w:fill="auto"/>
            <w:vAlign w:val="center"/>
          </w:tcPr>
          <w:p w14:paraId="68066184" w14:textId="77777777" w:rsidR="00A4438E" w:rsidRPr="00F80522" w:rsidRDefault="00A4438E" w:rsidP="00CC7DA9">
            <w:pPr>
              <w:spacing w:after="0"/>
              <w:jc w:val="right"/>
              <w:rPr>
                <w:rFonts w:cs="Arial"/>
                <w:b/>
                <w:i/>
                <w:iCs/>
                <w:sz w:val="14"/>
                <w:szCs w:val="14"/>
              </w:rPr>
            </w:pPr>
          </w:p>
        </w:tc>
        <w:tc>
          <w:tcPr>
            <w:tcW w:w="5404" w:type="dxa"/>
            <w:gridSpan w:val="6"/>
            <w:tcBorders>
              <w:top w:val="single" w:sz="2" w:space="0" w:color="1F4E79" w:themeColor="accent1" w:themeShade="80"/>
              <w:bottom w:val="single" w:sz="2" w:space="0" w:color="1F4E79" w:themeColor="accent1" w:themeShade="80"/>
            </w:tcBorders>
            <w:shd w:val="clear" w:color="auto" w:fill="auto"/>
            <w:vAlign w:val="center"/>
          </w:tcPr>
          <w:p w14:paraId="57D7FAAA" w14:textId="77777777" w:rsidR="00A4438E" w:rsidRPr="00F80522" w:rsidRDefault="00A4438E" w:rsidP="00F80522">
            <w:pPr>
              <w:pStyle w:val="08-Tabelageral"/>
              <w:jc w:val="center"/>
              <w:rPr>
                <w:rFonts w:cs="Arial"/>
                <w:b/>
                <w:lang w:eastAsia="en-US"/>
              </w:rPr>
            </w:pPr>
            <w:r w:rsidRPr="00F80522">
              <w:rPr>
                <w:rFonts w:cs="Arial"/>
                <w:b/>
                <w:szCs w:val="14"/>
              </w:rPr>
              <w:t>Consolidado</w:t>
            </w:r>
          </w:p>
        </w:tc>
      </w:tr>
      <w:tr w:rsidR="00A4438E" w:rsidRPr="00F80522" w14:paraId="028AF388" w14:textId="77777777" w:rsidTr="00311C00">
        <w:trPr>
          <w:trHeight w:val="238"/>
          <w:jc w:val="center"/>
        </w:trPr>
        <w:tc>
          <w:tcPr>
            <w:tcW w:w="3067" w:type="dxa"/>
            <w:shd w:val="clear" w:color="auto" w:fill="auto"/>
            <w:vAlign w:val="center"/>
          </w:tcPr>
          <w:p w14:paraId="1C953897" w14:textId="77777777" w:rsidR="00A4438E" w:rsidRPr="00F80522" w:rsidRDefault="00A4438E" w:rsidP="00146CAA">
            <w:pPr>
              <w:spacing w:after="0"/>
              <w:jc w:val="center"/>
              <w:rPr>
                <w:rFonts w:cs="Arial"/>
                <w:b/>
                <w:sz w:val="14"/>
                <w:szCs w:val="14"/>
              </w:rPr>
            </w:pPr>
          </w:p>
        </w:tc>
        <w:tc>
          <w:tcPr>
            <w:tcW w:w="1168" w:type="dxa"/>
            <w:vMerge w:val="restart"/>
            <w:shd w:val="clear" w:color="auto" w:fill="auto"/>
            <w:vAlign w:val="center"/>
          </w:tcPr>
          <w:p w14:paraId="23A8B8FF" w14:textId="77777777" w:rsidR="00A4438E" w:rsidRPr="00F80522" w:rsidRDefault="00A4438E" w:rsidP="00CC7DA9">
            <w:pPr>
              <w:spacing w:after="0"/>
              <w:jc w:val="right"/>
              <w:rPr>
                <w:rFonts w:cs="Arial"/>
                <w:b/>
                <w:bCs/>
                <w:sz w:val="14"/>
                <w:szCs w:val="14"/>
              </w:rPr>
            </w:pPr>
            <w:r w:rsidRPr="00F80522">
              <w:rPr>
                <w:rFonts w:cs="Arial"/>
                <w:b/>
                <w:i/>
                <w:iCs/>
                <w:sz w:val="14"/>
                <w:szCs w:val="14"/>
              </w:rPr>
              <w:t>Rating da Contraparte</w:t>
            </w:r>
          </w:p>
        </w:tc>
        <w:tc>
          <w:tcPr>
            <w:tcW w:w="2775" w:type="dxa"/>
            <w:gridSpan w:val="3"/>
            <w:tcBorders>
              <w:top w:val="single" w:sz="2" w:space="0" w:color="1F4E79" w:themeColor="accent1" w:themeShade="80"/>
              <w:bottom w:val="single" w:sz="2" w:space="0" w:color="1F4E79" w:themeColor="accent1" w:themeShade="80"/>
            </w:tcBorders>
            <w:shd w:val="clear" w:color="auto" w:fill="auto"/>
            <w:vAlign w:val="center"/>
          </w:tcPr>
          <w:p w14:paraId="1ACDD4B3" w14:textId="77777777" w:rsidR="00A4438E" w:rsidRPr="00F80522" w:rsidRDefault="00A4438E" w:rsidP="00C26311">
            <w:pPr>
              <w:pStyle w:val="08-Tabelageral"/>
              <w:jc w:val="center"/>
              <w:rPr>
                <w:rFonts w:cs="Arial"/>
                <w:b/>
                <w:bCs/>
                <w:szCs w:val="14"/>
              </w:rPr>
            </w:pPr>
            <w:r w:rsidRPr="00F80522">
              <w:rPr>
                <w:rFonts w:cs="Arial"/>
                <w:b/>
                <w:lang w:eastAsia="en-US"/>
              </w:rPr>
              <w:t>3</w:t>
            </w:r>
            <w:r>
              <w:rPr>
                <w:rFonts w:cs="Arial"/>
                <w:b/>
                <w:lang w:eastAsia="en-US"/>
              </w:rPr>
              <w:t>0</w:t>
            </w:r>
            <w:r w:rsidRPr="00F80522">
              <w:rPr>
                <w:rFonts w:cs="Arial"/>
                <w:b/>
                <w:lang w:eastAsia="en-US"/>
              </w:rPr>
              <w:t>.</w:t>
            </w:r>
            <w:r>
              <w:rPr>
                <w:rFonts w:cs="Arial"/>
                <w:b/>
                <w:lang w:eastAsia="en-US"/>
              </w:rPr>
              <w:t>09</w:t>
            </w:r>
            <w:r w:rsidRPr="00F80522">
              <w:rPr>
                <w:rFonts w:cs="Arial"/>
                <w:b/>
                <w:lang w:eastAsia="en-US"/>
              </w:rPr>
              <w:t>.202</w:t>
            </w:r>
            <w:r>
              <w:rPr>
                <w:rFonts w:cs="Arial"/>
                <w:b/>
                <w:lang w:eastAsia="en-US"/>
              </w:rPr>
              <w:t>1</w:t>
            </w:r>
          </w:p>
        </w:tc>
        <w:tc>
          <w:tcPr>
            <w:tcW w:w="2629" w:type="dxa"/>
            <w:gridSpan w:val="3"/>
            <w:tcBorders>
              <w:top w:val="single" w:sz="2" w:space="0" w:color="1F4E79" w:themeColor="accent1" w:themeShade="80"/>
              <w:bottom w:val="single" w:sz="2" w:space="0" w:color="1F4E79" w:themeColor="accent1" w:themeShade="80"/>
            </w:tcBorders>
            <w:shd w:val="clear" w:color="auto" w:fill="auto"/>
            <w:vAlign w:val="center"/>
          </w:tcPr>
          <w:p w14:paraId="65658422" w14:textId="77777777" w:rsidR="00A4438E" w:rsidRPr="00F80522" w:rsidRDefault="00A4438E" w:rsidP="005034C9">
            <w:pPr>
              <w:pStyle w:val="08-Tabelageral"/>
              <w:jc w:val="center"/>
              <w:rPr>
                <w:rFonts w:cs="Arial"/>
                <w:b/>
                <w:szCs w:val="14"/>
              </w:rPr>
            </w:pPr>
            <w:r w:rsidRPr="00F80522">
              <w:rPr>
                <w:rFonts w:cs="Arial"/>
                <w:b/>
                <w:lang w:eastAsia="en-US"/>
              </w:rPr>
              <w:t>31.12.20</w:t>
            </w:r>
            <w:r>
              <w:rPr>
                <w:rFonts w:cs="Arial"/>
                <w:b/>
                <w:lang w:eastAsia="en-US"/>
              </w:rPr>
              <w:t>20</w:t>
            </w:r>
          </w:p>
        </w:tc>
      </w:tr>
      <w:tr w:rsidR="00A4438E" w:rsidRPr="00F80522" w14:paraId="5F324E83" w14:textId="77777777" w:rsidTr="00311C00">
        <w:trPr>
          <w:trHeight w:val="238"/>
          <w:jc w:val="center"/>
        </w:trPr>
        <w:tc>
          <w:tcPr>
            <w:tcW w:w="3067" w:type="dxa"/>
            <w:tcBorders>
              <w:bottom w:val="single" w:sz="2" w:space="0" w:color="1F4E79" w:themeColor="accent1" w:themeShade="80"/>
            </w:tcBorders>
            <w:shd w:val="clear" w:color="auto" w:fill="auto"/>
            <w:vAlign w:val="center"/>
          </w:tcPr>
          <w:p w14:paraId="27AD6074" w14:textId="77777777" w:rsidR="00A4438E" w:rsidRPr="00F80522" w:rsidRDefault="00A4438E" w:rsidP="00A066B5">
            <w:pPr>
              <w:spacing w:after="0"/>
              <w:jc w:val="center"/>
              <w:rPr>
                <w:rFonts w:cs="Arial"/>
                <w:b/>
                <w:sz w:val="14"/>
                <w:szCs w:val="14"/>
              </w:rPr>
            </w:pPr>
          </w:p>
        </w:tc>
        <w:tc>
          <w:tcPr>
            <w:tcW w:w="1168" w:type="dxa"/>
            <w:vMerge/>
            <w:tcBorders>
              <w:bottom w:val="single" w:sz="2" w:space="0" w:color="1F4E79" w:themeColor="accent1" w:themeShade="80"/>
            </w:tcBorders>
            <w:shd w:val="clear" w:color="auto" w:fill="auto"/>
            <w:vAlign w:val="center"/>
          </w:tcPr>
          <w:p w14:paraId="415A16E3" w14:textId="77777777" w:rsidR="00A4438E" w:rsidRPr="00F80522" w:rsidRDefault="00A4438E" w:rsidP="00F80522">
            <w:pPr>
              <w:spacing w:after="0"/>
              <w:jc w:val="center"/>
              <w:rPr>
                <w:rFonts w:cs="Arial"/>
                <w:b/>
                <w:sz w:val="14"/>
                <w:szCs w:val="14"/>
              </w:rPr>
            </w:pPr>
          </w:p>
        </w:tc>
        <w:tc>
          <w:tcPr>
            <w:tcW w:w="877" w:type="dxa"/>
            <w:tcBorders>
              <w:top w:val="single" w:sz="2" w:space="0" w:color="1F4E79" w:themeColor="accent1" w:themeShade="80"/>
              <w:bottom w:val="single" w:sz="2" w:space="0" w:color="1F4E79" w:themeColor="accent1" w:themeShade="80"/>
            </w:tcBorders>
            <w:shd w:val="clear" w:color="auto" w:fill="auto"/>
            <w:vAlign w:val="center"/>
          </w:tcPr>
          <w:p w14:paraId="382CDDA7"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de Custo</w:t>
            </w:r>
          </w:p>
        </w:tc>
        <w:tc>
          <w:tcPr>
            <w:tcW w:w="1022" w:type="dxa"/>
            <w:tcBorders>
              <w:top w:val="single" w:sz="2" w:space="0" w:color="1F4E79" w:themeColor="accent1" w:themeShade="80"/>
              <w:bottom w:val="single" w:sz="2" w:space="0" w:color="1F4E79" w:themeColor="accent1" w:themeShade="80"/>
            </w:tcBorders>
            <w:shd w:val="clear" w:color="auto" w:fill="auto"/>
            <w:vAlign w:val="center"/>
          </w:tcPr>
          <w:p w14:paraId="2C402BAE"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34D88E26"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de Mercado</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72D21CC5"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de Custo</w:t>
            </w:r>
          </w:p>
        </w:tc>
        <w:tc>
          <w:tcPr>
            <w:tcW w:w="877" w:type="dxa"/>
            <w:tcBorders>
              <w:top w:val="single" w:sz="2" w:space="0" w:color="1F4E79" w:themeColor="accent1" w:themeShade="80"/>
              <w:bottom w:val="single" w:sz="2" w:space="0" w:color="1F4E79" w:themeColor="accent1" w:themeShade="80"/>
            </w:tcBorders>
            <w:shd w:val="clear" w:color="auto" w:fill="auto"/>
            <w:vAlign w:val="center"/>
          </w:tcPr>
          <w:p w14:paraId="01A6B106"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72E1E59B" w14:textId="77777777" w:rsidR="00A4438E" w:rsidRPr="00F80522" w:rsidRDefault="00A4438E" w:rsidP="00CC7DA9">
            <w:pPr>
              <w:pStyle w:val="08-Tabelageral"/>
              <w:spacing w:line="256" w:lineRule="auto"/>
              <w:rPr>
                <w:rFonts w:cs="Arial"/>
                <w:b/>
                <w:lang w:eastAsia="en-US"/>
              </w:rPr>
            </w:pPr>
            <w:r w:rsidRPr="00F80522">
              <w:rPr>
                <w:rFonts w:cs="Arial"/>
                <w:b/>
                <w:lang w:eastAsia="en-US"/>
              </w:rPr>
              <w:t>Valor de Mercado</w:t>
            </w:r>
          </w:p>
        </w:tc>
      </w:tr>
      <w:tr w:rsidR="00A4438E" w:rsidRPr="00F80522" w14:paraId="780FBC85" w14:textId="77777777" w:rsidTr="00311C00">
        <w:trPr>
          <w:trHeight w:val="238"/>
          <w:jc w:val="center"/>
        </w:trPr>
        <w:tc>
          <w:tcPr>
            <w:tcW w:w="3067" w:type="dxa"/>
            <w:tcBorders>
              <w:top w:val="single" w:sz="2" w:space="0" w:color="1F4E79" w:themeColor="accent1" w:themeShade="80"/>
            </w:tcBorders>
            <w:shd w:val="clear" w:color="auto" w:fill="auto"/>
            <w:vAlign w:val="center"/>
          </w:tcPr>
          <w:p w14:paraId="27FAEFDA" w14:textId="77777777" w:rsidR="00A4438E" w:rsidRPr="00F80522" w:rsidRDefault="00A4438E" w:rsidP="007551D8">
            <w:pPr>
              <w:pStyle w:val="08-Tabelageral"/>
              <w:spacing w:line="257" w:lineRule="auto"/>
              <w:ind w:left="113"/>
              <w:jc w:val="left"/>
              <w:rPr>
                <w:rFonts w:cs="Arial"/>
                <w:lang w:eastAsia="en-US"/>
              </w:rPr>
            </w:pPr>
            <w:r w:rsidRPr="00F80522">
              <w:rPr>
                <w:rFonts w:cs="Arial"/>
                <w:lang w:eastAsia="en-US"/>
              </w:rPr>
              <w:t xml:space="preserve">Letras financeiras de curto prazo </w:t>
            </w:r>
          </w:p>
        </w:tc>
        <w:tc>
          <w:tcPr>
            <w:tcW w:w="1168" w:type="dxa"/>
            <w:tcBorders>
              <w:top w:val="single" w:sz="2" w:space="0" w:color="1F4E79" w:themeColor="accent1" w:themeShade="80"/>
            </w:tcBorders>
            <w:shd w:val="clear" w:color="auto" w:fill="auto"/>
            <w:vAlign w:val="center"/>
          </w:tcPr>
          <w:p w14:paraId="60D04620" w14:textId="77777777" w:rsidR="00A4438E" w:rsidRPr="00F80522" w:rsidRDefault="00A4438E" w:rsidP="005034C9">
            <w:pPr>
              <w:pStyle w:val="08-Tabelageral"/>
              <w:spacing w:line="256" w:lineRule="auto"/>
              <w:rPr>
                <w:rFonts w:cs="Arial"/>
                <w:lang w:eastAsia="en-US"/>
              </w:rPr>
            </w:pPr>
            <w:r w:rsidRPr="00F80522">
              <w:rPr>
                <w:rFonts w:cs="Arial"/>
                <w:lang w:eastAsia="en-US"/>
              </w:rPr>
              <w:t>AA-</w:t>
            </w:r>
          </w:p>
        </w:tc>
        <w:tc>
          <w:tcPr>
            <w:tcW w:w="877" w:type="dxa"/>
            <w:tcBorders>
              <w:top w:val="single" w:sz="2" w:space="0" w:color="1F4E79" w:themeColor="accent1" w:themeShade="80"/>
            </w:tcBorders>
            <w:shd w:val="clear" w:color="auto" w:fill="auto"/>
            <w:vAlign w:val="center"/>
          </w:tcPr>
          <w:p w14:paraId="311F21DA" w14:textId="77777777" w:rsidR="00A4438E" w:rsidRPr="00F80522" w:rsidRDefault="00A4438E" w:rsidP="005034C9">
            <w:pPr>
              <w:pStyle w:val="08-Tabelageral"/>
              <w:rPr>
                <w:rFonts w:cs="Arial"/>
              </w:rPr>
            </w:pPr>
            <w:r>
              <w:rPr>
                <w:rFonts w:cs="Arial"/>
              </w:rPr>
              <w:t>--</w:t>
            </w:r>
          </w:p>
        </w:tc>
        <w:tc>
          <w:tcPr>
            <w:tcW w:w="1022" w:type="dxa"/>
            <w:tcBorders>
              <w:top w:val="single" w:sz="2" w:space="0" w:color="1F4E79" w:themeColor="accent1" w:themeShade="80"/>
            </w:tcBorders>
            <w:shd w:val="clear" w:color="auto" w:fill="auto"/>
            <w:vAlign w:val="center"/>
          </w:tcPr>
          <w:p w14:paraId="12627513" w14:textId="77777777" w:rsidR="00A4438E" w:rsidRPr="00F80522" w:rsidRDefault="00A4438E" w:rsidP="005034C9">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66321B50" w14:textId="77777777" w:rsidR="00A4438E" w:rsidRPr="00F80522" w:rsidRDefault="00A4438E" w:rsidP="005034C9">
            <w:pPr>
              <w:pStyle w:val="08-Tabelageral"/>
              <w:rPr>
                <w:szCs w:val="14"/>
              </w:rPr>
            </w:pPr>
            <w:r>
              <w:rPr>
                <w:szCs w:val="14"/>
              </w:rPr>
              <w:t>--</w:t>
            </w:r>
          </w:p>
        </w:tc>
        <w:tc>
          <w:tcPr>
            <w:tcW w:w="876" w:type="dxa"/>
            <w:tcBorders>
              <w:top w:val="single" w:sz="2" w:space="0" w:color="1F4E79" w:themeColor="accent1" w:themeShade="80"/>
            </w:tcBorders>
            <w:shd w:val="clear" w:color="auto" w:fill="auto"/>
            <w:vAlign w:val="center"/>
          </w:tcPr>
          <w:p w14:paraId="2B4EBBDB" w14:textId="77777777" w:rsidR="00A4438E" w:rsidRPr="00F80522" w:rsidRDefault="00A4438E" w:rsidP="005034C9">
            <w:pPr>
              <w:pStyle w:val="08-Tabelageral"/>
              <w:rPr>
                <w:rFonts w:cs="Arial"/>
              </w:rPr>
            </w:pPr>
            <w:r>
              <w:rPr>
                <w:rFonts w:cs="Arial"/>
              </w:rPr>
              <w:t>220.400</w:t>
            </w:r>
          </w:p>
        </w:tc>
        <w:tc>
          <w:tcPr>
            <w:tcW w:w="877" w:type="dxa"/>
            <w:tcBorders>
              <w:top w:val="single" w:sz="2" w:space="0" w:color="1F4E79" w:themeColor="accent1" w:themeShade="80"/>
            </w:tcBorders>
            <w:shd w:val="clear" w:color="auto" w:fill="auto"/>
            <w:vAlign w:val="center"/>
          </w:tcPr>
          <w:p w14:paraId="06899AB3" w14:textId="77777777" w:rsidR="00A4438E" w:rsidRPr="00F80522" w:rsidRDefault="00A4438E" w:rsidP="005034C9">
            <w:pPr>
              <w:pStyle w:val="08-Tabelageral"/>
              <w:rPr>
                <w:szCs w:val="14"/>
              </w:rPr>
            </w:pPr>
            <w:r>
              <w:rPr>
                <w:szCs w:val="14"/>
              </w:rPr>
              <w:t>245.101</w:t>
            </w:r>
          </w:p>
        </w:tc>
        <w:tc>
          <w:tcPr>
            <w:tcW w:w="876" w:type="dxa"/>
            <w:tcBorders>
              <w:top w:val="single" w:sz="2" w:space="0" w:color="1F4E79" w:themeColor="accent1" w:themeShade="80"/>
            </w:tcBorders>
            <w:shd w:val="clear" w:color="auto" w:fill="auto"/>
            <w:vAlign w:val="center"/>
          </w:tcPr>
          <w:p w14:paraId="68008C35" w14:textId="77777777" w:rsidR="00A4438E" w:rsidRPr="00F80522" w:rsidRDefault="00A4438E" w:rsidP="005034C9">
            <w:pPr>
              <w:pStyle w:val="08-Tabelageral"/>
              <w:rPr>
                <w:szCs w:val="14"/>
              </w:rPr>
            </w:pPr>
            <w:r>
              <w:rPr>
                <w:szCs w:val="14"/>
              </w:rPr>
              <w:t>245.033</w:t>
            </w:r>
          </w:p>
        </w:tc>
      </w:tr>
      <w:tr w:rsidR="00A4438E" w:rsidRPr="00F80522" w14:paraId="17FCF88C" w14:textId="77777777" w:rsidTr="00311C00">
        <w:trPr>
          <w:trHeight w:val="238"/>
          <w:jc w:val="center"/>
        </w:trPr>
        <w:tc>
          <w:tcPr>
            <w:tcW w:w="3067" w:type="dxa"/>
            <w:shd w:val="clear" w:color="auto" w:fill="auto"/>
            <w:vAlign w:val="center"/>
          </w:tcPr>
          <w:p w14:paraId="0EC03068" w14:textId="77777777" w:rsidR="00A4438E" w:rsidRPr="00F80522" w:rsidRDefault="00A4438E" w:rsidP="006466EE">
            <w:pPr>
              <w:pStyle w:val="08-Tabelageral"/>
              <w:spacing w:line="257" w:lineRule="auto"/>
              <w:ind w:left="113"/>
              <w:jc w:val="left"/>
              <w:rPr>
                <w:rFonts w:cs="Arial"/>
                <w:lang w:eastAsia="en-US"/>
              </w:rPr>
            </w:pPr>
            <w:r w:rsidRPr="00F80522">
              <w:rPr>
                <w:rFonts w:cs="Arial"/>
                <w:lang w:eastAsia="en-US"/>
              </w:rPr>
              <w:t>Letras financeiras de longo prazo</w:t>
            </w:r>
          </w:p>
        </w:tc>
        <w:tc>
          <w:tcPr>
            <w:tcW w:w="1168" w:type="dxa"/>
            <w:shd w:val="clear" w:color="auto" w:fill="auto"/>
            <w:vAlign w:val="center"/>
          </w:tcPr>
          <w:p w14:paraId="7E0DC372" w14:textId="77777777" w:rsidR="00A4438E" w:rsidRPr="00F80522" w:rsidRDefault="00A4438E" w:rsidP="005034C9">
            <w:pPr>
              <w:pStyle w:val="08-Tabelageral"/>
              <w:spacing w:line="256" w:lineRule="auto"/>
              <w:rPr>
                <w:rFonts w:cs="Arial"/>
                <w:lang w:eastAsia="en-US"/>
              </w:rPr>
            </w:pPr>
            <w:r w:rsidRPr="00F80522">
              <w:rPr>
                <w:rFonts w:cs="Arial"/>
                <w:lang w:eastAsia="en-US"/>
              </w:rPr>
              <w:t>AA-</w:t>
            </w:r>
          </w:p>
        </w:tc>
        <w:tc>
          <w:tcPr>
            <w:tcW w:w="877" w:type="dxa"/>
            <w:shd w:val="clear" w:color="auto" w:fill="auto"/>
            <w:vAlign w:val="center"/>
          </w:tcPr>
          <w:p w14:paraId="710FD90F" w14:textId="77777777" w:rsidR="00A4438E" w:rsidRPr="00F80522" w:rsidRDefault="00A4438E" w:rsidP="005034C9">
            <w:pPr>
              <w:pStyle w:val="08-Tabelageral"/>
              <w:rPr>
                <w:rFonts w:cs="Arial"/>
              </w:rPr>
            </w:pPr>
            <w:r>
              <w:rPr>
                <w:rFonts w:cs="Arial"/>
              </w:rPr>
              <w:t>--</w:t>
            </w:r>
          </w:p>
        </w:tc>
        <w:tc>
          <w:tcPr>
            <w:tcW w:w="1022" w:type="dxa"/>
            <w:shd w:val="clear" w:color="auto" w:fill="auto"/>
            <w:vAlign w:val="center"/>
          </w:tcPr>
          <w:p w14:paraId="0806FCFA" w14:textId="77777777" w:rsidR="00A4438E" w:rsidRPr="00F80522" w:rsidRDefault="00A4438E" w:rsidP="005034C9">
            <w:pPr>
              <w:pStyle w:val="08-Tabelageral"/>
              <w:rPr>
                <w:szCs w:val="14"/>
              </w:rPr>
            </w:pPr>
            <w:r>
              <w:rPr>
                <w:szCs w:val="14"/>
              </w:rPr>
              <w:t>--</w:t>
            </w:r>
          </w:p>
        </w:tc>
        <w:tc>
          <w:tcPr>
            <w:tcW w:w="876" w:type="dxa"/>
            <w:shd w:val="clear" w:color="auto" w:fill="auto"/>
            <w:vAlign w:val="center"/>
          </w:tcPr>
          <w:p w14:paraId="0F23C549" w14:textId="77777777" w:rsidR="00A4438E" w:rsidRPr="00F80522" w:rsidRDefault="00A4438E" w:rsidP="005034C9">
            <w:pPr>
              <w:pStyle w:val="08-Tabelageral"/>
              <w:rPr>
                <w:szCs w:val="14"/>
              </w:rPr>
            </w:pPr>
            <w:r>
              <w:rPr>
                <w:szCs w:val="14"/>
              </w:rPr>
              <w:t>--</w:t>
            </w:r>
          </w:p>
        </w:tc>
        <w:tc>
          <w:tcPr>
            <w:tcW w:w="876" w:type="dxa"/>
            <w:shd w:val="clear" w:color="auto" w:fill="auto"/>
            <w:vAlign w:val="center"/>
          </w:tcPr>
          <w:p w14:paraId="6A54396A" w14:textId="77777777" w:rsidR="00A4438E" w:rsidRPr="00F80522" w:rsidRDefault="00A4438E" w:rsidP="005034C9">
            <w:pPr>
              <w:pStyle w:val="08-Tabelageral"/>
              <w:rPr>
                <w:rFonts w:cs="Arial"/>
              </w:rPr>
            </w:pPr>
            <w:r>
              <w:rPr>
                <w:rFonts w:cs="Arial"/>
              </w:rPr>
              <w:t>200.000</w:t>
            </w:r>
          </w:p>
        </w:tc>
        <w:tc>
          <w:tcPr>
            <w:tcW w:w="877" w:type="dxa"/>
            <w:shd w:val="clear" w:color="auto" w:fill="auto"/>
            <w:vAlign w:val="center"/>
          </w:tcPr>
          <w:p w14:paraId="3C2B84AE" w14:textId="77777777" w:rsidR="00A4438E" w:rsidRPr="00F80522" w:rsidRDefault="00A4438E" w:rsidP="005034C9">
            <w:pPr>
              <w:pStyle w:val="08-Tabelageral"/>
              <w:rPr>
                <w:szCs w:val="14"/>
              </w:rPr>
            </w:pPr>
            <w:r>
              <w:rPr>
                <w:szCs w:val="14"/>
              </w:rPr>
              <w:t>204.449</w:t>
            </w:r>
          </w:p>
        </w:tc>
        <w:tc>
          <w:tcPr>
            <w:tcW w:w="876" w:type="dxa"/>
            <w:shd w:val="clear" w:color="auto" w:fill="auto"/>
            <w:vAlign w:val="center"/>
          </w:tcPr>
          <w:p w14:paraId="6C8DD3A3" w14:textId="77777777" w:rsidR="00A4438E" w:rsidRPr="00F80522" w:rsidRDefault="00A4438E" w:rsidP="005034C9">
            <w:pPr>
              <w:pStyle w:val="08-Tabelageral"/>
              <w:rPr>
                <w:szCs w:val="14"/>
              </w:rPr>
            </w:pPr>
            <w:r>
              <w:rPr>
                <w:szCs w:val="14"/>
              </w:rPr>
              <w:t>203.374</w:t>
            </w:r>
          </w:p>
        </w:tc>
      </w:tr>
      <w:tr w:rsidR="00A4438E" w:rsidRPr="002106A4" w14:paraId="224348A2" w14:textId="77777777" w:rsidTr="00311C00">
        <w:trPr>
          <w:trHeight w:val="238"/>
          <w:jc w:val="center"/>
        </w:trPr>
        <w:tc>
          <w:tcPr>
            <w:tcW w:w="3067" w:type="dxa"/>
            <w:tcBorders>
              <w:bottom w:val="single" w:sz="2" w:space="0" w:color="1F4E79" w:themeColor="accent1" w:themeShade="80"/>
            </w:tcBorders>
            <w:shd w:val="clear" w:color="auto" w:fill="auto"/>
            <w:vAlign w:val="center"/>
          </w:tcPr>
          <w:p w14:paraId="5ED7CEBA" w14:textId="77777777" w:rsidR="00A4438E" w:rsidRPr="002106A4" w:rsidRDefault="00A4438E" w:rsidP="005034C9">
            <w:pPr>
              <w:pStyle w:val="08-Tabelageral"/>
              <w:spacing w:line="256" w:lineRule="auto"/>
              <w:jc w:val="left"/>
              <w:rPr>
                <w:rFonts w:cs="Arial"/>
                <w:b/>
                <w:lang w:eastAsia="en-US"/>
              </w:rPr>
            </w:pPr>
            <w:r w:rsidRPr="002106A4">
              <w:rPr>
                <w:rFonts w:cs="Arial"/>
                <w:b/>
                <w:lang w:eastAsia="en-US"/>
              </w:rPr>
              <w:t>Total</w:t>
            </w:r>
          </w:p>
        </w:tc>
        <w:tc>
          <w:tcPr>
            <w:tcW w:w="1168" w:type="dxa"/>
            <w:tcBorders>
              <w:bottom w:val="single" w:sz="2" w:space="0" w:color="1F4E79" w:themeColor="accent1" w:themeShade="80"/>
            </w:tcBorders>
            <w:shd w:val="clear" w:color="auto" w:fill="auto"/>
            <w:vAlign w:val="center"/>
          </w:tcPr>
          <w:p w14:paraId="1822946F" w14:textId="77777777" w:rsidR="00A4438E" w:rsidRPr="002106A4" w:rsidRDefault="00A4438E" w:rsidP="005034C9">
            <w:pPr>
              <w:pStyle w:val="08-Tabelageral"/>
              <w:rPr>
                <w:rFonts w:cs="Arial"/>
                <w:b/>
              </w:rPr>
            </w:pPr>
          </w:p>
        </w:tc>
        <w:tc>
          <w:tcPr>
            <w:tcW w:w="877" w:type="dxa"/>
            <w:tcBorders>
              <w:bottom w:val="single" w:sz="2" w:space="0" w:color="1F4E79" w:themeColor="accent1" w:themeShade="80"/>
            </w:tcBorders>
            <w:shd w:val="clear" w:color="auto" w:fill="auto"/>
            <w:vAlign w:val="center"/>
          </w:tcPr>
          <w:p w14:paraId="01A51828" w14:textId="77777777" w:rsidR="00A4438E" w:rsidRPr="002106A4" w:rsidRDefault="00A4438E" w:rsidP="005034C9">
            <w:pPr>
              <w:pStyle w:val="08-Tabelageral"/>
              <w:rPr>
                <w:rFonts w:cs="Arial"/>
                <w:b/>
              </w:rPr>
            </w:pPr>
            <w:r>
              <w:rPr>
                <w:rFonts w:cs="Arial"/>
                <w:b/>
              </w:rPr>
              <w:t>--</w:t>
            </w:r>
          </w:p>
        </w:tc>
        <w:tc>
          <w:tcPr>
            <w:tcW w:w="1022" w:type="dxa"/>
            <w:tcBorders>
              <w:bottom w:val="single" w:sz="2" w:space="0" w:color="1F4E79" w:themeColor="accent1" w:themeShade="80"/>
            </w:tcBorders>
            <w:shd w:val="clear" w:color="auto" w:fill="auto"/>
            <w:vAlign w:val="center"/>
          </w:tcPr>
          <w:p w14:paraId="359C61FE" w14:textId="77777777" w:rsidR="00A4438E" w:rsidRPr="002106A4" w:rsidRDefault="00A4438E" w:rsidP="005034C9">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4B680E3D" w14:textId="77777777" w:rsidR="00A4438E" w:rsidRPr="002106A4" w:rsidRDefault="00A4438E" w:rsidP="005034C9">
            <w:pPr>
              <w:pStyle w:val="08-Tabelageral"/>
              <w:rPr>
                <w:b/>
                <w:szCs w:val="14"/>
              </w:rPr>
            </w:pPr>
            <w:r>
              <w:rPr>
                <w:b/>
                <w:szCs w:val="14"/>
              </w:rPr>
              <w:t>--</w:t>
            </w:r>
          </w:p>
        </w:tc>
        <w:tc>
          <w:tcPr>
            <w:tcW w:w="876" w:type="dxa"/>
            <w:tcBorders>
              <w:bottom w:val="single" w:sz="2" w:space="0" w:color="1F4E79" w:themeColor="accent1" w:themeShade="80"/>
            </w:tcBorders>
            <w:shd w:val="clear" w:color="auto" w:fill="auto"/>
            <w:vAlign w:val="center"/>
          </w:tcPr>
          <w:p w14:paraId="71F70B9B" w14:textId="77777777" w:rsidR="00A4438E" w:rsidRPr="002106A4" w:rsidRDefault="00A4438E" w:rsidP="005034C9">
            <w:pPr>
              <w:pStyle w:val="08-Tabelageral"/>
              <w:rPr>
                <w:rFonts w:cs="Arial"/>
                <w:b/>
              </w:rPr>
            </w:pPr>
            <w:r>
              <w:rPr>
                <w:rFonts w:cs="Arial"/>
                <w:b/>
              </w:rPr>
              <w:t>420.400</w:t>
            </w:r>
          </w:p>
        </w:tc>
        <w:tc>
          <w:tcPr>
            <w:tcW w:w="877" w:type="dxa"/>
            <w:tcBorders>
              <w:bottom w:val="single" w:sz="2" w:space="0" w:color="1F4E79" w:themeColor="accent1" w:themeShade="80"/>
            </w:tcBorders>
            <w:shd w:val="clear" w:color="auto" w:fill="auto"/>
            <w:vAlign w:val="center"/>
          </w:tcPr>
          <w:p w14:paraId="2D852428" w14:textId="77777777" w:rsidR="00A4438E" w:rsidRPr="002106A4" w:rsidRDefault="00A4438E" w:rsidP="005034C9">
            <w:pPr>
              <w:pStyle w:val="08-Tabelageral"/>
              <w:rPr>
                <w:b/>
                <w:szCs w:val="14"/>
              </w:rPr>
            </w:pPr>
            <w:r>
              <w:rPr>
                <w:b/>
                <w:szCs w:val="14"/>
              </w:rPr>
              <w:t>449.550</w:t>
            </w:r>
          </w:p>
        </w:tc>
        <w:tc>
          <w:tcPr>
            <w:tcW w:w="876" w:type="dxa"/>
            <w:tcBorders>
              <w:bottom w:val="single" w:sz="2" w:space="0" w:color="1F4E79" w:themeColor="accent1" w:themeShade="80"/>
            </w:tcBorders>
            <w:shd w:val="clear" w:color="auto" w:fill="auto"/>
            <w:vAlign w:val="center"/>
          </w:tcPr>
          <w:p w14:paraId="67C8ED44" w14:textId="77777777" w:rsidR="00A4438E" w:rsidRPr="002106A4" w:rsidRDefault="00A4438E" w:rsidP="005034C9">
            <w:pPr>
              <w:pStyle w:val="08-Tabelageral"/>
              <w:rPr>
                <w:b/>
                <w:szCs w:val="14"/>
              </w:rPr>
            </w:pPr>
            <w:r>
              <w:rPr>
                <w:b/>
                <w:szCs w:val="14"/>
              </w:rPr>
              <w:t>448.407</w:t>
            </w:r>
          </w:p>
        </w:tc>
      </w:tr>
    </w:tbl>
    <w:p w14:paraId="0A463D28" w14:textId="77777777" w:rsidR="00A4438E" w:rsidRDefault="00A4438E" w:rsidP="00451CC6">
      <w:pPr>
        <w:pStyle w:val="05-Textonormal"/>
        <w:spacing w:before="0" w:line="240" w:lineRule="auto"/>
      </w:pPr>
    </w:p>
    <w:p w14:paraId="43A4D3E4" w14:textId="77777777" w:rsidR="00A4438E" w:rsidRDefault="00A4438E" w:rsidP="004330D5">
      <w:pPr>
        <w:pStyle w:val="05-Textonormal"/>
      </w:pPr>
      <w:r w:rsidRPr="00ED0236">
        <w:t xml:space="preserve">Não há saldo de ativos financeiros mensurados pelo custo amortizado no Controlador. </w:t>
      </w:r>
    </w:p>
    <w:p w14:paraId="256199B0" w14:textId="77777777" w:rsidR="00A4438E" w:rsidRPr="00A4438E" w:rsidRDefault="00A4438E" w:rsidP="004330D5">
      <w:pPr>
        <w:pStyle w:val="05-Textonormal"/>
      </w:pPr>
    </w:p>
    <w:p w14:paraId="2C51AFD5" w14:textId="77777777" w:rsidR="00A4438E" w:rsidRPr="00A4438E" w:rsidRDefault="00A4438E" w:rsidP="003A369A">
      <w:pPr>
        <w:pStyle w:val="01-TtulodeNota"/>
        <w:numPr>
          <w:ilvl w:val="0"/>
          <w:numId w:val="13"/>
        </w:numPr>
        <w:ind w:left="284" w:hanging="284"/>
        <w:rPr>
          <w:color w:val="1F4E79" w:themeColor="accent1" w:themeShade="80"/>
          <w:sz w:val="18"/>
        </w:rPr>
      </w:pPr>
      <w:r w:rsidRPr="00A4438E">
        <w:rPr>
          <w:color w:val="1F4E79" w:themeColor="accent1" w:themeShade="80"/>
          <w:sz w:val="18"/>
        </w:rPr>
        <w:t>Hierarquia de valor justo</w:t>
      </w:r>
      <w:r w:rsidRPr="00A4438E">
        <w:rPr>
          <w:color w:val="1F4E79" w:themeColor="accent1" w:themeShade="80"/>
          <w:sz w:val="18"/>
        </w:rPr>
        <w:tab/>
      </w:r>
    </w:p>
    <w:p w14:paraId="54D34F60" w14:textId="77777777" w:rsidR="00A4438E" w:rsidRPr="00ED0236" w:rsidRDefault="00A4438E" w:rsidP="004330D5">
      <w:pPr>
        <w:pStyle w:val="05-Textonormal"/>
      </w:pPr>
      <w:r w:rsidRPr="00ED0236">
        <w:t>A Companhia classifica os instrumentos financeiros em três níveis de subjetividade na determinação do valor justo. Os diferentes níveis são definidos conforme segue:</w:t>
      </w:r>
    </w:p>
    <w:p w14:paraId="4998FD47" w14:textId="77777777" w:rsidR="00A4438E" w:rsidRPr="00ED0236" w:rsidRDefault="00A4438E" w:rsidP="00A4438E">
      <w:pPr>
        <w:pStyle w:val="05-Textonormal"/>
        <w:numPr>
          <w:ilvl w:val="0"/>
          <w:numId w:val="2"/>
        </w:numPr>
        <w:ind w:left="284" w:hanging="284"/>
      </w:pPr>
      <w:r w:rsidRPr="00ED0236">
        <w:t>Nível 1: Preços cotados em mercados ativos para ativos e passivos idênticos;</w:t>
      </w:r>
    </w:p>
    <w:p w14:paraId="0D3959BF" w14:textId="77777777" w:rsidR="00A4438E" w:rsidRPr="00ED0236" w:rsidRDefault="00A4438E" w:rsidP="00A4438E">
      <w:pPr>
        <w:pStyle w:val="05-Textonormal"/>
        <w:numPr>
          <w:ilvl w:val="0"/>
          <w:numId w:val="2"/>
        </w:numPr>
        <w:ind w:left="284" w:hanging="284"/>
      </w:pPr>
      <w:r w:rsidRPr="00ED0236">
        <w:t>Nível 2: Inputs, exceto preços cotados, incluídas no Nível 1 que são observáveis para o ativo ou passivo, diretamente (preços) ou indiretamente (derivado de preços);</w:t>
      </w:r>
    </w:p>
    <w:p w14:paraId="6C34BCC4" w14:textId="77777777" w:rsidR="00A4438E" w:rsidRPr="00BF079C" w:rsidRDefault="00A4438E" w:rsidP="00A4438E">
      <w:pPr>
        <w:pStyle w:val="05-Textonormal"/>
        <w:numPr>
          <w:ilvl w:val="0"/>
          <w:numId w:val="2"/>
        </w:numPr>
        <w:ind w:left="284" w:hanging="284"/>
        <w:rPr>
          <w:b/>
          <w:color w:val="1F4E79" w:themeColor="accent1" w:themeShade="80"/>
        </w:rPr>
      </w:pPr>
      <w:r w:rsidRPr="00ED0236">
        <w:t>Nível 3: Premissas, para o ativo ou passivo, que não são baseadas em dados observáveis de mercado (inputs não observáveis).</w:t>
      </w:r>
      <w:r w:rsidRPr="00ED0236">
        <w:rPr>
          <w:b/>
          <w:color w:val="1F4E79" w:themeColor="accent1" w:themeShade="80"/>
        </w:rPr>
        <w:t xml:space="preserve"> </w:t>
      </w:r>
    </w:p>
    <w:p w14:paraId="3E3A96E0" w14:textId="77777777" w:rsidR="00A4438E" w:rsidRPr="00ED0236" w:rsidRDefault="00A4438E" w:rsidP="00BF079C">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lastRenderedPageBreak/>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A4438E" w:rsidRPr="00ED0236" w14:paraId="708C66F6" w14:textId="77777777" w:rsidTr="00847A80">
        <w:trPr>
          <w:trHeight w:val="238"/>
          <w:jc w:val="center"/>
        </w:trPr>
        <w:tc>
          <w:tcPr>
            <w:tcW w:w="2296" w:type="dxa"/>
            <w:tcBorders>
              <w:top w:val="single" w:sz="2" w:space="0" w:color="1F4E79" w:themeColor="accent1" w:themeShade="80"/>
            </w:tcBorders>
            <w:shd w:val="clear" w:color="auto" w:fill="auto"/>
            <w:noWrap/>
            <w:hideMark/>
          </w:tcPr>
          <w:p w14:paraId="68BAE9F6" w14:textId="77777777" w:rsidR="00A4438E" w:rsidRPr="00ED0236" w:rsidRDefault="00A4438E" w:rsidP="00BF079C">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5AE735B" w14:textId="77777777" w:rsidR="00A4438E" w:rsidRPr="00ED0236" w:rsidRDefault="00A4438E" w:rsidP="00BF079C">
            <w:pPr>
              <w:pStyle w:val="08-Tabelageral"/>
              <w:keepLines w:val="0"/>
              <w:jc w:val="center"/>
              <w:rPr>
                <w:rFonts w:cs="Arial"/>
                <w:b/>
              </w:rPr>
            </w:pPr>
            <w:r w:rsidRPr="00ED0236">
              <w:rPr>
                <w:rFonts w:cs="Arial"/>
                <w:b/>
              </w:rPr>
              <w:t>Controlador</w:t>
            </w:r>
          </w:p>
        </w:tc>
      </w:tr>
      <w:tr w:rsidR="00A4438E" w:rsidRPr="00ED0236" w14:paraId="6C7FD3F1" w14:textId="77777777" w:rsidTr="00847A80">
        <w:trPr>
          <w:trHeight w:val="238"/>
          <w:jc w:val="center"/>
        </w:trPr>
        <w:tc>
          <w:tcPr>
            <w:tcW w:w="2296" w:type="dxa"/>
            <w:shd w:val="clear" w:color="auto" w:fill="auto"/>
            <w:noWrap/>
            <w:hideMark/>
          </w:tcPr>
          <w:p w14:paraId="5556E3B3" w14:textId="77777777" w:rsidR="00A4438E" w:rsidRPr="00ED0236" w:rsidRDefault="00A4438E" w:rsidP="00BF079C">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16A3F72" w14:textId="77777777" w:rsidR="00A4438E" w:rsidRPr="00ED0236" w:rsidRDefault="00A4438E" w:rsidP="00C26311">
            <w:pPr>
              <w:pStyle w:val="08-Tabelageral"/>
              <w:keepLines w:val="0"/>
              <w:jc w:val="center"/>
              <w:rPr>
                <w:rFonts w:cs="Arial"/>
                <w:b/>
              </w:rPr>
            </w:pPr>
            <w:r>
              <w:rPr>
                <w:rFonts w:cs="Arial"/>
                <w:b/>
              </w:rPr>
              <w:t>30.09.2021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64109DBA" w14:textId="77777777" w:rsidR="00A4438E" w:rsidRPr="00ED0236" w:rsidRDefault="00A4438E" w:rsidP="00EB46B6">
            <w:pPr>
              <w:pStyle w:val="08-Tabelageral"/>
              <w:keepLines w:val="0"/>
              <w:jc w:val="center"/>
              <w:rPr>
                <w:rFonts w:cs="Arial"/>
                <w:b/>
              </w:rPr>
            </w:pPr>
            <w:r>
              <w:rPr>
                <w:rFonts w:cs="Arial"/>
                <w:b/>
              </w:rPr>
              <w:t>31.12.2020</w:t>
            </w:r>
          </w:p>
        </w:tc>
      </w:tr>
      <w:tr w:rsidR="00A4438E" w:rsidRPr="00ED0236" w14:paraId="16F77357" w14:textId="77777777" w:rsidTr="00074FF7">
        <w:trPr>
          <w:trHeight w:val="238"/>
          <w:jc w:val="center"/>
        </w:trPr>
        <w:tc>
          <w:tcPr>
            <w:tcW w:w="2296" w:type="dxa"/>
            <w:tcBorders>
              <w:bottom w:val="single" w:sz="2" w:space="0" w:color="1F4E79" w:themeColor="accent1" w:themeShade="80"/>
            </w:tcBorders>
            <w:shd w:val="clear" w:color="auto" w:fill="auto"/>
            <w:noWrap/>
            <w:hideMark/>
          </w:tcPr>
          <w:p w14:paraId="7EF2B504" w14:textId="77777777" w:rsidR="00A4438E" w:rsidRPr="00ED0236" w:rsidRDefault="00A4438E" w:rsidP="00BF079C">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0174D05" w14:textId="77777777" w:rsidR="00A4438E" w:rsidRPr="00ED0236" w:rsidRDefault="00A4438E" w:rsidP="00BF079C">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8F28850" w14:textId="77777777" w:rsidR="00A4438E" w:rsidRPr="00ED0236" w:rsidRDefault="00A4438E" w:rsidP="00BF079C">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B645A8C" w14:textId="77777777" w:rsidR="00A4438E" w:rsidRPr="00ED0236" w:rsidRDefault="00A4438E" w:rsidP="00BF079C">
            <w:pPr>
              <w:pStyle w:val="08-Tabelageral"/>
              <w:keepLines w:val="0"/>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3F2A5DF" w14:textId="77777777" w:rsidR="00A4438E" w:rsidRPr="00ED0236" w:rsidRDefault="00A4438E" w:rsidP="00BF079C">
            <w:pPr>
              <w:pStyle w:val="08-Tabelageral"/>
              <w:keepLines w:val="0"/>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ED21CFA" w14:textId="77777777" w:rsidR="00A4438E" w:rsidRPr="00ED0236" w:rsidRDefault="00A4438E" w:rsidP="00BF079C">
            <w:pPr>
              <w:pStyle w:val="08-Tabelageral"/>
              <w:keepLines w:val="0"/>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DAE68CE" w14:textId="77777777" w:rsidR="00A4438E" w:rsidRPr="00ED0236" w:rsidRDefault="00A4438E" w:rsidP="00BF079C">
            <w:pPr>
              <w:pStyle w:val="08-Tabelageral"/>
              <w:keepLines w:val="0"/>
              <w:rPr>
                <w:rFonts w:cs="Arial"/>
                <w:b/>
              </w:rPr>
            </w:pPr>
            <w:r w:rsidRPr="00ED0236">
              <w:rPr>
                <w:rFonts w:cs="Arial"/>
                <w:b/>
              </w:rPr>
              <w:t>Total</w:t>
            </w:r>
          </w:p>
        </w:tc>
      </w:tr>
      <w:tr w:rsidR="00A4438E" w:rsidRPr="00ED0236" w14:paraId="72D4C114" w14:textId="77777777" w:rsidTr="00074FF7">
        <w:trPr>
          <w:trHeight w:val="238"/>
          <w:jc w:val="center"/>
        </w:trPr>
        <w:tc>
          <w:tcPr>
            <w:tcW w:w="2296" w:type="dxa"/>
            <w:tcBorders>
              <w:top w:val="single" w:sz="2" w:space="0" w:color="1F4E79" w:themeColor="accent1" w:themeShade="80"/>
            </w:tcBorders>
            <w:shd w:val="clear" w:color="auto" w:fill="auto"/>
            <w:noWrap/>
            <w:hideMark/>
          </w:tcPr>
          <w:p w14:paraId="2E10958A" w14:textId="77777777" w:rsidR="00A4438E" w:rsidRPr="00ED0236" w:rsidRDefault="00A4438E" w:rsidP="00074FF7">
            <w:pPr>
              <w:pStyle w:val="08-Tabelageral"/>
              <w:keepLines w:val="0"/>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4D45AD2B" w14:textId="77777777" w:rsidR="00A4438E" w:rsidRPr="00C24578" w:rsidRDefault="00A4438E" w:rsidP="0098428F">
            <w:pPr>
              <w:pStyle w:val="08-Tabelageral"/>
            </w:pPr>
            <w:r w:rsidRPr="006968B0">
              <w:t>10.39</w:t>
            </w:r>
            <w:r>
              <w:t>6</w:t>
            </w:r>
          </w:p>
        </w:tc>
        <w:tc>
          <w:tcPr>
            <w:tcW w:w="1224" w:type="dxa"/>
            <w:tcBorders>
              <w:top w:val="single" w:sz="2" w:space="0" w:color="1F4E79" w:themeColor="accent1" w:themeShade="80"/>
              <w:left w:val="nil"/>
              <w:bottom w:val="nil"/>
              <w:right w:val="nil"/>
            </w:tcBorders>
            <w:shd w:val="clear" w:color="auto" w:fill="auto"/>
            <w:noWrap/>
            <w:vAlign w:val="bottom"/>
          </w:tcPr>
          <w:p w14:paraId="051122E4" w14:textId="77777777" w:rsidR="00A4438E" w:rsidRPr="00C24578" w:rsidRDefault="00A4438E" w:rsidP="00074FF7">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7D743740" w14:textId="77777777" w:rsidR="00A4438E" w:rsidRPr="00C24578" w:rsidRDefault="00A4438E" w:rsidP="0098428F">
            <w:pPr>
              <w:pStyle w:val="08-Tabelageral"/>
            </w:pPr>
            <w:r w:rsidRPr="006968B0">
              <w:t>10.39</w:t>
            </w:r>
            <w:r>
              <w:t>6</w:t>
            </w:r>
          </w:p>
        </w:tc>
        <w:tc>
          <w:tcPr>
            <w:tcW w:w="1223" w:type="dxa"/>
            <w:tcBorders>
              <w:top w:val="single" w:sz="2" w:space="0" w:color="1F4E79" w:themeColor="accent1" w:themeShade="80"/>
            </w:tcBorders>
            <w:shd w:val="clear" w:color="auto" w:fill="auto"/>
            <w:noWrap/>
            <w:hideMark/>
          </w:tcPr>
          <w:p w14:paraId="6E789BD1" w14:textId="77777777" w:rsidR="00A4438E" w:rsidRPr="00C24578" w:rsidRDefault="00A4438E" w:rsidP="00074FF7">
            <w:pPr>
              <w:pStyle w:val="08-Tabelageral"/>
              <w:keepLines w:val="0"/>
            </w:pPr>
            <w:r>
              <w:t>3.948</w:t>
            </w:r>
          </w:p>
        </w:tc>
        <w:tc>
          <w:tcPr>
            <w:tcW w:w="1224" w:type="dxa"/>
            <w:tcBorders>
              <w:top w:val="single" w:sz="2" w:space="0" w:color="1F4E79" w:themeColor="accent1" w:themeShade="80"/>
            </w:tcBorders>
            <w:shd w:val="clear" w:color="auto" w:fill="auto"/>
            <w:noWrap/>
            <w:hideMark/>
          </w:tcPr>
          <w:p w14:paraId="23FE8DA6" w14:textId="77777777" w:rsidR="00A4438E" w:rsidRPr="00C24578" w:rsidRDefault="00A4438E" w:rsidP="00074FF7">
            <w:pPr>
              <w:pStyle w:val="08-Tabelageral"/>
              <w:keepLines w:val="0"/>
            </w:pPr>
            <w:r>
              <w:t>--</w:t>
            </w:r>
          </w:p>
        </w:tc>
        <w:tc>
          <w:tcPr>
            <w:tcW w:w="1224" w:type="dxa"/>
            <w:tcBorders>
              <w:top w:val="single" w:sz="2" w:space="0" w:color="1F4E79" w:themeColor="accent1" w:themeShade="80"/>
            </w:tcBorders>
            <w:shd w:val="clear" w:color="auto" w:fill="auto"/>
            <w:noWrap/>
            <w:hideMark/>
          </w:tcPr>
          <w:p w14:paraId="778CE25B" w14:textId="77777777" w:rsidR="00A4438E" w:rsidRPr="00C24578" w:rsidRDefault="00A4438E" w:rsidP="00074FF7">
            <w:pPr>
              <w:pStyle w:val="08-Tabelageral"/>
              <w:keepLines w:val="0"/>
            </w:pPr>
            <w:r>
              <w:t>3.948</w:t>
            </w:r>
          </w:p>
        </w:tc>
      </w:tr>
      <w:tr w:rsidR="00A4438E" w:rsidRPr="00ED0236" w14:paraId="7DD38573" w14:textId="77777777" w:rsidTr="00074FF7">
        <w:trPr>
          <w:trHeight w:val="238"/>
          <w:jc w:val="center"/>
        </w:trPr>
        <w:tc>
          <w:tcPr>
            <w:tcW w:w="2296" w:type="dxa"/>
            <w:shd w:val="clear" w:color="auto" w:fill="auto"/>
            <w:noWrap/>
            <w:hideMark/>
          </w:tcPr>
          <w:p w14:paraId="67001E90" w14:textId="77777777" w:rsidR="00A4438E" w:rsidRPr="00ED0236" w:rsidRDefault="00A4438E" w:rsidP="00074FF7">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right w:val="nil"/>
            </w:tcBorders>
            <w:shd w:val="clear" w:color="auto" w:fill="auto"/>
            <w:noWrap/>
            <w:vAlign w:val="bottom"/>
          </w:tcPr>
          <w:p w14:paraId="0AA175B9" w14:textId="77777777" w:rsidR="00A4438E" w:rsidRPr="00C24578" w:rsidRDefault="00A4438E" w:rsidP="00074FF7">
            <w:pPr>
              <w:pStyle w:val="08-Tabelageral"/>
            </w:pPr>
            <w:r w:rsidRPr="006968B0">
              <w:t>331.037</w:t>
            </w:r>
          </w:p>
        </w:tc>
        <w:tc>
          <w:tcPr>
            <w:tcW w:w="1224" w:type="dxa"/>
            <w:tcBorders>
              <w:top w:val="nil"/>
              <w:left w:val="nil"/>
              <w:right w:val="nil"/>
            </w:tcBorders>
            <w:shd w:val="clear" w:color="auto" w:fill="auto"/>
            <w:noWrap/>
            <w:vAlign w:val="bottom"/>
          </w:tcPr>
          <w:p w14:paraId="6F2DF3E6" w14:textId="77777777" w:rsidR="00A4438E" w:rsidRPr="00C24578" w:rsidRDefault="00A4438E" w:rsidP="00074FF7">
            <w:pPr>
              <w:pStyle w:val="08-Tabelageral"/>
            </w:pPr>
            <w:r>
              <w:t>--</w:t>
            </w:r>
          </w:p>
        </w:tc>
        <w:tc>
          <w:tcPr>
            <w:tcW w:w="1224" w:type="dxa"/>
            <w:tcBorders>
              <w:top w:val="nil"/>
              <w:left w:val="nil"/>
              <w:right w:val="nil"/>
            </w:tcBorders>
            <w:shd w:val="clear" w:color="auto" w:fill="auto"/>
            <w:noWrap/>
            <w:vAlign w:val="bottom"/>
          </w:tcPr>
          <w:p w14:paraId="50F2B983" w14:textId="77777777" w:rsidR="00A4438E" w:rsidRPr="00C24578" w:rsidRDefault="00A4438E" w:rsidP="00074FF7">
            <w:pPr>
              <w:pStyle w:val="08-Tabelageral"/>
            </w:pPr>
            <w:r w:rsidRPr="006968B0">
              <w:t>331.037</w:t>
            </w:r>
          </w:p>
        </w:tc>
        <w:tc>
          <w:tcPr>
            <w:tcW w:w="1223" w:type="dxa"/>
            <w:shd w:val="clear" w:color="auto" w:fill="auto"/>
            <w:noWrap/>
            <w:hideMark/>
          </w:tcPr>
          <w:p w14:paraId="0AC3B348" w14:textId="77777777" w:rsidR="00A4438E" w:rsidRPr="00C24578" w:rsidRDefault="00A4438E" w:rsidP="00074FF7">
            <w:pPr>
              <w:pStyle w:val="08-Tabelageral"/>
              <w:keepLines w:val="0"/>
            </w:pPr>
            <w:r>
              <w:t>208.893</w:t>
            </w:r>
          </w:p>
        </w:tc>
        <w:tc>
          <w:tcPr>
            <w:tcW w:w="1224" w:type="dxa"/>
            <w:shd w:val="clear" w:color="auto" w:fill="auto"/>
            <w:noWrap/>
            <w:hideMark/>
          </w:tcPr>
          <w:p w14:paraId="10C178B9" w14:textId="77777777" w:rsidR="00A4438E" w:rsidRPr="00C24578" w:rsidRDefault="00A4438E" w:rsidP="00074FF7">
            <w:pPr>
              <w:pStyle w:val="08-Tabelageral"/>
              <w:keepLines w:val="0"/>
            </w:pPr>
            <w:r>
              <w:t>--</w:t>
            </w:r>
          </w:p>
        </w:tc>
        <w:tc>
          <w:tcPr>
            <w:tcW w:w="1224" w:type="dxa"/>
            <w:shd w:val="clear" w:color="auto" w:fill="auto"/>
            <w:noWrap/>
            <w:hideMark/>
          </w:tcPr>
          <w:p w14:paraId="69410116" w14:textId="77777777" w:rsidR="00A4438E" w:rsidRPr="00C24578" w:rsidRDefault="00A4438E" w:rsidP="00074FF7">
            <w:pPr>
              <w:pStyle w:val="08-Tabelageral"/>
              <w:keepLines w:val="0"/>
            </w:pPr>
            <w:r>
              <w:t>208.893</w:t>
            </w:r>
          </w:p>
        </w:tc>
      </w:tr>
      <w:tr w:rsidR="00A4438E" w:rsidRPr="00ED0236" w14:paraId="1D48EF76" w14:textId="77777777" w:rsidTr="00074FF7">
        <w:trPr>
          <w:trHeight w:val="238"/>
          <w:jc w:val="center"/>
        </w:trPr>
        <w:tc>
          <w:tcPr>
            <w:tcW w:w="2296" w:type="dxa"/>
            <w:tcBorders>
              <w:bottom w:val="single" w:sz="2" w:space="0" w:color="1F4E79" w:themeColor="accent1" w:themeShade="80"/>
            </w:tcBorders>
            <w:shd w:val="clear" w:color="auto" w:fill="auto"/>
            <w:noWrap/>
            <w:hideMark/>
          </w:tcPr>
          <w:p w14:paraId="36B39286" w14:textId="77777777" w:rsidR="00A4438E" w:rsidRPr="00ED0236" w:rsidRDefault="00A4438E" w:rsidP="00074FF7">
            <w:pPr>
              <w:pStyle w:val="08-Tabelageral"/>
              <w:keepLines w:val="0"/>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2209015D" w14:textId="77777777" w:rsidR="00A4438E" w:rsidRPr="00ED0236" w:rsidRDefault="00A4438E" w:rsidP="0098428F">
            <w:pPr>
              <w:pStyle w:val="08-Tabelageral"/>
              <w:rPr>
                <w:rFonts w:cs="Arial"/>
                <w:b/>
              </w:rPr>
            </w:pPr>
            <w:r w:rsidRPr="006968B0">
              <w:rPr>
                <w:rFonts w:cs="Arial"/>
                <w:b/>
              </w:rPr>
              <w:t>341.43</w:t>
            </w:r>
            <w:r>
              <w:rPr>
                <w:rFonts w:cs="Arial"/>
                <w:b/>
              </w:rPr>
              <w:t>3</w:t>
            </w:r>
          </w:p>
        </w:tc>
        <w:tc>
          <w:tcPr>
            <w:tcW w:w="1224" w:type="dxa"/>
            <w:tcBorders>
              <w:top w:val="nil"/>
              <w:left w:val="nil"/>
              <w:bottom w:val="single" w:sz="2" w:space="0" w:color="1F4E79" w:themeColor="accent1" w:themeShade="80"/>
              <w:right w:val="nil"/>
            </w:tcBorders>
            <w:shd w:val="clear" w:color="auto" w:fill="auto"/>
            <w:noWrap/>
            <w:vAlign w:val="bottom"/>
          </w:tcPr>
          <w:p w14:paraId="4E8608BA" w14:textId="77777777" w:rsidR="00A4438E" w:rsidRPr="00ED0236" w:rsidRDefault="00A4438E" w:rsidP="00074FF7">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0709AD67" w14:textId="77777777" w:rsidR="00A4438E" w:rsidRPr="00ED0236" w:rsidRDefault="00A4438E" w:rsidP="0098428F">
            <w:pPr>
              <w:pStyle w:val="08-Tabelageral"/>
              <w:rPr>
                <w:rFonts w:cs="Arial"/>
                <w:b/>
              </w:rPr>
            </w:pPr>
            <w:r w:rsidRPr="006968B0">
              <w:rPr>
                <w:rFonts w:cs="Arial"/>
                <w:b/>
              </w:rPr>
              <w:t>341.43</w:t>
            </w:r>
            <w:r>
              <w:rPr>
                <w:rFonts w:cs="Arial"/>
                <w:b/>
              </w:rPr>
              <w:t>3</w:t>
            </w:r>
          </w:p>
        </w:tc>
        <w:tc>
          <w:tcPr>
            <w:tcW w:w="1223" w:type="dxa"/>
            <w:tcBorders>
              <w:bottom w:val="single" w:sz="2" w:space="0" w:color="1F4E79" w:themeColor="accent1" w:themeShade="80"/>
            </w:tcBorders>
            <w:shd w:val="clear" w:color="auto" w:fill="auto"/>
            <w:noWrap/>
            <w:hideMark/>
          </w:tcPr>
          <w:p w14:paraId="194DF620" w14:textId="77777777" w:rsidR="00A4438E" w:rsidRPr="00ED0236" w:rsidRDefault="00A4438E" w:rsidP="00074FF7">
            <w:pPr>
              <w:pStyle w:val="08-Tabelageral"/>
              <w:keepLines w:val="0"/>
              <w:rPr>
                <w:rFonts w:cs="Arial"/>
                <w:b/>
              </w:rPr>
            </w:pPr>
            <w:r>
              <w:rPr>
                <w:rFonts w:cs="Arial"/>
                <w:b/>
              </w:rPr>
              <w:t>212.841</w:t>
            </w:r>
          </w:p>
        </w:tc>
        <w:tc>
          <w:tcPr>
            <w:tcW w:w="1224" w:type="dxa"/>
            <w:tcBorders>
              <w:bottom w:val="single" w:sz="2" w:space="0" w:color="1F4E79" w:themeColor="accent1" w:themeShade="80"/>
            </w:tcBorders>
            <w:shd w:val="clear" w:color="auto" w:fill="auto"/>
            <w:noWrap/>
            <w:hideMark/>
          </w:tcPr>
          <w:p w14:paraId="5EE7FBD2" w14:textId="77777777" w:rsidR="00A4438E" w:rsidRPr="00ED0236" w:rsidRDefault="00A4438E" w:rsidP="00074FF7">
            <w:pPr>
              <w:pStyle w:val="08-Tabelageral"/>
              <w:keepLines w:val="0"/>
              <w:rPr>
                <w:rFonts w:cs="Arial"/>
                <w:b/>
              </w:rPr>
            </w:pPr>
            <w:r>
              <w:rPr>
                <w:rFonts w:cs="Arial"/>
                <w:b/>
              </w:rPr>
              <w:t>--</w:t>
            </w:r>
          </w:p>
        </w:tc>
        <w:tc>
          <w:tcPr>
            <w:tcW w:w="1224" w:type="dxa"/>
            <w:tcBorders>
              <w:bottom w:val="single" w:sz="2" w:space="0" w:color="1F4E79" w:themeColor="accent1" w:themeShade="80"/>
            </w:tcBorders>
            <w:shd w:val="clear" w:color="auto" w:fill="auto"/>
            <w:noWrap/>
            <w:hideMark/>
          </w:tcPr>
          <w:p w14:paraId="04B48B19" w14:textId="77777777" w:rsidR="00A4438E" w:rsidRPr="00ED0236" w:rsidRDefault="00A4438E" w:rsidP="00074FF7">
            <w:pPr>
              <w:pStyle w:val="08-Tabelageral"/>
              <w:keepLines w:val="0"/>
              <w:rPr>
                <w:rFonts w:cs="Arial"/>
                <w:b/>
              </w:rPr>
            </w:pPr>
            <w:r>
              <w:rPr>
                <w:rFonts w:cs="Arial"/>
                <w:b/>
              </w:rPr>
              <w:t>212.841</w:t>
            </w:r>
          </w:p>
        </w:tc>
      </w:tr>
    </w:tbl>
    <w:p w14:paraId="1217503F" w14:textId="77777777" w:rsidR="00A4438E" w:rsidRPr="00BF079C" w:rsidRDefault="00A4438E" w:rsidP="00BF079C">
      <w:pPr>
        <w:keepNext/>
        <w:keepLines/>
        <w:spacing w:after="0" w:line="240" w:lineRule="auto"/>
        <w:ind w:right="-1"/>
        <w:rPr>
          <w:rFonts w:cs="Arial"/>
          <w:b/>
          <w:sz w:val="14"/>
          <w:szCs w:val="14"/>
        </w:rPr>
      </w:pPr>
    </w:p>
    <w:p w14:paraId="236E3437" w14:textId="77777777" w:rsidR="00A4438E" w:rsidRPr="00ED0236" w:rsidRDefault="00A4438E" w:rsidP="00F87438">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A4438E" w:rsidRPr="00ED0236" w14:paraId="1E4B4903" w14:textId="77777777" w:rsidTr="009A7874">
        <w:trPr>
          <w:trHeight w:val="238"/>
          <w:jc w:val="center"/>
        </w:trPr>
        <w:tc>
          <w:tcPr>
            <w:tcW w:w="2296" w:type="dxa"/>
            <w:tcBorders>
              <w:top w:val="single" w:sz="2" w:space="0" w:color="1F4E79" w:themeColor="accent1" w:themeShade="80"/>
            </w:tcBorders>
            <w:shd w:val="clear" w:color="auto" w:fill="auto"/>
            <w:noWrap/>
            <w:hideMark/>
          </w:tcPr>
          <w:p w14:paraId="55D5E5B7" w14:textId="77777777" w:rsidR="00A4438E" w:rsidRPr="00ED0236" w:rsidRDefault="00A4438E" w:rsidP="00215A20">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09DA7F1E" w14:textId="77777777" w:rsidR="00A4438E" w:rsidRPr="00ED0236" w:rsidRDefault="00A4438E" w:rsidP="00215A20">
            <w:pPr>
              <w:pStyle w:val="08-Tabelageral"/>
              <w:jc w:val="center"/>
              <w:rPr>
                <w:rFonts w:cs="Arial"/>
                <w:b/>
              </w:rPr>
            </w:pPr>
            <w:r>
              <w:rPr>
                <w:rFonts w:cs="Arial"/>
                <w:b/>
              </w:rPr>
              <w:t>Consolidado</w:t>
            </w:r>
          </w:p>
        </w:tc>
      </w:tr>
      <w:tr w:rsidR="00A4438E" w:rsidRPr="00ED0236" w14:paraId="4183D230" w14:textId="77777777" w:rsidTr="009A7874">
        <w:trPr>
          <w:trHeight w:val="238"/>
          <w:jc w:val="center"/>
        </w:trPr>
        <w:tc>
          <w:tcPr>
            <w:tcW w:w="2296" w:type="dxa"/>
            <w:shd w:val="clear" w:color="auto" w:fill="auto"/>
            <w:noWrap/>
            <w:hideMark/>
          </w:tcPr>
          <w:p w14:paraId="493CCAE3" w14:textId="77777777" w:rsidR="00A4438E" w:rsidRPr="00ED0236" w:rsidRDefault="00A4438E" w:rsidP="00215A20">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3C40354A" w14:textId="77777777" w:rsidR="00A4438E" w:rsidRPr="00ED0236" w:rsidRDefault="00A4438E" w:rsidP="00C26311">
            <w:pPr>
              <w:pStyle w:val="08-Tabelageral"/>
              <w:jc w:val="center"/>
              <w:rPr>
                <w:rFonts w:cs="Arial"/>
                <w:b/>
              </w:rPr>
            </w:pPr>
            <w:r>
              <w:rPr>
                <w:rFonts w:cs="Arial"/>
                <w:b/>
              </w:rPr>
              <w:t>30.09.2021</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6493506" w14:textId="77777777" w:rsidR="00A4438E" w:rsidRPr="00ED0236" w:rsidRDefault="00A4438E" w:rsidP="00EB46B6">
            <w:pPr>
              <w:pStyle w:val="08-Tabelageral"/>
              <w:jc w:val="center"/>
              <w:rPr>
                <w:rFonts w:cs="Arial"/>
                <w:b/>
              </w:rPr>
            </w:pPr>
            <w:r>
              <w:rPr>
                <w:rFonts w:cs="Arial"/>
                <w:b/>
              </w:rPr>
              <w:t>31.12.2020</w:t>
            </w:r>
          </w:p>
        </w:tc>
      </w:tr>
      <w:tr w:rsidR="00A4438E" w:rsidRPr="00ED0236" w14:paraId="7DDB98EC" w14:textId="77777777" w:rsidTr="003F3BC1">
        <w:trPr>
          <w:trHeight w:val="238"/>
          <w:jc w:val="center"/>
        </w:trPr>
        <w:tc>
          <w:tcPr>
            <w:tcW w:w="2296" w:type="dxa"/>
            <w:tcBorders>
              <w:bottom w:val="single" w:sz="2" w:space="0" w:color="1F4E79" w:themeColor="accent1" w:themeShade="80"/>
            </w:tcBorders>
            <w:shd w:val="clear" w:color="auto" w:fill="auto"/>
            <w:noWrap/>
            <w:hideMark/>
          </w:tcPr>
          <w:p w14:paraId="79235F50" w14:textId="77777777" w:rsidR="00A4438E" w:rsidRPr="00ED0236" w:rsidRDefault="00A4438E" w:rsidP="00215A20">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D0C8522" w14:textId="77777777" w:rsidR="00A4438E" w:rsidRPr="00ED0236" w:rsidRDefault="00A4438E" w:rsidP="00215A2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445C59F8" w14:textId="77777777" w:rsidR="00A4438E" w:rsidRPr="00ED0236" w:rsidRDefault="00A4438E" w:rsidP="00215A2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5F45929" w14:textId="77777777" w:rsidR="00A4438E" w:rsidRPr="00ED0236" w:rsidRDefault="00A4438E" w:rsidP="00215A20">
            <w:pPr>
              <w:pStyle w:val="08-Tabelageral"/>
              <w:rPr>
                <w:rFonts w:cs="Arial"/>
                <w:b/>
              </w:rPr>
            </w:pPr>
            <w:r w:rsidRPr="00ED0236">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2A0D3A1C" w14:textId="77777777" w:rsidR="00A4438E" w:rsidRPr="00ED0236" w:rsidRDefault="00A4438E" w:rsidP="00215A20">
            <w:pPr>
              <w:pStyle w:val="08-Tabelageral"/>
              <w:rPr>
                <w:rFonts w:cs="Arial"/>
                <w:b/>
              </w:rPr>
            </w:pPr>
            <w:r w:rsidRPr="00ED0236">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87B1132" w14:textId="77777777" w:rsidR="00A4438E" w:rsidRPr="00ED0236" w:rsidRDefault="00A4438E" w:rsidP="00215A20">
            <w:pPr>
              <w:pStyle w:val="08-Tabelageral"/>
              <w:rPr>
                <w:rFonts w:cs="Arial"/>
                <w:b/>
              </w:rPr>
            </w:pPr>
            <w:r w:rsidRPr="00ED0236">
              <w:rPr>
                <w:rFonts w:cs="Arial"/>
                <w:b/>
              </w:rPr>
              <w:t>Nível 2</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44FA0E1" w14:textId="77777777" w:rsidR="00A4438E" w:rsidRPr="00ED0236" w:rsidRDefault="00A4438E" w:rsidP="00215A20">
            <w:pPr>
              <w:pStyle w:val="08-Tabelageral"/>
              <w:rPr>
                <w:rFonts w:cs="Arial"/>
                <w:b/>
              </w:rPr>
            </w:pPr>
            <w:r w:rsidRPr="00ED0236">
              <w:rPr>
                <w:rFonts w:cs="Arial"/>
                <w:b/>
              </w:rPr>
              <w:t>Total</w:t>
            </w:r>
          </w:p>
        </w:tc>
      </w:tr>
      <w:tr w:rsidR="00A4438E" w:rsidRPr="00ED0236" w14:paraId="07668089" w14:textId="77777777" w:rsidTr="003F3BC1">
        <w:trPr>
          <w:trHeight w:val="238"/>
          <w:jc w:val="center"/>
        </w:trPr>
        <w:tc>
          <w:tcPr>
            <w:tcW w:w="2296" w:type="dxa"/>
            <w:tcBorders>
              <w:top w:val="single" w:sz="2" w:space="0" w:color="1F4E79" w:themeColor="accent1" w:themeShade="80"/>
            </w:tcBorders>
            <w:shd w:val="clear" w:color="auto" w:fill="auto"/>
            <w:noWrap/>
            <w:hideMark/>
          </w:tcPr>
          <w:p w14:paraId="6C8696FC" w14:textId="77777777" w:rsidR="00A4438E" w:rsidRPr="00ED0236" w:rsidRDefault="00A4438E" w:rsidP="003F3BC1">
            <w:pPr>
              <w:pStyle w:val="08-Tabelageral"/>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1F4E79" w:themeColor="accent1" w:themeShade="80"/>
              <w:left w:val="nil"/>
              <w:bottom w:val="nil"/>
              <w:right w:val="nil"/>
            </w:tcBorders>
            <w:shd w:val="clear" w:color="auto" w:fill="auto"/>
            <w:noWrap/>
            <w:vAlign w:val="bottom"/>
          </w:tcPr>
          <w:p w14:paraId="025B2821" w14:textId="77777777" w:rsidR="00A4438E" w:rsidRPr="00C24578" w:rsidRDefault="00A4438E" w:rsidP="003F3BC1">
            <w:pPr>
              <w:pStyle w:val="08-Tabelageral"/>
            </w:pPr>
            <w:r w:rsidRPr="006968B0">
              <w:t>11.436</w:t>
            </w:r>
          </w:p>
        </w:tc>
        <w:tc>
          <w:tcPr>
            <w:tcW w:w="1224" w:type="dxa"/>
            <w:tcBorders>
              <w:top w:val="single" w:sz="2" w:space="0" w:color="1F4E79" w:themeColor="accent1" w:themeShade="80"/>
              <w:left w:val="nil"/>
              <w:bottom w:val="nil"/>
              <w:right w:val="nil"/>
            </w:tcBorders>
            <w:shd w:val="clear" w:color="auto" w:fill="auto"/>
            <w:noWrap/>
            <w:vAlign w:val="bottom"/>
          </w:tcPr>
          <w:p w14:paraId="7E1F20B9" w14:textId="77777777" w:rsidR="00A4438E" w:rsidRPr="00C24578" w:rsidRDefault="00A4438E" w:rsidP="003F3BC1">
            <w:pPr>
              <w:pStyle w:val="08-Tabelageral"/>
            </w:pPr>
            <w:r>
              <w:t>--</w:t>
            </w:r>
          </w:p>
        </w:tc>
        <w:tc>
          <w:tcPr>
            <w:tcW w:w="1224" w:type="dxa"/>
            <w:tcBorders>
              <w:top w:val="single" w:sz="2" w:space="0" w:color="1F4E79" w:themeColor="accent1" w:themeShade="80"/>
              <w:left w:val="nil"/>
              <w:bottom w:val="nil"/>
              <w:right w:val="nil"/>
            </w:tcBorders>
            <w:shd w:val="clear" w:color="auto" w:fill="auto"/>
            <w:noWrap/>
            <w:vAlign w:val="bottom"/>
          </w:tcPr>
          <w:p w14:paraId="0B3755E5" w14:textId="77777777" w:rsidR="00A4438E" w:rsidRPr="00C24578" w:rsidRDefault="00A4438E" w:rsidP="003F3BC1">
            <w:pPr>
              <w:pStyle w:val="08-Tabelageral"/>
            </w:pPr>
            <w:r w:rsidRPr="006968B0">
              <w:t>11.436</w:t>
            </w:r>
          </w:p>
        </w:tc>
        <w:tc>
          <w:tcPr>
            <w:tcW w:w="1223" w:type="dxa"/>
            <w:tcBorders>
              <w:top w:val="single" w:sz="2" w:space="0" w:color="1F4E79" w:themeColor="accent1" w:themeShade="80"/>
            </w:tcBorders>
            <w:shd w:val="clear" w:color="auto" w:fill="auto"/>
            <w:noWrap/>
          </w:tcPr>
          <w:p w14:paraId="64E6DFF8" w14:textId="77777777" w:rsidR="00A4438E" w:rsidRPr="00C24578" w:rsidRDefault="00A4438E" w:rsidP="003F3BC1">
            <w:pPr>
              <w:pStyle w:val="08-Tabelageral"/>
            </w:pPr>
            <w:r>
              <w:t>4.986</w:t>
            </w:r>
          </w:p>
        </w:tc>
        <w:tc>
          <w:tcPr>
            <w:tcW w:w="1224" w:type="dxa"/>
            <w:tcBorders>
              <w:top w:val="single" w:sz="2" w:space="0" w:color="1F4E79" w:themeColor="accent1" w:themeShade="80"/>
            </w:tcBorders>
            <w:shd w:val="clear" w:color="auto" w:fill="auto"/>
            <w:noWrap/>
          </w:tcPr>
          <w:p w14:paraId="082B2CA0" w14:textId="77777777" w:rsidR="00A4438E" w:rsidRPr="00C24578" w:rsidRDefault="00A4438E" w:rsidP="003F3BC1">
            <w:pPr>
              <w:pStyle w:val="08-Tabelageral"/>
            </w:pPr>
            <w:r>
              <w:t>--</w:t>
            </w:r>
          </w:p>
        </w:tc>
        <w:tc>
          <w:tcPr>
            <w:tcW w:w="1224" w:type="dxa"/>
            <w:tcBorders>
              <w:top w:val="single" w:sz="2" w:space="0" w:color="1F4E79" w:themeColor="accent1" w:themeShade="80"/>
            </w:tcBorders>
            <w:shd w:val="clear" w:color="auto" w:fill="auto"/>
            <w:noWrap/>
          </w:tcPr>
          <w:p w14:paraId="7B5BAF71" w14:textId="77777777" w:rsidR="00A4438E" w:rsidRPr="00C24578" w:rsidRDefault="00A4438E" w:rsidP="003F3BC1">
            <w:pPr>
              <w:pStyle w:val="08-Tabelageral"/>
            </w:pPr>
            <w:r>
              <w:t>4.986</w:t>
            </w:r>
          </w:p>
        </w:tc>
      </w:tr>
      <w:tr w:rsidR="00A4438E" w:rsidRPr="00ED0236" w14:paraId="7D8C283B" w14:textId="77777777" w:rsidTr="003F3BC1">
        <w:trPr>
          <w:trHeight w:val="238"/>
          <w:jc w:val="center"/>
        </w:trPr>
        <w:tc>
          <w:tcPr>
            <w:tcW w:w="2296" w:type="dxa"/>
            <w:shd w:val="clear" w:color="auto" w:fill="auto"/>
            <w:noWrap/>
            <w:hideMark/>
          </w:tcPr>
          <w:p w14:paraId="025DAC44" w14:textId="77777777" w:rsidR="00A4438E" w:rsidRPr="00ED0236" w:rsidRDefault="00A4438E" w:rsidP="003F3BC1">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tcBorders>
              <w:top w:val="nil"/>
              <w:left w:val="nil"/>
              <w:bottom w:val="nil"/>
              <w:right w:val="nil"/>
            </w:tcBorders>
            <w:shd w:val="clear" w:color="auto" w:fill="auto"/>
            <w:noWrap/>
            <w:vAlign w:val="bottom"/>
          </w:tcPr>
          <w:p w14:paraId="5EA64B6C" w14:textId="77777777" w:rsidR="00A4438E" w:rsidRPr="00C24578" w:rsidRDefault="00A4438E" w:rsidP="003F3BC1">
            <w:pPr>
              <w:pStyle w:val="08-Tabelageral"/>
            </w:pPr>
            <w:r w:rsidRPr="006968B0">
              <w:t>2.753.776</w:t>
            </w:r>
          </w:p>
        </w:tc>
        <w:tc>
          <w:tcPr>
            <w:tcW w:w="1224" w:type="dxa"/>
            <w:tcBorders>
              <w:top w:val="nil"/>
              <w:left w:val="nil"/>
              <w:bottom w:val="nil"/>
              <w:right w:val="nil"/>
            </w:tcBorders>
            <w:shd w:val="clear" w:color="auto" w:fill="auto"/>
            <w:noWrap/>
            <w:vAlign w:val="bottom"/>
          </w:tcPr>
          <w:p w14:paraId="2CA85A36" w14:textId="77777777" w:rsidR="00A4438E" w:rsidRPr="00C24578" w:rsidRDefault="00A4438E" w:rsidP="003F3BC1">
            <w:pPr>
              <w:pStyle w:val="08-Tabelageral"/>
            </w:pPr>
            <w:r>
              <w:t>--</w:t>
            </w:r>
          </w:p>
        </w:tc>
        <w:tc>
          <w:tcPr>
            <w:tcW w:w="1224" w:type="dxa"/>
            <w:tcBorders>
              <w:top w:val="nil"/>
              <w:left w:val="nil"/>
              <w:bottom w:val="nil"/>
              <w:right w:val="nil"/>
            </w:tcBorders>
            <w:shd w:val="clear" w:color="auto" w:fill="auto"/>
            <w:noWrap/>
            <w:vAlign w:val="bottom"/>
          </w:tcPr>
          <w:p w14:paraId="51998A48" w14:textId="77777777" w:rsidR="00A4438E" w:rsidRPr="00C24578" w:rsidRDefault="00A4438E" w:rsidP="003F3BC1">
            <w:pPr>
              <w:pStyle w:val="08-Tabelageral"/>
            </w:pPr>
            <w:r w:rsidRPr="006968B0">
              <w:t>2.753.776</w:t>
            </w:r>
          </w:p>
        </w:tc>
        <w:tc>
          <w:tcPr>
            <w:tcW w:w="1223" w:type="dxa"/>
            <w:shd w:val="clear" w:color="auto" w:fill="auto"/>
            <w:noWrap/>
          </w:tcPr>
          <w:p w14:paraId="0A5ABCA2" w14:textId="77777777" w:rsidR="00A4438E" w:rsidRPr="00C24578" w:rsidRDefault="00A4438E" w:rsidP="003F3BC1">
            <w:pPr>
              <w:pStyle w:val="08-Tabelageral"/>
            </w:pPr>
            <w:r>
              <w:t>2.195.445</w:t>
            </w:r>
          </w:p>
        </w:tc>
        <w:tc>
          <w:tcPr>
            <w:tcW w:w="1224" w:type="dxa"/>
            <w:shd w:val="clear" w:color="auto" w:fill="auto"/>
            <w:noWrap/>
          </w:tcPr>
          <w:p w14:paraId="56034979" w14:textId="77777777" w:rsidR="00A4438E" w:rsidRPr="00C24578" w:rsidRDefault="00A4438E" w:rsidP="003F3BC1">
            <w:pPr>
              <w:pStyle w:val="08-Tabelageral"/>
            </w:pPr>
            <w:r>
              <w:t>--</w:t>
            </w:r>
          </w:p>
        </w:tc>
        <w:tc>
          <w:tcPr>
            <w:tcW w:w="1224" w:type="dxa"/>
            <w:shd w:val="clear" w:color="auto" w:fill="auto"/>
            <w:noWrap/>
          </w:tcPr>
          <w:p w14:paraId="572690C1" w14:textId="77777777" w:rsidR="00A4438E" w:rsidRPr="00C24578" w:rsidRDefault="00A4438E" w:rsidP="003F3BC1">
            <w:pPr>
              <w:pStyle w:val="08-Tabelageral"/>
            </w:pPr>
            <w:r>
              <w:t>2.195.445</w:t>
            </w:r>
          </w:p>
        </w:tc>
      </w:tr>
      <w:tr w:rsidR="00A4438E" w:rsidRPr="00ED0236" w14:paraId="7232FA01" w14:textId="77777777" w:rsidTr="005B0F60">
        <w:trPr>
          <w:trHeight w:val="238"/>
          <w:jc w:val="center"/>
        </w:trPr>
        <w:tc>
          <w:tcPr>
            <w:tcW w:w="2296" w:type="dxa"/>
            <w:shd w:val="clear" w:color="auto" w:fill="auto"/>
            <w:noWrap/>
          </w:tcPr>
          <w:p w14:paraId="04F063C3" w14:textId="77777777" w:rsidR="00A4438E" w:rsidRPr="00ED0236" w:rsidRDefault="00A4438E" w:rsidP="003F3BC1">
            <w:pPr>
              <w:pStyle w:val="08-Tabelageral"/>
              <w:ind w:left="113"/>
              <w:jc w:val="left"/>
              <w:rPr>
                <w:rFonts w:cs="Arial"/>
              </w:rPr>
            </w:pPr>
            <w:r>
              <w:rPr>
                <w:rFonts w:cs="Arial"/>
              </w:rPr>
              <w:t>Letras financeiras</w:t>
            </w:r>
          </w:p>
        </w:tc>
        <w:tc>
          <w:tcPr>
            <w:tcW w:w="1224" w:type="dxa"/>
            <w:tcBorders>
              <w:top w:val="nil"/>
              <w:left w:val="nil"/>
              <w:right w:val="nil"/>
            </w:tcBorders>
            <w:shd w:val="clear" w:color="auto" w:fill="auto"/>
            <w:noWrap/>
            <w:vAlign w:val="bottom"/>
          </w:tcPr>
          <w:p w14:paraId="152FDAED" w14:textId="77777777" w:rsidR="00A4438E" w:rsidRPr="00C24578" w:rsidRDefault="00A4438E" w:rsidP="003F3BC1">
            <w:pPr>
              <w:pStyle w:val="08-Tabelageral"/>
            </w:pPr>
            <w:r>
              <w:t>--</w:t>
            </w:r>
          </w:p>
        </w:tc>
        <w:tc>
          <w:tcPr>
            <w:tcW w:w="1224" w:type="dxa"/>
            <w:tcBorders>
              <w:top w:val="nil"/>
              <w:left w:val="nil"/>
              <w:right w:val="nil"/>
            </w:tcBorders>
            <w:shd w:val="clear" w:color="auto" w:fill="auto"/>
            <w:noWrap/>
            <w:vAlign w:val="bottom"/>
          </w:tcPr>
          <w:p w14:paraId="67EE7A94" w14:textId="77777777" w:rsidR="00A4438E" w:rsidRPr="00C24578" w:rsidRDefault="00A4438E" w:rsidP="003F3BC1">
            <w:pPr>
              <w:pStyle w:val="08-Tabelageral"/>
            </w:pPr>
            <w:r>
              <w:t>--</w:t>
            </w:r>
          </w:p>
        </w:tc>
        <w:tc>
          <w:tcPr>
            <w:tcW w:w="1224" w:type="dxa"/>
            <w:tcBorders>
              <w:top w:val="nil"/>
              <w:left w:val="nil"/>
              <w:right w:val="nil"/>
            </w:tcBorders>
            <w:shd w:val="clear" w:color="auto" w:fill="auto"/>
            <w:noWrap/>
            <w:vAlign w:val="bottom"/>
          </w:tcPr>
          <w:p w14:paraId="42E180B8" w14:textId="77777777" w:rsidR="00A4438E" w:rsidRPr="00C24578" w:rsidRDefault="00A4438E" w:rsidP="003F3BC1">
            <w:pPr>
              <w:pStyle w:val="08-Tabelageral"/>
            </w:pPr>
            <w:r>
              <w:t>--</w:t>
            </w:r>
          </w:p>
        </w:tc>
        <w:tc>
          <w:tcPr>
            <w:tcW w:w="1223" w:type="dxa"/>
            <w:shd w:val="clear" w:color="auto" w:fill="auto"/>
            <w:noWrap/>
          </w:tcPr>
          <w:p w14:paraId="6013DD78" w14:textId="77777777" w:rsidR="00A4438E" w:rsidRPr="00C24578" w:rsidRDefault="00A4438E" w:rsidP="003F3BC1">
            <w:pPr>
              <w:pStyle w:val="08-Tabelageral"/>
            </w:pPr>
            <w:r>
              <w:t>--</w:t>
            </w:r>
          </w:p>
        </w:tc>
        <w:tc>
          <w:tcPr>
            <w:tcW w:w="1224" w:type="dxa"/>
            <w:shd w:val="clear" w:color="auto" w:fill="auto"/>
            <w:noWrap/>
          </w:tcPr>
          <w:p w14:paraId="7524417F" w14:textId="77777777" w:rsidR="00A4438E" w:rsidRPr="00C24578" w:rsidRDefault="00A4438E" w:rsidP="003F3BC1">
            <w:pPr>
              <w:pStyle w:val="08-Tabelageral"/>
            </w:pPr>
            <w:r>
              <w:t>448.407</w:t>
            </w:r>
          </w:p>
        </w:tc>
        <w:tc>
          <w:tcPr>
            <w:tcW w:w="1224" w:type="dxa"/>
            <w:shd w:val="clear" w:color="auto" w:fill="auto"/>
            <w:noWrap/>
          </w:tcPr>
          <w:p w14:paraId="0AF19D7A" w14:textId="77777777" w:rsidR="00A4438E" w:rsidRPr="00C24578" w:rsidRDefault="00A4438E" w:rsidP="003F3BC1">
            <w:pPr>
              <w:pStyle w:val="08-Tabelageral"/>
            </w:pPr>
            <w:r>
              <w:t>448.407</w:t>
            </w:r>
          </w:p>
        </w:tc>
      </w:tr>
      <w:tr w:rsidR="00A4438E" w:rsidRPr="00ED0236" w14:paraId="6D012624" w14:textId="77777777" w:rsidTr="003F3BC1">
        <w:trPr>
          <w:trHeight w:val="238"/>
          <w:jc w:val="center"/>
        </w:trPr>
        <w:tc>
          <w:tcPr>
            <w:tcW w:w="2296" w:type="dxa"/>
            <w:tcBorders>
              <w:bottom w:val="single" w:sz="2" w:space="0" w:color="1F4E79" w:themeColor="accent1" w:themeShade="80"/>
            </w:tcBorders>
            <w:shd w:val="clear" w:color="auto" w:fill="auto"/>
            <w:noWrap/>
            <w:hideMark/>
          </w:tcPr>
          <w:p w14:paraId="28ADEA68" w14:textId="77777777" w:rsidR="00A4438E" w:rsidRPr="00ED0236" w:rsidRDefault="00A4438E" w:rsidP="003F3BC1">
            <w:pPr>
              <w:pStyle w:val="08-Tabelageral"/>
              <w:jc w:val="left"/>
              <w:rPr>
                <w:rFonts w:cs="Arial"/>
                <w:b/>
              </w:rPr>
            </w:pPr>
            <w:r w:rsidRPr="00ED0236">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33065CF1" w14:textId="77777777" w:rsidR="00A4438E" w:rsidRPr="00ED0236" w:rsidRDefault="00A4438E" w:rsidP="004518CA">
            <w:pPr>
              <w:pStyle w:val="08-Tabelageral"/>
              <w:rPr>
                <w:rFonts w:cs="Arial"/>
                <w:b/>
              </w:rPr>
            </w:pPr>
            <w:r w:rsidRPr="006968B0">
              <w:rPr>
                <w:rFonts w:cs="Arial"/>
                <w:b/>
              </w:rPr>
              <w:t>2.765.21</w:t>
            </w:r>
            <w:r>
              <w:rPr>
                <w:rFonts w:cs="Arial"/>
                <w:b/>
              </w:rPr>
              <w:t>2</w:t>
            </w:r>
          </w:p>
        </w:tc>
        <w:tc>
          <w:tcPr>
            <w:tcW w:w="1224" w:type="dxa"/>
            <w:tcBorders>
              <w:top w:val="nil"/>
              <w:left w:val="nil"/>
              <w:bottom w:val="single" w:sz="2" w:space="0" w:color="1F4E79" w:themeColor="accent1" w:themeShade="80"/>
              <w:right w:val="nil"/>
            </w:tcBorders>
            <w:shd w:val="clear" w:color="auto" w:fill="auto"/>
            <w:noWrap/>
            <w:vAlign w:val="bottom"/>
          </w:tcPr>
          <w:p w14:paraId="16285621" w14:textId="77777777" w:rsidR="00A4438E" w:rsidRPr="00ED0236" w:rsidRDefault="00A4438E" w:rsidP="003F3BC1">
            <w:pPr>
              <w:pStyle w:val="08-Tabelageral"/>
              <w:rPr>
                <w:rFonts w:cs="Arial"/>
                <w:b/>
              </w:rPr>
            </w:pPr>
            <w:r>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247CFBE5" w14:textId="77777777" w:rsidR="00A4438E" w:rsidRPr="00ED0236" w:rsidRDefault="00A4438E" w:rsidP="004518CA">
            <w:pPr>
              <w:pStyle w:val="08-Tabelageral"/>
              <w:rPr>
                <w:rFonts w:cs="Arial"/>
                <w:b/>
              </w:rPr>
            </w:pPr>
            <w:r w:rsidRPr="006968B0">
              <w:rPr>
                <w:rFonts w:cs="Arial"/>
                <w:b/>
              </w:rPr>
              <w:t>2.765.21</w:t>
            </w:r>
            <w:r>
              <w:rPr>
                <w:rFonts w:cs="Arial"/>
                <w:b/>
              </w:rPr>
              <w:t>2</w:t>
            </w:r>
          </w:p>
        </w:tc>
        <w:tc>
          <w:tcPr>
            <w:tcW w:w="1223" w:type="dxa"/>
            <w:tcBorders>
              <w:bottom w:val="single" w:sz="2" w:space="0" w:color="1F4E79" w:themeColor="accent1" w:themeShade="80"/>
            </w:tcBorders>
            <w:shd w:val="clear" w:color="auto" w:fill="auto"/>
            <w:noWrap/>
          </w:tcPr>
          <w:p w14:paraId="69D833BD" w14:textId="77777777" w:rsidR="00A4438E" w:rsidRPr="00ED0236" w:rsidRDefault="00A4438E" w:rsidP="003F3BC1">
            <w:pPr>
              <w:pStyle w:val="08-Tabelageral"/>
              <w:rPr>
                <w:rFonts w:cs="Arial"/>
                <w:b/>
              </w:rPr>
            </w:pPr>
            <w:r>
              <w:rPr>
                <w:rFonts w:cs="Arial"/>
                <w:b/>
              </w:rPr>
              <w:t>2.200.431</w:t>
            </w:r>
          </w:p>
        </w:tc>
        <w:tc>
          <w:tcPr>
            <w:tcW w:w="1224" w:type="dxa"/>
            <w:tcBorders>
              <w:bottom w:val="single" w:sz="2" w:space="0" w:color="1F4E79" w:themeColor="accent1" w:themeShade="80"/>
            </w:tcBorders>
            <w:shd w:val="clear" w:color="auto" w:fill="auto"/>
            <w:noWrap/>
          </w:tcPr>
          <w:p w14:paraId="2645D8AA" w14:textId="77777777" w:rsidR="00A4438E" w:rsidRPr="00ED0236" w:rsidRDefault="00A4438E" w:rsidP="003F3BC1">
            <w:pPr>
              <w:pStyle w:val="08-Tabelageral"/>
              <w:rPr>
                <w:rFonts w:cs="Arial"/>
                <w:b/>
              </w:rPr>
            </w:pPr>
            <w:r>
              <w:rPr>
                <w:rFonts w:cs="Arial"/>
                <w:b/>
              </w:rPr>
              <w:t>448.407</w:t>
            </w:r>
          </w:p>
        </w:tc>
        <w:tc>
          <w:tcPr>
            <w:tcW w:w="1224" w:type="dxa"/>
            <w:tcBorders>
              <w:bottom w:val="single" w:sz="2" w:space="0" w:color="1F4E79" w:themeColor="accent1" w:themeShade="80"/>
            </w:tcBorders>
            <w:shd w:val="clear" w:color="auto" w:fill="auto"/>
            <w:noWrap/>
          </w:tcPr>
          <w:p w14:paraId="6095C706" w14:textId="77777777" w:rsidR="00A4438E" w:rsidRPr="00ED0236" w:rsidRDefault="00A4438E" w:rsidP="003F3BC1">
            <w:pPr>
              <w:pStyle w:val="08-Tabelageral"/>
              <w:rPr>
                <w:rFonts w:cs="Arial"/>
                <w:b/>
              </w:rPr>
            </w:pPr>
            <w:r>
              <w:rPr>
                <w:rFonts w:cs="Arial"/>
                <w:b/>
              </w:rPr>
              <w:t>2.648.838</w:t>
            </w:r>
          </w:p>
        </w:tc>
      </w:tr>
    </w:tbl>
    <w:p w14:paraId="602121AC" w14:textId="77777777" w:rsidR="00A4438E" w:rsidRPr="00BF079C" w:rsidRDefault="00A4438E" w:rsidP="00BF079C">
      <w:pPr>
        <w:keepNext/>
        <w:keepLines/>
        <w:spacing w:after="0"/>
        <w:rPr>
          <w:rFonts w:cs="Arial"/>
          <w:b/>
          <w:sz w:val="14"/>
          <w:szCs w:val="14"/>
        </w:rPr>
      </w:pPr>
    </w:p>
    <w:p w14:paraId="67F5642D" w14:textId="1F24F8E5" w:rsidR="002C3B69" w:rsidRPr="00962E61" w:rsidRDefault="002C3B69" w:rsidP="00A4438E">
      <w:pPr>
        <w:pStyle w:val="02-TtulodeNota"/>
        <w:rPr>
          <w:color w:val="1F4E79" w:themeColor="accent1" w:themeShade="80"/>
        </w:rPr>
      </w:pPr>
      <w:bookmarkStart w:id="73" w:name="_Toc86996613"/>
      <w:bookmarkEnd w:id="72"/>
      <w:r w:rsidRPr="00962E61">
        <w:rPr>
          <w:color w:val="1F4E79" w:themeColor="accent1" w:themeShade="80"/>
        </w:rPr>
        <w:t>17 – DIVIDENDOS / JUROS SOBRE CAPITAL PRÓPRIO A RECEBER</w:t>
      </w:r>
      <w:bookmarkEnd w:id="73"/>
    </w:p>
    <w:p w14:paraId="4C10F34E" w14:textId="77777777" w:rsidR="002C3B69" w:rsidRPr="004C6ED9" w:rsidRDefault="002C3B69" w:rsidP="0043555A">
      <w:pPr>
        <w:pStyle w:val="01-TtulodeNota"/>
        <w:spacing w:before="0" w:after="0"/>
        <w:jc w:val="right"/>
        <w:rPr>
          <w:sz w:val="14"/>
          <w:szCs w:val="14"/>
        </w:rPr>
      </w:pPr>
      <w:r w:rsidRPr="004C6ED9">
        <w:rPr>
          <w:sz w:val="14"/>
          <w:szCs w:val="14"/>
        </w:rPr>
        <w:t>R$ mil</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2C3B69" w:rsidRPr="004C6ED9" w14:paraId="7B04679A" w14:textId="77777777" w:rsidTr="00962E61">
        <w:trPr>
          <w:trHeight w:val="238"/>
          <w:jc w:val="center"/>
        </w:trPr>
        <w:tc>
          <w:tcPr>
            <w:tcW w:w="850" w:type="dxa"/>
            <w:tcBorders>
              <w:bottom w:val="nil"/>
            </w:tcBorders>
            <w:shd w:val="clear" w:color="auto" w:fill="auto"/>
            <w:vAlign w:val="center"/>
          </w:tcPr>
          <w:p w14:paraId="4152D2D3" w14:textId="77777777" w:rsidR="002C3B69" w:rsidRPr="004C6ED9" w:rsidRDefault="002C3B69" w:rsidP="0079276F">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216EBA2D" w14:textId="77777777" w:rsidR="002C3B69" w:rsidRPr="004C6ED9" w:rsidRDefault="002C3B69" w:rsidP="0079276F">
            <w:pPr>
              <w:keepNext/>
              <w:keepLines/>
              <w:spacing w:before="40" w:after="40"/>
              <w:jc w:val="center"/>
              <w:rPr>
                <w:rFonts w:cs="Arial"/>
                <w:spacing w:val="-2"/>
                <w:sz w:val="14"/>
                <w:szCs w:val="14"/>
              </w:rPr>
            </w:pPr>
          </w:p>
        </w:tc>
        <w:tc>
          <w:tcPr>
            <w:tcW w:w="2823" w:type="dxa"/>
            <w:gridSpan w:val="2"/>
            <w:shd w:val="clear" w:color="auto" w:fill="auto"/>
            <w:vAlign w:val="center"/>
          </w:tcPr>
          <w:p w14:paraId="2FE91BCD" w14:textId="77777777" w:rsidR="002C3B69" w:rsidRPr="0079276F" w:rsidRDefault="002C3B69" w:rsidP="0079276F">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shd w:val="clear" w:color="auto" w:fill="auto"/>
            <w:vAlign w:val="center"/>
          </w:tcPr>
          <w:p w14:paraId="1CDC5DF1" w14:textId="77777777" w:rsidR="002C3B69" w:rsidRPr="0079276F" w:rsidRDefault="002C3B69" w:rsidP="0079276F">
            <w:pPr>
              <w:keepNext/>
              <w:keepLines/>
              <w:spacing w:before="40" w:after="40"/>
              <w:jc w:val="center"/>
              <w:rPr>
                <w:rFonts w:cs="Arial"/>
                <w:b/>
                <w:bCs/>
                <w:spacing w:val="-2"/>
                <w:sz w:val="14"/>
                <w:szCs w:val="14"/>
              </w:rPr>
            </w:pPr>
          </w:p>
        </w:tc>
        <w:tc>
          <w:tcPr>
            <w:tcW w:w="2835" w:type="dxa"/>
            <w:gridSpan w:val="2"/>
            <w:shd w:val="clear" w:color="auto" w:fill="auto"/>
            <w:vAlign w:val="center"/>
          </w:tcPr>
          <w:p w14:paraId="4D0CB18E" w14:textId="77777777" w:rsidR="002C3B69" w:rsidRPr="0079276F" w:rsidRDefault="002C3B69" w:rsidP="0079276F">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2C3B69" w:rsidRPr="004C6ED9" w14:paraId="2EE1908E" w14:textId="77777777" w:rsidTr="00962E61">
        <w:trPr>
          <w:trHeight w:val="238"/>
          <w:jc w:val="center"/>
        </w:trPr>
        <w:tc>
          <w:tcPr>
            <w:tcW w:w="3094" w:type="dxa"/>
            <w:gridSpan w:val="2"/>
            <w:tcBorders>
              <w:top w:val="nil"/>
            </w:tcBorders>
            <w:shd w:val="clear" w:color="auto" w:fill="auto"/>
            <w:vAlign w:val="center"/>
          </w:tcPr>
          <w:p w14:paraId="73078909" w14:textId="77777777" w:rsidR="002C3B69" w:rsidRPr="004C6ED9" w:rsidRDefault="002C3B69" w:rsidP="0079276F">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0321157C" w14:textId="77777777" w:rsidR="002C3B69" w:rsidRPr="004C6ED9" w:rsidRDefault="002C3B69" w:rsidP="0079276F">
            <w:pPr>
              <w:keepNext/>
              <w:keepLines/>
              <w:spacing w:before="40" w:after="40"/>
              <w:jc w:val="center"/>
              <w:rPr>
                <w:rFonts w:cs="Arial"/>
                <w:b/>
                <w:spacing w:val="-2"/>
                <w:sz w:val="14"/>
                <w:szCs w:val="14"/>
              </w:rPr>
            </w:pPr>
          </w:p>
        </w:tc>
        <w:tc>
          <w:tcPr>
            <w:tcW w:w="1411" w:type="dxa"/>
            <w:shd w:val="clear" w:color="auto" w:fill="auto"/>
            <w:vAlign w:val="center"/>
          </w:tcPr>
          <w:p w14:paraId="2741E93A" w14:textId="77777777" w:rsidR="002C3B69" w:rsidRPr="00F05079" w:rsidRDefault="002C3B69" w:rsidP="00D043B8">
            <w:pPr>
              <w:keepNext/>
              <w:keepLines/>
              <w:spacing w:before="40" w:after="40"/>
              <w:jc w:val="right"/>
              <w:rPr>
                <w:rFonts w:cs="Arial"/>
                <w:b/>
                <w:spacing w:val="-2"/>
                <w:sz w:val="14"/>
                <w:szCs w:val="14"/>
                <w:vertAlign w:val="superscript"/>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21</w:t>
            </w:r>
          </w:p>
        </w:tc>
        <w:tc>
          <w:tcPr>
            <w:tcW w:w="1412" w:type="dxa"/>
            <w:shd w:val="clear" w:color="auto" w:fill="auto"/>
            <w:vAlign w:val="center"/>
          </w:tcPr>
          <w:p w14:paraId="269D0BE0" w14:textId="77777777" w:rsidR="002C3B69" w:rsidRPr="00D55E07" w:rsidRDefault="002C3B69" w:rsidP="00374D6E">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 xml:space="preserve">20 </w:t>
            </w:r>
            <w:r>
              <w:rPr>
                <w:rFonts w:cs="Arial"/>
                <w:b/>
                <w:spacing w:val="-2"/>
                <w:sz w:val="14"/>
                <w:szCs w:val="14"/>
                <w:vertAlign w:val="superscript"/>
              </w:rPr>
              <w:t>(1)</w:t>
            </w:r>
          </w:p>
        </w:tc>
        <w:tc>
          <w:tcPr>
            <w:tcW w:w="283" w:type="dxa"/>
            <w:shd w:val="clear" w:color="auto" w:fill="auto"/>
            <w:vAlign w:val="center"/>
          </w:tcPr>
          <w:p w14:paraId="71DD4486" w14:textId="77777777" w:rsidR="002C3B69" w:rsidRPr="004C6ED9" w:rsidRDefault="002C3B69" w:rsidP="0079276F">
            <w:pPr>
              <w:keepNext/>
              <w:keepLines/>
              <w:spacing w:before="40" w:after="40"/>
              <w:jc w:val="right"/>
              <w:rPr>
                <w:rFonts w:cs="Arial"/>
                <w:b/>
                <w:spacing w:val="-2"/>
                <w:sz w:val="14"/>
                <w:szCs w:val="14"/>
              </w:rPr>
            </w:pPr>
          </w:p>
        </w:tc>
        <w:tc>
          <w:tcPr>
            <w:tcW w:w="1417" w:type="dxa"/>
            <w:shd w:val="clear" w:color="auto" w:fill="auto"/>
            <w:vAlign w:val="center"/>
          </w:tcPr>
          <w:p w14:paraId="509AB2B4" w14:textId="77777777" w:rsidR="002C3B69" w:rsidRPr="004C6ED9" w:rsidRDefault="002C3B69" w:rsidP="00D043B8">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21</w:t>
            </w:r>
          </w:p>
        </w:tc>
        <w:tc>
          <w:tcPr>
            <w:tcW w:w="1418" w:type="dxa"/>
            <w:shd w:val="clear" w:color="auto" w:fill="auto"/>
            <w:vAlign w:val="center"/>
          </w:tcPr>
          <w:p w14:paraId="59C67E21" w14:textId="77777777" w:rsidR="002C3B69" w:rsidRPr="0082415E" w:rsidRDefault="002C3B69" w:rsidP="00374D6E">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20</w:t>
            </w:r>
          </w:p>
        </w:tc>
      </w:tr>
      <w:tr w:rsidR="002C3B69" w:rsidRPr="004C6ED9" w14:paraId="7D7B1830" w14:textId="77777777" w:rsidTr="00962E61">
        <w:trPr>
          <w:trHeight w:val="238"/>
          <w:jc w:val="center"/>
        </w:trPr>
        <w:tc>
          <w:tcPr>
            <w:tcW w:w="3094" w:type="dxa"/>
            <w:gridSpan w:val="2"/>
            <w:shd w:val="clear" w:color="auto" w:fill="auto"/>
          </w:tcPr>
          <w:p w14:paraId="1E7365E3" w14:textId="77777777" w:rsidR="002C3B69" w:rsidRPr="00B92CC7" w:rsidRDefault="002C3B69" w:rsidP="0082415E">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shd w:val="clear" w:color="auto" w:fill="auto"/>
          </w:tcPr>
          <w:p w14:paraId="4C18882F" w14:textId="77777777" w:rsidR="002C3B69" w:rsidRPr="004C6ED9" w:rsidRDefault="002C3B69" w:rsidP="00922DF8">
            <w:pPr>
              <w:pStyle w:val="08-Tabelageral"/>
              <w:rPr>
                <w:rFonts w:cs="Arial"/>
                <w:szCs w:val="14"/>
              </w:rPr>
            </w:pPr>
          </w:p>
        </w:tc>
        <w:tc>
          <w:tcPr>
            <w:tcW w:w="1411" w:type="dxa"/>
            <w:shd w:val="clear" w:color="auto" w:fill="auto"/>
          </w:tcPr>
          <w:p w14:paraId="642D614B" w14:textId="77777777" w:rsidR="002C3B69" w:rsidRPr="004C6ED9" w:rsidRDefault="002C3B69" w:rsidP="00A46FE1">
            <w:pPr>
              <w:pStyle w:val="08-Tabelageral"/>
              <w:rPr>
                <w:rFonts w:cs="Arial"/>
                <w:szCs w:val="14"/>
              </w:rPr>
            </w:pPr>
            <w:r>
              <w:rPr>
                <w:rFonts w:cs="Arial"/>
                <w:szCs w:val="14"/>
              </w:rPr>
              <w:t>--</w:t>
            </w:r>
          </w:p>
        </w:tc>
        <w:tc>
          <w:tcPr>
            <w:tcW w:w="1412" w:type="dxa"/>
            <w:shd w:val="clear" w:color="auto" w:fill="auto"/>
          </w:tcPr>
          <w:p w14:paraId="3BFA5B81" w14:textId="77777777" w:rsidR="002C3B69" w:rsidRPr="004C6ED9" w:rsidRDefault="002C3B69" w:rsidP="00922DF8">
            <w:pPr>
              <w:pStyle w:val="08-Tabelageral"/>
              <w:rPr>
                <w:rFonts w:cs="Arial"/>
                <w:szCs w:val="14"/>
              </w:rPr>
            </w:pPr>
            <w:r>
              <w:rPr>
                <w:rFonts w:cs="Arial"/>
                <w:szCs w:val="14"/>
              </w:rPr>
              <w:t>1.060.278</w:t>
            </w:r>
          </w:p>
        </w:tc>
        <w:tc>
          <w:tcPr>
            <w:tcW w:w="283" w:type="dxa"/>
            <w:shd w:val="clear" w:color="auto" w:fill="auto"/>
          </w:tcPr>
          <w:p w14:paraId="0E9534DD" w14:textId="77777777" w:rsidR="002C3B69" w:rsidRPr="004C6ED9" w:rsidRDefault="002C3B69" w:rsidP="00922DF8">
            <w:pPr>
              <w:pStyle w:val="08-Tabelageral"/>
              <w:rPr>
                <w:rFonts w:cs="Arial"/>
                <w:szCs w:val="14"/>
              </w:rPr>
            </w:pPr>
          </w:p>
        </w:tc>
        <w:tc>
          <w:tcPr>
            <w:tcW w:w="1417" w:type="dxa"/>
            <w:shd w:val="clear" w:color="auto" w:fill="auto"/>
          </w:tcPr>
          <w:p w14:paraId="0D19C354" w14:textId="77777777" w:rsidR="002C3B69" w:rsidRPr="004C6ED9" w:rsidRDefault="002C3B69" w:rsidP="00922DF8">
            <w:pPr>
              <w:pStyle w:val="08-Tabelageral"/>
              <w:rPr>
                <w:rFonts w:cs="Arial"/>
                <w:szCs w:val="14"/>
              </w:rPr>
            </w:pPr>
            <w:r>
              <w:rPr>
                <w:rFonts w:cs="Arial"/>
                <w:szCs w:val="14"/>
              </w:rPr>
              <w:t>84.739</w:t>
            </w:r>
          </w:p>
        </w:tc>
        <w:tc>
          <w:tcPr>
            <w:tcW w:w="1418" w:type="dxa"/>
            <w:shd w:val="clear" w:color="auto" w:fill="auto"/>
          </w:tcPr>
          <w:p w14:paraId="3067141B" w14:textId="77777777" w:rsidR="002C3B69" w:rsidRPr="004C6ED9" w:rsidRDefault="002C3B69" w:rsidP="00922DF8">
            <w:pPr>
              <w:pStyle w:val="08-Tabelageral"/>
              <w:rPr>
                <w:rFonts w:cs="Arial"/>
                <w:szCs w:val="14"/>
              </w:rPr>
            </w:pPr>
            <w:r>
              <w:rPr>
                <w:rFonts w:cs="Arial"/>
                <w:szCs w:val="14"/>
              </w:rPr>
              <w:t>--</w:t>
            </w:r>
          </w:p>
        </w:tc>
      </w:tr>
    </w:tbl>
    <w:p w14:paraId="765BD51B" w14:textId="77777777" w:rsidR="002C3B69" w:rsidRDefault="002C3B69" w:rsidP="00F232C0">
      <w:pPr>
        <w:pStyle w:val="07-Legenda"/>
        <w:numPr>
          <w:ilvl w:val="0"/>
          <w:numId w:val="4"/>
        </w:numPr>
        <w:ind w:left="284" w:hanging="284"/>
        <w:rPr>
          <w:szCs w:val="14"/>
        </w:rPr>
      </w:pPr>
      <w:r w:rsidRPr="00D01C9D">
        <w:rPr>
          <w:szCs w:val="14"/>
        </w:rPr>
        <w:t>Em 31.12.2020,</w:t>
      </w:r>
      <w:r>
        <w:rPr>
          <w:szCs w:val="14"/>
        </w:rPr>
        <w:t xml:space="preserve"> refere-se aos dividendos a receber da BB Corretora de Seguros e Administradora de Bens S.A pagos em 25.02.2021.</w:t>
      </w:r>
    </w:p>
    <w:p w14:paraId="3C0B6DC3" w14:textId="77777777" w:rsidR="002C3B69" w:rsidRPr="004C6ED9" w:rsidRDefault="002C3B69" w:rsidP="00A66C24">
      <w:pPr>
        <w:pStyle w:val="07-Legenda"/>
        <w:ind w:firstLine="0"/>
        <w:rPr>
          <w:szCs w:val="14"/>
        </w:rPr>
      </w:pPr>
    </w:p>
    <w:p w14:paraId="69313DA2" w14:textId="310BE8DA" w:rsidR="002C3B69" w:rsidRPr="00962E61" w:rsidRDefault="002C3B69" w:rsidP="00962E61">
      <w:pPr>
        <w:pStyle w:val="02-TtulodeNota"/>
        <w:rPr>
          <w:color w:val="1F4E79" w:themeColor="accent1" w:themeShade="80"/>
        </w:rPr>
      </w:pPr>
      <w:bookmarkStart w:id="74" w:name="_Toc86996614"/>
      <w:bookmarkStart w:id="75" w:name="OLE_LINK14"/>
      <w:r w:rsidRPr="00962E61">
        <w:rPr>
          <w:color w:val="1F4E79" w:themeColor="accent1" w:themeShade="80"/>
        </w:rPr>
        <w:t>18 – COMISSÕES A RECEBER</w:t>
      </w:r>
      <w:bookmarkEnd w:id="74"/>
    </w:p>
    <w:p w14:paraId="21165635" w14:textId="77777777" w:rsidR="002C3B69" w:rsidRPr="0004323A" w:rsidRDefault="002C3B69" w:rsidP="0043555A">
      <w:pPr>
        <w:pStyle w:val="01-TtulodeNota"/>
        <w:spacing w:before="0" w:after="0"/>
        <w:jc w:val="right"/>
        <w:rPr>
          <w:sz w:val="12"/>
          <w:szCs w:val="12"/>
        </w:rPr>
      </w:pPr>
      <w:r w:rsidRPr="000C7811">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2C3B69" w:rsidRPr="00304C28" w14:paraId="1F1FCF3F" w14:textId="77777777" w:rsidTr="00962E61">
        <w:trPr>
          <w:trHeight w:val="238"/>
          <w:jc w:val="center"/>
        </w:trPr>
        <w:tc>
          <w:tcPr>
            <w:tcW w:w="1204" w:type="dxa"/>
            <w:tcBorders>
              <w:top w:val="single" w:sz="2" w:space="0" w:color="1F4E79" w:themeColor="accent1" w:themeShade="80"/>
              <w:bottom w:val="nil"/>
            </w:tcBorders>
            <w:shd w:val="clear" w:color="auto" w:fill="auto"/>
          </w:tcPr>
          <w:p w14:paraId="70F5E75F" w14:textId="77777777" w:rsidR="002C3B69" w:rsidRPr="00304C28" w:rsidRDefault="002C3B69" w:rsidP="00922DF8">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24BA2997" w14:textId="77777777" w:rsidR="002C3B69" w:rsidRPr="00304C28" w:rsidRDefault="002C3B69" w:rsidP="00922DF8">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14DA45EC" w14:textId="77777777" w:rsidR="002C3B69" w:rsidRPr="00304C28" w:rsidRDefault="002C3B69" w:rsidP="00922DF8">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14B92DD4" w14:textId="77777777" w:rsidR="002C3B69" w:rsidRPr="00304C28" w:rsidRDefault="002C3B69" w:rsidP="00304C28">
            <w:pPr>
              <w:pStyle w:val="08-Tabelageral"/>
              <w:jc w:val="center"/>
              <w:rPr>
                <w:b/>
              </w:rPr>
            </w:pPr>
            <w:r w:rsidRPr="00304C28">
              <w:rPr>
                <w:b/>
              </w:rPr>
              <w:t>Consolidado</w:t>
            </w:r>
          </w:p>
        </w:tc>
      </w:tr>
      <w:tr w:rsidR="002C3B69" w:rsidRPr="00304C28" w14:paraId="622F38C9" w14:textId="77777777" w:rsidTr="00962E61">
        <w:trPr>
          <w:trHeight w:val="238"/>
          <w:jc w:val="center"/>
        </w:trPr>
        <w:tc>
          <w:tcPr>
            <w:tcW w:w="4384" w:type="dxa"/>
            <w:gridSpan w:val="2"/>
            <w:tcBorders>
              <w:top w:val="nil"/>
              <w:bottom w:val="single" w:sz="2" w:space="0" w:color="1F4E79" w:themeColor="accent1" w:themeShade="80"/>
            </w:tcBorders>
            <w:shd w:val="clear" w:color="auto" w:fill="auto"/>
          </w:tcPr>
          <w:p w14:paraId="225E6454" w14:textId="77777777" w:rsidR="002C3B69" w:rsidRPr="00304C28" w:rsidRDefault="002C3B69" w:rsidP="00922DF8">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1A3BA616" w14:textId="77777777" w:rsidR="002C3B69" w:rsidRPr="00304C28" w:rsidRDefault="002C3B69" w:rsidP="00922DF8">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7D5F5CFA" w14:textId="77777777" w:rsidR="002C3B69" w:rsidRPr="00304C28" w:rsidRDefault="002C3B69" w:rsidP="00922DF8">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4E7ECB7F" w14:textId="77777777" w:rsidR="002C3B69" w:rsidRPr="00304C28" w:rsidRDefault="002C3B69" w:rsidP="005C0AFA">
            <w:pPr>
              <w:pStyle w:val="08-Tabelageral"/>
              <w:rPr>
                <w:b/>
              </w:rPr>
            </w:pPr>
            <w:r>
              <w:rPr>
                <w:b/>
              </w:rPr>
              <w:t>30.09.2021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71519788" w14:textId="77777777" w:rsidR="002C3B69" w:rsidRPr="00304C28" w:rsidRDefault="002C3B69" w:rsidP="00304C28">
            <w:pPr>
              <w:pStyle w:val="08-Tabelageral"/>
              <w:rPr>
                <w:b/>
              </w:rPr>
            </w:pPr>
            <w:r>
              <w:rPr>
                <w:b/>
              </w:rPr>
              <w:t>31.12.2020</w:t>
            </w:r>
          </w:p>
        </w:tc>
      </w:tr>
      <w:tr w:rsidR="002C3B69" w:rsidRPr="00304C28" w14:paraId="6B986BAD" w14:textId="77777777" w:rsidTr="00962E61">
        <w:trPr>
          <w:trHeight w:val="238"/>
          <w:jc w:val="center"/>
        </w:trPr>
        <w:tc>
          <w:tcPr>
            <w:tcW w:w="4384" w:type="dxa"/>
            <w:gridSpan w:val="2"/>
            <w:tcBorders>
              <w:top w:val="single" w:sz="2" w:space="0" w:color="1F4E79" w:themeColor="accent1" w:themeShade="80"/>
            </w:tcBorders>
            <w:shd w:val="clear" w:color="auto" w:fill="auto"/>
          </w:tcPr>
          <w:p w14:paraId="48A264F0" w14:textId="77777777" w:rsidR="002C3B69" w:rsidRPr="00304C28" w:rsidRDefault="002C3B69" w:rsidP="00D04904">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1F4E79" w:themeColor="accent1" w:themeShade="80"/>
            </w:tcBorders>
            <w:shd w:val="clear" w:color="auto" w:fill="auto"/>
          </w:tcPr>
          <w:p w14:paraId="190736F0" w14:textId="77777777" w:rsidR="002C3B69" w:rsidRPr="00304C28" w:rsidRDefault="002C3B69" w:rsidP="00D04904">
            <w:pPr>
              <w:pStyle w:val="08-Tabelageral"/>
              <w:rPr>
                <w:b/>
              </w:rPr>
            </w:pPr>
          </w:p>
        </w:tc>
        <w:tc>
          <w:tcPr>
            <w:tcW w:w="401" w:type="dxa"/>
            <w:tcBorders>
              <w:top w:val="single" w:sz="2" w:space="0" w:color="1F4E79" w:themeColor="accent1" w:themeShade="80"/>
            </w:tcBorders>
            <w:shd w:val="clear" w:color="auto" w:fill="auto"/>
          </w:tcPr>
          <w:p w14:paraId="44D3504E" w14:textId="77777777" w:rsidR="002C3B69" w:rsidRPr="00304C28" w:rsidRDefault="002C3B69" w:rsidP="00D04904">
            <w:pPr>
              <w:pStyle w:val="08-Tabelageral"/>
              <w:rPr>
                <w:b/>
              </w:rPr>
            </w:pPr>
          </w:p>
        </w:tc>
        <w:tc>
          <w:tcPr>
            <w:tcW w:w="2008" w:type="dxa"/>
            <w:tcBorders>
              <w:top w:val="single" w:sz="2" w:space="0" w:color="1F4E79" w:themeColor="accent1" w:themeShade="80"/>
            </w:tcBorders>
            <w:shd w:val="clear" w:color="auto" w:fill="auto"/>
            <w:vAlign w:val="center"/>
          </w:tcPr>
          <w:p w14:paraId="79BCA63C" w14:textId="77777777" w:rsidR="002C3B69" w:rsidRPr="00304C28" w:rsidRDefault="002C3B69" w:rsidP="00D04904">
            <w:pPr>
              <w:pStyle w:val="08-Tabelageral"/>
              <w:rPr>
                <w:b/>
              </w:rPr>
            </w:pPr>
            <w:r>
              <w:rPr>
                <w:b/>
              </w:rPr>
              <w:t>984.023</w:t>
            </w:r>
          </w:p>
        </w:tc>
        <w:tc>
          <w:tcPr>
            <w:tcW w:w="2009" w:type="dxa"/>
            <w:tcBorders>
              <w:top w:val="single" w:sz="2" w:space="0" w:color="1F4E79" w:themeColor="accent1" w:themeShade="80"/>
            </w:tcBorders>
            <w:shd w:val="clear" w:color="auto" w:fill="auto"/>
            <w:vAlign w:val="center"/>
          </w:tcPr>
          <w:p w14:paraId="55424D32" w14:textId="77777777" w:rsidR="002C3B69" w:rsidRPr="00304C28" w:rsidRDefault="002C3B69" w:rsidP="00D04904">
            <w:pPr>
              <w:pStyle w:val="08-Tabelageral"/>
              <w:rPr>
                <w:b/>
              </w:rPr>
            </w:pPr>
            <w:r>
              <w:rPr>
                <w:b/>
              </w:rPr>
              <w:t>1.173.988</w:t>
            </w:r>
          </w:p>
        </w:tc>
      </w:tr>
      <w:tr w:rsidR="002C3B69" w:rsidRPr="00304C28" w14:paraId="0725A712" w14:textId="77777777" w:rsidTr="00962E61">
        <w:trPr>
          <w:trHeight w:val="238"/>
          <w:jc w:val="center"/>
        </w:trPr>
        <w:tc>
          <w:tcPr>
            <w:tcW w:w="4384" w:type="dxa"/>
            <w:gridSpan w:val="2"/>
            <w:shd w:val="clear" w:color="auto" w:fill="auto"/>
          </w:tcPr>
          <w:p w14:paraId="5167B6FF" w14:textId="77777777" w:rsidR="002C3B69" w:rsidRPr="00304C28" w:rsidRDefault="002C3B69" w:rsidP="00D04904">
            <w:pPr>
              <w:pStyle w:val="08-Tabelageral"/>
              <w:ind w:left="113"/>
              <w:jc w:val="left"/>
              <w:rPr>
                <w:rFonts w:cs="Arial"/>
                <w:lang w:val="en-US"/>
              </w:rPr>
            </w:pPr>
            <w:r w:rsidRPr="00304C28">
              <w:rPr>
                <w:rFonts w:cs="Arial"/>
                <w:lang w:val="en-US"/>
              </w:rPr>
              <w:t xml:space="preserve">BB </w:t>
            </w:r>
            <w:proofErr w:type="spellStart"/>
            <w:r w:rsidRPr="00304C28">
              <w:rPr>
                <w:rFonts w:cs="Arial"/>
                <w:lang w:val="en-US"/>
              </w:rPr>
              <w:t>Mapfre</w:t>
            </w:r>
            <w:proofErr w:type="spellEnd"/>
            <w:r w:rsidRPr="00304C28">
              <w:rPr>
                <w:rFonts w:cs="Arial"/>
                <w:lang w:val="en-US"/>
              </w:rPr>
              <w:t xml:space="preserve"> </w:t>
            </w:r>
            <w:r w:rsidRPr="00304C28">
              <w:rPr>
                <w:rFonts w:cs="Arial"/>
                <w:vertAlign w:val="superscript"/>
                <w:lang w:val="en-US"/>
              </w:rPr>
              <w:t>(1)</w:t>
            </w:r>
          </w:p>
        </w:tc>
        <w:tc>
          <w:tcPr>
            <w:tcW w:w="856" w:type="dxa"/>
            <w:shd w:val="clear" w:color="auto" w:fill="auto"/>
          </w:tcPr>
          <w:p w14:paraId="12E424E3" w14:textId="77777777" w:rsidR="002C3B69" w:rsidRPr="00304C28" w:rsidRDefault="002C3B69" w:rsidP="00D04904">
            <w:pPr>
              <w:pStyle w:val="08-Tabelageral"/>
            </w:pPr>
          </w:p>
        </w:tc>
        <w:tc>
          <w:tcPr>
            <w:tcW w:w="401" w:type="dxa"/>
            <w:shd w:val="clear" w:color="auto" w:fill="auto"/>
          </w:tcPr>
          <w:p w14:paraId="5567E08B" w14:textId="77777777" w:rsidR="002C3B69" w:rsidRPr="00304C28" w:rsidRDefault="002C3B69" w:rsidP="00D04904">
            <w:pPr>
              <w:pStyle w:val="08-Tabelageral"/>
            </w:pPr>
          </w:p>
        </w:tc>
        <w:tc>
          <w:tcPr>
            <w:tcW w:w="2008" w:type="dxa"/>
            <w:shd w:val="clear" w:color="auto" w:fill="auto"/>
            <w:vAlign w:val="center"/>
          </w:tcPr>
          <w:p w14:paraId="0D1E2AA9" w14:textId="77777777" w:rsidR="002C3B69" w:rsidRPr="00304C28" w:rsidRDefault="002C3B69" w:rsidP="00D04904">
            <w:pPr>
              <w:pStyle w:val="08-Tabelageral"/>
            </w:pPr>
            <w:r>
              <w:t>925.201</w:t>
            </w:r>
          </w:p>
        </w:tc>
        <w:tc>
          <w:tcPr>
            <w:tcW w:w="2009" w:type="dxa"/>
            <w:shd w:val="clear" w:color="auto" w:fill="auto"/>
            <w:vAlign w:val="center"/>
          </w:tcPr>
          <w:p w14:paraId="59575A07" w14:textId="77777777" w:rsidR="002C3B69" w:rsidRPr="00304C28" w:rsidRDefault="002C3B69" w:rsidP="00D04904">
            <w:pPr>
              <w:pStyle w:val="08-Tabelageral"/>
            </w:pPr>
            <w:r>
              <w:t>1.120.275</w:t>
            </w:r>
          </w:p>
        </w:tc>
      </w:tr>
      <w:tr w:rsidR="002C3B69" w:rsidRPr="00304C28" w14:paraId="691BA816" w14:textId="77777777" w:rsidTr="00962E61">
        <w:trPr>
          <w:trHeight w:val="238"/>
          <w:jc w:val="center"/>
        </w:trPr>
        <w:tc>
          <w:tcPr>
            <w:tcW w:w="4384" w:type="dxa"/>
            <w:gridSpan w:val="2"/>
            <w:shd w:val="clear" w:color="auto" w:fill="auto"/>
          </w:tcPr>
          <w:p w14:paraId="4A871FED" w14:textId="77777777" w:rsidR="002C3B69" w:rsidRPr="00304C28" w:rsidRDefault="002C3B69" w:rsidP="00D04904">
            <w:pPr>
              <w:pStyle w:val="08-Tabelageral"/>
              <w:ind w:left="113"/>
              <w:jc w:val="left"/>
              <w:rPr>
                <w:rFonts w:cs="Arial"/>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p>
        </w:tc>
        <w:tc>
          <w:tcPr>
            <w:tcW w:w="856" w:type="dxa"/>
            <w:shd w:val="clear" w:color="auto" w:fill="auto"/>
          </w:tcPr>
          <w:p w14:paraId="3CE09E64" w14:textId="77777777" w:rsidR="002C3B69" w:rsidRPr="00304C28" w:rsidRDefault="002C3B69" w:rsidP="00D04904">
            <w:pPr>
              <w:pStyle w:val="08-Tabelageral"/>
            </w:pPr>
          </w:p>
        </w:tc>
        <w:tc>
          <w:tcPr>
            <w:tcW w:w="401" w:type="dxa"/>
            <w:shd w:val="clear" w:color="auto" w:fill="auto"/>
          </w:tcPr>
          <w:p w14:paraId="10292D42" w14:textId="77777777" w:rsidR="002C3B69" w:rsidRPr="00304C28" w:rsidRDefault="002C3B69" w:rsidP="00D04904">
            <w:pPr>
              <w:pStyle w:val="08-Tabelageral"/>
            </w:pPr>
          </w:p>
        </w:tc>
        <w:tc>
          <w:tcPr>
            <w:tcW w:w="2008" w:type="dxa"/>
            <w:shd w:val="clear" w:color="auto" w:fill="auto"/>
          </w:tcPr>
          <w:p w14:paraId="16BA0908" w14:textId="77777777" w:rsidR="002C3B69" w:rsidRPr="00304C28" w:rsidRDefault="002C3B69" w:rsidP="00D04904">
            <w:pPr>
              <w:pStyle w:val="08-Tabelageral"/>
            </w:pPr>
            <w:r>
              <w:t>47.233</w:t>
            </w:r>
          </w:p>
        </w:tc>
        <w:tc>
          <w:tcPr>
            <w:tcW w:w="2009" w:type="dxa"/>
            <w:shd w:val="clear" w:color="auto" w:fill="auto"/>
          </w:tcPr>
          <w:p w14:paraId="79F93964" w14:textId="77777777" w:rsidR="002C3B69" w:rsidRPr="00304C28" w:rsidRDefault="002C3B69" w:rsidP="00D04904">
            <w:pPr>
              <w:pStyle w:val="08-Tabelageral"/>
            </w:pPr>
            <w:r>
              <w:t>43.169</w:t>
            </w:r>
          </w:p>
        </w:tc>
      </w:tr>
      <w:tr w:rsidR="002C3B69" w:rsidRPr="00304C28" w14:paraId="3F9D8DF9" w14:textId="77777777" w:rsidTr="00962E61">
        <w:trPr>
          <w:trHeight w:val="238"/>
          <w:jc w:val="center"/>
        </w:trPr>
        <w:tc>
          <w:tcPr>
            <w:tcW w:w="4384" w:type="dxa"/>
            <w:gridSpan w:val="2"/>
            <w:shd w:val="clear" w:color="auto" w:fill="auto"/>
          </w:tcPr>
          <w:p w14:paraId="650C5072" w14:textId="77777777" w:rsidR="002C3B69" w:rsidRPr="00304C28" w:rsidRDefault="002C3B69" w:rsidP="00D04904">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auto"/>
          </w:tcPr>
          <w:p w14:paraId="24771A4E" w14:textId="77777777" w:rsidR="002C3B69" w:rsidRPr="00304C28" w:rsidRDefault="002C3B69" w:rsidP="00D04904">
            <w:pPr>
              <w:pStyle w:val="08-Tabelageral"/>
            </w:pPr>
          </w:p>
        </w:tc>
        <w:tc>
          <w:tcPr>
            <w:tcW w:w="401" w:type="dxa"/>
            <w:shd w:val="clear" w:color="auto" w:fill="auto"/>
          </w:tcPr>
          <w:p w14:paraId="0838E39A" w14:textId="77777777" w:rsidR="002C3B69" w:rsidRPr="00304C28" w:rsidRDefault="002C3B69" w:rsidP="00D04904">
            <w:pPr>
              <w:pStyle w:val="08-Tabelageral"/>
            </w:pPr>
          </w:p>
        </w:tc>
        <w:tc>
          <w:tcPr>
            <w:tcW w:w="2008" w:type="dxa"/>
            <w:shd w:val="clear" w:color="auto" w:fill="auto"/>
          </w:tcPr>
          <w:p w14:paraId="09804671" w14:textId="77777777" w:rsidR="002C3B69" w:rsidRPr="00304C28" w:rsidRDefault="002C3B69" w:rsidP="00D04904">
            <w:pPr>
              <w:pStyle w:val="08-Tabelageral"/>
            </w:pPr>
            <w:r>
              <w:t>9.216</w:t>
            </w:r>
          </w:p>
        </w:tc>
        <w:tc>
          <w:tcPr>
            <w:tcW w:w="2009" w:type="dxa"/>
            <w:shd w:val="clear" w:color="auto" w:fill="auto"/>
          </w:tcPr>
          <w:p w14:paraId="191B1912" w14:textId="77777777" w:rsidR="002C3B69" w:rsidRPr="00304C28" w:rsidRDefault="002C3B69" w:rsidP="00D04904">
            <w:pPr>
              <w:pStyle w:val="08-Tabelageral"/>
            </w:pPr>
            <w:r>
              <w:t>9.388</w:t>
            </w:r>
          </w:p>
        </w:tc>
      </w:tr>
      <w:tr w:rsidR="002C3B69" w:rsidRPr="00304C28" w14:paraId="12BD32B8" w14:textId="77777777" w:rsidTr="00962E61">
        <w:trPr>
          <w:trHeight w:val="238"/>
          <w:jc w:val="center"/>
        </w:trPr>
        <w:tc>
          <w:tcPr>
            <w:tcW w:w="4384" w:type="dxa"/>
            <w:gridSpan w:val="2"/>
            <w:shd w:val="clear" w:color="auto" w:fill="auto"/>
          </w:tcPr>
          <w:p w14:paraId="1A5C5968" w14:textId="77777777" w:rsidR="002C3B69" w:rsidRPr="00304C28" w:rsidRDefault="002C3B69" w:rsidP="00D04904">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auto"/>
          </w:tcPr>
          <w:p w14:paraId="63DEBD5A" w14:textId="77777777" w:rsidR="002C3B69" w:rsidRPr="00304C28" w:rsidRDefault="002C3B69" w:rsidP="00D04904">
            <w:pPr>
              <w:pStyle w:val="08-Tabelageral"/>
            </w:pPr>
          </w:p>
        </w:tc>
        <w:tc>
          <w:tcPr>
            <w:tcW w:w="401" w:type="dxa"/>
            <w:shd w:val="clear" w:color="auto" w:fill="auto"/>
          </w:tcPr>
          <w:p w14:paraId="731305FA" w14:textId="77777777" w:rsidR="002C3B69" w:rsidRPr="00304C28" w:rsidRDefault="002C3B69" w:rsidP="00D04904">
            <w:pPr>
              <w:pStyle w:val="08-Tabelageral"/>
            </w:pPr>
          </w:p>
        </w:tc>
        <w:tc>
          <w:tcPr>
            <w:tcW w:w="2008" w:type="dxa"/>
            <w:shd w:val="clear" w:color="auto" w:fill="auto"/>
          </w:tcPr>
          <w:p w14:paraId="3BD93152" w14:textId="77777777" w:rsidR="002C3B69" w:rsidRPr="00304C28" w:rsidRDefault="002C3B69" w:rsidP="00D04904">
            <w:pPr>
              <w:pStyle w:val="08-Tabelageral"/>
            </w:pPr>
            <w:r>
              <w:t>2.302</w:t>
            </w:r>
          </w:p>
        </w:tc>
        <w:tc>
          <w:tcPr>
            <w:tcW w:w="2009" w:type="dxa"/>
            <w:shd w:val="clear" w:color="auto" w:fill="auto"/>
          </w:tcPr>
          <w:p w14:paraId="1645E70A" w14:textId="77777777" w:rsidR="002C3B69" w:rsidRPr="00304C28" w:rsidRDefault="002C3B69" w:rsidP="00D04904">
            <w:pPr>
              <w:pStyle w:val="08-Tabelageral"/>
            </w:pPr>
            <w:r>
              <w:t>1.094</w:t>
            </w:r>
          </w:p>
        </w:tc>
      </w:tr>
      <w:tr w:rsidR="002C3B69" w:rsidRPr="00304C28" w14:paraId="54982374" w14:textId="77777777" w:rsidTr="00962E61">
        <w:trPr>
          <w:trHeight w:val="238"/>
          <w:jc w:val="center"/>
        </w:trPr>
        <w:tc>
          <w:tcPr>
            <w:tcW w:w="4384" w:type="dxa"/>
            <w:gridSpan w:val="2"/>
            <w:shd w:val="clear" w:color="auto" w:fill="auto"/>
          </w:tcPr>
          <w:p w14:paraId="7F4F6647" w14:textId="77777777" w:rsidR="002C3B69" w:rsidRPr="00304C28" w:rsidRDefault="002C3B69" w:rsidP="00D04904">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auto"/>
          </w:tcPr>
          <w:p w14:paraId="24139CCB" w14:textId="77777777" w:rsidR="002C3B69" w:rsidRPr="00304C28" w:rsidRDefault="002C3B69" w:rsidP="00D04904">
            <w:pPr>
              <w:pStyle w:val="08-Tabelageral"/>
            </w:pPr>
          </w:p>
        </w:tc>
        <w:tc>
          <w:tcPr>
            <w:tcW w:w="401" w:type="dxa"/>
            <w:shd w:val="clear" w:color="auto" w:fill="auto"/>
          </w:tcPr>
          <w:p w14:paraId="1F72D9E9" w14:textId="77777777" w:rsidR="002C3B69" w:rsidRPr="00304C28" w:rsidRDefault="002C3B69" w:rsidP="00D04904">
            <w:pPr>
              <w:pStyle w:val="08-Tabelageral"/>
            </w:pPr>
          </w:p>
        </w:tc>
        <w:tc>
          <w:tcPr>
            <w:tcW w:w="2008" w:type="dxa"/>
            <w:shd w:val="clear" w:color="auto" w:fill="auto"/>
          </w:tcPr>
          <w:p w14:paraId="141E8209" w14:textId="77777777" w:rsidR="002C3B69" w:rsidRPr="00304C28" w:rsidRDefault="002C3B69" w:rsidP="00D04904">
            <w:pPr>
              <w:pStyle w:val="08-Tabelageral"/>
            </w:pPr>
            <w:r>
              <w:t>71</w:t>
            </w:r>
          </w:p>
        </w:tc>
        <w:tc>
          <w:tcPr>
            <w:tcW w:w="2009" w:type="dxa"/>
            <w:shd w:val="clear" w:color="auto" w:fill="auto"/>
          </w:tcPr>
          <w:p w14:paraId="716F4432" w14:textId="77777777" w:rsidR="002C3B69" w:rsidRPr="00304C28" w:rsidRDefault="002C3B69" w:rsidP="00D04904">
            <w:pPr>
              <w:pStyle w:val="08-Tabelageral"/>
            </w:pPr>
            <w:r>
              <w:t>62</w:t>
            </w:r>
          </w:p>
        </w:tc>
      </w:tr>
      <w:tr w:rsidR="002C3B69" w:rsidRPr="00304C28" w14:paraId="03E99519" w14:textId="77777777" w:rsidTr="00962E61">
        <w:trPr>
          <w:trHeight w:val="238"/>
          <w:jc w:val="center"/>
        </w:trPr>
        <w:tc>
          <w:tcPr>
            <w:tcW w:w="4384" w:type="dxa"/>
            <w:gridSpan w:val="2"/>
            <w:shd w:val="clear" w:color="auto" w:fill="auto"/>
          </w:tcPr>
          <w:p w14:paraId="6B950B8E" w14:textId="77777777" w:rsidR="002C3B69" w:rsidRPr="00304C28" w:rsidRDefault="002C3B69" w:rsidP="00D04904">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auto"/>
          </w:tcPr>
          <w:p w14:paraId="4FE92E70" w14:textId="77777777" w:rsidR="002C3B69" w:rsidRPr="00304C28" w:rsidRDefault="002C3B69" w:rsidP="00D04904">
            <w:pPr>
              <w:pStyle w:val="08-Tabelageral"/>
              <w:rPr>
                <w:b/>
              </w:rPr>
            </w:pPr>
          </w:p>
        </w:tc>
        <w:tc>
          <w:tcPr>
            <w:tcW w:w="401" w:type="dxa"/>
            <w:shd w:val="clear" w:color="auto" w:fill="auto"/>
          </w:tcPr>
          <w:p w14:paraId="3FA74F3C" w14:textId="77777777" w:rsidR="002C3B69" w:rsidRPr="00304C28" w:rsidRDefault="002C3B69" w:rsidP="00D04904">
            <w:pPr>
              <w:pStyle w:val="08-Tabelageral"/>
              <w:rPr>
                <w:b/>
              </w:rPr>
            </w:pPr>
          </w:p>
        </w:tc>
        <w:tc>
          <w:tcPr>
            <w:tcW w:w="2008" w:type="dxa"/>
            <w:shd w:val="clear" w:color="auto" w:fill="auto"/>
            <w:vAlign w:val="center"/>
          </w:tcPr>
          <w:p w14:paraId="109794C1" w14:textId="77777777" w:rsidR="002C3B69" w:rsidRPr="00304C28" w:rsidRDefault="002C3B69" w:rsidP="00D04904">
            <w:pPr>
              <w:pStyle w:val="08-Tabelageral"/>
              <w:rPr>
                <w:b/>
              </w:rPr>
            </w:pPr>
            <w:r>
              <w:rPr>
                <w:b/>
              </w:rPr>
              <w:t>599.859</w:t>
            </w:r>
          </w:p>
        </w:tc>
        <w:tc>
          <w:tcPr>
            <w:tcW w:w="2009" w:type="dxa"/>
            <w:shd w:val="clear" w:color="auto" w:fill="auto"/>
            <w:vAlign w:val="center"/>
          </w:tcPr>
          <w:p w14:paraId="22326F6E" w14:textId="77777777" w:rsidR="002C3B69" w:rsidRPr="00304C28" w:rsidRDefault="002C3B69" w:rsidP="00D04904">
            <w:pPr>
              <w:pStyle w:val="08-Tabelageral"/>
              <w:rPr>
                <w:b/>
              </w:rPr>
            </w:pPr>
            <w:r>
              <w:rPr>
                <w:b/>
              </w:rPr>
              <w:t>643.090</w:t>
            </w:r>
          </w:p>
        </w:tc>
      </w:tr>
      <w:tr w:rsidR="002C3B69" w:rsidRPr="00304C28" w14:paraId="02FAABA6" w14:textId="77777777" w:rsidTr="00962E61">
        <w:trPr>
          <w:trHeight w:val="238"/>
          <w:jc w:val="center"/>
        </w:trPr>
        <w:tc>
          <w:tcPr>
            <w:tcW w:w="4384" w:type="dxa"/>
            <w:gridSpan w:val="2"/>
            <w:shd w:val="clear" w:color="auto" w:fill="auto"/>
          </w:tcPr>
          <w:p w14:paraId="33099429" w14:textId="77777777" w:rsidR="002C3B69" w:rsidRPr="00304C28" w:rsidRDefault="002C3B69" w:rsidP="00D04904">
            <w:pPr>
              <w:pStyle w:val="08-Tabelageral"/>
              <w:ind w:left="113"/>
              <w:jc w:val="left"/>
              <w:rPr>
                <w:rFonts w:cs="Arial"/>
                <w:vertAlign w:val="superscript"/>
                <w:lang w:val="en-US"/>
              </w:rPr>
            </w:pPr>
            <w:r w:rsidRPr="00304C28">
              <w:rPr>
                <w:rFonts w:cs="Arial"/>
                <w:lang w:val="en-US"/>
              </w:rPr>
              <w:t xml:space="preserve">BB </w:t>
            </w:r>
            <w:proofErr w:type="spellStart"/>
            <w:r w:rsidRPr="00304C28">
              <w:rPr>
                <w:rFonts w:cs="Arial"/>
                <w:lang w:val="en-US"/>
              </w:rPr>
              <w:t>Mapfre</w:t>
            </w:r>
            <w:proofErr w:type="spellEnd"/>
          </w:p>
        </w:tc>
        <w:tc>
          <w:tcPr>
            <w:tcW w:w="856" w:type="dxa"/>
            <w:shd w:val="clear" w:color="auto" w:fill="auto"/>
          </w:tcPr>
          <w:p w14:paraId="1185A597" w14:textId="77777777" w:rsidR="002C3B69" w:rsidRPr="00304C28" w:rsidRDefault="002C3B69" w:rsidP="00D04904">
            <w:pPr>
              <w:pStyle w:val="08-Tabelageral"/>
            </w:pPr>
          </w:p>
        </w:tc>
        <w:tc>
          <w:tcPr>
            <w:tcW w:w="401" w:type="dxa"/>
            <w:shd w:val="clear" w:color="auto" w:fill="auto"/>
          </w:tcPr>
          <w:p w14:paraId="4F2E4A47" w14:textId="77777777" w:rsidR="002C3B69" w:rsidRPr="00304C28" w:rsidRDefault="002C3B69" w:rsidP="00D04904">
            <w:pPr>
              <w:pStyle w:val="08-Tabelageral"/>
            </w:pPr>
          </w:p>
        </w:tc>
        <w:tc>
          <w:tcPr>
            <w:tcW w:w="2008" w:type="dxa"/>
            <w:shd w:val="clear" w:color="auto" w:fill="auto"/>
            <w:vAlign w:val="center"/>
          </w:tcPr>
          <w:p w14:paraId="3DE45704" w14:textId="77777777" w:rsidR="002C3B69" w:rsidRPr="00304C28" w:rsidRDefault="002C3B69" w:rsidP="00D04904">
            <w:pPr>
              <w:pStyle w:val="08-Tabelageral"/>
            </w:pPr>
            <w:r>
              <w:t>599.859</w:t>
            </w:r>
          </w:p>
        </w:tc>
        <w:tc>
          <w:tcPr>
            <w:tcW w:w="2009" w:type="dxa"/>
            <w:shd w:val="clear" w:color="auto" w:fill="auto"/>
            <w:vAlign w:val="center"/>
          </w:tcPr>
          <w:p w14:paraId="7BEB0A64" w14:textId="77777777" w:rsidR="002C3B69" w:rsidRPr="00304C28" w:rsidRDefault="002C3B69" w:rsidP="00D04904">
            <w:pPr>
              <w:pStyle w:val="08-Tabelageral"/>
            </w:pPr>
            <w:r>
              <w:t>643.090</w:t>
            </w:r>
          </w:p>
        </w:tc>
      </w:tr>
      <w:tr w:rsidR="002C3B69" w:rsidRPr="00304C28" w14:paraId="7C43129E" w14:textId="77777777" w:rsidTr="00962E61">
        <w:trPr>
          <w:trHeight w:val="238"/>
          <w:jc w:val="center"/>
        </w:trPr>
        <w:tc>
          <w:tcPr>
            <w:tcW w:w="4384" w:type="dxa"/>
            <w:gridSpan w:val="2"/>
            <w:tcBorders>
              <w:bottom w:val="single" w:sz="2" w:space="0" w:color="1F4E79" w:themeColor="accent1" w:themeShade="80"/>
            </w:tcBorders>
            <w:shd w:val="clear" w:color="auto" w:fill="auto"/>
          </w:tcPr>
          <w:p w14:paraId="6597A298" w14:textId="77777777" w:rsidR="002C3B69" w:rsidRPr="00304C28" w:rsidRDefault="002C3B69" w:rsidP="00BD6DE6">
            <w:pPr>
              <w:pStyle w:val="08-Tabelageral"/>
              <w:jc w:val="left"/>
              <w:rPr>
                <w:rFonts w:cs="Arial"/>
                <w:b/>
                <w:lang w:val="en-US"/>
              </w:rPr>
            </w:pPr>
            <w:r w:rsidRPr="00304C28">
              <w:rPr>
                <w:rFonts w:cs="Arial"/>
                <w:b/>
                <w:lang w:val="en-US"/>
              </w:rPr>
              <w:t>Total</w:t>
            </w:r>
          </w:p>
        </w:tc>
        <w:tc>
          <w:tcPr>
            <w:tcW w:w="856" w:type="dxa"/>
            <w:tcBorders>
              <w:bottom w:val="single" w:sz="2" w:space="0" w:color="1F4E79" w:themeColor="accent1" w:themeShade="80"/>
            </w:tcBorders>
            <w:shd w:val="clear" w:color="auto" w:fill="auto"/>
          </w:tcPr>
          <w:p w14:paraId="05459045" w14:textId="77777777" w:rsidR="002C3B69" w:rsidRPr="00304C28" w:rsidRDefault="002C3B69" w:rsidP="00D04904">
            <w:pPr>
              <w:pStyle w:val="08-Tabelageral"/>
              <w:rPr>
                <w:b/>
                <w:szCs w:val="14"/>
              </w:rPr>
            </w:pPr>
          </w:p>
        </w:tc>
        <w:tc>
          <w:tcPr>
            <w:tcW w:w="401" w:type="dxa"/>
            <w:tcBorders>
              <w:bottom w:val="single" w:sz="2" w:space="0" w:color="1F4E79" w:themeColor="accent1" w:themeShade="80"/>
            </w:tcBorders>
            <w:shd w:val="clear" w:color="auto" w:fill="auto"/>
          </w:tcPr>
          <w:p w14:paraId="58BC5286" w14:textId="77777777" w:rsidR="002C3B69" w:rsidRPr="00304C28" w:rsidRDefault="002C3B69" w:rsidP="00D04904">
            <w:pPr>
              <w:pStyle w:val="08-Tabelageral"/>
              <w:rPr>
                <w:b/>
                <w:szCs w:val="14"/>
              </w:rPr>
            </w:pPr>
          </w:p>
        </w:tc>
        <w:tc>
          <w:tcPr>
            <w:tcW w:w="2008" w:type="dxa"/>
            <w:tcBorders>
              <w:bottom w:val="single" w:sz="2" w:space="0" w:color="1F4E79" w:themeColor="accent1" w:themeShade="80"/>
            </w:tcBorders>
            <w:shd w:val="clear" w:color="auto" w:fill="auto"/>
            <w:vAlign w:val="center"/>
          </w:tcPr>
          <w:p w14:paraId="4BB6C601" w14:textId="77777777" w:rsidR="002C3B69" w:rsidRPr="00304C28" w:rsidRDefault="002C3B69" w:rsidP="00D04904">
            <w:pPr>
              <w:pStyle w:val="08-Tabelageral"/>
              <w:rPr>
                <w:b/>
              </w:rPr>
            </w:pPr>
            <w:r>
              <w:rPr>
                <w:b/>
              </w:rPr>
              <w:t>1.583.882</w:t>
            </w:r>
          </w:p>
        </w:tc>
        <w:tc>
          <w:tcPr>
            <w:tcW w:w="2009" w:type="dxa"/>
            <w:tcBorders>
              <w:bottom w:val="single" w:sz="2" w:space="0" w:color="1F4E79" w:themeColor="accent1" w:themeShade="80"/>
            </w:tcBorders>
            <w:shd w:val="clear" w:color="auto" w:fill="auto"/>
            <w:vAlign w:val="center"/>
          </w:tcPr>
          <w:p w14:paraId="3DD700B6" w14:textId="77777777" w:rsidR="002C3B69" w:rsidRPr="00304C28" w:rsidRDefault="002C3B69" w:rsidP="00D04904">
            <w:pPr>
              <w:pStyle w:val="08-Tabelageral"/>
              <w:rPr>
                <w:b/>
              </w:rPr>
            </w:pPr>
            <w:r>
              <w:rPr>
                <w:b/>
              </w:rPr>
              <w:t>1.817.078</w:t>
            </w:r>
          </w:p>
        </w:tc>
      </w:tr>
    </w:tbl>
    <w:p w14:paraId="342E22B2" w14:textId="77777777" w:rsidR="002C3B69" w:rsidRPr="00EE7FED" w:rsidRDefault="002C3B69" w:rsidP="003A369A">
      <w:pPr>
        <w:pStyle w:val="07-Legenda"/>
        <w:numPr>
          <w:ilvl w:val="0"/>
          <w:numId w:val="16"/>
        </w:numPr>
        <w:tabs>
          <w:tab w:val="clear" w:pos="284"/>
        </w:tabs>
        <w:ind w:left="284" w:hanging="284"/>
        <w:rPr>
          <w:shd w:val="clear" w:color="auto" w:fill="FFFFFF" w:themeFill="background1"/>
        </w:rPr>
      </w:pPr>
      <w:r w:rsidRPr="00710003">
        <w:rPr>
          <w:rFonts w:cs="Arial"/>
          <w:szCs w:val="14"/>
          <w:shd w:val="clear" w:color="auto" w:fill="FFFFFF" w:themeFill="background1"/>
        </w:rPr>
        <w:t>Em 30.09.2021, R$ 220 milhões</w:t>
      </w:r>
      <w:r>
        <w:rPr>
          <w:rFonts w:cs="Arial"/>
          <w:szCs w:val="14"/>
          <w:shd w:val="clear" w:color="auto" w:fill="FFFFFF" w:themeFill="background1"/>
        </w:rPr>
        <w:t xml:space="preserve"> </w:t>
      </w:r>
      <w:r w:rsidRPr="00A32CF6">
        <w:rPr>
          <w:rFonts w:cs="Arial"/>
          <w:szCs w:val="14"/>
          <w:shd w:val="clear" w:color="auto" w:fill="FFFFFF" w:themeFill="background1"/>
        </w:rPr>
        <w:t>refere-se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A provisão da comissão adicional é efetuada mensalmente e seu recebimento está previsto para até 60 dias após o fechamento do exercício. Em 31.12.2020, R$ 464 milhões refere-se à comissão adicional, recebida em 25/02/2021.</w:t>
      </w:r>
    </w:p>
    <w:p w14:paraId="68F5E4B2" w14:textId="77777777" w:rsidR="002C3B69" w:rsidRDefault="002C3B69" w:rsidP="00957515">
      <w:pPr>
        <w:pStyle w:val="07-Legenda"/>
        <w:tabs>
          <w:tab w:val="clear" w:pos="284"/>
        </w:tabs>
        <w:ind w:left="0" w:firstLine="0"/>
      </w:pPr>
    </w:p>
    <w:p w14:paraId="3C537F4B" w14:textId="77777777" w:rsidR="002C3B69" w:rsidRPr="00C94770" w:rsidRDefault="002C3B69" w:rsidP="00423265">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6A473909" w14:textId="77777777" w:rsidR="002C3B69" w:rsidRPr="00DE7FC7" w:rsidRDefault="002C3B69" w:rsidP="00423265">
      <w:pPr>
        <w:pStyle w:val="01-TtulodeNota"/>
        <w:spacing w:line="276" w:lineRule="auto"/>
        <w:rPr>
          <w:b w:val="0"/>
          <w:color w:val="1F4E79" w:themeColor="accent1" w:themeShade="80"/>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75"/>
    </w:p>
    <w:p w14:paraId="12C94827" w14:textId="103C8579" w:rsidR="00EA14D1" w:rsidRPr="00962E61" w:rsidRDefault="00EA14D1" w:rsidP="003A369A">
      <w:pPr>
        <w:pStyle w:val="02-TtulodeNota"/>
        <w:keepNext/>
        <w:keepLines/>
        <w:pageBreakBefore/>
        <w:rPr>
          <w:color w:val="1F4E79" w:themeColor="accent1" w:themeShade="80"/>
        </w:rPr>
      </w:pPr>
      <w:bookmarkStart w:id="76" w:name="_Toc86996615"/>
      <w:bookmarkStart w:id="77" w:name="OLE_LINK11"/>
      <w:r w:rsidRPr="00962E61">
        <w:rPr>
          <w:color w:val="1F4E79" w:themeColor="accent1" w:themeShade="80"/>
        </w:rPr>
        <w:lastRenderedPageBreak/>
        <w:t>19 – ATIVO INTANGÍVEL</w:t>
      </w:r>
      <w:bookmarkEnd w:id="76"/>
    </w:p>
    <w:p w14:paraId="4EE1C9D2" w14:textId="77777777" w:rsidR="00EA14D1" w:rsidRPr="00DB05FD" w:rsidRDefault="00EA14D1" w:rsidP="00BC6FCF">
      <w:pPr>
        <w:pStyle w:val="01-TtulodeNota"/>
        <w:numPr>
          <w:ilvl w:val="0"/>
          <w:numId w:val="43"/>
        </w:numPr>
        <w:rPr>
          <w:color w:val="1F4E79" w:themeColor="accent1" w:themeShade="80"/>
          <w:sz w:val="18"/>
        </w:rPr>
      </w:pPr>
      <w:r w:rsidRPr="00DB05FD">
        <w:rPr>
          <w:color w:val="1F4E79" w:themeColor="accent1" w:themeShade="80"/>
          <w:sz w:val="18"/>
        </w:rPr>
        <w:t>Sistema ERP (</w:t>
      </w:r>
      <w:r w:rsidRPr="00DB05FD">
        <w:rPr>
          <w:i/>
          <w:color w:val="1F4E79" w:themeColor="accent1" w:themeShade="80"/>
          <w:sz w:val="18"/>
        </w:rPr>
        <w:t xml:space="preserve">Enterprise </w:t>
      </w:r>
      <w:proofErr w:type="spellStart"/>
      <w:r w:rsidRPr="00DB05FD">
        <w:rPr>
          <w:i/>
          <w:color w:val="1F4E79" w:themeColor="accent1" w:themeShade="80"/>
          <w:sz w:val="18"/>
        </w:rPr>
        <w:t>Resource</w:t>
      </w:r>
      <w:proofErr w:type="spellEnd"/>
      <w:r w:rsidRPr="00DB05FD">
        <w:rPr>
          <w:i/>
          <w:color w:val="1F4E79" w:themeColor="accent1" w:themeShade="80"/>
          <w:sz w:val="18"/>
        </w:rPr>
        <w:t xml:space="preserve"> Planning</w:t>
      </w:r>
      <w:r w:rsidRPr="00DB05FD">
        <w:rPr>
          <w:color w:val="1F4E79" w:themeColor="accent1" w:themeShade="80"/>
          <w:sz w:val="18"/>
        </w:rPr>
        <w:t>)</w:t>
      </w:r>
    </w:p>
    <w:p w14:paraId="47086C55" w14:textId="77777777" w:rsidR="00EA14D1" w:rsidRPr="00315C9A" w:rsidRDefault="00EA14D1" w:rsidP="00E83D5D">
      <w:pPr>
        <w:pStyle w:val="07-Legenda"/>
        <w:ind w:left="708" w:firstLine="0"/>
        <w:jc w:val="right"/>
        <w:rPr>
          <w:b/>
          <w:szCs w:val="14"/>
        </w:rPr>
      </w:pP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EA14D1" w:rsidRPr="00F71EE3" w14:paraId="3EF860A1" w14:textId="77777777" w:rsidTr="00DB05FD">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2930DA10" w14:textId="77777777" w:rsidR="00EA14D1" w:rsidRPr="00F71EE3" w:rsidRDefault="00EA14D1" w:rsidP="00212274">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522A61D7" w14:textId="77777777" w:rsidR="00EA14D1" w:rsidRPr="00EF7262" w:rsidRDefault="00EA14D1" w:rsidP="00255E0A">
            <w:pPr>
              <w:pStyle w:val="08-Tabelageral"/>
              <w:jc w:val="center"/>
              <w:rPr>
                <w:b/>
              </w:rPr>
            </w:pPr>
            <w:r w:rsidRPr="00EF7262">
              <w:rPr>
                <w:b/>
              </w:rPr>
              <w:t>Controlador e Consolidado</w:t>
            </w:r>
          </w:p>
        </w:tc>
      </w:tr>
      <w:tr w:rsidR="00EA14D1" w:rsidRPr="00F71EE3" w14:paraId="5B473F49" w14:textId="77777777" w:rsidTr="00DB05FD">
        <w:trPr>
          <w:trHeight w:val="238"/>
          <w:jc w:val="center"/>
        </w:trPr>
        <w:tc>
          <w:tcPr>
            <w:tcW w:w="2038" w:type="dxa"/>
            <w:vMerge/>
            <w:tcBorders>
              <w:top w:val="nil"/>
              <w:bottom w:val="single" w:sz="2" w:space="0" w:color="8EAADB" w:themeColor="accent5" w:themeTint="99"/>
            </w:tcBorders>
            <w:shd w:val="clear" w:color="auto" w:fill="auto"/>
          </w:tcPr>
          <w:p w14:paraId="599FCD10" w14:textId="77777777" w:rsidR="00EA14D1" w:rsidRPr="00F71EE3" w:rsidRDefault="00EA14D1" w:rsidP="00212274">
            <w:pPr>
              <w:rPr>
                <w:rFonts w:cs="Arial"/>
                <w:sz w:val="14"/>
                <w:szCs w:val="14"/>
              </w:rPr>
            </w:pPr>
          </w:p>
        </w:tc>
        <w:tc>
          <w:tcPr>
            <w:tcW w:w="245" w:type="dxa"/>
            <w:tcBorders>
              <w:top w:val="single" w:sz="2" w:space="0" w:color="1F4E79" w:themeColor="accent1" w:themeShade="80"/>
              <w:bottom w:val="nil"/>
            </w:tcBorders>
            <w:shd w:val="clear" w:color="auto" w:fill="auto"/>
          </w:tcPr>
          <w:p w14:paraId="628AD114" w14:textId="77777777" w:rsidR="00EA14D1" w:rsidRPr="00F71EE3" w:rsidRDefault="00EA14D1" w:rsidP="00212274">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0283C62F" w14:textId="77777777" w:rsidR="00EA14D1" w:rsidRPr="00DE3735" w:rsidRDefault="00EA14D1" w:rsidP="00255E0A">
            <w:pPr>
              <w:pStyle w:val="08-Tabelageral"/>
              <w:jc w:val="center"/>
              <w:rPr>
                <w:b/>
              </w:rPr>
            </w:pPr>
            <w:r>
              <w:rPr>
                <w:b/>
              </w:rPr>
              <w:t>31.12.2020</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1456AB5B" w14:textId="77777777" w:rsidR="00EA14D1" w:rsidRPr="00DE3735" w:rsidRDefault="00EA14D1" w:rsidP="00255E0A">
            <w:pPr>
              <w:pStyle w:val="08-Tabelageral"/>
              <w:jc w:val="center"/>
              <w:rPr>
                <w:b/>
              </w:rPr>
            </w:pPr>
          </w:p>
        </w:tc>
        <w:tc>
          <w:tcPr>
            <w:tcW w:w="236" w:type="dxa"/>
            <w:gridSpan w:val="3"/>
            <w:tcBorders>
              <w:top w:val="single" w:sz="2" w:space="0" w:color="1F4E79" w:themeColor="accent1" w:themeShade="80"/>
              <w:bottom w:val="nil"/>
            </w:tcBorders>
            <w:shd w:val="clear" w:color="auto" w:fill="auto"/>
            <w:vAlign w:val="center"/>
          </w:tcPr>
          <w:p w14:paraId="5BF870F7" w14:textId="77777777" w:rsidR="00EA14D1" w:rsidRPr="00DE3735" w:rsidRDefault="00EA14D1" w:rsidP="00255E0A">
            <w:pPr>
              <w:pStyle w:val="08-Tabelageral"/>
              <w:jc w:val="center"/>
              <w:rPr>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65129955" w14:textId="77777777" w:rsidR="00EA14D1" w:rsidRPr="00DE3735" w:rsidRDefault="00EA14D1" w:rsidP="00D46607">
            <w:pPr>
              <w:pStyle w:val="08-Tabelageral"/>
              <w:jc w:val="center"/>
              <w:rPr>
                <w:b/>
              </w:rPr>
            </w:pPr>
            <w:r>
              <w:rPr>
                <w:b/>
              </w:rPr>
              <w:t>01.01 a 30.09.2021</w:t>
            </w:r>
          </w:p>
        </w:tc>
        <w:tc>
          <w:tcPr>
            <w:tcW w:w="302" w:type="dxa"/>
            <w:gridSpan w:val="2"/>
            <w:tcBorders>
              <w:top w:val="single" w:sz="2" w:space="0" w:color="1F4E79" w:themeColor="accent1" w:themeShade="80"/>
              <w:bottom w:val="nil"/>
            </w:tcBorders>
            <w:shd w:val="clear" w:color="auto" w:fill="auto"/>
            <w:vAlign w:val="center"/>
          </w:tcPr>
          <w:p w14:paraId="15913769" w14:textId="77777777" w:rsidR="00EA14D1" w:rsidRPr="00DE3735" w:rsidRDefault="00EA14D1" w:rsidP="00255E0A">
            <w:pPr>
              <w:pStyle w:val="08-Tabelageral"/>
              <w:jc w:val="center"/>
              <w:rPr>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7F076F56" w14:textId="77777777" w:rsidR="00EA14D1" w:rsidRPr="00DE3735" w:rsidRDefault="00EA14D1" w:rsidP="00255E0A">
            <w:pPr>
              <w:pStyle w:val="08-Tabelageral"/>
              <w:jc w:val="center"/>
              <w:rPr>
                <w:b/>
              </w:rPr>
            </w:pPr>
            <w:r>
              <w:rPr>
                <w:b/>
              </w:rPr>
              <w:t>30.09.2021</w:t>
            </w:r>
          </w:p>
        </w:tc>
      </w:tr>
      <w:tr w:rsidR="00EA14D1" w:rsidRPr="00F71EE3" w14:paraId="392ADC95" w14:textId="77777777" w:rsidTr="00DB05FD">
        <w:trPr>
          <w:trHeight w:val="238"/>
          <w:jc w:val="center"/>
        </w:trPr>
        <w:tc>
          <w:tcPr>
            <w:tcW w:w="2038" w:type="dxa"/>
            <w:vMerge/>
            <w:tcBorders>
              <w:top w:val="nil"/>
              <w:bottom w:val="single" w:sz="2" w:space="0" w:color="1F4E79" w:themeColor="accent1" w:themeShade="80"/>
            </w:tcBorders>
            <w:shd w:val="clear" w:color="auto" w:fill="auto"/>
          </w:tcPr>
          <w:p w14:paraId="5753B5E6" w14:textId="77777777" w:rsidR="00EA14D1" w:rsidRPr="00F71EE3" w:rsidRDefault="00EA14D1" w:rsidP="00212274">
            <w:pPr>
              <w:rPr>
                <w:rFonts w:cs="Arial"/>
                <w:sz w:val="14"/>
                <w:szCs w:val="14"/>
              </w:rPr>
            </w:pPr>
          </w:p>
        </w:tc>
        <w:tc>
          <w:tcPr>
            <w:tcW w:w="245" w:type="dxa"/>
            <w:tcBorders>
              <w:top w:val="nil"/>
              <w:bottom w:val="single" w:sz="2" w:space="0" w:color="1F4E79" w:themeColor="accent1" w:themeShade="80"/>
            </w:tcBorders>
            <w:shd w:val="clear" w:color="auto" w:fill="auto"/>
          </w:tcPr>
          <w:p w14:paraId="4176255A" w14:textId="77777777" w:rsidR="00EA14D1" w:rsidRPr="00F71EE3" w:rsidRDefault="00EA14D1" w:rsidP="00212274">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6C83BDA4" w14:textId="77777777" w:rsidR="00EA14D1" w:rsidRPr="00DE3735" w:rsidRDefault="00EA14D1" w:rsidP="00255E0A">
            <w:pPr>
              <w:pStyle w:val="08-Tabelageral"/>
              <w:jc w:val="center"/>
              <w:rPr>
                <w:b/>
              </w:rPr>
            </w:pPr>
            <w:r w:rsidRPr="00DE3735">
              <w:rPr>
                <w:b/>
              </w:rPr>
              <w:t>Saldo Contábil</w:t>
            </w:r>
          </w:p>
        </w:tc>
        <w:tc>
          <w:tcPr>
            <w:tcW w:w="387" w:type="dxa"/>
            <w:gridSpan w:val="2"/>
            <w:tcBorders>
              <w:top w:val="nil"/>
              <w:bottom w:val="single" w:sz="2" w:space="0" w:color="1F4E79" w:themeColor="accent1" w:themeShade="80"/>
            </w:tcBorders>
            <w:shd w:val="clear" w:color="auto" w:fill="auto"/>
            <w:vAlign w:val="center"/>
          </w:tcPr>
          <w:p w14:paraId="150F3584" w14:textId="77777777" w:rsidR="00EA14D1" w:rsidRPr="00DE3735" w:rsidRDefault="00EA14D1" w:rsidP="00255E0A">
            <w:pPr>
              <w:pStyle w:val="08-Tabelageral"/>
              <w:jc w:val="center"/>
              <w:rPr>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0384C307" w14:textId="77777777" w:rsidR="00EA14D1" w:rsidRPr="00DE3735" w:rsidRDefault="00EA14D1" w:rsidP="00255E0A">
            <w:pPr>
              <w:pStyle w:val="08-Tabelageral"/>
              <w:jc w:val="center"/>
              <w:rPr>
                <w:b/>
              </w:rPr>
            </w:pPr>
            <w:r w:rsidRPr="00DE3735">
              <w:rPr>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173A8E41" w14:textId="77777777" w:rsidR="00EA14D1" w:rsidRPr="00DE3735" w:rsidRDefault="00EA14D1" w:rsidP="00255E0A">
            <w:pPr>
              <w:pStyle w:val="08-Tabelageral"/>
              <w:jc w:val="center"/>
              <w:rPr>
                <w:b/>
              </w:rPr>
            </w:pPr>
            <w:r w:rsidRPr="00DE3735">
              <w:rPr>
                <w:b/>
              </w:rPr>
              <w:t>Amortização no</w:t>
            </w:r>
            <w:r>
              <w:rPr>
                <w:b/>
              </w:rPr>
              <w:t xml:space="preserve"> Período</w:t>
            </w:r>
          </w:p>
        </w:tc>
        <w:tc>
          <w:tcPr>
            <w:tcW w:w="236" w:type="dxa"/>
            <w:gridSpan w:val="2"/>
            <w:tcBorders>
              <w:top w:val="nil"/>
              <w:bottom w:val="single" w:sz="2" w:space="0" w:color="1F4E79" w:themeColor="accent1" w:themeShade="80"/>
            </w:tcBorders>
            <w:shd w:val="clear" w:color="auto" w:fill="auto"/>
            <w:vAlign w:val="center"/>
          </w:tcPr>
          <w:p w14:paraId="3C701B9F" w14:textId="77777777" w:rsidR="00EA14D1" w:rsidRPr="00DE3735" w:rsidRDefault="00EA14D1" w:rsidP="00255E0A">
            <w:pPr>
              <w:pStyle w:val="08-Tabelageral"/>
              <w:jc w:val="center"/>
              <w:rPr>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33E06B98" w14:textId="77777777" w:rsidR="00EA14D1" w:rsidRPr="00DE3735" w:rsidRDefault="00EA14D1" w:rsidP="00255E0A">
            <w:pPr>
              <w:pStyle w:val="08-Tabelageral"/>
              <w:jc w:val="center"/>
              <w:rPr>
                <w:b/>
              </w:rPr>
            </w:pPr>
            <w:r w:rsidRPr="00DE3735">
              <w:rPr>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438C6EF9" w14:textId="77777777" w:rsidR="00EA14D1" w:rsidRPr="00DE3735" w:rsidRDefault="00EA14D1" w:rsidP="00255E0A">
            <w:pPr>
              <w:pStyle w:val="08-Tabelageral"/>
              <w:jc w:val="center"/>
              <w:rPr>
                <w:b/>
              </w:rPr>
            </w:pPr>
            <w:r w:rsidRPr="00DE3735">
              <w:rPr>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7D8A2E9B" w14:textId="77777777" w:rsidR="00EA14D1" w:rsidRPr="00DE3735" w:rsidRDefault="00EA14D1" w:rsidP="00255E0A">
            <w:pPr>
              <w:pStyle w:val="08-Tabelageral"/>
              <w:jc w:val="center"/>
              <w:rPr>
                <w:b/>
              </w:rPr>
            </w:pPr>
            <w:r w:rsidRPr="00DE3735">
              <w:rPr>
                <w:b/>
                <w:bCs/>
              </w:rPr>
              <w:t>Saldo Contábil</w:t>
            </w:r>
          </w:p>
        </w:tc>
      </w:tr>
      <w:tr w:rsidR="00EA14D1" w:rsidRPr="00543AEB" w14:paraId="599179E5" w14:textId="77777777" w:rsidTr="00DB05FD">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3C5D05BD" w14:textId="77777777" w:rsidR="00EA14D1" w:rsidRPr="003B0482" w:rsidRDefault="00EA14D1" w:rsidP="00212274">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57B1F3AF" w14:textId="77777777" w:rsidR="00EA14D1" w:rsidRPr="003B0482" w:rsidRDefault="00EA14D1" w:rsidP="00212274">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60DE5A1D" w14:textId="77777777" w:rsidR="00EA14D1" w:rsidRPr="003B0482" w:rsidRDefault="00EA14D1" w:rsidP="00212274">
            <w:pPr>
              <w:pStyle w:val="08-Tabelageral"/>
              <w:jc w:val="center"/>
              <w:rPr>
                <w:rFonts w:cs="Arial"/>
                <w:szCs w:val="14"/>
              </w:rPr>
            </w:pPr>
            <w:r>
              <w:rPr>
                <w:rFonts w:cs="Arial"/>
                <w:szCs w:val="14"/>
              </w:rPr>
              <w:t>5.481</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4D33E6B2" w14:textId="77777777" w:rsidR="00EA14D1" w:rsidRPr="003B0482" w:rsidRDefault="00EA14D1" w:rsidP="00212274">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5B262489" w14:textId="77777777" w:rsidR="00EA14D1" w:rsidRPr="003B0482" w:rsidRDefault="00EA14D1" w:rsidP="00212274">
            <w:pPr>
              <w:pStyle w:val="08-Tabelageral"/>
              <w:jc w:val="center"/>
              <w:rPr>
                <w:rFonts w:cs="Arial"/>
                <w:szCs w:val="14"/>
              </w:rPr>
            </w:pPr>
            <w:r>
              <w:rPr>
                <w:rFonts w:cs="Arial"/>
                <w:szCs w:val="14"/>
              </w:rPr>
              <w:t>286</w:t>
            </w:r>
          </w:p>
        </w:tc>
        <w:tc>
          <w:tcPr>
            <w:tcW w:w="1294" w:type="dxa"/>
            <w:tcBorders>
              <w:top w:val="single" w:sz="2" w:space="0" w:color="1F4E79" w:themeColor="accent1" w:themeShade="80"/>
              <w:bottom w:val="single" w:sz="2" w:space="0" w:color="1F4E79" w:themeColor="accent1" w:themeShade="80"/>
            </w:tcBorders>
            <w:shd w:val="clear" w:color="auto" w:fill="auto"/>
          </w:tcPr>
          <w:p w14:paraId="61548EDC" w14:textId="77777777" w:rsidR="00EA14D1" w:rsidRPr="003B0482" w:rsidRDefault="00EA14D1" w:rsidP="001B49C4">
            <w:pPr>
              <w:pStyle w:val="08-Tabelageral"/>
              <w:jc w:val="center"/>
              <w:rPr>
                <w:rFonts w:cs="Arial"/>
                <w:szCs w:val="14"/>
              </w:rPr>
            </w:pPr>
            <w:r>
              <w:rPr>
                <w:rFonts w:cs="Arial"/>
                <w:szCs w:val="14"/>
              </w:rPr>
              <w:t>(601)</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03F967C4" w14:textId="77777777" w:rsidR="00EA14D1" w:rsidRPr="003B0482" w:rsidRDefault="00EA14D1" w:rsidP="00212274">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120E7584" w14:textId="77777777" w:rsidR="00EA14D1" w:rsidRPr="003B0482" w:rsidRDefault="00EA14D1" w:rsidP="00212274">
            <w:pPr>
              <w:pStyle w:val="08-Tabelageral"/>
              <w:jc w:val="center"/>
              <w:rPr>
                <w:rFonts w:cs="Arial"/>
                <w:szCs w:val="14"/>
              </w:rPr>
            </w:pPr>
            <w:r>
              <w:rPr>
                <w:rFonts w:cs="Arial"/>
                <w:szCs w:val="14"/>
              </w:rPr>
              <w:t>7.774</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4FBEFBFB" w14:textId="77777777" w:rsidR="00EA14D1" w:rsidRPr="003B0482" w:rsidRDefault="00EA14D1" w:rsidP="00212274">
            <w:pPr>
              <w:pStyle w:val="08-Tabelageral"/>
              <w:jc w:val="center"/>
              <w:rPr>
                <w:rFonts w:cs="Arial"/>
                <w:szCs w:val="14"/>
              </w:rPr>
            </w:pPr>
            <w:r>
              <w:rPr>
                <w:rFonts w:cs="Arial"/>
                <w:szCs w:val="14"/>
              </w:rPr>
              <w:t>(2.608)</w:t>
            </w:r>
          </w:p>
        </w:tc>
        <w:tc>
          <w:tcPr>
            <w:tcW w:w="898" w:type="dxa"/>
            <w:tcBorders>
              <w:top w:val="single" w:sz="2" w:space="0" w:color="1F4E79" w:themeColor="accent1" w:themeShade="80"/>
              <w:bottom w:val="single" w:sz="2" w:space="0" w:color="1F4E79" w:themeColor="accent1" w:themeShade="80"/>
            </w:tcBorders>
            <w:shd w:val="clear" w:color="auto" w:fill="auto"/>
          </w:tcPr>
          <w:p w14:paraId="6CD59A68" w14:textId="77777777" w:rsidR="00EA14D1" w:rsidRPr="003B0482" w:rsidRDefault="00EA14D1" w:rsidP="00212274">
            <w:pPr>
              <w:pStyle w:val="08-Tabelageral"/>
              <w:jc w:val="center"/>
              <w:rPr>
                <w:rFonts w:cs="Arial"/>
                <w:szCs w:val="14"/>
              </w:rPr>
            </w:pPr>
            <w:r>
              <w:rPr>
                <w:rFonts w:cs="Arial"/>
                <w:szCs w:val="14"/>
              </w:rPr>
              <w:t>5.166</w:t>
            </w:r>
          </w:p>
        </w:tc>
      </w:tr>
    </w:tbl>
    <w:p w14:paraId="3CFE389B" w14:textId="77777777" w:rsidR="00EA14D1" w:rsidRDefault="00EA14D1" w:rsidP="003A369A">
      <w:pPr>
        <w:pStyle w:val="07-Legenda"/>
        <w:numPr>
          <w:ilvl w:val="0"/>
          <w:numId w:val="14"/>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 xml:space="preserve">Enterprise </w:t>
      </w:r>
      <w:proofErr w:type="spellStart"/>
      <w:r w:rsidRPr="00255E0A">
        <w:rPr>
          <w:i/>
        </w:rPr>
        <w:t>Resource</w:t>
      </w:r>
      <w:proofErr w:type="spellEnd"/>
      <w:r w:rsidRPr="00255E0A">
        <w:rPr>
          <w:i/>
        </w:rPr>
        <w:t xml:space="preserve"> Planning</w:t>
      </w:r>
      <w:r w:rsidRPr="00F26FC4">
        <w:t xml:space="preserve"> – ERP), conforme CPC 04 (IAS 38) – Ativo Intangível, em que o prazo de amortização é de dez anos e a amortização, calculada à taxa anual de 10%,</w:t>
      </w:r>
      <w:r>
        <w:t xml:space="preserve"> é reconhecida no resultado </w:t>
      </w:r>
      <w:r w:rsidRPr="00F26FC4">
        <w:t>pelo método linear.</w:t>
      </w:r>
    </w:p>
    <w:p w14:paraId="7FCE7A28" w14:textId="77777777" w:rsidR="00EA14D1" w:rsidRDefault="00EA14D1" w:rsidP="00EE4E97">
      <w:pPr>
        <w:spacing w:after="120"/>
        <w:rPr>
          <w:rFonts w:cs="Arial"/>
          <w:b/>
          <w:color w:val="1F4E79" w:themeColor="accent1" w:themeShade="80"/>
          <w:szCs w:val="18"/>
        </w:rPr>
      </w:pPr>
    </w:p>
    <w:p w14:paraId="2F31474B" w14:textId="77777777" w:rsidR="00EA14D1" w:rsidRPr="00DB05FD" w:rsidRDefault="00EA14D1" w:rsidP="000147A2">
      <w:pPr>
        <w:pStyle w:val="01-TtulodeNota"/>
        <w:rPr>
          <w:color w:val="1F4E79" w:themeColor="accent1" w:themeShade="80"/>
          <w:sz w:val="18"/>
        </w:rPr>
      </w:pPr>
      <w:r w:rsidRPr="00DB05FD">
        <w:rPr>
          <w:color w:val="1F4E79" w:themeColor="accent1" w:themeShade="80"/>
          <w:sz w:val="18"/>
        </w:rPr>
        <w:t>a.1) Estimativa de amortização</w:t>
      </w:r>
    </w:p>
    <w:p w14:paraId="1088DE58" w14:textId="77777777" w:rsidR="00EA14D1" w:rsidRPr="00315C9A" w:rsidRDefault="00EA14D1" w:rsidP="00E83D5D">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589"/>
        <w:gridCol w:w="719"/>
        <w:gridCol w:w="873"/>
        <w:gridCol w:w="873"/>
        <w:gridCol w:w="873"/>
        <w:gridCol w:w="873"/>
        <w:gridCol w:w="873"/>
        <w:gridCol w:w="958"/>
        <w:gridCol w:w="1008"/>
      </w:tblGrid>
      <w:tr w:rsidR="00EA14D1" w:rsidRPr="00255E0A" w14:paraId="288FF2A2" w14:textId="77777777" w:rsidTr="00DB05FD">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vAlign w:val="center"/>
          </w:tcPr>
          <w:p w14:paraId="6DC67E21" w14:textId="77777777" w:rsidR="00EA14D1" w:rsidRPr="00255E0A" w:rsidRDefault="00EA14D1" w:rsidP="00115A79">
            <w:pPr>
              <w:pStyle w:val="08-Tabelageral"/>
              <w:jc w:val="center"/>
              <w:rPr>
                <w:b/>
              </w:rPr>
            </w:pPr>
          </w:p>
        </w:tc>
        <w:tc>
          <w:tcPr>
            <w:tcW w:w="719" w:type="dxa"/>
            <w:tcBorders>
              <w:top w:val="single" w:sz="2" w:space="0" w:color="1F4E79" w:themeColor="accent1" w:themeShade="80"/>
              <w:bottom w:val="single" w:sz="2" w:space="0" w:color="1F4E79" w:themeColor="accent1" w:themeShade="80"/>
            </w:tcBorders>
            <w:shd w:val="clear" w:color="auto" w:fill="auto"/>
            <w:vAlign w:val="center"/>
          </w:tcPr>
          <w:p w14:paraId="72E19F9D" w14:textId="77777777" w:rsidR="00EA14D1" w:rsidRPr="00255E0A" w:rsidRDefault="00EA14D1" w:rsidP="00115A79">
            <w:pPr>
              <w:pStyle w:val="08-Tabelageral"/>
              <w:jc w:val="center"/>
              <w:rPr>
                <w:b/>
              </w:rPr>
            </w:pPr>
            <w:r w:rsidRPr="00255E0A">
              <w:rPr>
                <w:b/>
              </w:rPr>
              <w:t>2021</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54B52BF7" w14:textId="77777777" w:rsidR="00EA14D1" w:rsidRPr="00255E0A" w:rsidRDefault="00EA14D1" w:rsidP="00115A79">
            <w:pPr>
              <w:pStyle w:val="08-Tabelageral"/>
              <w:jc w:val="center"/>
              <w:rPr>
                <w:b/>
              </w:rPr>
            </w:pPr>
            <w:r w:rsidRPr="00255E0A">
              <w:rPr>
                <w:b/>
              </w:rPr>
              <w:t>2022</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45648C28" w14:textId="77777777" w:rsidR="00EA14D1" w:rsidRPr="00255E0A" w:rsidRDefault="00EA14D1" w:rsidP="00115A79">
            <w:pPr>
              <w:pStyle w:val="08-Tabelageral"/>
              <w:jc w:val="center"/>
              <w:rPr>
                <w:b/>
              </w:rPr>
            </w:pPr>
            <w:r w:rsidRPr="00255E0A">
              <w:rPr>
                <w:b/>
              </w:rPr>
              <w:t>2023</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3D61A3D0" w14:textId="77777777" w:rsidR="00EA14D1" w:rsidRPr="00255E0A" w:rsidRDefault="00EA14D1" w:rsidP="00115A79">
            <w:pPr>
              <w:pStyle w:val="08-Tabelageral"/>
              <w:jc w:val="center"/>
              <w:rPr>
                <w:b/>
              </w:rPr>
            </w:pPr>
            <w:r w:rsidRPr="00255E0A">
              <w:rPr>
                <w:b/>
              </w:rPr>
              <w:t>2024</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65D62EC3" w14:textId="77777777" w:rsidR="00EA14D1" w:rsidRPr="00255E0A" w:rsidRDefault="00EA14D1" w:rsidP="00115A79">
            <w:pPr>
              <w:pStyle w:val="08-Tabelageral"/>
              <w:jc w:val="center"/>
              <w:rPr>
                <w:b/>
              </w:rPr>
            </w:pPr>
            <w:r w:rsidRPr="00255E0A">
              <w:rPr>
                <w:b/>
              </w:rPr>
              <w:t>2025</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64CCE4A0" w14:textId="77777777" w:rsidR="00EA14D1" w:rsidRPr="00255E0A" w:rsidRDefault="00EA14D1" w:rsidP="00115A79">
            <w:pPr>
              <w:pStyle w:val="08-Tabelageral"/>
              <w:jc w:val="center"/>
              <w:rPr>
                <w:b/>
              </w:rPr>
            </w:pPr>
            <w:r w:rsidRPr="00255E0A">
              <w:rPr>
                <w:b/>
              </w:rPr>
              <w:t>2026</w:t>
            </w:r>
          </w:p>
        </w:tc>
        <w:tc>
          <w:tcPr>
            <w:tcW w:w="958" w:type="dxa"/>
            <w:tcBorders>
              <w:top w:val="single" w:sz="2" w:space="0" w:color="1F4E79" w:themeColor="accent1" w:themeShade="80"/>
              <w:bottom w:val="single" w:sz="2" w:space="0" w:color="1F4E79" w:themeColor="accent1" w:themeShade="80"/>
            </w:tcBorders>
            <w:shd w:val="clear" w:color="auto" w:fill="auto"/>
            <w:vAlign w:val="center"/>
          </w:tcPr>
          <w:p w14:paraId="236BBCA5" w14:textId="77777777" w:rsidR="00EA14D1" w:rsidRPr="00255E0A" w:rsidRDefault="00EA14D1" w:rsidP="00115A79">
            <w:pPr>
              <w:pStyle w:val="08-Tabelageral"/>
              <w:jc w:val="center"/>
              <w:rPr>
                <w:b/>
              </w:rPr>
            </w:pPr>
            <w:r>
              <w:rPr>
                <w:b/>
              </w:rPr>
              <w:t>2027</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7730DCB5" w14:textId="77777777" w:rsidR="00EA14D1" w:rsidRPr="00255E0A" w:rsidRDefault="00EA14D1" w:rsidP="00115A79">
            <w:pPr>
              <w:pStyle w:val="08-Tabelageral"/>
              <w:jc w:val="center"/>
              <w:rPr>
                <w:b/>
              </w:rPr>
            </w:pPr>
            <w:r w:rsidRPr="00255E0A">
              <w:rPr>
                <w:b/>
              </w:rPr>
              <w:t>Total</w:t>
            </w:r>
          </w:p>
        </w:tc>
      </w:tr>
      <w:tr w:rsidR="00EA14D1" w:rsidRPr="00E177EF" w14:paraId="599A09CC" w14:textId="77777777" w:rsidTr="00DB05FD">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tcPr>
          <w:p w14:paraId="355BF377" w14:textId="77777777" w:rsidR="00EA14D1" w:rsidRPr="0095503D" w:rsidRDefault="00EA14D1" w:rsidP="00DF59A8">
            <w:pPr>
              <w:pStyle w:val="08-Tabelageral"/>
              <w:jc w:val="left"/>
              <w:rPr>
                <w:b/>
                <w:szCs w:val="14"/>
              </w:rPr>
            </w:pPr>
            <w:r w:rsidRPr="0095503D">
              <w:rPr>
                <w:szCs w:val="14"/>
              </w:rPr>
              <w:t>Estimativa de Amortização</w:t>
            </w:r>
          </w:p>
        </w:tc>
        <w:tc>
          <w:tcPr>
            <w:tcW w:w="719" w:type="dxa"/>
            <w:tcBorders>
              <w:top w:val="single" w:sz="2" w:space="0" w:color="1F4E79" w:themeColor="accent1" w:themeShade="80"/>
              <w:bottom w:val="single" w:sz="2" w:space="0" w:color="1F4E79" w:themeColor="accent1" w:themeShade="80"/>
            </w:tcBorders>
            <w:shd w:val="clear" w:color="auto" w:fill="auto"/>
          </w:tcPr>
          <w:p w14:paraId="2397E211" w14:textId="77777777" w:rsidR="00EA14D1" w:rsidRPr="008331D9" w:rsidRDefault="00EA14D1" w:rsidP="00DF59A8">
            <w:pPr>
              <w:pStyle w:val="08-Tabelageral"/>
              <w:jc w:val="center"/>
              <w:rPr>
                <w:szCs w:val="14"/>
              </w:rPr>
            </w:pPr>
            <w:r>
              <w:rPr>
                <w:szCs w:val="14"/>
              </w:rPr>
              <w:t>811</w:t>
            </w:r>
          </w:p>
        </w:tc>
        <w:tc>
          <w:tcPr>
            <w:tcW w:w="873" w:type="dxa"/>
            <w:tcBorders>
              <w:top w:val="single" w:sz="2" w:space="0" w:color="1F4E79" w:themeColor="accent1" w:themeShade="80"/>
              <w:bottom w:val="single" w:sz="2" w:space="0" w:color="1F4E79" w:themeColor="accent1" w:themeShade="80"/>
            </w:tcBorders>
            <w:shd w:val="clear" w:color="auto" w:fill="auto"/>
          </w:tcPr>
          <w:p w14:paraId="14C864BE" w14:textId="77777777" w:rsidR="00EA14D1" w:rsidRPr="008331D9" w:rsidRDefault="00EA14D1"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66CD9A33" w14:textId="77777777" w:rsidR="00EA14D1" w:rsidRPr="008331D9" w:rsidRDefault="00EA14D1"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78A173CF" w14:textId="77777777" w:rsidR="00EA14D1" w:rsidRPr="008331D9" w:rsidRDefault="00EA14D1"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64E4D1DF" w14:textId="77777777" w:rsidR="00EA14D1" w:rsidRPr="008331D9" w:rsidRDefault="00EA14D1" w:rsidP="00DF59A8">
            <w:pPr>
              <w:pStyle w:val="08-Tabelageral"/>
              <w:jc w:val="center"/>
              <w:rPr>
                <w:szCs w:val="14"/>
              </w:rPr>
            </w:pPr>
            <w:r>
              <w:rPr>
                <w:szCs w:val="14"/>
              </w:rPr>
              <w:t>826</w:t>
            </w:r>
          </w:p>
        </w:tc>
        <w:tc>
          <w:tcPr>
            <w:tcW w:w="873" w:type="dxa"/>
            <w:tcBorders>
              <w:top w:val="single" w:sz="2" w:space="0" w:color="1F4E79" w:themeColor="accent1" w:themeShade="80"/>
              <w:bottom w:val="single" w:sz="2" w:space="0" w:color="1F4E79" w:themeColor="accent1" w:themeShade="80"/>
            </w:tcBorders>
            <w:shd w:val="clear" w:color="auto" w:fill="auto"/>
          </w:tcPr>
          <w:p w14:paraId="395433A6" w14:textId="77777777" w:rsidR="00EA14D1" w:rsidRPr="008331D9" w:rsidRDefault="00EA14D1" w:rsidP="00DF59A8">
            <w:pPr>
              <w:pStyle w:val="08-Tabelageral"/>
              <w:jc w:val="center"/>
              <w:rPr>
                <w:szCs w:val="14"/>
              </w:rPr>
            </w:pPr>
            <w:r>
              <w:rPr>
                <w:szCs w:val="14"/>
              </w:rPr>
              <w:t>826</w:t>
            </w:r>
          </w:p>
        </w:tc>
        <w:tc>
          <w:tcPr>
            <w:tcW w:w="958" w:type="dxa"/>
            <w:tcBorders>
              <w:top w:val="single" w:sz="2" w:space="0" w:color="1F4E79" w:themeColor="accent1" w:themeShade="80"/>
              <w:bottom w:val="single" w:sz="2" w:space="0" w:color="1F4E79" w:themeColor="accent1" w:themeShade="80"/>
            </w:tcBorders>
            <w:shd w:val="clear" w:color="auto" w:fill="auto"/>
          </w:tcPr>
          <w:p w14:paraId="6E4E46C3" w14:textId="77777777" w:rsidR="00EA14D1" w:rsidRPr="008331D9" w:rsidRDefault="00EA14D1" w:rsidP="00DF59A8">
            <w:pPr>
              <w:pStyle w:val="08-Tabelageral"/>
              <w:jc w:val="center"/>
              <w:rPr>
                <w:szCs w:val="14"/>
              </w:rPr>
            </w:pPr>
            <w:r>
              <w:rPr>
                <w:szCs w:val="14"/>
              </w:rPr>
              <w:t>826</w:t>
            </w:r>
          </w:p>
        </w:tc>
        <w:tc>
          <w:tcPr>
            <w:tcW w:w="1008" w:type="dxa"/>
            <w:tcBorders>
              <w:top w:val="single" w:sz="2" w:space="0" w:color="1F4E79" w:themeColor="accent1" w:themeShade="80"/>
              <w:bottom w:val="single" w:sz="2" w:space="0" w:color="1F4E79" w:themeColor="accent1" w:themeShade="80"/>
            </w:tcBorders>
            <w:shd w:val="clear" w:color="auto" w:fill="auto"/>
          </w:tcPr>
          <w:p w14:paraId="4BFD906A" w14:textId="77777777" w:rsidR="00EA14D1" w:rsidRPr="00651CCF" w:rsidRDefault="00EA14D1" w:rsidP="00DF59A8">
            <w:pPr>
              <w:pStyle w:val="08-Tabelageral"/>
              <w:jc w:val="center"/>
              <w:rPr>
                <w:b/>
                <w:szCs w:val="14"/>
              </w:rPr>
            </w:pPr>
            <w:r>
              <w:rPr>
                <w:b/>
                <w:szCs w:val="14"/>
              </w:rPr>
              <w:t>5.767</w:t>
            </w:r>
          </w:p>
        </w:tc>
      </w:tr>
      <w:bookmarkEnd w:id="77"/>
    </w:tbl>
    <w:p w14:paraId="0576C868" w14:textId="77777777" w:rsidR="00EA14D1" w:rsidRDefault="00EA14D1" w:rsidP="00326B50">
      <w:pPr>
        <w:rPr>
          <w:rFonts w:cs="Arial"/>
          <w:b/>
          <w:color w:val="1F4E79" w:themeColor="accent1" w:themeShade="80"/>
          <w:szCs w:val="18"/>
        </w:rPr>
      </w:pPr>
    </w:p>
    <w:p w14:paraId="6103F551" w14:textId="136AFCF5" w:rsidR="002C3B69" w:rsidRPr="00962E61" w:rsidRDefault="002C3B69" w:rsidP="00962E61">
      <w:pPr>
        <w:pStyle w:val="02-TtulodeNota"/>
        <w:rPr>
          <w:color w:val="1F4E79" w:themeColor="accent1" w:themeShade="80"/>
        </w:rPr>
      </w:pPr>
      <w:bookmarkStart w:id="78" w:name="_Toc86996616"/>
      <w:bookmarkStart w:id="79" w:name="OLE_LINK15"/>
      <w:r w:rsidRPr="00962E61">
        <w:rPr>
          <w:color w:val="1F4E79" w:themeColor="accent1" w:themeShade="80"/>
        </w:rPr>
        <w:t>20 – OUTROS ATIVOS</w:t>
      </w:r>
      <w:bookmarkEnd w:id="78"/>
    </w:p>
    <w:p w14:paraId="6FE6FD5D" w14:textId="77777777" w:rsidR="002C3B69" w:rsidRPr="00FF3D4B" w:rsidRDefault="002C3B69" w:rsidP="00422E8D">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2C3B69" w:rsidRPr="0068592A" w14:paraId="5995C9C5" w14:textId="77777777" w:rsidTr="00962E61">
        <w:trPr>
          <w:trHeight w:val="238"/>
          <w:jc w:val="center"/>
        </w:trPr>
        <w:tc>
          <w:tcPr>
            <w:tcW w:w="3094" w:type="dxa"/>
            <w:tcBorders>
              <w:top w:val="single" w:sz="2" w:space="0" w:color="1F4E79" w:themeColor="accent1" w:themeShade="80"/>
            </w:tcBorders>
            <w:shd w:val="clear" w:color="auto" w:fill="auto"/>
          </w:tcPr>
          <w:p w14:paraId="0B92C9EE" w14:textId="77777777" w:rsidR="002C3B69" w:rsidRPr="0068592A" w:rsidRDefault="002C3B69" w:rsidP="001D6BE8">
            <w:pPr>
              <w:spacing w:after="0"/>
              <w:jc w:val="center"/>
              <w:rPr>
                <w:rFonts w:cs="Arial"/>
                <w:b/>
                <w:szCs w:val="18"/>
              </w:rPr>
            </w:pPr>
          </w:p>
        </w:tc>
        <w:tc>
          <w:tcPr>
            <w:tcW w:w="604" w:type="dxa"/>
            <w:tcBorders>
              <w:top w:val="single" w:sz="2" w:space="0" w:color="1F4E79" w:themeColor="accent1" w:themeShade="80"/>
            </w:tcBorders>
            <w:shd w:val="clear" w:color="auto" w:fill="auto"/>
          </w:tcPr>
          <w:p w14:paraId="19596DBB" w14:textId="77777777" w:rsidR="002C3B69" w:rsidRPr="0068592A" w:rsidRDefault="002C3B69" w:rsidP="001D6BE8">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16D3503D" w14:textId="77777777" w:rsidR="002C3B69" w:rsidRPr="0068592A" w:rsidRDefault="002C3B69" w:rsidP="0068592A">
            <w:pPr>
              <w:spacing w:after="0"/>
              <w:jc w:val="center"/>
              <w:rPr>
                <w:rFonts w:cs="Arial"/>
                <w:b/>
                <w:sz w:val="14"/>
                <w:szCs w:val="18"/>
              </w:rPr>
            </w:pPr>
            <w:r w:rsidRPr="0068592A">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43B9FB91" w14:textId="77777777" w:rsidR="002C3B69" w:rsidRPr="0068592A" w:rsidRDefault="002C3B69" w:rsidP="0068592A">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0F4C77C" w14:textId="77777777" w:rsidR="002C3B69" w:rsidRPr="0068592A" w:rsidRDefault="002C3B69" w:rsidP="0068592A">
            <w:pPr>
              <w:spacing w:after="0"/>
              <w:jc w:val="center"/>
              <w:rPr>
                <w:rFonts w:cs="Arial"/>
                <w:b/>
                <w:szCs w:val="18"/>
              </w:rPr>
            </w:pPr>
            <w:r w:rsidRPr="0068592A">
              <w:rPr>
                <w:rFonts w:cs="Arial"/>
                <w:b/>
                <w:sz w:val="14"/>
                <w:szCs w:val="18"/>
              </w:rPr>
              <w:t>Consolidado</w:t>
            </w:r>
          </w:p>
        </w:tc>
      </w:tr>
      <w:tr w:rsidR="002C3B69" w:rsidRPr="0068592A" w14:paraId="40725542" w14:textId="77777777" w:rsidTr="00962E61">
        <w:trPr>
          <w:trHeight w:val="238"/>
          <w:jc w:val="center"/>
        </w:trPr>
        <w:tc>
          <w:tcPr>
            <w:tcW w:w="3094" w:type="dxa"/>
            <w:tcBorders>
              <w:bottom w:val="single" w:sz="2" w:space="0" w:color="1F4E79" w:themeColor="accent1" w:themeShade="80"/>
            </w:tcBorders>
            <w:shd w:val="clear" w:color="auto" w:fill="auto"/>
          </w:tcPr>
          <w:p w14:paraId="626A6FB8" w14:textId="77777777" w:rsidR="002C3B69" w:rsidRPr="0068592A" w:rsidRDefault="002C3B69" w:rsidP="00290C4E">
            <w:pPr>
              <w:pStyle w:val="08-Tabelageral"/>
              <w:rPr>
                <w:rFonts w:cs="Arial"/>
                <w:b/>
              </w:rPr>
            </w:pPr>
          </w:p>
        </w:tc>
        <w:tc>
          <w:tcPr>
            <w:tcW w:w="604" w:type="dxa"/>
            <w:tcBorders>
              <w:bottom w:val="single" w:sz="2" w:space="0" w:color="1F4E79" w:themeColor="accent1" w:themeShade="80"/>
            </w:tcBorders>
            <w:shd w:val="clear" w:color="auto" w:fill="auto"/>
          </w:tcPr>
          <w:p w14:paraId="284CC7ED" w14:textId="77777777" w:rsidR="002C3B69" w:rsidRPr="0068592A" w:rsidRDefault="002C3B69" w:rsidP="00290C4E">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49EA006" w14:textId="77777777" w:rsidR="002C3B69" w:rsidRPr="0068592A" w:rsidRDefault="002C3B69" w:rsidP="00A3369D">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46DC03F" w14:textId="77777777" w:rsidR="002C3B69" w:rsidRPr="0068592A" w:rsidRDefault="002C3B69" w:rsidP="000D3975">
            <w:pPr>
              <w:pStyle w:val="08-Tabelageral"/>
              <w:rPr>
                <w:rFonts w:cs="Arial"/>
                <w:b/>
              </w:rPr>
            </w:pPr>
            <w:r w:rsidRPr="0068592A">
              <w:rPr>
                <w:rFonts w:cs="Arial"/>
                <w:b/>
              </w:rPr>
              <w:t>31.12.20</w:t>
            </w:r>
            <w:r>
              <w:rPr>
                <w:rFonts w:cs="Arial"/>
                <w:b/>
              </w:rPr>
              <w:t>20</w:t>
            </w:r>
          </w:p>
        </w:tc>
        <w:tc>
          <w:tcPr>
            <w:tcW w:w="283" w:type="dxa"/>
            <w:tcBorders>
              <w:bottom w:val="single" w:sz="2" w:space="0" w:color="1F4E79" w:themeColor="accent1" w:themeShade="80"/>
            </w:tcBorders>
            <w:shd w:val="clear" w:color="auto" w:fill="auto"/>
            <w:vAlign w:val="center"/>
          </w:tcPr>
          <w:p w14:paraId="31752853" w14:textId="77777777" w:rsidR="002C3B69" w:rsidRPr="0068592A" w:rsidRDefault="002C3B69" w:rsidP="0068592A">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698C04E" w14:textId="77777777" w:rsidR="002C3B69" w:rsidRPr="0068592A" w:rsidRDefault="002C3B69" w:rsidP="00A3369D">
            <w:pPr>
              <w:pStyle w:val="08-Tabelageral"/>
              <w:rPr>
                <w:rFonts w:cs="Arial"/>
                <w:b/>
              </w:rPr>
            </w:pPr>
            <w:r w:rsidRPr="0068592A">
              <w:rPr>
                <w:rFonts w:cs="Arial"/>
                <w:b/>
              </w:rPr>
              <w:t>3</w:t>
            </w:r>
            <w:r>
              <w:rPr>
                <w:rFonts w:cs="Arial"/>
                <w:b/>
              </w:rPr>
              <w:t>0</w:t>
            </w:r>
            <w:r w:rsidRPr="0068592A">
              <w:rPr>
                <w:rFonts w:cs="Arial"/>
                <w:b/>
              </w:rPr>
              <w:t>.</w:t>
            </w:r>
            <w:r>
              <w:rPr>
                <w:rFonts w:cs="Arial"/>
                <w:b/>
              </w:rPr>
              <w:t>09</w:t>
            </w:r>
            <w:r w:rsidRPr="0068592A">
              <w:rPr>
                <w:rFonts w:cs="Arial"/>
                <w:b/>
              </w:rPr>
              <w:t>.202</w:t>
            </w:r>
            <w:r>
              <w:rPr>
                <w:rFonts w:cs="Arial"/>
                <w:b/>
              </w:rPr>
              <w:t>1</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D166D77" w14:textId="77777777" w:rsidR="002C3B69" w:rsidRPr="0068592A" w:rsidRDefault="002C3B69" w:rsidP="000D3975">
            <w:pPr>
              <w:pStyle w:val="08-Tabelageral"/>
              <w:rPr>
                <w:rFonts w:cs="Arial"/>
                <w:b/>
              </w:rPr>
            </w:pPr>
            <w:r w:rsidRPr="0068592A">
              <w:rPr>
                <w:rFonts w:cs="Arial"/>
                <w:b/>
              </w:rPr>
              <w:t>31.12.20</w:t>
            </w:r>
            <w:r>
              <w:rPr>
                <w:rFonts w:cs="Arial"/>
                <w:b/>
              </w:rPr>
              <w:t>20</w:t>
            </w:r>
          </w:p>
        </w:tc>
      </w:tr>
      <w:tr w:rsidR="002C3B69" w:rsidRPr="0068592A" w14:paraId="2AB1FF5E" w14:textId="77777777" w:rsidTr="00962E61">
        <w:trPr>
          <w:trHeight w:val="238"/>
          <w:jc w:val="center"/>
        </w:trPr>
        <w:tc>
          <w:tcPr>
            <w:tcW w:w="3094" w:type="dxa"/>
            <w:tcBorders>
              <w:top w:val="single" w:sz="2" w:space="0" w:color="1F4E79" w:themeColor="accent1" w:themeShade="80"/>
            </w:tcBorders>
            <w:shd w:val="clear" w:color="auto" w:fill="auto"/>
          </w:tcPr>
          <w:p w14:paraId="7D3D9572" w14:textId="77777777" w:rsidR="002C3B69" w:rsidRPr="0068592A" w:rsidRDefault="002C3B69" w:rsidP="000D3975">
            <w:pPr>
              <w:pStyle w:val="08-Tabelageral"/>
              <w:jc w:val="left"/>
              <w:rPr>
                <w:rFonts w:cs="Arial"/>
                <w:b/>
                <w:bCs/>
                <w:szCs w:val="14"/>
              </w:rPr>
            </w:pPr>
            <w:r w:rsidRPr="0068592A">
              <w:rPr>
                <w:rFonts w:cs="Arial"/>
                <w:b/>
                <w:szCs w:val="14"/>
              </w:rPr>
              <w:t>Ativo Circulante</w:t>
            </w:r>
          </w:p>
        </w:tc>
        <w:tc>
          <w:tcPr>
            <w:tcW w:w="604" w:type="dxa"/>
            <w:tcBorders>
              <w:top w:val="single" w:sz="2" w:space="0" w:color="1F4E79" w:themeColor="accent1" w:themeShade="80"/>
            </w:tcBorders>
            <w:shd w:val="clear" w:color="auto" w:fill="auto"/>
          </w:tcPr>
          <w:p w14:paraId="3E9B39C4" w14:textId="77777777" w:rsidR="002C3B69" w:rsidRPr="0068592A" w:rsidRDefault="002C3B69" w:rsidP="000D3975">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6403D7B6" w14:textId="77777777" w:rsidR="002C3B69" w:rsidRPr="0068592A" w:rsidRDefault="002C3B69" w:rsidP="000D3975">
            <w:pPr>
              <w:pStyle w:val="08-Tabelageral"/>
              <w:rPr>
                <w:rFonts w:cs="Arial"/>
                <w:b/>
                <w:szCs w:val="14"/>
              </w:rPr>
            </w:pPr>
            <w:r>
              <w:rPr>
                <w:rFonts w:cs="Arial"/>
                <w:b/>
                <w:szCs w:val="14"/>
              </w:rPr>
              <w:t>7.958</w:t>
            </w:r>
          </w:p>
        </w:tc>
        <w:tc>
          <w:tcPr>
            <w:tcW w:w="1412" w:type="dxa"/>
            <w:tcBorders>
              <w:top w:val="single" w:sz="2" w:space="0" w:color="1F4E79" w:themeColor="accent1" w:themeShade="80"/>
            </w:tcBorders>
            <w:shd w:val="clear" w:color="auto" w:fill="auto"/>
            <w:vAlign w:val="center"/>
          </w:tcPr>
          <w:p w14:paraId="02775436" w14:textId="77777777" w:rsidR="002C3B69" w:rsidRPr="0068592A" w:rsidRDefault="002C3B69" w:rsidP="000D3975">
            <w:pPr>
              <w:pStyle w:val="08-Tabelageral"/>
              <w:rPr>
                <w:rFonts w:cs="Arial"/>
                <w:b/>
                <w:szCs w:val="14"/>
              </w:rPr>
            </w:pPr>
            <w:r>
              <w:rPr>
                <w:rFonts w:cs="Arial"/>
                <w:b/>
                <w:szCs w:val="14"/>
              </w:rPr>
              <w:t>10.170</w:t>
            </w:r>
          </w:p>
        </w:tc>
        <w:tc>
          <w:tcPr>
            <w:tcW w:w="283" w:type="dxa"/>
            <w:tcBorders>
              <w:top w:val="single" w:sz="2" w:space="0" w:color="1F4E79" w:themeColor="accent1" w:themeShade="80"/>
            </w:tcBorders>
            <w:shd w:val="clear" w:color="auto" w:fill="auto"/>
            <w:vAlign w:val="center"/>
          </w:tcPr>
          <w:p w14:paraId="36E64F18" w14:textId="77777777" w:rsidR="002C3B69" w:rsidRPr="0068592A" w:rsidRDefault="002C3B69" w:rsidP="000D3975">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3C751D65" w14:textId="77777777" w:rsidR="002C3B69" w:rsidRPr="0068592A" w:rsidRDefault="002C3B69" w:rsidP="000D3975">
            <w:pPr>
              <w:pStyle w:val="08-Tabelageral"/>
              <w:rPr>
                <w:rFonts w:cs="Arial"/>
                <w:b/>
                <w:szCs w:val="14"/>
              </w:rPr>
            </w:pPr>
            <w:r>
              <w:rPr>
                <w:rFonts w:cs="Arial"/>
                <w:b/>
                <w:szCs w:val="14"/>
              </w:rPr>
              <w:t>3.836</w:t>
            </w:r>
          </w:p>
        </w:tc>
        <w:tc>
          <w:tcPr>
            <w:tcW w:w="1418" w:type="dxa"/>
            <w:tcBorders>
              <w:top w:val="single" w:sz="2" w:space="0" w:color="1F4E79" w:themeColor="accent1" w:themeShade="80"/>
            </w:tcBorders>
            <w:shd w:val="clear" w:color="auto" w:fill="auto"/>
            <w:vAlign w:val="center"/>
          </w:tcPr>
          <w:p w14:paraId="73F575B8" w14:textId="77777777" w:rsidR="002C3B69" w:rsidRPr="0068592A" w:rsidRDefault="002C3B69" w:rsidP="000D3975">
            <w:pPr>
              <w:pStyle w:val="08-Tabelageral"/>
              <w:rPr>
                <w:rFonts w:cs="Arial"/>
                <w:b/>
                <w:szCs w:val="14"/>
              </w:rPr>
            </w:pPr>
            <w:r>
              <w:rPr>
                <w:rFonts w:cs="Arial"/>
                <w:b/>
                <w:szCs w:val="14"/>
              </w:rPr>
              <w:t>4.347</w:t>
            </w:r>
          </w:p>
        </w:tc>
      </w:tr>
      <w:tr w:rsidR="002C3B69" w:rsidRPr="0068592A" w14:paraId="7C076CB1" w14:textId="77777777" w:rsidTr="00962E61">
        <w:trPr>
          <w:trHeight w:val="238"/>
          <w:jc w:val="center"/>
        </w:trPr>
        <w:tc>
          <w:tcPr>
            <w:tcW w:w="3094" w:type="dxa"/>
            <w:shd w:val="clear" w:color="auto" w:fill="auto"/>
          </w:tcPr>
          <w:p w14:paraId="099E85CE" w14:textId="77777777" w:rsidR="002C3B69" w:rsidRPr="0068592A" w:rsidRDefault="002C3B69" w:rsidP="000D3975">
            <w:pPr>
              <w:pStyle w:val="08-Tabelageral"/>
              <w:ind w:left="113"/>
              <w:jc w:val="left"/>
              <w:rPr>
                <w:rFonts w:cs="Arial"/>
                <w:szCs w:val="14"/>
              </w:rPr>
            </w:pPr>
            <w:r w:rsidRPr="0068592A">
              <w:rPr>
                <w:rFonts w:cs="Arial"/>
                <w:szCs w:val="14"/>
              </w:rPr>
              <w:t>Valores a receber de sociedades ligadas</w:t>
            </w:r>
          </w:p>
        </w:tc>
        <w:tc>
          <w:tcPr>
            <w:tcW w:w="604" w:type="dxa"/>
            <w:shd w:val="clear" w:color="auto" w:fill="auto"/>
          </w:tcPr>
          <w:p w14:paraId="217FDC58" w14:textId="77777777" w:rsidR="002C3B69" w:rsidRPr="0068592A" w:rsidRDefault="002C3B69" w:rsidP="000D3975">
            <w:pPr>
              <w:pStyle w:val="08-Tabelageral"/>
              <w:ind w:left="113"/>
              <w:jc w:val="center"/>
              <w:rPr>
                <w:rFonts w:cs="Arial"/>
                <w:szCs w:val="14"/>
              </w:rPr>
            </w:pPr>
          </w:p>
        </w:tc>
        <w:tc>
          <w:tcPr>
            <w:tcW w:w="1411" w:type="dxa"/>
            <w:shd w:val="clear" w:color="auto" w:fill="auto"/>
            <w:vAlign w:val="center"/>
          </w:tcPr>
          <w:p w14:paraId="4134F1C3" w14:textId="77777777" w:rsidR="002C3B69" w:rsidRPr="0068592A" w:rsidRDefault="002C3B69" w:rsidP="000D3975">
            <w:pPr>
              <w:pStyle w:val="08-Tabelageral"/>
              <w:ind w:left="113"/>
              <w:rPr>
                <w:rFonts w:cs="Arial"/>
                <w:szCs w:val="14"/>
              </w:rPr>
            </w:pPr>
            <w:r>
              <w:rPr>
                <w:rFonts w:cs="Arial"/>
                <w:szCs w:val="14"/>
              </w:rPr>
              <w:t>5.479</w:t>
            </w:r>
          </w:p>
        </w:tc>
        <w:tc>
          <w:tcPr>
            <w:tcW w:w="1412" w:type="dxa"/>
            <w:shd w:val="clear" w:color="auto" w:fill="auto"/>
            <w:vAlign w:val="center"/>
          </w:tcPr>
          <w:p w14:paraId="272B9EDB" w14:textId="77777777" w:rsidR="002C3B69" w:rsidRPr="0068592A" w:rsidRDefault="002C3B69" w:rsidP="000D3975">
            <w:pPr>
              <w:pStyle w:val="08-Tabelageral"/>
              <w:ind w:left="113"/>
              <w:rPr>
                <w:rFonts w:cs="Arial"/>
                <w:szCs w:val="14"/>
              </w:rPr>
            </w:pPr>
            <w:r>
              <w:rPr>
                <w:rFonts w:cs="Arial"/>
                <w:szCs w:val="14"/>
              </w:rPr>
              <w:t>7.261</w:t>
            </w:r>
          </w:p>
        </w:tc>
        <w:tc>
          <w:tcPr>
            <w:tcW w:w="283" w:type="dxa"/>
            <w:shd w:val="clear" w:color="auto" w:fill="auto"/>
            <w:vAlign w:val="center"/>
          </w:tcPr>
          <w:p w14:paraId="4F7A094E" w14:textId="77777777" w:rsidR="002C3B69" w:rsidRPr="0068592A" w:rsidRDefault="002C3B69" w:rsidP="000D3975">
            <w:pPr>
              <w:pStyle w:val="08-Tabelageral"/>
              <w:ind w:left="113"/>
              <w:rPr>
                <w:rFonts w:cs="Arial"/>
                <w:szCs w:val="14"/>
              </w:rPr>
            </w:pPr>
          </w:p>
        </w:tc>
        <w:tc>
          <w:tcPr>
            <w:tcW w:w="1417" w:type="dxa"/>
            <w:shd w:val="clear" w:color="auto" w:fill="auto"/>
            <w:vAlign w:val="center"/>
          </w:tcPr>
          <w:p w14:paraId="17C3D5B2" w14:textId="77777777" w:rsidR="002C3B69" w:rsidRPr="0068592A" w:rsidRDefault="002C3B69" w:rsidP="000D3975">
            <w:pPr>
              <w:pStyle w:val="08-Tabelageral"/>
              <w:ind w:left="113"/>
              <w:rPr>
                <w:rFonts w:cs="Arial"/>
                <w:szCs w:val="14"/>
              </w:rPr>
            </w:pPr>
            <w:r>
              <w:rPr>
                <w:rFonts w:cs="Arial"/>
                <w:szCs w:val="14"/>
              </w:rPr>
              <w:t>--</w:t>
            </w:r>
          </w:p>
        </w:tc>
        <w:tc>
          <w:tcPr>
            <w:tcW w:w="1418" w:type="dxa"/>
            <w:shd w:val="clear" w:color="auto" w:fill="auto"/>
            <w:vAlign w:val="center"/>
          </w:tcPr>
          <w:p w14:paraId="4EE9D7C4" w14:textId="77777777" w:rsidR="002C3B69" w:rsidRPr="0068592A" w:rsidRDefault="002C3B69" w:rsidP="000D3975">
            <w:pPr>
              <w:pStyle w:val="08-Tabelageral"/>
              <w:ind w:left="113"/>
              <w:rPr>
                <w:rFonts w:cs="Arial"/>
                <w:szCs w:val="14"/>
              </w:rPr>
            </w:pPr>
            <w:r>
              <w:rPr>
                <w:rFonts w:cs="Arial"/>
                <w:szCs w:val="14"/>
              </w:rPr>
              <w:t>--</w:t>
            </w:r>
          </w:p>
        </w:tc>
      </w:tr>
      <w:tr w:rsidR="002C3B69" w:rsidRPr="0068592A" w14:paraId="334BF76B" w14:textId="77777777" w:rsidTr="00962E61">
        <w:trPr>
          <w:trHeight w:val="238"/>
          <w:jc w:val="center"/>
        </w:trPr>
        <w:tc>
          <w:tcPr>
            <w:tcW w:w="3094" w:type="dxa"/>
            <w:shd w:val="clear" w:color="auto" w:fill="auto"/>
          </w:tcPr>
          <w:p w14:paraId="43E1B11F" w14:textId="77777777" w:rsidR="002C3B69" w:rsidRPr="0068592A" w:rsidRDefault="002C3B69" w:rsidP="000D3975">
            <w:pPr>
              <w:pStyle w:val="08-Tabelageral"/>
              <w:ind w:left="113"/>
              <w:jc w:val="left"/>
              <w:rPr>
                <w:rFonts w:cs="Arial"/>
                <w:szCs w:val="14"/>
              </w:rPr>
            </w:pPr>
            <w:r w:rsidRPr="0068592A">
              <w:rPr>
                <w:rFonts w:cs="Arial"/>
                <w:szCs w:val="14"/>
              </w:rPr>
              <w:t>Valores a receber ADR</w:t>
            </w:r>
          </w:p>
        </w:tc>
        <w:tc>
          <w:tcPr>
            <w:tcW w:w="604" w:type="dxa"/>
            <w:shd w:val="clear" w:color="auto" w:fill="auto"/>
          </w:tcPr>
          <w:p w14:paraId="4454BE9D" w14:textId="77777777" w:rsidR="002C3B69" w:rsidRPr="0068592A" w:rsidRDefault="002C3B69" w:rsidP="000D3975">
            <w:pPr>
              <w:pStyle w:val="08-Tabelageral"/>
              <w:ind w:left="113"/>
              <w:jc w:val="center"/>
              <w:rPr>
                <w:rFonts w:cs="Arial"/>
                <w:szCs w:val="14"/>
              </w:rPr>
            </w:pPr>
          </w:p>
        </w:tc>
        <w:tc>
          <w:tcPr>
            <w:tcW w:w="1411" w:type="dxa"/>
            <w:shd w:val="clear" w:color="auto" w:fill="auto"/>
            <w:vAlign w:val="center"/>
          </w:tcPr>
          <w:p w14:paraId="02216A66" w14:textId="77777777" w:rsidR="002C3B69" w:rsidRPr="0068592A" w:rsidRDefault="002C3B69" w:rsidP="000D3975">
            <w:pPr>
              <w:pStyle w:val="08-Tabelageral"/>
              <w:ind w:left="113"/>
              <w:rPr>
                <w:rFonts w:cs="Arial"/>
                <w:szCs w:val="14"/>
              </w:rPr>
            </w:pPr>
            <w:r>
              <w:rPr>
                <w:rFonts w:cs="Arial"/>
                <w:szCs w:val="14"/>
              </w:rPr>
              <w:t>2.397</w:t>
            </w:r>
          </w:p>
        </w:tc>
        <w:tc>
          <w:tcPr>
            <w:tcW w:w="1412" w:type="dxa"/>
            <w:shd w:val="clear" w:color="auto" w:fill="auto"/>
            <w:vAlign w:val="center"/>
          </w:tcPr>
          <w:p w14:paraId="56FB8AF8" w14:textId="77777777" w:rsidR="002C3B69" w:rsidRPr="0068592A" w:rsidRDefault="002C3B69" w:rsidP="000D3975">
            <w:pPr>
              <w:pStyle w:val="08-Tabelageral"/>
              <w:ind w:left="113"/>
              <w:rPr>
                <w:rFonts w:cs="Arial"/>
                <w:szCs w:val="14"/>
              </w:rPr>
            </w:pPr>
            <w:r>
              <w:rPr>
                <w:rFonts w:cs="Arial"/>
                <w:szCs w:val="14"/>
              </w:rPr>
              <w:t>2.899</w:t>
            </w:r>
          </w:p>
        </w:tc>
        <w:tc>
          <w:tcPr>
            <w:tcW w:w="283" w:type="dxa"/>
            <w:shd w:val="clear" w:color="auto" w:fill="auto"/>
            <w:vAlign w:val="center"/>
          </w:tcPr>
          <w:p w14:paraId="0B0F239E" w14:textId="77777777" w:rsidR="002C3B69" w:rsidRPr="0068592A" w:rsidRDefault="002C3B69" w:rsidP="000D3975">
            <w:pPr>
              <w:pStyle w:val="08-Tabelageral"/>
              <w:ind w:left="113"/>
              <w:rPr>
                <w:rFonts w:cs="Arial"/>
                <w:szCs w:val="14"/>
              </w:rPr>
            </w:pPr>
          </w:p>
        </w:tc>
        <w:tc>
          <w:tcPr>
            <w:tcW w:w="1417" w:type="dxa"/>
            <w:shd w:val="clear" w:color="auto" w:fill="auto"/>
            <w:vAlign w:val="center"/>
          </w:tcPr>
          <w:p w14:paraId="5ED60E82" w14:textId="77777777" w:rsidR="002C3B69" w:rsidRPr="0068592A" w:rsidRDefault="002C3B69" w:rsidP="000D3975">
            <w:pPr>
              <w:pStyle w:val="08-Tabelageral"/>
              <w:ind w:left="113"/>
              <w:rPr>
                <w:rFonts w:cs="Arial"/>
                <w:szCs w:val="14"/>
              </w:rPr>
            </w:pPr>
            <w:r>
              <w:rPr>
                <w:rFonts w:cs="Arial"/>
                <w:szCs w:val="14"/>
              </w:rPr>
              <w:t>2.397</w:t>
            </w:r>
          </w:p>
        </w:tc>
        <w:tc>
          <w:tcPr>
            <w:tcW w:w="1418" w:type="dxa"/>
            <w:shd w:val="clear" w:color="auto" w:fill="auto"/>
            <w:vAlign w:val="center"/>
          </w:tcPr>
          <w:p w14:paraId="54F76E36" w14:textId="77777777" w:rsidR="002C3B69" w:rsidRPr="0068592A" w:rsidRDefault="002C3B69" w:rsidP="000D3975">
            <w:pPr>
              <w:pStyle w:val="08-Tabelageral"/>
              <w:ind w:left="113"/>
              <w:rPr>
                <w:rFonts w:cs="Arial"/>
                <w:szCs w:val="14"/>
              </w:rPr>
            </w:pPr>
            <w:r>
              <w:rPr>
                <w:rFonts w:cs="Arial"/>
                <w:szCs w:val="14"/>
              </w:rPr>
              <w:t>2.899</w:t>
            </w:r>
          </w:p>
        </w:tc>
      </w:tr>
      <w:tr w:rsidR="002C3B69" w:rsidRPr="0068592A" w14:paraId="240A3FF2" w14:textId="77777777" w:rsidTr="00962E61">
        <w:trPr>
          <w:trHeight w:val="238"/>
          <w:jc w:val="center"/>
        </w:trPr>
        <w:tc>
          <w:tcPr>
            <w:tcW w:w="3094" w:type="dxa"/>
            <w:shd w:val="clear" w:color="auto" w:fill="auto"/>
          </w:tcPr>
          <w:p w14:paraId="045F89A2" w14:textId="77777777" w:rsidR="002C3B69" w:rsidRPr="0068592A" w:rsidRDefault="002C3B69" w:rsidP="000D3975">
            <w:pPr>
              <w:pStyle w:val="08-Tabelageral"/>
              <w:ind w:left="113"/>
              <w:jc w:val="left"/>
              <w:rPr>
                <w:rFonts w:cs="Arial"/>
                <w:szCs w:val="14"/>
              </w:rPr>
            </w:pPr>
            <w:r w:rsidRPr="0068592A">
              <w:rPr>
                <w:rFonts w:cs="Arial"/>
                <w:szCs w:val="14"/>
              </w:rPr>
              <w:t>Outros</w:t>
            </w:r>
          </w:p>
        </w:tc>
        <w:tc>
          <w:tcPr>
            <w:tcW w:w="604" w:type="dxa"/>
            <w:shd w:val="clear" w:color="auto" w:fill="auto"/>
          </w:tcPr>
          <w:p w14:paraId="602FC372" w14:textId="77777777" w:rsidR="002C3B69" w:rsidRPr="0068592A" w:rsidRDefault="002C3B69" w:rsidP="000D3975">
            <w:pPr>
              <w:pStyle w:val="08-Tabelageral"/>
              <w:ind w:left="113"/>
              <w:jc w:val="center"/>
              <w:rPr>
                <w:rFonts w:cs="Arial"/>
                <w:szCs w:val="14"/>
              </w:rPr>
            </w:pPr>
          </w:p>
        </w:tc>
        <w:tc>
          <w:tcPr>
            <w:tcW w:w="1411" w:type="dxa"/>
            <w:shd w:val="clear" w:color="auto" w:fill="auto"/>
            <w:vAlign w:val="center"/>
          </w:tcPr>
          <w:p w14:paraId="2369E414" w14:textId="77777777" w:rsidR="002C3B69" w:rsidRPr="0068592A" w:rsidRDefault="002C3B69" w:rsidP="000D3975">
            <w:pPr>
              <w:pStyle w:val="08-Tabelageral"/>
              <w:ind w:left="113"/>
              <w:rPr>
                <w:rFonts w:cs="Arial"/>
                <w:szCs w:val="14"/>
              </w:rPr>
            </w:pPr>
            <w:r>
              <w:rPr>
                <w:rFonts w:cs="Arial"/>
                <w:szCs w:val="14"/>
              </w:rPr>
              <w:t>82</w:t>
            </w:r>
          </w:p>
        </w:tc>
        <w:tc>
          <w:tcPr>
            <w:tcW w:w="1412" w:type="dxa"/>
            <w:shd w:val="clear" w:color="auto" w:fill="auto"/>
            <w:vAlign w:val="center"/>
          </w:tcPr>
          <w:p w14:paraId="305F89D1" w14:textId="77777777" w:rsidR="002C3B69" w:rsidRPr="0068592A" w:rsidRDefault="002C3B69" w:rsidP="000D3975">
            <w:pPr>
              <w:pStyle w:val="08-Tabelageral"/>
              <w:ind w:left="113"/>
              <w:rPr>
                <w:rFonts w:cs="Arial"/>
                <w:szCs w:val="14"/>
              </w:rPr>
            </w:pPr>
            <w:r>
              <w:rPr>
                <w:rFonts w:cs="Arial"/>
                <w:szCs w:val="14"/>
              </w:rPr>
              <w:t>10</w:t>
            </w:r>
          </w:p>
        </w:tc>
        <w:tc>
          <w:tcPr>
            <w:tcW w:w="283" w:type="dxa"/>
            <w:shd w:val="clear" w:color="auto" w:fill="auto"/>
            <w:vAlign w:val="center"/>
          </w:tcPr>
          <w:p w14:paraId="5C36D364" w14:textId="77777777" w:rsidR="002C3B69" w:rsidRPr="0068592A" w:rsidRDefault="002C3B69" w:rsidP="000D3975">
            <w:pPr>
              <w:pStyle w:val="08-Tabelageral"/>
              <w:ind w:left="113"/>
              <w:rPr>
                <w:rFonts w:cs="Arial"/>
                <w:szCs w:val="14"/>
              </w:rPr>
            </w:pPr>
          </w:p>
        </w:tc>
        <w:tc>
          <w:tcPr>
            <w:tcW w:w="1417" w:type="dxa"/>
            <w:shd w:val="clear" w:color="auto" w:fill="auto"/>
            <w:vAlign w:val="center"/>
          </w:tcPr>
          <w:p w14:paraId="3E589392" w14:textId="77777777" w:rsidR="002C3B69" w:rsidRPr="0068592A" w:rsidRDefault="002C3B69" w:rsidP="000D3975">
            <w:pPr>
              <w:pStyle w:val="08-Tabelageral"/>
              <w:ind w:left="113"/>
              <w:rPr>
                <w:rFonts w:cs="Arial"/>
                <w:szCs w:val="14"/>
              </w:rPr>
            </w:pPr>
            <w:r>
              <w:rPr>
                <w:rFonts w:cs="Arial"/>
                <w:szCs w:val="14"/>
              </w:rPr>
              <w:t>1.439</w:t>
            </w:r>
          </w:p>
        </w:tc>
        <w:tc>
          <w:tcPr>
            <w:tcW w:w="1418" w:type="dxa"/>
            <w:shd w:val="clear" w:color="auto" w:fill="auto"/>
            <w:vAlign w:val="center"/>
          </w:tcPr>
          <w:p w14:paraId="6722259F" w14:textId="77777777" w:rsidR="002C3B69" w:rsidRPr="0068592A" w:rsidRDefault="002C3B69" w:rsidP="000D3975">
            <w:pPr>
              <w:pStyle w:val="08-Tabelageral"/>
              <w:ind w:left="113"/>
              <w:rPr>
                <w:rFonts w:cs="Arial"/>
                <w:szCs w:val="14"/>
              </w:rPr>
            </w:pPr>
            <w:r>
              <w:rPr>
                <w:rFonts w:cs="Arial"/>
                <w:szCs w:val="14"/>
              </w:rPr>
              <w:t>1.448</w:t>
            </w:r>
          </w:p>
        </w:tc>
      </w:tr>
      <w:tr w:rsidR="002C3B69" w:rsidRPr="0068592A" w14:paraId="453F6762" w14:textId="77777777" w:rsidTr="00962E61">
        <w:trPr>
          <w:trHeight w:val="238"/>
          <w:jc w:val="center"/>
        </w:trPr>
        <w:tc>
          <w:tcPr>
            <w:tcW w:w="3094" w:type="dxa"/>
            <w:shd w:val="clear" w:color="auto" w:fill="auto"/>
          </w:tcPr>
          <w:p w14:paraId="3843F211" w14:textId="77777777" w:rsidR="002C3B69" w:rsidRPr="0068592A" w:rsidRDefault="002C3B69" w:rsidP="000D3975">
            <w:pPr>
              <w:pStyle w:val="08-Tabelageral"/>
              <w:jc w:val="left"/>
              <w:rPr>
                <w:rFonts w:cs="Arial"/>
                <w:b/>
                <w:szCs w:val="14"/>
              </w:rPr>
            </w:pPr>
            <w:r w:rsidRPr="0068592A">
              <w:rPr>
                <w:rFonts w:cs="Arial"/>
                <w:b/>
                <w:szCs w:val="14"/>
              </w:rPr>
              <w:t>Ativo Não Circulante</w:t>
            </w:r>
          </w:p>
        </w:tc>
        <w:tc>
          <w:tcPr>
            <w:tcW w:w="604" w:type="dxa"/>
            <w:shd w:val="clear" w:color="auto" w:fill="auto"/>
          </w:tcPr>
          <w:p w14:paraId="21AA5723" w14:textId="77777777" w:rsidR="002C3B69" w:rsidRPr="0068592A" w:rsidRDefault="002C3B69" w:rsidP="000D3975">
            <w:pPr>
              <w:pStyle w:val="08-Tabelageral"/>
              <w:jc w:val="center"/>
              <w:rPr>
                <w:rFonts w:cs="Arial"/>
                <w:b/>
                <w:szCs w:val="14"/>
              </w:rPr>
            </w:pPr>
          </w:p>
        </w:tc>
        <w:tc>
          <w:tcPr>
            <w:tcW w:w="1411" w:type="dxa"/>
            <w:shd w:val="clear" w:color="auto" w:fill="auto"/>
            <w:vAlign w:val="center"/>
          </w:tcPr>
          <w:p w14:paraId="1EDD8ED7" w14:textId="77777777" w:rsidR="002C3B69" w:rsidRPr="0068592A" w:rsidRDefault="002C3B69" w:rsidP="003C7E32">
            <w:pPr>
              <w:pStyle w:val="08-Tabelageral"/>
              <w:rPr>
                <w:rFonts w:cs="Arial"/>
                <w:b/>
                <w:szCs w:val="14"/>
              </w:rPr>
            </w:pPr>
            <w:r>
              <w:rPr>
                <w:rFonts w:cs="Arial"/>
                <w:b/>
                <w:szCs w:val="14"/>
              </w:rPr>
              <w:t>42</w:t>
            </w:r>
          </w:p>
        </w:tc>
        <w:tc>
          <w:tcPr>
            <w:tcW w:w="1412" w:type="dxa"/>
            <w:shd w:val="clear" w:color="auto" w:fill="auto"/>
            <w:vAlign w:val="center"/>
          </w:tcPr>
          <w:p w14:paraId="34BD9FA1" w14:textId="77777777" w:rsidR="002C3B69" w:rsidRPr="0068592A" w:rsidRDefault="002C3B69" w:rsidP="000D3975">
            <w:pPr>
              <w:pStyle w:val="08-Tabelageral"/>
              <w:rPr>
                <w:rFonts w:cs="Arial"/>
                <w:b/>
                <w:szCs w:val="14"/>
              </w:rPr>
            </w:pPr>
            <w:r>
              <w:rPr>
                <w:rFonts w:cs="Arial"/>
                <w:b/>
                <w:szCs w:val="14"/>
              </w:rPr>
              <w:t>53</w:t>
            </w:r>
          </w:p>
        </w:tc>
        <w:tc>
          <w:tcPr>
            <w:tcW w:w="283" w:type="dxa"/>
            <w:shd w:val="clear" w:color="auto" w:fill="auto"/>
            <w:vAlign w:val="center"/>
          </w:tcPr>
          <w:p w14:paraId="69A1AEF0" w14:textId="77777777" w:rsidR="002C3B69" w:rsidRPr="0068592A" w:rsidRDefault="002C3B69" w:rsidP="000D3975">
            <w:pPr>
              <w:pStyle w:val="08-Tabelageral"/>
              <w:rPr>
                <w:rFonts w:cs="Arial"/>
                <w:b/>
                <w:szCs w:val="14"/>
              </w:rPr>
            </w:pPr>
          </w:p>
        </w:tc>
        <w:tc>
          <w:tcPr>
            <w:tcW w:w="1417" w:type="dxa"/>
            <w:shd w:val="clear" w:color="auto" w:fill="auto"/>
            <w:vAlign w:val="center"/>
          </w:tcPr>
          <w:p w14:paraId="7AC12A04" w14:textId="77777777" w:rsidR="002C3B69" w:rsidRPr="0068592A" w:rsidRDefault="002C3B69" w:rsidP="000D3975">
            <w:pPr>
              <w:pStyle w:val="08-Tabelageral"/>
              <w:rPr>
                <w:rFonts w:cs="Arial"/>
                <w:b/>
                <w:szCs w:val="14"/>
              </w:rPr>
            </w:pPr>
            <w:r>
              <w:rPr>
                <w:rFonts w:cs="Arial"/>
                <w:b/>
                <w:szCs w:val="14"/>
              </w:rPr>
              <w:t>210.017</w:t>
            </w:r>
          </w:p>
        </w:tc>
        <w:tc>
          <w:tcPr>
            <w:tcW w:w="1418" w:type="dxa"/>
            <w:shd w:val="clear" w:color="auto" w:fill="auto"/>
            <w:vAlign w:val="center"/>
          </w:tcPr>
          <w:p w14:paraId="5F75CCD1" w14:textId="77777777" w:rsidR="002C3B69" w:rsidRPr="0068592A" w:rsidRDefault="002C3B69" w:rsidP="000D3975">
            <w:pPr>
              <w:pStyle w:val="08-Tabelageral"/>
              <w:rPr>
                <w:rFonts w:cs="Arial"/>
                <w:b/>
                <w:szCs w:val="14"/>
              </w:rPr>
            </w:pPr>
            <w:r>
              <w:rPr>
                <w:rFonts w:cs="Arial"/>
                <w:b/>
                <w:szCs w:val="14"/>
              </w:rPr>
              <w:t>206.654</w:t>
            </w:r>
          </w:p>
        </w:tc>
      </w:tr>
      <w:tr w:rsidR="002C3B69" w:rsidRPr="0068592A" w14:paraId="37AB1560" w14:textId="77777777" w:rsidTr="00962E61">
        <w:trPr>
          <w:trHeight w:val="238"/>
          <w:jc w:val="center"/>
        </w:trPr>
        <w:tc>
          <w:tcPr>
            <w:tcW w:w="3094" w:type="dxa"/>
            <w:shd w:val="clear" w:color="auto" w:fill="auto"/>
          </w:tcPr>
          <w:p w14:paraId="2C6E054D" w14:textId="77777777" w:rsidR="002C3B69" w:rsidRPr="0068592A" w:rsidRDefault="002C3B69" w:rsidP="000D3975">
            <w:pPr>
              <w:pStyle w:val="08-Tabelageral"/>
              <w:ind w:left="113"/>
              <w:jc w:val="left"/>
              <w:rPr>
                <w:rFonts w:cs="Arial"/>
                <w:szCs w:val="14"/>
              </w:rPr>
            </w:pPr>
            <w:r w:rsidRPr="0068592A">
              <w:rPr>
                <w:rFonts w:cs="Arial"/>
                <w:szCs w:val="14"/>
              </w:rPr>
              <w:t>Depósitos judiciais</w:t>
            </w:r>
            <w:r>
              <w:rPr>
                <w:rFonts w:cs="Arial"/>
                <w:szCs w:val="14"/>
              </w:rPr>
              <w:t xml:space="preserve"> </w:t>
            </w:r>
            <w:r w:rsidRPr="0068592A">
              <w:rPr>
                <w:rFonts w:cs="Arial"/>
                <w:szCs w:val="14"/>
                <w:vertAlign w:val="superscript"/>
              </w:rPr>
              <w:t>(1)</w:t>
            </w:r>
          </w:p>
        </w:tc>
        <w:tc>
          <w:tcPr>
            <w:tcW w:w="604" w:type="dxa"/>
            <w:shd w:val="clear" w:color="auto" w:fill="auto"/>
          </w:tcPr>
          <w:p w14:paraId="13CE27A1" w14:textId="77777777" w:rsidR="002C3B69" w:rsidRPr="0068592A" w:rsidRDefault="002C3B69" w:rsidP="000D3975">
            <w:pPr>
              <w:pStyle w:val="08-Tabelageral"/>
              <w:ind w:left="113"/>
              <w:jc w:val="center"/>
              <w:rPr>
                <w:rFonts w:cs="Arial"/>
                <w:szCs w:val="14"/>
              </w:rPr>
            </w:pPr>
          </w:p>
        </w:tc>
        <w:tc>
          <w:tcPr>
            <w:tcW w:w="1411" w:type="dxa"/>
            <w:shd w:val="clear" w:color="auto" w:fill="auto"/>
            <w:vAlign w:val="center"/>
          </w:tcPr>
          <w:p w14:paraId="66D2F7FE" w14:textId="77777777" w:rsidR="002C3B69" w:rsidRPr="0068592A" w:rsidRDefault="002C3B69" w:rsidP="000D3975">
            <w:pPr>
              <w:pStyle w:val="08-Tabelageral"/>
              <w:ind w:left="113"/>
              <w:rPr>
                <w:rFonts w:cs="Arial"/>
                <w:szCs w:val="14"/>
              </w:rPr>
            </w:pPr>
            <w:r>
              <w:rPr>
                <w:rFonts w:cs="Arial"/>
                <w:szCs w:val="14"/>
              </w:rPr>
              <w:t>--</w:t>
            </w:r>
          </w:p>
        </w:tc>
        <w:tc>
          <w:tcPr>
            <w:tcW w:w="1412" w:type="dxa"/>
            <w:shd w:val="clear" w:color="auto" w:fill="auto"/>
            <w:vAlign w:val="center"/>
          </w:tcPr>
          <w:p w14:paraId="4680C76E" w14:textId="77777777" w:rsidR="002C3B69" w:rsidRPr="0068592A" w:rsidRDefault="002C3B69" w:rsidP="000D3975">
            <w:pPr>
              <w:pStyle w:val="08-Tabelageral"/>
              <w:ind w:left="113"/>
              <w:rPr>
                <w:rFonts w:cs="Arial"/>
                <w:szCs w:val="14"/>
              </w:rPr>
            </w:pPr>
            <w:r>
              <w:rPr>
                <w:rFonts w:cs="Arial"/>
                <w:szCs w:val="14"/>
              </w:rPr>
              <w:t>--</w:t>
            </w:r>
          </w:p>
        </w:tc>
        <w:tc>
          <w:tcPr>
            <w:tcW w:w="283" w:type="dxa"/>
            <w:shd w:val="clear" w:color="auto" w:fill="auto"/>
            <w:vAlign w:val="center"/>
          </w:tcPr>
          <w:p w14:paraId="556F9FFA" w14:textId="77777777" w:rsidR="002C3B69" w:rsidRPr="0068592A" w:rsidRDefault="002C3B69" w:rsidP="000D3975">
            <w:pPr>
              <w:pStyle w:val="08-Tabelageral"/>
              <w:ind w:left="113"/>
              <w:rPr>
                <w:rFonts w:cs="Arial"/>
                <w:szCs w:val="14"/>
              </w:rPr>
            </w:pPr>
          </w:p>
        </w:tc>
        <w:tc>
          <w:tcPr>
            <w:tcW w:w="1417" w:type="dxa"/>
            <w:shd w:val="clear" w:color="auto" w:fill="auto"/>
            <w:vAlign w:val="center"/>
          </w:tcPr>
          <w:p w14:paraId="36590B91" w14:textId="77777777" w:rsidR="002C3B69" w:rsidRPr="0068592A" w:rsidRDefault="002C3B69" w:rsidP="000D6710">
            <w:pPr>
              <w:pStyle w:val="08-Tabelageral"/>
              <w:ind w:left="113"/>
              <w:rPr>
                <w:rFonts w:cs="Arial"/>
                <w:szCs w:val="14"/>
              </w:rPr>
            </w:pPr>
            <w:r>
              <w:rPr>
                <w:rFonts w:cs="Arial"/>
                <w:szCs w:val="14"/>
              </w:rPr>
              <w:t>209.975</w:t>
            </w:r>
          </w:p>
        </w:tc>
        <w:tc>
          <w:tcPr>
            <w:tcW w:w="1418" w:type="dxa"/>
            <w:shd w:val="clear" w:color="auto" w:fill="auto"/>
            <w:vAlign w:val="center"/>
          </w:tcPr>
          <w:p w14:paraId="111D9A09" w14:textId="77777777" w:rsidR="002C3B69" w:rsidRPr="0068592A" w:rsidRDefault="002C3B69" w:rsidP="000D3975">
            <w:pPr>
              <w:pStyle w:val="08-Tabelageral"/>
              <w:ind w:left="113"/>
              <w:rPr>
                <w:rFonts w:cs="Arial"/>
                <w:szCs w:val="14"/>
              </w:rPr>
            </w:pPr>
            <w:r>
              <w:rPr>
                <w:rFonts w:cs="Arial"/>
                <w:szCs w:val="14"/>
              </w:rPr>
              <w:t>206.601</w:t>
            </w:r>
          </w:p>
        </w:tc>
      </w:tr>
      <w:tr w:rsidR="002C3B69" w:rsidRPr="0068592A" w14:paraId="2684397E" w14:textId="77777777" w:rsidTr="00962E61">
        <w:trPr>
          <w:trHeight w:val="238"/>
          <w:jc w:val="center"/>
        </w:trPr>
        <w:tc>
          <w:tcPr>
            <w:tcW w:w="3094" w:type="dxa"/>
            <w:tcBorders>
              <w:bottom w:val="nil"/>
            </w:tcBorders>
            <w:shd w:val="clear" w:color="auto" w:fill="auto"/>
          </w:tcPr>
          <w:p w14:paraId="395FD001" w14:textId="77777777" w:rsidR="002C3B69" w:rsidRPr="0068592A" w:rsidRDefault="002C3B69" w:rsidP="000D3975">
            <w:pPr>
              <w:pStyle w:val="08-Tabelageral"/>
              <w:ind w:left="113"/>
              <w:jc w:val="left"/>
              <w:rPr>
                <w:rFonts w:cs="Arial"/>
                <w:szCs w:val="14"/>
                <w:vertAlign w:val="superscript"/>
              </w:rPr>
            </w:pPr>
            <w:r w:rsidRPr="0068592A">
              <w:rPr>
                <w:rFonts w:cs="Arial"/>
                <w:szCs w:val="14"/>
              </w:rPr>
              <w:t xml:space="preserve">Imobilizado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tcBorders>
              <w:bottom w:val="nil"/>
            </w:tcBorders>
            <w:shd w:val="clear" w:color="auto" w:fill="auto"/>
          </w:tcPr>
          <w:p w14:paraId="2BBB7ED2" w14:textId="77777777" w:rsidR="002C3B69" w:rsidRPr="0068592A" w:rsidRDefault="002C3B69" w:rsidP="000D3975">
            <w:pPr>
              <w:pStyle w:val="08-Tabelageral"/>
              <w:ind w:left="113"/>
              <w:jc w:val="center"/>
              <w:rPr>
                <w:rFonts w:cs="Arial"/>
                <w:szCs w:val="14"/>
              </w:rPr>
            </w:pPr>
          </w:p>
        </w:tc>
        <w:tc>
          <w:tcPr>
            <w:tcW w:w="1411" w:type="dxa"/>
            <w:tcBorders>
              <w:bottom w:val="nil"/>
            </w:tcBorders>
            <w:shd w:val="clear" w:color="auto" w:fill="auto"/>
            <w:vAlign w:val="center"/>
          </w:tcPr>
          <w:p w14:paraId="52FD0A91" w14:textId="77777777" w:rsidR="002C3B69" w:rsidRPr="0068592A" w:rsidRDefault="002C3B69" w:rsidP="003C7E32">
            <w:pPr>
              <w:pStyle w:val="08-Tabelageral"/>
              <w:ind w:left="113"/>
              <w:rPr>
                <w:rFonts w:cs="Arial"/>
                <w:szCs w:val="14"/>
              </w:rPr>
            </w:pPr>
            <w:r>
              <w:rPr>
                <w:rFonts w:cs="Arial"/>
                <w:szCs w:val="14"/>
              </w:rPr>
              <w:t>42</w:t>
            </w:r>
          </w:p>
        </w:tc>
        <w:tc>
          <w:tcPr>
            <w:tcW w:w="1412" w:type="dxa"/>
            <w:tcBorders>
              <w:bottom w:val="nil"/>
            </w:tcBorders>
            <w:shd w:val="clear" w:color="auto" w:fill="auto"/>
            <w:vAlign w:val="center"/>
          </w:tcPr>
          <w:p w14:paraId="508B3311" w14:textId="77777777" w:rsidR="002C3B69" w:rsidRPr="0068592A" w:rsidRDefault="002C3B69" w:rsidP="000D3975">
            <w:pPr>
              <w:pStyle w:val="08-Tabelageral"/>
              <w:ind w:left="113"/>
              <w:rPr>
                <w:rFonts w:cs="Arial"/>
                <w:szCs w:val="14"/>
              </w:rPr>
            </w:pPr>
            <w:r>
              <w:rPr>
                <w:rFonts w:cs="Arial"/>
                <w:szCs w:val="14"/>
              </w:rPr>
              <w:t>53</w:t>
            </w:r>
          </w:p>
        </w:tc>
        <w:tc>
          <w:tcPr>
            <w:tcW w:w="283" w:type="dxa"/>
            <w:tcBorders>
              <w:bottom w:val="nil"/>
            </w:tcBorders>
            <w:shd w:val="clear" w:color="auto" w:fill="auto"/>
            <w:vAlign w:val="center"/>
          </w:tcPr>
          <w:p w14:paraId="0732FD94" w14:textId="77777777" w:rsidR="002C3B69" w:rsidRPr="0068592A" w:rsidRDefault="002C3B69" w:rsidP="000D3975">
            <w:pPr>
              <w:pStyle w:val="08-Tabelageral"/>
              <w:ind w:left="113"/>
              <w:rPr>
                <w:rFonts w:cs="Arial"/>
                <w:szCs w:val="14"/>
              </w:rPr>
            </w:pPr>
          </w:p>
        </w:tc>
        <w:tc>
          <w:tcPr>
            <w:tcW w:w="1417" w:type="dxa"/>
            <w:tcBorders>
              <w:bottom w:val="nil"/>
            </w:tcBorders>
            <w:shd w:val="clear" w:color="auto" w:fill="auto"/>
            <w:vAlign w:val="center"/>
          </w:tcPr>
          <w:p w14:paraId="4A36C78B" w14:textId="77777777" w:rsidR="002C3B69" w:rsidRPr="0068592A" w:rsidRDefault="002C3B69" w:rsidP="000D6710">
            <w:pPr>
              <w:pStyle w:val="08-Tabelageral"/>
              <w:ind w:left="113"/>
              <w:rPr>
                <w:rFonts w:cs="Arial"/>
                <w:szCs w:val="14"/>
              </w:rPr>
            </w:pPr>
            <w:r>
              <w:rPr>
                <w:rFonts w:cs="Arial"/>
                <w:szCs w:val="14"/>
              </w:rPr>
              <w:t>42</w:t>
            </w:r>
          </w:p>
        </w:tc>
        <w:tc>
          <w:tcPr>
            <w:tcW w:w="1418" w:type="dxa"/>
            <w:tcBorders>
              <w:bottom w:val="nil"/>
            </w:tcBorders>
            <w:shd w:val="clear" w:color="auto" w:fill="auto"/>
            <w:vAlign w:val="center"/>
          </w:tcPr>
          <w:p w14:paraId="329202DA" w14:textId="77777777" w:rsidR="002C3B69" w:rsidRPr="0068592A" w:rsidRDefault="002C3B69" w:rsidP="000D3975">
            <w:pPr>
              <w:pStyle w:val="08-Tabelageral"/>
              <w:ind w:left="113"/>
              <w:rPr>
                <w:rFonts w:cs="Arial"/>
                <w:szCs w:val="14"/>
              </w:rPr>
            </w:pPr>
            <w:r>
              <w:rPr>
                <w:rFonts w:cs="Arial"/>
                <w:szCs w:val="14"/>
              </w:rPr>
              <w:t>53</w:t>
            </w:r>
          </w:p>
        </w:tc>
      </w:tr>
      <w:tr w:rsidR="002C3B69" w:rsidRPr="0068592A" w14:paraId="32AC940C" w14:textId="77777777" w:rsidTr="00962E61">
        <w:trPr>
          <w:trHeight w:val="238"/>
          <w:jc w:val="center"/>
        </w:trPr>
        <w:tc>
          <w:tcPr>
            <w:tcW w:w="3094" w:type="dxa"/>
            <w:tcBorders>
              <w:top w:val="nil"/>
              <w:bottom w:val="single" w:sz="2" w:space="0" w:color="1F4E79" w:themeColor="accent1" w:themeShade="80"/>
            </w:tcBorders>
            <w:shd w:val="clear" w:color="auto" w:fill="auto"/>
          </w:tcPr>
          <w:p w14:paraId="399E5783" w14:textId="77777777" w:rsidR="002C3B69" w:rsidRPr="0068592A" w:rsidRDefault="002C3B69" w:rsidP="000D3975">
            <w:pPr>
              <w:pStyle w:val="08-Tabelageral"/>
              <w:jc w:val="left"/>
              <w:rPr>
                <w:rFonts w:cs="Arial"/>
                <w:b/>
              </w:rPr>
            </w:pPr>
            <w:r w:rsidRPr="0068592A">
              <w:rPr>
                <w:rFonts w:cs="Arial"/>
                <w:b/>
              </w:rPr>
              <w:t xml:space="preserve">Total </w:t>
            </w:r>
          </w:p>
        </w:tc>
        <w:tc>
          <w:tcPr>
            <w:tcW w:w="604" w:type="dxa"/>
            <w:tcBorders>
              <w:top w:val="nil"/>
              <w:bottom w:val="single" w:sz="2" w:space="0" w:color="1F4E79" w:themeColor="accent1" w:themeShade="80"/>
            </w:tcBorders>
            <w:shd w:val="clear" w:color="auto" w:fill="auto"/>
          </w:tcPr>
          <w:p w14:paraId="0A901409" w14:textId="77777777" w:rsidR="002C3B69" w:rsidRPr="0068592A" w:rsidRDefault="002C3B69" w:rsidP="000D3975">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545D4FC5" w14:textId="77777777" w:rsidR="002C3B69" w:rsidRPr="0068592A" w:rsidRDefault="002C3B69" w:rsidP="00970181">
            <w:pPr>
              <w:pStyle w:val="08-Tabelageral"/>
              <w:rPr>
                <w:rFonts w:cs="Arial"/>
                <w:b/>
                <w:szCs w:val="14"/>
              </w:rPr>
            </w:pPr>
            <w:r>
              <w:rPr>
                <w:rFonts w:cs="Arial"/>
                <w:b/>
                <w:szCs w:val="14"/>
              </w:rPr>
              <w:t>8.000</w:t>
            </w:r>
          </w:p>
        </w:tc>
        <w:tc>
          <w:tcPr>
            <w:tcW w:w="1412" w:type="dxa"/>
            <w:tcBorders>
              <w:top w:val="nil"/>
              <w:bottom w:val="single" w:sz="2" w:space="0" w:color="1F4E79" w:themeColor="accent1" w:themeShade="80"/>
            </w:tcBorders>
            <w:shd w:val="clear" w:color="auto" w:fill="auto"/>
            <w:vAlign w:val="center"/>
          </w:tcPr>
          <w:p w14:paraId="1ACA22BE" w14:textId="77777777" w:rsidR="002C3B69" w:rsidRPr="0068592A" w:rsidRDefault="002C3B69" w:rsidP="000D3975">
            <w:pPr>
              <w:pStyle w:val="08-Tabelageral"/>
              <w:rPr>
                <w:rFonts w:cs="Arial"/>
                <w:b/>
                <w:szCs w:val="14"/>
              </w:rPr>
            </w:pPr>
            <w:r>
              <w:rPr>
                <w:rFonts w:cs="Arial"/>
                <w:b/>
                <w:szCs w:val="14"/>
              </w:rPr>
              <w:t>10.223</w:t>
            </w:r>
          </w:p>
        </w:tc>
        <w:tc>
          <w:tcPr>
            <w:tcW w:w="283" w:type="dxa"/>
            <w:tcBorders>
              <w:top w:val="nil"/>
              <w:bottom w:val="single" w:sz="2" w:space="0" w:color="1F4E79" w:themeColor="accent1" w:themeShade="80"/>
            </w:tcBorders>
            <w:shd w:val="clear" w:color="auto" w:fill="auto"/>
            <w:vAlign w:val="center"/>
          </w:tcPr>
          <w:p w14:paraId="57A39542" w14:textId="77777777" w:rsidR="002C3B69" w:rsidRPr="0068592A" w:rsidRDefault="002C3B69" w:rsidP="000D3975">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9A1F4B2" w14:textId="77777777" w:rsidR="002C3B69" w:rsidRPr="0068592A" w:rsidRDefault="002C3B69" w:rsidP="000D3975">
            <w:pPr>
              <w:pStyle w:val="08-Tabelageral"/>
              <w:rPr>
                <w:rFonts w:cs="Arial"/>
                <w:b/>
                <w:szCs w:val="14"/>
              </w:rPr>
            </w:pPr>
            <w:r>
              <w:rPr>
                <w:rFonts w:cs="Arial"/>
                <w:b/>
                <w:szCs w:val="14"/>
              </w:rPr>
              <w:t>213.853</w:t>
            </w:r>
          </w:p>
        </w:tc>
        <w:tc>
          <w:tcPr>
            <w:tcW w:w="1418" w:type="dxa"/>
            <w:tcBorders>
              <w:top w:val="nil"/>
              <w:bottom w:val="single" w:sz="2" w:space="0" w:color="1F4E79" w:themeColor="accent1" w:themeShade="80"/>
            </w:tcBorders>
            <w:shd w:val="clear" w:color="auto" w:fill="auto"/>
            <w:vAlign w:val="center"/>
          </w:tcPr>
          <w:p w14:paraId="153523D6" w14:textId="77777777" w:rsidR="002C3B69" w:rsidRPr="0068592A" w:rsidRDefault="002C3B69" w:rsidP="000D3975">
            <w:pPr>
              <w:pStyle w:val="08-Tabelageral"/>
              <w:rPr>
                <w:rFonts w:cs="Arial"/>
                <w:b/>
                <w:szCs w:val="14"/>
              </w:rPr>
            </w:pPr>
            <w:r>
              <w:rPr>
                <w:rFonts w:cs="Arial"/>
                <w:b/>
                <w:szCs w:val="14"/>
              </w:rPr>
              <w:t>211.001</w:t>
            </w:r>
          </w:p>
        </w:tc>
      </w:tr>
    </w:tbl>
    <w:bookmarkEnd w:id="79"/>
    <w:p w14:paraId="21B858E4" w14:textId="77777777" w:rsidR="002C3B69" w:rsidRPr="006D2B90" w:rsidRDefault="002C3B69" w:rsidP="003A369A">
      <w:pPr>
        <w:pStyle w:val="07-Legenda"/>
        <w:numPr>
          <w:ilvl w:val="0"/>
          <w:numId w:val="17"/>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w:t>
      </w:r>
      <w:r w:rsidRPr="002465C5">
        <w:rPr>
          <w:rFonts w:cs="Arial"/>
        </w:rPr>
        <w:t xml:space="preserve">R$ </w:t>
      </w:r>
      <w:r w:rsidRPr="005F5A5B">
        <w:rPr>
          <w:rFonts w:cs="Arial"/>
        </w:rPr>
        <w:t>153.802</w:t>
      </w:r>
      <w:r w:rsidRPr="002465C5">
        <w:rPr>
          <w:rFonts w:cs="Arial"/>
        </w:rPr>
        <w:t xml:space="preserve"> mil (</w:t>
      </w:r>
      <w:r w:rsidRPr="006D2B90">
        <w:rPr>
          <w:rFonts w:cs="Arial"/>
        </w:rPr>
        <w:t>R</w:t>
      </w:r>
      <w:r w:rsidRPr="00A3369D">
        <w:rPr>
          <w:rFonts w:cs="Arial"/>
        </w:rPr>
        <w:t>$ 151.968</w:t>
      </w:r>
      <w:r w:rsidRPr="006D2B90">
        <w:rPr>
          <w:rFonts w:cs="Arial"/>
        </w:rPr>
        <w:t xml:space="preserve"> mil em 31.12.20</w:t>
      </w:r>
      <w:r>
        <w:rPr>
          <w:rFonts w:cs="Arial"/>
        </w:rPr>
        <w:t>20</w:t>
      </w:r>
      <w:r w:rsidRPr="006D2B90">
        <w:rPr>
          <w:rFonts w:cs="Arial"/>
        </w:rPr>
        <w:t>), sendo sua atualização pela taxa SELIC.</w:t>
      </w:r>
    </w:p>
    <w:p w14:paraId="3836F613" w14:textId="77777777" w:rsidR="002C3B69" w:rsidRPr="004778B4" w:rsidRDefault="002C3B69" w:rsidP="003A369A">
      <w:pPr>
        <w:pStyle w:val="07-Legenda"/>
        <w:numPr>
          <w:ilvl w:val="0"/>
          <w:numId w:val="17"/>
        </w:numPr>
        <w:ind w:left="284" w:hanging="284"/>
        <w:rPr>
          <w:szCs w:val="14"/>
        </w:rPr>
      </w:pPr>
      <w:r w:rsidRPr="004778B4">
        <w:rPr>
          <w:szCs w:val="14"/>
        </w:rPr>
        <w:t xml:space="preserve">Aquisição de computadores e móveis no valor de R$ 74 mil (depreciação de R$ </w:t>
      </w:r>
      <w:r>
        <w:rPr>
          <w:szCs w:val="14"/>
        </w:rPr>
        <w:t>32</w:t>
      </w:r>
      <w:r w:rsidRPr="004778B4">
        <w:rPr>
          <w:szCs w:val="14"/>
        </w:rPr>
        <w:t xml:space="preserve"> mil) em 30.09.2021.</w:t>
      </w:r>
    </w:p>
    <w:p w14:paraId="2F8B092D" w14:textId="77777777" w:rsidR="002C3B69" w:rsidRDefault="002C3B69">
      <w:pPr>
        <w:rPr>
          <w:rFonts w:cs="Arial"/>
          <w:b/>
          <w:color w:val="1F4E79" w:themeColor="accent1" w:themeShade="80"/>
          <w:szCs w:val="18"/>
        </w:rPr>
      </w:pPr>
    </w:p>
    <w:p w14:paraId="2F457CB2" w14:textId="4058ABA4" w:rsidR="00AE28A4" w:rsidRPr="00AE28A4" w:rsidRDefault="00AE28A4" w:rsidP="00AE28A4">
      <w:pPr>
        <w:pStyle w:val="02-TtulodeNota"/>
        <w:rPr>
          <w:color w:val="1F4E79" w:themeColor="accent1" w:themeShade="80"/>
        </w:rPr>
      </w:pPr>
      <w:bookmarkStart w:id="80" w:name="_Toc86996617"/>
      <w:bookmarkStart w:id="81" w:name="OLE_LINK16"/>
      <w:r w:rsidRPr="00AE28A4">
        <w:rPr>
          <w:color w:val="1F4E79" w:themeColor="accent1" w:themeShade="80"/>
        </w:rPr>
        <w:t>21 – OBRIGAÇÕES SOCIETÁRIAS E ESTATUTÁRIAS</w:t>
      </w:r>
      <w:bookmarkEnd w:id="80"/>
      <w:r w:rsidRPr="00AE28A4">
        <w:rPr>
          <w:color w:val="1F4E79" w:themeColor="accent1" w:themeShade="80"/>
        </w:rPr>
        <w:t xml:space="preserve"> </w:t>
      </w:r>
    </w:p>
    <w:p w14:paraId="17CD8731" w14:textId="77777777" w:rsidR="00AE28A4" w:rsidRPr="00334399" w:rsidRDefault="00AE28A4" w:rsidP="0043555A">
      <w:pPr>
        <w:pStyle w:val="01-TtulodeNota"/>
        <w:spacing w:before="0" w:after="0"/>
        <w:jc w:val="right"/>
        <w:rPr>
          <w:rFonts w:cs="Arial"/>
          <w:sz w:val="14"/>
          <w:szCs w:val="14"/>
        </w:rPr>
      </w:pPr>
      <w:r w:rsidRPr="00334399">
        <w:rPr>
          <w:rFonts w:cs="Arial"/>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AE28A4" w:rsidRPr="00C74971" w14:paraId="55B6CF85" w14:textId="77777777" w:rsidTr="00AE28A4">
        <w:trPr>
          <w:trHeight w:val="238"/>
          <w:jc w:val="center"/>
        </w:trPr>
        <w:tc>
          <w:tcPr>
            <w:tcW w:w="850" w:type="dxa"/>
            <w:tcBorders>
              <w:bottom w:val="nil"/>
            </w:tcBorders>
            <w:shd w:val="clear" w:color="auto" w:fill="auto"/>
          </w:tcPr>
          <w:p w14:paraId="42C82410" w14:textId="77777777" w:rsidR="00AE28A4" w:rsidRPr="00C74971" w:rsidRDefault="00AE28A4" w:rsidP="00922DF8">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131C5BAC" w14:textId="77777777" w:rsidR="00AE28A4" w:rsidRPr="00C74971" w:rsidRDefault="00AE28A4" w:rsidP="00922DF8">
            <w:pPr>
              <w:keepNext/>
              <w:keepLines/>
              <w:spacing w:before="40" w:after="40"/>
              <w:jc w:val="center"/>
              <w:rPr>
                <w:rFonts w:cs="Arial"/>
                <w:b/>
                <w:spacing w:val="-2"/>
                <w:sz w:val="14"/>
                <w:szCs w:val="14"/>
              </w:rPr>
            </w:pPr>
          </w:p>
        </w:tc>
        <w:tc>
          <w:tcPr>
            <w:tcW w:w="2823" w:type="dxa"/>
            <w:gridSpan w:val="2"/>
            <w:shd w:val="clear" w:color="auto" w:fill="auto"/>
            <w:vAlign w:val="center"/>
          </w:tcPr>
          <w:p w14:paraId="41F59181" w14:textId="77777777" w:rsidR="00AE28A4" w:rsidRPr="00C74971" w:rsidRDefault="00AE28A4" w:rsidP="00875027">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shd w:val="clear" w:color="auto" w:fill="auto"/>
            <w:vAlign w:val="center"/>
          </w:tcPr>
          <w:p w14:paraId="04DBC84D" w14:textId="77777777" w:rsidR="00AE28A4" w:rsidRPr="00C74971" w:rsidRDefault="00AE28A4" w:rsidP="00875027">
            <w:pPr>
              <w:keepNext/>
              <w:keepLines/>
              <w:spacing w:before="40" w:after="40"/>
              <w:jc w:val="center"/>
              <w:rPr>
                <w:rFonts w:cs="Arial"/>
                <w:b/>
                <w:bCs/>
                <w:spacing w:val="-2"/>
                <w:sz w:val="14"/>
                <w:szCs w:val="14"/>
              </w:rPr>
            </w:pPr>
          </w:p>
        </w:tc>
        <w:tc>
          <w:tcPr>
            <w:tcW w:w="2835" w:type="dxa"/>
            <w:gridSpan w:val="2"/>
            <w:shd w:val="clear" w:color="auto" w:fill="auto"/>
            <w:vAlign w:val="center"/>
          </w:tcPr>
          <w:p w14:paraId="7E9FDB8E" w14:textId="77777777" w:rsidR="00AE28A4" w:rsidRPr="00C74971" w:rsidRDefault="00AE28A4" w:rsidP="00875027">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AE28A4" w:rsidRPr="00C74971" w14:paraId="186890EC" w14:textId="77777777" w:rsidTr="00AE28A4">
        <w:trPr>
          <w:trHeight w:val="238"/>
          <w:jc w:val="center"/>
        </w:trPr>
        <w:tc>
          <w:tcPr>
            <w:tcW w:w="3094" w:type="dxa"/>
            <w:gridSpan w:val="2"/>
            <w:tcBorders>
              <w:top w:val="nil"/>
              <w:bottom w:val="single" w:sz="2" w:space="0" w:color="1F4E79" w:themeColor="accent1" w:themeShade="80"/>
            </w:tcBorders>
            <w:shd w:val="clear" w:color="auto" w:fill="auto"/>
          </w:tcPr>
          <w:p w14:paraId="614401BF" w14:textId="77777777" w:rsidR="00AE28A4" w:rsidRPr="00C74971" w:rsidRDefault="00AE28A4" w:rsidP="00922DF8">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903F3D3" w14:textId="77777777" w:rsidR="00AE28A4" w:rsidRPr="00C74971" w:rsidRDefault="00AE28A4" w:rsidP="00922DF8">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77ADADA8" w14:textId="77777777" w:rsidR="00AE28A4" w:rsidRPr="00C74971" w:rsidRDefault="00AE28A4" w:rsidP="00BC1247">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09</w:t>
            </w:r>
            <w:r w:rsidRPr="00C74971">
              <w:rPr>
                <w:rFonts w:cs="Arial"/>
                <w:b/>
                <w:spacing w:val="-2"/>
                <w:sz w:val="14"/>
                <w:szCs w:val="14"/>
              </w:rPr>
              <w:t>.202</w:t>
            </w:r>
            <w:r>
              <w:rPr>
                <w:rFonts w:cs="Arial"/>
                <w:b/>
                <w:spacing w:val="-2"/>
                <w:sz w:val="14"/>
                <w:szCs w:val="14"/>
              </w:rPr>
              <w:t>1</w:t>
            </w:r>
          </w:p>
        </w:tc>
        <w:tc>
          <w:tcPr>
            <w:tcW w:w="1412" w:type="dxa"/>
            <w:tcBorders>
              <w:bottom w:val="single" w:sz="2" w:space="0" w:color="1F4E79" w:themeColor="accent1" w:themeShade="80"/>
            </w:tcBorders>
            <w:shd w:val="clear" w:color="auto" w:fill="auto"/>
            <w:vAlign w:val="center"/>
          </w:tcPr>
          <w:p w14:paraId="5CEBF539" w14:textId="77777777" w:rsidR="00AE28A4" w:rsidRPr="00C74971" w:rsidRDefault="00AE28A4" w:rsidP="00B90701">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vAlign w:val="center"/>
          </w:tcPr>
          <w:p w14:paraId="632B7AD3" w14:textId="77777777" w:rsidR="00AE28A4" w:rsidRPr="00C74971" w:rsidRDefault="00AE28A4" w:rsidP="00875027">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1613D8CE" w14:textId="77777777" w:rsidR="00AE28A4" w:rsidRPr="00C74971" w:rsidRDefault="00AE28A4" w:rsidP="00BC1247">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0</w:t>
            </w:r>
            <w:r w:rsidRPr="00C74971">
              <w:rPr>
                <w:rFonts w:cs="Arial"/>
                <w:b/>
                <w:spacing w:val="-2"/>
                <w:sz w:val="14"/>
                <w:szCs w:val="14"/>
              </w:rPr>
              <w:t>.</w:t>
            </w:r>
            <w:r>
              <w:rPr>
                <w:rFonts w:cs="Arial"/>
                <w:b/>
                <w:spacing w:val="-2"/>
                <w:sz w:val="14"/>
                <w:szCs w:val="14"/>
              </w:rPr>
              <w:t>09</w:t>
            </w:r>
            <w:r w:rsidRPr="00C74971">
              <w:rPr>
                <w:rFonts w:cs="Arial"/>
                <w:b/>
                <w:spacing w:val="-2"/>
                <w:sz w:val="14"/>
                <w:szCs w:val="14"/>
              </w:rPr>
              <w:t>.202</w:t>
            </w:r>
            <w:r>
              <w:rPr>
                <w:rFonts w:cs="Arial"/>
                <w:b/>
                <w:spacing w:val="-2"/>
                <w:sz w:val="14"/>
                <w:szCs w:val="14"/>
              </w:rPr>
              <w:t>1</w:t>
            </w:r>
          </w:p>
        </w:tc>
        <w:tc>
          <w:tcPr>
            <w:tcW w:w="1418" w:type="dxa"/>
            <w:tcBorders>
              <w:bottom w:val="single" w:sz="2" w:space="0" w:color="1F4E79" w:themeColor="accent1" w:themeShade="80"/>
            </w:tcBorders>
            <w:shd w:val="clear" w:color="auto" w:fill="auto"/>
            <w:vAlign w:val="center"/>
          </w:tcPr>
          <w:p w14:paraId="12711CBF" w14:textId="77777777" w:rsidR="00AE28A4" w:rsidRPr="00C74971" w:rsidRDefault="00AE28A4" w:rsidP="00B90701">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20</w:t>
            </w:r>
          </w:p>
        </w:tc>
      </w:tr>
      <w:tr w:rsidR="00AE28A4" w:rsidRPr="00C74971" w14:paraId="5AD00813" w14:textId="77777777" w:rsidTr="00AE28A4">
        <w:trPr>
          <w:trHeight w:val="238"/>
          <w:jc w:val="center"/>
        </w:trPr>
        <w:tc>
          <w:tcPr>
            <w:tcW w:w="3094" w:type="dxa"/>
            <w:gridSpan w:val="2"/>
            <w:tcBorders>
              <w:bottom w:val="nil"/>
            </w:tcBorders>
            <w:shd w:val="clear" w:color="auto" w:fill="auto"/>
          </w:tcPr>
          <w:p w14:paraId="7E8C76C9" w14:textId="77777777" w:rsidR="00AE28A4" w:rsidRPr="00C74971" w:rsidRDefault="00AE28A4" w:rsidP="00972946">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bottom w:val="nil"/>
            </w:tcBorders>
            <w:shd w:val="clear" w:color="auto" w:fill="auto"/>
          </w:tcPr>
          <w:p w14:paraId="6DB6010A" w14:textId="77777777" w:rsidR="00AE28A4" w:rsidRPr="00C74971" w:rsidRDefault="00AE28A4" w:rsidP="00B90701">
            <w:pPr>
              <w:pStyle w:val="08-Tabelageral"/>
              <w:rPr>
                <w:rFonts w:cs="Arial"/>
                <w:szCs w:val="14"/>
              </w:rPr>
            </w:pPr>
          </w:p>
        </w:tc>
        <w:tc>
          <w:tcPr>
            <w:tcW w:w="1411" w:type="dxa"/>
            <w:tcBorders>
              <w:bottom w:val="nil"/>
            </w:tcBorders>
            <w:shd w:val="clear" w:color="auto" w:fill="auto"/>
          </w:tcPr>
          <w:p w14:paraId="7A52DEEE" w14:textId="77777777" w:rsidR="00AE28A4" w:rsidRPr="00C74971" w:rsidRDefault="00AE28A4" w:rsidP="001B7893">
            <w:pPr>
              <w:pStyle w:val="08-Tabelageral"/>
              <w:rPr>
                <w:rFonts w:cs="Arial"/>
                <w:szCs w:val="14"/>
              </w:rPr>
            </w:pPr>
            <w:r>
              <w:rPr>
                <w:rFonts w:cs="Arial"/>
                <w:szCs w:val="14"/>
              </w:rPr>
              <w:t>348</w:t>
            </w:r>
          </w:p>
        </w:tc>
        <w:tc>
          <w:tcPr>
            <w:tcW w:w="1412" w:type="dxa"/>
            <w:tcBorders>
              <w:bottom w:val="nil"/>
            </w:tcBorders>
            <w:shd w:val="clear" w:color="auto" w:fill="auto"/>
          </w:tcPr>
          <w:p w14:paraId="583F4BDE" w14:textId="77777777" w:rsidR="00AE28A4" w:rsidRPr="00C74971" w:rsidRDefault="00AE28A4" w:rsidP="00B90701">
            <w:pPr>
              <w:pStyle w:val="08-Tabelageral"/>
              <w:rPr>
                <w:rFonts w:cs="Arial"/>
                <w:szCs w:val="14"/>
              </w:rPr>
            </w:pPr>
            <w:r>
              <w:rPr>
                <w:rFonts w:cs="Arial"/>
                <w:szCs w:val="14"/>
              </w:rPr>
              <w:t>948.398</w:t>
            </w:r>
          </w:p>
        </w:tc>
        <w:tc>
          <w:tcPr>
            <w:tcW w:w="283" w:type="dxa"/>
            <w:tcBorders>
              <w:bottom w:val="nil"/>
            </w:tcBorders>
            <w:shd w:val="clear" w:color="auto" w:fill="auto"/>
          </w:tcPr>
          <w:p w14:paraId="0F4E63C9" w14:textId="77777777" w:rsidR="00AE28A4" w:rsidRPr="00C74971" w:rsidRDefault="00AE28A4" w:rsidP="00B90701">
            <w:pPr>
              <w:pStyle w:val="08-Tabelageral"/>
              <w:rPr>
                <w:rFonts w:cs="Arial"/>
                <w:szCs w:val="14"/>
              </w:rPr>
            </w:pPr>
          </w:p>
        </w:tc>
        <w:tc>
          <w:tcPr>
            <w:tcW w:w="1417" w:type="dxa"/>
            <w:tcBorders>
              <w:bottom w:val="nil"/>
            </w:tcBorders>
            <w:shd w:val="clear" w:color="auto" w:fill="auto"/>
          </w:tcPr>
          <w:p w14:paraId="4D56CB38" w14:textId="77777777" w:rsidR="00AE28A4" w:rsidRPr="00C74971" w:rsidRDefault="00AE28A4" w:rsidP="001B7893">
            <w:pPr>
              <w:pStyle w:val="08-Tabelageral"/>
              <w:rPr>
                <w:rFonts w:cs="Arial"/>
                <w:szCs w:val="14"/>
              </w:rPr>
            </w:pPr>
            <w:r>
              <w:rPr>
                <w:rFonts w:cs="Arial"/>
                <w:szCs w:val="14"/>
              </w:rPr>
              <w:t>348</w:t>
            </w:r>
          </w:p>
        </w:tc>
        <w:tc>
          <w:tcPr>
            <w:tcW w:w="1418" w:type="dxa"/>
            <w:tcBorders>
              <w:bottom w:val="nil"/>
            </w:tcBorders>
            <w:shd w:val="clear" w:color="auto" w:fill="auto"/>
          </w:tcPr>
          <w:p w14:paraId="15BEFBD6" w14:textId="77777777" w:rsidR="00AE28A4" w:rsidRPr="00C74971" w:rsidRDefault="00AE28A4" w:rsidP="00B90701">
            <w:pPr>
              <w:pStyle w:val="08-Tabelageral"/>
              <w:rPr>
                <w:rFonts w:cs="Arial"/>
                <w:szCs w:val="14"/>
              </w:rPr>
            </w:pPr>
            <w:r>
              <w:rPr>
                <w:rFonts w:cs="Arial"/>
                <w:szCs w:val="14"/>
              </w:rPr>
              <w:t>948.398</w:t>
            </w:r>
          </w:p>
        </w:tc>
      </w:tr>
      <w:tr w:rsidR="00AE28A4" w:rsidRPr="00C74971" w14:paraId="795101F4" w14:textId="77777777" w:rsidTr="00AE28A4">
        <w:trPr>
          <w:trHeight w:val="238"/>
          <w:jc w:val="center"/>
        </w:trPr>
        <w:tc>
          <w:tcPr>
            <w:tcW w:w="3094" w:type="dxa"/>
            <w:gridSpan w:val="2"/>
            <w:tcBorders>
              <w:top w:val="nil"/>
              <w:bottom w:val="nil"/>
            </w:tcBorders>
            <w:shd w:val="clear" w:color="auto" w:fill="auto"/>
          </w:tcPr>
          <w:p w14:paraId="79D297BE" w14:textId="77777777" w:rsidR="00AE28A4" w:rsidRPr="00C74971" w:rsidRDefault="00AE28A4" w:rsidP="00DB05CD">
            <w:pPr>
              <w:pStyle w:val="08-Tabelageral"/>
              <w:ind w:left="113"/>
              <w:jc w:val="left"/>
              <w:rPr>
                <w:rFonts w:cs="Arial"/>
                <w:szCs w:val="14"/>
                <w:vertAlign w:val="superscript"/>
              </w:rPr>
            </w:pPr>
            <w:r w:rsidRPr="00C74971">
              <w:rPr>
                <w:rFonts w:cs="Arial"/>
                <w:szCs w:val="14"/>
              </w:rPr>
              <w:t xml:space="preserve">Redução de capital a pagar </w:t>
            </w:r>
            <w:r w:rsidRPr="00C74971">
              <w:rPr>
                <w:rFonts w:cs="Arial"/>
                <w:szCs w:val="14"/>
                <w:vertAlign w:val="superscript"/>
              </w:rPr>
              <w:t>(</w:t>
            </w:r>
            <w:r>
              <w:rPr>
                <w:rFonts w:cs="Arial"/>
                <w:szCs w:val="14"/>
                <w:vertAlign w:val="superscript"/>
              </w:rPr>
              <w:t>2</w:t>
            </w:r>
            <w:r w:rsidRPr="00C74971">
              <w:rPr>
                <w:rFonts w:cs="Arial"/>
                <w:szCs w:val="14"/>
                <w:vertAlign w:val="superscript"/>
              </w:rPr>
              <w:t>)</w:t>
            </w:r>
          </w:p>
        </w:tc>
        <w:tc>
          <w:tcPr>
            <w:tcW w:w="604" w:type="dxa"/>
            <w:tcBorders>
              <w:top w:val="nil"/>
              <w:bottom w:val="nil"/>
            </w:tcBorders>
            <w:shd w:val="clear" w:color="auto" w:fill="auto"/>
          </w:tcPr>
          <w:p w14:paraId="1F1441DF" w14:textId="77777777" w:rsidR="00AE28A4" w:rsidRPr="00C74971" w:rsidRDefault="00AE28A4" w:rsidP="00B90701">
            <w:pPr>
              <w:pStyle w:val="08-Tabelageral"/>
              <w:rPr>
                <w:rFonts w:cs="Arial"/>
                <w:szCs w:val="14"/>
              </w:rPr>
            </w:pPr>
          </w:p>
        </w:tc>
        <w:tc>
          <w:tcPr>
            <w:tcW w:w="1411" w:type="dxa"/>
            <w:tcBorders>
              <w:top w:val="nil"/>
              <w:bottom w:val="nil"/>
            </w:tcBorders>
            <w:shd w:val="clear" w:color="auto" w:fill="auto"/>
          </w:tcPr>
          <w:p w14:paraId="672FC693" w14:textId="77777777" w:rsidR="00AE28A4" w:rsidRPr="00C74971" w:rsidRDefault="00AE28A4" w:rsidP="00740A7D">
            <w:pPr>
              <w:pStyle w:val="08-Tabelageral"/>
              <w:rPr>
                <w:rFonts w:cs="Arial"/>
                <w:szCs w:val="14"/>
              </w:rPr>
            </w:pPr>
            <w:r>
              <w:rPr>
                <w:rFonts w:cs="Arial"/>
                <w:szCs w:val="14"/>
              </w:rPr>
              <w:t>95</w:t>
            </w:r>
          </w:p>
        </w:tc>
        <w:tc>
          <w:tcPr>
            <w:tcW w:w="1412" w:type="dxa"/>
            <w:tcBorders>
              <w:top w:val="nil"/>
              <w:bottom w:val="nil"/>
            </w:tcBorders>
            <w:shd w:val="clear" w:color="auto" w:fill="auto"/>
          </w:tcPr>
          <w:p w14:paraId="2EE1E8F1" w14:textId="77777777" w:rsidR="00AE28A4" w:rsidRPr="00C74971" w:rsidRDefault="00AE28A4" w:rsidP="00B90701">
            <w:pPr>
              <w:pStyle w:val="08-Tabelageral"/>
              <w:rPr>
                <w:rFonts w:cs="Arial"/>
                <w:szCs w:val="14"/>
              </w:rPr>
            </w:pPr>
            <w:r>
              <w:rPr>
                <w:rFonts w:cs="Arial"/>
                <w:szCs w:val="14"/>
              </w:rPr>
              <w:t>95</w:t>
            </w:r>
          </w:p>
        </w:tc>
        <w:tc>
          <w:tcPr>
            <w:tcW w:w="283" w:type="dxa"/>
            <w:tcBorders>
              <w:top w:val="nil"/>
              <w:bottom w:val="nil"/>
            </w:tcBorders>
            <w:shd w:val="clear" w:color="auto" w:fill="auto"/>
          </w:tcPr>
          <w:p w14:paraId="2BB242D7" w14:textId="77777777" w:rsidR="00AE28A4" w:rsidRPr="00C74971" w:rsidRDefault="00AE28A4" w:rsidP="00B90701">
            <w:pPr>
              <w:pStyle w:val="08-Tabelageral"/>
              <w:rPr>
                <w:rFonts w:cs="Arial"/>
                <w:szCs w:val="14"/>
              </w:rPr>
            </w:pPr>
          </w:p>
        </w:tc>
        <w:tc>
          <w:tcPr>
            <w:tcW w:w="1417" w:type="dxa"/>
            <w:tcBorders>
              <w:top w:val="nil"/>
              <w:bottom w:val="nil"/>
            </w:tcBorders>
            <w:shd w:val="clear" w:color="auto" w:fill="auto"/>
          </w:tcPr>
          <w:p w14:paraId="70BAEB0C" w14:textId="77777777" w:rsidR="00AE28A4" w:rsidRPr="00C74971" w:rsidRDefault="00AE28A4" w:rsidP="008875D7">
            <w:pPr>
              <w:pStyle w:val="08-Tabelageral"/>
              <w:rPr>
                <w:rFonts w:cs="Arial"/>
                <w:szCs w:val="14"/>
              </w:rPr>
            </w:pPr>
            <w:r>
              <w:rPr>
                <w:rFonts w:cs="Arial"/>
                <w:szCs w:val="14"/>
              </w:rPr>
              <w:t>95</w:t>
            </w:r>
          </w:p>
        </w:tc>
        <w:tc>
          <w:tcPr>
            <w:tcW w:w="1418" w:type="dxa"/>
            <w:tcBorders>
              <w:top w:val="nil"/>
              <w:bottom w:val="nil"/>
            </w:tcBorders>
            <w:shd w:val="clear" w:color="auto" w:fill="auto"/>
          </w:tcPr>
          <w:p w14:paraId="4DD82D5C" w14:textId="77777777" w:rsidR="00AE28A4" w:rsidRPr="00C74971" w:rsidRDefault="00AE28A4" w:rsidP="00B90701">
            <w:pPr>
              <w:pStyle w:val="08-Tabelageral"/>
              <w:rPr>
                <w:rFonts w:cs="Arial"/>
                <w:szCs w:val="14"/>
              </w:rPr>
            </w:pPr>
            <w:r>
              <w:rPr>
                <w:rFonts w:cs="Arial"/>
                <w:szCs w:val="14"/>
              </w:rPr>
              <w:t>95</w:t>
            </w:r>
          </w:p>
        </w:tc>
      </w:tr>
      <w:tr w:rsidR="00AE28A4" w:rsidRPr="00C74971" w14:paraId="10DAAB82" w14:textId="77777777" w:rsidTr="00AE28A4">
        <w:trPr>
          <w:trHeight w:val="238"/>
          <w:jc w:val="center"/>
        </w:trPr>
        <w:tc>
          <w:tcPr>
            <w:tcW w:w="3094" w:type="dxa"/>
            <w:gridSpan w:val="2"/>
            <w:tcBorders>
              <w:top w:val="nil"/>
            </w:tcBorders>
            <w:shd w:val="clear" w:color="auto" w:fill="auto"/>
          </w:tcPr>
          <w:p w14:paraId="33C4DE2F" w14:textId="77777777" w:rsidR="00AE28A4" w:rsidRPr="00C74971" w:rsidRDefault="00AE28A4" w:rsidP="00B90701">
            <w:pPr>
              <w:pStyle w:val="08-Tabelageral"/>
              <w:jc w:val="left"/>
              <w:rPr>
                <w:rFonts w:cs="Arial"/>
                <w:b/>
                <w:szCs w:val="14"/>
              </w:rPr>
            </w:pPr>
            <w:r w:rsidRPr="00C74971">
              <w:rPr>
                <w:rFonts w:cs="Arial"/>
                <w:b/>
                <w:szCs w:val="14"/>
              </w:rPr>
              <w:t>Total</w:t>
            </w:r>
          </w:p>
        </w:tc>
        <w:tc>
          <w:tcPr>
            <w:tcW w:w="604" w:type="dxa"/>
            <w:tcBorders>
              <w:top w:val="nil"/>
            </w:tcBorders>
            <w:shd w:val="clear" w:color="auto" w:fill="auto"/>
          </w:tcPr>
          <w:p w14:paraId="228C8452" w14:textId="77777777" w:rsidR="00AE28A4" w:rsidRPr="00C74971" w:rsidRDefault="00AE28A4" w:rsidP="00B90701">
            <w:pPr>
              <w:pStyle w:val="08-Tabelageral"/>
              <w:rPr>
                <w:rFonts w:cs="Arial"/>
                <w:b/>
                <w:szCs w:val="14"/>
              </w:rPr>
            </w:pPr>
          </w:p>
        </w:tc>
        <w:tc>
          <w:tcPr>
            <w:tcW w:w="1411" w:type="dxa"/>
            <w:tcBorders>
              <w:top w:val="nil"/>
            </w:tcBorders>
            <w:shd w:val="clear" w:color="auto" w:fill="auto"/>
          </w:tcPr>
          <w:p w14:paraId="03BD1010" w14:textId="77777777" w:rsidR="00AE28A4" w:rsidRPr="00C74971" w:rsidRDefault="00AE28A4" w:rsidP="006100B9">
            <w:pPr>
              <w:pStyle w:val="08-Tabelageral"/>
              <w:rPr>
                <w:rFonts w:cs="Arial"/>
                <w:b/>
                <w:szCs w:val="14"/>
              </w:rPr>
            </w:pPr>
            <w:r>
              <w:rPr>
                <w:rFonts w:cs="Arial"/>
                <w:b/>
                <w:szCs w:val="14"/>
              </w:rPr>
              <w:t>443</w:t>
            </w:r>
          </w:p>
        </w:tc>
        <w:tc>
          <w:tcPr>
            <w:tcW w:w="1412" w:type="dxa"/>
            <w:tcBorders>
              <w:top w:val="nil"/>
            </w:tcBorders>
            <w:shd w:val="clear" w:color="auto" w:fill="auto"/>
          </w:tcPr>
          <w:p w14:paraId="071DFA3A" w14:textId="77777777" w:rsidR="00AE28A4" w:rsidRPr="00C74971" w:rsidRDefault="00AE28A4" w:rsidP="00B90701">
            <w:pPr>
              <w:pStyle w:val="08-Tabelageral"/>
              <w:rPr>
                <w:rFonts w:cs="Arial"/>
                <w:b/>
                <w:szCs w:val="14"/>
              </w:rPr>
            </w:pPr>
            <w:r>
              <w:rPr>
                <w:rFonts w:cs="Arial"/>
                <w:b/>
                <w:szCs w:val="14"/>
              </w:rPr>
              <w:t>948.493</w:t>
            </w:r>
          </w:p>
        </w:tc>
        <w:tc>
          <w:tcPr>
            <w:tcW w:w="283" w:type="dxa"/>
            <w:tcBorders>
              <w:top w:val="nil"/>
            </w:tcBorders>
            <w:shd w:val="clear" w:color="auto" w:fill="auto"/>
          </w:tcPr>
          <w:p w14:paraId="24153054" w14:textId="77777777" w:rsidR="00AE28A4" w:rsidRPr="00C74971" w:rsidRDefault="00AE28A4" w:rsidP="00B90701">
            <w:pPr>
              <w:pStyle w:val="08-Tabelageral"/>
              <w:rPr>
                <w:rFonts w:cs="Arial"/>
                <w:b/>
                <w:szCs w:val="14"/>
              </w:rPr>
            </w:pPr>
          </w:p>
        </w:tc>
        <w:tc>
          <w:tcPr>
            <w:tcW w:w="1417" w:type="dxa"/>
            <w:tcBorders>
              <w:top w:val="nil"/>
            </w:tcBorders>
            <w:shd w:val="clear" w:color="auto" w:fill="auto"/>
          </w:tcPr>
          <w:p w14:paraId="5BEBD544" w14:textId="77777777" w:rsidR="00AE28A4" w:rsidRPr="00C74971" w:rsidRDefault="00AE28A4" w:rsidP="006100B9">
            <w:pPr>
              <w:pStyle w:val="08-Tabelageral"/>
              <w:rPr>
                <w:rFonts w:cs="Arial"/>
                <w:b/>
                <w:szCs w:val="14"/>
              </w:rPr>
            </w:pPr>
            <w:r>
              <w:rPr>
                <w:rFonts w:cs="Arial"/>
                <w:b/>
                <w:szCs w:val="14"/>
              </w:rPr>
              <w:t>443</w:t>
            </w:r>
          </w:p>
        </w:tc>
        <w:tc>
          <w:tcPr>
            <w:tcW w:w="1418" w:type="dxa"/>
            <w:tcBorders>
              <w:top w:val="nil"/>
            </w:tcBorders>
            <w:shd w:val="clear" w:color="auto" w:fill="auto"/>
          </w:tcPr>
          <w:p w14:paraId="016167E0" w14:textId="77777777" w:rsidR="00AE28A4" w:rsidRPr="00C74971" w:rsidRDefault="00AE28A4" w:rsidP="00B90701">
            <w:pPr>
              <w:pStyle w:val="08-Tabelageral"/>
              <w:rPr>
                <w:rFonts w:cs="Arial"/>
                <w:b/>
                <w:szCs w:val="14"/>
              </w:rPr>
            </w:pPr>
            <w:r>
              <w:rPr>
                <w:rFonts w:cs="Arial"/>
                <w:b/>
                <w:szCs w:val="14"/>
              </w:rPr>
              <w:t>948.493</w:t>
            </w:r>
          </w:p>
        </w:tc>
      </w:tr>
    </w:tbl>
    <w:p w14:paraId="2FF2575F" w14:textId="77777777" w:rsidR="00AE28A4" w:rsidRPr="00DB05CD" w:rsidRDefault="00AE28A4" w:rsidP="00AE28A4">
      <w:pPr>
        <w:pStyle w:val="07-Legenda"/>
        <w:keepNext/>
        <w:numPr>
          <w:ilvl w:val="0"/>
          <w:numId w:val="1"/>
        </w:numPr>
        <w:ind w:left="284" w:hanging="284"/>
        <w:rPr>
          <w:rFonts w:cs="Arial"/>
          <w:szCs w:val="14"/>
        </w:rPr>
      </w:pPr>
      <w:r>
        <w:rPr>
          <w:rFonts w:cs="Arial"/>
          <w:szCs w:val="14"/>
        </w:rPr>
        <w:t>Os dividendos distribuídos em 31.12.2020</w:t>
      </w:r>
      <w:r w:rsidRPr="00DB05CD">
        <w:rPr>
          <w:rFonts w:cs="Arial"/>
          <w:szCs w:val="14"/>
        </w:rPr>
        <w:t xml:space="preserve"> foram pagos aos acionistas em 25.02.2021.</w:t>
      </w:r>
    </w:p>
    <w:bookmarkEnd w:id="81"/>
    <w:p w14:paraId="7F0E9EE1" w14:textId="77777777" w:rsidR="00AE28A4" w:rsidRDefault="00AE28A4" w:rsidP="00AE28A4">
      <w:pPr>
        <w:pStyle w:val="07-Legenda"/>
        <w:keepNext/>
        <w:numPr>
          <w:ilvl w:val="0"/>
          <w:numId w:val="1"/>
        </w:numPr>
        <w:rPr>
          <w:rFonts w:cs="Arial"/>
          <w:szCs w:val="14"/>
        </w:rPr>
      </w:pPr>
      <w:r>
        <w:rPr>
          <w:rFonts w:cs="Arial"/>
          <w:szCs w:val="14"/>
        </w:rPr>
        <w:t>Redução de capital aprovada pelo Conselho de Administração, cujo efetivo pagamento ocorreu em 30.04.2020, conforme detalhado Nota Explicativa 25.</w:t>
      </w:r>
    </w:p>
    <w:p w14:paraId="3FD23318" w14:textId="7654D21E" w:rsidR="000161AB" w:rsidRDefault="000161AB" w:rsidP="00AE28A4">
      <w:pPr>
        <w:pStyle w:val="02-TtulodeNota"/>
        <w:rPr>
          <w:rFonts w:eastAsiaTheme="minorHAnsi"/>
          <w:bCs/>
        </w:rPr>
      </w:pPr>
    </w:p>
    <w:p w14:paraId="67BB4034" w14:textId="1A52D227" w:rsidR="00CD520D" w:rsidRPr="00CD520D" w:rsidRDefault="00CD520D" w:rsidP="00CD520D">
      <w:pPr>
        <w:pStyle w:val="02-TtulodeNota"/>
        <w:keepNext/>
        <w:keepLines/>
        <w:pageBreakBefore/>
        <w:rPr>
          <w:color w:val="1F4E79" w:themeColor="accent1" w:themeShade="80"/>
        </w:rPr>
      </w:pPr>
      <w:bookmarkStart w:id="82" w:name="_Toc86996618"/>
      <w:bookmarkStart w:id="83" w:name="OLE_LINK17"/>
      <w:r w:rsidRPr="00CD520D">
        <w:rPr>
          <w:color w:val="1F4E79" w:themeColor="accent1" w:themeShade="80"/>
        </w:rPr>
        <w:lastRenderedPageBreak/>
        <w:t>22 – PROVISÕES E PASSIVOS CONTINGENTES</w:t>
      </w:r>
      <w:bookmarkEnd w:id="82"/>
      <w:r w:rsidRPr="00CD520D">
        <w:rPr>
          <w:color w:val="1F4E79" w:themeColor="accent1" w:themeShade="80"/>
        </w:rPr>
        <w:t xml:space="preserve"> </w:t>
      </w:r>
    </w:p>
    <w:p w14:paraId="159AFAFC" w14:textId="77777777" w:rsidR="00CD520D" w:rsidRPr="00086CD9" w:rsidRDefault="00CD520D" w:rsidP="00086CD9">
      <w:pPr>
        <w:pStyle w:val="04-TtuloNegrito"/>
        <w:keepNext/>
        <w:keepLines/>
        <w:rPr>
          <w:rFonts w:cs="Arial"/>
          <w:color w:val="1F4E79" w:themeColor="accent1" w:themeShade="80"/>
          <w:sz w:val="18"/>
          <w:szCs w:val="18"/>
        </w:rPr>
      </w:pPr>
      <w:r w:rsidRPr="00086CD9">
        <w:rPr>
          <w:rFonts w:cs="Arial"/>
          <w:color w:val="1F4E79" w:themeColor="accent1" w:themeShade="80"/>
          <w:sz w:val="18"/>
          <w:szCs w:val="18"/>
        </w:rPr>
        <w:t>A</w:t>
      </w:r>
      <w:r>
        <w:rPr>
          <w:rFonts w:cs="Arial"/>
          <w:color w:val="1F4E79" w:themeColor="accent1" w:themeShade="80"/>
          <w:sz w:val="18"/>
          <w:szCs w:val="18"/>
        </w:rPr>
        <w:t>TIVOS CONTINGENTES</w:t>
      </w:r>
    </w:p>
    <w:p w14:paraId="759B6531" w14:textId="77777777" w:rsidR="00CD520D" w:rsidRDefault="00CD520D" w:rsidP="00C119E1">
      <w:pPr>
        <w:pStyle w:val="04-TtuloNegrito"/>
        <w:keepNext/>
        <w:keepLines/>
        <w:rPr>
          <w:rFonts w:cs="Arial"/>
          <w:b w:val="0"/>
          <w:sz w:val="18"/>
          <w:szCs w:val="18"/>
        </w:rPr>
      </w:pPr>
      <w:r w:rsidRPr="00086CD9">
        <w:rPr>
          <w:rFonts w:cs="Arial"/>
          <w:b w:val="0"/>
          <w:sz w:val="18"/>
          <w:szCs w:val="18"/>
        </w:rPr>
        <w:t>Em conformidade com o CPC 25 – Provisões, Passivos Contingentes e Ativos Contingentes, não foram reconhecidos ativos contingentes nas demonstrações contábeis individuais e consolidadas.</w:t>
      </w:r>
    </w:p>
    <w:p w14:paraId="65860C39" w14:textId="77777777" w:rsidR="00CD520D" w:rsidRPr="00C119E1" w:rsidRDefault="00CD520D" w:rsidP="00C119E1">
      <w:pPr>
        <w:pStyle w:val="04-TtuloNegrito"/>
        <w:keepNext/>
        <w:keepLines/>
        <w:rPr>
          <w:rFonts w:cs="Arial"/>
          <w:b w:val="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PROVÁVEIS</w:t>
      </w:r>
      <w:r w:rsidRPr="00086CD9">
        <w:rPr>
          <w:rFonts w:cs="Arial"/>
          <w:color w:val="1F4E79" w:themeColor="accent1" w:themeShade="80"/>
          <w:sz w:val="18"/>
          <w:szCs w:val="18"/>
        </w:rPr>
        <w:t xml:space="preserve"> </w:t>
      </w:r>
    </w:p>
    <w:p w14:paraId="628FD79F" w14:textId="77777777" w:rsidR="00CD520D" w:rsidRPr="00086CD9" w:rsidRDefault="00CD520D" w:rsidP="008E5277">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a) </w:t>
      </w:r>
      <w:r w:rsidRPr="00086CD9">
        <w:rPr>
          <w:rFonts w:cs="Arial"/>
          <w:color w:val="1F4E79" w:themeColor="accent1" w:themeShade="80"/>
          <w:sz w:val="18"/>
          <w:szCs w:val="18"/>
        </w:rPr>
        <w:t>Ações fiscais</w:t>
      </w:r>
    </w:p>
    <w:p w14:paraId="434FE4B3" w14:textId="77777777" w:rsidR="00CD520D" w:rsidRPr="00462A07" w:rsidRDefault="00CD520D" w:rsidP="00740783">
      <w:pPr>
        <w:pStyle w:val="04-TtuloNegrito"/>
        <w:keepNext/>
        <w:keepLines/>
        <w:rPr>
          <w:rFonts w:cs="Arial"/>
          <w:b w:val="0"/>
          <w:sz w:val="18"/>
          <w:szCs w:val="18"/>
        </w:rPr>
      </w:pPr>
      <w:r w:rsidRPr="00462A07">
        <w:rPr>
          <w:rFonts w:cs="Arial"/>
          <w:b w:val="0"/>
          <w:sz w:val="18"/>
          <w:szCs w:val="18"/>
        </w:rPr>
        <w:t>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w:t>
      </w:r>
      <w:r>
        <w:rPr>
          <w:rFonts w:cs="Arial"/>
          <w:b w:val="0"/>
          <w:sz w:val="18"/>
          <w:szCs w:val="18"/>
        </w:rPr>
        <w:t xml:space="preserve"> (</w:t>
      </w:r>
      <w:r w:rsidRPr="00462A07">
        <w:rPr>
          <w:rFonts w:cs="Arial"/>
          <w:b w:val="0"/>
          <w:sz w:val="18"/>
          <w:szCs w:val="18"/>
        </w:rPr>
        <w:t>notadamente não homologação de compensações de tributos próprios com outros tributos</w:t>
      </w:r>
      <w:r>
        <w:rPr>
          <w:rFonts w:cs="Arial"/>
          <w:b w:val="0"/>
          <w:sz w:val="18"/>
          <w:szCs w:val="18"/>
        </w:rPr>
        <w:t>)</w:t>
      </w:r>
      <w:r w:rsidRPr="00462A07">
        <w:rPr>
          <w:rFonts w:cs="Arial"/>
          <w:b w:val="0"/>
          <w:sz w:val="18"/>
          <w:szCs w:val="18"/>
        </w:rPr>
        <w:t xml:space="preserve">. </w:t>
      </w:r>
    </w:p>
    <w:p w14:paraId="6B057D1E" w14:textId="77777777" w:rsidR="00CD520D" w:rsidRDefault="00CD520D" w:rsidP="00462A07">
      <w:pPr>
        <w:pStyle w:val="04-TtuloNegrito"/>
        <w:keepNext/>
        <w:keepLines/>
        <w:rPr>
          <w:b w:val="0"/>
          <w:sz w:val="18"/>
          <w:szCs w:val="18"/>
        </w:rPr>
      </w:pPr>
      <w:r w:rsidRPr="00462A07">
        <w:rPr>
          <w:b w:val="0"/>
          <w:sz w:val="18"/>
          <w:szCs w:val="18"/>
        </w:rPr>
        <w:t>Em 30 de setembro de 2021, a BB Corretora, tinha um total de 34 (trinta e quatro) ações fiscais ativas discutindo matérias</w:t>
      </w:r>
      <w:r>
        <w:rPr>
          <w:b w:val="0"/>
          <w:sz w:val="18"/>
          <w:szCs w:val="18"/>
        </w:rPr>
        <w:t xml:space="preserve"> </w:t>
      </w:r>
      <w:r w:rsidRPr="00462A07">
        <w:rPr>
          <w:b w:val="0"/>
          <w:sz w:val="18"/>
          <w:szCs w:val="18"/>
        </w:rPr>
        <w:t>afetas a área fisco-tributária, classificadas como remota, possível ou provável a depender da fase do processo e/ou situação</w:t>
      </w:r>
      <w:r>
        <w:rPr>
          <w:b w:val="0"/>
          <w:sz w:val="18"/>
          <w:szCs w:val="18"/>
        </w:rPr>
        <w:t xml:space="preserve"> </w:t>
      </w:r>
      <w:r w:rsidRPr="00462A07">
        <w:rPr>
          <w:b w:val="0"/>
          <w:sz w:val="18"/>
          <w:szCs w:val="18"/>
        </w:rPr>
        <w:t xml:space="preserve">específica afeta a cada caso concreto. </w:t>
      </w:r>
      <w:r>
        <w:rPr>
          <w:b w:val="0"/>
          <w:sz w:val="18"/>
          <w:szCs w:val="18"/>
        </w:rPr>
        <w:t>A</w:t>
      </w:r>
      <w:r w:rsidRPr="00462A07">
        <w:rPr>
          <w:b w:val="0"/>
          <w:sz w:val="18"/>
          <w:szCs w:val="18"/>
        </w:rPr>
        <w:t>s citadas ações estão assim distribuídas: (i) 20 (vinte) delas na esfera</w:t>
      </w:r>
      <w:r>
        <w:rPr>
          <w:b w:val="0"/>
          <w:sz w:val="18"/>
          <w:szCs w:val="18"/>
        </w:rPr>
        <w:t xml:space="preserve"> </w:t>
      </w:r>
      <w:r w:rsidRPr="00462A07">
        <w:rPr>
          <w:b w:val="0"/>
          <w:sz w:val="18"/>
          <w:szCs w:val="18"/>
        </w:rPr>
        <w:t>administrativa, exclusivamente, junto à Receita Federal do Brasil (RFB); e (</w:t>
      </w:r>
      <w:proofErr w:type="spellStart"/>
      <w:r w:rsidRPr="00462A07">
        <w:rPr>
          <w:b w:val="0"/>
          <w:sz w:val="18"/>
          <w:szCs w:val="18"/>
        </w:rPr>
        <w:t>ii</w:t>
      </w:r>
      <w:proofErr w:type="spellEnd"/>
      <w:r w:rsidRPr="00462A07">
        <w:rPr>
          <w:b w:val="0"/>
          <w:sz w:val="18"/>
          <w:szCs w:val="18"/>
        </w:rPr>
        <w:t>) 14 (quatorze) delas ajuizados no judiciário</w:t>
      </w:r>
      <w:r>
        <w:rPr>
          <w:b w:val="0"/>
          <w:sz w:val="18"/>
          <w:szCs w:val="18"/>
        </w:rPr>
        <w:t xml:space="preserve"> </w:t>
      </w:r>
      <w:r w:rsidRPr="00462A07">
        <w:rPr>
          <w:b w:val="0"/>
          <w:sz w:val="18"/>
          <w:szCs w:val="18"/>
        </w:rPr>
        <w:t>brasileiro, sendo 10 (dez) na justiça Estadual e 04 (quatro) na justiça Federal.</w:t>
      </w:r>
    </w:p>
    <w:p w14:paraId="4C9DDCC9" w14:textId="77777777" w:rsidR="00CD520D" w:rsidRPr="00462A07" w:rsidRDefault="00CD520D" w:rsidP="00462A07">
      <w:pPr>
        <w:pStyle w:val="04-TtuloNegrito"/>
        <w:keepNext/>
        <w:keepLines/>
        <w:rPr>
          <w:b w:val="0"/>
          <w:sz w:val="18"/>
          <w:szCs w:val="18"/>
        </w:rPr>
      </w:pPr>
      <w:r w:rsidRPr="00462A07">
        <w:rPr>
          <w:b w:val="0"/>
          <w:sz w:val="18"/>
          <w:szCs w:val="18"/>
        </w:rPr>
        <w:t>Dentre a totalidade das ações fiscais, 4 (quatro) delas estão classificadas com probabilidade de perda provável. A seguir,</w:t>
      </w:r>
      <w:r>
        <w:rPr>
          <w:b w:val="0"/>
          <w:sz w:val="18"/>
          <w:szCs w:val="18"/>
        </w:rPr>
        <w:t xml:space="preserve"> </w:t>
      </w:r>
      <w:r w:rsidRPr="00462A07">
        <w:rPr>
          <w:b w:val="0"/>
          <w:sz w:val="18"/>
          <w:szCs w:val="18"/>
        </w:rPr>
        <w:t xml:space="preserve">uma breve síntese do principal processo classificado como </w:t>
      </w:r>
      <w:r>
        <w:rPr>
          <w:b w:val="0"/>
          <w:sz w:val="18"/>
          <w:szCs w:val="18"/>
        </w:rPr>
        <w:t>p</w:t>
      </w:r>
      <w:r w:rsidRPr="00462A07">
        <w:rPr>
          <w:b w:val="0"/>
          <w:sz w:val="18"/>
          <w:szCs w:val="18"/>
        </w:rPr>
        <w:t>rovável:</w:t>
      </w:r>
    </w:p>
    <w:p w14:paraId="5F2BF2A5" w14:textId="77777777" w:rsidR="00CD520D" w:rsidRPr="00462A07" w:rsidRDefault="00CD520D" w:rsidP="00462A07">
      <w:pPr>
        <w:pStyle w:val="04-TtuloNegrito"/>
        <w:keepNext/>
        <w:keepLines/>
        <w:ind w:left="567"/>
        <w:rPr>
          <w:b w:val="0"/>
          <w:sz w:val="18"/>
          <w:szCs w:val="18"/>
        </w:rPr>
      </w:pPr>
      <w:r w:rsidRPr="00462A07">
        <w:rPr>
          <w:b w:val="0"/>
          <w:sz w:val="18"/>
          <w:szCs w:val="18"/>
        </w:rPr>
        <w:t xml:space="preserve">• A BB Corretora é parte em processo judicial cuja </w:t>
      </w:r>
      <w:r>
        <w:rPr>
          <w:b w:val="0"/>
          <w:sz w:val="18"/>
          <w:szCs w:val="18"/>
        </w:rPr>
        <w:t>natureza está relacionada</w:t>
      </w:r>
      <w:r w:rsidRPr="00462A07">
        <w:rPr>
          <w:b w:val="0"/>
          <w:sz w:val="18"/>
          <w:szCs w:val="18"/>
        </w:rPr>
        <w:t xml:space="preserve"> ao recolhimento de ISSQN,</w:t>
      </w:r>
      <w:r>
        <w:rPr>
          <w:b w:val="0"/>
          <w:sz w:val="18"/>
          <w:szCs w:val="18"/>
        </w:rPr>
        <w:t xml:space="preserve"> </w:t>
      </w:r>
      <w:r w:rsidRPr="00462A07">
        <w:rPr>
          <w:b w:val="0"/>
          <w:sz w:val="18"/>
          <w:szCs w:val="18"/>
        </w:rPr>
        <w:t>em trâmite junto ao TJ/MG, ao qual foi atribuído o valor da causa inicial de R$ 8,3 milhões e, ajuizado em</w:t>
      </w:r>
      <w:r>
        <w:rPr>
          <w:b w:val="0"/>
          <w:sz w:val="18"/>
          <w:szCs w:val="18"/>
        </w:rPr>
        <w:t xml:space="preserve"> </w:t>
      </w:r>
      <w:r w:rsidRPr="00462A07">
        <w:rPr>
          <w:b w:val="0"/>
          <w:sz w:val="18"/>
          <w:szCs w:val="18"/>
        </w:rPr>
        <w:t>29/06/1998. A referida ação foi julgada pelo juízo competente, o qual reconheceu o direito do Município em receber</w:t>
      </w:r>
      <w:r>
        <w:rPr>
          <w:b w:val="0"/>
          <w:sz w:val="18"/>
          <w:szCs w:val="18"/>
        </w:rPr>
        <w:t xml:space="preserve"> </w:t>
      </w:r>
      <w:r w:rsidRPr="00462A07">
        <w:rPr>
          <w:b w:val="0"/>
          <w:sz w:val="18"/>
          <w:szCs w:val="18"/>
        </w:rPr>
        <w:t>o ISSQN requerido. No decorrer do processo, em sede de discussão de embargos à execução foi efetuado depósito</w:t>
      </w:r>
      <w:r>
        <w:rPr>
          <w:b w:val="0"/>
          <w:sz w:val="18"/>
          <w:szCs w:val="18"/>
        </w:rPr>
        <w:t xml:space="preserve"> </w:t>
      </w:r>
      <w:r w:rsidRPr="00462A07">
        <w:rPr>
          <w:b w:val="0"/>
          <w:sz w:val="18"/>
          <w:szCs w:val="18"/>
        </w:rPr>
        <w:t>judicial (para garantia do juízo em 15.12.2011, no valor de R$ 345.086,67) junto ao BB, cujo valor residual</w:t>
      </w:r>
      <w:r>
        <w:rPr>
          <w:b w:val="0"/>
          <w:sz w:val="18"/>
          <w:szCs w:val="18"/>
        </w:rPr>
        <w:t xml:space="preserve"> </w:t>
      </w:r>
      <w:r w:rsidRPr="00462A07">
        <w:rPr>
          <w:b w:val="0"/>
          <w:sz w:val="18"/>
          <w:szCs w:val="18"/>
        </w:rPr>
        <w:t>atualizado em 30/09/2021 é de</w:t>
      </w:r>
      <w:r>
        <w:rPr>
          <w:b w:val="0"/>
          <w:sz w:val="18"/>
          <w:szCs w:val="18"/>
        </w:rPr>
        <w:t xml:space="preserve">,  </w:t>
      </w:r>
      <w:r w:rsidRPr="00462A07">
        <w:rPr>
          <w:b w:val="0"/>
          <w:sz w:val="18"/>
          <w:szCs w:val="18"/>
        </w:rPr>
        <w:t>aproximadamente</w:t>
      </w:r>
      <w:r>
        <w:rPr>
          <w:b w:val="0"/>
          <w:sz w:val="18"/>
          <w:szCs w:val="18"/>
        </w:rPr>
        <w:t xml:space="preserve">, </w:t>
      </w:r>
      <w:r w:rsidRPr="00462A07">
        <w:rPr>
          <w:b w:val="0"/>
          <w:sz w:val="18"/>
          <w:szCs w:val="18"/>
        </w:rPr>
        <w:t>R$ 76,1 mil (uma vez que houve decisão favorável à parte autora</w:t>
      </w:r>
      <w:r>
        <w:rPr>
          <w:b w:val="0"/>
          <w:sz w:val="18"/>
          <w:szCs w:val="18"/>
        </w:rPr>
        <w:t xml:space="preserve"> </w:t>
      </w:r>
      <w:r w:rsidRPr="00462A07">
        <w:rPr>
          <w:b w:val="0"/>
          <w:sz w:val="18"/>
          <w:szCs w:val="18"/>
        </w:rPr>
        <w:t>na liquidação da sentença, na qual o juízo determinou o levantamento de R$ 527.842,98, em 16/08/2021 – face ao</w:t>
      </w:r>
      <w:r>
        <w:rPr>
          <w:b w:val="0"/>
          <w:sz w:val="18"/>
          <w:szCs w:val="18"/>
        </w:rPr>
        <w:t xml:space="preserve"> </w:t>
      </w:r>
      <w:r w:rsidRPr="00462A07">
        <w:rPr>
          <w:b w:val="0"/>
          <w:sz w:val="18"/>
          <w:szCs w:val="18"/>
        </w:rPr>
        <w:t>montante global que estava a disposição do juízo, considerando o depósito originário mais atualização no período),</w:t>
      </w:r>
      <w:r>
        <w:rPr>
          <w:b w:val="0"/>
          <w:sz w:val="18"/>
          <w:szCs w:val="18"/>
        </w:rPr>
        <w:t xml:space="preserve"> </w:t>
      </w:r>
      <w:r w:rsidRPr="00462A07">
        <w:rPr>
          <w:b w:val="0"/>
          <w:sz w:val="18"/>
          <w:szCs w:val="18"/>
        </w:rPr>
        <w:t>outrossim, na referida decisão o juízo determinou que após as providências de saneamento que, seja expedido</w:t>
      </w:r>
      <w:r>
        <w:rPr>
          <w:b w:val="0"/>
          <w:sz w:val="18"/>
          <w:szCs w:val="18"/>
        </w:rPr>
        <w:t xml:space="preserve"> </w:t>
      </w:r>
      <w:r w:rsidRPr="00462A07">
        <w:rPr>
          <w:b w:val="0"/>
          <w:sz w:val="18"/>
          <w:szCs w:val="18"/>
        </w:rPr>
        <w:t>alvará a favor da BB Corretora para levantamento de eventual saldo residual a disposição do juízo. Em razão da</w:t>
      </w:r>
      <w:r>
        <w:rPr>
          <w:b w:val="0"/>
          <w:sz w:val="18"/>
          <w:szCs w:val="18"/>
        </w:rPr>
        <w:t xml:space="preserve"> </w:t>
      </w:r>
      <w:r w:rsidRPr="00462A07">
        <w:rPr>
          <w:b w:val="0"/>
          <w:sz w:val="18"/>
          <w:szCs w:val="18"/>
        </w:rPr>
        <w:t>situação instalada do processo em 30/09/2021 a BB Corretora, ainda, mantém provisão no importe de</w:t>
      </w:r>
      <w:r>
        <w:rPr>
          <w:b w:val="0"/>
          <w:sz w:val="18"/>
          <w:szCs w:val="18"/>
        </w:rPr>
        <w:t xml:space="preserve"> </w:t>
      </w:r>
      <w:r w:rsidRPr="00462A07">
        <w:rPr>
          <w:b w:val="0"/>
          <w:sz w:val="18"/>
          <w:szCs w:val="18"/>
        </w:rPr>
        <w:t>aproximadamente R$ 153,5 mil, vez que o processo tem probabilidade de perda como “provável”.</w:t>
      </w:r>
    </w:p>
    <w:p w14:paraId="340885CC" w14:textId="77777777" w:rsidR="00CD520D" w:rsidRDefault="00CD520D" w:rsidP="00462A07">
      <w:pPr>
        <w:pStyle w:val="04-TtuloNegrito"/>
        <w:keepNext/>
        <w:keepLines/>
        <w:rPr>
          <w:b w:val="0"/>
          <w:sz w:val="18"/>
          <w:szCs w:val="18"/>
        </w:rPr>
      </w:pPr>
      <w:r w:rsidRPr="00462A07">
        <w:rPr>
          <w:b w:val="0"/>
          <w:sz w:val="18"/>
          <w:szCs w:val="18"/>
        </w:rPr>
        <w:t>Quanto à BB Seguridade e à BB Seguros, não possuem ações fiscais com valores significativos.</w:t>
      </w:r>
    </w:p>
    <w:p w14:paraId="4601C57D" w14:textId="77777777" w:rsidR="00CD520D" w:rsidRPr="00086CD9" w:rsidRDefault="00CD520D" w:rsidP="00462A07">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b) </w:t>
      </w:r>
      <w:r w:rsidRPr="00086CD9">
        <w:rPr>
          <w:rFonts w:cs="Arial"/>
          <w:color w:val="1F4E79" w:themeColor="accent1" w:themeShade="80"/>
          <w:sz w:val="18"/>
          <w:szCs w:val="18"/>
        </w:rPr>
        <w:t>Ações cíveis</w:t>
      </w:r>
    </w:p>
    <w:p w14:paraId="4D023935" w14:textId="77777777" w:rsidR="00CD520D" w:rsidRPr="00086CD9" w:rsidRDefault="00CD520D" w:rsidP="00740783">
      <w:pPr>
        <w:pStyle w:val="04-TtuloNegrito"/>
        <w:keepNext/>
        <w:keepLines/>
        <w:rPr>
          <w:rFonts w:cs="Arial"/>
          <w:b w:val="0"/>
          <w:sz w:val="18"/>
          <w:szCs w:val="18"/>
        </w:rPr>
      </w:pPr>
      <w:r w:rsidRPr="00462A07">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69597633" w14:textId="77777777" w:rsidR="00CD520D" w:rsidRPr="00086CD9" w:rsidRDefault="00CD520D" w:rsidP="00086CD9">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c) </w:t>
      </w:r>
      <w:r w:rsidRPr="00086CD9">
        <w:rPr>
          <w:rFonts w:cs="Arial"/>
          <w:color w:val="1F4E79" w:themeColor="accent1" w:themeShade="80"/>
          <w:sz w:val="18"/>
          <w:szCs w:val="18"/>
        </w:rPr>
        <w:t>Ações Trabalhistas</w:t>
      </w:r>
    </w:p>
    <w:p w14:paraId="4E453E26" w14:textId="25FC0AF0" w:rsidR="00CD520D" w:rsidRDefault="00CD520D" w:rsidP="00CD520D">
      <w:pPr>
        <w:pStyle w:val="05-Textonormal"/>
        <w:rPr>
          <w:rFonts w:cs="Arial"/>
          <w:color w:val="1F4E79" w:themeColor="accent1" w:themeShade="80"/>
        </w:rPr>
        <w:sectPr w:rsidR="00CD520D" w:rsidSect="005D3059">
          <w:headerReference w:type="even" r:id="rId20"/>
          <w:footerReference w:type="default" r:id="rId21"/>
          <w:headerReference w:type="first" r:id="rId22"/>
          <w:footerReference w:type="first" r:id="rId23"/>
          <w:type w:val="oddPage"/>
          <w:pgSz w:w="11906" w:h="16838" w:code="9"/>
          <w:pgMar w:top="1134" w:right="1134" w:bottom="851" w:left="1134" w:header="851" w:footer="284" w:gutter="0"/>
          <w:cols w:space="708"/>
          <w:docGrid w:linePitch="360"/>
        </w:sectPr>
      </w:pPr>
      <w:r w:rsidRPr="00462A07">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516E214E" w14:textId="77777777" w:rsidR="00CD520D" w:rsidRDefault="00CD520D" w:rsidP="00C119E1">
      <w:pPr>
        <w:pStyle w:val="04-TtuloNegrito"/>
        <w:keepNext/>
        <w:keepLines/>
        <w:rPr>
          <w:rFonts w:cs="Arial"/>
          <w:color w:val="1F4E79" w:themeColor="accent1" w:themeShade="80"/>
          <w:sz w:val="18"/>
          <w:szCs w:val="18"/>
        </w:rPr>
      </w:pPr>
      <w:r w:rsidRPr="00086CD9">
        <w:rPr>
          <w:rFonts w:cs="Arial"/>
          <w:color w:val="1F4E79" w:themeColor="accent1" w:themeShade="80"/>
          <w:sz w:val="18"/>
          <w:szCs w:val="18"/>
        </w:rPr>
        <w:lastRenderedPageBreak/>
        <w:t>Provisão para demandas fiscais, cíveis e trabalhistas classificadas como provávei</w:t>
      </w:r>
      <w:r>
        <w:rPr>
          <w:rFonts w:cs="Arial"/>
          <w:color w:val="1F4E79" w:themeColor="accent1" w:themeShade="80"/>
          <w:sz w:val="18"/>
          <w:szCs w:val="18"/>
        </w:rPr>
        <w:t>s</w:t>
      </w:r>
    </w:p>
    <w:p w14:paraId="09007D96" w14:textId="77777777" w:rsidR="00CD520D" w:rsidRPr="00086CD9" w:rsidRDefault="00CD520D" w:rsidP="008E5277">
      <w:pPr>
        <w:pStyle w:val="05-Textonormal"/>
        <w:rPr>
          <w:rFonts w:cs="Arial"/>
        </w:rPr>
      </w:pPr>
      <w:r w:rsidRPr="00086CD9">
        <w:rPr>
          <w:rFonts w:cs="Arial"/>
        </w:rPr>
        <w:t>Em conformidade com o CPC 25, a BB Seguridade constitui provisão para demandas fiscais, cíveis e trabalhistas com risco de perda “provável”.</w:t>
      </w:r>
    </w:p>
    <w:p w14:paraId="72DEAB92" w14:textId="77777777" w:rsidR="00CD520D" w:rsidRPr="004C6ED9" w:rsidRDefault="00CD520D" w:rsidP="00744FE7">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CD520D" w:rsidRPr="0004725B" w14:paraId="1ED91B89" w14:textId="77777777" w:rsidTr="007C29CB">
        <w:trPr>
          <w:trHeight w:val="238"/>
          <w:jc w:val="center"/>
        </w:trPr>
        <w:tc>
          <w:tcPr>
            <w:tcW w:w="3094" w:type="dxa"/>
            <w:tcBorders>
              <w:bottom w:val="nil"/>
            </w:tcBorders>
            <w:shd w:val="clear" w:color="auto" w:fill="auto"/>
            <w:vAlign w:val="center"/>
          </w:tcPr>
          <w:p w14:paraId="6368F633" w14:textId="77777777" w:rsidR="00CD520D" w:rsidRPr="00795E28" w:rsidRDefault="00CD520D" w:rsidP="00382A97">
            <w:pPr>
              <w:spacing w:after="0"/>
              <w:jc w:val="center"/>
              <w:rPr>
                <w:rFonts w:cs="Arial"/>
                <w:b/>
                <w:sz w:val="14"/>
                <w:szCs w:val="14"/>
              </w:rPr>
            </w:pPr>
          </w:p>
        </w:tc>
        <w:tc>
          <w:tcPr>
            <w:tcW w:w="604" w:type="dxa"/>
            <w:tcBorders>
              <w:bottom w:val="nil"/>
            </w:tcBorders>
            <w:shd w:val="clear" w:color="auto" w:fill="auto"/>
            <w:vAlign w:val="center"/>
          </w:tcPr>
          <w:p w14:paraId="4CB9ED99" w14:textId="77777777" w:rsidR="00CD520D" w:rsidRPr="00795E28" w:rsidRDefault="00CD520D" w:rsidP="00382A97">
            <w:pPr>
              <w:spacing w:after="0"/>
              <w:jc w:val="center"/>
              <w:rPr>
                <w:rFonts w:cs="Arial"/>
                <w:b/>
                <w:sz w:val="14"/>
                <w:szCs w:val="14"/>
              </w:rPr>
            </w:pPr>
          </w:p>
        </w:tc>
        <w:tc>
          <w:tcPr>
            <w:tcW w:w="5941" w:type="dxa"/>
            <w:gridSpan w:val="5"/>
            <w:shd w:val="clear" w:color="auto" w:fill="auto"/>
            <w:vAlign w:val="center"/>
          </w:tcPr>
          <w:p w14:paraId="13DCF614" w14:textId="77777777" w:rsidR="00CD520D" w:rsidRPr="0004725B" w:rsidRDefault="00CD520D" w:rsidP="00382A97">
            <w:pPr>
              <w:spacing w:after="0"/>
              <w:jc w:val="center"/>
              <w:rPr>
                <w:rFonts w:cs="Arial"/>
                <w:b/>
                <w:sz w:val="14"/>
                <w:szCs w:val="14"/>
                <w:vertAlign w:val="superscript"/>
              </w:rPr>
            </w:pPr>
            <w:r w:rsidRPr="0004725B">
              <w:rPr>
                <w:rFonts w:cs="Arial"/>
                <w:b/>
                <w:sz w:val="14"/>
                <w:szCs w:val="14"/>
              </w:rPr>
              <w:t xml:space="preserve">Consolidado </w:t>
            </w:r>
            <w:r w:rsidRPr="0004725B">
              <w:rPr>
                <w:rFonts w:cs="Arial"/>
                <w:b/>
                <w:sz w:val="14"/>
                <w:szCs w:val="14"/>
                <w:vertAlign w:val="superscript"/>
              </w:rPr>
              <w:t>(1) (2)</w:t>
            </w:r>
          </w:p>
        </w:tc>
      </w:tr>
      <w:tr w:rsidR="00CD520D" w:rsidRPr="0004725B" w14:paraId="02FDDECF" w14:textId="77777777" w:rsidTr="007438BB">
        <w:trPr>
          <w:trHeight w:val="238"/>
          <w:jc w:val="center"/>
        </w:trPr>
        <w:tc>
          <w:tcPr>
            <w:tcW w:w="3094" w:type="dxa"/>
            <w:tcBorders>
              <w:top w:val="nil"/>
              <w:bottom w:val="single" w:sz="2" w:space="0" w:color="1F4E79" w:themeColor="accent1" w:themeShade="80"/>
            </w:tcBorders>
            <w:shd w:val="clear" w:color="auto" w:fill="auto"/>
            <w:vAlign w:val="center"/>
          </w:tcPr>
          <w:p w14:paraId="0A020813" w14:textId="77777777" w:rsidR="00CD520D" w:rsidRPr="0004725B" w:rsidRDefault="00CD520D" w:rsidP="00382A97">
            <w:pPr>
              <w:pStyle w:val="08-Tabelageral"/>
              <w:jc w:val="center"/>
              <w:rPr>
                <w:rFonts w:cs="Arial"/>
                <w:b/>
                <w:szCs w:val="14"/>
              </w:rPr>
            </w:pPr>
          </w:p>
        </w:tc>
        <w:tc>
          <w:tcPr>
            <w:tcW w:w="604" w:type="dxa"/>
            <w:tcBorders>
              <w:top w:val="nil"/>
              <w:bottom w:val="single" w:sz="2" w:space="0" w:color="1F4E79" w:themeColor="accent1" w:themeShade="80"/>
            </w:tcBorders>
            <w:shd w:val="clear" w:color="auto" w:fill="auto"/>
            <w:vAlign w:val="center"/>
          </w:tcPr>
          <w:p w14:paraId="0AFC8850" w14:textId="77777777" w:rsidR="00CD520D" w:rsidRPr="0004725B" w:rsidRDefault="00CD520D" w:rsidP="00382A97">
            <w:pPr>
              <w:pStyle w:val="08-Tabelageral"/>
              <w:jc w:val="center"/>
              <w:rPr>
                <w:rFonts w:cs="Arial"/>
                <w:b/>
                <w:szCs w:val="14"/>
              </w:rPr>
            </w:pPr>
          </w:p>
        </w:tc>
        <w:tc>
          <w:tcPr>
            <w:tcW w:w="1411" w:type="dxa"/>
            <w:tcBorders>
              <w:bottom w:val="single" w:sz="2" w:space="0" w:color="1F4E79" w:themeColor="accent1" w:themeShade="80"/>
            </w:tcBorders>
            <w:shd w:val="clear" w:color="auto" w:fill="auto"/>
            <w:vAlign w:val="center"/>
          </w:tcPr>
          <w:p w14:paraId="15061C83" w14:textId="77777777" w:rsidR="00CD520D" w:rsidRPr="0004725B" w:rsidRDefault="00CD520D" w:rsidP="00BB5052">
            <w:pPr>
              <w:pStyle w:val="08-Tabelageral"/>
              <w:ind w:left="308"/>
              <w:jc w:val="center"/>
              <w:rPr>
                <w:rFonts w:cs="Arial"/>
                <w:b/>
                <w:szCs w:val="14"/>
              </w:rPr>
            </w:pPr>
            <w:r w:rsidRPr="0004725B">
              <w:rPr>
                <w:rFonts w:cs="Arial"/>
                <w:b/>
                <w:szCs w:val="14"/>
              </w:rPr>
              <w:t xml:space="preserve">3º </w:t>
            </w:r>
            <w:proofErr w:type="spellStart"/>
            <w:r w:rsidRPr="0004725B">
              <w:rPr>
                <w:rFonts w:cs="Arial"/>
                <w:b/>
                <w:szCs w:val="14"/>
              </w:rPr>
              <w:t>Trim</w:t>
            </w:r>
            <w:proofErr w:type="spellEnd"/>
            <w:r w:rsidRPr="0004725B">
              <w:rPr>
                <w:rFonts w:cs="Arial"/>
                <w:b/>
                <w:szCs w:val="14"/>
              </w:rPr>
              <w:t>/2021</w:t>
            </w:r>
          </w:p>
        </w:tc>
        <w:tc>
          <w:tcPr>
            <w:tcW w:w="1412" w:type="dxa"/>
            <w:tcBorders>
              <w:bottom w:val="single" w:sz="2" w:space="0" w:color="1F4E79" w:themeColor="accent1" w:themeShade="80"/>
            </w:tcBorders>
            <w:shd w:val="clear" w:color="auto" w:fill="auto"/>
            <w:vAlign w:val="center"/>
          </w:tcPr>
          <w:p w14:paraId="268090F4" w14:textId="77777777" w:rsidR="00CD520D" w:rsidRPr="0004725B" w:rsidRDefault="00CD520D" w:rsidP="00795E28">
            <w:pPr>
              <w:pStyle w:val="08-Tabelageral"/>
              <w:jc w:val="center"/>
              <w:rPr>
                <w:rFonts w:cs="Arial"/>
                <w:b/>
                <w:szCs w:val="14"/>
              </w:rPr>
            </w:pPr>
            <w:r w:rsidRPr="0004725B">
              <w:rPr>
                <w:rFonts w:cs="Arial"/>
                <w:b/>
                <w:szCs w:val="14"/>
              </w:rPr>
              <w:t>01.01 a 30.09.2021</w:t>
            </w:r>
          </w:p>
        </w:tc>
        <w:tc>
          <w:tcPr>
            <w:tcW w:w="283" w:type="dxa"/>
            <w:tcBorders>
              <w:bottom w:val="single" w:sz="2" w:space="0" w:color="1F4E79" w:themeColor="accent1" w:themeShade="80"/>
            </w:tcBorders>
            <w:shd w:val="clear" w:color="auto" w:fill="auto"/>
            <w:vAlign w:val="center"/>
          </w:tcPr>
          <w:p w14:paraId="2D459F6F" w14:textId="77777777" w:rsidR="00CD520D" w:rsidRPr="0004725B" w:rsidRDefault="00CD520D" w:rsidP="00382A97">
            <w:pPr>
              <w:pStyle w:val="08-Tabelageral"/>
              <w:jc w:val="center"/>
              <w:rPr>
                <w:rFonts w:cs="Arial"/>
                <w:b/>
                <w:szCs w:val="14"/>
              </w:rPr>
            </w:pPr>
          </w:p>
        </w:tc>
        <w:tc>
          <w:tcPr>
            <w:tcW w:w="1417" w:type="dxa"/>
            <w:tcBorders>
              <w:bottom w:val="single" w:sz="2" w:space="0" w:color="1F4E79" w:themeColor="accent1" w:themeShade="80"/>
            </w:tcBorders>
            <w:shd w:val="clear" w:color="auto" w:fill="auto"/>
            <w:vAlign w:val="center"/>
          </w:tcPr>
          <w:p w14:paraId="6302210A" w14:textId="77777777" w:rsidR="00CD520D" w:rsidRPr="0004725B" w:rsidRDefault="00CD520D" w:rsidP="00BB5052">
            <w:pPr>
              <w:pStyle w:val="08-Tabelageral"/>
              <w:ind w:left="314"/>
              <w:jc w:val="center"/>
              <w:rPr>
                <w:rFonts w:cs="Arial"/>
                <w:b/>
                <w:szCs w:val="14"/>
              </w:rPr>
            </w:pPr>
            <w:r w:rsidRPr="0004725B">
              <w:rPr>
                <w:rFonts w:cs="Arial"/>
                <w:b/>
                <w:szCs w:val="14"/>
              </w:rPr>
              <w:t xml:space="preserve">3º </w:t>
            </w:r>
            <w:proofErr w:type="spellStart"/>
            <w:r w:rsidRPr="0004725B">
              <w:rPr>
                <w:rFonts w:cs="Arial"/>
                <w:b/>
                <w:szCs w:val="14"/>
              </w:rPr>
              <w:t>Trim</w:t>
            </w:r>
            <w:proofErr w:type="spellEnd"/>
            <w:r w:rsidRPr="0004725B">
              <w:rPr>
                <w:rFonts w:cs="Arial"/>
                <w:b/>
                <w:szCs w:val="14"/>
              </w:rPr>
              <w:t>/2020</w:t>
            </w:r>
          </w:p>
        </w:tc>
        <w:tc>
          <w:tcPr>
            <w:tcW w:w="1418" w:type="dxa"/>
            <w:tcBorders>
              <w:bottom w:val="single" w:sz="2" w:space="0" w:color="1F4E79" w:themeColor="accent1" w:themeShade="80"/>
            </w:tcBorders>
            <w:shd w:val="clear" w:color="auto" w:fill="auto"/>
            <w:vAlign w:val="center"/>
          </w:tcPr>
          <w:p w14:paraId="63BA73EB" w14:textId="77777777" w:rsidR="00CD520D" w:rsidRPr="0004725B" w:rsidRDefault="00CD520D" w:rsidP="00795E28">
            <w:pPr>
              <w:pStyle w:val="08-Tabelageral"/>
              <w:jc w:val="center"/>
              <w:rPr>
                <w:rFonts w:cs="Arial"/>
                <w:b/>
                <w:szCs w:val="14"/>
              </w:rPr>
            </w:pPr>
            <w:r w:rsidRPr="0004725B">
              <w:rPr>
                <w:rFonts w:cs="Arial"/>
                <w:b/>
                <w:szCs w:val="14"/>
              </w:rPr>
              <w:t>01.01 a 30.09.2020</w:t>
            </w:r>
          </w:p>
        </w:tc>
      </w:tr>
      <w:tr w:rsidR="00CD520D" w:rsidRPr="0004725B" w14:paraId="657488DF" w14:textId="77777777" w:rsidTr="007438BB">
        <w:trPr>
          <w:trHeight w:val="238"/>
          <w:jc w:val="center"/>
        </w:trPr>
        <w:tc>
          <w:tcPr>
            <w:tcW w:w="3094" w:type="dxa"/>
            <w:tcBorders>
              <w:bottom w:val="nil"/>
            </w:tcBorders>
            <w:shd w:val="clear" w:color="auto" w:fill="auto"/>
            <w:vAlign w:val="center"/>
          </w:tcPr>
          <w:p w14:paraId="605955E8" w14:textId="77777777" w:rsidR="00CD520D" w:rsidRPr="0004725B" w:rsidRDefault="00CD520D" w:rsidP="00382A97">
            <w:pPr>
              <w:pStyle w:val="08-Tabelageral"/>
              <w:spacing w:afterLines="40" w:after="96"/>
              <w:jc w:val="left"/>
              <w:rPr>
                <w:rFonts w:cs="Arial"/>
                <w:b/>
                <w:bCs/>
                <w:szCs w:val="14"/>
              </w:rPr>
            </w:pPr>
            <w:r w:rsidRPr="0004725B">
              <w:rPr>
                <w:rFonts w:cs="Arial"/>
                <w:b/>
                <w:szCs w:val="14"/>
              </w:rPr>
              <w:t>Demandas Fiscais</w:t>
            </w:r>
          </w:p>
        </w:tc>
        <w:tc>
          <w:tcPr>
            <w:tcW w:w="604" w:type="dxa"/>
            <w:tcBorders>
              <w:bottom w:val="nil"/>
            </w:tcBorders>
            <w:shd w:val="clear" w:color="auto" w:fill="auto"/>
            <w:vAlign w:val="center"/>
          </w:tcPr>
          <w:p w14:paraId="5E4193A7" w14:textId="77777777" w:rsidR="00CD520D" w:rsidRPr="0004725B" w:rsidRDefault="00CD520D" w:rsidP="00382A97">
            <w:pPr>
              <w:pStyle w:val="08-Tabelageral"/>
              <w:rPr>
                <w:rFonts w:cs="Arial"/>
                <w:b/>
                <w:bCs/>
                <w:szCs w:val="14"/>
              </w:rPr>
            </w:pPr>
          </w:p>
        </w:tc>
        <w:tc>
          <w:tcPr>
            <w:tcW w:w="1411" w:type="dxa"/>
            <w:tcBorders>
              <w:bottom w:val="nil"/>
            </w:tcBorders>
            <w:shd w:val="clear" w:color="auto" w:fill="auto"/>
            <w:vAlign w:val="center"/>
          </w:tcPr>
          <w:p w14:paraId="14CA4D81" w14:textId="77777777" w:rsidR="00CD520D" w:rsidRPr="0004725B" w:rsidRDefault="00CD520D" w:rsidP="00382A97">
            <w:pPr>
              <w:pStyle w:val="08-Tabelageral"/>
              <w:rPr>
                <w:rFonts w:cs="Arial"/>
                <w:b/>
                <w:bCs/>
                <w:szCs w:val="14"/>
              </w:rPr>
            </w:pPr>
          </w:p>
        </w:tc>
        <w:tc>
          <w:tcPr>
            <w:tcW w:w="1412" w:type="dxa"/>
            <w:tcBorders>
              <w:bottom w:val="nil"/>
            </w:tcBorders>
            <w:shd w:val="clear" w:color="auto" w:fill="auto"/>
            <w:vAlign w:val="center"/>
          </w:tcPr>
          <w:p w14:paraId="300C0D8E" w14:textId="77777777" w:rsidR="00CD520D" w:rsidRPr="0004725B" w:rsidRDefault="00CD520D" w:rsidP="00382A97">
            <w:pPr>
              <w:pStyle w:val="08-Tabelageral"/>
              <w:rPr>
                <w:rFonts w:cs="Arial"/>
                <w:b/>
                <w:bCs/>
                <w:szCs w:val="14"/>
              </w:rPr>
            </w:pPr>
          </w:p>
        </w:tc>
        <w:tc>
          <w:tcPr>
            <w:tcW w:w="283" w:type="dxa"/>
            <w:tcBorders>
              <w:bottom w:val="nil"/>
            </w:tcBorders>
            <w:shd w:val="clear" w:color="auto" w:fill="auto"/>
            <w:vAlign w:val="center"/>
          </w:tcPr>
          <w:p w14:paraId="5970C332" w14:textId="77777777" w:rsidR="00CD520D" w:rsidRPr="0004725B" w:rsidRDefault="00CD520D" w:rsidP="00382A97">
            <w:pPr>
              <w:pStyle w:val="08-Tabelageral"/>
              <w:rPr>
                <w:rFonts w:cs="Arial"/>
                <w:b/>
                <w:bCs/>
                <w:szCs w:val="14"/>
              </w:rPr>
            </w:pPr>
          </w:p>
        </w:tc>
        <w:tc>
          <w:tcPr>
            <w:tcW w:w="1417" w:type="dxa"/>
            <w:tcBorders>
              <w:bottom w:val="nil"/>
            </w:tcBorders>
            <w:shd w:val="clear" w:color="auto" w:fill="auto"/>
            <w:vAlign w:val="center"/>
          </w:tcPr>
          <w:p w14:paraId="55FD415C" w14:textId="77777777" w:rsidR="00CD520D" w:rsidRPr="0004725B" w:rsidRDefault="00CD520D" w:rsidP="00382A97">
            <w:pPr>
              <w:pStyle w:val="08-Tabelageral"/>
              <w:rPr>
                <w:rFonts w:cs="Arial"/>
                <w:b/>
                <w:bCs/>
                <w:szCs w:val="14"/>
              </w:rPr>
            </w:pPr>
          </w:p>
        </w:tc>
        <w:tc>
          <w:tcPr>
            <w:tcW w:w="1418" w:type="dxa"/>
            <w:tcBorders>
              <w:bottom w:val="nil"/>
            </w:tcBorders>
            <w:shd w:val="clear" w:color="auto" w:fill="auto"/>
            <w:vAlign w:val="center"/>
          </w:tcPr>
          <w:p w14:paraId="6FC14B59" w14:textId="77777777" w:rsidR="00CD520D" w:rsidRPr="0004725B" w:rsidRDefault="00CD520D" w:rsidP="00382A97">
            <w:pPr>
              <w:pStyle w:val="08-Tabelageral"/>
              <w:rPr>
                <w:rFonts w:cs="Arial"/>
                <w:b/>
                <w:bCs/>
                <w:szCs w:val="14"/>
              </w:rPr>
            </w:pPr>
          </w:p>
        </w:tc>
      </w:tr>
      <w:tr w:rsidR="00CD520D" w:rsidRPr="0004725B" w14:paraId="23793BD9" w14:textId="77777777" w:rsidTr="007438BB">
        <w:trPr>
          <w:trHeight w:val="238"/>
          <w:jc w:val="center"/>
        </w:trPr>
        <w:tc>
          <w:tcPr>
            <w:tcW w:w="3094" w:type="dxa"/>
            <w:tcBorders>
              <w:top w:val="nil"/>
              <w:bottom w:val="nil"/>
            </w:tcBorders>
            <w:shd w:val="clear" w:color="auto" w:fill="auto"/>
            <w:vAlign w:val="center"/>
          </w:tcPr>
          <w:p w14:paraId="42B3B073"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0284F2AA"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415E10CA" w14:textId="77777777" w:rsidR="00CD520D" w:rsidRPr="0004725B" w:rsidRDefault="00CD520D" w:rsidP="00BB5052">
            <w:pPr>
              <w:pStyle w:val="08-Tabelageral"/>
              <w:spacing w:before="0" w:after="0"/>
              <w:rPr>
                <w:rFonts w:cs="Arial"/>
                <w:b/>
                <w:bCs/>
                <w:szCs w:val="14"/>
              </w:rPr>
            </w:pPr>
            <w:r>
              <w:rPr>
                <w:rFonts w:cs="Arial"/>
                <w:b/>
                <w:bCs/>
                <w:color w:val="000000"/>
                <w:szCs w:val="14"/>
              </w:rPr>
              <w:t>1.097</w:t>
            </w:r>
          </w:p>
        </w:tc>
        <w:tc>
          <w:tcPr>
            <w:tcW w:w="1412" w:type="dxa"/>
            <w:tcBorders>
              <w:top w:val="nil"/>
              <w:bottom w:val="nil"/>
            </w:tcBorders>
            <w:shd w:val="clear" w:color="auto" w:fill="auto"/>
            <w:vAlign w:val="center"/>
          </w:tcPr>
          <w:p w14:paraId="50B6F598" w14:textId="77777777" w:rsidR="00CD520D" w:rsidRPr="0004725B" w:rsidRDefault="00CD520D" w:rsidP="00BB5052">
            <w:pPr>
              <w:pStyle w:val="08-Tabelageral"/>
              <w:spacing w:before="0" w:after="0"/>
              <w:rPr>
                <w:rFonts w:cs="Arial"/>
                <w:b/>
                <w:bCs/>
                <w:szCs w:val="14"/>
              </w:rPr>
            </w:pPr>
            <w:r>
              <w:rPr>
                <w:rFonts w:cs="Arial"/>
                <w:b/>
                <w:bCs/>
                <w:color w:val="000000"/>
                <w:szCs w:val="14"/>
              </w:rPr>
              <w:t>1.440</w:t>
            </w:r>
          </w:p>
        </w:tc>
        <w:tc>
          <w:tcPr>
            <w:tcW w:w="283" w:type="dxa"/>
            <w:tcBorders>
              <w:top w:val="nil"/>
              <w:bottom w:val="nil"/>
            </w:tcBorders>
            <w:shd w:val="clear" w:color="auto" w:fill="auto"/>
            <w:vAlign w:val="center"/>
          </w:tcPr>
          <w:p w14:paraId="15F89B64"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7D6E16A1" w14:textId="77777777" w:rsidR="00CD520D" w:rsidRPr="0004725B" w:rsidRDefault="00CD520D" w:rsidP="00BB5052">
            <w:pPr>
              <w:pStyle w:val="08-Tabelageral"/>
              <w:spacing w:before="0" w:after="0"/>
              <w:rPr>
                <w:rFonts w:cs="Arial"/>
                <w:b/>
                <w:bCs/>
                <w:szCs w:val="14"/>
              </w:rPr>
            </w:pPr>
            <w:r w:rsidRPr="0004725B">
              <w:rPr>
                <w:rFonts w:cs="Arial"/>
                <w:b/>
                <w:bCs/>
                <w:szCs w:val="14"/>
              </w:rPr>
              <w:t>1.017</w:t>
            </w:r>
          </w:p>
        </w:tc>
        <w:tc>
          <w:tcPr>
            <w:tcW w:w="1418" w:type="dxa"/>
            <w:tcBorders>
              <w:top w:val="nil"/>
              <w:bottom w:val="nil"/>
            </w:tcBorders>
            <w:shd w:val="clear" w:color="auto" w:fill="auto"/>
            <w:vAlign w:val="center"/>
          </w:tcPr>
          <w:p w14:paraId="03670D63" w14:textId="77777777" w:rsidR="00CD520D" w:rsidRPr="0004725B" w:rsidRDefault="00CD520D" w:rsidP="00BB5052">
            <w:pPr>
              <w:pStyle w:val="08-Tabelageral"/>
              <w:spacing w:before="0" w:after="0"/>
              <w:rPr>
                <w:rFonts w:cs="Arial"/>
                <w:b/>
                <w:bCs/>
                <w:szCs w:val="14"/>
              </w:rPr>
            </w:pPr>
            <w:r w:rsidRPr="0004725B">
              <w:rPr>
                <w:rFonts w:cs="Arial"/>
                <w:b/>
                <w:bCs/>
                <w:szCs w:val="14"/>
              </w:rPr>
              <w:t>999</w:t>
            </w:r>
          </w:p>
        </w:tc>
      </w:tr>
      <w:tr w:rsidR="00CD520D" w:rsidRPr="0004725B" w14:paraId="3E1D2A43" w14:textId="77777777" w:rsidTr="007438BB">
        <w:trPr>
          <w:trHeight w:val="238"/>
          <w:jc w:val="center"/>
        </w:trPr>
        <w:tc>
          <w:tcPr>
            <w:tcW w:w="3094" w:type="dxa"/>
            <w:tcBorders>
              <w:top w:val="nil"/>
              <w:bottom w:val="nil"/>
            </w:tcBorders>
            <w:shd w:val="clear" w:color="auto" w:fill="auto"/>
            <w:vAlign w:val="center"/>
          </w:tcPr>
          <w:p w14:paraId="7CF9C61A" w14:textId="77777777" w:rsidR="00CD520D" w:rsidRPr="0004725B" w:rsidRDefault="00CD520D" w:rsidP="00BB5052">
            <w:pPr>
              <w:pStyle w:val="08-Tabelageral"/>
              <w:spacing w:afterLines="40" w:after="96"/>
              <w:ind w:left="113"/>
              <w:jc w:val="left"/>
              <w:rPr>
                <w:rFonts w:cs="Arial"/>
                <w:szCs w:val="14"/>
              </w:rPr>
            </w:pPr>
            <w:r w:rsidRPr="0004725B">
              <w:rPr>
                <w:rFonts w:cs="Arial"/>
                <w:szCs w:val="14"/>
              </w:rPr>
              <w:t xml:space="preserve">Constituição / Atualização </w:t>
            </w:r>
            <w:r w:rsidRPr="0004725B">
              <w:rPr>
                <w:rFonts w:cs="Arial"/>
                <w:szCs w:val="14"/>
                <w:vertAlign w:val="superscript"/>
              </w:rPr>
              <w:t>(1)</w:t>
            </w:r>
          </w:p>
        </w:tc>
        <w:tc>
          <w:tcPr>
            <w:tcW w:w="604" w:type="dxa"/>
            <w:tcBorders>
              <w:top w:val="nil"/>
              <w:bottom w:val="nil"/>
            </w:tcBorders>
            <w:shd w:val="clear" w:color="auto" w:fill="auto"/>
            <w:vAlign w:val="center"/>
          </w:tcPr>
          <w:p w14:paraId="1531BE39" w14:textId="77777777" w:rsidR="00CD520D" w:rsidRPr="0004725B" w:rsidRDefault="00CD520D"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305B3E0A" w14:textId="77777777" w:rsidR="00CD520D" w:rsidRPr="0004725B" w:rsidRDefault="00CD520D" w:rsidP="00BB5052">
            <w:pPr>
              <w:pStyle w:val="08-Tabelageral"/>
              <w:spacing w:afterLines="40" w:after="96"/>
              <w:ind w:left="113"/>
              <w:rPr>
                <w:rFonts w:cs="Arial"/>
                <w:bCs/>
                <w:szCs w:val="14"/>
              </w:rPr>
            </w:pPr>
            <w:r>
              <w:rPr>
                <w:rFonts w:cs="Arial"/>
                <w:color w:val="000000"/>
                <w:szCs w:val="14"/>
              </w:rPr>
              <w:t>13</w:t>
            </w:r>
          </w:p>
        </w:tc>
        <w:tc>
          <w:tcPr>
            <w:tcW w:w="1412" w:type="dxa"/>
            <w:tcBorders>
              <w:top w:val="nil"/>
              <w:bottom w:val="nil"/>
            </w:tcBorders>
            <w:shd w:val="clear" w:color="auto" w:fill="auto"/>
            <w:vAlign w:val="center"/>
          </w:tcPr>
          <w:p w14:paraId="3767DB5A" w14:textId="77777777" w:rsidR="00CD520D" w:rsidRPr="0004725B" w:rsidRDefault="00CD520D" w:rsidP="00BB5052">
            <w:pPr>
              <w:pStyle w:val="08-Tabelageral"/>
              <w:spacing w:afterLines="40" w:after="96"/>
              <w:ind w:left="113"/>
              <w:rPr>
                <w:rFonts w:cs="Arial"/>
                <w:bCs/>
                <w:szCs w:val="14"/>
              </w:rPr>
            </w:pPr>
            <w:r>
              <w:rPr>
                <w:rFonts w:cs="Arial"/>
                <w:color w:val="000000"/>
                <w:szCs w:val="14"/>
              </w:rPr>
              <w:t>28</w:t>
            </w:r>
          </w:p>
        </w:tc>
        <w:tc>
          <w:tcPr>
            <w:tcW w:w="283" w:type="dxa"/>
            <w:tcBorders>
              <w:top w:val="nil"/>
              <w:bottom w:val="nil"/>
            </w:tcBorders>
            <w:shd w:val="clear" w:color="auto" w:fill="auto"/>
            <w:vAlign w:val="center"/>
          </w:tcPr>
          <w:p w14:paraId="2656DDBE" w14:textId="77777777" w:rsidR="00CD520D" w:rsidRPr="0004725B" w:rsidRDefault="00CD520D"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6D8597E4"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5</w:t>
            </w:r>
          </w:p>
        </w:tc>
        <w:tc>
          <w:tcPr>
            <w:tcW w:w="1418" w:type="dxa"/>
            <w:tcBorders>
              <w:top w:val="nil"/>
              <w:bottom w:val="nil"/>
            </w:tcBorders>
            <w:shd w:val="clear" w:color="auto" w:fill="auto"/>
            <w:vAlign w:val="center"/>
          </w:tcPr>
          <w:p w14:paraId="3920E5D0"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23</w:t>
            </w:r>
          </w:p>
        </w:tc>
      </w:tr>
      <w:tr w:rsidR="00CD520D" w:rsidRPr="0004725B" w14:paraId="6EA9E26E" w14:textId="77777777" w:rsidTr="007438BB">
        <w:trPr>
          <w:trHeight w:val="238"/>
          <w:jc w:val="center"/>
        </w:trPr>
        <w:tc>
          <w:tcPr>
            <w:tcW w:w="3094" w:type="dxa"/>
            <w:tcBorders>
              <w:top w:val="nil"/>
              <w:bottom w:val="nil"/>
            </w:tcBorders>
            <w:shd w:val="clear" w:color="auto" w:fill="auto"/>
            <w:vAlign w:val="center"/>
          </w:tcPr>
          <w:p w14:paraId="7FEB3409" w14:textId="77777777" w:rsidR="00CD520D" w:rsidRPr="0004725B" w:rsidRDefault="00CD520D" w:rsidP="00BB5052">
            <w:pPr>
              <w:pStyle w:val="08-Tabelageral"/>
              <w:spacing w:afterLines="40" w:after="96"/>
              <w:ind w:left="113"/>
              <w:jc w:val="left"/>
              <w:rPr>
                <w:rFonts w:cs="Arial"/>
                <w:szCs w:val="14"/>
              </w:rPr>
            </w:pPr>
            <w:r w:rsidRPr="0004725B">
              <w:rPr>
                <w:rFonts w:cs="Arial"/>
                <w:szCs w:val="14"/>
              </w:rPr>
              <w:t>Reversão de provisão</w:t>
            </w:r>
          </w:p>
        </w:tc>
        <w:tc>
          <w:tcPr>
            <w:tcW w:w="604" w:type="dxa"/>
            <w:tcBorders>
              <w:top w:val="nil"/>
              <w:bottom w:val="nil"/>
            </w:tcBorders>
            <w:shd w:val="clear" w:color="auto" w:fill="auto"/>
            <w:vAlign w:val="center"/>
          </w:tcPr>
          <w:p w14:paraId="7D384C74" w14:textId="77777777" w:rsidR="00CD520D" w:rsidRPr="0004725B" w:rsidRDefault="00CD520D"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73DA02D6" w14:textId="77777777" w:rsidR="00CD520D" w:rsidRPr="0004725B" w:rsidRDefault="00CD520D" w:rsidP="00BB5052">
            <w:pPr>
              <w:pStyle w:val="08-Tabelageral"/>
              <w:spacing w:afterLines="40" w:after="96"/>
              <w:ind w:left="113"/>
              <w:rPr>
                <w:rFonts w:cs="Arial"/>
                <w:bCs/>
                <w:szCs w:val="14"/>
              </w:rPr>
            </w:pPr>
            <w:r>
              <w:rPr>
                <w:rFonts w:cs="Arial"/>
                <w:color w:val="000000"/>
                <w:szCs w:val="14"/>
              </w:rPr>
              <w:t>--</w:t>
            </w:r>
          </w:p>
        </w:tc>
        <w:tc>
          <w:tcPr>
            <w:tcW w:w="1412" w:type="dxa"/>
            <w:tcBorders>
              <w:top w:val="nil"/>
              <w:bottom w:val="nil"/>
            </w:tcBorders>
            <w:shd w:val="clear" w:color="auto" w:fill="auto"/>
            <w:vAlign w:val="center"/>
          </w:tcPr>
          <w:p w14:paraId="0DABBFF6" w14:textId="77777777" w:rsidR="00CD520D" w:rsidRPr="0004725B" w:rsidRDefault="00CD520D" w:rsidP="00BB5052">
            <w:pPr>
              <w:pStyle w:val="08-Tabelageral"/>
              <w:spacing w:afterLines="40" w:after="96"/>
              <w:ind w:left="113"/>
              <w:rPr>
                <w:rFonts w:cs="Arial"/>
                <w:bCs/>
                <w:szCs w:val="14"/>
              </w:rPr>
            </w:pPr>
            <w:r>
              <w:rPr>
                <w:rFonts w:cs="Arial"/>
                <w:color w:val="000000"/>
                <w:szCs w:val="14"/>
              </w:rPr>
              <w:t>(358)</w:t>
            </w:r>
          </w:p>
        </w:tc>
        <w:tc>
          <w:tcPr>
            <w:tcW w:w="283" w:type="dxa"/>
            <w:tcBorders>
              <w:top w:val="nil"/>
              <w:bottom w:val="nil"/>
            </w:tcBorders>
            <w:shd w:val="clear" w:color="auto" w:fill="auto"/>
            <w:vAlign w:val="center"/>
          </w:tcPr>
          <w:p w14:paraId="10EFE95B" w14:textId="77777777" w:rsidR="00CD520D" w:rsidRPr="0004725B" w:rsidRDefault="00CD520D"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5ED8093F"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w:t>
            </w:r>
          </w:p>
        </w:tc>
        <w:tc>
          <w:tcPr>
            <w:tcW w:w="1418" w:type="dxa"/>
            <w:tcBorders>
              <w:top w:val="nil"/>
              <w:bottom w:val="nil"/>
            </w:tcBorders>
            <w:shd w:val="clear" w:color="auto" w:fill="auto"/>
            <w:vAlign w:val="center"/>
          </w:tcPr>
          <w:p w14:paraId="20E790C7"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w:t>
            </w:r>
          </w:p>
        </w:tc>
      </w:tr>
      <w:tr w:rsidR="00CD520D" w:rsidRPr="0004725B" w14:paraId="101DE14F" w14:textId="77777777" w:rsidTr="007438BB">
        <w:trPr>
          <w:trHeight w:val="238"/>
          <w:jc w:val="center"/>
        </w:trPr>
        <w:tc>
          <w:tcPr>
            <w:tcW w:w="3094" w:type="dxa"/>
            <w:tcBorders>
              <w:top w:val="nil"/>
              <w:bottom w:val="nil"/>
            </w:tcBorders>
            <w:shd w:val="clear" w:color="auto" w:fill="auto"/>
            <w:vAlign w:val="center"/>
          </w:tcPr>
          <w:p w14:paraId="06608263" w14:textId="77777777" w:rsidR="00CD520D" w:rsidRPr="0004725B" w:rsidRDefault="00CD520D" w:rsidP="00BB5052">
            <w:pPr>
              <w:pStyle w:val="08-Tabelageral"/>
              <w:spacing w:afterLines="40" w:after="96"/>
              <w:ind w:left="113"/>
              <w:jc w:val="left"/>
              <w:rPr>
                <w:rFonts w:cs="Arial"/>
                <w:szCs w:val="14"/>
              </w:rPr>
            </w:pPr>
            <w:r w:rsidRPr="0004725B">
              <w:rPr>
                <w:rFonts w:cs="Arial"/>
                <w:szCs w:val="14"/>
              </w:rPr>
              <w:t>Baixa por pagamento</w:t>
            </w:r>
          </w:p>
        </w:tc>
        <w:tc>
          <w:tcPr>
            <w:tcW w:w="604" w:type="dxa"/>
            <w:tcBorders>
              <w:top w:val="nil"/>
              <w:bottom w:val="nil"/>
            </w:tcBorders>
            <w:shd w:val="clear" w:color="auto" w:fill="auto"/>
            <w:vAlign w:val="center"/>
          </w:tcPr>
          <w:p w14:paraId="3F76BD26" w14:textId="77777777" w:rsidR="00CD520D" w:rsidRPr="0004725B" w:rsidRDefault="00CD520D" w:rsidP="00BB5052">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49432296" w14:textId="77777777" w:rsidR="00CD520D" w:rsidRPr="0004725B" w:rsidRDefault="00CD520D" w:rsidP="00BB5052">
            <w:pPr>
              <w:pStyle w:val="08-Tabelageral"/>
              <w:spacing w:afterLines="40" w:after="96"/>
              <w:ind w:left="113"/>
              <w:rPr>
                <w:rFonts w:cs="Arial"/>
                <w:bCs/>
                <w:szCs w:val="14"/>
              </w:rPr>
            </w:pPr>
            <w:r>
              <w:rPr>
                <w:rFonts w:cs="Arial"/>
                <w:color w:val="000000"/>
                <w:szCs w:val="14"/>
              </w:rPr>
              <w:t>--</w:t>
            </w:r>
          </w:p>
        </w:tc>
        <w:tc>
          <w:tcPr>
            <w:tcW w:w="1412" w:type="dxa"/>
            <w:tcBorders>
              <w:top w:val="nil"/>
              <w:bottom w:val="nil"/>
            </w:tcBorders>
            <w:shd w:val="clear" w:color="auto" w:fill="auto"/>
            <w:vAlign w:val="center"/>
          </w:tcPr>
          <w:p w14:paraId="2F92AEC8" w14:textId="77777777" w:rsidR="00CD520D" w:rsidRPr="0004725B" w:rsidRDefault="00CD520D" w:rsidP="00BB5052">
            <w:pPr>
              <w:pStyle w:val="08-Tabelageral"/>
              <w:spacing w:afterLines="40" w:after="96"/>
              <w:ind w:left="113"/>
              <w:rPr>
                <w:rFonts w:cs="Arial"/>
                <w:bCs/>
                <w:szCs w:val="14"/>
              </w:rPr>
            </w:pPr>
            <w:r>
              <w:rPr>
                <w:rFonts w:cs="Arial"/>
                <w:color w:val="000000"/>
                <w:szCs w:val="14"/>
              </w:rPr>
              <w:t>--</w:t>
            </w:r>
          </w:p>
        </w:tc>
        <w:tc>
          <w:tcPr>
            <w:tcW w:w="283" w:type="dxa"/>
            <w:tcBorders>
              <w:top w:val="nil"/>
              <w:bottom w:val="nil"/>
            </w:tcBorders>
            <w:shd w:val="clear" w:color="auto" w:fill="auto"/>
            <w:vAlign w:val="center"/>
          </w:tcPr>
          <w:p w14:paraId="294803C7" w14:textId="77777777" w:rsidR="00CD520D" w:rsidRPr="0004725B" w:rsidRDefault="00CD520D" w:rsidP="00BB5052">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4AC5A9F5"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w:t>
            </w:r>
          </w:p>
        </w:tc>
        <w:tc>
          <w:tcPr>
            <w:tcW w:w="1418" w:type="dxa"/>
            <w:tcBorders>
              <w:top w:val="nil"/>
              <w:bottom w:val="nil"/>
            </w:tcBorders>
            <w:shd w:val="clear" w:color="auto" w:fill="auto"/>
            <w:vAlign w:val="center"/>
          </w:tcPr>
          <w:p w14:paraId="1C15EC7B" w14:textId="77777777" w:rsidR="00CD520D" w:rsidRPr="0004725B" w:rsidRDefault="00CD520D" w:rsidP="00BB5052">
            <w:pPr>
              <w:pStyle w:val="08-Tabelageral"/>
              <w:spacing w:afterLines="40" w:after="96"/>
              <w:ind w:left="113"/>
              <w:rPr>
                <w:rFonts w:cs="Arial"/>
                <w:bCs/>
                <w:szCs w:val="14"/>
              </w:rPr>
            </w:pPr>
            <w:r w:rsidRPr="0004725B">
              <w:rPr>
                <w:rFonts w:cs="Arial"/>
                <w:bCs/>
                <w:szCs w:val="14"/>
              </w:rPr>
              <w:t>--</w:t>
            </w:r>
          </w:p>
        </w:tc>
      </w:tr>
      <w:tr w:rsidR="00CD520D" w:rsidRPr="0004725B" w14:paraId="76C4DEB8" w14:textId="77777777" w:rsidTr="007438BB">
        <w:trPr>
          <w:trHeight w:val="238"/>
          <w:jc w:val="center"/>
        </w:trPr>
        <w:tc>
          <w:tcPr>
            <w:tcW w:w="3094" w:type="dxa"/>
            <w:tcBorders>
              <w:top w:val="nil"/>
              <w:bottom w:val="nil"/>
            </w:tcBorders>
            <w:shd w:val="clear" w:color="auto" w:fill="auto"/>
            <w:vAlign w:val="center"/>
          </w:tcPr>
          <w:p w14:paraId="65595722"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2F709F79"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EA2C2EC" w14:textId="77777777" w:rsidR="00CD520D" w:rsidRPr="0004725B" w:rsidRDefault="00CD520D" w:rsidP="00BB5052">
            <w:pPr>
              <w:pStyle w:val="08-Tabelageral"/>
              <w:spacing w:before="0" w:after="0"/>
              <w:rPr>
                <w:rFonts w:cs="Arial"/>
                <w:b/>
                <w:bCs/>
                <w:szCs w:val="14"/>
              </w:rPr>
            </w:pPr>
            <w:r>
              <w:rPr>
                <w:rFonts w:cs="Arial"/>
                <w:b/>
                <w:bCs/>
                <w:color w:val="000000"/>
                <w:szCs w:val="14"/>
              </w:rPr>
              <w:t>1.110</w:t>
            </w:r>
          </w:p>
        </w:tc>
        <w:tc>
          <w:tcPr>
            <w:tcW w:w="1412" w:type="dxa"/>
            <w:tcBorders>
              <w:top w:val="nil"/>
              <w:bottom w:val="nil"/>
            </w:tcBorders>
            <w:shd w:val="clear" w:color="auto" w:fill="auto"/>
            <w:vAlign w:val="center"/>
          </w:tcPr>
          <w:p w14:paraId="151C82AC" w14:textId="77777777" w:rsidR="00CD520D" w:rsidRPr="0004725B" w:rsidRDefault="00CD520D" w:rsidP="00BB5052">
            <w:pPr>
              <w:pStyle w:val="08-Tabelageral"/>
              <w:spacing w:before="0" w:after="0"/>
              <w:rPr>
                <w:rFonts w:cs="Arial"/>
                <w:b/>
                <w:bCs/>
                <w:szCs w:val="14"/>
              </w:rPr>
            </w:pPr>
            <w:r>
              <w:rPr>
                <w:rFonts w:cs="Arial"/>
                <w:b/>
                <w:bCs/>
                <w:color w:val="000000"/>
                <w:szCs w:val="14"/>
              </w:rPr>
              <w:t>1.110</w:t>
            </w:r>
          </w:p>
        </w:tc>
        <w:tc>
          <w:tcPr>
            <w:tcW w:w="283" w:type="dxa"/>
            <w:tcBorders>
              <w:top w:val="nil"/>
              <w:bottom w:val="nil"/>
            </w:tcBorders>
            <w:shd w:val="clear" w:color="auto" w:fill="auto"/>
            <w:vAlign w:val="center"/>
          </w:tcPr>
          <w:p w14:paraId="01CDB709"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4BF390BC" w14:textId="77777777" w:rsidR="00CD520D" w:rsidRPr="0004725B" w:rsidRDefault="00CD520D" w:rsidP="00BB5052">
            <w:pPr>
              <w:pStyle w:val="08-Tabelageral"/>
              <w:spacing w:before="0" w:after="0"/>
              <w:rPr>
                <w:rFonts w:cs="Arial"/>
                <w:b/>
                <w:bCs/>
                <w:szCs w:val="14"/>
              </w:rPr>
            </w:pPr>
            <w:r w:rsidRPr="0004725B">
              <w:rPr>
                <w:rFonts w:cs="Arial"/>
                <w:b/>
                <w:bCs/>
                <w:szCs w:val="14"/>
              </w:rPr>
              <w:t>1.022</w:t>
            </w:r>
          </w:p>
        </w:tc>
        <w:tc>
          <w:tcPr>
            <w:tcW w:w="1418" w:type="dxa"/>
            <w:tcBorders>
              <w:top w:val="nil"/>
              <w:bottom w:val="nil"/>
            </w:tcBorders>
            <w:shd w:val="clear" w:color="auto" w:fill="auto"/>
            <w:vAlign w:val="center"/>
          </w:tcPr>
          <w:p w14:paraId="5A046C8A" w14:textId="77777777" w:rsidR="00CD520D" w:rsidRPr="0004725B" w:rsidRDefault="00CD520D" w:rsidP="00BB5052">
            <w:pPr>
              <w:pStyle w:val="08-Tabelageral"/>
              <w:spacing w:before="0" w:after="0"/>
              <w:rPr>
                <w:rFonts w:cs="Arial"/>
                <w:b/>
                <w:bCs/>
                <w:szCs w:val="14"/>
              </w:rPr>
            </w:pPr>
            <w:r w:rsidRPr="0004725B">
              <w:rPr>
                <w:rFonts w:cs="Arial"/>
                <w:b/>
                <w:bCs/>
                <w:szCs w:val="14"/>
              </w:rPr>
              <w:t>1.022</w:t>
            </w:r>
          </w:p>
        </w:tc>
      </w:tr>
      <w:tr w:rsidR="00CD520D" w:rsidRPr="0004725B" w14:paraId="2ABC94E9" w14:textId="77777777" w:rsidTr="007438BB">
        <w:trPr>
          <w:trHeight w:val="238"/>
          <w:jc w:val="center"/>
        </w:trPr>
        <w:tc>
          <w:tcPr>
            <w:tcW w:w="3094" w:type="dxa"/>
            <w:tcBorders>
              <w:top w:val="nil"/>
              <w:bottom w:val="nil"/>
            </w:tcBorders>
            <w:shd w:val="clear" w:color="auto" w:fill="auto"/>
            <w:vAlign w:val="center"/>
          </w:tcPr>
          <w:p w14:paraId="79A12AF5" w14:textId="77777777" w:rsidR="00CD520D" w:rsidRPr="0004725B" w:rsidRDefault="00CD520D" w:rsidP="00BB5052">
            <w:pPr>
              <w:pStyle w:val="08-Tabelageral"/>
              <w:spacing w:afterLines="40" w:after="96"/>
              <w:jc w:val="left"/>
              <w:rPr>
                <w:rFonts w:cs="Arial"/>
                <w:b/>
                <w:szCs w:val="14"/>
              </w:rPr>
            </w:pPr>
            <w:r w:rsidRPr="0004725B">
              <w:rPr>
                <w:rFonts w:cs="Arial"/>
                <w:b/>
                <w:szCs w:val="14"/>
              </w:rPr>
              <w:t>Demandas Cíveis</w:t>
            </w:r>
          </w:p>
        </w:tc>
        <w:tc>
          <w:tcPr>
            <w:tcW w:w="604" w:type="dxa"/>
            <w:tcBorders>
              <w:top w:val="nil"/>
              <w:bottom w:val="nil"/>
            </w:tcBorders>
            <w:shd w:val="clear" w:color="auto" w:fill="auto"/>
            <w:vAlign w:val="center"/>
          </w:tcPr>
          <w:p w14:paraId="36F9EB6C"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2CC94FCC" w14:textId="77777777" w:rsidR="00CD520D" w:rsidRPr="0004725B" w:rsidRDefault="00CD520D"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42071C7A" w14:textId="77777777" w:rsidR="00CD520D" w:rsidRPr="0004725B" w:rsidRDefault="00CD520D" w:rsidP="00BB5052">
            <w:pPr>
              <w:pStyle w:val="08-Tabelageral"/>
              <w:spacing w:before="0" w:after="0"/>
              <w:rPr>
                <w:rFonts w:cs="Arial"/>
                <w:b/>
                <w:bCs/>
                <w:szCs w:val="14"/>
              </w:rPr>
            </w:pPr>
          </w:p>
        </w:tc>
        <w:tc>
          <w:tcPr>
            <w:tcW w:w="283" w:type="dxa"/>
            <w:tcBorders>
              <w:top w:val="nil"/>
              <w:bottom w:val="nil"/>
            </w:tcBorders>
            <w:shd w:val="clear" w:color="auto" w:fill="auto"/>
            <w:vAlign w:val="center"/>
          </w:tcPr>
          <w:p w14:paraId="25DC4638"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0E7E9A47" w14:textId="77777777" w:rsidR="00CD520D" w:rsidRPr="0004725B" w:rsidRDefault="00CD520D"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29F157A8" w14:textId="77777777" w:rsidR="00CD520D" w:rsidRPr="0004725B" w:rsidRDefault="00CD520D" w:rsidP="00BB5052">
            <w:pPr>
              <w:pStyle w:val="08-Tabelageral"/>
              <w:spacing w:before="0" w:after="0"/>
              <w:rPr>
                <w:rFonts w:cs="Arial"/>
                <w:b/>
                <w:bCs/>
                <w:szCs w:val="14"/>
              </w:rPr>
            </w:pPr>
          </w:p>
        </w:tc>
      </w:tr>
      <w:tr w:rsidR="00CD520D" w:rsidRPr="0004725B" w14:paraId="4B72E6F1" w14:textId="77777777" w:rsidTr="007438BB">
        <w:trPr>
          <w:trHeight w:val="238"/>
          <w:jc w:val="center"/>
        </w:trPr>
        <w:tc>
          <w:tcPr>
            <w:tcW w:w="3094" w:type="dxa"/>
            <w:tcBorders>
              <w:top w:val="nil"/>
              <w:bottom w:val="nil"/>
            </w:tcBorders>
            <w:shd w:val="clear" w:color="auto" w:fill="auto"/>
            <w:vAlign w:val="center"/>
          </w:tcPr>
          <w:p w14:paraId="1FA9700F"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423CB8E1"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2E8D69E1" w14:textId="77777777" w:rsidR="00CD520D" w:rsidRPr="0004725B" w:rsidRDefault="00CD520D" w:rsidP="00BB5052">
            <w:pPr>
              <w:pStyle w:val="08-Tabelageral"/>
              <w:spacing w:before="0" w:after="0"/>
              <w:rPr>
                <w:rFonts w:cs="Arial"/>
                <w:b/>
                <w:bCs/>
                <w:szCs w:val="14"/>
              </w:rPr>
            </w:pPr>
            <w:r>
              <w:rPr>
                <w:rFonts w:cs="Arial"/>
                <w:b/>
                <w:bCs/>
                <w:color w:val="000000"/>
                <w:szCs w:val="14"/>
              </w:rPr>
              <w:t>14.661</w:t>
            </w:r>
          </w:p>
        </w:tc>
        <w:tc>
          <w:tcPr>
            <w:tcW w:w="1412" w:type="dxa"/>
            <w:tcBorders>
              <w:top w:val="nil"/>
              <w:bottom w:val="nil"/>
            </w:tcBorders>
            <w:shd w:val="clear" w:color="auto" w:fill="auto"/>
            <w:vAlign w:val="center"/>
          </w:tcPr>
          <w:p w14:paraId="0223A3ED" w14:textId="77777777" w:rsidR="00CD520D" w:rsidRPr="0004725B" w:rsidRDefault="00CD520D" w:rsidP="00BB5052">
            <w:pPr>
              <w:pStyle w:val="08-Tabelageral"/>
              <w:spacing w:before="0" w:after="0"/>
              <w:rPr>
                <w:rFonts w:cs="Arial"/>
                <w:b/>
                <w:bCs/>
                <w:szCs w:val="14"/>
              </w:rPr>
            </w:pPr>
            <w:r>
              <w:rPr>
                <w:rFonts w:cs="Arial"/>
                <w:b/>
                <w:bCs/>
                <w:color w:val="000000"/>
                <w:szCs w:val="14"/>
              </w:rPr>
              <w:t>16.314</w:t>
            </w:r>
          </w:p>
        </w:tc>
        <w:tc>
          <w:tcPr>
            <w:tcW w:w="283" w:type="dxa"/>
            <w:tcBorders>
              <w:top w:val="nil"/>
              <w:bottom w:val="nil"/>
            </w:tcBorders>
            <w:shd w:val="clear" w:color="auto" w:fill="auto"/>
            <w:vAlign w:val="center"/>
          </w:tcPr>
          <w:p w14:paraId="2C545DA4"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3B992C4E" w14:textId="77777777" w:rsidR="00CD520D" w:rsidRPr="0004725B" w:rsidRDefault="00CD520D" w:rsidP="00BB5052">
            <w:pPr>
              <w:pStyle w:val="08-Tabelageral"/>
              <w:spacing w:before="0" w:after="0"/>
              <w:rPr>
                <w:rFonts w:cs="Arial"/>
                <w:b/>
                <w:bCs/>
                <w:szCs w:val="14"/>
              </w:rPr>
            </w:pPr>
            <w:r w:rsidRPr="0004725B">
              <w:rPr>
                <w:rFonts w:cs="Arial"/>
                <w:b/>
                <w:bCs/>
                <w:szCs w:val="14"/>
              </w:rPr>
              <w:t>15.959</w:t>
            </w:r>
          </w:p>
        </w:tc>
        <w:tc>
          <w:tcPr>
            <w:tcW w:w="1418" w:type="dxa"/>
            <w:tcBorders>
              <w:top w:val="nil"/>
              <w:bottom w:val="nil"/>
            </w:tcBorders>
            <w:shd w:val="clear" w:color="auto" w:fill="auto"/>
            <w:vAlign w:val="center"/>
          </w:tcPr>
          <w:p w14:paraId="7E458100" w14:textId="77777777" w:rsidR="00CD520D" w:rsidRPr="0004725B" w:rsidRDefault="00CD520D" w:rsidP="00BB5052">
            <w:pPr>
              <w:pStyle w:val="08-Tabelageral"/>
              <w:spacing w:before="0" w:after="0"/>
              <w:rPr>
                <w:rFonts w:cs="Arial"/>
                <w:b/>
                <w:bCs/>
                <w:szCs w:val="14"/>
              </w:rPr>
            </w:pPr>
            <w:r w:rsidRPr="0004725B">
              <w:rPr>
                <w:rFonts w:cs="Arial"/>
                <w:b/>
                <w:bCs/>
                <w:szCs w:val="14"/>
              </w:rPr>
              <w:t>16.692</w:t>
            </w:r>
          </w:p>
        </w:tc>
      </w:tr>
      <w:tr w:rsidR="00CD520D" w:rsidRPr="0004725B" w14:paraId="0C69CC12" w14:textId="77777777" w:rsidTr="007438BB">
        <w:trPr>
          <w:trHeight w:val="238"/>
          <w:jc w:val="center"/>
        </w:trPr>
        <w:tc>
          <w:tcPr>
            <w:tcW w:w="3094" w:type="dxa"/>
            <w:tcBorders>
              <w:top w:val="nil"/>
              <w:bottom w:val="nil"/>
            </w:tcBorders>
            <w:shd w:val="clear" w:color="auto" w:fill="auto"/>
            <w:vAlign w:val="center"/>
          </w:tcPr>
          <w:p w14:paraId="121294D4"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 xml:space="preserve">Constituição / Atualização </w:t>
            </w:r>
            <w:r w:rsidRPr="0004725B">
              <w:rPr>
                <w:rFonts w:cs="Arial"/>
                <w:szCs w:val="14"/>
                <w:vertAlign w:val="superscript"/>
              </w:rPr>
              <w:t>(2)</w:t>
            </w:r>
          </w:p>
        </w:tc>
        <w:tc>
          <w:tcPr>
            <w:tcW w:w="604" w:type="dxa"/>
            <w:tcBorders>
              <w:top w:val="nil"/>
              <w:bottom w:val="nil"/>
            </w:tcBorders>
            <w:shd w:val="clear" w:color="auto" w:fill="auto"/>
            <w:vAlign w:val="center"/>
          </w:tcPr>
          <w:p w14:paraId="6DE4445B"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691F51DD" w14:textId="77777777" w:rsidR="00CD520D" w:rsidRPr="0004725B" w:rsidRDefault="00CD520D" w:rsidP="00BB5052">
            <w:pPr>
              <w:pStyle w:val="08-Tabelageral"/>
              <w:spacing w:afterLines="40" w:after="96"/>
              <w:ind w:left="113"/>
              <w:rPr>
                <w:rFonts w:cs="Arial"/>
                <w:szCs w:val="14"/>
              </w:rPr>
            </w:pPr>
            <w:r>
              <w:rPr>
                <w:rFonts w:cs="Arial"/>
                <w:color w:val="000000"/>
                <w:szCs w:val="14"/>
              </w:rPr>
              <w:t>1.668</w:t>
            </w:r>
          </w:p>
        </w:tc>
        <w:tc>
          <w:tcPr>
            <w:tcW w:w="1412" w:type="dxa"/>
            <w:tcBorders>
              <w:top w:val="nil"/>
              <w:bottom w:val="nil"/>
            </w:tcBorders>
            <w:shd w:val="clear" w:color="auto" w:fill="auto"/>
            <w:vAlign w:val="center"/>
          </w:tcPr>
          <w:p w14:paraId="71948065" w14:textId="77777777" w:rsidR="00CD520D" w:rsidRPr="0004725B" w:rsidRDefault="00CD520D" w:rsidP="00BB5052">
            <w:pPr>
              <w:pStyle w:val="08-Tabelageral"/>
              <w:spacing w:afterLines="40" w:after="96"/>
              <w:ind w:left="113"/>
              <w:rPr>
                <w:rFonts w:cs="Arial"/>
                <w:szCs w:val="14"/>
              </w:rPr>
            </w:pPr>
            <w:r>
              <w:rPr>
                <w:rFonts w:cs="Arial"/>
                <w:color w:val="000000"/>
                <w:szCs w:val="14"/>
              </w:rPr>
              <w:t>4.557</w:t>
            </w:r>
          </w:p>
        </w:tc>
        <w:tc>
          <w:tcPr>
            <w:tcW w:w="283" w:type="dxa"/>
            <w:tcBorders>
              <w:top w:val="nil"/>
              <w:bottom w:val="nil"/>
            </w:tcBorders>
            <w:shd w:val="clear" w:color="auto" w:fill="auto"/>
            <w:vAlign w:val="center"/>
          </w:tcPr>
          <w:p w14:paraId="690E9F38"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70FF2359" w14:textId="77777777" w:rsidR="00CD520D" w:rsidRPr="0004725B" w:rsidRDefault="00CD520D" w:rsidP="00BB5052">
            <w:pPr>
              <w:pStyle w:val="08-Tabelageral"/>
              <w:spacing w:afterLines="40" w:after="96"/>
              <w:ind w:left="113"/>
              <w:rPr>
                <w:rFonts w:cs="Arial"/>
                <w:szCs w:val="14"/>
              </w:rPr>
            </w:pPr>
            <w:r w:rsidRPr="0004725B">
              <w:rPr>
                <w:rFonts w:cs="Arial"/>
                <w:szCs w:val="14"/>
              </w:rPr>
              <w:t>586</w:t>
            </w:r>
          </w:p>
        </w:tc>
        <w:tc>
          <w:tcPr>
            <w:tcW w:w="1418" w:type="dxa"/>
            <w:tcBorders>
              <w:top w:val="nil"/>
              <w:bottom w:val="nil"/>
            </w:tcBorders>
            <w:shd w:val="clear" w:color="auto" w:fill="auto"/>
            <w:vAlign w:val="center"/>
          </w:tcPr>
          <w:p w14:paraId="06FBFEC7" w14:textId="77777777" w:rsidR="00CD520D" w:rsidRPr="0004725B" w:rsidRDefault="00CD520D" w:rsidP="00BB5052">
            <w:pPr>
              <w:pStyle w:val="08-Tabelageral"/>
              <w:spacing w:afterLines="40" w:after="96"/>
              <w:ind w:left="113"/>
              <w:rPr>
                <w:rFonts w:cs="Arial"/>
                <w:szCs w:val="14"/>
              </w:rPr>
            </w:pPr>
            <w:r w:rsidRPr="0004725B">
              <w:rPr>
                <w:rFonts w:cs="Arial"/>
                <w:szCs w:val="14"/>
              </w:rPr>
              <w:t>2.994</w:t>
            </w:r>
          </w:p>
        </w:tc>
      </w:tr>
      <w:tr w:rsidR="00CD520D" w:rsidRPr="0004725B" w14:paraId="17BF0AB7" w14:textId="77777777" w:rsidTr="007438BB">
        <w:trPr>
          <w:trHeight w:val="238"/>
          <w:jc w:val="center"/>
        </w:trPr>
        <w:tc>
          <w:tcPr>
            <w:tcW w:w="3094" w:type="dxa"/>
            <w:tcBorders>
              <w:top w:val="nil"/>
              <w:bottom w:val="nil"/>
            </w:tcBorders>
            <w:shd w:val="clear" w:color="auto" w:fill="auto"/>
            <w:vAlign w:val="center"/>
          </w:tcPr>
          <w:p w14:paraId="51C695B8"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4A6AA31D"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78005F41" w14:textId="77777777" w:rsidR="00CD520D" w:rsidRPr="0004725B" w:rsidRDefault="00CD520D" w:rsidP="00BB5052">
            <w:pPr>
              <w:pStyle w:val="08-Tabelageral"/>
              <w:spacing w:afterLines="40" w:after="96"/>
              <w:ind w:left="113"/>
              <w:rPr>
                <w:rFonts w:cs="Arial"/>
                <w:szCs w:val="14"/>
              </w:rPr>
            </w:pPr>
            <w:r>
              <w:rPr>
                <w:rFonts w:cs="Arial"/>
                <w:color w:val="000000"/>
                <w:szCs w:val="14"/>
              </w:rPr>
              <w:t>(2.312)</w:t>
            </w:r>
          </w:p>
        </w:tc>
        <w:tc>
          <w:tcPr>
            <w:tcW w:w="1412" w:type="dxa"/>
            <w:tcBorders>
              <w:top w:val="nil"/>
              <w:bottom w:val="nil"/>
            </w:tcBorders>
            <w:shd w:val="clear" w:color="auto" w:fill="auto"/>
            <w:vAlign w:val="center"/>
          </w:tcPr>
          <w:p w14:paraId="41534B02" w14:textId="77777777" w:rsidR="00CD520D" w:rsidRPr="0004725B" w:rsidRDefault="00CD520D" w:rsidP="00BB5052">
            <w:pPr>
              <w:pStyle w:val="08-Tabelageral"/>
              <w:spacing w:afterLines="40" w:after="96"/>
              <w:ind w:left="113"/>
              <w:rPr>
                <w:rFonts w:cs="Arial"/>
                <w:szCs w:val="14"/>
              </w:rPr>
            </w:pPr>
            <w:r>
              <w:rPr>
                <w:rFonts w:cs="Arial"/>
                <w:color w:val="000000"/>
                <w:szCs w:val="14"/>
              </w:rPr>
              <w:t>(6.601)</w:t>
            </w:r>
          </w:p>
        </w:tc>
        <w:tc>
          <w:tcPr>
            <w:tcW w:w="283" w:type="dxa"/>
            <w:tcBorders>
              <w:top w:val="nil"/>
              <w:bottom w:val="nil"/>
            </w:tcBorders>
            <w:shd w:val="clear" w:color="auto" w:fill="auto"/>
            <w:vAlign w:val="center"/>
          </w:tcPr>
          <w:p w14:paraId="33715216"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1D66DEFA" w14:textId="77777777" w:rsidR="00CD520D" w:rsidRPr="0004725B" w:rsidRDefault="00CD520D" w:rsidP="00BB5052">
            <w:pPr>
              <w:pStyle w:val="08-Tabelageral"/>
              <w:spacing w:afterLines="40" w:after="96"/>
              <w:ind w:left="113"/>
              <w:rPr>
                <w:rFonts w:cs="Arial"/>
                <w:szCs w:val="14"/>
              </w:rPr>
            </w:pPr>
            <w:r w:rsidRPr="0004725B">
              <w:rPr>
                <w:rFonts w:cs="Arial"/>
                <w:szCs w:val="14"/>
              </w:rPr>
              <w:t>(525)</w:t>
            </w:r>
          </w:p>
        </w:tc>
        <w:tc>
          <w:tcPr>
            <w:tcW w:w="1418" w:type="dxa"/>
            <w:tcBorders>
              <w:top w:val="nil"/>
              <w:bottom w:val="nil"/>
            </w:tcBorders>
            <w:shd w:val="clear" w:color="auto" w:fill="auto"/>
            <w:vAlign w:val="center"/>
          </w:tcPr>
          <w:p w14:paraId="0E84CD27" w14:textId="77777777" w:rsidR="00CD520D" w:rsidRPr="0004725B" w:rsidRDefault="00CD520D" w:rsidP="00BB5052">
            <w:pPr>
              <w:pStyle w:val="08-Tabelageral"/>
              <w:spacing w:afterLines="40" w:after="96"/>
              <w:ind w:left="113"/>
              <w:rPr>
                <w:rFonts w:cs="Arial"/>
                <w:szCs w:val="14"/>
              </w:rPr>
            </w:pPr>
            <w:r w:rsidRPr="0004725B">
              <w:rPr>
                <w:rFonts w:cs="Arial"/>
                <w:szCs w:val="14"/>
              </w:rPr>
              <w:t>(2.788)</w:t>
            </w:r>
          </w:p>
        </w:tc>
      </w:tr>
      <w:tr w:rsidR="00CD520D" w:rsidRPr="0004725B" w14:paraId="56D99DD1" w14:textId="77777777" w:rsidTr="007438BB">
        <w:trPr>
          <w:trHeight w:val="238"/>
          <w:jc w:val="center"/>
        </w:trPr>
        <w:tc>
          <w:tcPr>
            <w:tcW w:w="3094" w:type="dxa"/>
            <w:tcBorders>
              <w:top w:val="nil"/>
              <w:bottom w:val="nil"/>
            </w:tcBorders>
            <w:shd w:val="clear" w:color="auto" w:fill="auto"/>
            <w:vAlign w:val="center"/>
          </w:tcPr>
          <w:p w14:paraId="170AD524"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Baixa por pagamento</w:t>
            </w:r>
          </w:p>
        </w:tc>
        <w:tc>
          <w:tcPr>
            <w:tcW w:w="604" w:type="dxa"/>
            <w:tcBorders>
              <w:top w:val="nil"/>
              <w:bottom w:val="nil"/>
            </w:tcBorders>
            <w:shd w:val="clear" w:color="auto" w:fill="auto"/>
            <w:vAlign w:val="center"/>
          </w:tcPr>
          <w:p w14:paraId="159F8492"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23AD9B40" w14:textId="77777777" w:rsidR="00CD520D" w:rsidRPr="0004725B" w:rsidRDefault="00CD520D" w:rsidP="00BB5052">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5629A14B" w14:textId="77777777" w:rsidR="00CD520D" w:rsidRPr="0004725B" w:rsidRDefault="00CD520D" w:rsidP="00BB5052">
            <w:pPr>
              <w:pStyle w:val="08-Tabelageral"/>
              <w:spacing w:afterLines="40" w:after="96"/>
              <w:ind w:left="113"/>
              <w:rPr>
                <w:rFonts w:cs="Arial"/>
                <w:szCs w:val="14"/>
              </w:rPr>
            </w:pPr>
            <w:r>
              <w:rPr>
                <w:rFonts w:cs="Arial"/>
                <w:color w:val="000000"/>
                <w:szCs w:val="14"/>
              </w:rPr>
              <w:t>(253)</w:t>
            </w:r>
          </w:p>
        </w:tc>
        <w:tc>
          <w:tcPr>
            <w:tcW w:w="283" w:type="dxa"/>
            <w:tcBorders>
              <w:top w:val="nil"/>
              <w:bottom w:val="nil"/>
            </w:tcBorders>
            <w:shd w:val="clear" w:color="auto" w:fill="auto"/>
            <w:vAlign w:val="center"/>
          </w:tcPr>
          <w:p w14:paraId="161D992F"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088A58E0" w14:textId="77777777" w:rsidR="00CD520D" w:rsidRPr="0004725B" w:rsidRDefault="00CD520D" w:rsidP="00BB5052">
            <w:pPr>
              <w:pStyle w:val="08-Tabelageral"/>
              <w:spacing w:afterLines="40" w:after="96"/>
              <w:ind w:left="113"/>
              <w:rPr>
                <w:rFonts w:cs="Arial"/>
                <w:szCs w:val="14"/>
              </w:rPr>
            </w:pPr>
            <w:r w:rsidRPr="0004725B">
              <w:rPr>
                <w:rFonts w:cs="Arial"/>
                <w:szCs w:val="14"/>
              </w:rPr>
              <w:t>(446)</w:t>
            </w:r>
          </w:p>
        </w:tc>
        <w:tc>
          <w:tcPr>
            <w:tcW w:w="1418" w:type="dxa"/>
            <w:tcBorders>
              <w:top w:val="nil"/>
              <w:bottom w:val="nil"/>
            </w:tcBorders>
            <w:shd w:val="clear" w:color="auto" w:fill="auto"/>
            <w:vAlign w:val="center"/>
          </w:tcPr>
          <w:p w14:paraId="3E8030B6" w14:textId="77777777" w:rsidR="00CD520D" w:rsidRPr="0004725B" w:rsidRDefault="00CD520D" w:rsidP="00BB5052">
            <w:pPr>
              <w:pStyle w:val="08-Tabelageral"/>
              <w:spacing w:afterLines="40" w:after="96"/>
              <w:ind w:left="113"/>
              <w:rPr>
                <w:rFonts w:cs="Arial"/>
                <w:szCs w:val="14"/>
              </w:rPr>
            </w:pPr>
            <w:r w:rsidRPr="0004725B">
              <w:rPr>
                <w:rFonts w:cs="Arial"/>
                <w:szCs w:val="14"/>
              </w:rPr>
              <w:t>(1.324)</w:t>
            </w:r>
          </w:p>
        </w:tc>
      </w:tr>
      <w:tr w:rsidR="00CD520D" w:rsidRPr="0004725B" w14:paraId="01709BFF" w14:textId="77777777" w:rsidTr="007438BB">
        <w:trPr>
          <w:trHeight w:val="238"/>
          <w:jc w:val="center"/>
        </w:trPr>
        <w:tc>
          <w:tcPr>
            <w:tcW w:w="3094" w:type="dxa"/>
            <w:tcBorders>
              <w:top w:val="nil"/>
              <w:bottom w:val="nil"/>
            </w:tcBorders>
            <w:shd w:val="clear" w:color="auto" w:fill="auto"/>
            <w:vAlign w:val="center"/>
          </w:tcPr>
          <w:p w14:paraId="758843BF"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079BFB03"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5F9690D" w14:textId="77777777" w:rsidR="00CD520D" w:rsidRPr="0004725B" w:rsidRDefault="00CD520D" w:rsidP="00BB5052">
            <w:pPr>
              <w:pStyle w:val="08-Tabelageral"/>
              <w:spacing w:before="0" w:after="0"/>
              <w:rPr>
                <w:rFonts w:cs="Arial"/>
                <w:b/>
                <w:bCs/>
                <w:szCs w:val="14"/>
              </w:rPr>
            </w:pPr>
            <w:r>
              <w:rPr>
                <w:rFonts w:cs="Arial"/>
                <w:b/>
                <w:bCs/>
                <w:color w:val="000000"/>
                <w:szCs w:val="14"/>
              </w:rPr>
              <w:t>14.017</w:t>
            </w:r>
          </w:p>
        </w:tc>
        <w:tc>
          <w:tcPr>
            <w:tcW w:w="1412" w:type="dxa"/>
            <w:tcBorders>
              <w:top w:val="nil"/>
              <w:bottom w:val="nil"/>
            </w:tcBorders>
            <w:shd w:val="clear" w:color="auto" w:fill="auto"/>
            <w:vAlign w:val="center"/>
          </w:tcPr>
          <w:p w14:paraId="4C3FCBB9" w14:textId="77777777" w:rsidR="00CD520D" w:rsidRPr="0004725B" w:rsidRDefault="00CD520D" w:rsidP="00BB5052">
            <w:pPr>
              <w:pStyle w:val="08-Tabelageral"/>
              <w:spacing w:before="0" w:after="0"/>
              <w:rPr>
                <w:rFonts w:cs="Arial"/>
                <w:b/>
                <w:bCs/>
                <w:szCs w:val="14"/>
              </w:rPr>
            </w:pPr>
            <w:r>
              <w:rPr>
                <w:rFonts w:cs="Arial"/>
                <w:b/>
                <w:bCs/>
                <w:color w:val="000000"/>
                <w:szCs w:val="14"/>
              </w:rPr>
              <w:t>14.017</w:t>
            </w:r>
          </w:p>
        </w:tc>
        <w:tc>
          <w:tcPr>
            <w:tcW w:w="283" w:type="dxa"/>
            <w:tcBorders>
              <w:top w:val="nil"/>
              <w:bottom w:val="nil"/>
            </w:tcBorders>
            <w:shd w:val="clear" w:color="auto" w:fill="auto"/>
            <w:vAlign w:val="center"/>
          </w:tcPr>
          <w:p w14:paraId="4677544B"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6AE9A426" w14:textId="77777777" w:rsidR="00CD520D" w:rsidRPr="0004725B" w:rsidRDefault="00CD520D" w:rsidP="00BB5052">
            <w:pPr>
              <w:pStyle w:val="08-Tabelageral"/>
              <w:spacing w:before="0" w:after="0"/>
              <w:rPr>
                <w:rFonts w:cs="Arial"/>
                <w:b/>
                <w:bCs/>
                <w:szCs w:val="14"/>
              </w:rPr>
            </w:pPr>
            <w:r w:rsidRPr="0004725B">
              <w:rPr>
                <w:rFonts w:cs="Arial"/>
                <w:b/>
                <w:bCs/>
                <w:szCs w:val="14"/>
              </w:rPr>
              <w:t>15.574</w:t>
            </w:r>
          </w:p>
        </w:tc>
        <w:tc>
          <w:tcPr>
            <w:tcW w:w="1418" w:type="dxa"/>
            <w:tcBorders>
              <w:top w:val="nil"/>
              <w:bottom w:val="nil"/>
            </w:tcBorders>
            <w:shd w:val="clear" w:color="auto" w:fill="auto"/>
            <w:vAlign w:val="center"/>
          </w:tcPr>
          <w:p w14:paraId="204B3D05" w14:textId="77777777" w:rsidR="00CD520D" w:rsidRPr="0004725B" w:rsidRDefault="00CD520D" w:rsidP="00BB5052">
            <w:pPr>
              <w:pStyle w:val="08-Tabelageral"/>
              <w:spacing w:before="0" w:after="0"/>
              <w:rPr>
                <w:rFonts w:cs="Arial"/>
                <w:b/>
                <w:bCs/>
                <w:szCs w:val="14"/>
              </w:rPr>
            </w:pPr>
            <w:r w:rsidRPr="0004725B">
              <w:rPr>
                <w:rFonts w:cs="Arial"/>
                <w:b/>
                <w:bCs/>
                <w:szCs w:val="14"/>
              </w:rPr>
              <w:t>15.574</w:t>
            </w:r>
          </w:p>
        </w:tc>
      </w:tr>
      <w:tr w:rsidR="00CD520D" w:rsidRPr="0004725B" w14:paraId="2F1D7454" w14:textId="77777777" w:rsidTr="007438BB">
        <w:trPr>
          <w:trHeight w:val="238"/>
          <w:jc w:val="center"/>
        </w:trPr>
        <w:tc>
          <w:tcPr>
            <w:tcW w:w="3094" w:type="dxa"/>
            <w:tcBorders>
              <w:top w:val="nil"/>
              <w:bottom w:val="nil"/>
            </w:tcBorders>
            <w:shd w:val="clear" w:color="auto" w:fill="auto"/>
            <w:vAlign w:val="center"/>
          </w:tcPr>
          <w:p w14:paraId="581D3B6F" w14:textId="77777777" w:rsidR="00CD520D" w:rsidRPr="0004725B" w:rsidRDefault="00CD520D" w:rsidP="00BB5052">
            <w:pPr>
              <w:pStyle w:val="08-Tabelageral"/>
              <w:spacing w:afterLines="40" w:after="96"/>
              <w:jc w:val="left"/>
              <w:rPr>
                <w:rFonts w:cs="Arial"/>
                <w:b/>
                <w:szCs w:val="14"/>
              </w:rPr>
            </w:pPr>
            <w:r w:rsidRPr="0004725B">
              <w:rPr>
                <w:rFonts w:cs="Arial"/>
                <w:b/>
                <w:szCs w:val="14"/>
              </w:rPr>
              <w:t>Demandas Trabalhistas</w:t>
            </w:r>
          </w:p>
        </w:tc>
        <w:tc>
          <w:tcPr>
            <w:tcW w:w="604" w:type="dxa"/>
            <w:tcBorders>
              <w:top w:val="nil"/>
              <w:bottom w:val="nil"/>
            </w:tcBorders>
            <w:shd w:val="clear" w:color="auto" w:fill="auto"/>
            <w:vAlign w:val="center"/>
          </w:tcPr>
          <w:p w14:paraId="747DFB32"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201AABB8" w14:textId="77777777" w:rsidR="00CD520D" w:rsidRPr="0004725B" w:rsidRDefault="00CD520D" w:rsidP="00BB5052">
            <w:pPr>
              <w:pStyle w:val="08-Tabelageral"/>
              <w:spacing w:before="0" w:after="0"/>
              <w:rPr>
                <w:rFonts w:cs="Arial"/>
                <w:b/>
                <w:bCs/>
                <w:szCs w:val="14"/>
              </w:rPr>
            </w:pPr>
          </w:p>
        </w:tc>
        <w:tc>
          <w:tcPr>
            <w:tcW w:w="1412" w:type="dxa"/>
            <w:tcBorders>
              <w:top w:val="nil"/>
              <w:bottom w:val="nil"/>
            </w:tcBorders>
            <w:shd w:val="clear" w:color="auto" w:fill="auto"/>
            <w:vAlign w:val="center"/>
          </w:tcPr>
          <w:p w14:paraId="3A3A83BE" w14:textId="77777777" w:rsidR="00CD520D" w:rsidRPr="0004725B" w:rsidRDefault="00CD520D" w:rsidP="00BB5052">
            <w:pPr>
              <w:pStyle w:val="08-Tabelageral"/>
              <w:spacing w:before="0" w:after="0"/>
              <w:rPr>
                <w:rFonts w:cs="Arial"/>
                <w:b/>
                <w:bCs/>
                <w:szCs w:val="14"/>
              </w:rPr>
            </w:pPr>
          </w:p>
        </w:tc>
        <w:tc>
          <w:tcPr>
            <w:tcW w:w="283" w:type="dxa"/>
            <w:tcBorders>
              <w:top w:val="nil"/>
              <w:bottom w:val="nil"/>
            </w:tcBorders>
            <w:shd w:val="clear" w:color="auto" w:fill="auto"/>
            <w:vAlign w:val="center"/>
          </w:tcPr>
          <w:p w14:paraId="71DCD7F4"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405593DE" w14:textId="77777777" w:rsidR="00CD520D" w:rsidRPr="0004725B" w:rsidRDefault="00CD520D" w:rsidP="00BB5052">
            <w:pPr>
              <w:pStyle w:val="08-Tabelageral"/>
              <w:spacing w:before="0" w:after="0"/>
              <w:rPr>
                <w:rFonts w:cs="Arial"/>
                <w:b/>
                <w:bCs/>
                <w:szCs w:val="14"/>
              </w:rPr>
            </w:pPr>
          </w:p>
        </w:tc>
        <w:tc>
          <w:tcPr>
            <w:tcW w:w="1418" w:type="dxa"/>
            <w:tcBorders>
              <w:top w:val="nil"/>
              <w:bottom w:val="nil"/>
            </w:tcBorders>
            <w:shd w:val="clear" w:color="auto" w:fill="auto"/>
            <w:vAlign w:val="center"/>
          </w:tcPr>
          <w:p w14:paraId="2E16789A" w14:textId="77777777" w:rsidR="00CD520D" w:rsidRPr="0004725B" w:rsidRDefault="00CD520D" w:rsidP="00BB5052">
            <w:pPr>
              <w:pStyle w:val="08-Tabelageral"/>
              <w:spacing w:before="0" w:after="0"/>
              <w:rPr>
                <w:rFonts w:cs="Arial"/>
                <w:b/>
                <w:bCs/>
                <w:szCs w:val="14"/>
              </w:rPr>
            </w:pPr>
          </w:p>
        </w:tc>
      </w:tr>
      <w:tr w:rsidR="00CD520D" w:rsidRPr="0004725B" w14:paraId="6AE32CBE" w14:textId="77777777" w:rsidTr="007438BB">
        <w:trPr>
          <w:trHeight w:val="238"/>
          <w:jc w:val="center"/>
        </w:trPr>
        <w:tc>
          <w:tcPr>
            <w:tcW w:w="3094" w:type="dxa"/>
            <w:tcBorders>
              <w:top w:val="nil"/>
              <w:bottom w:val="nil"/>
            </w:tcBorders>
            <w:shd w:val="clear" w:color="auto" w:fill="auto"/>
            <w:vAlign w:val="center"/>
          </w:tcPr>
          <w:p w14:paraId="18047FD4"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7FA89C2A"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027BE149" w14:textId="77777777" w:rsidR="00CD520D" w:rsidRPr="0004725B" w:rsidRDefault="00CD520D" w:rsidP="00BB5052">
            <w:pPr>
              <w:pStyle w:val="08-Tabelageral"/>
              <w:spacing w:before="0" w:after="0"/>
              <w:rPr>
                <w:rFonts w:cs="Arial"/>
                <w:b/>
                <w:bCs/>
                <w:szCs w:val="14"/>
              </w:rPr>
            </w:pPr>
            <w:r>
              <w:rPr>
                <w:rFonts w:cs="Arial"/>
                <w:b/>
                <w:bCs/>
                <w:color w:val="000000"/>
                <w:szCs w:val="14"/>
              </w:rPr>
              <w:t>28</w:t>
            </w:r>
          </w:p>
        </w:tc>
        <w:tc>
          <w:tcPr>
            <w:tcW w:w="1412" w:type="dxa"/>
            <w:tcBorders>
              <w:top w:val="nil"/>
              <w:bottom w:val="nil"/>
            </w:tcBorders>
            <w:shd w:val="clear" w:color="auto" w:fill="auto"/>
            <w:vAlign w:val="center"/>
          </w:tcPr>
          <w:p w14:paraId="657E61E4" w14:textId="77777777" w:rsidR="00CD520D" w:rsidRPr="0004725B" w:rsidRDefault="00CD520D" w:rsidP="00BB5052">
            <w:pPr>
              <w:pStyle w:val="08-Tabelageral"/>
              <w:spacing w:before="0" w:after="0"/>
              <w:rPr>
                <w:rFonts w:cs="Arial"/>
                <w:b/>
                <w:bCs/>
                <w:szCs w:val="14"/>
              </w:rPr>
            </w:pPr>
            <w:r>
              <w:rPr>
                <w:rFonts w:cs="Arial"/>
                <w:b/>
                <w:bCs/>
                <w:color w:val="000000"/>
                <w:szCs w:val="14"/>
              </w:rPr>
              <w:t>230</w:t>
            </w:r>
          </w:p>
        </w:tc>
        <w:tc>
          <w:tcPr>
            <w:tcW w:w="283" w:type="dxa"/>
            <w:tcBorders>
              <w:top w:val="nil"/>
              <w:bottom w:val="nil"/>
            </w:tcBorders>
            <w:shd w:val="clear" w:color="auto" w:fill="auto"/>
            <w:vAlign w:val="center"/>
          </w:tcPr>
          <w:p w14:paraId="3C7E66C2"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583905C7" w14:textId="77777777" w:rsidR="00CD520D" w:rsidRPr="0004725B" w:rsidRDefault="00CD520D" w:rsidP="00BB5052">
            <w:pPr>
              <w:pStyle w:val="08-Tabelageral"/>
              <w:spacing w:before="0" w:after="0"/>
              <w:rPr>
                <w:rFonts w:cs="Arial"/>
                <w:b/>
                <w:bCs/>
                <w:szCs w:val="14"/>
              </w:rPr>
            </w:pPr>
            <w:r w:rsidRPr="0004725B">
              <w:rPr>
                <w:rFonts w:cs="Arial"/>
                <w:b/>
                <w:bCs/>
                <w:szCs w:val="14"/>
              </w:rPr>
              <w:t>230</w:t>
            </w:r>
          </w:p>
        </w:tc>
        <w:tc>
          <w:tcPr>
            <w:tcW w:w="1418" w:type="dxa"/>
            <w:tcBorders>
              <w:top w:val="nil"/>
              <w:bottom w:val="nil"/>
            </w:tcBorders>
            <w:shd w:val="clear" w:color="auto" w:fill="auto"/>
            <w:vAlign w:val="center"/>
          </w:tcPr>
          <w:p w14:paraId="1E9F9350" w14:textId="77777777" w:rsidR="00CD520D" w:rsidRPr="0004725B" w:rsidRDefault="00CD520D" w:rsidP="00BB5052">
            <w:pPr>
              <w:pStyle w:val="08-Tabelageral"/>
              <w:spacing w:before="0" w:after="0"/>
              <w:rPr>
                <w:rFonts w:cs="Arial"/>
                <w:b/>
                <w:bCs/>
                <w:szCs w:val="14"/>
              </w:rPr>
            </w:pPr>
            <w:r w:rsidRPr="0004725B">
              <w:rPr>
                <w:rFonts w:cs="Arial"/>
                <w:b/>
                <w:bCs/>
                <w:szCs w:val="14"/>
              </w:rPr>
              <w:t>103</w:t>
            </w:r>
          </w:p>
        </w:tc>
      </w:tr>
      <w:tr w:rsidR="00CD520D" w:rsidRPr="0004725B" w14:paraId="1179CB28" w14:textId="77777777" w:rsidTr="007438BB">
        <w:trPr>
          <w:trHeight w:val="238"/>
          <w:jc w:val="center"/>
        </w:trPr>
        <w:tc>
          <w:tcPr>
            <w:tcW w:w="3094" w:type="dxa"/>
            <w:tcBorders>
              <w:top w:val="nil"/>
              <w:bottom w:val="nil"/>
            </w:tcBorders>
            <w:shd w:val="clear" w:color="auto" w:fill="auto"/>
            <w:vAlign w:val="center"/>
          </w:tcPr>
          <w:p w14:paraId="28385635"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Constituição / Atualização</w:t>
            </w:r>
          </w:p>
        </w:tc>
        <w:tc>
          <w:tcPr>
            <w:tcW w:w="604" w:type="dxa"/>
            <w:tcBorders>
              <w:top w:val="nil"/>
              <w:bottom w:val="nil"/>
            </w:tcBorders>
            <w:shd w:val="clear" w:color="auto" w:fill="auto"/>
            <w:vAlign w:val="center"/>
          </w:tcPr>
          <w:p w14:paraId="144FF95C"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5B1E0A8C" w14:textId="77777777" w:rsidR="00CD520D" w:rsidRPr="0004725B" w:rsidRDefault="00CD520D" w:rsidP="00BB5052">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2A878BAE" w14:textId="77777777" w:rsidR="00CD520D" w:rsidRPr="0004725B" w:rsidRDefault="00CD520D" w:rsidP="00BB5052">
            <w:pPr>
              <w:pStyle w:val="08-Tabelageral"/>
              <w:spacing w:afterLines="40" w:after="96"/>
              <w:ind w:left="113"/>
              <w:rPr>
                <w:rFonts w:cs="Arial"/>
                <w:szCs w:val="14"/>
              </w:rPr>
            </w:pPr>
            <w:r>
              <w:rPr>
                <w:rFonts w:cs="Arial"/>
                <w:color w:val="000000"/>
                <w:szCs w:val="14"/>
              </w:rPr>
              <w:t>--</w:t>
            </w:r>
          </w:p>
        </w:tc>
        <w:tc>
          <w:tcPr>
            <w:tcW w:w="283" w:type="dxa"/>
            <w:tcBorders>
              <w:top w:val="nil"/>
              <w:bottom w:val="nil"/>
            </w:tcBorders>
            <w:shd w:val="clear" w:color="auto" w:fill="auto"/>
            <w:vAlign w:val="center"/>
          </w:tcPr>
          <w:p w14:paraId="2D065E7D"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6863B7CD" w14:textId="77777777" w:rsidR="00CD520D" w:rsidRPr="0004725B" w:rsidRDefault="00CD520D" w:rsidP="00BB5052">
            <w:pPr>
              <w:pStyle w:val="08-Tabelageral"/>
              <w:spacing w:afterLines="40" w:after="96"/>
              <w:ind w:left="113"/>
              <w:rPr>
                <w:rFonts w:cs="Arial"/>
                <w:szCs w:val="14"/>
              </w:rPr>
            </w:pPr>
            <w:r w:rsidRPr="0004725B">
              <w:rPr>
                <w:rFonts w:cs="Arial"/>
                <w:szCs w:val="14"/>
              </w:rPr>
              <w:t>--</w:t>
            </w:r>
          </w:p>
        </w:tc>
        <w:tc>
          <w:tcPr>
            <w:tcW w:w="1418" w:type="dxa"/>
            <w:tcBorders>
              <w:top w:val="nil"/>
              <w:bottom w:val="nil"/>
            </w:tcBorders>
            <w:shd w:val="clear" w:color="auto" w:fill="auto"/>
            <w:vAlign w:val="center"/>
          </w:tcPr>
          <w:p w14:paraId="548F1DDF" w14:textId="77777777" w:rsidR="00CD520D" w:rsidRPr="0004725B" w:rsidRDefault="00CD520D" w:rsidP="00BB5052">
            <w:pPr>
              <w:pStyle w:val="08-Tabelageral"/>
              <w:spacing w:afterLines="40" w:after="96"/>
              <w:ind w:left="113"/>
              <w:rPr>
                <w:rFonts w:cs="Arial"/>
                <w:szCs w:val="14"/>
              </w:rPr>
            </w:pPr>
            <w:r w:rsidRPr="0004725B">
              <w:rPr>
                <w:rFonts w:cs="Arial"/>
                <w:szCs w:val="14"/>
              </w:rPr>
              <w:t>127</w:t>
            </w:r>
          </w:p>
        </w:tc>
      </w:tr>
      <w:tr w:rsidR="00CD520D" w:rsidRPr="0004725B" w14:paraId="3B0ED9CE" w14:textId="77777777" w:rsidTr="007438BB">
        <w:trPr>
          <w:trHeight w:val="238"/>
          <w:jc w:val="center"/>
        </w:trPr>
        <w:tc>
          <w:tcPr>
            <w:tcW w:w="3094" w:type="dxa"/>
            <w:tcBorders>
              <w:top w:val="nil"/>
              <w:bottom w:val="nil"/>
            </w:tcBorders>
            <w:shd w:val="clear" w:color="auto" w:fill="auto"/>
            <w:vAlign w:val="center"/>
          </w:tcPr>
          <w:p w14:paraId="08737A87"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51303AF9"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4253498F" w14:textId="77777777" w:rsidR="00CD520D" w:rsidRPr="0004725B" w:rsidRDefault="00CD520D" w:rsidP="00BB5052">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1039CA65" w14:textId="77777777" w:rsidR="00CD520D" w:rsidRPr="0004725B" w:rsidRDefault="00CD520D" w:rsidP="00BB5052">
            <w:pPr>
              <w:pStyle w:val="08-Tabelageral"/>
              <w:spacing w:afterLines="40" w:after="96"/>
              <w:ind w:left="113"/>
              <w:rPr>
                <w:rFonts w:cs="Arial"/>
                <w:szCs w:val="14"/>
              </w:rPr>
            </w:pPr>
            <w:r>
              <w:rPr>
                <w:rFonts w:cs="Arial"/>
                <w:color w:val="000000"/>
                <w:szCs w:val="14"/>
              </w:rPr>
              <w:t>--</w:t>
            </w:r>
          </w:p>
        </w:tc>
        <w:tc>
          <w:tcPr>
            <w:tcW w:w="283" w:type="dxa"/>
            <w:tcBorders>
              <w:top w:val="nil"/>
              <w:bottom w:val="nil"/>
            </w:tcBorders>
            <w:shd w:val="clear" w:color="auto" w:fill="auto"/>
            <w:vAlign w:val="center"/>
          </w:tcPr>
          <w:p w14:paraId="14163732"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33503CFA" w14:textId="77777777" w:rsidR="00CD520D" w:rsidRPr="0004725B" w:rsidRDefault="00CD520D" w:rsidP="00BB5052">
            <w:pPr>
              <w:pStyle w:val="08-Tabelageral"/>
              <w:spacing w:afterLines="40" w:after="96"/>
              <w:ind w:left="113"/>
              <w:rPr>
                <w:rFonts w:cs="Arial"/>
                <w:szCs w:val="14"/>
              </w:rPr>
            </w:pPr>
            <w:r w:rsidRPr="0004725B">
              <w:rPr>
                <w:rFonts w:cs="Arial"/>
                <w:szCs w:val="14"/>
              </w:rPr>
              <w:t>--</w:t>
            </w:r>
          </w:p>
        </w:tc>
        <w:tc>
          <w:tcPr>
            <w:tcW w:w="1418" w:type="dxa"/>
            <w:tcBorders>
              <w:top w:val="nil"/>
              <w:bottom w:val="nil"/>
            </w:tcBorders>
            <w:shd w:val="clear" w:color="auto" w:fill="auto"/>
            <w:vAlign w:val="center"/>
          </w:tcPr>
          <w:p w14:paraId="2840050F" w14:textId="77777777" w:rsidR="00CD520D" w:rsidRPr="0004725B" w:rsidRDefault="00CD520D" w:rsidP="00BB5052">
            <w:pPr>
              <w:pStyle w:val="08-Tabelageral"/>
              <w:spacing w:afterLines="40" w:after="96"/>
              <w:ind w:left="113"/>
              <w:rPr>
                <w:rFonts w:cs="Arial"/>
                <w:szCs w:val="14"/>
              </w:rPr>
            </w:pPr>
            <w:r w:rsidRPr="0004725B">
              <w:rPr>
                <w:rFonts w:cs="Arial"/>
                <w:szCs w:val="14"/>
              </w:rPr>
              <w:t>--</w:t>
            </w:r>
          </w:p>
        </w:tc>
      </w:tr>
      <w:tr w:rsidR="00CD520D" w:rsidRPr="0004725B" w14:paraId="21FF1171" w14:textId="77777777" w:rsidTr="007438BB">
        <w:trPr>
          <w:trHeight w:val="238"/>
          <w:jc w:val="center"/>
        </w:trPr>
        <w:tc>
          <w:tcPr>
            <w:tcW w:w="3094" w:type="dxa"/>
            <w:tcBorders>
              <w:top w:val="nil"/>
              <w:bottom w:val="nil"/>
            </w:tcBorders>
            <w:shd w:val="clear" w:color="auto" w:fill="auto"/>
            <w:vAlign w:val="center"/>
          </w:tcPr>
          <w:p w14:paraId="43C68702" w14:textId="77777777" w:rsidR="00CD520D" w:rsidRPr="0004725B" w:rsidRDefault="00CD520D" w:rsidP="00BB5052">
            <w:pPr>
              <w:pStyle w:val="08-Tabelageral"/>
              <w:spacing w:afterLines="40" w:after="96"/>
              <w:ind w:left="113"/>
              <w:jc w:val="left"/>
              <w:rPr>
                <w:rFonts w:cs="Arial"/>
                <w:bCs/>
                <w:szCs w:val="14"/>
              </w:rPr>
            </w:pPr>
            <w:r w:rsidRPr="0004725B">
              <w:rPr>
                <w:rFonts w:cs="Arial"/>
                <w:szCs w:val="14"/>
              </w:rPr>
              <w:t>Baixa por pagamentos</w:t>
            </w:r>
          </w:p>
        </w:tc>
        <w:tc>
          <w:tcPr>
            <w:tcW w:w="604" w:type="dxa"/>
            <w:tcBorders>
              <w:top w:val="nil"/>
              <w:bottom w:val="nil"/>
            </w:tcBorders>
            <w:shd w:val="clear" w:color="auto" w:fill="auto"/>
            <w:vAlign w:val="center"/>
          </w:tcPr>
          <w:p w14:paraId="32362308" w14:textId="77777777" w:rsidR="00CD520D" w:rsidRPr="0004725B" w:rsidRDefault="00CD520D" w:rsidP="00BB5052">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61EAB26F" w14:textId="77777777" w:rsidR="00CD520D" w:rsidRPr="0004725B" w:rsidRDefault="00CD520D" w:rsidP="00935E00">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03CC45F0" w14:textId="77777777" w:rsidR="00CD520D" w:rsidRPr="0004725B" w:rsidRDefault="00CD520D" w:rsidP="00BB5052">
            <w:pPr>
              <w:pStyle w:val="08-Tabelageral"/>
              <w:spacing w:afterLines="40" w:after="96"/>
              <w:ind w:left="113"/>
              <w:rPr>
                <w:rFonts w:cs="Arial"/>
                <w:szCs w:val="14"/>
              </w:rPr>
            </w:pPr>
            <w:r>
              <w:rPr>
                <w:rFonts w:cs="Arial"/>
                <w:color w:val="000000"/>
                <w:szCs w:val="14"/>
              </w:rPr>
              <w:t>(202)</w:t>
            </w:r>
          </w:p>
        </w:tc>
        <w:tc>
          <w:tcPr>
            <w:tcW w:w="283" w:type="dxa"/>
            <w:tcBorders>
              <w:top w:val="nil"/>
              <w:bottom w:val="nil"/>
            </w:tcBorders>
            <w:shd w:val="clear" w:color="auto" w:fill="auto"/>
            <w:vAlign w:val="center"/>
          </w:tcPr>
          <w:p w14:paraId="4EA3B418" w14:textId="77777777" w:rsidR="00CD520D" w:rsidRPr="0004725B" w:rsidRDefault="00CD520D" w:rsidP="00BB5052">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7940E77D" w14:textId="77777777" w:rsidR="00CD520D" w:rsidRPr="0004725B" w:rsidRDefault="00CD520D" w:rsidP="00BB5052">
            <w:pPr>
              <w:pStyle w:val="08-Tabelageral"/>
              <w:spacing w:afterLines="40" w:after="96"/>
              <w:ind w:left="113"/>
              <w:rPr>
                <w:rFonts w:cs="Arial"/>
                <w:szCs w:val="14"/>
              </w:rPr>
            </w:pPr>
            <w:r w:rsidRPr="0004725B">
              <w:rPr>
                <w:rFonts w:cs="Arial"/>
                <w:szCs w:val="14"/>
              </w:rPr>
              <w:t>--</w:t>
            </w:r>
          </w:p>
        </w:tc>
        <w:tc>
          <w:tcPr>
            <w:tcW w:w="1418" w:type="dxa"/>
            <w:tcBorders>
              <w:top w:val="nil"/>
              <w:bottom w:val="nil"/>
            </w:tcBorders>
            <w:shd w:val="clear" w:color="auto" w:fill="auto"/>
            <w:vAlign w:val="center"/>
          </w:tcPr>
          <w:p w14:paraId="49FDA065" w14:textId="77777777" w:rsidR="00CD520D" w:rsidRPr="0004725B" w:rsidRDefault="00CD520D" w:rsidP="00BB5052">
            <w:pPr>
              <w:pStyle w:val="08-Tabelageral"/>
              <w:spacing w:afterLines="40" w:after="96"/>
              <w:ind w:left="113"/>
              <w:rPr>
                <w:rFonts w:cs="Arial"/>
                <w:szCs w:val="14"/>
              </w:rPr>
            </w:pPr>
            <w:r w:rsidRPr="0004725B">
              <w:rPr>
                <w:rFonts w:cs="Arial"/>
                <w:szCs w:val="14"/>
              </w:rPr>
              <w:t>--</w:t>
            </w:r>
          </w:p>
        </w:tc>
      </w:tr>
      <w:tr w:rsidR="00CD520D" w:rsidRPr="0004725B" w14:paraId="5D219BE0" w14:textId="77777777" w:rsidTr="007438BB">
        <w:trPr>
          <w:trHeight w:val="238"/>
          <w:jc w:val="center"/>
        </w:trPr>
        <w:tc>
          <w:tcPr>
            <w:tcW w:w="3094" w:type="dxa"/>
            <w:tcBorders>
              <w:top w:val="nil"/>
              <w:bottom w:val="nil"/>
            </w:tcBorders>
            <w:shd w:val="clear" w:color="auto" w:fill="auto"/>
            <w:vAlign w:val="center"/>
          </w:tcPr>
          <w:p w14:paraId="514CF238" w14:textId="77777777" w:rsidR="00CD520D" w:rsidRPr="0004725B" w:rsidRDefault="00CD520D" w:rsidP="00BB5052">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0FF523D7" w14:textId="77777777" w:rsidR="00CD520D" w:rsidRPr="0004725B" w:rsidRDefault="00CD520D" w:rsidP="00BB5052">
            <w:pPr>
              <w:pStyle w:val="08-Tabelageral"/>
              <w:spacing w:before="0" w:after="0"/>
              <w:rPr>
                <w:rFonts w:cs="Arial"/>
                <w:b/>
                <w:bCs/>
                <w:szCs w:val="14"/>
              </w:rPr>
            </w:pPr>
          </w:p>
        </w:tc>
        <w:tc>
          <w:tcPr>
            <w:tcW w:w="1411" w:type="dxa"/>
            <w:tcBorders>
              <w:top w:val="nil"/>
              <w:bottom w:val="nil"/>
            </w:tcBorders>
            <w:shd w:val="clear" w:color="auto" w:fill="auto"/>
            <w:vAlign w:val="center"/>
          </w:tcPr>
          <w:p w14:paraId="4A6CAC3F" w14:textId="77777777" w:rsidR="00CD520D" w:rsidRPr="0004725B" w:rsidRDefault="00CD520D" w:rsidP="004F6552">
            <w:pPr>
              <w:pStyle w:val="08-Tabelageral"/>
              <w:spacing w:before="0" w:after="0"/>
              <w:rPr>
                <w:rFonts w:cs="Arial"/>
                <w:b/>
                <w:bCs/>
                <w:szCs w:val="14"/>
              </w:rPr>
            </w:pPr>
            <w:r>
              <w:rPr>
                <w:rFonts w:cs="Arial"/>
                <w:b/>
                <w:bCs/>
                <w:szCs w:val="14"/>
              </w:rPr>
              <w:t>28</w:t>
            </w:r>
          </w:p>
        </w:tc>
        <w:tc>
          <w:tcPr>
            <w:tcW w:w="1412" w:type="dxa"/>
            <w:tcBorders>
              <w:top w:val="nil"/>
              <w:bottom w:val="nil"/>
            </w:tcBorders>
            <w:shd w:val="clear" w:color="auto" w:fill="auto"/>
            <w:vAlign w:val="center"/>
          </w:tcPr>
          <w:p w14:paraId="4618CF1E" w14:textId="77777777" w:rsidR="00CD520D" w:rsidRPr="0004725B" w:rsidRDefault="00CD520D" w:rsidP="00BB5052">
            <w:pPr>
              <w:pStyle w:val="08-Tabelageral"/>
              <w:spacing w:before="0" w:after="0"/>
              <w:rPr>
                <w:rFonts w:cs="Arial"/>
                <w:b/>
                <w:bCs/>
                <w:szCs w:val="14"/>
              </w:rPr>
            </w:pPr>
            <w:r>
              <w:rPr>
                <w:rFonts w:cs="Arial"/>
                <w:b/>
                <w:bCs/>
                <w:color w:val="000000"/>
                <w:szCs w:val="14"/>
              </w:rPr>
              <w:t>28</w:t>
            </w:r>
          </w:p>
        </w:tc>
        <w:tc>
          <w:tcPr>
            <w:tcW w:w="283" w:type="dxa"/>
            <w:tcBorders>
              <w:top w:val="nil"/>
              <w:bottom w:val="nil"/>
            </w:tcBorders>
            <w:shd w:val="clear" w:color="auto" w:fill="auto"/>
            <w:vAlign w:val="center"/>
          </w:tcPr>
          <w:p w14:paraId="40CE90C2" w14:textId="77777777" w:rsidR="00CD520D" w:rsidRPr="0004725B" w:rsidRDefault="00CD520D" w:rsidP="00BB5052">
            <w:pPr>
              <w:pStyle w:val="08-Tabelageral"/>
              <w:spacing w:before="0" w:after="0"/>
              <w:rPr>
                <w:rFonts w:cs="Arial"/>
                <w:b/>
                <w:bCs/>
                <w:szCs w:val="14"/>
              </w:rPr>
            </w:pPr>
          </w:p>
        </w:tc>
        <w:tc>
          <w:tcPr>
            <w:tcW w:w="1417" w:type="dxa"/>
            <w:tcBorders>
              <w:top w:val="nil"/>
              <w:bottom w:val="nil"/>
            </w:tcBorders>
            <w:shd w:val="clear" w:color="auto" w:fill="auto"/>
            <w:vAlign w:val="center"/>
          </w:tcPr>
          <w:p w14:paraId="4F943AAB" w14:textId="77777777" w:rsidR="00CD520D" w:rsidRPr="0004725B" w:rsidRDefault="00CD520D" w:rsidP="00BB5052">
            <w:pPr>
              <w:pStyle w:val="08-Tabelageral"/>
              <w:spacing w:before="0" w:after="0"/>
              <w:rPr>
                <w:rFonts w:cs="Arial"/>
                <w:b/>
                <w:bCs/>
                <w:szCs w:val="14"/>
              </w:rPr>
            </w:pPr>
            <w:r w:rsidRPr="0004725B">
              <w:rPr>
                <w:rFonts w:cs="Arial"/>
                <w:b/>
                <w:bCs/>
                <w:szCs w:val="14"/>
              </w:rPr>
              <w:t>230</w:t>
            </w:r>
          </w:p>
        </w:tc>
        <w:tc>
          <w:tcPr>
            <w:tcW w:w="1418" w:type="dxa"/>
            <w:tcBorders>
              <w:top w:val="nil"/>
              <w:bottom w:val="nil"/>
            </w:tcBorders>
            <w:shd w:val="clear" w:color="auto" w:fill="auto"/>
            <w:vAlign w:val="center"/>
          </w:tcPr>
          <w:p w14:paraId="049B83F2" w14:textId="77777777" w:rsidR="00CD520D" w:rsidRPr="0004725B" w:rsidRDefault="00CD520D" w:rsidP="00BB5052">
            <w:pPr>
              <w:pStyle w:val="08-Tabelageral"/>
              <w:spacing w:before="0" w:after="0"/>
              <w:rPr>
                <w:rFonts w:cs="Arial"/>
                <w:b/>
                <w:bCs/>
                <w:szCs w:val="14"/>
              </w:rPr>
            </w:pPr>
            <w:r w:rsidRPr="0004725B">
              <w:rPr>
                <w:rFonts w:cs="Arial"/>
                <w:b/>
                <w:bCs/>
                <w:szCs w:val="14"/>
              </w:rPr>
              <w:t>230</w:t>
            </w:r>
          </w:p>
        </w:tc>
      </w:tr>
      <w:tr w:rsidR="00CD520D" w:rsidRPr="00795E28" w14:paraId="5D665F33" w14:textId="77777777" w:rsidTr="007438BB">
        <w:trPr>
          <w:trHeight w:val="238"/>
          <w:jc w:val="center"/>
        </w:trPr>
        <w:tc>
          <w:tcPr>
            <w:tcW w:w="3094" w:type="dxa"/>
            <w:tcBorders>
              <w:top w:val="nil"/>
            </w:tcBorders>
            <w:shd w:val="clear" w:color="auto" w:fill="auto"/>
            <w:vAlign w:val="center"/>
          </w:tcPr>
          <w:p w14:paraId="6D65CCB8" w14:textId="77777777" w:rsidR="00CD520D" w:rsidRPr="0004725B" w:rsidRDefault="00CD520D" w:rsidP="00BB5052">
            <w:pPr>
              <w:pStyle w:val="08-Tabelageral"/>
              <w:spacing w:afterLines="40" w:after="96"/>
              <w:jc w:val="left"/>
              <w:rPr>
                <w:rFonts w:cs="Arial"/>
                <w:b/>
                <w:szCs w:val="14"/>
              </w:rPr>
            </w:pPr>
            <w:r w:rsidRPr="0004725B">
              <w:rPr>
                <w:rFonts w:cs="Arial"/>
                <w:b/>
                <w:szCs w:val="14"/>
              </w:rPr>
              <w:t>Total</w:t>
            </w:r>
          </w:p>
        </w:tc>
        <w:tc>
          <w:tcPr>
            <w:tcW w:w="604" w:type="dxa"/>
            <w:tcBorders>
              <w:top w:val="nil"/>
            </w:tcBorders>
            <w:shd w:val="clear" w:color="auto" w:fill="auto"/>
            <w:vAlign w:val="center"/>
          </w:tcPr>
          <w:p w14:paraId="756BA1B5" w14:textId="77777777" w:rsidR="00CD520D" w:rsidRPr="0004725B" w:rsidRDefault="00CD520D" w:rsidP="00BB5052">
            <w:pPr>
              <w:pStyle w:val="08-Tabelageral"/>
              <w:spacing w:before="0" w:after="0"/>
              <w:rPr>
                <w:rFonts w:cs="Arial"/>
                <w:b/>
                <w:bCs/>
                <w:szCs w:val="14"/>
              </w:rPr>
            </w:pPr>
          </w:p>
        </w:tc>
        <w:tc>
          <w:tcPr>
            <w:tcW w:w="1411" w:type="dxa"/>
            <w:tcBorders>
              <w:top w:val="nil"/>
            </w:tcBorders>
            <w:shd w:val="clear" w:color="auto" w:fill="auto"/>
            <w:vAlign w:val="center"/>
          </w:tcPr>
          <w:p w14:paraId="3D278820" w14:textId="77777777" w:rsidR="00CD520D" w:rsidRPr="0004725B" w:rsidRDefault="00CD520D" w:rsidP="004F6552">
            <w:pPr>
              <w:pStyle w:val="08-Tabelageral"/>
              <w:spacing w:before="0" w:after="0"/>
              <w:rPr>
                <w:rFonts w:cs="Arial"/>
                <w:b/>
                <w:bCs/>
                <w:szCs w:val="14"/>
              </w:rPr>
            </w:pPr>
            <w:r>
              <w:rPr>
                <w:rFonts w:cs="Arial"/>
                <w:b/>
                <w:bCs/>
                <w:color w:val="000000"/>
                <w:szCs w:val="14"/>
              </w:rPr>
              <w:t>15.155</w:t>
            </w:r>
          </w:p>
        </w:tc>
        <w:tc>
          <w:tcPr>
            <w:tcW w:w="1412" w:type="dxa"/>
            <w:tcBorders>
              <w:top w:val="nil"/>
            </w:tcBorders>
            <w:shd w:val="clear" w:color="auto" w:fill="auto"/>
            <w:vAlign w:val="center"/>
          </w:tcPr>
          <w:p w14:paraId="309E18B4" w14:textId="77777777" w:rsidR="00CD520D" w:rsidRPr="0004725B" w:rsidRDefault="00CD520D" w:rsidP="00BB5052">
            <w:pPr>
              <w:pStyle w:val="08-Tabelageral"/>
              <w:spacing w:before="0" w:after="0"/>
              <w:rPr>
                <w:rFonts w:cs="Arial"/>
                <w:b/>
                <w:bCs/>
                <w:szCs w:val="14"/>
              </w:rPr>
            </w:pPr>
            <w:r>
              <w:rPr>
                <w:rFonts w:cs="Arial"/>
                <w:b/>
                <w:bCs/>
                <w:color w:val="000000"/>
                <w:szCs w:val="14"/>
              </w:rPr>
              <w:t>15.155</w:t>
            </w:r>
          </w:p>
        </w:tc>
        <w:tc>
          <w:tcPr>
            <w:tcW w:w="283" w:type="dxa"/>
            <w:tcBorders>
              <w:top w:val="nil"/>
            </w:tcBorders>
            <w:shd w:val="clear" w:color="auto" w:fill="auto"/>
            <w:vAlign w:val="center"/>
          </w:tcPr>
          <w:p w14:paraId="3C268C81" w14:textId="77777777" w:rsidR="00CD520D" w:rsidRPr="0004725B" w:rsidRDefault="00CD520D" w:rsidP="00BB5052">
            <w:pPr>
              <w:pStyle w:val="08-Tabelageral"/>
              <w:spacing w:before="0" w:after="0"/>
              <w:rPr>
                <w:rFonts w:cs="Arial"/>
                <w:b/>
                <w:bCs/>
                <w:szCs w:val="14"/>
              </w:rPr>
            </w:pPr>
          </w:p>
        </w:tc>
        <w:tc>
          <w:tcPr>
            <w:tcW w:w="1417" w:type="dxa"/>
            <w:tcBorders>
              <w:top w:val="nil"/>
            </w:tcBorders>
            <w:shd w:val="clear" w:color="auto" w:fill="auto"/>
            <w:vAlign w:val="center"/>
          </w:tcPr>
          <w:p w14:paraId="2DE905E9" w14:textId="77777777" w:rsidR="00CD520D" w:rsidRPr="0004725B" w:rsidRDefault="00CD520D" w:rsidP="00BB5052">
            <w:pPr>
              <w:pStyle w:val="08-Tabelageral"/>
              <w:spacing w:before="0" w:after="0"/>
              <w:rPr>
                <w:rFonts w:cs="Arial"/>
                <w:b/>
                <w:bCs/>
                <w:szCs w:val="14"/>
              </w:rPr>
            </w:pPr>
            <w:r w:rsidRPr="0004725B">
              <w:rPr>
                <w:rFonts w:cs="Arial"/>
                <w:b/>
                <w:bCs/>
                <w:szCs w:val="14"/>
              </w:rPr>
              <w:t>16.826</w:t>
            </w:r>
          </w:p>
        </w:tc>
        <w:tc>
          <w:tcPr>
            <w:tcW w:w="1418" w:type="dxa"/>
            <w:tcBorders>
              <w:top w:val="nil"/>
            </w:tcBorders>
            <w:shd w:val="clear" w:color="auto" w:fill="auto"/>
            <w:vAlign w:val="center"/>
          </w:tcPr>
          <w:p w14:paraId="5F947556" w14:textId="77777777" w:rsidR="00CD520D" w:rsidRPr="00795E28" w:rsidRDefault="00CD520D" w:rsidP="00BB5052">
            <w:pPr>
              <w:pStyle w:val="08-Tabelageral"/>
              <w:spacing w:before="0" w:after="0"/>
              <w:rPr>
                <w:rFonts w:cs="Arial"/>
                <w:b/>
                <w:bCs/>
                <w:szCs w:val="14"/>
              </w:rPr>
            </w:pPr>
            <w:r w:rsidRPr="0004725B">
              <w:rPr>
                <w:rFonts w:cs="Arial"/>
                <w:b/>
                <w:bCs/>
                <w:szCs w:val="14"/>
              </w:rPr>
              <w:t>16.826</w:t>
            </w:r>
          </w:p>
        </w:tc>
      </w:tr>
    </w:tbl>
    <w:p w14:paraId="3B5F0424" w14:textId="77777777" w:rsidR="00CD520D" w:rsidRPr="00E35394" w:rsidRDefault="00CD520D" w:rsidP="00CD520D">
      <w:pPr>
        <w:pStyle w:val="07-Legenda"/>
        <w:numPr>
          <w:ilvl w:val="0"/>
          <w:numId w:val="6"/>
        </w:numPr>
        <w:ind w:left="284" w:hanging="284"/>
        <w:rPr>
          <w:rFonts w:cs="Arial"/>
          <w:szCs w:val="14"/>
        </w:rPr>
      </w:pPr>
      <w:r w:rsidRPr="00E35394">
        <w:rPr>
          <w:rFonts w:cs="Arial"/>
          <w:szCs w:val="14"/>
        </w:rPr>
        <w:t>Em 30.09.2021 foi incluído no montante o valor de R$ 28 mil referente a atualização monetária do período.</w:t>
      </w:r>
    </w:p>
    <w:p w14:paraId="472EA009" w14:textId="77777777" w:rsidR="00CD520D" w:rsidRPr="00E35394" w:rsidRDefault="00CD520D" w:rsidP="00CD520D">
      <w:pPr>
        <w:pStyle w:val="07-Legenda"/>
        <w:numPr>
          <w:ilvl w:val="0"/>
          <w:numId w:val="6"/>
        </w:numPr>
        <w:ind w:left="284" w:hanging="284"/>
        <w:rPr>
          <w:rFonts w:cs="Arial"/>
          <w:szCs w:val="14"/>
        </w:rPr>
      </w:pPr>
      <w:r w:rsidRPr="00E35394">
        <w:rPr>
          <w:rFonts w:cs="Arial"/>
          <w:szCs w:val="14"/>
        </w:rPr>
        <w:t>Em 30.09.2021 foi incluído no montante o valor de R$ 610 mil referente a atualização monetária do período.</w:t>
      </w:r>
    </w:p>
    <w:p w14:paraId="62BE53A2" w14:textId="77777777" w:rsidR="00CD520D" w:rsidRDefault="00CD520D" w:rsidP="00E250A2">
      <w:pPr>
        <w:pStyle w:val="01-Textonormal"/>
      </w:pPr>
    </w:p>
    <w:p w14:paraId="3A9B49F0" w14:textId="77777777" w:rsidR="00CD520D" w:rsidRPr="007438BB" w:rsidRDefault="00CD520D" w:rsidP="00E250A2">
      <w:pPr>
        <w:pStyle w:val="01-Textonormal"/>
      </w:pPr>
      <w:r w:rsidRPr="007438BB">
        <w:t>Referem-se, principalmente, às contingências registradas na BB Corretora.</w:t>
      </w:r>
    </w:p>
    <w:p w14:paraId="72705F17" w14:textId="77777777" w:rsidR="00CD520D" w:rsidRPr="00D70ADC" w:rsidRDefault="00CD520D" w:rsidP="00E250A2">
      <w:pPr>
        <w:pStyle w:val="01-Textonormal"/>
      </w:pPr>
      <w:r w:rsidRPr="007438BB">
        <w:t>Em 30.09.2021 foram provisionados no controlador os valores de R$ 44 mil e R$ 28 mil relativos as demandas cíveis e trabalhistas, respectivamente. Para as demais demandas não existem saldos de provisão no controlador.</w:t>
      </w:r>
    </w:p>
    <w:p w14:paraId="5BFCEC91" w14:textId="77777777" w:rsidR="00CD520D" w:rsidRPr="00086CD9" w:rsidRDefault="00CD520D" w:rsidP="00086CD9">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110C5038" w14:textId="77777777" w:rsidR="00CD520D" w:rsidRPr="004C6ED9" w:rsidRDefault="00CD520D" w:rsidP="00CC187A">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CD520D" w:rsidRPr="00225994" w14:paraId="23293040" w14:textId="77777777" w:rsidTr="007438BB">
        <w:trPr>
          <w:trHeight w:hRule="exact" w:val="238"/>
          <w:jc w:val="center"/>
        </w:trPr>
        <w:tc>
          <w:tcPr>
            <w:tcW w:w="3046" w:type="dxa"/>
            <w:tcBorders>
              <w:bottom w:val="single" w:sz="2" w:space="0" w:color="1F4E79" w:themeColor="accent1" w:themeShade="80"/>
            </w:tcBorders>
            <w:shd w:val="clear" w:color="auto" w:fill="auto"/>
          </w:tcPr>
          <w:p w14:paraId="206E2A25" w14:textId="77777777" w:rsidR="00CD520D" w:rsidRPr="00225994" w:rsidRDefault="00CD520D" w:rsidP="006A1514">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3D5390F4" w14:textId="77777777" w:rsidR="00CD520D" w:rsidRPr="00225994" w:rsidRDefault="00CD520D" w:rsidP="006A1514">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49ECAD5E" w14:textId="77777777" w:rsidR="00CD520D" w:rsidRPr="00225994" w:rsidRDefault="00CD520D" w:rsidP="006A1514">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17C3C8FE" w14:textId="77777777" w:rsidR="00CD520D" w:rsidRPr="00225994" w:rsidRDefault="00CD520D" w:rsidP="006A1514">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4D026395" w14:textId="77777777" w:rsidR="00CD520D" w:rsidRPr="00225994" w:rsidRDefault="00CD520D" w:rsidP="006A1514">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6FB32484" w14:textId="77777777" w:rsidR="00CD520D" w:rsidRPr="00225994" w:rsidRDefault="00CD520D" w:rsidP="006A1514">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468CD08B" w14:textId="77777777" w:rsidR="00CD520D" w:rsidRPr="00225994" w:rsidRDefault="00CD520D" w:rsidP="006A1514">
            <w:pPr>
              <w:keepNext/>
              <w:keepLines/>
              <w:spacing w:before="40" w:after="40"/>
              <w:jc w:val="right"/>
              <w:rPr>
                <w:rFonts w:cs="Arial"/>
                <w:b/>
                <w:spacing w:val="-2"/>
                <w:sz w:val="14"/>
                <w:szCs w:val="14"/>
              </w:rPr>
            </w:pPr>
            <w:r w:rsidRPr="00225994">
              <w:rPr>
                <w:rFonts w:cs="Arial"/>
                <w:b/>
                <w:spacing w:val="-2"/>
                <w:sz w:val="14"/>
                <w:szCs w:val="14"/>
              </w:rPr>
              <w:t>Total</w:t>
            </w:r>
          </w:p>
        </w:tc>
      </w:tr>
      <w:tr w:rsidR="00CD520D" w:rsidRPr="00C63CE5" w14:paraId="51A7096D" w14:textId="77777777" w:rsidTr="007438BB">
        <w:trPr>
          <w:trHeight w:hRule="exact" w:val="238"/>
          <w:jc w:val="center"/>
        </w:trPr>
        <w:tc>
          <w:tcPr>
            <w:tcW w:w="3046" w:type="dxa"/>
            <w:tcBorders>
              <w:bottom w:val="nil"/>
            </w:tcBorders>
            <w:shd w:val="clear" w:color="auto" w:fill="auto"/>
          </w:tcPr>
          <w:p w14:paraId="7E2CD339" w14:textId="77777777" w:rsidR="00CD520D" w:rsidRPr="00C63CE5" w:rsidRDefault="00CD520D" w:rsidP="00AB3A0A">
            <w:pPr>
              <w:pStyle w:val="08-Tabelageral"/>
              <w:ind w:left="113"/>
              <w:jc w:val="left"/>
              <w:rPr>
                <w:rFonts w:cs="Arial"/>
                <w:b/>
                <w:szCs w:val="14"/>
              </w:rPr>
            </w:pPr>
            <w:r w:rsidRPr="00C63CE5">
              <w:rPr>
                <w:rFonts w:cs="Arial"/>
                <w:szCs w:val="14"/>
              </w:rPr>
              <w:t>Até 5 anos</w:t>
            </w:r>
          </w:p>
        </w:tc>
        <w:tc>
          <w:tcPr>
            <w:tcW w:w="596" w:type="dxa"/>
            <w:tcBorders>
              <w:bottom w:val="nil"/>
            </w:tcBorders>
            <w:shd w:val="clear" w:color="auto" w:fill="auto"/>
          </w:tcPr>
          <w:p w14:paraId="18B038F5" w14:textId="77777777" w:rsidR="00CD520D" w:rsidRPr="00C63CE5" w:rsidRDefault="00CD520D" w:rsidP="006A1514">
            <w:pPr>
              <w:pStyle w:val="08-Tabelageral"/>
              <w:rPr>
                <w:rFonts w:cs="Arial"/>
                <w:szCs w:val="14"/>
              </w:rPr>
            </w:pPr>
          </w:p>
        </w:tc>
        <w:tc>
          <w:tcPr>
            <w:tcW w:w="1403" w:type="dxa"/>
            <w:tcBorders>
              <w:bottom w:val="nil"/>
            </w:tcBorders>
            <w:shd w:val="clear" w:color="auto" w:fill="auto"/>
          </w:tcPr>
          <w:p w14:paraId="3B85BD3C" w14:textId="77777777" w:rsidR="00CD520D" w:rsidRPr="00C63CE5" w:rsidRDefault="00CD520D" w:rsidP="002A2718">
            <w:pPr>
              <w:pStyle w:val="08-Tabelageral"/>
              <w:rPr>
                <w:rFonts w:cs="Arial"/>
                <w:szCs w:val="14"/>
              </w:rPr>
            </w:pPr>
            <w:r>
              <w:rPr>
                <w:rFonts w:cs="Arial"/>
                <w:szCs w:val="14"/>
              </w:rPr>
              <w:t>28</w:t>
            </w:r>
          </w:p>
        </w:tc>
        <w:tc>
          <w:tcPr>
            <w:tcW w:w="1397" w:type="dxa"/>
            <w:tcBorders>
              <w:bottom w:val="nil"/>
            </w:tcBorders>
            <w:shd w:val="clear" w:color="auto" w:fill="auto"/>
          </w:tcPr>
          <w:p w14:paraId="14B98369" w14:textId="77777777" w:rsidR="00CD520D" w:rsidRPr="00C63CE5" w:rsidRDefault="00CD520D" w:rsidP="00ED3095">
            <w:pPr>
              <w:pStyle w:val="08-Tabelageral"/>
              <w:rPr>
                <w:rFonts w:cs="Arial"/>
                <w:szCs w:val="14"/>
              </w:rPr>
            </w:pPr>
            <w:r>
              <w:rPr>
                <w:rFonts w:cs="Arial"/>
                <w:szCs w:val="14"/>
              </w:rPr>
              <w:t>492</w:t>
            </w:r>
          </w:p>
        </w:tc>
        <w:tc>
          <w:tcPr>
            <w:tcW w:w="282" w:type="dxa"/>
            <w:tcBorders>
              <w:bottom w:val="nil"/>
            </w:tcBorders>
            <w:shd w:val="clear" w:color="auto" w:fill="auto"/>
          </w:tcPr>
          <w:p w14:paraId="2BF31A1A" w14:textId="77777777" w:rsidR="00CD520D" w:rsidRPr="00C63CE5" w:rsidRDefault="00CD520D" w:rsidP="006A1514">
            <w:pPr>
              <w:pStyle w:val="08-Tabelageral"/>
              <w:rPr>
                <w:rFonts w:cs="Arial"/>
                <w:szCs w:val="14"/>
              </w:rPr>
            </w:pPr>
          </w:p>
        </w:tc>
        <w:tc>
          <w:tcPr>
            <w:tcW w:w="1073" w:type="dxa"/>
            <w:tcBorders>
              <w:bottom w:val="nil"/>
            </w:tcBorders>
            <w:shd w:val="clear" w:color="auto" w:fill="auto"/>
          </w:tcPr>
          <w:p w14:paraId="283D31D0" w14:textId="77777777" w:rsidR="00CD520D" w:rsidRPr="00C63CE5" w:rsidRDefault="00CD520D" w:rsidP="00110EFF">
            <w:pPr>
              <w:pStyle w:val="08-Tabelageral"/>
              <w:rPr>
                <w:rFonts w:cs="Arial"/>
                <w:szCs w:val="14"/>
              </w:rPr>
            </w:pPr>
            <w:r>
              <w:rPr>
                <w:rFonts w:cs="Arial"/>
                <w:szCs w:val="14"/>
              </w:rPr>
              <w:t>12.085</w:t>
            </w:r>
          </w:p>
        </w:tc>
        <w:tc>
          <w:tcPr>
            <w:tcW w:w="1842" w:type="dxa"/>
            <w:tcBorders>
              <w:bottom w:val="nil"/>
            </w:tcBorders>
            <w:shd w:val="clear" w:color="auto" w:fill="auto"/>
            <w:vAlign w:val="center"/>
          </w:tcPr>
          <w:p w14:paraId="4EACAE49" w14:textId="77777777" w:rsidR="00CD520D" w:rsidRPr="00C63CE5" w:rsidRDefault="00CD520D" w:rsidP="00C5331A">
            <w:pPr>
              <w:pStyle w:val="08-Tabelageral"/>
              <w:rPr>
                <w:rFonts w:cs="Arial"/>
                <w:b/>
                <w:szCs w:val="14"/>
              </w:rPr>
            </w:pPr>
            <w:r>
              <w:rPr>
                <w:rFonts w:cs="Arial"/>
                <w:b/>
                <w:szCs w:val="14"/>
              </w:rPr>
              <w:t>12.605</w:t>
            </w:r>
          </w:p>
        </w:tc>
      </w:tr>
      <w:tr w:rsidR="00CD520D" w:rsidRPr="00C63CE5" w14:paraId="7EE7F322" w14:textId="77777777" w:rsidTr="007438BB">
        <w:trPr>
          <w:trHeight w:hRule="exact" w:val="238"/>
          <w:jc w:val="center"/>
        </w:trPr>
        <w:tc>
          <w:tcPr>
            <w:tcW w:w="3046" w:type="dxa"/>
            <w:tcBorders>
              <w:top w:val="nil"/>
              <w:bottom w:val="nil"/>
            </w:tcBorders>
            <w:shd w:val="clear" w:color="auto" w:fill="auto"/>
          </w:tcPr>
          <w:p w14:paraId="10216B73" w14:textId="77777777" w:rsidR="00CD520D" w:rsidRPr="00C63CE5" w:rsidRDefault="00CD520D" w:rsidP="00AB3A0A">
            <w:pPr>
              <w:pStyle w:val="08-Tabelageral"/>
              <w:ind w:left="113"/>
              <w:jc w:val="left"/>
              <w:rPr>
                <w:rFonts w:cs="Arial"/>
                <w:b/>
                <w:szCs w:val="14"/>
                <w:vertAlign w:val="superscript"/>
              </w:rPr>
            </w:pPr>
            <w:r w:rsidRPr="00C63CE5">
              <w:rPr>
                <w:rFonts w:cs="Arial"/>
                <w:szCs w:val="14"/>
              </w:rPr>
              <w:t>De 5 a 10 anos</w:t>
            </w:r>
          </w:p>
        </w:tc>
        <w:tc>
          <w:tcPr>
            <w:tcW w:w="596" w:type="dxa"/>
            <w:tcBorders>
              <w:top w:val="nil"/>
              <w:bottom w:val="nil"/>
            </w:tcBorders>
            <w:shd w:val="clear" w:color="auto" w:fill="auto"/>
          </w:tcPr>
          <w:p w14:paraId="6D23CDE0" w14:textId="77777777" w:rsidR="00CD520D" w:rsidRPr="00C63CE5" w:rsidRDefault="00CD520D" w:rsidP="006A1514">
            <w:pPr>
              <w:pStyle w:val="08-Tabelageral"/>
              <w:rPr>
                <w:rFonts w:cs="Arial"/>
                <w:szCs w:val="14"/>
              </w:rPr>
            </w:pPr>
          </w:p>
        </w:tc>
        <w:tc>
          <w:tcPr>
            <w:tcW w:w="1403" w:type="dxa"/>
            <w:tcBorders>
              <w:top w:val="nil"/>
              <w:bottom w:val="nil"/>
            </w:tcBorders>
            <w:shd w:val="clear" w:color="auto" w:fill="auto"/>
          </w:tcPr>
          <w:p w14:paraId="119E05EF" w14:textId="77777777" w:rsidR="00CD520D" w:rsidRPr="00C63CE5" w:rsidRDefault="00CD520D" w:rsidP="006A1514">
            <w:pPr>
              <w:pStyle w:val="08-Tabelageral"/>
              <w:rPr>
                <w:rFonts w:cs="Arial"/>
                <w:szCs w:val="14"/>
              </w:rPr>
            </w:pPr>
            <w:r>
              <w:rPr>
                <w:rFonts w:cs="Arial"/>
                <w:szCs w:val="14"/>
              </w:rPr>
              <w:t>--</w:t>
            </w:r>
          </w:p>
        </w:tc>
        <w:tc>
          <w:tcPr>
            <w:tcW w:w="1397" w:type="dxa"/>
            <w:tcBorders>
              <w:top w:val="nil"/>
              <w:bottom w:val="nil"/>
            </w:tcBorders>
            <w:shd w:val="clear" w:color="auto" w:fill="auto"/>
          </w:tcPr>
          <w:p w14:paraId="76566987" w14:textId="77777777" w:rsidR="00CD520D" w:rsidRPr="00C63CE5" w:rsidRDefault="00CD520D" w:rsidP="006A1514">
            <w:pPr>
              <w:pStyle w:val="08-Tabelageral"/>
              <w:rPr>
                <w:rFonts w:cs="Arial"/>
                <w:szCs w:val="14"/>
              </w:rPr>
            </w:pPr>
            <w:r>
              <w:rPr>
                <w:rFonts w:cs="Arial"/>
                <w:szCs w:val="14"/>
              </w:rPr>
              <w:t>272</w:t>
            </w:r>
          </w:p>
        </w:tc>
        <w:tc>
          <w:tcPr>
            <w:tcW w:w="282" w:type="dxa"/>
            <w:tcBorders>
              <w:top w:val="nil"/>
              <w:bottom w:val="nil"/>
            </w:tcBorders>
            <w:shd w:val="clear" w:color="auto" w:fill="auto"/>
          </w:tcPr>
          <w:p w14:paraId="6C1B59B9" w14:textId="77777777" w:rsidR="00CD520D" w:rsidRPr="00C63CE5" w:rsidRDefault="00CD520D" w:rsidP="006A1514">
            <w:pPr>
              <w:pStyle w:val="08-Tabelageral"/>
              <w:rPr>
                <w:rFonts w:cs="Arial"/>
                <w:szCs w:val="14"/>
              </w:rPr>
            </w:pPr>
          </w:p>
        </w:tc>
        <w:tc>
          <w:tcPr>
            <w:tcW w:w="1073" w:type="dxa"/>
            <w:tcBorders>
              <w:top w:val="nil"/>
              <w:bottom w:val="nil"/>
            </w:tcBorders>
            <w:shd w:val="clear" w:color="auto" w:fill="auto"/>
          </w:tcPr>
          <w:p w14:paraId="704E0DCF" w14:textId="77777777" w:rsidR="00CD520D" w:rsidRPr="00C63CE5" w:rsidRDefault="00CD520D" w:rsidP="00AF14C1">
            <w:pPr>
              <w:pStyle w:val="08-Tabelageral"/>
              <w:rPr>
                <w:rFonts w:cs="Arial"/>
                <w:szCs w:val="14"/>
              </w:rPr>
            </w:pPr>
            <w:r>
              <w:rPr>
                <w:rFonts w:cs="Arial"/>
                <w:szCs w:val="14"/>
              </w:rPr>
              <w:t>1.666</w:t>
            </w:r>
          </w:p>
        </w:tc>
        <w:tc>
          <w:tcPr>
            <w:tcW w:w="1842" w:type="dxa"/>
            <w:tcBorders>
              <w:top w:val="nil"/>
              <w:bottom w:val="nil"/>
            </w:tcBorders>
            <w:shd w:val="clear" w:color="auto" w:fill="auto"/>
            <w:vAlign w:val="center"/>
          </w:tcPr>
          <w:p w14:paraId="7D74A4EC" w14:textId="77777777" w:rsidR="00CD520D" w:rsidRPr="00C63CE5" w:rsidRDefault="00CD520D" w:rsidP="00C5331A">
            <w:pPr>
              <w:pStyle w:val="08-Tabelageral"/>
              <w:rPr>
                <w:rFonts w:cs="Arial"/>
                <w:b/>
                <w:szCs w:val="14"/>
              </w:rPr>
            </w:pPr>
            <w:r>
              <w:rPr>
                <w:rFonts w:cs="Arial"/>
                <w:b/>
                <w:szCs w:val="14"/>
              </w:rPr>
              <w:t>1.938</w:t>
            </w:r>
          </w:p>
        </w:tc>
      </w:tr>
      <w:tr w:rsidR="00CD520D" w:rsidRPr="00C63CE5" w14:paraId="6A6F365A" w14:textId="77777777" w:rsidTr="007438BB">
        <w:trPr>
          <w:trHeight w:hRule="exact" w:val="238"/>
          <w:jc w:val="center"/>
        </w:trPr>
        <w:tc>
          <w:tcPr>
            <w:tcW w:w="3046" w:type="dxa"/>
            <w:tcBorders>
              <w:top w:val="nil"/>
              <w:bottom w:val="nil"/>
            </w:tcBorders>
            <w:shd w:val="clear" w:color="auto" w:fill="auto"/>
          </w:tcPr>
          <w:p w14:paraId="236753DE" w14:textId="77777777" w:rsidR="00CD520D" w:rsidRPr="00C63CE5" w:rsidRDefault="00CD520D" w:rsidP="00AB3A0A">
            <w:pPr>
              <w:pStyle w:val="08-Tabelageral"/>
              <w:ind w:left="113"/>
              <w:jc w:val="left"/>
              <w:rPr>
                <w:rFonts w:cs="Arial"/>
                <w:b/>
                <w:szCs w:val="14"/>
              </w:rPr>
            </w:pPr>
            <w:r w:rsidRPr="00C63CE5">
              <w:rPr>
                <w:rFonts w:cs="Arial"/>
                <w:szCs w:val="14"/>
              </w:rPr>
              <w:t>Acima de 10 anos</w:t>
            </w:r>
          </w:p>
        </w:tc>
        <w:tc>
          <w:tcPr>
            <w:tcW w:w="596" w:type="dxa"/>
            <w:tcBorders>
              <w:top w:val="nil"/>
              <w:bottom w:val="nil"/>
            </w:tcBorders>
            <w:shd w:val="clear" w:color="auto" w:fill="auto"/>
          </w:tcPr>
          <w:p w14:paraId="4E093082" w14:textId="77777777" w:rsidR="00CD520D" w:rsidRPr="00C63CE5" w:rsidRDefault="00CD520D" w:rsidP="006A1514">
            <w:pPr>
              <w:pStyle w:val="08-Tabelageral"/>
              <w:rPr>
                <w:rFonts w:cs="Arial"/>
                <w:szCs w:val="14"/>
              </w:rPr>
            </w:pPr>
          </w:p>
        </w:tc>
        <w:tc>
          <w:tcPr>
            <w:tcW w:w="1403" w:type="dxa"/>
            <w:tcBorders>
              <w:top w:val="nil"/>
              <w:bottom w:val="nil"/>
            </w:tcBorders>
            <w:shd w:val="clear" w:color="auto" w:fill="auto"/>
          </w:tcPr>
          <w:p w14:paraId="5196C24B" w14:textId="77777777" w:rsidR="00CD520D" w:rsidRPr="00C63CE5" w:rsidRDefault="00CD520D" w:rsidP="006A1514">
            <w:pPr>
              <w:pStyle w:val="08-Tabelageral"/>
              <w:rPr>
                <w:rFonts w:cs="Arial"/>
                <w:szCs w:val="14"/>
              </w:rPr>
            </w:pPr>
            <w:r>
              <w:rPr>
                <w:rFonts w:cs="Arial"/>
                <w:szCs w:val="14"/>
              </w:rPr>
              <w:t>--</w:t>
            </w:r>
          </w:p>
        </w:tc>
        <w:tc>
          <w:tcPr>
            <w:tcW w:w="1397" w:type="dxa"/>
            <w:tcBorders>
              <w:top w:val="nil"/>
              <w:bottom w:val="nil"/>
            </w:tcBorders>
            <w:shd w:val="clear" w:color="auto" w:fill="auto"/>
          </w:tcPr>
          <w:p w14:paraId="1FA893A3" w14:textId="77777777" w:rsidR="00CD520D" w:rsidRPr="00C63CE5" w:rsidRDefault="00CD520D" w:rsidP="006A1514">
            <w:pPr>
              <w:pStyle w:val="08-Tabelageral"/>
              <w:rPr>
                <w:rFonts w:cs="Arial"/>
                <w:szCs w:val="14"/>
              </w:rPr>
            </w:pPr>
            <w:r>
              <w:rPr>
                <w:rFonts w:cs="Arial"/>
                <w:szCs w:val="14"/>
              </w:rPr>
              <w:t>346</w:t>
            </w:r>
          </w:p>
        </w:tc>
        <w:tc>
          <w:tcPr>
            <w:tcW w:w="282" w:type="dxa"/>
            <w:tcBorders>
              <w:top w:val="nil"/>
              <w:bottom w:val="nil"/>
            </w:tcBorders>
            <w:shd w:val="clear" w:color="auto" w:fill="auto"/>
          </w:tcPr>
          <w:p w14:paraId="21348645" w14:textId="77777777" w:rsidR="00CD520D" w:rsidRPr="00C63CE5" w:rsidRDefault="00CD520D" w:rsidP="006A1514">
            <w:pPr>
              <w:pStyle w:val="08-Tabelageral"/>
              <w:rPr>
                <w:rFonts w:cs="Arial"/>
                <w:szCs w:val="14"/>
              </w:rPr>
            </w:pPr>
          </w:p>
        </w:tc>
        <w:tc>
          <w:tcPr>
            <w:tcW w:w="1073" w:type="dxa"/>
            <w:tcBorders>
              <w:top w:val="nil"/>
              <w:bottom w:val="nil"/>
            </w:tcBorders>
            <w:shd w:val="clear" w:color="auto" w:fill="auto"/>
          </w:tcPr>
          <w:p w14:paraId="770FC56D" w14:textId="77777777" w:rsidR="00CD520D" w:rsidRPr="00C63CE5" w:rsidRDefault="00CD520D" w:rsidP="00110EFF">
            <w:pPr>
              <w:pStyle w:val="08-Tabelageral"/>
              <w:rPr>
                <w:rFonts w:cs="Arial"/>
                <w:szCs w:val="14"/>
              </w:rPr>
            </w:pPr>
            <w:r>
              <w:rPr>
                <w:rFonts w:cs="Arial"/>
                <w:szCs w:val="14"/>
              </w:rPr>
              <w:t>266</w:t>
            </w:r>
          </w:p>
        </w:tc>
        <w:tc>
          <w:tcPr>
            <w:tcW w:w="1842" w:type="dxa"/>
            <w:tcBorders>
              <w:top w:val="nil"/>
              <w:bottom w:val="nil"/>
            </w:tcBorders>
            <w:shd w:val="clear" w:color="auto" w:fill="auto"/>
            <w:vAlign w:val="center"/>
          </w:tcPr>
          <w:p w14:paraId="3315E7ED" w14:textId="77777777" w:rsidR="00CD520D" w:rsidRPr="00C63CE5" w:rsidRDefault="00CD520D" w:rsidP="00C5331A">
            <w:pPr>
              <w:pStyle w:val="08-Tabelageral"/>
              <w:rPr>
                <w:rFonts w:cs="Arial"/>
                <w:b/>
                <w:szCs w:val="14"/>
              </w:rPr>
            </w:pPr>
            <w:r>
              <w:rPr>
                <w:rFonts w:cs="Arial"/>
                <w:b/>
                <w:szCs w:val="14"/>
              </w:rPr>
              <w:t>612</w:t>
            </w:r>
          </w:p>
        </w:tc>
      </w:tr>
      <w:tr w:rsidR="00CD520D" w:rsidRPr="00225994" w14:paraId="71906724" w14:textId="77777777" w:rsidTr="007438BB">
        <w:trPr>
          <w:trHeight w:hRule="exact" w:val="238"/>
          <w:jc w:val="center"/>
        </w:trPr>
        <w:tc>
          <w:tcPr>
            <w:tcW w:w="3046" w:type="dxa"/>
            <w:tcBorders>
              <w:top w:val="nil"/>
              <w:bottom w:val="single" w:sz="4" w:space="0" w:color="auto"/>
            </w:tcBorders>
            <w:shd w:val="clear" w:color="auto" w:fill="auto"/>
          </w:tcPr>
          <w:p w14:paraId="478510EF" w14:textId="77777777" w:rsidR="00CD520D" w:rsidRPr="00C63CE5" w:rsidRDefault="00CD520D" w:rsidP="006A1514">
            <w:pPr>
              <w:keepNext/>
              <w:keepLines/>
              <w:spacing w:before="40" w:after="40"/>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56E76C6D" w14:textId="77777777" w:rsidR="00CD520D" w:rsidRPr="00C63CE5" w:rsidRDefault="00CD520D" w:rsidP="006A1514">
            <w:pPr>
              <w:pStyle w:val="08-Tabelageral"/>
              <w:rPr>
                <w:rFonts w:cs="Arial"/>
                <w:b/>
                <w:szCs w:val="14"/>
              </w:rPr>
            </w:pPr>
          </w:p>
        </w:tc>
        <w:tc>
          <w:tcPr>
            <w:tcW w:w="1403" w:type="dxa"/>
            <w:tcBorders>
              <w:top w:val="nil"/>
              <w:bottom w:val="single" w:sz="4" w:space="0" w:color="auto"/>
            </w:tcBorders>
            <w:shd w:val="clear" w:color="auto" w:fill="auto"/>
          </w:tcPr>
          <w:p w14:paraId="07377601" w14:textId="77777777" w:rsidR="00CD520D" w:rsidRPr="00C63CE5" w:rsidRDefault="00CD520D" w:rsidP="002A2718">
            <w:pPr>
              <w:pStyle w:val="08-Tabelageral"/>
              <w:rPr>
                <w:rFonts w:cs="Arial"/>
                <w:b/>
                <w:szCs w:val="14"/>
              </w:rPr>
            </w:pPr>
            <w:r>
              <w:rPr>
                <w:rFonts w:cs="Arial"/>
                <w:b/>
                <w:szCs w:val="14"/>
              </w:rPr>
              <w:t>28</w:t>
            </w:r>
          </w:p>
        </w:tc>
        <w:tc>
          <w:tcPr>
            <w:tcW w:w="1397" w:type="dxa"/>
            <w:tcBorders>
              <w:top w:val="nil"/>
              <w:bottom w:val="single" w:sz="4" w:space="0" w:color="auto"/>
            </w:tcBorders>
            <w:shd w:val="clear" w:color="auto" w:fill="auto"/>
          </w:tcPr>
          <w:p w14:paraId="75B6C71F" w14:textId="77777777" w:rsidR="00CD520D" w:rsidRPr="00C63CE5" w:rsidRDefault="00CD520D" w:rsidP="00ED3095">
            <w:pPr>
              <w:pStyle w:val="08-Tabelageral"/>
              <w:rPr>
                <w:rFonts w:cs="Arial"/>
                <w:b/>
                <w:szCs w:val="14"/>
              </w:rPr>
            </w:pPr>
            <w:r>
              <w:rPr>
                <w:rFonts w:cs="Arial"/>
                <w:b/>
                <w:szCs w:val="14"/>
              </w:rPr>
              <w:t>1.110</w:t>
            </w:r>
          </w:p>
        </w:tc>
        <w:tc>
          <w:tcPr>
            <w:tcW w:w="282" w:type="dxa"/>
            <w:tcBorders>
              <w:top w:val="nil"/>
              <w:bottom w:val="single" w:sz="4" w:space="0" w:color="auto"/>
            </w:tcBorders>
            <w:shd w:val="clear" w:color="auto" w:fill="auto"/>
          </w:tcPr>
          <w:p w14:paraId="0001EA66" w14:textId="77777777" w:rsidR="00CD520D" w:rsidRPr="00C63CE5" w:rsidRDefault="00CD520D" w:rsidP="006A1514">
            <w:pPr>
              <w:pStyle w:val="08-Tabelageral"/>
              <w:rPr>
                <w:rFonts w:cs="Arial"/>
                <w:b/>
                <w:szCs w:val="14"/>
              </w:rPr>
            </w:pPr>
          </w:p>
        </w:tc>
        <w:tc>
          <w:tcPr>
            <w:tcW w:w="1073" w:type="dxa"/>
            <w:tcBorders>
              <w:top w:val="nil"/>
              <w:bottom w:val="single" w:sz="4" w:space="0" w:color="auto"/>
            </w:tcBorders>
            <w:shd w:val="clear" w:color="auto" w:fill="auto"/>
          </w:tcPr>
          <w:p w14:paraId="648A0187" w14:textId="77777777" w:rsidR="00CD520D" w:rsidRPr="00C63CE5" w:rsidRDefault="00CD520D" w:rsidP="00110EFF">
            <w:pPr>
              <w:pStyle w:val="08-Tabelageral"/>
              <w:rPr>
                <w:rFonts w:cs="Arial"/>
                <w:b/>
                <w:szCs w:val="14"/>
              </w:rPr>
            </w:pPr>
            <w:r>
              <w:rPr>
                <w:rFonts w:cs="Arial"/>
                <w:b/>
                <w:szCs w:val="14"/>
              </w:rPr>
              <w:t>14.017</w:t>
            </w:r>
          </w:p>
        </w:tc>
        <w:tc>
          <w:tcPr>
            <w:tcW w:w="1842" w:type="dxa"/>
            <w:tcBorders>
              <w:top w:val="nil"/>
              <w:bottom w:val="single" w:sz="4" w:space="0" w:color="auto"/>
            </w:tcBorders>
            <w:shd w:val="clear" w:color="auto" w:fill="auto"/>
            <w:vAlign w:val="center"/>
          </w:tcPr>
          <w:p w14:paraId="1D6973E9" w14:textId="77777777" w:rsidR="00CD520D" w:rsidRPr="00225994" w:rsidRDefault="00CD520D" w:rsidP="00C5331A">
            <w:pPr>
              <w:pStyle w:val="08-Tabelageral"/>
              <w:rPr>
                <w:rFonts w:cs="Arial"/>
                <w:b/>
                <w:szCs w:val="14"/>
              </w:rPr>
            </w:pPr>
            <w:r>
              <w:rPr>
                <w:rFonts w:cs="Arial"/>
                <w:b/>
                <w:szCs w:val="14"/>
              </w:rPr>
              <w:t>15.155</w:t>
            </w:r>
          </w:p>
        </w:tc>
      </w:tr>
    </w:tbl>
    <w:p w14:paraId="4BD1C471" w14:textId="77777777" w:rsidR="00CD520D" w:rsidRDefault="00CD520D" w:rsidP="00E250A2">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496A0056" w14:textId="77777777" w:rsidR="00CD520D" w:rsidRPr="00086CD9" w:rsidRDefault="00CD520D" w:rsidP="00086CD9">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029BC28E" w14:textId="77777777" w:rsidR="00CD520D" w:rsidRPr="001B5B75" w:rsidRDefault="00CD520D" w:rsidP="004C5D56">
      <w:pPr>
        <w:pStyle w:val="04-TtuloNegrito"/>
        <w:keepNext/>
        <w:rPr>
          <w:rFonts w:cs="Arial"/>
          <w:color w:val="1F4E79" w:themeColor="accent1" w:themeShade="80"/>
          <w:sz w:val="18"/>
          <w:szCs w:val="18"/>
        </w:rPr>
      </w:pPr>
      <w:r w:rsidRPr="001B5B75">
        <w:rPr>
          <w:rFonts w:cs="Arial"/>
          <w:color w:val="1F4E79" w:themeColor="accent1" w:themeShade="80"/>
          <w:sz w:val="18"/>
          <w:szCs w:val="18"/>
        </w:rPr>
        <w:t>a) Ações Fiscais</w:t>
      </w:r>
    </w:p>
    <w:p w14:paraId="2C8376DD" w14:textId="77777777" w:rsidR="00CD520D" w:rsidRPr="0042107F" w:rsidRDefault="00CD520D" w:rsidP="00740783">
      <w:pPr>
        <w:pStyle w:val="05-Textonormal"/>
        <w:rPr>
          <w:rFonts w:cs="Arial"/>
        </w:rPr>
      </w:pPr>
      <w:r w:rsidRPr="0042107F">
        <w:rPr>
          <w:rFonts w:cs="Arial"/>
        </w:rPr>
        <w:t xml:space="preserve">Nas ações de natureza fiscal, classificadas como possíveis, temos as que se referem à BB Corretora que contesta a não homologação de pedidos de compensação de IRPJ, CSLL, PIS e </w:t>
      </w:r>
      <w:proofErr w:type="spellStart"/>
      <w:r w:rsidRPr="0042107F">
        <w:rPr>
          <w:rFonts w:cs="Arial"/>
        </w:rPr>
        <w:t>Cofins</w:t>
      </w:r>
      <w:proofErr w:type="spellEnd"/>
      <w:r w:rsidRPr="0042107F">
        <w:rPr>
          <w:rFonts w:cs="Arial"/>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4A73B562" w14:textId="77777777" w:rsidR="00CD520D" w:rsidRPr="0042107F" w:rsidRDefault="00CD520D" w:rsidP="00740783">
      <w:pPr>
        <w:pStyle w:val="05-Textonormal"/>
        <w:rPr>
          <w:rFonts w:cs="Arial"/>
        </w:rPr>
      </w:pPr>
      <w:r w:rsidRPr="0042107F">
        <w:rPr>
          <w:rFonts w:cs="Arial"/>
        </w:rPr>
        <w:t>Na forma da legislação aplicável, notadamente, o CPC 25 - Provisões, Passivos Contingentes e Ativos Contingentes; as ações com classificação de risco remota ou possível estão dispensadas de constituição de provisão. Todavia, consignamos a seguir breve síntese do principal processo judicializado em face da Companhia:</w:t>
      </w:r>
    </w:p>
    <w:p w14:paraId="54024AD0" w14:textId="77777777" w:rsidR="00CD520D" w:rsidRPr="0042107F" w:rsidRDefault="00CD520D" w:rsidP="00CD520D">
      <w:pPr>
        <w:pStyle w:val="05-Textonormal"/>
        <w:numPr>
          <w:ilvl w:val="0"/>
          <w:numId w:val="18"/>
        </w:numPr>
        <w:rPr>
          <w:rFonts w:cs="Arial"/>
        </w:rPr>
      </w:pPr>
      <w:r w:rsidRPr="0042107F">
        <w:rPr>
          <w:rFonts w:cs="Arial"/>
        </w:rPr>
        <w:lastRenderedPageBreak/>
        <w:t>A BB Corretora possui disputa judicial relacionada a “DCOMP Saldo Negativo IRPJ”, junto ao TRF1/Vara de Brasília/DF, cujo valor inicial da causa era de R$ 82,3 milhões, ajuizada em 18/04/2011. O processo se encontra na fase inicial de conhecimento (não há sentença proferida). Cite-se ainda, que esse processo possui depósito judicial (egresso da fase administrativa da discussão) no valor de aproximadamente R$ 155,7 milhões (data base: 30/09/2021) depositado em conta judicial na Caixa Econômica Federal.</w:t>
      </w:r>
    </w:p>
    <w:p w14:paraId="76FD0213" w14:textId="77777777" w:rsidR="00CD520D" w:rsidRPr="00086CD9" w:rsidRDefault="00CD520D" w:rsidP="00740783">
      <w:pPr>
        <w:pStyle w:val="04-TtuloNegrito"/>
        <w:keepNext/>
        <w:keepLines/>
        <w:rPr>
          <w:rFonts w:cs="Arial"/>
          <w:b w:val="0"/>
          <w:sz w:val="18"/>
          <w:szCs w:val="18"/>
        </w:rPr>
      </w:pPr>
      <w:r w:rsidRPr="0042107F">
        <w:rPr>
          <w:rFonts w:cs="Arial"/>
          <w:b w:val="0"/>
          <w:sz w:val="18"/>
          <w:szCs w:val="18"/>
        </w:rPr>
        <w:t>Quanto à BB Seguridade e à BB Seguros, não possuem ações fiscais com valores significativos.</w:t>
      </w:r>
    </w:p>
    <w:p w14:paraId="63457E0C" w14:textId="77777777" w:rsidR="00CD520D" w:rsidRPr="00086CD9" w:rsidRDefault="00CD520D" w:rsidP="004C5D56">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7C0188F8" w14:textId="77777777" w:rsidR="00CD520D" w:rsidRDefault="00CD520D" w:rsidP="00E250A2">
      <w:pPr>
        <w:pStyle w:val="05-Textonormal"/>
        <w:rPr>
          <w:rFonts w:cs="Arial"/>
        </w:rPr>
      </w:pPr>
      <w:r w:rsidRPr="00DA4AB5">
        <w:rPr>
          <w:rFonts w:cs="Arial"/>
        </w:rPr>
        <w:t>As demandas fiscais e cíveis classificadas com risco “possível” são dispensadas de constituição de provisão</w:t>
      </w:r>
      <w:r>
        <w:rPr>
          <w:rFonts w:cs="Arial"/>
        </w:rPr>
        <w:t xml:space="preserve">, em </w:t>
      </w:r>
      <w:r w:rsidRPr="00E817E2">
        <w:rPr>
          <w:rFonts w:cs="Arial"/>
        </w:rPr>
        <w:t>conformidade com o CPC 25.</w:t>
      </w:r>
    </w:p>
    <w:p w14:paraId="61F08089" w14:textId="77777777" w:rsidR="00CD520D" w:rsidRPr="004C6ED9" w:rsidRDefault="00CD520D" w:rsidP="00CC187A">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CD520D" w:rsidRPr="00C72808" w14:paraId="6A780B52" w14:textId="77777777" w:rsidTr="00436867">
        <w:trPr>
          <w:trHeight w:hRule="exact" w:val="238"/>
          <w:jc w:val="center"/>
        </w:trPr>
        <w:tc>
          <w:tcPr>
            <w:tcW w:w="850" w:type="dxa"/>
            <w:shd w:val="clear" w:color="auto" w:fill="auto"/>
          </w:tcPr>
          <w:p w14:paraId="627FFE14" w14:textId="77777777" w:rsidR="00CD520D" w:rsidRPr="00C72808" w:rsidRDefault="00CD520D" w:rsidP="006A1514">
            <w:pPr>
              <w:keepNext/>
              <w:keepLines/>
              <w:spacing w:before="40" w:after="40"/>
              <w:jc w:val="center"/>
              <w:rPr>
                <w:rFonts w:cs="Arial"/>
                <w:bCs/>
                <w:spacing w:val="-2"/>
                <w:sz w:val="14"/>
                <w:szCs w:val="14"/>
              </w:rPr>
            </w:pPr>
          </w:p>
        </w:tc>
        <w:tc>
          <w:tcPr>
            <w:tcW w:w="2552" w:type="dxa"/>
            <w:gridSpan w:val="2"/>
            <w:shd w:val="clear" w:color="auto" w:fill="auto"/>
          </w:tcPr>
          <w:p w14:paraId="63433E33" w14:textId="77777777" w:rsidR="00CD520D" w:rsidRPr="00C72808" w:rsidRDefault="00CD520D" w:rsidP="006A1514">
            <w:pPr>
              <w:keepNext/>
              <w:keepLines/>
              <w:spacing w:before="40" w:after="40"/>
              <w:jc w:val="center"/>
              <w:rPr>
                <w:rFonts w:cs="Arial"/>
                <w:b/>
                <w:spacing w:val="-2"/>
                <w:sz w:val="14"/>
                <w:szCs w:val="14"/>
              </w:rPr>
            </w:pPr>
          </w:p>
        </w:tc>
        <w:tc>
          <w:tcPr>
            <w:tcW w:w="2823" w:type="dxa"/>
            <w:gridSpan w:val="2"/>
            <w:shd w:val="clear" w:color="auto" w:fill="auto"/>
          </w:tcPr>
          <w:p w14:paraId="25B60AD0" w14:textId="77777777" w:rsidR="00CD520D" w:rsidRPr="00C72808" w:rsidRDefault="00CD520D" w:rsidP="006A1514">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53C990B3" w14:textId="77777777" w:rsidR="00CD520D" w:rsidRPr="00C72808" w:rsidRDefault="00CD520D" w:rsidP="006A1514">
            <w:pPr>
              <w:keepNext/>
              <w:keepLines/>
              <w:spacing w:before="40" w:after="40"/>
              <w:jc w:val="center"/>
              <w:rPr>
                <w:rFonts w:cs="Arial"/>
                <w:b/>
                <w:bCs/>
                <w:spacing w:val="-2"/>
                <w:sz w:val="14"/>
                <w:szCs w:val="14"/>
              </w:rPr>
            </w:pPr>
          </w:p>
        </w:tc>
        <w:tc>
          <w:tcPr>
            <w:tcW w:w="284" w:type="dxa"/>
            <w:shd w:val="clear" w:color="auto" w:fill="auto"/>
          </w:tcPr>
          <w:p w14:paraId="76C0F346" w14:textId="77777777" w:rsidR="00CD520D" w:rsidRPr="00C72808" w:rsidRDefault="00CD520D" w:rsidP="006A1514">
            <w:pPr>
              <w:keepNext/>
              <w:keepLines/>
              <w:spacing w:before="40" w:after="40"/>
              <w:jc w:val="center"/>
              <w:rPr>
                <w:rFonts w:cs="Arial"/>
                <w:b/>
                <w:spacing w:val="-2"/>
                <w:sz w:val="14"/>
                <w:szCs w:val="14"/>
              </w:rPr>
            </w:pPr>
          </w:p>
        </w:tc>
        <w:tc>
          <w:tcPr>
            <w:tcW w:w="2835" w:type="dxa"/>
            <w:gridSpan w:val="2"/>
            <w:shd w:val="clear" w:color="auto" w:fill="auto"/>
          </w:tcPr>
          <w:p w14:paraId="6341B2DF" w14:textId="77777777" w:rsidR="00CD520D" w:rsidRPr="00C72808" w:rsidRDefault="00CD520D" w:rsidP="006A1514">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CD520D" w:rsidRPr="004C6ED9" w14:paraId="0BA0E9C8" w14:textId="77777777" w:rsidTr="007438BB">
        <w:trPr>
          <w:trHeight w:hRule="exact" w:val="238"/>
          <w:jc w:val="center"/>
        </w:trPr>
        <w:tc>
          <w:tcPr>
            <w:tcW w:w="3094" w:type="dxa"/>
            <w:gridSpan w:val="2"/>
            <w:tcBorders>
              <w:bottom w:val="single" w:sz="2" w:space="0" w:color="1F4E79" w:themeColor="accent1" w:themeShade="80"/>
            </w:tcBorders>
            <w:shd w:val="clear" w:color="auto" w:fill="auto"/>
          </w:tcPr>
          <w:p w14:paraId="1A5741BA" w14:textId="77777777" w:rsidR="00CD520D" w:rsidRPr="004C6ED9" w:rsidRDefault="00CD520D" w:rsidP="006A1514">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2081367E" w14:textId="77777777" w:rsidR="00CD520D" w:rsidRPr="004C6ED9" w:rsidRDefault="00CD520D" w:rsidP="006A1514">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81442E9" w14:textId="77777777" w:rsidR="00CD520D" w:rsidRPr="004C6ED9" w:rsidRDefault="00CD520D" w:rsidP="00795E28">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5C57B4E4" w14:textId="77777777" w:rsidR="00CD520D" w:rsidRPr="004C6ED9" w:rsidRDefault="00CD520D"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2BC37D46" w14:textId="77777777" w:rsidR="00CD520D" w:rsidRPr="004C6ED9" w:rsidRDefault="00CD520D" w:rsidP="006A1514">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05A9B63B" w14:textId="77777777" w:rsidR="00CD520D" w:rsidRPr="004C6ED9" w:rsidRDefault="00CD520D" w:rsidP="006A1514">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5AC0BA11" w14:textId="77777777" w:rsidR="00CD520D" w:rsidRPr="004C6ED9" w:rsidRDefault="00CD520D" w:rsidP="00795E28">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09.2021</w:t>
            </w:r>
          </w:p>
        </w:tc>
        <w:tc>
          <w:tcPr>
            <w:tcW w:w="1418" w:type="dxa"/>
            <w:tcBorders>
              <w:bottom w:val="single" w:sz="2" w:space="0" w:color="1F4E79" w:themeColor="accent1" w:themeShade="80"/>
            </w:tcBorders>
            <w:shd w:val="clear" w:color="auto" w:fill="auto"/>
          </w:tcPr>
          <w:p w14:paraId="2EAF06B4" w14:textId="77777777" w:rsidR="00CD520D" w:rsidRPr="004C6ED9" w:rsidRDefault="00CD520D"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CD520D" w:rsidRPr="004C6ED9" w14:paraId="3982F5AF" w14:textId="77777777" w:rsidTr="007438BB">
        <w:trPr>
          <w:trHeight w:hRule="exact" w:val="238"/>
          <w:jc w:val="center"/>
        </w:trPr>
        <w:tc>
          <w:tcPr>
            <w:tcW w:w="3094" w:type="dxa"/>
            <w:gridSpan w:val="2"/>
            <w:tcBorders>
              <w:bottom w:val="nil"/>
            </w:tcBorders>
            <w:shd w:val="clear" w:color="auto" w:fill="auto"/>
            <w:vAlign w:val="center"/>
          </w:tcPr>
          <w:p w14:paraId="37354E96" w14:textId="77777777" w:rsidR="00CD520D" w:rsidRPr="00A50A7C" w:rsidRDefault="00CD520D" w:rsidP="00046393">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13149B6C" w14:textId="77777777" w:rsidR="00CD520D" w:rsidRPr="004C6ED9" w:rsidRDefault="00CD520D" w:rsidP="00046393">
            <w:pPr>
              <w:pStyle w:val="08-Tabelageral"/>
              <w:rPr>
                <w:rFonts w:cs="Arial"/>
                <w:szCs w:val="14"/>
              </w:rPr>
            </w:pPr>
          </w:p>
        </w:tc>
        <w:tc>
          <w:tcPr>
            <w:tcW w:w="1411" w:type="dxa"/>
            <w:tcBorders>
              <w:bottom w:val="nil"/>
            </w:tcBorders>
            <w:shd w:val="clear" w:color="auto" w:fill="auto"/>
            <w:vAlign w:val="center"/>
          </w:tcPr>
          <w:p w14:paraId="189B4A4A" w14:textId="77777777" w:rsidR="00CD520D" w:rsidRPr="004C6ED9" w:rsidRDefault="00CD520D" w:rsidP="00046393">
            <w:pPr>
              <w:pStyle w:val="08-Tabelageral"/>
              <w:rPr>
                <w:rFonts w:cs="Arial"/>
                <w:szCs w:val="14"/>
              </w:rPr>
            </w:pPr>
            <w:r>
              <w:rPr>
                <w:rFonts w:cs="Arial"/>
                <w:szCs w:val="14"/>
              </w:rPr>
              <w:t>--</w:t>
            </w:r>
          </w:p>
        </w:tc>
        <w:tc>
          <w:tcPr>
            <w:tcW w:w="1412" w:type="dxa"/>
            <w:tcBorders>
              <w:bottom w:val="nil"/>
            </w:tcBorders>
            <w:shd w:val="clear" w:color="auto" w:fill="auto"/>
            <w:vAlign w:val="center"/>
          </w:tcPr>
          <w:p w14:paraId="187DBA5F" w14:textId="77777777" w:rsidR="00CD520D" w:rsidRPr="004C6ED9" w:rsidRDefault="00CD520D" w:rsidP="00046393">
            <w:pPr>
              <w:pStyle w:val="08-Tabelageral"/>
              <w:rPr>
                <w:rFonts w:cs="Arial"/>
                <w:szCs w:val="14"/>
              </w:rPr>
            </w:pPr>
            <w:r>
              <w:rPr>
                <w:rFonts w:cs="Arial"/>
                <w:szCs w:val="14"/>
              </w:rPr>
              <w:t>--</w:t>
            </w:r>
          </w:p>
        </w:tc>
        <w:tc>
          <w:tcPr>
            <w:tcW w:w="283" w:type="dxa"/>
            <w:tcBorders>
              <w:bottom w:val="nil"/>
            </w:tcBorders>
            <w:shd w:val="clear" w:color="auto" w:fill="auto"/>
            <w:vAlign w:val="center"/>
          </w:tcPr>
          <w:p w14:paraId="2A639EE9" w14:textId="77777777" w:rsidR="00CD520D" w:rsidRPr="004C6ED9" w:rsidRDefault="00CD520D" w:rsidP="00046393">
            <w:pPr>
              <w:pStyle w:val="08-Tabelageral"/>
              <w:rPr>
                <w:rFonts w:cs="Arial"/>
                <w:szCs w:val="14"/>
              </w:rPr>
            </w:pPr>
          </w:p>
        </w:tc>
        <w:tc>
          <w:tcPr>
            <w:tcW w:w="284" w:type="dxa"/>
            <w:tcBorders>
              <w:bottom w:val="nil"/>
            </w:tcBorders>
            <w:shd w:val="clear" w:color="auto" w:fill="auto"/>
            <w:vAlign w:val="center"/>
          </w:tcPr>
          <w:p w14:paraId="4AD426A9" w14:textId="77777777" w:rsidR="00CD520D" w:rsidRDefault="00CD520D" w:rsidP="00046393">
            <w:pPr>
              <w:pStyle w:val="08-Tabelageral"/>
              <w:rPr>
                <w:rFonts w:cs="Arial"/>
                <w:szCs w:val="14"/>
              </w:rPr>
            </w:pPr>
          </w:p>
        </w:tc>
        <w:tc>
          <w:tcPr>
            <w:tcW w:w="1417" w:type="dxa"/>
            <w:tcBorders>
              <w:bottom w:val="nil"/>
            </w:tcBorders>
            <w:shd w:val="clear" w:color="auto" w:fill="auto"/>
            <w:vAlign w:val="center"/>
          </w:tcPr>
          <w:p w14:paraId="47DC0F50" w14:textId="77777777" w:rsidR="00CD520D" w:rsidRPr="004C6ED9" w:rsidRDefault="00CD520D" w:rsidP="00046393">
            <w:pPr>
              <w:pStyle w:val="08-Tabelageral"/>
              <w:rPr>
                <w:rFonts w:cs="Arial"/>
                <w:szCs w:val="14"/>
              </w:rPr>
            </w:pPr>
            <w:r>
              <w:rPr>
                <w:rFonts w:cs="Arial"/>
                <w:szCs w:val="14"/>
              </w:rPr>
              <w:t>235.967</w:t>
            </w:r>
          </w:p>
        </w:tc>
        <w:tc>
          <w:tcPr>
            <w:tcW w:w="1418" w:type="dxa"/>
            <w:tcBorders>
              <w:bottom w:val="nil"/>
            </w:tcBorders>
            <w:shd w:val="clear" w:color="auto" w:fill="auto"/>
            <w:vAlign w:val="center"/>
          </w:tcPr>
          <w:p w14:paraId="60445BCF" w14:textId="77777777" w:rsidR="00CD520D" w:rsidRPr="004C6ED9" w:rsidRDefault="00CD520D" w:rsidP="00046393">
            <w:pPr>
              <w:pStyle w:val="08-Tabelageral"/>
              <w:rPr>
                <w:rFonts w:cs="Arial"/>
                <w:szCs w:val="14"/>
              </w:rPr>
            </w:pPr>
            <w:r>
              <w:rPr>
                <w:rFonts w:cs="Arial"/>
                <w:szCs w:val="14"/>
              </w:rPr>
              <w:t>230.189</w:t>
            </w:r>
          </w:p>
        </w:tc>
      </w:tr>
      <w:tr w:rsidR="00CD520D" w:rsidRPr="004C6ED9" w14:paraId="40F8B835" w14:textId="77777777" w:rsidTr="007438BB">
        <w:trPr>
          <w:trHeight w:hRule="exact" w:val="238"/>
          <w:jc w:val="center"/>
        </w:trPr>
        <w:tc>
          <w:tcPr>
            <w:tcW w:w="3094" w:type="dxa"/>
            <w:gridSpan w:val="2"/>
            <w:tcBorders>
              <w:top w:val="nil"/>
              <w:bottom w:val="nil"/>
            </w:tcBorders>
            <w:shd w:val="clear" w:color="auto" w:fill="auto"/>
            <w:vAlign w:val="center"/>
          </w:tcPr>
          <w:p w14:paraId="7017FA1C" w14:textId="77777777" w:rsidR="00CD520D" w:rsidRDefault="00CD520D" w:rsidP="00046393">
            <w:pPr>
              <w:pStyle w:val="08-Tabelageral"/>
              <w:ind w:left="113"/>
              <w:jc w:val="left"/>
              <w:rPr>
                <w:rFonts w:cs="Arial"/>
                <w:b/>
                <w:szCs w:val="14"/>
              </w:rPr>
            </w:pPr>
            <w:r>
              <w:rPr>
                <w:rFonts w:cs="Arial"/>
                <w:szCs w:val="14"/>
              </w:rPr>
              <w:t>Demandas cíveis</w:t>
            </w:r>
          </w:p>
        </w:tc>
        <w:tc>
          <w:tcPr>
            <w:tcW w:w="308" w:type="dxa"/>
            <w:tcBorders>
              <w:top w:val="nil"/>
              <w:bottom w:val="nil"/>
            </w:tcBorders>
            <w:shd w:val="clear" w:color="auto" w:fill="auto"/>
          </w:tcPr>
          <w:p w14:paraId="62E30592" w14:textId="77777777" w:rsidR="00CD520D" w:rsidRPr="004C6ED9" w:rsidRDefault="00CD520D" w:rsidP="00046393">
            <w:pPr>
              <w:pStyle w:val="08-Tabelageral"/>
              <w:rPr>
                <w:rFonts w:cs="Arial"/>
                <w:szCs w:val="14"/>
              </w:rPr>
            </w:pPr>
          </w:p>
        </w:tc>
        <w:tc>
          <w:tcPr>
            <w:tcW w:w="1411" w:type="dxa"/>
            <w:tcBorders>
              <w:top w:val="nil"/>
              <w:bottom w:val="nil"/>
            </w:tcBorders>
            <w:shd w:val="clear" w:color="auto" w:fill="auto"/>
            <w:vAlign w:val="center"/>
          </w:tcPr>
          <w:p w14:paraId="3A59A68E" w14:textId="77777777" w:rsidR="00CD520D" w:rsidRPr="004C6ED9" w:rsidRDefault="00CD520D" w:rsidP="00046393">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1C575A5F" w14:textId="77777777" w:rsidR="00CD520D" w:rsidRPr="004C6ED9" w:rsidRDefault="00CD520D" w:rsidP="00046393">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E32BE9C" w14:textId="77777777" w:rsidR="00CD520D" w:rsidRPr="004C6ED9" w:rsidRDefault="00CD520D" w:rsidP="00046393">
            <w:pPr>
              <w:pStyle w:val="08-Tabelageral"/>
              <w:rPr>
                <w:rFonts w:cs="Arial"/>
                <w:szCs w:val="14"/>
              </w:rPr>
            </w:pPr>
          </w:p>
        </w:tc>
        <w:tc>
          <w:tcPr>
            <w:tcW w:w="284" w:type="dxa"/>
            <w:tcBorders>
              <w:top w:val="nil"/>
              <w:bottom w:val="nil"/>
            </w:tcBorders>
            <w:shd w:val="clear" w:color="auto" w:fill="auto"/>
            <w:vAlign w:val="center"/>
          </w:tcPr>
          <w:p w14:paraId="5BC7472E" w14:textId="77777777" w:rsidR="00CD520D" w:rsidRDefault="00CD520D" w:rsidP="00046393">
            <w:pPr>
              <w:pStyle w:val="08-Tabelageral"/>
              <w:rPr>
                <w:rFonts w:cs="Arial"/>
                <w:szCs w:val="14"/>
              </w:rPr>
            </w:pPr>
          </w:p>
        </w:tc>
        <w:tc>
          <w:tcPr>
            <w:tcW w:w="1417" w:type="dxa"/>
            <w:tcBorders>
              <w:top w:val="nil"/>
              <w:bottom w:val="nil"/>
            </w:tcBorders>
            <w:shd w:val="clear" w:color="auto" w:fill="auto"/>
            <w:vAlign w:val="center"/>
          </w:tcPr>
          <w:p w14:paraId="070287C1" w14:textId="77777777" w:rsidR="00CD520D" w:rsidRPr="004C6ED9" w:rsidRDefault="00CD520D" w:rsidP="00436867">
            <w:pPr>
              <w:pStyle w:val="08-Tabelageral"/>
              <w:rPr>
                <w:rFonts w:cs="Arial"/>
                <w:szCs w:val="14"/>
              </w:rPr>
            </w:pPr>
            <w:r>
              <w:rPr>
                <w:rFonts w:cs="Arial"/>
                <w:szCs w:val="14"/>
              </w:rPr>
              <w:t>1.614</w:t>
            </w:r>
          </w:p>
        </w:tc>
        <w:tc>
          <w:tcPr>
            <w:tcW w:w="1418" w:type="dxa"/>
            <w:tcBorders>
              <w:top w:val="nil"/>
              <w:bottom w:val="nil"/>
            </w:tcBorders>
            <w:shd w:val="clear" w:color="auto" w:fill="auto"/>
            <w:vAlign w:val="center"/>
          </w:tcPr>
          <w:p w14:paraId="071EBB01" w14:textId="77777777" w:rsidR="00CD520D" w:rsidRPr="004C6ED9" w:rsidRDefault="00CD520D" w:rsidP="00046393">
            <w:pPr>
              <w:pStyle w:val="08-Tabelageral"/>
              <w:rPr>
                <w:rFonts w:cs="Arial"/>
                <w:szCs w:val="14"/>
              </w:rPr>
            </w:pPr>
            <w:r>
              <w:rPr>
                <w:rFonts w:cs="Arial"/>
                <w:szCs w:val="14"/>
              </w:rPr>
              <w:t>2.647</w:t>
            </w:r>
          </w:p>
        </w:tc>
      </w:tr>
      <w:tr w:rsidR="00CD520D" w:rsidRPr="00225994" w14:paraId="388641EE" w14:textId="77777777" w:rsidTr="007438BB">
        <w:trPr>
          <w:trHeight w:hRule="exact" w:val="238"/>
          <w:jc w:val="center"/>
        </w:trPr>
        <w:tc>
          <w:tcPr>
            <w:tcW w:w="3094" w:type="dxa"/>
            <w:gridSpan w:val="2"/>
            <w:tcBorders>
              <w:top w:val="nil"/>
            </w:tcBorders>
            <w:shd w:val="clear" w:color="auto" w:fill="auto"/>
            <w:vAlign w:val="center"/>
          </w:tcPr>
          <w:p w14:paraId="20BF8E7D" w14:textId="77777777" w:rsidR="00CD520D" w:rsidRPr="00C63CE5" w:rsidRDefault="00CD520D" w:rsidP="00046393">
            <w:pPr>
              <w:keepNext/>
              <w:keepLines/>
              <w:spacing w:before="40" w:after="40"/>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6FCA24F4" w14:textId="77777777" w:rsidR="00CD520D" w:rsidRPr="00C63CE5" w:rsidRDefault="00CD520D" w:rsidP="00046393">
            <w:pPr>
              <w:pStyle w:val="08-Tabelageral"/>
              <w:rPr>
                <w:rFonts w:cs="Arial"/>
                <w:b/>
                <w:szCs w:val="14"/>
              </w:rPr>
            </w:pPr>
          </w:p>
        </w:tc>
        <w:tc>
          <w:tcPr>
            <w:tcW w:w="1411" w:type="dxa"/>
            <w:tcBorders>
              <w:top w:val="nil"/>
            </w:tcBorders>
            <w:shd w:val="clear" w:color="auto" w:fill="auto"/>
            <w:vAlign w:val="center"/>
          </w:tcPr>
          <w:p w14:paraId="38F892C9" w14:textId="77777777" w:rsidR="00CD520D" w:rsidRPr="00C63CE5" w:rsidRDefault="00CD520D" w:rsidP="00046393">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33240376" w14:textId="77777777" w:rsidR="00CD520D" w:rsidRPr="00C63CE5" w:rsidRDefault="00CD520D" w:rsidP="00046393">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07A58290" w14:textId="77777777" w:rsidR="00CD520D" w:rsidRPr="00C63CE5" w:rsidRDefault="00CD520D" w:rsidP="00046393">
            <w:pPr>
              <w:pStyle w:val="08-Tabelageral"/>
              <w:rPr>
                <w:rFonts w:cs="Arial"/>
                <w:b/>
                <w:szCs w:val="14"/>
              </w:rPr>
            </w:pPr>
          </w:p>
        </w:tc>
        <w:tc>
          <w:tcPr>
            <w:tcW w:w="284" w:type="dxa"/>
            <w:tcBorders>
              <w:top w:val="nil"/>
            </w:tcBorders>
            <w:shd w:val="clear" w:color="auto" w:fill="auto"/>
            <w:vAlign w:val="center"/>
          </w:tcPr>
          <w:p w14:paraId="738E86BB" w14:textId="77777777" w:rsidR="00CD520D" w:rsidRPr="00C63CE5" w:rsidRDefault="00CD520D" w:rsidP="00046393">
            <w:pPr>
              <w:pStyle w:val="08-Tabelageral"/>
              <w:rPr>
                <w:rFonts w:cs="Arial"/>
                <w:b/>
                <w:szCs w:val="14"/>
              </w:rPr>
            </w:pPr>
          </w:p>
        </w:tc>
        <w:tc>
          <w:tcPr>
            <w:tcW w:w="1417" w:type="dxa"/>
            <w:tcBorders>
              <w:top w:val="nil"/>
            </w:tcBorders>
            <w:shd w:val="clear" w:color="auto" w:fill="auto"/>
            <w:vAlign w:val="center"/>
          </w:tcPr>
          <w:p w14:paraId="3DD3AB85" w14:textId="77777777" w:rsidR="00CD520D" w:rsidRPr="00C63CE5" w:rsidRDefault="00CD520D" w:rsidP="00046393">
            <w:pPr>
              <w:pStyle w:val="08-Tabelageral"/>
              <w:rPr>
                <w:rFonts w:cs="Arial"/>
                <w:b/>
                <w:szCs w:val="14"/>
              </w:rPr>
            </w:pPr>
            <w:r>
              <w:rPr>
                <w:rFonts w:cs="Arial"/>
                <w:b/>
                <w:szCs w:val="14"/>
              </w:rPr>
              <w:t>237.581</w:t>
            </w:r>
          </w:p>
        </w:tc>
        <w:tc>
          <w:tcPr>
            <w:tcW w:w="1418" w:type="dxa"/>
            <w:tcBorders>
              <w:top w:val="nil"/>
            </w:tcBorders>
            <w:shd w:val="clear" w:color="auto" w:fill="auto"/>
            <w:vAlign w:val="center"/>
          </w:tcPr>
          <w:p w14:paraId="7C67E341" w14:textId="77777777" w:rsidR="00CD520D" w:rsidRPr="00225994" w:rsidRDefault="00CD520D" w:rsidP="00046393">
            <w:pPr>
              <w:pStyle w:val="08-Tabelageral"/>
              <w:rPr>
                <w:rFonts w:cs="Arial"/>
                <w:b/>
                <w:szCs w:val="14"/>
              </w:rPr>
            </w:pPr>
            <w:r w:rsidRPr="00C63CE5">
              <w:rPr>
                <w:rFonts w:cs="Arial"/>
                <w:b/>
                <w:szCs w:val="14"/>
              </w:rPr>
              <w:t>232.836</w:t>
            </w:r>
          </w:p>
        </w:tc>
      </w:tr>
    </w:tbl>
    <w:p w14:paraId="119C111E" w14:textId="77777777" w:rsidR="00CD520D" w:rsidRDefault="00CD520D" w:rsidP="00AB6E2F">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“c” abaixo.</w:t>
      </w:r>
    </w:p>
    <w:p w14:paraId="2B497495" w14:textId="77777777" w:rsidR="00CD520D" w:rsidRPr="0042107F" w:rsidRDefault="00CD520D" w:rsidP="00E250A2">
      <w:pPr>
        <w:pStyle w:val="05-Textonormal"/>
        <w:rPr>
          <w:rFonts w:cs="Arial"/>
          <w:b/>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3C0A32F3" w14:textId="77777777" w:rsidR="00CD520D" w:rsidRPr="00C72808" w:rsidRDefault="00CD520D" w:rsidP="00C72808">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6E515E4E" w14:textId="77777777" w:rsidR="00CD520D" w:rsidRDefault="00CD520D" w:rsidP="00E250A2">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429BC1DC" w14:textId="77777777" w:rsidR="00CD520D" w:rsidRPr="00C72808" w:rsidRDefault="00CD520D" w:rsidP="00E250A2">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6C68E192" w14:textId="77777777" w:rsidR="00CD520D" w:rsidRPr="004C6ED9" w:rsidRDefault="00CD520D" w:rsidP="00A50A7C">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CD520D" w:rsidRPr="00AA26A4" w14:paraId="625D5CD7" w14:textId="77777777" w:rsidTr="00A709A8">
        <w:trPr>
          <w:trHeight w:hRule="exact" w:val="238"/>
          <w:jc w:val="center"/>
        </w:trPr>
        <w:tc>
          <w:tcPr>
            <w:tcW w:w="850" w:type="dxa"/>
            <w:tcBorders>
              <w:bottom w:val="nil"/>
            </w:tcBorders>
            <w:shd w:val="clear" w:color="auto" w:fill="auto"/>
          </w:tcPr>
          <w:p w14:paraId="0EA29747" w14:textId="77777777" w:rsidR="00CD520D" w:rsidRPr="00AA26A4" w:rsidRDefault="00CD520D" w:rsidP="006A1514">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0E922E60" w14:textId="77777777" w:rsidR="00CD520D" w:rsidRPr="00AA26A4" w:rsidRDefault="00CD520D" w:rsidP="006A1514">
            <w:pPr>
              <w:keepNext/>
              <w:keepLines/>
              <w:spacing w:before="40" w:after="40"/>
              <w:jc w:val="center"/>
              <w:rPr>
                <w:rFonts w:cs="Arial"/>
                <w:b/>
                <w:spacing w:val="-2"/>
                <w:sz w:val="14"/>
                <w:szCs w:val="14"/>
              </w:rPr>
            </w:pPr>
          </w:p>
        </w:tc>
        <w:tc>
          <w:tcPr>
            <w:tcW w:w="2823" w:type="dxa"/>
            <w:gridSpan w:val="2"/>
            <w:shd w:val="clear" w:color="auto" w:fill="auto"/>
          </w:tcPr>
          <w:p w14:paraId="1909D977" w14:textId="77777777" w:rsidR="00CD520D" w:rsidRPr="00AA26A4" w:rsidRDefault="00CD520D" w:rsidP="006A1514">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29E873BD" w14:textId="77777777" w:rsidR="00CD520D" w:rsidRPr="00AA26A4" w:rsidRDefault="00CD520D" w:rsidP="006A1514">
            <w:pPr>
              <w:keepNext/>
              <w:keepLines/>
              <w:spacing w:before="40" w:after="40"/>
              <w:jc w:val="center"/>
              <w:rPr>
                <w:rFonts w:cs="Arial"/>
                <w:b/>
                <w:bCs/>
                <w:spacing w:val="-2"/>
                <w:sz w:val="14"/>
                <w:szCs w:val="14"/>
              </w:rPr>
            </w:pPr>
          </w:p>
        </w:tc>
        <w:tc>
          <w:tcPr>
            <w:tcW w:w="2835" w:type="dxa"/>
            <w:gridSpan w:val="2"/>
            <w:shd w:val="clear" w:color="auto" w:fill="auto"/>
          </w:tcPr>
          <w:p w14:paraId="55ACD467" w14:textId="77777777" w:rsidR="00CD520D" w:rsidRPr="00AA26A4" w:rsidRDefault="00CD520D" w:rsidP="006A1514">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CD520D" w:rsidRPr="004C6ED9" w14:paraId="2954C0E2" w14:textId="77777777" w:rsidTr="00A709A8">
        <w:trPr>
          <w:trHeight w:hRule="exact" w:val="238"/>
          <w:jc w:val="center"/>
        </w:trPr>
        <w:tc>
          <w:tcPr>
            <w:tcW w:w="3094" w:type="dxa"/>
            <w:gridSpan w:val="2"/>
            <w:tcBorders>
              <w:top w:val="nil"/>
              <w:bottom w:val="single" w:sz="2" w:space="0" w:color="1F4E79" w:themeColor="accent1" w:themeShade="80"/>
            </w:tcBorders>
            <w:shd w:val="clear" w:color="auto" w:fill="auto"/>
          </w:tcPr>
          <w:p w14:paraId="32BF93C0" w14:textId="77777777" w:rsidR="00CD520D" w:rsidRPr="004C6ED9" w:rsidRDefault="00CD520D" w:rsidP="006A1514">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7A93F8F3" w14:textId="77777777" w:rsidR="00CD520D" w:rsidRPr="004C6ED9" w:rsidRDefault="00CD520D" w:rsidP="006A1514">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19C27811" w14:textId="77777777" w:rsidR="00CD520D" w:rsidRPr="004C6ED9" w:rsidRDefault="00CD520D" w:rsidP="00795E28">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21</w:t>
            </w:r>
          </w:p>
        </w:tc>
        <w:tc>
          <w:tcPr>
            <w:tcW w:w="1412" w:type="dxa"/>
            <w:tcBorders>
              <w:bottom w:val="single" w:sz="2" w:space="0" w:color="1F4E79" w:themeColor="accent1" w:themeShade="80"/>
            </w:tcBorders>
            <w:shd w:val="clear" w:color="auto" w:fill="auto"/>
          </w:tcPr>
          <w:p w14:paraId="5484EC55" w14:textId="77777777" w:rsidR="00CD520D" w:rsidRPr="004C6ED9" w:rsidRDefault="00CD520D"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bottom w:val="single" w:sz="2" w:space="0" w:color="1F4E79" w:themeColor="accent1" w:themeShade="80"/>
            </w:tcBorders>
            <w:shd w:val="clear" w:color="auto" w:fill="auto"/>
          </w:tcPr>
          <w:p w14:paraId="0A6B4FA6" w14:textId="77777777" w:rsidR="00CD520D" w:rsidRPr="004C6ED9" w:rsidRDefault="00CD520D" w:rsidP="006A1514">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51DB53D1" w14:textId="77777777" w:rsidR="00CD520D" w:rsidRPr="004C6ED9" w:rsidRDefault="00CD520D" w:rsidP="00795E28">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21</w:t>
            </w:r>
          </w:p>
        </w:tc>
        <w:tc>
          <w:tcPr>
            <w:tcW w:w="1418" w:type="dxa"/>
            <w:tcBorders>
              <w:bottom w:val="single" w:sz="2" w:space="0" w:color="1F4E79" w:themeColor="accent1" w:themeShade="80"/>
            </w:tcBorders>
            <w:shd w:val="clear" w:color="auto" w:fill="auto"/>
          </w:tcPr>
          <w:p w14:paraId="662B61D3" w14:textId="77777777" w:rsidR="00CD520D" w:rsidRPr="004C6ED9" w:rsidRDefault="00CD520D" w:rsidP="00046393">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CD520D" w:rsidRPr="004C6ED9" w14:paraId="3769A9F0" w14:textId="77777777" w:rsidTr="00A709A8">
        <w:trPr>
          <w:trHeight w:hRule="exact" w:val="238"/>
          <w:jc w:val="center"/>
        </w:trPr>
        <w:tc>
          <w:tcPr>
            <w:tcW w:w="3094" w:type="dxa"/>
            <w:gridSpan w:val="2"/>
            <w:tcBorders>
              <w:bottom w:val="nil"/>
            </w:tcBorders>
            <w:shd w:val="clear" w:color="auto" w:fill="auto"/>
          </w:tcPr>
          <w:p w14:paraId="337860CA" w14:textId="77777777" w:rsidR="00CD520D" w:rsidRPr="004C6ED9" w:rsidRDefault="00CD520D" w:rsidP="0099535E">
            <w:pPr>
              <w:pStyle w:val="08-Tabelageral"/>
              <w:ind w:left="113"/>
              <w:jc w:val="left"/>
              <w:rPr>
                <w:rFonts w:cs="Arial"/>
                <w:b/>
                <w:szCs w:val="14"/>
              </w:rPr>
            </w:pPr>
            <w:r>
              <w:rPr>
                <w:rFonts w:cs="Arial"/>
                <w:szCs w:val="14"/>
              </w:rPr>
              <w:t>Demandas trabalhistas</w:t>
            </w:r>
          </w:p>
        </w:tc>
        <w:tc>
          <w:tcPr>
            <w:tcW w:w="604" w:type="dxa"/>
            <w:tcBorders>
              <w:bottom w:val="nil"/>
            </w:tcBorders>
            <w:shd w:val="clear" w:color="auto" w:fill="auto"/>
          </w:tcPr>
          <w:p w14:paraId="2C25F230" w14:textId="77777777" w:rsidR="00CD520D" w:rsidRPr="004C6ED9" w:rsidRDefault="00CD520D" w:rsidP="0099535E">
            <w:pPr>
              <w:pStyle w:val="08-Tabelageral"/>
              <w:rPr>
                <w:rFonts w:cs="Arial"/>
                <w:szCs w:val="14"/>
              </w:rPr>
            </w:pPr>
          </w:p>
        </w:tc>
        <w:tc>
          <w:tcPr>
            <w:tcW w:w="1411" w:type="dxa"/>
            <w:tcBorders>
              <w:bottom w:val="nil"/>
            </w:tcBorders>
            <w:shd w:val="clear" w:color="auto" w:fill="auto"/>
          </w:tcPr>
          <w:p w14:paraId="46C8D5E2" w14:textId="77777777" w:rsidR="00CD520D" w:rsidRPr="004C6ED9" w:rsidRDefault="00CD520D" w:rsidP="0099535E">
            <w:pPr>
              <w:pStyle w:val="08-Tabelageral"/>
              <w:rPr>
                <w:rFonts w:cs="Arial"/>
                <w:szCs w:val="14"/>
              </w:rPr>
            </w:pPr>
            <w:r>
              <w:rPr>
                <w:rFonts w:cs="Arial"/>
                <w:szCs w:val="14"/>
              </w:rPr>
              <w:t>--</w:t>
            </w:r>
          </w:p>
        </w:tc>
        <w:tc>
          <w:tcPr>
            <w:tcW w:w="1412" w:type="dxa"/>
            <w:tcBorders>
              <w:bottom w:val="nil"/>
            </w:tcBorders>
            <w:shd w:val="clear" w:color="auto" w:fill="auto"/>
          </w:tcPr>
          <w:p w14:paraId="21C20CA8" w14:textId="77777777" w:rsidR="00CD520D" w:rsidRPr="004C6ED9" w:rsidRDefault="00CD520D" w:rsidP="0099535E">
            <w:pPr>
              <w:pStyle w:val="08-Tabelageral"/>
              <w:rPr>
                <w:rFonts w:cs="Arial"/>
                <w:szCs w:val="14"/>
              </w:rPr>
            </w:pPr>
            <w:r>
              <w:rPr>
                <w:rFonts w:cs="Arial"/>
                <w:szCs w:val="14"/>
              </w:rPr>
              <w:t>--</w:t>
            </w:r>
          </w:p>
        </w:tc>
        <w:tc>
          <w:tcPr>
            <w:tcW w:w="283" w:type="dxa"/>
            <w:tcBorders>
              <w:bottom w:val="nil"/>
            </w:tcBorders>
            <w:shd w:val="clear" w:color="auto" w:fill="auto"/>
          </w:tcPr>
          <w:p w14:paraId="2C6C3C6F" w14:textId="77777777" w:rsidR="00CD520D" w:rsidRPr="004C6ED9" w:rsidRDefault="00CD520D" w:rsidP="0099535E">
            <w:pPr>
              <w:pStyle w:val="08-Tabelageral"/>
              <w:rPr>
                <w:rFonts w:cs="Arial"/>
                <w:szCs w:val="14"/>
              </w:rPr>
            </w:pPr>
          </w:p>
        </w:tc>
        <w:tc>
          <w:tcPr>
            <w:tcW w:w="1417" w:type="dxa"/>
            <w:tcBorders>
              <w:bottom w:val="nil"/>
            </w:tcBorders>
            <w:shd w:val="clear" w:color="auto" w:fill="auto"/>
            <w:vAlign w:val="bottom"/>
          </w:tcPr>
          <w:p w14:paraId="4F573907" w14:textId="77777777" w:rsidR="00CD520D" w:rsidRPr="004C6ED9" w:rsidRDefault="00CD520D" w:rsidP="0099535E">
            <w:pPr>
              <w:pStyle w:val="08-Tabelageral"/>
              <w:rPr>
                <w:rFonts w:cs="Arial"/>
                <w:szCs w:val="14"/>
              </w:rPr>
            </w:pPr>
            <w:r>
              <w:rPr>
                <w:rFonts w:cs="Arial"/>
                <w:szCs w:val="14"/>
              </w:rPr>
              <w:t>51</w:t>
            </w:r>
          </w:p>
        </w:tc>
        <w:tc>
          <w:tcPr>
            <w:tcW w:w="1418" w:type="dxa"/>
            <w:tcBorders>
              <w:bottom w:val="nil"/>
            </w:tcBorders>
            <w:shd w:val="clear" w:color="auto" w:fill="auto"/>
          </w:tcPr>
          <w:p w14:paraId="60339F0D" w14:textId="77777777" w:rsidR="00CD520D" w:rsidRPr="004C6ED9" w:rsidRDefault="00CD520D" w:rsidP="0099535E">
            <w:pPr>
              <w:pStyle w:val="08-Tabelageral"/>
              <w:rPr>
                <w:rFonts w:cs="Arial"/>
                <w:szCs w:val="14"/>
              </w:rPr>
            </w:pPr>
            <w:r>
              <w:rPr>
                <w:rFonts w:cs="Arial"/>
                <w:szCs w:val="14"/>
              </w:rPr>
              <w:t>50</w:t>
            </w:r>
          </w:p>
        </w:tc>
      </w:tr>
      <w:tr w:rsidR="00CD520D" w:rsidRPr="00C63CE5" w14:paraId="73828A7D" w14:textId="77777777" w:rsidTr="00A709A8">
        <w:trPr>
          <w:trHeight w:hRule="exact" w:val="238"/>
          <w:jc w:val="center"/>
        </w:trPr>
        <w:tc>
          <w:tcPr>
            <w:tcW w:w="3094" w:type="dxa"/>
            <w:gridSpan w:val="2"/>
            <w:tcBorders>
              <w:top w:val="nil"/>
              <w:bottom w:val="nil"/>
            </w:tcBorders>
            <w:shd w:val="clear" w:color="auto" w:fill="auto"/>
          </w:tcPr>
          <w:p w14:paraId="6BA92B76" w14:textId="77777777" w:rsidR="00CD520D" w:rsidRPr="00C63CE5" w:rsidRDefault="00CD520D" w:rsidP="0099535E">
            <w:pPr>
              <w:pStyle w:val="08-Tabelageral"/>
              <w:ind w:left="113"/>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53F52E73" w14:textId="77777777" w:rsidR="00CD520D" w:rsidRPr="00C63CE5" w:rsidRDefault="00CD520D" w:rsidP="0099535E">
            <w:pPr>
              <w:pStyle w:val="08-Tabelageral"/>
              <w:rPr>
                <w:rFonts w:cs="Arial"/>
                <w:szCs w:val="14"/>
              </w:rPr>
            </w:pPr>
          </w:p>
        </w:tc>
        <w:tc>
          <w:tcPr>
            <w:tcW w:w="1411" w:type="dxa"/>
            <w:tcBorders>
              <w:top w:val="nil"/>
              <w:bottom w:val="nil"/>
            </w:tcBorders>
            <w:shd w:val="clear" w:color="auto" w:fill="auto"/>
          </w:tcPr>
          <w:p w14:paraId="0003D0DE" w14:textId="77777777" w:rsidR="00CD520D" w:rsidRPr="00C63CE5" w:rsidRDefault="00CD520D" w:rsidP="0099535E">
            <w:pPr>
              <w:pStyle w:val="08-Tabelageral"/>
              <w:rPr>
                <w:rFonts w:cs="Arial"/>
                <w:szCs w:val="14"/>
              </w:rPr>
            </w:pPr>
            <w:r>
              <w:rPr>
                <w:rFonts w:cs="Arial"/>
                <w:szCs w:val="14"/>
              </w:rPr>
              <w:t>--</w:t>
            </w:r>
          </w:p>
        </w:tc>
        <w:tc>
          <w:tcPr>
            <w:tcW w:w="1412" w:type="dxa"/>
            <w:tcBorders>
              <w:top w:val="nil"/>
              <w:bottom w:val="nil"/>
            </w:tcBorders>
            <w:shd w:val="clear" w:color="auto" w:fill="auto"/>
          </w:tcPr>
          <w:p w14:paraId="2D707505" w14:textId="77777777" w:rsidR="00CD520D" w:rsidRPr="00C63CE5" w:rsidRDefault="00CD520D" w:rsidP="0099535E">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4E460647" w14:textId="77777777" w:rsidR="00CD520D" w:rsidRPr="00C63CE5" w:rsidRDefault="00CD520D" w:rsidP="0099535E">
            <w:pPr>
              <w:pStyle w:val="08-Tabelageral"/>
              <w:rPr>
                <w:rFonts w:cs="Arial"/>
                <w:szCs w:val="14"/>
              </w:rPr>
            </w:pPr>
          </w:p>
        </w:tc>
        <w:tc>
          <w:tcPr>
            <w:tcW w:w="1417" w:type="dxa"/>
            <w:tcBorders>
              <w:top w:val="nil"/>
              <w:bottom w:val="nil"/>
            </w:tcBorders>
            <w:shd w:val="clear" w:color="auto" w:fill="auto"/>
            <w:vAlign w:val="bottom"/>
          </w:tcPr>
          <w:p w14:paraId="6F6BA1B4" w14:textId="77777777" w:rsidR="00CD520D" w:rsidRPr="00C63CE5" w:rsidRDefault="00CD520D" w:rsidP="0099535E">
            <w:pPr>
              <w:pStyle w:val="08-Tabelageral"/>
              <w:rPr>
                <w:rFonts w:cs="Arial"/>
                <w:szCs w:val="14"/>
              </w:rPr>
            </w:pPr>
            <w:r>
              <w:rPr>
                <w:rFonts w:cs="Arial"/>
                <w:szCs w:val="14"/>
              </w:rPr>
              <w:t>207.777</w:t>
            </w:r>
          </w:p>
        </w:tc>
        <w:tc>
          <w:tcPr>
            <w:tcW w:w="1418" w:type="dxa"/>
            <w:tcBorders>
              <w:top w:val="nil"/>
              <w:bottom w:val="nil"/>
            </w:tcBorders>
            <w:shd w:val="clear" w:color="auto" w:fill="auto"/>
          </w:tcPr>
          <w:p w14:paraId="0F2758B3" w14:textId="77777777" w:rsidR="00CD520D" w:rsidRPr="00C63CE5" w:rsidRDefault="00CD520D" w:rsidP="0099535E">
            <w:pPr>
              <w:pStyle w:val="08-Tabelageral"/>
              <w:rPr>
                <w:rFonts w:cs="Arial"/>
                <w:szCs w:val="14"/>
              </w:rPr>
            </w:pPr>
            <w:r w:rsidRPr="00C63CE5">
              <w:rPr>
                <w:rFonts w:cs="Arial"/>
                <w:szCs w:val="14"/>
              </w:rPr>
              <w:t>204.133</w:t>
            </w:r>
          </w:p>
        </w:tc>
      </w:tr>
      <w:tr w:rsidR="00CD520D" w:rsidRPr="00C63CE5" w14:paraId="40518E7F" w14:textId="77777777" w:rsidTr="00A709A8">
        <w:trPr>
          <w:trHeight w:hRule="exact" w:val="238"/>
          <w:jc w:val="center"/>
        </w:trPr>
        <w:tc>
          <w:tcPr>
            <w:tcW w:w="3094" w:type="dxa"/>
            <w:gridSpan w:val="2"/>
            <w:tcBorders>
              <w:top w:val="nil"/>
              <w:bottom w:val="nil"/>
            </w:tcBorders>
            <w:shd w:val="clear" w:color="auto" w:fill="auto"/>
          </w:tcPr>
          <w:p w14:paraId="7207D7D7" w14:textId="77777777" w:rsidR="00CD520D" w:rsidRPr="00C63CE5" w:rsidRDefault="00CD520D" w:rsidP="0099535E">
            <w:pPr>
              <w:pStyle w:val="08-Tabelageral"/>
              <w:ind w:left="113"/>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31F04BD1" w14:textId="77777777" w:rsidR="00CD520D" w:rsidRPr="00C63CE5" w:rsidRDefault="00CD520D" w:rsidP="0099535E">
            <w:pPr>
              <w:pStyle w:val="08-Tabelageral"/>
              <w:rPr>
                <w:rFonts w:cs="Arial"/>
                <w:szCs w:val="14"/>
              </w:rPr>
            </w:pPr>
          </w:p>
        </w:tc>
        <w:tc>
          <w:tcPr>
            <w:tcW w:w="1411" w:type="dxa"/>
            <w:tcBorders>
              <w:top w:val="nil"/>
              <w:bottom w:val="nil"/>
            </w:tcBorders>
            <w:shd w:val="clear" w:color="auto" w:fill="auto"/>
          </w:tcPr>
          <w:p w14:paraId="6A995C60" w14:textId="77777777" w:rsidR="00CD520D" w:rsidRPr="00C63CE5" w:rsidRDefault="00CD520D" w:rsidP="0099535E">
            <w:pPr>
              <w:pStyle w:val="08-Tabelageral"/>
              <w:rPr>
                <w:rFonts w:cs="Arial"/>
                <w:szCs w:val="14"/>
              </w:rPr>
            </w:pPr>
            <w:r>
              <w:rPr>
                <w:rFonts w:cs="Arial"/>
                <w:szCs w:val="14"/>
              </w:rPr>
              <w:t>--</w:t>
            </w:r>
          </w:p>
        </w:tc>
        <w:tc>
          <w:tcPr>
            <w:tcW w:w="1412" w:type="dxa"/>
            <w:tcBorders>
              <w:top w:val="nil"/>
              <w:bottom w:val="nil"/>
            </w:tcBorders>
            <w:shd w:val="clear" w:color="auto" w:fill="auto"/>
          </w:tcPr>
          <w:p w14:paraId="1879CBB5" w14:textId="77777777" w:rsidR="00CD520D" w:rsidRPr="00C63CE5" w:rsidRDefault="00CD520D" w:rsidP="0099535E">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1388A9C3" w14:textId="77777777" w:rsidR="00CD520D" w:rsidRPr="00C63CE5" w:rsidRDefault="00CD520D" w:rsidP="0099535E">
            <w:pPr>
              <w:pStyle w:val="08-Tabelageral"/>
              <w:rPr>
                <w:rFonts w:cs="Arial"/>
                <w:szCs w:val="14"/>
              </w:rPr>
            </w:pPr>
          </w:p>
        </w:tc>
        <w:tc>
          <w:tcPr>
            <w:tcW w:w="1417" w:type="dxa"/>
            <w:tcBorders>
              <w:top w:val="nil"/>
              <w:bottom w:val="nil"/>
            </w:tcBorders>
            <w:shd w:val="clear" w:color="auto" w:fill="auto"/>
            <w:vAlign w:val="bottom"/>
          </w:tcPr>
          <w:p w14:paraId="7CE54A7E" w14:textId="77777777" w:rsidR="00CD520D" w:rsidRPr="00C63CE5" w:rsidRDefault="00CD520D" w:rsidP="0099535E">
            <w:pPr>
              <w:pStyle w:val="08-Tabelageral"/>
              <w:rPr>
                <w:rFonts w:cs="Arial"/>
                <w:szCs w:val="14"/>
              </w:rPr>
            </w:pPr>
            <w:r>
              <w:rPr>
                <w:rFonts w:cs="Arial"/>
                <w:szCs w:val="14"/>
              </w:rPr>
              <w:t>2.147</w:t>
            </w:r>
          </w:p>
        </w:tc>
        <w:tc>
          <w:tcPr>
            <w:tcW w:w="1418" w:type="dxa"/>
            <w:tcBorders>
              <w:top w:val="nil"/>
              <w:bottom w:val="nil"/>
            </w:tcBorders>
            <w:shd w:val="clear" w:color="auto" w:fill="auto"/>
          </w:tcPr>
          <w:p w14:paraId="0367CDDF" w14:textId="77777777" w:rsidR="00CD520D" w:rsidRPr="00C63CE5" w:rsidRDefault="00CD520D" w:rsidP="0099535E">
            <w:pPr>
              <w:pStyle w:val="08-Tabelageral"/>
              <w:rPr>
                <w:rFonts w:cs="Arial"/>
                <w:szCs w:val="14"/>
              </w:rPr>
            </w:pPr>
            <w:r w:rsidRPr="00C63CE5">
              <w:rPr>
                <w:rFonts w:cs="Arial"/>
                <w:szCs w:val="14"/>
              </w:rPr>
              <w:t>2.418</w:t>
            </w:r>
          </w:p>
        </w:tc>
      </w:tr>
      <w:tr w:rsidR="00CD520D" w:rsidRPr="00FA7CC6" w14:paraId="5986C6BB" w14:textId="77777777" w:rsidTr="00A709A8">
        <w:trPr>
          <w:trHeight w:hRule="exact" w:val="238"/>
          <w:jc w:val="center"/>
        </w:trPr>
        <w:tc>
          <w:tcPr>
            <w:tcW w:w="3094" w:type="dxa"/>
            <w:gridSpan w:val="2"/>
            <w:tcBorders>
              <w:top w:val="nil"/>
            </w:tcBorders>
            <w:shd w:val="clear" w:color="auto" w:fill="auto"/>
          </w:tcPr>
          <w:p w14:paraId="13D4779B" w14:textId="77777777" w:rsidR="00CD520D" w:rsidRPr="00C63CE5" w:rsidRDefault="00CD520D" w:rsidP="0099535E">
            <w:pPr>
              <w:keepNext/>
              <w:keepLines/>
              <w:spacing w:before="40" w:after="40"/>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58FD2423" w14:textId="77777777" w:rsidR="00CD520D" w:rsidRPr="00C63CE5" w:rsidRDefault="00CD520D" w:rsidP="0099535E">
            <w:pPr>
              <w:pStyle w:val="08-Tabelageral"/>
              <w:rPr>
                <w:rFonts w:cs="Arial"/>
                <w:b/>
                <w:szCs w:val="14"/>
              </w:rPr>
            </w:pPr>
          </w:p>
        </w:tc>
        <w:tc>
          <w:tcPr>
            <w:tcW w:w="1411" w:type="dxa"/>
            <w:tcBorders>
              <w:top w:val="nil"/>
            </w:tcBorders>
            <w:shd w:val="clear" w:color="auto" w:fill="auto"/>
          </w:tcPr>
          <w:p w14:paraId="026040B7" w14:textId="77777777" w:rsidR="00CD520D" w:rsidRPr="00C63CE5" w:rsidRDefault="00CD520D" w:rsidP="0099535E">
            <w:pPr>
              <w:pStyle w:val="08-Tabelageral"/>
              <w:rPr>
                <w:rFonts w:cs="Arial"/>
                <w:b/>
                <w:szCs w:val="14"/>
              </w:rPr>
            </w:pPr>
            <w:r>
              <w:rPr>
                <w:rFonts w:cs="Arial"/>
                <w:b/>
                <w:szCs w:val="14"/>
              </w:rPr>
              <w:t>--</w:t>
            </w:r>
          </w:p>
        </w:tc>
        <w:tc>
          <w:tcPr>
            <w:tcW w:w="1412" w:type="dxa"/>
            <w:tcBorders>
              <w:top w:val="nil"/>
            </w:tcBorders>
            <w:shd w:val="clear" w:color="auto" w:fill="auto"/>
          </w:tcPr>
          <w:p w14:paraId="419F5278" w14:textId="77777777" w:rsidR="00CD520D" w:rsidRPr="00C63CE5" w:rsidRDefault="00CD520D" w:rsidP="0099535E">
            <w:pPr>
              <w:pStyle w:val="08-Tabelageral"/>
              <w:rPr>
                <w:rFonts w:cs="Arial"/>
                <w:b/>
                <w:szCs w:val="14"/>
              </w:rPr>
            </w:pPr>
            <w:r w:rsidRPr="00C63CE5">
              <w:rPr>
                <w:rFonts w:cs="Arial"/>
                <w:b/>
                <w:szCs w:val="14"/>
              </w:rPr>
              <w:t>--</w:t>
            </w:r>
          </w:p>
        </w:tc>
        <w:tc>
          <w:tcPr>
            <w:tcW w:w="283" w:type="dxa"/>
            <w:tcBorders>
              <w:top w:val="nil"/>
            </w:tcBorders>
            <w:shd w:val="clear" w:color="auto" w:fill="auto"/>
          </w:tcPr>
          <w:p w14:paraId="182BA2F6" w14:textId="77777777" w:rsidR="00CD520D" w:rsidRPr="00C63CE5" w:rsidRDefault="00CD520D" w:rsidP="0099535E">
            <w:pPr>
              <w:pStyle w:val="08-Tabelageral"/>
              <w:rPr>
                <w:rFonts w:cs="Arial"/>
                <w:b/>
                <w:szCs w:val="14"/>
              </w:rPr>
            </w:pPr>
          </w:p>
        </w:tc>
        <w:tc>
          <w:tcPr>
            <w:tcW w:w="1417" w:type="dxa"/>
            <w:tcBorders>
              <w:top w:val="nil"/>
            </w:tcBorders>
            <w:shd w:val="clear" w:color="auto" w:fill="auto"/>
            <w:vAlign w:val="center"/>
          </w:tcPr>
          <w:p w14:paraId="5D1767EB" w14:textId="77777777" w:rsidR="00CD520D" w:rsidRPr="00C63CE5" w:rsidRDefault="00CD520D" w:rsidP="0099535E">
            <w:pPr>
              <w:pStyle w:val="08-Tabelageral"/>
              <w:rPr>
                <w:rFonts w:cs="Arial"/>
                <w:b/>
                <w:szCs w:val="14"/>
              </w:rPr>
            </w:pPr>
            <w:r>
              <w:rPr>
                <w:rFonts w:cs="Arial"/>
                <w:b/>
                <w:szCs w:val="14"/>
              </w:rPr>
              <w:t>209.975</w:t>
            </w:r>
          </w:p>
        </w:tc>
        <w:tc>
          <w:tcPr>
            <w:tcW w:w="1418" w:type="dxa"/>
            <w:tcBorders>
              <w:top w:val="nil"/>
            </w:tcBorders>
            <w:shd w:val="clear" w:color="auto" w:fill="auto"/>
          </w:tcPr>
          <w:p w14:paraId="65FA972F" w14:textId="77777777" w:rsidR="00CD520D" w:rsidRPr="00FA7CC6" w:rsidRDefault="00CD520D" w:rsidP="0099535E">
            <w:pPr>
              <w:pStyle w:val="08-Tabelageral"/>
              <w:rPr>
                <w:rFonts w:cs="Arial"/>
                <w:b/>
                <w:szCs w:val="14"/>
              </w:rPr>
            </w:pPr>
            <w:r w:rsidRPr="00C63CE5">
              <w:rPr>
                <w:rFonts w:cs="Arial"/>
                <w:b/>
                <w:szCs w:val="14"/>
              </w:rPr>
              <w:t>206.601</w:t>
            </w:r>
          </w:p>
        </w:tc>
      </w:tr>
    </w:tbl>
    <w:p w14:paraId="2282D9EA" w14:textId="77777777" w:rsidR="00CD520D" w:rsidRPr="00B7055E" w:rsidRDefault="00CD520D" w:rsidP="00B7055E">
      <w:pPr>
        <w:pStyle w:val="07-Legenda"/>
        <w:rPr>
          <w:rFonts w:cs="Arial"/>
        </w:rPr>
      </w:pPr>
      <w:r w:rsidRPr="0082555C">
        <w:rPr>
          <w:rFonts w:cs="Arial"/>
        </w:rPr>
        <w:t>(1)</w:t>
      </w:r>
      <w:r w:rsidRPr="0082555C">
        <w:rPr>
          <w:rFonts w:cs="Arial"/>
        </w:rPr>
        <w:tab/>
        <w:t xml:space="preserve">Refere-se, principalmente, à ação judicial de natureza fiscal com o objetivo de anular decisão administrativa que não homologou declarações de </w:t>
      </w:r>
      <w:r w:rsidRPr="003556DC">
        <w:rPr>
          <w:rFonts w:cs="Arial"/>
        </w:rPr>
        <w:t xml:space="preserve">compensação de saldos negativos de IRPJ com diversos tributos próprios. O valor atualizado do referido </w:t>
      </w:r>
      <w:r w:rsidRPr="003556DC">
        <w:rPr>
          <w:rFonts w:cs="Arial"/>
          <w:color w:val="00000A"/>
        </w:rPr>
        <w:t xml:space="preserve">depósito judicial é </w:t>
      </w:r>
      <w:r w:rsidRPr="003556DC">
        <w:rPr>
          <w:rFonts w:cs="Arial"/>
        </w:rPr>
        <w:t xml:space="preserve">de R$ </w:t>
      </w:r>
      <w:bookmarkStart w:id="84" w:name="_Hlk36802508"/>
      <w:r w:rsidRPr="003556DC">
        <w:rPr>
          <w:rFonts w:cs="Arial"/>
        </w:rPr>
        <w:t xml:space="preserve">153.801 </w:t>
      </w:r>
      <w:bookmarkEnd w:id="84"/>
      <w:r w:rsidRPr="003556DC">
        <w:rPr>
          <w:rFonts w:cs="Arial"/>
        </w:rPr>
        <w:t>mil (R$ 151.967 mil em 31.12.2020), referente à investida BB Corretora, sendo sua atualização pela taxa SELIC.</w:t>
      </w:r>
      <w:bookmarkEnd w:id="83"/>
    </w:p>
    <w:p w14:paraId="29ED5DA2" w14:textId="13EA307C" w:rsidR="00AB523D" w:rsidRPr="00FC723F" w:rsidRDefault="00AB523D" w:rsidP="00AB523D">
      <w:pPr>
        <w:pStyle w:val="02-TtulodeNota"/>
        <w:rPr>
          <w:rFonts w:cs="Arial"/>
          <w:sz w:val="18"/>
          <w:szCs w:val="18"/>
        </w:rPr>
      </w:pPr>
    </w:p>
    <w:p w14:paraId="46BB04C1" w14:textId="04A6F3F8" w:rsidR="002C3B69" w:rsidRPr="00BD0FBD" w:rsidRDefault="002C3B69" w:rsidP="000161AB">
      <w:pPr>
        <w:pStyle w:val="02-TtulodeNota"/>
        <w:rPr>
          <w:color w:val="1F4E79" w:themeColor="accent1" w:themeShade="80"/>
        </w:rPr>
      </w:pPr>
      <w:bookmarkStart w:id="85" w:name="_Toc86996619"/>
      <w:r w:rsidRPr="00BD0FBD">
        <w:rPr>
          <w:color w:val="1F4E79" w:themeColor="accent1" w:themeShade="80"/>
        </w:rPr>
        <w:t>23 – COMISSÕES A APROPRIAR</w:t>
      </w:r>
      <w:bookmarkEnd w:id="85"/>
    </w:p>
    <w:p w14:paraId="0FB22BCB" w14:textId="77777777" w:rsidR="002C3B69" w:rsidRPr="0004323A" w:rsidRDefault="002C3B69" w:rsidP="0043555A">
      <w:pPr>
        <w:pStyle w:val="01-TtulodeNota"/>
        <w:spacing w:before="0" w:after="0"/>
        <w:jc w:val="right"/>
        <w:rPr>
          <w:sz w:val="12"/>
          <w:szCs w:val="12"/>
        </w:rPr>
      </w:pPr>
      <w:r w:rsidRPr="00C06423">
        <w:rPr>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2C3B69" w:rsidRPr="00994B01" w14:paraId="26B3C70B" w14:textId="77777777" w:rsidTr="00BD0FBD">
        <w:trPr>
          <w:trHeight w:val="238"/>
          <w:jc w:val="center"/>
        </w:trPr>
        <w:tc>
          <w:tcPr>
            <w:tcW w:w="5641" w:type="dxa"/>
            <w:gridSpan w:val="3"/>
            <w:vMerge w:val="restart"/>
            <w:tcBorders>
              <w:top w:val="single" w:sz="2" w:space="0" w:color="1F4E79" w:themeColor="accent1" w:themeShade="80"/>
              <w:bottom w:val="nil"/>
            </w:tcBorders>
            <w:shd w:val="clear" w:color="auto" w:fill="auto"/>
          </w:tcPr>
          <w:p w14:paraId="4146CFC1" w14:textId="77777777" w:rsidR="002C3B69" w:rsidRPr="00994B01" w:rsidRDefault="002C3B69" w:rsidP="00922DF8">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549D041E" w14:textId="77777777" w:rsidR="002C3B69" w:rsidRPr="00994B01" w:rsidRDefault="002C3B69" w:rsidP="005E36A8">
            <w:pPr>
              <w:pStyle w:val="08-Tabelageral"/>
              <w:jc w:val="center"/>
              <w:rPr>
                <w:b/>
              </w:rPr>
            </w:pPr>
            <w:r w:rsidRPr="00994B01">
              <w:rPr>
                <w:b/>
              </w:rPr>
              <w:t>Consolidado</w:t>
            </w:r>
          </w:p>
        </w:tc>
      </w:tr>
      <w:tr w:rsidR="002C3B69" w:rsidRPr="00994B01" w14:paraId="46DE8FF4" w14:textId="77777777" w:rsidTr="00BD0FBD">
        <w:trPr>
          <w:trHeight w:val="238"/>
          <w:jc w:val="center"/>
        </w:trPr>
        <w:tc>
          <w:tcPr>
            <w:tcW w:w="5641" w:type="dxa"/>
            <w:gridSpan w:val="3"/>
            <w:vMerge/>
            <w:tcBorders>
              <w:top w:val="nil"/>
              <w:bottom w:val="single" w:sz="2" w:space="0" w:color="1F4E79" w:themeColor="accent1" w:themeShade="80"/>
            </w:tcBorders>
            <w:shd w:val="clear" w:color="auto" w:fill="auto"/>
          </w:tcPr>
          <w:p w14:paraId="59E7CA29" w14:textId="77777777" w:rsidR="002C3B69" w:rsidRPr="00994B01" w:rsidRDefault="002C3B69" w:rsidP="00922DF8">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2C436694" w14:textId="77777777" w:rsidR="002C3B69" w:rsidRPr="00994B01" w:rsidRDefault="002C3B69" w:rsidP="00880547">
            <w:pPr>
              <w:pStyle w:val="08-Tabelageral"/>
              <w:rPr>
                <w:b/>
              </w:rPr>
            </w:pPr>
            <w:r w:rsidRPr="00994B01">
              <w:rPr>
                <w:b/>
              </w:rPr>
              <w:t>30.09.2021</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30C313E2" w14:textId="77777777" w:rsidR="002C3B69" w:rsidRPr="00994B01" w:rsidRDefault="002C3B69" w:rsidP="005E36A8">
            <w:pPr>
              <w:pStyle w:val="08-Tabelageral"/>
              <w:rPr>
                <w:b/>
              </w:rPr>
            </w:pPr>
            <w:r w:rsidRPr="00994B01">
              <w:rPr>
                <w:b/>
              </w:rPr>
              <w:t>31.12.2020</w:t>
            </w:r>
          </w:p>
        </w:tc>
      </w:tr>
      <w:tr w:rsidR="002C3B69" w:rsidRPr="00994B01" w14:paraId="6FB33EE3" w14:textId="77777777" w:rsidTr="00BD0FBD">
        <w:trPr>
          <w:trHeight w:val="238"/>
          <w:jc w:val="center"/>
        </w:trPr>
        <w:tc>
          <w:tcPr>
            <w:tcW w:w="4384" w:type="dxa"/>
            <w:tcBorders>
              <w:top w:val="single" w:sz="2" w:space="0" w:color="1F4E79" w:themeColor="accent1" w:themeShade="80"/>
              <w:bottom w:val="nil"/>
            </w:tcBorders>
            <w:shd w:val="clear" w:color="auto" w:fill="auto"/>
          </w:tcPr>
          <w:p w14:paraId="63456F16" w14:textId="77777777" w:rsidR="002C3B69" w:rsidRPr="00994B01" w:rsidRDefault="002C3B69" w:rsidP="00125D0D">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tcBorders>
              <w:top w:val="single" w:sz="2" w:space="0" w:color="1F4E79" w:themeColor="accent1" w:themeShade="80"/>
              <w:bottom w:val="nil"/>
            </w:tcBorders>
            <w:shd w:val="clear" w:color="auto" w:fill="auto"/>
          </w:tcPr>
          <w:p w14:paraId="79C38AF6" w14:textId="77777777" w:rsidR="002C3B69" w:rsidRPr="00994B01" w:rsidRDefault="002C3B69" w:rsidP="00125D0D">
            <w:pPr>
              <w:pStyle w:val="08-Tabelageral"/>
              <w:rPr>
                <w:b/>
              </w:rPr>
            </w:pPr>
          </w:p>
        </w:tc>
        <w:tc>
          <w:tcPr>
            <w:tcW w:w="401" w:type="dxa"/>
            <w:tcBorders>
              <w:top w:val="single" w:sz="2" w:space="0" w:color="1F4E79" w:themeColor="accent1" w:themeShade="80"/>
              <w:bottom w:val="nil"/>
            </w:tcBorders>
            <w:shd w:val="clear" w:color="auto" w:fill="auto"/>
          </w:tcPr>
          <w:p w14:paraId="5DB6F5C1" w14:textId="77777777" w:rsidR="002C3B69" w:rsidRPr="00994B01" w:rsidRDefault="002C3B69" w:rsidP="00125D0D">
            <w:pPr>
              <w:pStyle w:val="08-Tabelageral"/>
              <w:rPr>
                <w:b/>
              </w:rPr>
            </w:pPr>
          </w:p>
        </w:tc>
        <w:tc>
          <w:tcPr>
            <w:tcW w:w="2008" w:type="dxa"/>
            <w:tcBorders>
              <w:top w:val="single" w:sz="2" w:space="0" w:color="1F4E79" w:themeColor="accent1" w:themeShade="80"/>
            </w:tcBorders>
            <w:shd w:val="clear" w:color="auto" w:fill="auto"/>
          </w:tcPr>
          <w:p w14:paraId="4EFEC6A7" w14:textId="77777777" w:rsidR="002C3B69" w:rsidRPr="00994B01" w:rsidRDefault="002C3B69" w:rsidP="00125D0D">
            <w:pPr>
              <w:pStyle w:val="08-Tabelageral"/>
              <w:rPr>
                <w:b/>
              </w:rPr>
            </w:pPr>
            <w:r w:rsidRPr="00994B01">
              <w:rPr>
                <w:b/>
              </w:rPr>
              <w:t>1.094.846</w:t>
            </w:r>
          </w:p>
        </w:tc>
        <w:tc>
          <w:tcPr>
            <w:tcW w:w="2009" w:type="dxa"/>
            <w:tcBorders>
              <w:top w:val="single" w:sz="2" w:space="0" w:color="1F4E79" w:themeColor="accent1" w:themeShade="80"/>
            </w:tcBorders>
            <w:shd w:val="clear" w:color="auto" w:fill="auto"/>
            <w:vAlign w:val="center"/>
          </w:tcPr>
          <w:p w14:paraId="1F17D0D5" w14:textId="77777777" w:rsidR="002C3B69" w:rsidRPr="00994B01" w:rsidRDefault="002C3B69" w:rsidP="00125D0D">
            <w:pPr>
              <w:pStyle w:val="08-Tabelageral"/>
              <w:rPr>
                <w:b/>
              </w:rPr>
            </w:pPr>
            <w:r w:rsidRPr="00994B01">
              <w:rPr>
                <w:b/>
              </w:rPr>
              <w:t>1.127.358</w:t>
            </w:r>
          </w:p>
        </w:tc>
      </w:tr>
      <w:tr w:rsidR="002C3B69" w:rsidRPr="00994B01" w14:paraId="69842CAF" w14:textId="77777777" w:rsidTr="00BD0FBD">
        <w:trPr>
          <w:trHeight w:val="238"/>
          <w:jc w:val="center"/>
        </w:trPr>
        <w:tc>
          <w:tcPr>
            <w:tcW w:w="4384" w:type="dxa"/>
            <w:tcBorders>
              <w:top w:val="nil"/>
            </w:tcBorders>
            <w:shd w:val="clear" w:color="auto" w:fill="auto"/>
          </w:tcPr>
          <w:p w14:paraId="4A807D8E" w14:textId="77777777" w:rsidR="002C3B69" w:rsidRPr="00994B01" w:rsidRDefault="002C3B69" w:rsidP="00125D0D">
            <w:pPr>
              <w:pStyle w:val="08-Tabelageral"/>
              <w:ind w:left="113"/>
              <w:jc w:val="left"/>
              <w:rPr>
                <w:rFonts w:cs="Arial"/>
                <w:lang w:val="en-US"/>
              </w:rPr>
            </w:pPr>
            <w:r w:rsidRPr="00994B01">
              <w:rPr>
                <w:rFonts w:cs="Arial"/>
                <w:lang w:val="en-US"/>
              </w:rPr>
              <w:t xml:space="preserve">BB </w:t>
            </w:r>
            <w:proofErr w:type="spellStart"/>
            <w:r w:rsidRPr="00994B01">
              <w:rPr>
                <w:rFonts w:cs="Arial"/>
                <w:lang w:val="en-US"/>
              </w:rPr>
              <w:t>Mapfre</w:t>
            </w:r>
            <w:proofErr w:type="spellEnd"/>
          </w:p>
        </w:tc>
        <w:tc>
          <w:tcPr>
            <w:tcW w:w="856" w:type="dxa"/>
            <w:tcBorders>
              <w:top w:val="nil"/>
            </w:tcBorders>
            <w:shd w:val="clear" w:color="auto" w:fill="auto"/>
          </w:tcPr>
          <w:p w14:paraId="3E5D8A6D" w14:textId="77777777" w:rsidR="002C3B69" w:rsidRPr="00994B01" w:rsidRDefault="002C3B69" w:rsidP="00125D0D">
            <w:pPr>
              <w:pStyle w:val="08-Tabelageral"/>
            </w:pPr>
          </w:p>
        </w:tc>
        <w:tc>
          <w:tcPr>
            <w:tcW w:w="401" w:type="dxa"/>
            <w:tcBorders>
              <w:top w:val="nil"/>
            </w:tcBorders>
            <w:shd w:val="clear" w:color="auto" w:fill="auto"/>
          </w:tcPr>
          <w:p w14:paraId="25944945" w14:textId="77777777" w:rsidR="002C3B69" w:rsidRPr="00994B01" w:rsidRDefault="002C3B69" w:rsidP="00125D0D">
            <w:pPr>
              <w:pStyle w:val="08-Tabelageral"/>
            </w:pPr>
          </w:p>
        </w:tc>
        <w:tc>
          <w:tcPr>
            <w:tcW w:w="2008" w:type="dxa"/>
            <w:shd w:val="clear" w:color="auto" w:fill="auto"/>
          </w:tcPr>
          <w:p w14:paraId="44CBB575" w14:textId="77777777" w:rsidR="002C3B69" w:rsidRPr="00994B01" w:rsidRDefault="002C3B69" w:rsidP="00125D0D">
            <w:pPr>
              <w:pStyle w:val="08-Tabelageral"/>
            </w:pPr>
            <w:r w:rsidRPr="00994B01">
              <w:t>1.030.034</w:t>
            </w:r>
          </w:p>
        </w:tc>
        <w:tc>
          <w:tcPr>
            <w:tcW w:w="2009" w:type="dxa"/>
            <w:shd w:val="clear" w:color="auto" w:fill="auto"/>
            <w:vAlign w:val="center"/>
          </w:tcPr>
          <w:p w14:paraId="55FD17BA" w14:textId="77777777" w:rsidR="002C3B69" w:rsidRPr="00994B01" w:rsidRDefault="002C3B69" w:rsidP="00125D0D">
            <w:pPr>
              <w:pStyle w:val="08-Tabelageral"/>
            </w:pPr>
            <w:r w:rsidRPr="00994B01">
              <w:t>1.049.015</w:t>
            </w:r>
          </w:p>
        </w:tc>
      </w:tr>
      <w:tr w:rsidR="002C3B69" w:rsidRPr="00994B01" w14:paraId="571E9402" w14:textId="77777777" w:rsidTr="00BD0FBD">
        <w:trPr>
          <w:trHeight w:val="238"/>
          <w:jc w:val="center"/>
        </w:trPr>
        <w:tc>
          <w:tcPr>
            <w:tcW w:w="4384" w:type="dxa"/>
            <w:shd w:val="clear" w:color="auto" w:fill="auto"/>
          </w:tcPr>
          <w:p w14:paraId="0EB327EB" w14:textId="77777777" w:rsidR="002C3B69" w:rsidRPr="00994B01" w:rsidRDefault="002C3B69" w:rsidP="00125D0D">
            <w:pPr>
              <w:pStyle w:val="08-Tabelageral"/>
              <w:ind w:left="113"/>
              <w:jc w:val="left"/>
              <w:rPr>
                <w:rFonts w:cs="Arial"/>
                <w:vertAlign w:val="superscript"/>
                <w:lang w:val="en-US"/>
              </w:rPr>
            </w:pPr>
            <w:proofErr w:type="spellStart"/>
            <w:r w:rsidRPr="00994B01">
              <w:rPr>
                <w:rFonts w:cs="Arial"/>
                <w:lang w:val="en-US"/>
              </w:rPr>
              <w:t>Mapfre</w:t>
            </w:r>
            <w:proofErr w:type="spellEnd"/>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r w:rsidRPr="00994B01">
              <w:rPr>
                <w:rFonts w:cs="Arial"/>
                <w:vertAlign w:val="superscript"/>
                <w:lang w:val="en-US"/>
              </w:rPr>
              <w:t xml:space="preserve"> (1)</w:t>
            </w:r>
          </w:p>
        </w:tc>
        <w:tc>
          <w:tcPr>
            <w:tcW w:w="856" w:type="dxa"/>
            <w:shd w:val="clear" w:color="auto" w:fill="auto"/>
          </w:tcPr>
          <w:p w14:paraId="0A0F1CE5" w14:textId="77777777" w:rsidR="002C3B69" w:rsidRPr="00994B01" w:rsidRDefault="002C3B69" w:rsidP="00125D0D">
            <w:pPr>
              <w:pStyle w:val="08-Tabelageral"/>
            </w:pPr>
          </w:p>
        </w:tc>
        <w:tc>
          <w:tcPr>
            <w:tcW w:w="401" w:type="dxa"/>
            <w:shd w:val="clear" w:color="auto" w:fill="auto"/>
          </w:tcPr>
          <w:p w14:paraId="00D42B5A" w14:textId="77777777" w:rsidR="002C3B69" w:rsidRPr="00994B01" w:rsidRDefault="002C3B69" w:rsidP="00125D0D">
            <w:pPr>
              <w:pStyle w:val="08-Tabelageral"/>
            </w:pPr>
          </w:p>
        </w:tc>
        <w:tc>
          <w:tcPr>
            <w:tcW w:w="2008" w:type="dxa"/>
            <w:shd w:val="clear" w:color="auto" w:fill="auto"/>
          </w:tcPr>
          <w:p w14:paraId="668FCAF9" w14:textId="77777777" w:rsidR="002C3B69" w:rsidRPr="00994B01" w:rsidRDefault="002C3B69" w:rsidP="00125D0D">
            <w:pPr>
              <w:pStyle w:val="08-Tabelageral"/>
            </w:pPr>
            <w:r w:rsidRPr="00994B01">
              <w:t>64.458</w:t>
            </w:r>
          </w:p>
        </w:tc>
        <w:tc>
          <w:tcPr>
            <w:tcW w:w="2009" w:type="dxa"/>
            <w:shd w:val="clear" w:color="auto" w:fill="auto"/>
            <w:vAlign w:val="center"/>
          </w:tcPr>
          <w:p w14:paraId="356AA3E7" w14:textId="77777777" w:rsidR="002C3B69" w:rsidRPr="00994B01" w:rsidRDefault="002C3B69" w:rsidP="00125D0D">
            <w:pPr>
              <w:pStyle w:val="08-Tabelageral"/>
            </w:pPr>
            <w:r w:rsidRPr="00994B01">
              <w:t>78.037</w:t>
            </w:r>
          </w:p>
        </w:tc>
      </w:tr>
      <w:tr w:rsidR="002C3B69" w:rsidRPr="00994B01" w14:paraId="5AA9C20C" w14:textId="77777777" w:rsidTr="00BD0FBD">
        <w:trPr>
          <w:trHeight w:val="238"/>
          <w:jc w:val="center"/>
        </w:trPr>
        <w:tc>
          <w:tcPr>
            <w:tcW w:w="4384" w:type="dxa"/>
            <w:shd w:val="clear" w:color="auto" w:fill="auto"/>
          </w:tcPr>
          <w:p w14:paraId="4B20E851" w14:textId="77777777" w:rsidR="002C3B69" w:rsidRPr="00994B01" w:rsidRDefault="002C3B69" w:rsidP="00125D0D">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487D523A" w14:textId="77777777" w:rsidR="002C3B69" w:rsidRPr="00994B01" w:rsidRDefault="002C3B69" w:rsidP="00125D0D">
            <w:pPr>
              <w:pStyle w:val="08-Tabelageral"/>
            </w:pPr>
          </w:p>
        </w:tc>
        <w:tc>
          <w:tcPr>
            <w:tcW w:w="401" w:type="dxa"/>
            <w:shd w:val="clear" w:color="auto" w:fill="auto"/>
          </w:tcPr>
          <w:p w14:paraId="0AC85D01" w14:textId="77777777" w:rsidR="002C3B69" w:rsidRPr="00994B01" w:rsidRDefault="002C3B69" w:rsidP="00125D0D">
            <w:pPr>
              <w:pStyle w:val="08-Tabelageral"/>
            </w:pPr>
          </w:p>
        </w:tc>
        <w:tc>
          <w:tcPr>
            <w:tcW w:w="2008" w:type="dxa"/>
            <w:shd w:val="clear" w:color="auto" w:fill="auto"/>
          </w:tcPr>
          <w:p w14:paraId="43A4B259" w14:textId="77777777" w:rsidR="002C3B69" w:rsidRPr="00994B01" w:rsidRDefault="002C3B69" w:rsidP="00125D0D">
            <w:pPr>
              <w:pStyle w:val="08-Tabelageral"/>
            </w:pPr>
            <w:r w:rsidRPr="00994B01">
              <w:t>354</w:t>
            </w:r>
          </w:p>
        </w:tc>
        <w:tc>
          <w:tcPr>
            <w:tcW w:w="2009" w:type="dxa"/>
            <w:shd w:val="clear" w:color="auto" w:fill="auto"/>
            <w:vAlign w:val="center"/>
          </w:tcPr>
          <w:p w14:paraId="205AE902" w14:textId="77777777" w:rsidR="002C3B69" w:rsidRPr="00994B01" w:rsidRDefault="002C3B69" w:rsidP="00125D0D">
            <w:pPr>
              <w:pStyle w:val="08-Tabelageral"/>
            </w:pPr>
            <w:r w:rsidRPr="00994B01">
              <w:t>306</w:t>
            </w:r>
          </w:p>
        </w:tc>
      </w:tr>
      <w:tr w:rsidR="002C3B69" w:rsidRPr="00994B01" w14:paraId="3AD765DE" w14:textId="77777777" w:rsidTr="00BD0FBD">
        <w:trPr>
          <w:trHeight w:val="238"/>
          <w:jc w:val="center"/>
        </w:trPr>
        <w:tc>
          <w:tcPr>
            <w:tcW w:w="4384" w:type="dxa"/>
            <w:shd w:val="clear" w:color="auto" w:fill="auto"/>
          </w:tcPr>
          <w:p w14:paraId="3D863BC6" w14:textId="77777777" w:rsidR="002C3B69" w:rsidRPr="00994B01" w:rsidRDefault="002C3B69" w:rsidP="00125D0D">
            <w:pPr>
              <w:pStyle w:val="08-Tabelageral"/>
              <w:jc w:val="left"/>
              <w:rPr>
                <w:rFonts w:cs="Arial"/>
                <w:b/>
                <w:lang w:val="en-US"/>
              </w:rPr>
            </w:pPr>
            <w:proofErr w:type="spellStart"/>
            <w:r w:rsidRPr="00994B01">
              <w:rPr>
                <w:rFonts w:cs="Arial"/>
                <w:b/>
                <w:lang w:val="en-US"/>
              </w:rPr>
              <w:t>Passivo</w:t>
            </w:r>
            <w:proofErr w:type="spellEnd"/>
            <w:r w:rsidRPr="00994B01">
              <w:rPr>
                <w:rFonts w:cs="Arial"/>
                <w:b/>
                <w:lang w:val="en-US"/>
              </w:rPr>
              <w:t xml:space="preserve"> </w:t>
            </w:r>
            <w:proofErr w:type="spellStart"/>
            <w:r w:rsidRPr="00994B01">
              <w:rPr>
                <w:rFonts w:cs="Arial"/>
                <w:b/>
                <w:lang w:val="en-US"/>
              </w:rPr>
              <w:t>Não</w:t>
            </w:r>
            <w:proofErr w:type="spellEnd"/>
            <w:r w:rsidRPr="00994B01">
              <w:rPr>
                <w:rFonts w:cs="Arial"/>
                <w:b/>
                <w:lang w:val="en-US"/>
              </w:rPr>
              <w:t xml:space="preserve"> </w:t>
            </w:r>
            <w:proofErr w:type="spellStart"/>
            <w:r w:rsidRPr="00994B01">
              <w:rPr>
                <w:rFonts w:cs="Arial"/>
                <w:b/>
                <w:lang w:val="en-US"/>
              </w:rPr>
              <w:t>Circulante</w:t>
            </w:r>
            <w:proofErr w:type="spellEnd"/>
          </w:p>
        </w:tc>
        <w:tc>
          <w:tcPr>
            <w:tcW w:w="856" w:type="dxa"/>
            <w:shd w:val="clear" w:color="auto" w:fill="auto"/>
          </w:tcPr>
          <w:p w14:paraId="61AFE69B" w14:textId="77777777" w:rsidR="002C3B69" w:rsidRPr="00994B01" w:rsidRDefault="002C3B69" w:rsidP="00125D0D">
            <w:pPr>
              <w:pStyle w:val="08-Tabelageral"/>
              <w:rPr>
                <w:b/>
              </w:rPr>
            </w:pPr>
          </w:p>
        </w:tc>
        <w:tc>
          <w:tcPr>
            <w:tcW w:w="401" w:type="dxa"/>
            <w:shd w:val="clear" w:color="auto" w:fill="auto"/>
          </w:tcPr>
          <w:p w14:paraId="342EB3AF" w14:textId="77777777" w:rsidR="002C3B69" w:rsidRPr="00994B01" w:rsidRDefault="002C3B69" w:rsidP="00125D0D">
            <w:pPr>
              <w:pStyle w:val="08-Tabelageral"/>
              <w:rPr>
                <w:b/>
              </w:rPr>
            </w:pPr>
          </w:p>
        </w:tc>
        <w:tc>
          <w:tcPr>
            <w:tcW w:w="2008" w:type="dxa"/>
            <w:shd w:val="clear" w:color="auto" w:fill="auto"/>
          </w:tcPr>
          <w:p w14:paraId="7EAFFF36" w14:textId="77777777" w:rsidR="002C3B69" w:rsidRPr="00994B01" w:rsidRDefault="002C3B69" w:rsidP="00125D0D">
            <w:pPr>
              <w:pStyle w:val="08-Tabelageral"/>
              <w:rPr>
                <w:b/>
              </w:rPr>
            </w:pPr>
            <w:r w:rsidRPr="00994B01">
              <w:rPr>
                <w:b/>
              </w:rPr>
              <w:t>1.746.994</w:t>
            </w:r>
          </w:p>
        </w:tc>
        <w:tc>
          <w:tcPr>
            <w:tcW w:w="2009" w:type="dxa"/>
            <w:shd w:val="clear" w:color="auto" w:fill="auto"/>
            <w:vAlign w:val="center"/>
          </w:tcPr>
          <w:p w14:paraId="40DEB520" w14:textId="77777777" w:rsidR="002C3B69" w:rsidRPr="00994B01" w:rsidRDefault="002C3B69" w:rsidP="00125D0D">
            <w:pPr>
              <w:pStyle w:val="08-Tabelageral"/>
              <w:rPr>
                <w:b/>
              </w:rPr>
            </w:pPr>
            <w:r w:rsidRPr="00994B01">
              <w:rPr>
                <w:b/>
              </w:rPr>
              <w:t>1.417.250</w:t>
            </w:r>
          </w:p>
        </w:tc>
      </w:tr>
      <w:tr w:rsidR="002C3B69" w:rsidRPr="00994B01" w14:paraId="289608D6" w14:textId="77777777" w:rsidTr="00BD0FBD">
        <w:trPr>
          <w:trHeight w:val="238"/>
          <w:jc w:val="center"/>
        </w:trPr>
        <w:tc>
          <w:tcPr>
            <w:tcW w:w="4384" w:type="dxa"/>
            <w:shd w:val="clear" w:color="auto" w:fill="auto"/>
          </w:tcPr>
          <w:p w14:paraId="746BB5EF" w14:textId="77777777" w:rsidR="002C3B69" w:rsidRPr="00994B01" w:rsidRDefault="002C3B69" w:rsidP="00125D0D">
            <w:pPr>
              <w:pStyle w:val="08-Tabelageral"/>
              <w:ind w:left="113"/>
              <w:jc w:val="left"/>
              <w:rPr>
                <w:rFonts w:cs="Arial"/>
                <w:lang w:val="en-US"/>
              </w:rPr>
            </w:pPr>
            <w:r w:rsidRPr="00994B01">
              <w:rPr>
                <w:rFonts w:cs="Arial"/>
                <w:lang w:val="en-US"/>
              </w:rPr>
              <w:t xml:space="preserve">BB </w:t>
            </w:r>
            <w:proofErr w:type="spellStart"/>
            <w:r w:rsidRPr="00994B01">
              <w:rPr>
                <w:rFonts w:cs="Arial"/>
                <w:lang w:val="en-US"/>
              </w:rPr>
              <w:t>Mapfre</w:t>
            </w:r>
            <w:proofErr w:type="spellEnd"/>
          </w:p>
        </w:tc>
        <w:tc>
          <w:tcPr>
            <w:tcW w:w="856" w:type="dxa"/>
            <w:shd w:val="clear" w:color="auto" w:fill="auto"/>
          </w:tcPr>
          <w:p w14:paraId="632F8C2E" w14:textId="77777777" w:rsidR="002C3B69" w:rsidRPr="00994B01" w:rsidRDefault="002C3B69" w:rsidP="00125D0D">
            <w:pPr>
              <w:pStyle w:val="08-Tabelageral"/>
            </w:pPr>
          </w:p>
        </w:tc>
        <w:tc>
          <w:tcPr>
            <w:tcW w:w="401" w:type="dxa"/>
            <w:shd w:val="clear" w:color="auto" w:fill="auto"/>
          </w:tcPr>
          <w:p w14:paraId="3221B261" w14:textId="77777777" w:rsidR="002C3B69" w:rsidRPr="00994B01" w:rsidRDefault="002C3B69" w:rsidP="00125D0D">
            <w:pPr>
              <w:pStyle w:val="08-Tabelageral"/>
            </w:pPr>
          </w:p>
        </w:tc>
        <w:tc>
          <w:tcPr>
            <w:tcW w:w="2008" w:type="dxa"/>
            <w:shd w:val="clear" w:color="auto" w:fill="auto"/>
          </w:tcPr>
          <w:p w14:paraId="51C4FBC5" w14:textId="77777777" w:rsidR="002C3B69" w:rsidRPr="00994B01" w:rsidRDefault="002C3B69" w:rsidP="00125D0D">
            <w:pPr>
              <w:pStyle w:val="08-Tabelageral"/>
            </w:pPr>
            <w:r w:rsidRPr="00994B01">
              <w:t>1.702.671</w:t>
            </w:r>
          </w:p>
        </w:tc>
        <w:tc>
          <w:tcPr>
            <w:tcW w:w="2009" w:type="dxa"/>
            <w:shd w:val="clear" w:color="auto" w:fill="auto"/>
            <w:vAlign w:val="center"/>
          </w:tcPr>
          <w:p w14:paraId="0CFB87D1" w14:textId="77777777" w:rsidR="002C3B69" w:rsidRPr="00994B01" w:rsidRDefault="002C3B69" w:rsidP="00125D0D">
            <w:pPr>
              <w:pStyle w:val="08-Tabelageral"/>
            </w:pPr>
            <w:r w:rsidRPr="00994B01">
              <w:t>1.389.918</w:t>
            </w:r>
          </w:p>
        </w:tc>
      </w:tr>
      <w:tr w:rsidR="002C3B69" w:rsidRPr="00994B01" w14:paraId="1A2182C8" w14:textId="77777777" w:rsidTr="00BD0FBD">
        <w:trPr>
          <w:trHeight w:val="238"/>
          <w:jc w:val="center"/>
        </w:trPr>
        <w:tc>
          <w:tcPr>
            <w:tcW w:w="4384" w:type="dxa"/>
            <w:shd w:val="clear" w:color="auto" w:fill="auto"/>
          </w:tcPr>
          <w:p w14:paraId="1EDDBE27" w14:textId="77777777" w:rsidR="002C3B69" w:rsidRPr="00994B01" w:rsidRDefault="002C3B69" w:rsidP="00125D0D">
            <w:pPr>
              <w:pStyle w:val="08-Tabelageral"/>
              <w:ind w:left="113"/>
              <w:jc w:val="left"/>
              <w:rPr>
                <w:rFonts w:cs="Arial"/>
                <w:vertAlign w:val="superscript"/>
                <w:lang w:val="en-US"/>
              </w:rPr>
            </w:pPr>
            <w:proofErr w:type="spellStart"/>
            <w:r w:rsidRPr="00994B01">
              <w:rPr>
                <w:rFonts w:cs="Arial"/>
                <w:lang w:val="en-US"/>
              </w:rPr>
              <w:t>Mapfre</w:t>
            </w:r>
            <w:proofErr w:type="spellEnd"/>
            <w:r w:rsidRPr="00994B01">
              <w:rPr>
                <w:rFonts w:cs="Arial"/>
                <w:lang w:val="en-US"/>
              </w:rPr>
              <w:t xml:space="preserve"> </w:t>
            </w:r>
            <w:proofErr w:type="spellStart"/>
            <w:r w:rsidRPr="00994B01">
              <w:rPr>
                <w:rFonts w:cs="Arial"/>
                <w:lang w:val="en-US"/>
              </w:rPr>
              <w:t>Seguros</w:t>
            </w:r>
            <w:proofErr w:type="spellEnd"/>
            <w:r w:rsidRPr="00994B01">
              <w:rPr>
                <w:rFonts w:cs="Arial"/>
                <w:lang w:val="en-US"/>
              </w:rPr>
              <w:t xml:space="preserve"> Gerais</w:t>
            </w:r>
            <w:r w:rsidRPr="00994B01">
              <w:rPr>
                <w:rFonts w:cs="Arial"/>
                <w:vertAlign w:val="superscript"/>
                <w:lang w:val="en-US"/>
              </w:rPr>
              <w:t xml:space="preserve"> (1)</w:t>
            </w:r>
          </w:p>
        </w:tc>
        <w:tc>
          <w:tcPr>
            <w:tcW w:w="856" w:type="dxa"/>
            <w:shd w:val="clear" w:color="auto" w:fill="auto"/>
          </w:tcPr>
          <w:p w14:paraId="3BD4B1CA" w14:textId="77777777" w:rsidR="002C3B69" w:rsidRPr="00994B01" w:rsidRDefault="002C3B69" w:rsidP="00125D0D">
            <w:pPr>
              <w:pStyle w:val="08-Tabelageral"/>
            </w:pPr>
          </w:p>
        </w:tc>
        <w:tc>
          <w:tcPr>
            <w:tcW w:w="401" w:type="dxa"/>
            <w:shd w:val="clear" w:color="auto" w:fill="auto"/>
          </w:tcPr>
          <w:p w14:paraId="69B56121" w14:textId="77777777" w:rsidR="002C3B69" w:rsidRPr="00994B01" w:rsidRDefault="002C3B69" w:rsidP="00125D0D">
            <w:pPr>
              <w:pStyle w:val="08-Tabelageral"/>
            </w:pPr>
          </w:p>
        </w:tc>
        <w:tc>
          <w:tcPr>
            <w:tcW w:w="2008" w:type="dxa"/>
            <w:shd w:val="clear" w:color="auto" w:fill="auto"/>
          </w:tcPr>
          <w:p w14:paraId="6E5C2B84" w14:textId="77777777" w:rsidR="002C3B69" w:rsidRPr="00994B01" w:rsidRDefault="002C3B69" w:rsidP="00125D0D">
            <w:pPr>
              <w:pStyle w:val="08-Tabelageral"/>
            </w:pPr>
            <w:r w:rsidRPr="00994B01">
              <w:t>44.321</w:t>
            </w:r>
          </w:p>
        </w:tc>
        <w:tc>
          <w:tcPr>
            <w:tcW w:w="2009" w:type="dxa"/>
            <w:shd w:val="clear" w:color="auto" w:fill="auto"/>
            <w:vAlign w:val="center"/>
          </w:tcPr>
          <w:p w14:paraId="60FE62CF" w14:textId="77777777" w:rsidR="002C3B69" w:rsidRPr="00994B01" w:rsidRDefault="002C3B69" w:rsidP="00125D0D">
            <w:pPr>
              <w:pStyle w:val="08-Tabelageral"/>
            </w:pPr>
            <w:r w:rsidRPr="00994B01">
              <w:t>27.331</w:t>
            </w:r>
          </w:p>
        </w:tc>
      </w:tr>
      <w:tr w:rsidR="002C3B69" w:rsidRPr="00994B01" w14:paraId="462B8E4D" w14:textId="77777777" w:rsidTr="00BD0FBD">
        <w:trPr>
          <w:trHeight w:val="238"/>
          <w:jc w:val="center"/>
        </w:trPr>
        <w:tc>
          <w:tcPr>
            <w:tcW w:w="4384" w:type="dxa"/>
            <w:shd w:val="clear" w:color="auto" w:fill="auto"/>
          </w:tcPr>
          <w:p w14:paraId="12A2F57F" w14:textId="77777777" w:rsidR="002C3B69" w:rsidRPr="00994B01" w:rsidRDefault="002C3B69" w:rsidP="00125D0D">
            <w:pPr>
              <w:pStyle w:val="08-Tabelageral"/>
              <w:ind w:left="113"/>
              <w:jc w:val="left"/>
              <w:rPr>
                <w:rFonts w:cs="Arial"/>
                <w:szCs w:val="14"/>
                <w:lang w:val="en-US"/>
              </w:rPr>
            </w:pPr>
            <w:proofErr w:type="spellStart"/>
            <w:r w:rsidRPr="00994B01">
              <w:rPr>
                <w:rFonts w:cs="Arial"/>
                <w:szCs w:val="14"/>
                <w:lang w:val="en-US"/>
              </w:rPr>
              <w:t>Outras</w:t>
            </w:r>
            <w:proofErr w:type="spellEnd"/>
          </w:p>
        </w:tc>
        <w:tc>
          <w:tcPr>
            <w:tcW w:w="856" w:type="dxa"/>
            <w:shd w:val="clear" w:color="auto" w:fill="auto"/>
          </w:tcPr>
          <w:p w14:paraId="10B0BD84" w14:textId="77777777" w:rsidR="002C3B69" w:rsidRPr="00994B01" w:rsidRDefault="002C3B69" w:rsidP="00125D0D">
            <w:pPr>
              <w:pStyle w:val="08-Tabelageral"/>
              <w:rPr>
                <w:szCs w:val="14"/>
              </w:rPr>
            </w:pPr>
          </w:p>
        </w:tc>
        <w:tc>
          <w:tcPr>
            <w:tcW w:w="401" w:type="dxa"/>
            <w:shd w:val="clear" w:color="auto" w:fill="auto"/>
          </w:tcPr>
          <w:p w14:paraId="67632327" w14:textId="77777777" w:rsidR="002C3B69" w:rsidRPr="00994B01" w:rsidRDefault="002C3B69" w:rsidP="00125D0D">
            <w:pPr>
              <w:pStyle w:val="08-Tabelageral"/>
              <w:rPr>
                <w:szCs w:val="14"/>
              </w:rPr>
            </w:pPr>
          </w:p>
        </w:tc>
        <w:tc>
          <w:tcPr>
            <w:tcW w:w="2008" w:type="dxa"/>
            <w:shd w:val="clear" w:color="auto" w:fill="auto"/>
          </w:tcPr>
          <w:p w14:paraId="614883D4" w14:textId="77777777" w:rsidR="002C3B69" w:rsidRPr="00994B01" w:rsidRDefault="002C3B69" w:rsidP="00125D0D">
            <w:pPr>
              <w:pStyle w:val="08-Tabelageral"/>
            </w:pPr>
            <w:r w:rsidRPr="00994B01">
              <w:t>2</w:t>
            </w:r>
          </w:p>
        </w:tc>
        <w:tc>
          <w:tcPr>
            <w:tcW w:w="2009" w:type="dxa"/>
            <w:shd w:val="clear" w:color="auto" w:fill="auto"/>
            <w:vAlign w:val="center"/>
          </w:tcPr>
          <w:p w14:paraId="35F6551A" w14:textId="77777777" w:rsidR="002C3B69" w:rsidRPr="00994B01" w:rsidRDefault="002C3B69" w:rsidP="00125D0D">
            <w:pPr>
              <w:pStyle w:val="08-Tabelageral"/>
            </w:pPr>
            <w:r w:rsidRPr="00994B01">
              <w:t>1</w:t>
            </w:r>
          </w:p>
        </w:tc>
      </w:tr>
      <w:tr w:rsidR="002C3B69" w:rsidRPr="00D838AA" w14:paraId="06C9DA4F" w14:textId="77777777" w:rsidTr="00BD0FBD">
        <w:trPr>
          <w:trHeight w:val="238"/>
          <w:jc w:val="center"/>
        </w:trPr>
        <w:tc>
          <w:tcPr>
            <w:tcW w:w="4384" w:type="dxa"/>
            <w:tcBorders>
              <w:bottom w:val="single" w:sz="2" w:space="0" w:color="1F4E79" w:themeColor="accent1" w:themeShade="80"/>
            </w:tcBorders>
            <w:shd w:val="clear" w:color="auto" w:fill="auto"/>
          </w:tcPr>
          <w:p w14:paraId="0FFF013C" w14:textId="77777777" w:rsidR="002C3B69" w:rsidRPr="00994B01" w:rsidRDefault="002C3B69" w:rsidP="00125D0D">
            <w:pPr>
              <w:pStyle w:val="08-Tabelageral"/>
              <w:jc w:val="left"/>
              <w:rPr>
                <w:rFonts w:cs="Arial"/>
                <w:b/>
                <w:bCs/>
                <w:szCs w:val="14"/>
                <w:lang w:val="en-US"/>
              </w:rPr>
            </w:pPr>
            <w:r w:rsidRPr="00994B01">
              <w:rPr>
                <w:rFonts w:cs="Arial"/>
                <w:b/>
                <w:lang w:val="en-US"/>
              </w:rPr>
              <w:t>Total</w:t>
            </w:r>
          </w:p>
        </w:tc>
        <w:tc>
          <w:tcPr>
            <w:tcW w:w="856" w:type="dxa"/>
            <w:tcBorders>
              <w:bottom w:val="single" w:sz="2" w:space="0" w:color="1F4E79" w:themeColor="accent1" w:themeShade="80"/>
            </w:tcBorders>
            <w:shd w:val="clear" w:color="auto" w:fill="auto"/>
          </w:tcPr>
          <w:p w14:paraId="44DF056E" w14:textId="77777777" w:rsidR="002C3B69" w:rsidRPr="00994B01" w:rsidRDefault="002C3B69" w:rsidP="00125D0D">
            <w:pPr>
              <w:pStyle w:val="08-Tabelageral"/>
              <w:rPr>
                <w:b/>
                <w:szCs w:val="14"/>
              </w:rPr>
            </w:pPr>
          </w:p>
        </w:tc>
        <w:tc>
          <w:tcPr>
            <w:tcW w:w="401" w:type="dxa"/>
            <w:tcBorders>
              <w:bottom w:val="single" w:sz="2" w:space="0" w:color="1F4E79" w:themeColor="accent1" w:themeShade="80"/>
            </w:tcBorders>
            <w:shd w:val="clear" w:color="auto" w:fill="auto"/>
          </w:tcPr>
          <w:p w14:paraId="3AE0345D" w14:textId="77777777" w:rsidR="002C3B69" w:rsidRPr="00994B01" w:rsidRDefault="002C3B69" w:rsidP="00125D0D">
            <w:pPr>
              <w:pStyle w:val="08-Tabelageral"/>
              <w:rPr>
                <w:b/>
                <w:szCs w:val="14"/>
              </w:rPr>
            </w:pPr>
          </w:p>
        </w:tc>
        <w:tc>
          <w:tcPr>
            <w:tcW w:w="2008" w:type="dxa"/>
            <w:tcBorders>
              <w:bottom w:val="single" w:sz="2" w:space="0" w:color="1F4E79" w:themeColor="accent1" w:themeShade="80"/>
            </w:tcBorders>
            <w:shd w:val="clear" w:color="auto" w:fill="auto"/>
          </w:tcPr>
          <w:p w14:paraId="4645A0BD" w14:textId="77777777" w:rsidR="002C3B69" w:rsidRPr="00994B01" w:rsidRDefault="002C3B69" w:rsidP="00125D0D">
            <w:pPr>
              <w:pStyle w:val="08-Tabelageral"/>
              <w:rPr>
                <w:b/>
              </w:rPr>
            </w:pPr>
            <w:r w:rsidRPr="00994B01">
              <w:rPr>
                <w:b/>
              </w:rPr>
              <w:t>2.841.840</w:t>
            </w:r>
          </w:p>
        </w:tc>
        <w:tc>
          <w:tcPr>
            <w:tcW w:w="2009" w:type="dxa"/>
            <w:tcBorders>
              <w:bottom w:val="single" w:sz="2" w:space="0" w:color="1F4E79" w:themeColor="accent1" w:themeShade="80"/>
            </w:tcBorders>
            <w:shd w:val="clear" w:color="auto" w:fill="auto"/>
            <w:vAlign w:val="center"/>
          </w:tcPr>
          <w:p w14:paraId="78343B0A" w14:textId="77777777" w:rsidR="002C3B69" w:rsidRPr="00D838AA" w:rsidRDefault="002C3B69" w:rsidP="00125D0D">
            <w:pPr>
              <w:pStyle w:val="08-Tabelageral"/>
              <w:rPr>
                <w:b/>
              </w:rPr>
            </w:pPr>
            <w:r w:rsidRPr="00994B01">
              <w:rPr>
                <w:b/>
              </w:rPr>
              <w:t>2.544.608</w:t>
            </w:r>
          </w:p>
        </w:tc>
      </w:tr>
    </w:tbl>
    <w:p w14:paraId="08C8BCEE" w14:textId="77777777" w:rsidR="002C3B69" w:rsidRPr="00504CB9" w:rsidRDefault="002C3B69" w:rsidP="003A369A">
      <w:pPr>
        <w:pStyle w:val="PargrafodaLista"/>
        <w:keepLines/>
        <w:numPr>
          <w:ilvl w:val="0"/>
          <w:numId w:val="19"/>
        </w:numPr>
        <w:tabs>
          <w:tab w:val="left" w:pos="284"/>
        </w:tabs>
        <w:spacing w:before="40" w:after="0" w:line="240" w:lineRule="auto"/>
        <w:ind w:left="284" w:hanging="284"/>
        <w:jc w:val="both"/>
        <w:rPr>
          <w:rFonts w:ascii="Arial" w:eastAsia="Times New Roman" w:hAnsi="Arial" w:cs="Arial"/>
          <w:spacing w:val="-2"/>
          <w:sz w:val="14"/>
          <w:szCs w:val="14"/>
        </w:rPr>
      </w:pPr>
      <w:r w:rsidRPr="00504CB9">
        <w:rPr>
          <w:rFonts w:ascii="Arial" w:eastAsia="Times New Roman" w:hAnsi="Arial" w:cs="Arial"/>
          <w:spacing w:val="-2"/>
          <w:sz w:val="14"/>
          <w:szCs w:val="14"/>
          <w:lang w:eastAsia="pt-BR"/>
        </w:rPr>
        <w:t>Apesar da venda da participação, os produtos da Mapfre</w:t>
      </w:r>
      <w:r>
        <w:rPr>
          <w:rFonts w:ascii="Arial" w:eastAsia="Times New Roman" w:hAnsi="Arial" w:cs="Arial"/>
          <w:spacing w:val="-2"/>
          <w:sz w:val="14"/>
          <w:szCs w:val="14"/>
          <w:lang w:eastAsia="pt-BR"/>
        </w:rPr>
        <w:t xml:space="preserve"> Seguros Gerais</w:t>
      </w:r>
      <w:r w:rsidRPr="00504CB9">
        <w:rPr>
          <w:rFonts w:ascii="Arial" w:eastAsia="Times New Roman" w:hAnsi="Arial" w:cs="Arial"/>
          <w:spacing w:val="-2"/>
          <w:sz w:val="14"/>
          <w:szCs w:val="14"/>
          <w:lang w:eastAsia="pt-BR"/>
        </w:rPr>
        <w:t xml:space="preserve"> continuam sendo comercializados pela BB Corretora.</w:t>
      </w:r>
    </w:p>
    <w:p w14:paraId="18049ABB" w14:textId="77777777" w:rsidR="002C3B69" w:rsidRPr="006E1D9B" w:rsidRDefault="002C3B69" w:rsidP="006E1D9B">
      <w:pPr>
        <w:keepLines/>
        <w:tabs>
          <w:tab w:val="left" w:pos="284"/>
        </w:tabs>
        <w:spacing w:before="40" w:after="0" w:line="240" w:lineRule="auto"/>
        <w:ind w:left="284" w:hanging="284"/>
        <w:jc w:val="both"/>
        <w:rPr>
          <w:rFonts w:eastAsia="Times New Roman" w:cs="Arial"/>
          <w:spacing w:val="-2"/>
          <w:sz w:val="14"/>
          <w:szCs w:val="14"/>
        </w:rPr>
      </w:pPr>
    </w:p>
    <w:p w14:paraId="03B0A81E" w14:textId="77777777" w:rsidR="002C3B69" w:rsidRPr="00FE097E" w:rsidRDefault="002C3B69" w:rsidP="00504CB9">
      <w:pPr>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150C879C" w14:textId="3F10DACE" w:rsidR="002C3B69" w:rsidRPr="00BD0FBD" w:rsidRDefault="002C3B69" w:rsidP="00BD0FBD">
      <w:pPr>
        <w:pStyle w:val="02-TtulodeNota"/>
        <w:keepNext/>
        <w:keepLines/>
        <w:pageBreakBefore/>
        <w:rPr>
          <w:color w:val="1F4E79" w:themeColor="accent1" w:themeShade="80"/>
        </w:rPr>
      </w:pPr>
      <w:bookmarkStart w:id="86" w:name="_Toc86996620"/>
      <w:bookmarkStart w:id="87" w:name="OLE_LINK19"/>
      <w:r w:rsidRPr="00BD0FBD">
        <w:rPr>
          <w:color w:val="1F4E79" w:themeColor="accent1" w:themeShade="80"/>
        </w:rPr>
        <w:lastRenderedPageBreak/>
        <w:t>24 – OUTROS PASSIVOS</w:t>
      </w:r>
      <w:bookmarkEnd w:id="86"/>
    </w:p>
    <w:p w14:paraId="1CBB17A8" w14:textId="77777777" w:rsidR="002C3B69" w:rsidRPr="00FF3D4B" w:rsidRDefault="002C3B69" w:rsidP="003527EA">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2C3B69" w:rsidRPr="001A1E07" w14:paraId="660AE382" w14:textId="77777777" w:rsidTr="004C3C92">
        <w:trPr>
          <w:trHeight w:hRule="exact" w:val="283"/>
          <w:jc w:val="center"/>
        </w:trPr>
        <w:tc>
          <w:tcPr>
            <w:tcW w:w="3687" w:type="dxa"/>
            <w:tcBorders>
              <w:top w:val="single" w:sz="2" w:space="0" w:color="1F4E79" w:themeColor="accent1" w:themeShade="80"/>
              <w:bottom w:val="nil"/>
            </w:tcBorders>
            <w:shd w:val="clear" w:color="auto" w:fill="auto"/>
          </w:tcPr>
          <w:p w14:paraId="50875369" w14:textId="77777777" w:rsidR="002C3B69" w:rsidRPr="001A1E07" w:rsidRDefault="002C3B69" w:rsidP="001D6BE8">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7297B2A4" w14:textId="77777777" w:rsidR="002C3B69" w:rsidRPr="001A1E07" w:rsidRDefault="002C3B69" w:rsidP="001D6BE8">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40AD3311" w14:textId="77777777" w:rsidR="002C3B69" w:rsidRPr="001A1E07" w:rsidRDefault="002C3B69" w:rsidP="001A1E07">
            <w:pPr>
              <w:spacing w:after="0"/>
              <w:jc w:val="center"/>
              <w:rPr>
                <w:rFonts w:cs="Arial"/>
                <w:b/>
                <w:sz w:val="14"/>
                <w:szCs w:val="18"/>
              </w:rPr>
            </w:pPr>
            <w:r w:rsidRPr="001A1E07">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4F8CE5D2" w14:textId="77777777" w:rsidR="002C3B69" w:rsidRPr="001A1E07" w:rsidRDefault="002C3B69" w:rsidP="001A1E07">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6B59908A" w14:textId="77777777" w:rsidR="002C3B69" w:rsidRPr="001A1E07" w:rsidRDefault="002C3B69" w:rsidP="001A1E07">
            <w:pPr>
              <w:spacing w:after="0"/>
              <w:jc w:val="center"/>
              <w:rPr>
                <w:rFonts w:cs="Arial"/>
                <w:b/>
                <w:szCs w:val="18"/>
              </w:rPr>
            </w:pPr>
            <w:r w:rsidRPr="001A1E07">
              <w:rPr>
                <w:rFonts w:cs="Arial"/>
                <w:b/>
                <w:sz w:val="14"/>
                <w:szCs w:val="18"/>
              </w:rPr>
              <w:t>Consolidado</w:t>
            </w:r>
          </w:p>
        </w:tc>
      </w:tr>
      <w:tr w:rsidR="002C3B69" w:rsidRPr="001A1E07" w14:paraId="709999CF" w14:textId="77777777" w:rsidTr="004C3C92">
        <w:trPr>
          <w:trHeight w:hRule="exact" w:val="238"/>
          <w:jc w:val="center"/>
        </w:trPr>
        <w:tc>
          <w:tcPr>
            <w:tcW w:w="3687" w:type="dxa"/>
            <w:tcBorders>
              <w:top w:val="nil"/>
              <w:bottom w:val="single" w:sz="2" w:space="0" w:color="1F4E79" w:themeColor="accent1" w:themeShade="80"/>
            </w:tcBorders>
            <w:shd w:val="clear" w:color="auto" w:fill="auto"/>
          </w:tcPr>
          <w:p w14:paraId="4AC6E94A" w14:textId="77777777" w:rsidR="002C3B69" w:rsidRPr="001A1E07" w:rsidRDefault="002C3B69" w:rsidP="00290C4E">
            <w:pPr>
              <w:pStyle w:val="08-Tabelageral"/>
              <w:rPr>
                <w:rFonts w:cs="Arial"/>
                <w:b/>
              </w:rPr>
            </w:pPr>
          </w:p>
        </w:tc>
        <w:tc>
          <w:tcPr>
            <w:tcW w:w="283" w:type="dxa"/>
            <w:tcBorders>
              <w:top w:val="nil"/>
              <w:bottom w:val="single" w:sz="2" w:space="0" w:color="1F4E79" w:themeColor="accent1" w:themeShade="80"/>
            </w:tcBorders>
            <w:shd w:val="clear" w:color="auto" w:fill="auto"/>
          </w:tcPr>
          <w:p w14:paraId="4BF08769" w14:textId="77777777" w:rsidR="002C3B69" w:rsidRPr="001A1E07" w:rsidRDefault="002C3B69" w:rsidP="00290C4E">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6587A494" w14:textId="77777777" w:rsidR="002C3B69" w:rsidRPr="001A1E07" w:rsidRDefault="002C3B69" w:rsidP="006C356F">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FC1AF03" w14:textId="77777777" w:rsidR="002C3B69" w:rsidRPr="001A1E07" w:rsidRDefault="002C3B69" w:rsidP="00BF3FCF">
            <w:pPr>
              <w:pStyle w:val="08-Tabelageral"/>
              <w:rPr>
                <w:rFonts w:cs="Arial"/>
                <w:b/>
              </w:rPr>
            </w:pPr>
            <w:r w:rsidRPr="001A1E07">
              <w:rPr>
                <w:rFonts w:cs="Arial"/>
                <w:b/>
              </w:rPr>
              <w:t>31.12.20</w:t>
            </w:r>
            <w:r>
              <w:rPr>
                <w:rFonts w:cs="Arial"/>
                <w:b/>
              </w:rPr>
              <w:t>20</w:t>
            </w:r>
          </w:p>
        </w:tc>
        <w:tc>
          <w:tcPr>
            <w:tcW w:w="425" w:type="dxa"/>
            <w:tcBorders>
              <w:top w:val="nil"/>
              <w:bottom w:val="single" w:sz="2" w:space="0" w:color="1F4E79" w:themeColor="accent1" w:themeShade="80"/>
            </w:tcBorders>
            <w:shd w:val="clear" w:color="auto" w:fill="auto"/>
            <w:vAlign w:val="center"/>
          </w:tcPr>
          <w:p w14:paraId="6463D97C" w14:textId="77777777" w:rsidR="002C3B69" w:rsidRPr="001A1E07" w:rsidRDefault="002C3B69" w:rsidP="001A1E07">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659B4A41" w14:textId="77777777" w:rsidR="002C3B69" w:rsidRPr="001A1E07" w:rsidRDefault="002C3B69" w:rsidP="006C356F">
            <w:pPr>
              <w:pStyle w:val="08-Tabelageral"/>
              <w:rPr>
                <w:rFonts w:cs="Arial"/>
                <w:b/>
              </w:rPr>
            </w:pPr>
            <w:r w:rsidRPr="001A1E07">
              <w:rPr>
                <w:rFonts w:cs="Arial"/>
                <w:b/>
              </w:rPr>
              <w:t>3</w:t>
            </w:r>
            <w:r>
              <w:rPr>
                <w:rFonts w:cs="Arial"/>
                <w:b/>
              </w:rPr>
              <w:t>0</w:t>
            </w:r>
            <w:r w:rsidRPr="001A1E07">
              <w:rPr>
                <w:rFonts w:cs="Arial"/>
                <w:b/>
              </w:rPr>
              <w:t>.</w:t>
            </w:r>
            <w:r>
              <w:rPr>
                <w:rFonts w:cs="Arial"/>
                <w:b/>
              </w:rPr>
              <w:t>09</w:t>
            </w:r>
            <w:r w:rsidRPr="001A1E07">
              <w:rPr>
                <w:rFonts w:cs="Arial"/>
                <w:b/>
              </w:rPr>
              <w:t>.202</w:t>
            </w:r>
            <w:r>
              <w:rPr>
                <w:rFonts w:cs="Arial"/>
                <w:b/>
              </w:rPr>
              <w:t>1</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117C8226" w14:textId="77777777" w:rsidR="002C3B69" w:rsidRPr="001A1E07" w:rsidRDefault="002C3B69" w:rsidP="00BF3FCF">
            <w:pPr>
              <w:pStyle w:val="08-Tabelageral"/>
              <w:rPr>
                <w:rFonts w:cs="Arial"/>
                <w:b/>
              </w:rPr>
            </w:pPr>
            <w:r w:rsidRPr="001A1E07">
              <w:rPr>
                <w:rFonts w:cs="Arial"/>
                <w:b/>
              </w:rPr>
              <w:t>31.12.20</w:t>
            </w:r>
            <w:r>
              <w:rPr>
                <w:rFonts w:cs="Arial"/>
                <w:b/>
              </w:rPr>
              <w:t>20</w:t>
            </w:r>
          </w:p>
        </w:tc>
      </w:tr>
      <w:tr w:rsidR="002C3B69" w:rsidRPr="001A1E07" w14:paraId="7DABE99D" w14:textId="77777777" w:rsidTr="004C3C92">
        <w:trPr>
          <w:trHeight w:val="238"/>
          <w:jc w:val="center"/>
        </w:trPr>
        <w:tc>
          <w:tcPr>
            <w:tcW w:w="3687" w:type="dxa"/>
            <w:tcBorders>
              <w:top w:val="single" w:sz="2" w:space="0" w:color="1F4E79" w:themeColor="accent1" w:themeShade="80"/>
            </w:tcBorders>
            <w:shd w:val="clear" w:color="auto" w:fill="auto"/>
          </w:tcPr>
          <w:p w14:paraId="4FAE8845" w14:textId="77777777" w:rsidR="002C3B69" w:rsidRPr="001A1E07" w:rsidRDefault="002C3B69" w:rsidP="00F52020">
            <w:pPr>
              <w:pStyle w:val="08-Tabelageral"/>
              <w:jc w:val="left"/>
              <w:rPr>
                <w:rFonts w:cs="Arial"/>
                <w:b/>
                <w:bCs/>
                <w:szCs w:val="14"/>
              </w:rPr>
            </w:pPr>
            <w:r w:rsidRPr="001A1E07">
              <w:rPr>
                <w:rFonts w:cs="Arial"/>
                <w:b/>
                <w:szCs w:val="14"/>
              </w:rPr>
              <w:t>Passivo Circulante</w:t>
            </w:r>
          </w:p>
        </w:tc>
        <w:tc>
          <w:tcPr>
            <w:tcW w:w="283" w:type="dxa"/>
            <w:tcBorders>
              <w:top w:val="single" w:sz="2" w:space="0" w:color="1F4E79" w:themeColor="accent1" w:themeShade="80"/>
            </w:tcBorders>
            <w:shd w:val="clear" w:color="auto" w:fill="auto"/>
          </w:tcPr>
          <w:p w14:paraId="75AE9275" w14:textId="77777777" w:rsidR="002C3B69" w:rsidRPr="001A1E07" w:rsidRDefault="002C3B69" w:rsidP="00F52020">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45359913" w14:textId="77777777" w:rsidR="002C3B69" w:rsidRPr="001A1E07" w:rsidRDefault="002C3B69" w:rsidP="001A1E07">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343E506F" w14:textId="77777777" w:rsidR="002C3B69" w:rsidRPr="001A1E07" w:rsidRDefault="002C3B69" w:rsidP="001A1E07">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55A086B1" w14:textId="77777777" w:rsidR="002C3B69" w:rsidRPr="001A1E07" w:rsidRDefault="002C3B69" w:rsidP="001A1E07">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0A5C2260" w14:textId="77777777" w:rsidR="002C3B69" w:rsidRPr="001A1E07" w:rsidRDefault="002C3B69" w:rsidP="001A1E07">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0B9F69D6" w14:textId="77777777" w:rsidR="002C3B69" w:rsidRPr="001A1E07" w:rsidRDefault="002C3B69" w:rsidP="001A1E07">
            <w:pPr>
              <w:pStyle w:val="08-Tabelageral"/>
              <w:ind w:left="113"/>
              <w:rPr>
                <w:rFonts w:cs="Arial"/>
                <w:b/>
                <w:szCs w:val="14"/>
              </w:rPr>
            </w:pPr>
          </w:p>
        </w:tc>
      </w:tr>
      <w:tr w:rsidR="002C3B69" w:rsidRPr="001A1E07" w14:paraId="6D82A391" w14:textId="77777777" w:rsidTr="004C3C92">
        <w:trPr>
          <w:trHeight w:val="238"/>
          <w:jc w:val="center"/>
        </w:trPr>
        <w:tc>
          <w:tcPr>
            <w:tcW w:w="3687" w:type="dxa"/>
            <w:shd w:val="clear" w:color="auto" w:fill="auto"/>
          </w:tcPr>
          <w:p w14:paraId="472E390D" w14:textId="77777777" w:rsidR="002C3B69" w:rsidRPr="001A1E07" w:rsidRDefault="002C3B69" w:rsidP="00BF3FCF">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283" w:type="dxa"/>
            <w:shd w:val="clear" w:color="auto" w:fill="auto"/>
          </w:tcPr>
          <w:p w14:paraId="534F7BDE" w14:textId="77777777" w:rsidR="002C3B69" w:rsidRPr="001A1E07" w:rsidRDefault="002C3B69" w:rsidP="00BF3FCF">
            <w:pPr>
              <w:pStyle w:val="08-Tabelageral"/>
              <w:ind w:left="113"/>
              <w:jc w:val="center"/>
              <w:rPr>
                <w:rFonts w:cs="Arial"/>
                <w:szCs w:val="14"/>
              </w:rPr>
            </w:pPr>
          </w:p>
        </w:tc>
        <w:tc>
          <w:tcPr>
            <w:tcW w:w="1560" w:type="dxa"/>
            <w:shd w:val="clear" w:color="auto" w:fill="auto"/>
            <w:vAlign w:val="center"/>
          </w:tcPr>
          <w:p w14:paraId="2B4FCCD1" w14:textId="77777777" w:rsidR="002C3B69" w:rsidRPr="001A1E07" w:rsidRDefault="002C3B69" w:rsidP="00BF3FCF">
            <w:pPr>
              <w:pStyle w:val="08-Tabelageral"/>
              <w:ind w:left="113"/>
              <w:rPr>
                <w:rFonts w:cs="Arial"/>
                <w:szCs w:val="14"/>
              </w:rPr>
            </w:pPr>
            <w:r>
              <w:rPr>
                <w:rFonts w:cs="Arial"/>
                <w:szCs w:val="14"/>
              </w:rPr>
              <w:t>5.980</w:t>
            </w:r>
          </w:p>
        </w:tc>
        <w:tc>
          <w:tcPr>
            <w:tcW w:w="1134" w:type="dxa"/>
            <w:shd w:val="clear" w:color="auto" w:fill="auto"/>
            <w:vAlign w:val="center"/>
          </w:tcPr>
          <w:p w14:paraId="2F71273F" w14:textId="77777777" w:rsidR="002C3B69" w:rsidRPr="001A1E07" w:rsidRDefault="002C3B69" w:rsidP="00BF3FCF">
            <w:pPr>
              <w:pStyle w:val="08-Tabelageral"/>
              <w:ind w:left="113"/>
              <w:rPr>
                <w:rFonts w:cs="Arial"/>
                <w:szCs w:val="14"/>
              </w:rPr>
            </w:pPr>
            <w:r>
              <w:rPr>
                <w:rFonts w:cs="Arial"/>
                <w:szCs w:val="14"/>
              </w:rPr>
              <w:t>5.145</w:t>
            </w:r>
          </w:p>
        </w:tc>
        <w:tc>
          <w:tcPr>
            <w:tcW w:w="425" w:type="dxa"/>
            <w:shd w:val="clear" w:color="auto" w:fill="auto"/>
            <w:vAlign w:val="center"/>
          </w:tcPr>
          <w:p w14:paraId="22FB7401" w14:textId="77777777" w:rsidR="002C3B69" w:rsidRPr="001A1E07" w:rsidRDefault="002C3B69" w:rsidP="00BF3FCF">
            <w:pPr>
              <w:pStyle w:val="08-Tabelageral"/>
              <w:ind w:left="113"/>
              <w:rPr>
                <w:rFonts w:cs="Arial"/>
                <w:szCs w:val="14"/>
              </w:rPr>
            </w:pPr>
          </w:p>
        </w:tc>
        <w:tc>
          <w:tcPr>
            <w:tcW w:w="1276" w:type="dxa"/>
            <w:shd w:val="clear" w:color="auto" w:fill="auto"/>
            <w:vAlign w:val="center"/>
          </w:tcPr>
          <w:p w14:paraId="239E1538" w14:textId="77777777" w:rsidR="002C3B69" w:rsidRPr="001A1E07" w:rsidRDefault="002C3B69" w:rsidP="00BF3FCF">
            <w:pPr>
              <w:pStyle w:val="08-Tabelageral"/>
              <w:ind w:left="113"/>
              <w:rPr>
                <w:rFonts w:cs="Arial"/>
                <w:szCs w:val="14"/>
              </w:rPr>
            </w:pPr>
            <w:r>
              <w:rPr>
                <w:rFonts w:cs="Arial"/>
                <w:szCs w:val="14"/>
              </w:rPr>
              <w:t>141.301</w:t>
            </w:r>
          </w:p>
        </w:tc>
        <w:tc>
          <w:tcPr>
            <w:tcW w:w="1274" w:type="dxa"/>
            <w:shd w:val="clear" w:color="auto" w:fill="auto"/>
            <w:vAlign w:val="center"/>
          </w:tcPr>
          <w:p w14:paraId="02A0CA6F" w14:textId="77777777" w:rsidR="002C3B69" w:rsidRPr="001A1E07" w:rsidRDefault="002C3B69" w:rsidP="00BF3FCF">
            <w:pPr>
              <w:pStyle w:val="08-Tabelageral"/>
              <w:ind w:left="113"/>
              <w:rPr>
                <w:rFonts w:cs="Arial"/>
                <w:szCs w:val="14"/>
              </w:rPr>
            </w:pPr>
            <w:r>
              <w:rPr>
                <w:rFonts w:cs="Arial"/>
                <w:szCs w:val="14"/>
              </w:rPr>
              <w:t>84.514</w:t>
            </w:r>
          </w:p>
        </w:tc>
      </w:tr>
      <w:tr w:rsidR="002C3B69" w:rsidRPr="001A1E07" w14:paraId="34972683" w14:textId="77777777" w:rsidTr="004C3C92">
        <w:trPr>
          <w:trHeight w:val="238"/>
          <w:jc w:val="center"/>
        </w:trPr>
        <w:tc>
          <w:tcPr>
            <w:tcW w:w="3687" w:type="dxa"/>
            <w:shd w:val="clear" w:color="auto" w:fill="auto"/>
          </w:tcPr>
          <w:p w14:paraId="47C9E811" w14:textId="77777777" w:rsidR="002C3B69" w:rsidRPr="001A1E07" w:rsidRDefault="002C3B69" w:rsidP="00BF3FCF">
            <w:pPr>
              <w:pStyle w:val="08-Tabelageral"/>
              <w:ind w:left="113"/>
              <w:jc w:val="left"/>
              <w:rPr>
                <w:rFonts w:cs="Arial"/>
                <w:szCs w:val="14"/>
              </w:rPr>
            </w:pPr>
            <w:r w:rsidRPr="001A1E07">
              <w:rPr>
                <w:rFonts w:cs="Arial"/>
                <w:szCs w:val="14"/>
              </w:rPr>
              <w:t>Programa de remuneração variável de administradores</w:t>
            </w:r>
          </w:p>
        </w:tc>
        <w:tc>
          <w:tcPr>
            <w:tcW w:w="283" w:type="dxa"/>
            <w:shd w:val="clear" w:color="auto" w:fill="auto"/>
          </w:tcPr>
          <w:p w14:paraId="27D89E6E" w14:textId="77777777" w:rsidR="002C3B69" w:rsidRPr="001A1E07" w:rsidRDefault="002C3B69" w:rsidP="00BF3FCF">
            <w:pPr>
              <w:pStyle w:val="08-Tabelageral"/>
              <w:ind w:left="113"/>
              <w:jc w:val="center"/>
              <w:rPr>
                <w:rFonts w:cs="Arial"/>
                <w:szCs w:val="14"/>
              </w:rPr>
            </w:pPr>
          </w:p>
        </w:tc>
        <w:tc>
          <w:tcPr>
            <w:tcW w:w="1560" w:type="dxa"/>
            <w:shd w:val="clear" w:color="auto" w:fill="auto"/>
            <w:vAlign w:val="center"/>
          </w:tcPr>
          <w:p w14:paraId="3C42BC06" w14:textId="77777777" w:rsidR="002C3B69" w:rsidRPr="001A1E07" w:rsidRDefault="002C3B69" w:rsidP="00BF3FCF">
            <w:pPr>
              <w:pStyle w:val="08-Tabelageral"/>
              <w:ind w:left="113"/>
              <w:rPr>
                <w:rFonts w:cs="Arial"/>
                <w:szCs w:val="14"/>
              </w:rPr>
            </w:pPr>
            <w:r>
              <w:rPr>
                <w:rFonts w:cs="Arial"/>
                <w:szCs w:val="14"/>
              </w:rPr>
              <w:t>1.686</w:t>
            </w:r>
          </w:p>
        </w:tc>
        <w:tc>
          <w:tcPr>
            <w:tcW w:w="1134" w:type="dxa"/>
            <w:shd w:val="clear" w:color="auto" w:fill="auto"/>
            <w:vAlign w:val="center"/>
          </w:tcPr>
          <w:p w14:paraId="673418C1" w14:textId="77777777" w:rsidR="002C3B69" w:rsidRPr="001A1E07" w:rsidRDefault="002C3B69" w:rsidP="00BF3FCF">
            <w:pPr>
              <w:pStyle w:val="08-Tabelageral"/>
              <w:ind w:left="113"/>
              <w:rPr>
                <w:rFonts w:cs="Arial"/>
                <w:szCs w:val="14"/>
              </w:rPr>
            </w:pPr>
            <w:r>
              <w:rPr>
                <w:rFonts w:cs="Arial"/>
                <w:szCs w:val="14"/>
              </w:rPr>
              <w:t>2.576</w:t>
            </w:r>
          </w:p>
        </w:tc>
        <w:tc>
          <w:tcPr>
            <w:tcW w:w="425" w:type="dxa"/>
            <w:shd w:val="clear" w:color="auto" w:fill="auto"/>
            <w:vAlign w:val="center"/>
          </w:tcPr>
          <w:p w14:paraId="54A69780" w14:textId="77777777" w:rsidR="002C3B69" w:rsidRPr="001A1E07" w:rsidRDefault="002C3B69" w:rsidP="00BF3FCF">
            <w:pPr>
              <w:pStyle w:val="08-Tabelageral"/>
              <w:ind w:left="113"/>
              <w:rPr>
                <w:rFonts w:cs="Arial"/>
                <w:szCs w:val="14"/>
              </w:rPr>
            </w:pPr>
          </w:p>
        </w:tc>
        <w:tc>
          <w:tcPr>
            <w:tcW w:w="1276" w:type="dxa"/>
            <w:shd w:val="clear" w:color="auto" w:fill="auto"/>
            <w:vAlign w:val="center"/>
          </w:tcPr>
          <w:p w14:paraId="160EFF37" w14:textId="77777777" w:rsidR="002C3B69" w:rsidRPr="001A1E07" w:rsidRDefault="002C3B69" w:rsidP="00BF3FCF">
            <w:pPr>
              <w:pStyle w:val="08-Tabelageral"/>
              <w:ind w:left="113"/>
              <w:rPr>
                <w:rFonts w:cs="Arial"/>
                <w:szCs w:val="14"/>
              </w:rPr>
            </w:pPr>
            <w:r>
              <w:rPr>
                <w:rFonts w:cs="Arial"/>
                <w:szCs w:val="14"/>
              </w:rPr>
              <w:t>1.686</w:t>
            </w:r>
          </w:p>
        </w:tc>
        <w:tc>
          <w:tcPr>
            <w:tcW w:w="1274" w:type="dxa"/>
            <w:shd w:val="clear" w:color="auto" w:fill="auto"/>
            <w:vAlign w:val="center"/>
          </w:tcPr>
          <w:p w14:paraId="5861A22B" w14:textId="77777777" w:rsidR="002C3B69" w:rsidRPr="001A1E07" w:rsidRDefault="002C3B69" w:rsidP="00BF3FCF">
            <w:pPr>
              <w:pStyle w:val="08-Tabelageral"/>
              <w:ind w:left="113"/>
              <w:rPr>
                <w:rFonts w:cs="Arial"/>
                <w:szCs w:val="14"/>
              </w:rPr>
            </w:pPr>
            <w:r>
              <w:rPr>
                <w:rFonts w:cs="Arial"/>
                <w:szCs w:val="14"/>
              </w:rPr>
              <w:t>2.576</w:t>
            </w:r>
          </w:p>
        </w:tc>
      </w:tr>
      <w:tr w:rsidR="002C3B69" w:rsidRPr="001A1E07" w14:paraId="0B51F34A" w14:textId="77777777" w:rsidTr="004C3C92">
        <w:trPr>
          <w:trHeight w:val="238"/>
          <w:jc w:val="center"/>
        </w:trPr>
        <w:tc>
          <w:tcPr>
            <w:tcW w:w="3687" w:type="dxa"/>
            <w:shd w:val="clear" w:color="auto" w:fill="auto"/>
          </w:tcPr>
          <w:p w14:paraId="25AD2FBB" w14:textId="77777777" w:rsidR="002C3B69" w:rsidRPr="001A1E07" w:rsidRDefault="002C3B69" w:rsidP="00BF3FCF">
            <w:pPr>
              <w:pStyle w:val="08-Tabelageral"/>
              <w:ind w:left="113"/>
              <w:jc w:val="left"/>
              <w:rPr>
                <w:rFonts w:cs="Arial"/>
                <w:szCs w:val="14"/>
              </w:rPr>
            </w:pPr>
            <w:r w:rsidRPr="001A1E07">
              <w:rPr>
                <w:rFonts w:cs="Arial"/>
                <w:szCs w:val="14"/>
              </w:rPr>
              <w:t>Programa de premiação por resultados</w:t>
            </w:r>
          </w:p>
        </w:tc>
        <w:tc>
          <w:tcPr>
            <w:tcW w:w="283" w:type="dxa"/>
            <w:shd w:val="clear" w:color="auto" w:fill="auto"/>
          </w:tcPr>
          <w:p w14:paraId="000CDEFF" w14:textId="77777777" w:rsidR="002C3B69" w:rsidRPr="001A1E07" w:rsidRDefault="002C3B69" w:rsidP="00BF3FCF">
            <w:pPr>
              <w:pStyle w:val="08-Tabelageral"/>
              <w:ind w:left="113"/>
              <w:jc w:val="center"/>
              <w:rPr>
                <w:rFonts w:cs="Arial"/>
                <w:szCs w:val="14"/>
              </w:rPr>
            </w:pPr>
          </w:p>
        </w:tc>
        <w:tc>
          <w:tcPr>
            <w:tcW w:w="1560" w:type="dxa"/>
            <w:shd w:val="clear" w:color="auto" w:fill="auto"/>
            <w:vAlign w:val="center"/>
          </w:tcPr>
          <w:p w14:paraId="08D389BF" w14:textId="77777777" w:rsidR="002C3B69" w:rsidRPr="001A1E07" w:rsidRDefault="002C3B69" w:rsidP="00BF3FCF">
            <w:pPr>
              <w:pStyle w:val="08-Tabelageral"/>
              <w:ind w:left="113"/>
              <w:rPr>
                <w:rFonts w:cs="Arial"/>
                <w:szCs w:val="14"/>
              </w:rPr>
            </w:pPr>
            <w:r>
              <w:rPr>
                <w:rFonts w:cs="Arial"/>
                <w:szCs w:val="14"/>
              </w:rPr>
              <w:t>580</w:t>
            </w:r>
          </w:p>
        </w:tc>
        <w:tc>
          <w:tcPr>
            <w:tcW w:w="1134" w:type="dxa"/>
            <w:shd w:val="clear" w:color="auto" w:fill="auto"/>
            <w:vAlign w:val="center"/>
          </w:tcPr>
          <w:p w14:paraId="36582534" w14:textId="77777777" w:rsidR="002C3B69" w:rsidRPr="001A1E07" w:rsidRDefault="002C3B69" w:rsidP="00BF3FCF">
            <w:pPr>
              <w:pStyle w:val="08-Tabelageral"/>
              <w:ind w:left="113"/>
              <w:rPr>
                <w:rFonts w:cs="Arial"/>
                <w:szCs w:val="14"/>
              </w:rPr>
            </w:pPr>
            <w:r>
              <w:rPr>
                <w:rFonts w:cs="Arial"/>
                <w:szCs w:val="14"/>
              </w:rPr>
              <w:t>392</w:t>
            </w:r>
          </w:p>
        </w:tc>
        <w:tc>
          <w:tcPr>
            <w:tcW w:w="425" w:type="dxa"/>
            <w:shd w:val="clear" w:color="auto" w:fill="auto"/>
            <w:vAlign w:val="center"/>
          </w:tcPr>
          <w:p w14:paraId="6E980197" w14:textId="77777777" w:rsidR="002C3B69" w:rsidRPr="001A1E07" w:rsidRDefault="002C3B69" w:rsidP="00BF3FCF">
            <w:pPr>
              <w:pStyle w:val="08-Tabelageral"/>
              <w:ind w:left="113"/>
              <w:rPr>
                <w:rFonts w:cs="Arial"/>
                <w:szCs w:val="14"/>
              </w:rPr>
            </w:pPr>
          </w:p>
        </w:tc>
        <w:tc>
          <w:tcPr>
            <w:tcW w:w="1276" w:type="dxa"/>
            <w:shd w:val="clear" w:color="auto" w:fill="auto"/>
            <w:vAlign w:val="center"/>
          </w:tcPr>
          <w:p w14:paraId="5881F358" w14:textId="77777777" w:rsidR="002C3B69" w:rsidRPr="001A1E07" w:rsidRDefault="002C3B69" w:rsidP="00BF3FCF">
            <w:pPr>
              <w:pStyle w:val="08-Tabelageral"/>
              <w:ind w:left="113"/>
              <w:rPr>
                <w:rFonts w:cs="Arial"/>
                <w:szCs w:val="14"/>
              </w:rPr>
            </w:pPr>
            <w:r>
              <w:rPr>
                <w:rFonts w:cs="Arial"/>
                <w:szCs w:val="14"/>
              </w:rPr>
              <w:t>580</w:t>
            </w:r>
          </w:p>
        </w:tc>
        <w:tc>
          <w:tcPr>
            <w:tcW w:w="1274" w:type="dxa"/>
            <w:shd w:val="clear" w:color="auto" w:fill="auto"/>
            <w:vAlign w:val="center"/>
          </w:tcPr>
          <w:p w14:paraId="0C61499E" w14:textId="77777777" w:rsidR="002C3B69" w:rsidRPr="001A1E07" w:rsidRDefault="002C3B69" w:rsidP="00BF3FCF">
            <w:pPr>
              <w:pStyle w:val="08-Tabelageral"/>
              <w:ind w:left="113"/>
              <w:rPr>
                <w:rFonts w:cs="Arial"/>
                <w:szCs w:val="14"/>
              </w:rPr>
            </w:pPr>
            <w:r>
              <w:rPr>
                <w:rFonts w:cs="Arial"/>
                <w:szCs w:val="14"/>
              </w:rPr>
              <w:t>392</w:t>
            </w:r>
          </w:p>
        </w:tc>
      </w:tr>
      <w:tr w:rsidR="002C3B69" w:rsidRPr="001A1E07" w14:paraId="3A56041C" w14:textId="77777777" w:rsidTr="004C3C92">
        <w:trPr>
          <w:trHeight w:val="238"/>
          <w:jc w:val="center"/>
        </w:trPr>
        <w:tc>
          <w:tcPr>
            <w:tcW w:w="3687" w:type="dxa"/>
            <w:tcBorders>
              <w:bottom w:val="nil"/>
            </w:tcBorders>
            <w:shd w:val="clear" w:color="auto" w:fill="auto"/>
          </w:tcPr>
          <w:p w14:paraId="61EF1CE5" w14:textId="77777777" w:rsidR="002C3B69" w:rsidRPr="001A1E07" w:rsidRDefault="002C3B69" w:rsidP="00BF3FCF">
            <w:pPr>
              <w:pStyle w:val="08-Tabelageral"/>
              <w:ind w:left="113"/>
              <w:jc w:val="left"/>
              <w:rPr>
                <w:rFonts w:cs="Arial"/>
                <w:szCs w:val="14"/>
              </w:rPr>
            </w:pPr>
            <w:r w:rsidRPr="001A1E07">
              <w:rPr>
                <w:rFonts w:cs="Arial"/>
                <w:szCs w:val="14"/>
              </w:rPr>
              <w:t>Outros</w:t>
            </w:r>
          </w:p>
        </w:tc>
        <w:tc>
          <w:tcPr>
            <w:tcW w:w="283" w:type="dxa"/>
            <w:tcBorders>
              <w:bottom w:val="nil"/>
            </w:tcBorders>
            <w:shd w:val="clear" w:color="auto" w:fill="auto"/>
          </w:tcPr>
          <w:p w14:paraId="2D34742E" w14:textId="77777777" w:rsidR="002C3B69" w:rsidRPr="001A1E07" w:rsidRDefault="002C3B69" w:rsidP="00BF3FCF">
            <w:pPr>
              <w:pStyle w:val="08-Tabelageral"/>
              <w:ind w:left="113"/>
              <w:jc w:val="center"/>
              <w:rPr>
                <w:rFonts w:cs="Arial"/>
                <w:szCs w:val="14"/>
              </w:rPr>
            </w:pPr>
          </w:p>
        </w:tc>
        <w:tc>
          <w:tcPr>
            <w:tcW w:w="1560" w:type="dxa"/>
            <w:tcBorders>
              <w:bottom w:val="nil"/>
            </w:tcBorders>
            <w:shd w:val="clear" w:color="auto" w:fill="auto"/>
            <w:vAlign w:val="center"/>
          </w:tcPr>
          <w:p w14:paraId="5059CD45" w14:textId="77777777" w:rsidR="002C3B69" w:rsidRPr="001A1E07" w:rsidRDefault="002C3B69" w:rsidP="00BF3FCF">
            <w:pPr>
              <w:pStyle w:val="08-Tabelageral"/>
              <w:ind w:left="113"/>
              <w:rPr>
                <w:rFonts w:cs="Arial"/>
                <w:szCs w:val="14"/>
              </w:rPr>
            </w:pPr>
            <w:r>
              <w:rPr>
                <w:rFonts w:cs="Arial"/>
                <w:szCs w:val="14"/>
              </w:rPr>
              <w:t>143</w:t>
            </w:r>
          </w:p>
        </w:tc>
        <w:tc>
          <w:tcPr>
            <w:tcW w:w="1134" w:type="dxa"/>
            <w:tcBorders>
              <w:bottom w:val="nil"/>
            </w:tcBorders>
            <w:shd w:val="clear" w:color="auto" w:fill="auto"/>
            <w:vAlign w:val="center"/>
          </w:tcPr>
          <w:p w14:paraId="2024B1A0" w14:textId="77777777" w:rsidR="002C3B69" w:rsidRPr="001A1E07" w:rsidRDefault="002C3B69" w:rsidP="00BF3FCF">
            <w:pPr>
              <w:pStyle w:val="08-Tabelageral"/>
              <w:ind w:left="113"/>
              <w:rPr>
                <w:rFonts w:cs="Arial"/>
                <w:szCs w:val="14"/>
              </w:rPr>
            </w:pPr>
            <w:r>
              <w:rPr>
                <w:rFonts w:cs="Arial"/>
                <w:szCs w:val="14"/>
              </w:rPr>
              <w:t>490</w:t>
            </w:r>
          </w:p>
        </w:tc>
        <w:tc>
          <w:tcPr>
            <w:tcW w:w="425" w:type="dxa"/>
            <w:tcBorders>
              <w:bottom w:val="nil"/>
            </w:tcBorders>
            <w:shd w:val="clear" w:color="auto" w:fill="auto"/>
            <w:vAlign w:val="center"/>
          </w:tcPr>
          <w:p w14:paraId="3ABF0DA2" w14:textId="77777777" w:rsidR="002C3B69" w:rsidRPr="001A1E07" w:rsidRDefault="002C3B69" w:rsidP="00BF3FCF">
            <w:pPr>
              <w:pStyle w:val="08-Tabelageral"/>
              <w:ind w:left="113"/>
              <w:rPr>
                <w:rFonts w:cs="Arial"/>
                <w:szCs w:val="14"/>
              </w:rPr>
            </w:pPr>
          </w:p>
        </w:tc>
        <w:tc>
          <w:tcPr>
            <w:tcW w:w="1276" w:type="dxa"/>
            <w:tcBorders>
              <w:bottom w:val="nil"/>
            </w:tcBorders>
            <w:shd w:val="clear" w:color="auto" w:fill="auto"/>
            <w:vAlign w:val="center"/>
          </w:tcPr>
          <w:p w14:paraId="4E7AD6C5" w14:textId="77777777" w:rsidR="002C3B69" w:rsidRPr="001A1E07" w:rsidRDefault="002C3B69" w:rsidP="00BF3FCF">
            <w:pPr>
              <w:pStyle w:val="08-Tabelageral"/>
              <w:ind w:left="113"/>
              <w:rPr>
                <w:rFonts w:cs="Arial"/>
                <w:szCs w:val="14"/>
              </w:rPr>
            </w:pPr>
            <w:r>
              <w:rPr>
                <w:rFonts w:cs="Arial"/>
                <w:szCs w:val="14"/>
              </w:rPr>
              <w:t>1.425</w:t>
            </w:r>
          </w:p>
        </w:tc>
        <w:tc>
          <w:tcPr>
            <w:tcW w:w="1274" w:type="dxa"/>
            <w:tcBorders>
              <w:bottom w:val="nil"/>
            </w:tcBorders>
            <w:shd w:val="clear" w:color="auto" w:fill="auto"/>
            <w:vAlign w:val="center"/>
          </w:tcPr>
          <w:p w14:paraId="598E1204" w14:textId="77777777" w:rsidR="002C3B69" w:rsidRPr="001A1E07" w:rsidRDefault="002C3B69" w:rsidP="00BF3FCF">
            <w:pPr>
              <w:pStyle w:val="08-Tabelageral"/>
              <w:ind w:left="113"/>
              <w:rPr>
                <w:rFonts w:cs="Arial"/>
                <w:szCs w:val="14"/>
              </w:rPr>
            </w:pPr>
            <w:r>
              <w:rPr>
                <w:rFonts w:cs="Arial"/>
                <w:szCs w:val="14"/>
              </w:rPr>
              <w:t>609</w:t>
            </w:r>
          </w:p>
        </w:tc>
      </w:tr>
      <w:tr w:rsidR="002C3B69" w:rsidRPr="001A1E07" w14:paraId="78EF0831" w14:textId="77777777" w:rsidTr="004C3C92">
        <w:trPr>
          <w:trHeight w:val="238"/>
          <w:jc w:val="center"/>
        </w:trPr>
        <w:tc>
          <w:tcPr>
            <w:tcW w:w="3687" w:type="dxa"/>
            <w:tcBorders>
              <w:top w:val="nil"/>
              <w:bottom w:val="single" w:sz="2" w:space="0" w:color="1F4E79" w:themeColor="accent1" w:themeShade="80"/>
            </w:tcBorders>
            <w:shd w:val="clear" w:color="auto" w:fill="auto"/>
          </w:tcPr>
          <w:p w14:paraId="10E88C27" w14:textId="77777777" w:rsidR="002C3B69" w:rsidRPr="001A1E07" w:rsidRDefault="002C3B69" w:rsidP="00BF3FCF">
            <w:pPr>
              <w:pStyle w:val="08-Tabelageral"/>
              <w:jc w:val="left"/>
              <w:rPr>
                <w:rFonts w:cs="Arial"/>
                <w:b/>
                <w:szCs w:val="14"/>
              </w:rPr>
            </w:pPr>
            <w:r w:rsidRPr="001A1E07">
              <w:rPr>
                <w:rFonts w:cs="Arial"/>
                <w:b/>
              </w:rPr>
              <w:t xml:space="preserve">Total </w:t>
            </w:r>
          </w:p>
        </w:tc>
        <w:tc>
          <w:tcPr>
            <w:tcW w:w="283" w:type="dxa"/>
            <w:tcBorders>
              <w:top w:val="nil"/>
              <w:bottom w:val="single" w:sz="2" w:space="0" w:color="1F4E79" w:themeColor="accent1" w:themeShade="80"/>
            </w:tcBorders>
            <w:shd w:val="clear" w:color="auto" w:fill="auto"/>
          </w:tcPr>
          <w:p w14:paraId="44556FD0" w14:textId="77777777" w:rsidR="002C3B69" w:rsidRPr="001A1E07" w:rsidRDefault="002C3B69" w:rsidP="00BF3FCF">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1CAF4885" w14:textId="77777777" w:rsidR="002C3B69" w:rsidRPr="001A1E07" w:rsidRDefault="002C3B69" w:rsidP="00BF3FCF">
            <w:pPr>
              <w:pStyle w:val="08-Tabelageral"/>
              <w:rPr>
                <w:rFonts w:cs="Arial"/>
                <w:b/>
                <w:szCs w:val="14"/>
              </w:rPr>
            </w:pPr>
            <w:r>
              <w:rPr>
                <w:rFonts w:cs="Arial"/>
                <w:b/>
                <w:szCs w:val="14"/>
              </w:rPr>
              <w:t>8.389</w:t>
            </w:r>
          </w:p>
        </w:tc>
        <w:tc>
          <w:tcPr>
            <w:tcW w:w="1134" w:type="dxa"/>
            <w:tcBorders>
              <w:top w:val="nil"/>
              <w:bottom w:val="single" w:sz="2" w:space="0" w:color="1F4E79" w:themeColor="accent1" w:themeShade="80"/>
            </w:tcBorders>
            <w:shd w:val="clear" w:color="auto" w:fill="auto"/>
            <w:vAlign w:val="center"/>
          </w:tcPr>
          <w:p w14:paraId="0B7DD483" w14:textId="77777777" w:rsidR="002C3B69" w:rsidRPr="001A1E07" w:rsidRDefault="002C3B69" w:rsidP="00BF3FCF">
            <w:pPr>
              <w:pStyle w:val="08-Tabelageral"/>
              <w:rPr>
                <w:rFonts w:cs="Arial"/>
                <w:b/>
                <w:szCs w:val="14"/>
              </w:rPr>
            </w:pPr>
            <w:r>
              <w:rPr>
                <w:rFonts w:cs="Arial"/>
                <w:b/>
                <w:szCs w:val="14"/>
              </w:rPr>
              <w:t>8.603</w:t>
            </w:r>
          </w:p>
        </w:tc>
        <w:tc>
          <w:tcPr>
            <w:tcW w:w="425" w:type="dxa"/>
            <w:tcBorders>
              <w:top w:val="nil"/>
              <w:bottom w:val="single" w:sz="2" w:space="0" w:color="1F4E79" w:themeColor="accent1" w:themeShade="80"/>
            </w:tcBorders>
            <w:shd w:val="clear" w:color="auto" w:fill="auto"/>
            <w:vAlign w:val="center"/>
          </w:tcPr>
          <w:p w14:paraId="754E4FEC" w14:textId="77777777" w:rsidR="002C3B69" w:rsidRPr="001A1E07" w:rsidRDefault="002C3B69" w:rsidP="00BF3FCF">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585D02A0" w14:textId="77777777" w:rsidR="002C3B69" w:rsidRPr="001A1E07" w:rsidRDefault="002C3B69" w:rsidP="00BF3FCF">
            <w:pPr>
              <w:pStyle w:val="08-Tabelageral"/>
              <w:rPr>
                <w:rFonts w:cs="Arial"/>
                <w:b/>
                <w:szCs w:val="14"/>
              </w:rPr>
            </w:pPr>
            <w:r>
              <w:rPr>
                <w:rFonts w:cs="Arial"/>
                <w:b/>
                <w:szCs w:val="14"/>
              </w:rPr>
              <w:t>144.992</w:t>
            </w:r>
          </w:p>
        </w:tc>
        <w:tc>
          <w:tcPr>
            <w:tcW w:w="1274" w:type="dxa"/>
            <w:tcBorders>
              <w:top w:val="nil"/>
              <w:bottom w:val="single" w:sz="2" w:space="0" w:color="1F4E79" w:themeColor="accent1" w:themeShade="80"/>
            </w:tcBorders>
            <w:shd w:val="clear" w:color="auto" w:fill="auto"/>
            <w:vAlign w:val="center"/>
          </w:tcPr>
          <w:p w14:paraId="033A9191" w14:textId="77777777" w:rsidR="002C3B69" w:rsidRPr="001A1E07" w:rsidRDefault="002C3B69" w:rsidP="00BF3FCF">
            <w:pPr>
              <w:pStyle w:val="08-Tabelageral"/>
              <w:rPr>
                <w:rFonts w:cs="Arial"/>
                <w:b/>
                <w:szCs w:val="14"/>
              </w:rPr>
            </w:pPr>
            <w:r>
              <w:rPr>
                <w:rFonts w:cs="Arial"/>
                <w:b/>
                <w:szCs w:val="14"/>
              </w:rPr>
              <w:t>88.091</w:t>
            </w:r>
          </w:p>
        </w:tc>
      </w:tr>
    </w:tbl>
    <w:bookmarkEnd w:id="87"/>
    <w:p w14:paraId="051A3991" w14:textId="77777777" w:rsidR="002C3B69" w:rsidRPr="0081530D" w:rsidRDefault="002C3B69" w:rsidP="003A369A">
      <w:pPr>
        <w:pStyle w:val="PargrafodaLista"/>
        <w:numPr>
          <w:ilvl w:val="0"/>
          <w:numId w:val="20"/>
        </w:numPr>
        <w:spacing w:before="40" w:after="0" w:line="240" w:lineRule="auto"/>
        <w:ind w:left="284" w:hanging="284"/>
        <w:contextualSpacing w:val="0"/>
        <w:jc w:val="both"/>
        <w:rPr>
          <w:rFonts w:ascii="Arial" w:hAnsi="Arial" w:cs="Arial"/>
          <w:sz w:val="14"/>
          <w:szCs w:val="14"/>
        </w:rPr>
      </w:pPr>
      <w:r w:rsidRPr="0081530D">
        <w:rPr>
          <w:rFonts w:ascii="Arial" w:hAnsi="Arial" w:cs="Arial"/>
          <w:sz w:val="14"/>
          <w:szCs w:val="14"/>
        </w:rPr>
        <w:t>Refere-se ao rateio de despesas</w:t>
      </w:r>
      <w:r>
        <w:rPr>
          <w:rFonts w:ascii="Arial" w:hAnsi="Arial" w:cs="Arial"/>
          <w:sz w:val="14"/>
          <w:szCs w:val="14"/>
        </w:rPr>
        <w:t xml:space="preserve"> apurado em </w:t>
      </w:r>
      <w:r w:rsidRPr="0081530D">
        <w:rPr>
          <w:rFonts w:ascii="Arial" w:hAnsi="Arial" w:cs="Arial"/>
          <w:sz w:val="14"/>
          <w:szCs w:val="14"/>
        </w:rPr>
        <w:t>conform</w:t>
      </w:r>
      <w:r>
        <w:rPr>
          <w:rFonts w:ascii="Arial" w:hAnsi="Arial" w:cs="Arial"/>
          <w:sz w:val="14"/>
          <w:szCs w:val="14"/>
        </w:rPr>
        <w:t xml:space="preserve">idade com o </w:t>
      </w:r>
      <w:r w:rsidRPr="0081530D">
        <w:rPr>
          <w:rFonts w:ascii="Arial" w:hAnsi="Arial" w:cs="Arial"/>
          <w:sz w:val="14"/>
          <w:szCs w:val="14"/>
        </w:rPr>
        <w:t>contrato de compartilhamento de dados de clientes, utilização de quadro de pessoal, da rede de distribuição e dos recursos materiais tecnológicos e administrativos, celebrado entre o Banco do Brasil, BB Seguridade, BB Corretora e BB Seguros. No Consolidado, inclui também</w:t>
      </w:r>
      <w:r>
        <w:rPr>
          <w:rFonts w:ascii="Arial" w:hAnsi="Arial" w:cs="Arial"/>
          <w:sz w:val="14"/>
          <w:szCs w:val="14"/>
        </w:rPr>
        <w:t xml:space="preserve"> </w:t>
      </w:r>
      <w:r w:rsidRPr="0081530D">
        <w:rPr>
          <w:rFonts w:ascii="Arial" w:hAnsi="Arial" w:cs="Arial"/>
          <w:sz w:val="14"/>
          <w:szCs w:val="14"/>
        </w:rPr>
        <w:t>valores</w:t>
      </w:r>
      <w:r>
        <w:rPr>
          <w:rFonts w:ascii="Arial" w:hAnsi="Arial" w:cs="Arial"/>
          <w:sz w:val="14"/>
          <w:szCs w:val="14"/>
        </w:rPr>
        <w:t xml:space="preserve"> a pagar, no montante de </w:t>
      </w:r>
      <w:r w:rsidRPr="0080415E">
        <w:rPr>
          <w:rFonts w:ascii="Arial" w:hAnsi="Arial" w:cs="Arial"/>
          <w:sz w:val="14"/>
          <w:szCs w:val="14"/>
        </w:rPr>
        <w:t xml:space="preserve">R$ </w:t>
      </w:r>
      <w:r>
        <w:rPr>
          <w:rFonts w:ascii="Arial" w:hAnsi="Arial" w:cs="Arial"/>
          <w:sz w:val="14"/>
          <w:szCs w:val="14"/>
        </w:rPr>
        <w:t xml:space="preserve">24.392 mil </w:t>
      </w:r>
      <w:r w:rsidRPr="0081530D">
        <w:rPr>
          <w:rFonts w:ascii="Arial" w:hAnsi="Arial" w:cs="Arial"/>
          <w:sz w:val="14"/>
          <w:szCs w:val="14"/>
        </w:rPr>
        <w:t xml:space="preserve">referente ao mecanismo de ajuste de preço dos ativos da </w:t>
      </w:r>
      <w:proofErr w:type="spellStart"/>
      <w:r>
        <w:rPr>
          <w:rFonts w:ascii="Arial" w:hAnsi="Arial" w:cs="Arial"/>
          <w:sz w:val="14"/>
          <w:szCs w:val="14"/>
        </w:rPr>
        <w:t>Brasilveículos</w:t>
      </w:r>
      <w:proofErr w:type="spellEnd"/>
      <w:r w:rsidRPr="0081530D">
        <w:rPr>
          <w:rFonts w:ascii="Arial" w:hAnsi="Arial" w:cs="Arial"/>
          <w:sz w:val="14"/>
          <w:szCs w:val="14"/>
        </w:rPr>
        <w:t xml:space="preserve"> </w:t>
      </w:r>
      <w:r>
        <w:rPr>
          <w:rFonts w:ascii="Arial" w:hAnsi="Arial" w:cs="Arial"/>
          <w:sz w:val="14"/>
          <w:szCs w:val="14"/>
        </w:rPr>
        <w:t xml:space="preserve">(atual Mapfre Seguros Gerais) </w:t>
      </w:r>
      <w:r w:rsidRPr="0081530D">
        <w:rPr>
          <w:rFonts w:ascii="Arial" w:hAnsi="Arial" w:cs="Arial"/>
          <w:sz w:val="14"/>
          <w:szCs w:val="14"/>
        </w:rPr>
        <w:t>alienados à MAPFRE Brasil em 30.11.2018</w:t>
      </w:r>
      <w:r w:rsidRPr="00D94004">
        <w:rPr>
          <w:rFonts w:ascii="Arial" w:hAnsi="Arial" w:cs="Arial"/>
          <w:sz w:val="14"/>
          <w:szCs w:val="14"/>
        </w:rPr>
        <w:t>.</w:t>
      </w:r>
    </w:p>
    <w:p w14:paraId="6285FEF1" w14:textId="56036959" w:rsidR="004A2B2E" w:rsidRDefault="004A2B2E" w:rsidP="002C3B69">
      <w:pPr>
        <w:pStyle w:val="02-TtulodeNota"/>
        <w:rPr>
          <w:rFonts w:cs="Arial"/>
        </w:rPr>
      </w:pPr>
    </w:p>
    <w:p w14:paraId="0F735007" w14:textId="5A966090" w:rsidR="00EA14D1" w:rsidRPr="00032BB5" w:rsidRDefault="00EA14D1" w:rsidP="005A2043">
      <w:pPr>
        <w:pStyle w:val="02-TtulodeNota"/>
        <w:rPr>
          <w:color w:val="1F4E79" w:themeColor="accent1" w:themeShade="80"/>
        </w:rPr>
      </w:pPr>
      <w:bookmarkStart w:id="88" w:name="_Toc86996621"/>
      <w:bookmarkStart w:id="89" w:name="OLE_LINK20"/>
      <w:r w:rsidRPr="00032BB5">
        <w:rPr>
          <w:color w:val="1F4E79" w:themeColor="accent1" w:themeShade="80"/>
        </w:rPr>
        <w:t>25 – PATRIMÔNIO LÍQUIDO</w:t>
      </w:r>
      <w:bookmarkEnd w:id="88"/>
    </w:p>
    <w:p w14:paraId="55D1DD81" w14:textId="77777777" w:rsidR="00EA14D1" w:rsidRPr="005A2043" w:rsidRDefault="00EA14D1" w:rsidP="005A2043">
      <w:pPr>
        <w:pStyle w:val="01-Textonormal"/>
        <w:rPr>
          <w:b/>
          <w:bCs/>
          <w:color w:val="1F4E79" w:themeColor="accent1" w:themeShade="80"/>
        </w:rPr>
      </w:pPr>
      <w:r w:rsidRPr="005A2043">
        <w:rPr>
          <w:b/>
          <w:bCs/>
          <w:color w:val="1F4E79" w:themeColor="accent1" w:themeShade="80"/>
        </w:rPr>
        <w:t>a) Capital Social</w:t>
      </w:r>
    </w:p>
    <w:p w14:paraId="6F2B8A35" w14:textId="77777777" w:rsidR="00EA14D1" w:rsidRDefault="00EA14D1" w:rsidP="00FE570E">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R$ 3.396.767 mil em</w:t>
      </w:r>
      <w:r w:rsidRPr="00231265">
        <w:t xml:space="preserve"> 3</w:t>
      </w:r>
      <w:r>
        <w:t>0</w:t>
      </w:r>
      <w:r w:rsidRPr="00231265">
        <w:t>.</w:t>
      </w:r>
      <w:r>
        <w:t>09</w:t>
      </w:r>
      <w:r w:rsidRPr="00231265">
        <w:t>.20</w:t>
      </w:r>
      <w:r>
        <w:t>21</w:t>
      </w:r>
      <w:r w:rsidRPr="00231265">
        <w:t xml:space="preserve"> e 31.12.20</w:t>
      </w:r>
      <w:r>
        <w:t>20</w:t>
      </w:r>
      <w:r w:rsidRPr="00231265">
        <w:t>,</w:t>
      </w:r>
      <w:r w:rsidRPr="00EE33D5">
        <w:t xml:space="preserve"> está dividido </w:t>
      </w:r>
      <w:r w:rsidRPr="003A6A8B">
        <w:t>em 2.000.000.000</w:t>
      </w:r>
      <w:r w:rsidRPr="00EE33D5">
        <w:t xml:space="preserve"> (dois bilhões) de ações ordinárias </w:t>
      </w:r>
      <w:r w:rsidRPr="00231265">
        <w:t>em 3</w:t>
      </w:r>
      <w:r>
        <w:t>0</w:t>
      </w:r>
      <w:r w:rsidRPr="00231265">
        <w:t>.</w:t>
      </w:r>
      <w:r>
        <w:t>09</w:t>
      </w:r>
      <w:r w:rsidRPr="00231265">
        <w:t>.20</w:t>
      </w:r>
      <w:r>
        <w:t>21</w:t>
      </w:r>
      <w:r w:rsidRPr="00231265">
        <w:t xml:space="preserve"> e 31.12.20</w:t>
      </w:r>
      <w:r>
        <w:t>20</w:t>
      </w:r>
      <w:r w:rsidRPr="00EE33D5">
        <w:t xml:space="preserve">, representadas na forma escritural e sem valor nominal. </w:t>
      </w:r>
    </w:p>
    <w:p w14:paraId="7462061E" w14:textId="77777777" w:rsidR="00EA14D1" w:rsidRDefault="00EA14D1" w:rsidP="00FE570E">
      <w:pPr>
        <w:pStyle w:val="05-Textonormal"/>
        <w:keepNext/>
      </w:pPr>
      <w:r w:rsidRPr="00EE33D5">
        <w:t xml:space="preserve">O Patrimônio Líquido de </w:t>
      </w:r>
      <w:r w:rsidRPr="006418A2">
        <w:t>R</w:t>
      </w:r>
      <w:r>
        <w:t xml:space="preserve">$ </w:t>
      </w:r>
      <w:r w:rsidRPr="000B226C">
        <w:t>7.781.880</w:t>
      </w:r>
      <w:r>
        <w:rPr>
          <w:b/>
        </w:rPr>
        <w:t xml:space="preserve"> </w:t>
      </w:r>
      <w:r w:rsidRPr="00EE33D5">
        <w:t>mil</w:t>
      </w:r>
      <w:r>
        <w:t xml:space="preserve"> em 30.09.2021 </w:t>
      </w:r>
      <w:r w:rsidRPr="00EE33D5">
        <w:t xml:space="preserve">(R$ </w:t>
      </w:r>
      <w:r>
        <w:t>6.389.605</w:t>
      </w:r>
      <w:r w:rsidRPr="00EE33D5">
        <w:t xml:space="preserve"> mil em 31.12.20</w:t>
      </w:r>
      <w:r>
        <w:t>20</w:t>
      </w:r>
      <w:r w:rsidRPr="00EE33D5">
        <w:t xml:space="preserve">), </w:t>
      </w:r>
      <w:bookmarkStart w:id="90" w:name="_Hlk76026362"/>
      <w:r w:rsidRPr="00EE33D5">
        <w:t xml:space="preserve">corresponde a um valor </w:t>
      </w:r>
      <w:r w:rsidRPr="00DA3740">
        <w:t xml:space="preserve">patrimonial </w:t>
      </w:r>
      <w:r>
        <w:t xml:space="preserve">da ação </w:t>
      </w:r>
      <w:r w:rsidRPr="00DA3740">
        <w:t>de R$ </w:t>
      </w:r>
      <w:r>
        <w:t>3,89 em 30.09.2021</w:t>
      </w:r>
      <w:r w:rsidRPr="00DA3740">
        <w:t xml:space="preserve"> </w:t>
      </w:r>
      <w:bookmarkEnd w:id="90"/>
      <w:r w:rsidRPr="00DA3740">
        <w:t>(R$ 3,19 em 31.12.2020).</w:t>
      </w:r>
    </w:p>
    <w:p w14:paraId="6F919845" w14:textId="77777777" w:rsidR="00EA14D1" w:rsidRPr="00032BB5" w:rsidRDefault="00EA14D1" w:rsidP="00032BB5">
      <w:pPr>
        <w:pStyle w:val="01-Textonormal"/>
        <w:rPr>
          <w:b/>
          <w:bCs/>
          <w:color w:val="1F4E79" w:themeColor="accent1" w:themeShade="80"/>
        </w:rPr>
      </w:pPr>
      <w:r w:rsidRPr="00032BB5">
        <w:rPr>
          <w:b/>
          <w:bCs/>
          <w:color w:val="1F4E79" w:themeColor="accent1" w:themeShade="80"/>
        </w:rPr>
        <w:t>b) Reservas de Capital e Lucros</w:t>
      </w:r>
    </w:p>
    <w:p w14:paraId="3F8B7425" w14:textId="77777777" w:rsidR="00EA14D1" w:rsidRPr="00FF3D4B" w:rsidRDefault="00EA14D1" w:rsidP="002F79A6">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EA14D1" w:rsidRPr="00EC0115" w14:paraId="3210F070" w14:textId="77777777" w:rsidTr="000161AB">
        <w:trPr>
          <w:trHeight w:val="238"/>
          <w:jc w:val="center"/>
        </w:trPr>
        <w:tc>
          <w:tcPr>
            <w:tcW w:w="7088" w:type="dxa"/>
            <w:tcBorders>
              <w:top w:val="single" w:sz="2" w:space="0" w:color="1F4E79" w:themeColor="accent1" w:themeShade="80"/>
              <w:bottom w:val="nil"/>
            </w:tcBorders>
            <w:shd w:val="clear" w:color="auto" w:fill="auto"/>
            <w:vAlign w:val="center"/>
          </w:tcPr>
          <w:p w14:paraId="63F38AA1" w14:textId="77777777" w:rsidR="00EA14D1" w:rsidRPr="00EC0115" w:rsidRDefault="00EA14D1" w:rsidP="00EC0115">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11A1E81" w14:textId="77777777" w:rsidR="00EA14D1" w:rsidRPr="00EC0115" w:rsidRDefault="00EA14D1" w:rsidP="00EC0115">
            <w:pPr>
              <w:spacing w:after="0"/>
              <w:jc w:val="center"/>
              <w:rPr>
                <w:rFonts w:cs="Arial"/>
                <w:b/>
                <w:szCs w:val="18"/>
              </w:rPr>
            </w:pPr>
            <w:r w:rsidRPr="00EC0115">
              <w:rPr>
                <w:rFonts w:cs="Arial"/>
                <w:b/>
                <w:sz w:val="14"/>
                <w:szCs w:val="18"/>
              </w:rPr>
              <w:t>Controlador e Consolidado</w:t>
            </w:r>
          </w:p>
        </w:tc>
      </w:tr>
      <w:tr w:rsidR="00EA14D1" w:rsidRPr="00EC0115" w14:paraId="2803730F" w14:textId="77777777" w:rsidTr="000161AB">
        <w:trPr>
          <w:trHeight w:val="238"/>
          <w:jc w:val="center"/>
        </w:trPr>
        <w:tc>
          <w:tcPr>
            <w:tcW w:w="7088" w:type="dxa"/>
            <w:tcBorders>
              <w:top w:val="nil"/>
              <w:bottom w:val="single" w:sz="2" w:space="0" w:color="1F4E79" w:themeColor="accent1" w:themeShade="80"/>
            </w:tcBorders>
            <w:shd w:val="clear" w:color="auto" w:fill="auto"/>
            <w:vAlign w:val="center"/>
          </w:tcPr>
          <w:p w14:paraId="4EE4CDA8" w14:textId="77777777" w:rsidR="00EA14D1" w:rsidRPr="00EC0115" w:rsidRDefault="00EA14D1" w:rsidP="00EC0115">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AB27F1F" w14:textId="77777777" w:rsidR="00EA14D1" w:rsidRPr="00EC0115" w:rsidRDefault="00EA14D1" w:rsidP="00EC0115">
            <w:pPr>
              <w:pStyle w:val="08-Tabelageral"/>
              <w:rPr>
                <w:rFonts w:cs="Arial"/>
                <w:b/>
              </w:rPr>
            </w:pPr>
            <w:r w:rsidRPr="00EC0115">
              <w:rPr>
                <w:rFonts w:cs="Arial"/>
                <w:b/>
              </w:rPr>
              <w:t>3</w:t>
            </w:r>
            <w:r>
              <w:rPr>
                <w:rFonts w:cs="Arial"/>
                <w:b/>
              </w:rPr>
              <w:t>0</w:t>
            </w:r>
            <w:r w:rsidRPr="00EC0115">
              <w:rPr>
                <w:rFonts w:cs="Arial"/>
                <w:b/>
              </w:rPr>
              <w:t>.</w:t>
            </w:r>
            <w:r>
              <w:rPr>
                <w:rFonts w:cs="Arial"/>
                <w:b/>
              </w:rPr>
              <w:t>09</w:t>
            </w:r>
            <w:r w:rsidRPr="00EC0115">
              <w:rPr>
                <w:rFonts w:cs="Arial"/>
                <w:b/>
              </w:rPr>
              <w:t>.202</w:t>
            </w:r>
            <w:r>
              <w:rPr>
                <w:rFonts w:cs="Arial"/>
                <w:b/>
              </w:rPr>
              <w:t>1</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6CC3A0F9" w14:textId="77777777" w:rsidR="00EA14D1" w:rsidRPr="00EC0115" w:rsidRDefault="00EA14D1" w:rsidP="00EC0115">
            <w:pPr>
              <w:pStyle w:val="08-Tabelageral"/>
              <w:rPr>
                <w:rFonts w:cs="Arial"/>
                <w:b/>
              </w:rPr>
            </w:pPr>
            <w:r w:rsidRPr="00EC0115">
              <w:rPr>
                <w:rFonts w:cs="Arial"/>
                <w:b/>
              </w:rPr>
              <w:t>31.12.20</w:t>
            </w:r>
            <w:r>
              <w:rPr>
                <w:rFonts w:cs="Arial"/>
                <w:b/>
              </w:rPr>
              <w:t>20</w:t>
            </w:r>
          </w:p>
        </w:tc>
      </w:tr>
      <w:tr w:rsidR="00EA14D1" w:rsidRPr="00EC0115" w14:paraId="467E83C2" w14:textId="77777777" w:rsidTr="000161AB">
        <w:trPr>
          <w:trHeight w:val="238"/>
          <w:jc w:val="center"/>
        </w:trPr>
        <w:tc>
          <w:tcPr>
            <w:tcW w:w="7088" w:type="dxa"/>
            <w:tcBorders>
              <w:top w:val="single" w:sz="2" w:space="0" w:color="1F4E79" w:themeColor="accent1" w:themeShade="80"/>
            </w:tcBorders>
            <w:shd w:val="clear" w:color="auto" w:fill="auto"/>
          </w:tcPr>
          <w:p w14:paraId="2761D101" w14:textId="77777777" w:rsidR="00EA14D1" w:rsidRPr="00EC0115" w:rsidRDefault="00EA14D1" w:rsidP="00803971">
            <w:pPr>
              <w:pStyle w:val="08-Tabelageral"/>
              <w:ind w:hanging="108"/>
              <w:jc w:val="left"/>
              <w:rPr>
                <w:rFonts w:cs="Arial"/>
                <w:b/>
                <w:szCs w:val="14"/>
              </w:rPr>
            </w:pPr>
            <w:r w:rsidRPr="00EC0115">
              <w:rPr>
                <w:rFonts w:cs="Arial"/>
                <w:b/>
                <w:szCs w:val="14"/>
              </w:rPr>
              <w:t>Reservas de Capital</w:t>
            </w:r>
          </w:p>
        </w:tc>
        <w:tc>
          <w:tcPr>
            <w:tcW w:w="1276" w:type="dxa"/>
            <w:tcBorders>
              <w:top w:val="single" w:sz="2" w:space="0" w:color="1F4E79" w:themeColor="accent1" w:themeShade="80"/>
            </w:tcBorders>
            <w:shd w:val="clear" w:color="auto" w:fill="auto"/>
            <w:vAlign w:val="center"/>
          </w:tcPr>
          <w:p w14:paraId="6E9BE2EF" w14:textId="77777777" w:rsidR="00EA14D1" w:rsidRPr="00981F3D" w:rsidRDefault="00EA14D1" w:rsidP="005C65EA">
            <w:pPr>
              <w:pStyle w:val="08-Tabelageral"/>
              <w:ind w:left="113"/>
              <w:rPr>
                <w:rFonts w:cs="Arial"/>
                <w:b/>
                <w:bCs/>
                <w:szCs w:val="14"/>
              </w:rPr>
            </w:pPr>
            <w:r>
              <w:rPr>
                <w:rFonts w:cs="Arial"/>
                <w:b/>
                <w:szCs w:val="14"/>
              </w:rPr>
              <w:t>1.508</w:t>
            </w:r>
          </w:p>
        </w:tc>
        <w:tc>
          <w:tcPr>
            <w:tcW w:w="1275" w:type="dxa"/>
            <w:tcBorders>
              <w:top w:val="single" w:sz="2" w:space="0" w:color="1F4E79" w:themeColor="accent1" w:themeShade="80"/>
            </w:tcBorders>
            <w:shd w:val="clear" w:color="auto" w:fill="auto"/>
            <w:vAlign w:val="center"/>
          </w:tcPr>
          <w:p w14:paraId="6D5DE747" w14:textId="77777777" w:rsidR="00EA14D1" w:rsidRPr="00EC0115" w:rsidRDefault="00EA14D1" w:rsidP="005C65EA">
            <w:pPr>
              <w:pStyle w:val="08-Tabelageral"/>
              <w:ind w:left="113"/>
              <w:rPr>
                <w:rFonts w:cs="Arial"/>
                <w:b/>
                <w:szCs w:val="14"/>
              </w:rPr>
            </w:pPr>
            <w:r>
              <w:rPr>
                <w:rFonts w:cs="Arial"/>
                <w:b/>
                <w:szCs w:val="14"/>
              </w:rPr>
              <w:t>1.588</w:t>
            </w:r>
          </w:p>
        </w:tc>
      </w:tr>
      <w:tr w:rsidR="00EA14D1" w:rsidRPr="00EC0115" w14:paraId="019DC4BD" w14:textId="77777777" w:rsidTr="000161AB">
        <w:trPr>
          <w:trHeight w:val="238"/>
          <w:jc w:val="center"/>
        </w:trPr>
        <w:tc>
          <w:tcPr>
            <w:tcW w:w="7088" w:type="dxa"/>
            <w:shd w:val="clear" w:color="auto" w:fill="auto"/>
          </w:tcPr>
          <w:p w14:paraId="7E9171C7" w14:textId="77777777" w:rsidR="00EA14D1" w:rsidRPr="00EC0115" w:rsidRDefault="00EA14D1" w:rsidP="00803971">
            <w:pPr>
              <w:pStyle w:val="08-Tabelageral"/>
              <w:ind w:hanging="108"/>
              <w:jc w:val="left"/>
              <w:rPr>
                <w:rFonts w:cs="Arial"/>
                <w:b/>
                <w:szCs w:val="14"/>
              </w:rPr>
            </w:pPr>
            <w:r w:rsidRPr="00EC0115">
              <w:rPr>
                <w:rFonts w:cs="Arial"/>
                <w:b/>
                <w:szCs w:val="14"/>
              </w:rPr>
              <w:t>Reservas de Lucros</w:t>
            </w:r>
          </w:p>
        </w:tc>
        <w:tc>
          <w:tcPr>
            <w:tcW w:w="1276" w:type="dxa"/>
            <w:shd w:val="clear" w:color="auto" w:fill="auto"/>
            <w:vAlign w:val="center"/>
          </w:tcPr>
          <w:p w14:paraId="2CC6EA5D" w14:textId="77777777" w:rsidR="00EA14D1" w:rsidRPr="00EF1F8F" w:rsidRDefault="00EA14D1" w:rsidP="005C65EA">
            <w:pPr>
              <w:pStyle w:val="08-Tabelageral"/>
              <w:ind w:left="113"/>
              <w:rPr>
                <w:rFonts w:cs="Arial"/>
                <w:b/>
                <w:szCs w:val="14"/>
              </w:rPr>
            </w:pPr>
            <w:r>
              <w:rPr>
                <w:rFonts w:cs="Arial"/>
                <w:b/>
                <w:szCs w:val="14"/>
              </w:rPr>
              <w:t>3.060.956</w:t>
            </w:r>
          </w:p>
        </w:tc>
        <w:tc>
          <w:tcPr>
            <w:tcW w:w="1275" w:type="dxa"/>
            <w:shd w:val="clear" w:color="auto" w:fill="auto"/>
            <w:vAlign w:val="center"/>
          </w:tcPr>
          <w:p w14:paraId="6619AA0E" w14:textId="77777777" w:rsidR="00EA14D1" w:rsidRPr="00EC0115" w:rsidRDefault="00EA14D1" w:rsidP="005C65EA">
            <w:pPr>
              <w:pStyle w:val="08-Tabelageral"/>
              <w:ind w:left="113"/>
              <w:rPr>
                <w:rFonts w:cs="Arial"/>
                <w:b/>
                <w:szCs w:val="14"/>
              </w:rPr>
            </w:pPr>
            <w:r>
              <w:rPr>
                <w:rFonts w:cs="Arial"/>
                <w:b/>
                <w:szCs w:val="14"/>
              </w:rPr>
              <w:t>3.060.956</w:t>
            </w:r>
          </w:p>
        </w:tc>
      </w:tr>
      <w:tr w:rsidR="00EA14D1" w:rsidRPr="00EC0115" w14:paraId="2A4B1E32" w14:textId="77777777" w:rsidTr="000161AB">
        <w:trPr>
          <w:trHeight w:val="238"/>
          <w:jc w:val="center"/>
        </w:trPr>
        <w:tc>
          <w:tcPr>
            <w:tcW w:w="7088" w:type="dxa"/>
            <w:tcBorders>
              <w:bottom w:val="nil"/>
            </w:tcBorders>
            <w:shd w:val="clear" w:color="auto" w:fill="auto"/>
          </w:tcPr>
          <w:p w14:paraId="1C913E7C" w14:textId="77777777" w:rsidR="00EA14D1" w:rsidRPr="00EC0115" w:rsidRDefault="00EA14D1" w:rsidP="009E4699">
            <w:pPr>
              <w:pStyle w:val="08-Tabelageral"/>
              <w:ind w:firstLine="176"/>
              <w:jc w:val="left"/>
              <w:rPr>
                <w:rFonts w:cs="Arial"/>
                <w:szCs w:val="14"/>
              </w:rPr>
            </w:pPr>
            <w:r w:rsidRPr="00EC0115">
              <w:rPr>
                <w:rFonts w:cs="Arial"/>
                <w:szCs w:val="14"/>
              </w:rPr>
              <w:t>Reserva Legal</w:t>
            </w:r>
          </w:p>
        </w:tc>
        <w:tc>
          <w:tcPr>
            <w:tcW w:w="1276" w:type="dxa"/>
            <w:tcBorders>
              <w:bottom w:val="nil"/>
            </w:tcBorders>
            <w:shd w:val="clear" w:color="auto" w:fill="auto"/>
            <w:vAlign w:val="center"/>
          </w:tcPr>
          <w:p w14:paraId="0B16DAE4" w14:textId="77777777" w:rsidR="00EA14D1" w:rsidRPr="00EF1F8F" w:rsidRDefault="00EA14D1" w:rsidP="005C65EA">
            <w:pPr>
              <w:pStyle w:val="08-Tabelageral"/>
              <w:ind w:left="113"/>
              <w:rPr>
                <w:rFonts w:cs="Arial"/>
                <w:szCs w:val="14"/>
              </w:rPr>
            </w:pPr>
            <w:r>
              <w:rPr>
                <w:rFonts w:cs="Arial"/>
                <w:szCs w:val="14"/>
              </w:rPr>
              <w:t>679.354</w:t>
            </w:r>
          </w:p>
        </w:tc>
        <w:tc>
          <w:tcPr>
            <w:tcW w:w="1275" w:type="dxa"/>
            <w:tcBorders>
              <w:bottom w:val="nil"/>
            </w:tcBorders>
            <w:shd w:val="clear" w:color="auto" w:fill="auto"/>
            <w:vAlign w:val="center"/>
          </w:tcPr>
          <w:p w14:paraId="06D81285" w14:textId="77777777" w:rsidR="00EA14D1" w:rsidRPr="00EC0115" w:rsidRDefault="00EA14D1" w:rsidP="005C65EA">
            <w:pPr>
              <w:pStyle w:val="08-Tabelageral"/>
              <w:ind w:left="113"/>
              <w:rPr>
                <w:rFonts w:cs="Arial"/>
                <w:szCs w:val="14"/>
              </w:rPr>
            </w:pPr>
            <w:r>
              <w:rPr>
                <w:rFonts w:cs="Arial"/>
                <w:szCs w:val="14"/>
              </w:rPr>
              <w:t>679.354</w:t>
            </w:r>
          </w:p>
        </w:tc>
      </w:tr>
      <w:tr w:rsidR="00EA14D1" w:rsidRPr="00EC0115" w14:paraId="1A290B12" w14:textId="77777777" w:rsidTr="000161AB">
        <w:trPr>
          <w:trHeight w:val="238"/>
          <w:jc w:val="center"/>
        </w:trPr>
        <w:tc>
          <w:tcPr>
            <w:tcW w:w="7088" w:type="dxa"/>
            <w:tcBorders>
              <w:top w:val="nil"/>
              <w:bottom w:val="single" w:sz="2" w:space="0" w:color="1F4E79" w:themeColor="accent1" w:themeShade="80"/>
            </w:tcBorders>
            <w:shd w:val="clear" w:color="auto" w:fill="auto"/>
          </w:tcPr>
          <w:p w14:paraId="1ED223E5" w14:textId="77777777" w:rsidR="00EA14D1" w:rsidRPr="00EC0115" w:rsidRDefault="00EA14D1" w:rsidP="009E4699">
            <w:pPr>
              <w:pStyle w:val="08-Tabelageral"/>
              <w:ind w:firstLine="176"/>
              <w:jc w:val="left"/>
              <w:rPr>
                <w:rFonts w:cs="Arial"/>
                <w:szCs w:val="14"/>
              </w:rPr>
            </w:pPr>
            <w:r w:rsidRPr="00EC0115">
              <w:rPr>
                <w:rFonts w:cs="Arial"/>
                <w:szCs w:val="14"/>
              </w:rPr>
              <w:t>Reservas Estatutárias</w:t>
            </w:r>
          </w:p>
        </w:tc>
        <w:tc>
          <w:tcPr>
            <w:tcW w:w="1276" w:type="dxa"/>
            <w:tcBorders>
              <w:top w:val="nil"/>
              <w:bottom w:val="single" w:sz="2" w:space="0" w:color="1F4E79" w:themeColor="accent1" w:themeShade="80"/>
            </w:tcBorders>
            <w:shd w:val="clear" w:color="auto" w:fill="auto"/>
            <w:vAlign w:val="center"/>
          </w:tcPr>
          <w:p w14:paraId="7EB7BB1A" w14:textId="77777777" w:rsidR="00EA14D1" w:rsidRPr="00EF1F8F" w:rsidRDefault="00EA14D1" w:rsidP="005C65EA">
            <w:pPr>
              <w:pStyle w:val="08-Tabelageral"/>
              <w:ind w:left="113"/>
              <w:rPr>
                <w:rFonts w:cs="Arial"/>
                <w:szCs w:val="14"/>
              </w:rPr>
            </w:pPr>
            <w:r>
              <w:rPr>
                <w:rFonts w:cs="Arial"/>
                <w:szCs w:val="14"/>
              </w:rPr>
              <w:t>2.381.602</w:t>
            </w:r>
          </w:p>
        </w:tc>
        <w:tc>
          <w:tcPr>
            <w:tcW w:w="1275" w:type="dxa"/>
            <w:tcBorders>
              <w:top w:val="nil"/>
              <w:bottom w:val="single" w:sz="2" w:space="0" w:color="1F4E79" w:themeColor="accent1" w:themeShade="80"/>
            </w:tcBorders>
            <w:shd w:val="clear" w:color="auto" w:fill="auto"/>
            <w:vAlign w:val="center"/>
          </w:tcPr>
          <w:p w14:paraId="6991D1C3" w14:textId="77777777" w:rsidR="00EA14D1" w:rsidRPr="00EC0115" w:rsidRDefault="00EA14D1" w:rsidP="005C65EA">
            <w:pPr>
              <w:pStyle w:val="08-Tabelageral"/>
              <w:ind w:left="113"/>
              <w:rPr>
                <w:rFonts w:cs="Arial"/>
                <w:szCs w:val="14"/>
              </w:rPr>
            </w:pPr>
            <w:r>
              <w:rPr>
                <w:rFonts w:cs="Arial"/>
                <w:szCs w:val="14"/>
              </w:rPr>
              <w:t>2.381.602</w:t>
            </w:r>
          </w:p>
        </w:tc>
      </w:tr>
    </w:tbl>
    <w:p w14:paraId="339A743A" w14:textId="77777777" w:rsidR="00EA14D1" w:rsidRDefault="00EA14D1" w:rsidP="00FE570E">
      <w:pPr>
        <w:pStyle w:val="05-Textonormal"/>
        <w:shd w:val="clear" w:color="auto" w:fill="FFFFFF" w:themeFill="background1"/>
      </w:pPr>
      <w:r>
        <w:t>A Reserva de Capital é composta dos valores relativos a transações com pagamento baseado em ações, bem como o ganho ou perda na alienação de ações em tesouraria.</w:t>
      </w:r>
    </w:p>
    <w:p w14:paraId="4769A1DF" w14:textId="77777777" w:rsidR="00EA14D1" w:rsidRDefault="00EA14D1" w:rsidP="00FE570E">
      <w:pPr>
        <w:pStyle w:val="05-Textonormal"/>
        <w:shd w:val="clear" w:color="auto" w:fill="FFFFFF" w:themeFill="background1"/>
      </w:pPr>
      <w:r w:rsidRPr="00B4002E">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3A73C8D2" w14:textId="77777777" w:rsidR="00EA14D1" w:rsidRDefault="00EA14D1" w:rsidP="00FE570E">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do crédito correspondente às antecipações de dividendos.</w:t>
      </w:r>
    </w:p>
    <w:p w14:paraId="06EBEDD8" w14:textId="77777777" w:rsidR="00EA14D1" w:rsidRDefault="00EA14D1" w:rsidP="00A73553">
      <w:pPr>
        <w:pStyle w:val="05-Textonormal"/>
        <w:shd w:val="clear" w:color="auto" w:fill="FFFFFF" w:themeFill="background1"/>
      </w:pPr>
      <w:r w:rsidRPr="00A73553">
        <w:t>A Reserva</w:t>
      </w:r>
      <w:r>
        <w:t xml:space="preserve"> </w:t>
      </w:r>
      <w:r w:rsidRPr="00A73553">
        <w:t>Estatutária</w:t>
      </w:r>
      <w:r>
        <w:t xml:space="preserve">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24102ADF" w14:textId="77777777" w:rsidR="00EA14D1" w:rsidRPr="007C5A08" w:rsidRDefault="00EA14D1" w:rsidP="00A73553">
      <w:pPr>
        <w:pStyle w:val="01-TtulodeNota"/>
        <w:rPr>
          <w:rFonts w:cs="Arial"/>
          <w:b w:val="0"/>
          <w:sz w:val="18"/>
          <w:szCs w:val="18"/>
        </w:rPr>
      </w:pPr>
      <w:r w:rsidRPr="007C5A08">
        <w:rPr>
          <w:color w:val="1F4E79" w:themeColor="accent1" w:themeShade="80"/>
          <w:sz w:val="18"/>
          <w:szCs w:val="18"/>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EA14D1" w:rsidRPr="00CB272C" w14:paraId="6634D21F" w14:textId="77777777" w:rsidTr="000161AB">
        <w:trPr>
          <w:trHeight w:val="238"/>
          <w:jc w:val="center"/>
        </w:trPr>
        <w:tc>
          <w:tcPr>
            <w:tcW w:w="6096" w:type="dxa"/>
            <w:tcBorders>
              <w:top w:val="single" w:sz="2" w:space="0" w:color="1F4E79" w:themeColor="accent1" w:themeShade="80"/>
              <w:bottom w:val="nil"/>
            </w:tcBorders>
            <w:shd w:val="clear" w:color="auto" w:fill="auto"/>
            <w:vAlign w:val="center"/>
          </w:tcPr>
          <w:p w14:paraId="1B4977B8" w14:textId="77777777" w:rsidR="00EA14D1" w:rsidRPr="00CB272C" w:rsidRDefault="00EA14D1" w:rsidP="005A7A8D">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6C8284FD" w14:textId="77777777" w:rsidR="00EA14D1" w:rsidRPr="00CB272C" w:rsidRDefault="00EA14D1" w:rsidP="005A7A8D">
            <w:pPr>
              <w:spacing w:after="0"/>
              <w:jc w:val="center"/>
              <w:rPr>
                <w:rFonts w:cs="Arial"/>
                <w:b/>
                <w:szCs w:val="18"/>
              </w:rPr>
            </w:pPr>
            <w:r w:rsidRPr="00CB272C">
              <w:rPr>
                <w:rFonts w:cs="Arial"/>
                <w:b/>
                <w:sz w:val="14"/>
                <w:szCs w:val="18"/>
              </w:rPr>
              <w:t>Controlador e Consolidado</w:t>
            </w:r>
          </w:p>
        </w:tc>
      </w:tr>
      <w:tr w:rsidR="00EA14D1" w:rsidRPr="00CB272C" w14:paraId="3FC1049D" w14:textId="77777777" w:rsidTr="000161AB">
        <w:trPr>
          <w:trHeight w:val="238"/>
          <w:jc w:val="center"/>
        </w:trPr>
        <w:tc>
          <w:tcPr>
            <w:tcW w:w="6096" w:type="dxa"/>
            <w:tcBorders>
              <w:top w:val="nil"/>
              <w:bottom w:val="single" w:sz="2" w:space="0" w:color="1F4E79" w:themeColor="accent1" w:themeShade="80"/>
            </w:tcBorders>
            <w:shd w:val="clear" w:color="auto" w:fill="auto"/>
            <w:vAlign w:val="center"/>
          </w:tcPr>
          <w:p w14:paraId="136DE4FA" w14:textId="77777777" w:rsidR="00EA14D1" w:rsidRPr="00CB272C" w:rsidRDefault="00EA14D1" w:rsidP="00722D67">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79F60C01" w14:textId="77777777" w:rsidR="00EA14D1" w:rsidRPr="00CB272C" w:rsidRDefault="00EA14D1" w:rsidP="00722D67">
            <w:pPr>
              <w:pStyle w:val="08-Tabelageral"/>
              <w:rPr>
                <w:b/>
                <w:kern w:val="2"/>
              </w:rPr>
            </w:pPr>
            <w:r w:rsidRPr="0046766F">
              <w:rPr>
                <w:rFonts w:cs="Arial"/>
                <w:b/>
              </w:rPr>
              <w:t>01.01 a 30.09.202</w:t>
            </w:r>
            <w:r>
              <w:rPr>
                <w:rFonts w:cs="Arial"/>
                <w:b/>
              </w:rPr>
              <w:t>1</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6F37839D" w14:textId="77777777" w:rsidR="00EA14D1" w:rsidRPr="00722D67" w:rsidRDefault="00EA14D1" w:rsidP="00722D67">
            <w:pPr>
              <w:pStyle w:val="08-Tabelageral"/>
              <w:rPr>
                <w:rFonts w:cs="Arial"/>
                <w:b/>
              </w:rPr>
            </w:pPr>
            <w:r w:rsidRPr="0046766F">
              <w:rPr>
                <w:rFonts w:cs="Arial"/>
                <w:b/>
              </w:rPr>
              <w:t>01.01 a 30.09.2020</w:t>
            </w:r>
          </w:p>
        </w:tc>
      </w:tr>
      <w:tr w:rsidR="00EA14D1" w:rsidRPr="00CB272C" w14:paraId="26B52182" w14:textId="77777777" w:rsidTr="000161AB">
        <w:trPr>
          <w:trHeight w:val="238"/>
          <w:jc w:val="center"/>
        </w:trPr>
        <w:tc>
          <w:tcPr>
            <w:tcW w:w="6096" w:type="dxa"/>
            <w:tcBorders>
              <w:top w:val="single" w:sz="2" w:space="0" w:color="1F4E79" w:themeColor="accent1" w:themeShade="80"/>
            </w:tcBorders>
            <w:shd w:val="clear" w:color="auto" w:fill="auto"/>
          </w:tcPr>
          <w:p w14:paraId="6ADAC822" w14:textId="77777777" w:rsidR="00EA14D1" w:rsidRPr="00CB272C" w:rsidRDefault="00EA14D1" w:rsidP="005A4F20">
            <w:pPr>
              <w:pStyle w:val="08-Tabelageral"/>
              <w:jc w:val="left"/>
              <w:rPr>
                <w:rFonts w:cs="Arial"/>
                <w:szCs w:val="14"/>
              </w:rPr>
            </w:pPr>
            <w:r w:rsidRPr="00CB272C">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663CBD08" w14:textId="77777777" w:rsidR="00EA14D1" w:rsidRPr="007C5A08" w:rsidRDefault="00EA14D1" w:rsidP="007C5A08">
            <w:pPr>
              <w:pStyle w:val="08-Tabelageral"/>
              <w:rPr>
                <w:rFonts w:cs="Arial"/>
                <w:bCs/>
              </w:rPr>
            </w:pPr>
            <w:r w:rsidRPr="007C5A08">
              <w:rPr>
                <w:rFonts w:cs="Arial"/>
                <w:bCs/>
              </w:rPr>
              <w:t>2.706.585</w:t>
            </w:r>
          </w:p>
        </w:tc>
        <w:tc>
          <w:tcPr>
            <w:tcW w:w="1559" w:type="dxa"/>
            <w:tcBorders>
              <w:top w:val="single" w:sz="2" w:space="0" w:color="1F4E79" w:themeColor="accent1" w:themeShade="80"/>
            </w:tcBorders>
            <w:shd w:val="clear" w:color="auto" w:fill="auto"/>
            <w:vAlign w:val="center"/>
          </w:tcPr>
          <w:p w14:paraId="432CBF56" w14:textId="77777777" w:rsidR="00EA14D1" w:rsidRPr="00722D67" w:rsidRDefault="00EA14D1" w:rsidP="00722D67">
            <w:pPr>
              <w:pStyle w:val="08-Tabelageral"/>
              <w:rPr>
                <w:rFonts w:cs="Arial"/>
                <w:bCs/>
              </w:rPr>
            </w:pPr>
            <w:r w:rsidRPr="0046766F">
              <w:rPr>
                <w:rFonts w:cs="Arial"/>
                <w:bCs/>
              </w:rPr>
              <w:t>2.934.152</w:t>
            </w:r>
          </w:p>
        </w:tc>
      </w:tr>
      <w:tr w:rsidR="00EA14D1" w:rsidRPr="00CB272C" w14:paraId="1D2BEEEE" w14:textId="77777777" w:rsidTr="000161AB">
        <w:trPr>
          <w:trHeight w:val="238"/>
          <w:jc w:val="center"/>
        </w:trPr>
        <w:tc>
          <w:tcPr>
            <w:tcW w:w="6096" w:type="dxa"/>
            <w:tcBorders>
              <w:bottom w:val="nil"/>
            </w:tcBorders>
            <w:shd w:val="clear" w:color="auto" w:fill="auto"/>
          </w:tcPr>
          <w:p w14:paraId="0DD334D9" w14:textId="77777777" w:rsidR="00EA14D1" w:rsidRPr="00CB272C" w:rsidRDefault="00EA14D1" w:rsidP="005A4F20">
            <w:pPr>
              <w:pStyle w:val="08-Tabelageral"/>
              <w:jc w:val="left"/>
              <w:rPr>
                <w:rFonts w:cs="Arial"/>
                <w:szCs w:val="14"/>
              </w:rPr>
            </w:pPr>
            <w:r w:rsidRPr="00CB272C">
              <w:rPr>
                <w:rFonts w:cs="Arial"/>
                <w:szCs w:val="14"/>
              </w:rPr>
              <w:t>Número médio ponderado de ações (básico e diluído)</w:t>
            </w:r>
          </w:p>
        </w:tc>
        <w:tc>
          <w:tcPr>
            <w:tcW w:w="1984" w:type="dxa"/>
            <w:tcBorders>
              <w:bottom w:val="nil"/>
            </w:tcBorders>
            <w:shd w:val="clear" w:color="auto" w:fill="auto"/>
          </w:tcPr>
          <w:p w14:paraId="7A9F1A48" w14:textId="77777777" w:rsidR="00EA14D1" w:rsidRPr="00BD22CD" w:rsidRDefault="00EA14D1" w:rsidP="00EA4554">
            <w:pPr>
              <w:pStyle w:val="08-Tabelageral"/>
              <w:rPr>
                <w:rFonts w:cs="Arial"/>
                <w:szCs w:val="14"/>
              </w:rPr>
            </w:pPr>
            <w:r w:rsidRPr="00EA4554">
              <w:rPr>
                <w:rFonts w:cs="Arial"/>
                <w:bCs/>
              </w:rPr>
              <w:t>1.996.667.393</w:t>
            </w:r>
          </w:p>
        </w:tc>
        <w:tc>
          <w:tcPr>
            <w:tcW w:w="1559" w:type="dxa"/>
            <w:tcBorders>
              <w:bottom w:val="nil"/>
            </w:tcBorders>
            <w:shd w:val="clear" w:color="auto" w:fill="auto"/>
            <w:vAlign w:val="center"/>
          </w:tcPr>
          <w:p w14:paraId="44C037DD" w14:textId="77777777" w:rsidR="00EA14D1" w:rsidRPr="00722D67" w:rsidRDefault="00EA14D1" w:rsidP="00722D67">
            <w:pPr>
              <w:pStyle w:val="08-Tabelageral"/>
              <w:rPr>
                <w:rFonts w:cs="Arial"/>
                <w:bCs/>
              </w:rPr>
            </w:pPr>
            <w:r w:rsidRPr="0046766F">
              <w:rPr>
                <w:rFonts w:cs="Arial"/>
                <w:bCs/>
              </w:rPr>
              <w:t>1.996.623.415</w:t>
            </w:r>
          </w:p>
        </w:tc>
      </w:tr>
      <w:tr w:rsidR="00EA14D1" w:rsidRPr="00CB272C" w14:paraId="20D88F29" w14:textId="77777777" w:rsidTr="000161AB">
        <w:trPr>
          <w:trHeight w:val="238"/>
          <w:jc w:val="center"/>
        </w:trPr>
        <w:tc>
          <w:tcPr>
            <w:tcW w:w="6096" w:type="dxa"/>
            <w:tcBorders>
              <w:top w:val="nil"/>
              <w:bottom w:val="single" w:sz="2" w:space="0" w:color="1F4E79" w:themeColor="accent1" w:themeShade="80"/>
            </w:tcBorders>
            <w:shd w:val="clear" w:color="auto" w:fill="auto"/>
          </w:tcPr>
          <w:p w14:paraId="3979EB8A" w14:textId="77777777" w:rsidR="00EA14D1" w:rsidRPr="00CB272C" w:rsidRDefault="00EA14D1" w:rsidP="005A4F20">
            <w:pPr>
              <w:pStyle w:val="08-Tabelageral"/>
              <w:jc w:val="left"/>
              <w:rPr>
                <w:rFonts w:cs="Arial"/>
                <w:szCs w:val="14"/>
              </w:rPr>
            </w:pPr>
            <w:r w:rsidRPr="00CB272C">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154DE720" w14:textId="77777777" w:rsidR="00EA14D1" w:rsidRPr="00BD22CD" w:rsidRDefault="00EA14D1" w:rsidP="00722D67">
            <w:pPr>
              <w:pStyle w:val="08-Tabelageral"/>
              <w:ind w:left="113"/>
              <w:rPr>
                <w:rFonts w:cs="Arial"/>
                <w:szCs w:val="14"/>
              </w:rPr>
            </w:pPr>
            <w:r>
              <w:rPr>
                <w:rFonts w:cs="Arial"/>
                <w:szCs w:val="14"/>
              </w:rPr>
              <w:t>1,36</w:t>
            </w:r>
          </w:p>
        </w:tc>
        <w:tc>
          <w:tcPr>
            <w:tcW w:w="1559" w:type="dxa"/>
            <w:tcBorders>
              <w:top w:val="nil"/>
              <w:bottom w:val="single" w:sz="2" w:space="0" w:color="1F4E79" w:themeColor="accent1" w:themeShade="80"/>
            </w:tcBorders>
            <w:shd w:val="clear" w:color="auto" w:fill="auto"/>
            <w:vAlign w:val="center"/>
          </w:tcPr>
          <w:p w14:paraId="68A86FDE" w14:textId="77777777" w:rsidR="00EA14D1" w:rsidRPr="00722D67" w:rsidRDefault="00EA14D1" w:rsidP="00722D67">
            <w:pPr>
              <w:pStyle w:val="08-Tabelageral"/>
              <w:rPr>
                <w:rFonts w:cs="Arial"/>
                <w:bCs/>
              </w:rPr>
            </w:pPr>
            <w:r w:rsidRPr="0046766F">
              <w:rPr>
                <w:rFonts w:cs="Arial"/>
                <w:bCs/>
              </w:rPr>
              <w:t>1,47</w:t>
            </w:r>
          </w:p>
        </w:tc>
      </w:tr>
    </w:tbl>
    <w:p w14:paraId="2EF8E6DF" w14:textId="77777777" w:rsidR="00EA14D1" w:rsidRPr="004630DF" w:rsidRDefault="00EA14D1" w:rsidP="006221E1">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1DBDBDB9" w14:textId="77777777" w:rsidR="00EA14D1" w:rsidRPr="004630DF" w:rsidRDefault="00EA14D1" w:rsidP="00FE570E">
      <w:pPr>
        <w:pStyle w:val="05-Textonormal"/>
      </w:pPr>
      <w:r w:rsidRPr="004630DF">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proofErr w:type="spellStart"/>
      <w:r w:rsidRPr="004630DF">
        <w:t>dilu</w:t>
      </w:r>
      <w:r>
        <w:t>tivos</w:t>
      </w:r>
      <w:proofErr w:type="spellEnd"/>
      <w:r>
        <w:t>.</w:t>
      </w:r>
    </w:p>
    <w:p w14:paraId="13242B57" w14:textId="77777777" w:rsidR="00EA14D1" w:rsidRDefault="00EA14D1" w:rsidP="00526E43">
      <w:pPr>
        <w:pStyle w:val="05-Textonormal"/>
        <w:rPr>
          <w:color w:val="1F4E79" w:themeColor="accent1" w:themeShade="80"/>
        </w:rPr>
      </w:pPr>
      <w:r>
        <w:lastRenderedPageBreak/>
        <w:t>A BB Seguridade</w:t>
      </w:r>
      <w:r w:rsidRPr="004630DF">
        <w:t xml:space="preserve"> não tem opção,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de ações ordinárias da companhia pelo número médio ponderado de ações ordinárias em poder dos acionistas durante o período.</w:t>
      </w:r>
    </w:p>
    <w:p w14:paraId="6D9F66DE" w14:textId="77777777" w:rsidR="00EA14D1" w:rsidRPr="003375C4" w:rsidRDefault="00EA14D1" w:rsidP="003375C4">
      <w:pPr>
        <w:pStyle w:val="01-Textonormal"/>
        <w:rPr>
          <w:b/>
          <w:bCs/>
          <w:color w:val="1F4E79" w:themeColor="accent1" w:themeShade="80"/>
        </w:rPr>
      </w:pPr>
      <w:r w:rsidRPr="003375C4">
        <w:rPr>
          <w:b/>
          <w:bCs/>
          <w:color w:val="1F4E79" w:themeColor="accent1" w:themeShade="80"/>
        </w:rPr>
        <w:t>d) Dividendos</w:t>
      </w:r>
    </w:p>
    <w:p w14:paraId="173A50AE" w14:textId="77777777" w:rsidR="00EA14D1" w:rsidRDefault="00EA14D1" w:rsidP="00A50035">
      <w:pPr>
        <w:pStyle w:val="01-TtulodeNota"/>
        <w:keepNext/>
        <w:keepLines/>
      </w:pPr>
      <w:r w:rsidRPr="005674F6">
        <w:rPr>
          <w:b w:val="0"/>
          <w:sz w:val="18"/>
          <w:szCs w:val="18"/>
        </w:rPr>
        <w:t>A BB Seguridade segue a Política de Dividendos disponível no site de Relações com Investidores da BB Seguridade</w:t>
      </w:r>
      <w:r>
        <w:t>.</w:t>
      </w:r>
    </w:p>
    <w:p w14:paraId="3335EAC5" w14:textId="77777777" w:rsidR="00EA14D1" w:rsidRDefault="00EA14D1" w:rsidP="001D09B3">
      <w:pPr>
        <w:pStyle w:val="01-Textonormal"/>
      </w:pPr>
      <w:r>
        <w:t>A Política é revisada a cada três anos ou, extraordinariamente, a qualquer tempo, e submetida ao Conselho de Administração para aprovação.</w:t>
      </w:r>
    </w:p>
    <w:p w14:paraId="367C4CF3" w14:textId="77777777" w:rsidR="00EA14D1" w:rsidRDefault="00EA14D1" w:rsidP="00F66987">
      <w:pPr>
        <w:pStyle w:val="05-Textonormal"/>
        <w:shd w:val="clear" w:color="auto" w:fill="FFFFFF" w:themeFill="background1"/>
        <w:rPr>
          <w:rFonts w:ascii="ArialMT" w:eastAsiaTheme="minorHAnsi" w:hAnsi="ArialMT" w:cs="ArialMT"/>
        </w:rPr>
      </w:pPr>
      <w:r>
        <w:t xml:space="preserve">Os dividendos relativos ao lucro do 2º semestre de 2020, no valor de R$ 947.975 mil, acrescidos do saldo de dividendos prescritos de R$ 42 mil relativos a exercícios passados, foram pagos em </w:t>
      </w:r>
      <w:r w:rsidRPr="00390066">
        <w:t>fevereiro de 2021</w:t>
      </w:r>
      <w:r>
        <w:t>, com a atualização monetária de R$ 2.623 mil</w:t>
      </w:r>
      <w:r w:rsidRPr="00BE2C33">
        <w:t xml:space="preserve"> pela taxa Selic</w:t>
      </w:r>
      <w:r>
        <w:t>, somando um montante distribuído de R$ 950.640 mil,</w:t>
      </w:r>
      <w:r w:rsidRPr="00C80056">
        <w:rPr>
          <w:rFonts w:ascii="ArialMT" w:eastAsiaTheme="minorHAnsi" w:hAnsi="ArialMT" w:cs="ArialMT"/>
        </w:rPr>
        <w:t xml:space="preserve"> </w:t>
      </w:r>
      <w:r>
        <w:rPr>
          <w:rFonts w:ascii="ArialMT" w:eastAsiaTheme="minorHAnsi" w:hAnsi="ArialMT" w:cs="ArialMT"/>
        </w:rPr>
        <w:t>conforme previsto no estatuto social.</w:t>
      </w:r>
    </w:p>
    <w:p w14:paraId="59A0E7C2" w14:textId="77777777" w:rsidR="00EA14D1" w:rsidRDefault="00EA14D1" w:rsidP="005552E3">
      <w:pPr>
        <w:autoSpaceDE w:val="0"/>
        <w:autoSpaceDN w:val="0"/>
        <w:adjustRightInd w:val="0"/>
        <w:spacing w:after="0" w:line="240" w:lineRule="auto"/>
        <w:jc w:val="both"/>
        <w:rPr>
          <w:rFonts w:ascii="ArialMT" w:hAnsi="ArialMT" w:cs="ArialMT"/>
          <w:szCs w:val="18"/>
        </w:rPr>
      </w:pPr>
      <w:r w:rsidRPr="00C3181F">
        <w:rPr>
          <w:rFonts w:ascii="ArialMT" w:hAnsi="ArialMT" w:cs="ArialMT"/>
          <w:szCs w:val="18"/>
        </w:rPr>
        <w:t>A BB Seguridade pagou em agosto de 2021 o valor de R$ 1.040.024</w:t>
      </w:r>
      <w:r>
        <w:rPr>
          <w:rFonts w:ascii="ArialMT" w:hAnsi="ArialMT" w:cs="ArialMT"/>
          <w:szCs w:val="18"/>
        </w:rPr>
        <w:t xml:space="preserve"> mil de dividendos intermediários aprovados pelo </w:t>
      </w:r>
      <w:r w:rsidRPr="00C6739C">
        <w:rPr>
          <w:rFonts w:ascii="ArialMT" w:hAnsi="ArialMT" w:cs="ArialMT"/>
          <w:szCs w:val="18"/>
        </w:rPr>
        <w:t>Conselho de Administração da BB Seguridade em 18.06.2021 conforme seu estatuto social, sendo R$ 1.040.000 m</w:t>
      </w:r>
      <w:r>
        <w:rPr>
          <w:rFonts w:ascii="ArialMT" w:hAnsi="ArialMT" w:cs="ArialMT"/>
          <w:szCs w:val="18"/>
        </w:rPr>
        <w:t>il referente ao lucro do 1º semestre/2021 e R$ 24 mil de dividendos prescritos no período.</w:t>
      </w:r>
    </w:p>
    <w:p w14:paraId="0CE7E362" w14:textId="77777777" w:rsidR="00EA14D1" w:rsidRPr="003375C4" w:rsidRDefault="00EA14D1" w:rsidP="003375C4">
      <w:pPr>
        <w:pStyle w:val="01-Textonormal"/>
        <w:rPr>
          <w:b/>
          <w:bCs/>
        </w:rPr>
      </w:pPr>
      <w:r w:rsidRPr="003375C4">
        <w:rPr>
          <w:b/>
          <w:bCs/>
          <w:color w:val="1F4E79" w:themeColor="accent1" w:themeShade="80"/>
        </w:rPr>
        <w:t>e) Outros Resultados Abrangentes Acumulados</w:t>
      </w:r>
      <w:r w:rsidRPr="003375C4">
        <w:rPr>
          <w:b/>
          <w:bCs/>
        </w:rPr>
        <w:tab/>
      </w:r>
    </w:p>
    <w:p w14:paraId="370ADB47" w14:textId="77777777" w:rsidR="00EA14D1" w:rsidRDefault="00EA14D1" w:rsidP="00E64CC8">
      <w:pPr>
        <w:pStyle w:val="05-Textonormal"/>
        <w:rPr>
          <w:rFonts w:cs="Arial"/>
        </w:rPr>
      </w:pPr>
      <w:r w:rsidRPr="003375C4">
        <w:rPr>
          <w:rFonts w:cs="Arial"/>
        </w:rPr>
        <w:t xml:space="preserve">O saldo negativo registrado em Outros Resultados Abrangentes Acumulados no montante de R$ </w:t>
      </w:r>
      <w:r w:rsidRPr="003375C4">
        <w:t xml:space="preserve">262.616 </w:t>
      </w:r>
      <w:r w:rsidRPr="003375C4">
        <w:rPr>
          <w:rFonts w:cs="Arial"/>
        </w:rPr>
        <w:t>mil (R$ 12.882 mil positivo em 31.12.2020) é composto por:</w:t>
      </w:r>
    </w:p>
    <w:p w14:paraId="368B00DF" w14:textId="77777777" w:rsidR="00EA14D1" w:rsidRPr="00FA021B" w:rsidRDefault="00EA14D1" w:rsidP="00F232C0">
      <w:pPr>
        <w:pStyle w:val="05-Textonormal2"/>
        <w:numPr>
          <w:ilvl w:val="0"/>
          <w:numId w:val="10"/>
        </w:numPr>
        <w:rPr>
          <w:rFonts w:cs="Arial"/>
        </w:rPr>
      </w:pPr>
      <w:r w:rsidRPr="003375C4">
        <w:rPr>
          <w:rFonts w:cs="Arial"/>
        </w:rPr>
        <w:t>R$ 241.626 mil negativo (</w:t>
      </w:r>
      <w:r w:rsidRPr="00AD41D9">
        <w:rPr>
          <w:rFonts w:cs="Arial"/>
        </w:rPr>
        <w:t>R$ 33.872 mil positivo em 31.12.2020) decorrente principalmente da valorização ou desvalorização resultante do ajuste ao valor de mercado, pelo valor líquido dos efeitos tributários, dos títulos classificados como</w:t>
      </w:r>
      <w:r w:rsidRPr="00FA021B">
        <w:rPr>
          <w:rFonts w:cs="Arial"/>
        </w:rPr>
        <w:t xml:space="preserve"> valor justo por meio de outros resultados abrangentes da </w:t>
      </w:r>
      <w:proofErr w:type="spellStart"/>
      <w:r w:rsidRPr="00FA021B">
        <w:rPr>
          <w:rFonts w:cs="Arial"/>
        </w:rPr>
        <w:t>Brasilprev</w:t>
      </w:r>
      <w:proofErr w:type="spellEnd"/>
      <w:r w:rsidRPr="00FA021B">
        <w:rPr>
          <w:rFonts w:cs="Arial"/>
        </w:rPr>
        <w:t xml:space="preserve"> Seguros e Previdência S.A., BB Mapfre Participações S.A. e </w:t>
      </w:r>
      <w:proofErr w:type="spellStart"/>
      <w:r w:rsidRPr="00FA021B">
        <w:rPr>
          <w:rFonts w:cs="Arial"/>
        </w:rPr>
        <w:t>Brasilcap</w:t>
      </w:r>
      <w:proofErr w:type="spellEnd"/>
      <w:r w:rsidRPr="00FA021B">
        <w:rPr>
          <w:rFonts w:cs="Arial"/>
        </w:rPr>
        <w:t xml:space="preserve"> Capitalização S.A.; </w:t>
      </w:r>
    </w:p>
    <w:p w14:paraId="0DAD28D5" w14:textId="77777777" w:rsidR="00EA14D1" w:rsidRPr="003375C4" w:rsidRDefault="00EA14D1" w:rsidP="00F232C0">
      <w:pPr>
        <w:pStyle w:val="05-Textonormal2"/>
        <w:numPr>
          <w:ilvl w:val="0"/>
          <w:numId w:val="10"/>
        </w:numPr>
        <w:rPr>
          <w:rFonts w:cs="Arial"/>
        </w:rPr>
      </w:pPr>
      <w:r w:rsidRPr="003375C4">
        <w:rPr>
          <w:rFonts w:cs="Arial"/>
        </w:rPr>
        <w:t xml:space="preserve">R$ 20.824 mil negativo (R$ 20.824 mil negativo em 31.12.2020) de ajustes para fins de uniformização de prática contábil de períodos anteriores dos arrendamentos, CPC 06 </w:t>
      </w:r>
      <w:r>
        <w:rPr>
          <w:rFonts w:cs="Arial"/>
        </w:rPr>
        <w:t>(</w:t>
      </w:r>
      <w:r w:rsidRPr="003375C4">
        <w:rPr>
          <w:rFonts w:cs="Arial"/>
        </w:rPr>
        <w:t>R2</w:t>
      </w:r>
      <w:r>
        <w:rPr>
          <w:rFonts w:cs="Arial"/>
        </w:rPr>
        <w:t>)</w:t>
      </w:r>
      <w:r w:rsidRPr="003375C4">
        <w:rPr>
          <w:rFonts w:cs="Arial"/>
        </w:rPr>
        <w:t xml:space="preserve">, na BB Mapfre Participações S.A.; e </w:t>
      </w:r>
    </w:p>
    <w:p w14:paraId="4704213C" w14:textId="77777777" w:rsidR="00EA14D1" w:rsidRPr="00DD5F5B" w:rsidRDefault="00EA14D1" w:rsidP="00F232C0">
      <w:pPr>
        <w:pStyle w:val="05-Textonormal2"/>
        <w:numPr>
          <w:ilvl w:val="0"/>
          <w:numId w:val="10"/>
        </w:numPr>
        <w:rPr>
          <w:rFonts w:cs="Arial"/>
        </w:rPr>
      </w:pPr>
      <w:r w:rsidRPr="003375C4">
        <w:rPr>
          <w:rFonts w:cs="Arial"/>
        </w:rPr>
        <w:t xml:space="preserve">R$ 166 mil negativo (R$ 166 mil negativo em 31.12.2020) de resultados de períodos anteriores à participação da BB Corretora na </w:t>
      </w:r>
      <w:proofErr w:type="spellStart"/>
      <w:r w:rsidRPr="003375C4">
        <w:rPr>
          <w:rFonts w:cs="Arial"/>
        </w:rPr>
        <w:t>Ciclic</w:t>
      </w:r>
      <w:proofErr w:type="spellEnd"/>
      <w:r w:rsidRPr="00DD5F5B">
        <w:rPr>
          <w:rFonts w:cs="Arial"/>
        </w:rPr>
        <w:t>.</w:t>
      </w:r>
    </w:p>
    <w:p w14:paraId="047BDAEF" w14:textId="77777777" w:rsidR="00EA14D1" w:rsidRPr="00914D93" w:rsidRDefault="00EA14D1" w:rsidP="001105DF">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1E8AB807" w14:textId="77777777" w:rsidR="00EA14D1" w:rsidRPr="00D75818" w:rsidRDefault="00EA14D1" w:rsidP="00D75818">
      <w:pPr>
        <w:pStyle w:val="01-Textonormal"/>
        <w:rPr>
          <w:b/>
          <w:bCs/>
          <w:color w:val="1F4E79" w:themeColor="accent1" w:themeShade="80"/>
        </w:rPr>
      </w:pPr>
      <w:r w:rsidRPr="00D75818">
        <w:rPr>
          <w:b/>
          <w:bCs/>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EA14D1" w:rsidRPr="005A7A8D" w14:paraId="1F7F780D" w14:textId="77777777" w:rsidTr="000161AB">
        <w:trPr>
          <w:trHeight w:val="238"/>
          <w:jc w:val="center"/>
        </w:trPr>
        <w:tc>
          <w:tcPr>
            <w:tcW w:w="5006" w:type="dxa"/>
            <w:vMerge w:val="restart"/>
            <w:tcBorders>
              <w:top w:val="single" w:sz="2" w:space="0" w:color="1F4E79" w:themeColor="accent1" w:themeShade="80"/>
              <w:bottom w:val="nil"/>
            </w:tcBorders>
            <w:shd w:val="clear" w:color="auto" w:fill="auto"/>
          </w:tcPr>
          <w:p w14:paraId="4AC296AB" w14:textId="77777777" w:rsidR="00EA14D1" w:rsidRPr="005A7A8D" w:rsidRDefault="00EA14D1" w:rsidP="0086152E">
            <w:pPr>
              <w:pStyle w:val="08-Tabelageral"/>
              <w:jc w:val="left"/>
              <w:rPr>
                <w:b/>
              </w:rPr>
            </w:pPr>
            <w:r w:rsidRPr="005A7A8D">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261B0BD1" w14:textId="77777777" w:rsidR="00EA14D1" w:rsidRPr="005A7A8D" w:rsidRDefault="00EA14D1" w:rsidP="005A7A8D">
            <w:pPr>
              <w:pStyle w:val="08-Tabelageral"/>
              <w:ind w:left="-443" w:firstLine="443"/>
              <w:jc w:val="center"/>
              <w:rPr>
                <w:b/>
              </w:rPr>
            </w:pPr>
            <w:r>
              <w:rPr>
                <w:b/>
              </w:rPr>
              <w:t>30.09.2021</w:t>
            </w:r>
          </w:p>
        </w:tc>
        <w:tc>
          <w:tcPr>
            <w:tcW w:w="2491" w:type="dxa"/>
            <w:gridSpan w:val="4"/>
            <w:tcBorders>
              <w:top w:val="single" w:sz="2" w:space="0" w:color="1F4E79" w:themeColor="accent1" w:themeShade="80"/>
              <w:bottom w:val="nil"/>
            </w:tcBorders>
            <w:shd w:val="clear" w:color="auto" w:fill="auto"/>
            <w:vAlign w:val="center"/>
          </w:tcPr>
          <w:p w14:paraId="76A127C4" w14:textId="77777777" w:rsidR="00EA14D1" w:rsidRPr="005A7A8D" w:rsidRDefault="00EA14D1" w:rsidP="005A7A8D">
            <w:pPr>
              <w:pStyle w:val="08-Tabelageral"/>
              <w:ind w:left="-443" w:firstLine="443"/>
              <w:jc w:val="center"/>
              <w:rPr>
                <w:b/>
              </w:rPr>
            </w:pPr>
            <w:r w:rsidRPr="005A7A8D">
              <w:rPr>
                <w:b/>
              </w:rPr>
              <w:t>31.12.20</w:t>
            </w:r>
            <w:r>
              <w:rPr>
                <w:b/>
              </w:rPr>
              <w:t>20</w:t>
            </w:r>
          </w:p>
        </w:tc>
      </w:tr>
      <w:tr w:rsidR="00EA14D1" w:rsidRPr="005A7A8D" w14:paraId="57D3A106" w14:textId="77777777" w:rsidTr="000161AB">
        <w:trPr>
          <w:trHeight w:val="238"/>
          <w:jc w:val="center"/>
        </w:trPr>
        <w:tc>
          <w:tcPr>
            <w:tcW w:w="5006" w:type="dxa"/>
            <w:vMerge/>
            <w:tcBorders>
              <w:top w:val="nil"/>
              <w:bottom w:val="single" w:sz="2" w:space="0" w:color="1F4E79" w:themeColor="accent1" w:themeShade="80"/>
            </w:tcBorders>
            <w:shd w:val="clear" w:color="auto" w:fill="auto"/>
          </w:tcPr>
          <w:p w14:paraId="782D4949" w14:textId="77777777" w:rsidR="00EA14D1" w:rsidRPr="005A7A8D" w:rsidRDefault="00EA14D1" w:rsidP="00996913">
            <w:pPr>
              <w:pStyle w:val="08-Tabelageral"/>
              <w:rPr>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C61690E" w14:textId="77777777" w:rsidR="00EA14D1" w:rsidRPr="005A7A8D" w:rsidRDefault="00EA14D1" w:rsidP="005A7A8D">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400841E3" w14:textId="77777777" w:rsidR="00EA14D1" w:rsidRPr="005A7A8D" w:rsidRDefault="00EA14D1" w:rsidP="005A7A8D">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17D4686D" w14:textId="77777777" w:rsidR="00EA14D1" w:rsidRPr="005A7A8D" w:rsidRDefault="00EA14D1" w:rsidP="005A7A8D">
            <w:pPr>
              <w:pStyle w:val="08-Tabelageral"/>
              <w:jc w:val="center"/>
              <w:rPr>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4AB6D199" w14:textId="77777777" w:rsidR="00EA14D1" w:rsidRPr="005A7A8D" w:rsidRDefault="00EA14D1" w:rsidP="005A7A8D">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6293B6AB" w14:textId="77777777" w:rsidR="00EA14D1" w:rsidRPr="005A7A8D" w:rsidRDefault="00EA14D1" w:rsidP="005A7A8D">
            <w:pPr>
              <w:pStyle w:val="08-Tabelageral"/>
              <w:jc w:val="center"/>
              <w:rPr>
                <w:rFonts w:cs="Arial"/>
                <w:b/>
                <w:bCs/>
                <w:kern w:val="2"/>
                <w:szCs w:val="14"/>
              </w:rPr>
            </w:pPr>
            <w:r w:rsidRPr="005A7A8D">
              <w:rPr>
                <w:rFonts w:cs="Arial"/>
                <w:b/>
                <w:bCs/>
                <w:kern w:val="2"/>
                <w:szCs w:val="14"/>
              </w:rPr>
              <w:t>% Total</w:t>
            </w:r>
          </w:p>
        </w:tc>
      </w:tr>
      <w:tr w:rsidR="00EA14D1" w:rsidRPr="005A7A8D" w14:paraId="42DAF905" w14:textId="77777777" w:rsidTr="000161AB">
        <w:trPr>
          <w:trHeight w:val="238"/>
          <w:jc w:val="center"/>
        </w:trPr>
        <w:tc>
          <w:tcPr>
            <w:tcW w:w="5006" w:type="dxa"/>
            <w:tcBorders>
              <w:top w:val="single" w:sz="2" w:space="0" w:color="1F4E79" w:themeColor="accent1" w:themeShade="80"/>
              <w:bottom w:val="nil"/>
            </w:tcBorders>
            <w:shd w:val="clear" w:color="auto" w:fill="auto"/>
          </w:tcPr>
          <w:p w14:paraId="6CD55A63" w14:textId="77777777" w:rsidR="00EA14D1" w:rsidRPr="005A7A8D" w:rsidRDefault="00EA14D1" w:rsidP="009E4699">
            <w:pPr>
              <w:pStyle w:val="070-TabelaPadro"/>
              <w:spacing w:line="276" w:lineRule="auto"/>
              <w:ind w:left="318" w:hanging="142"/>
              <w:jc w:val="left"/>
            </w:pPr>
            <w:r w:rsidRPr="005A7A8D">
              <w:t>Banco do Brasil</w:t>
            </w:r>
          </w:p>
        </w:tc>
        <w:tc>
          <w:tcPr>
            <w:tcW w:w="1411" w:type="dxa"/>
            <w:tcBorders>
              <w:top w:val="single" w:sz="2" w:space="0" w:color="1F4E79" w:themeColor="accent1" w:themeShade="80"/>
            </w:tcBorders>
            <w:shd w:val="clear" w:color="auto" w:fill="auto"/>
            <w:vAlign w:val="center"/>
          </w:tcPr>
          <w:p w14:paraId="4FF987CB" w14:textId="77777777" w:rsidR="00EA14D1" w:rsidRPr="008B4696" w:rsidRDefault="00EA14D1" w:rsidP="008B4696">
            <w:pPr>
              <w:pStyle w:val="08-Tabelageral"/>
              <w:ind w:left="113"/>
            </w:pPr>
            <w:r w:rsidRPr="008B4696">
              <w:t>1.325.000.000</w:t>
            </w:r>
          </w:p>
        </w:tc>
        <w:tc>
          <w:tcPr>
            <w:tcW w:w="731" w:type="dxa"/>
            <w:tcBorders>
              <w:top w:val="single" w:sz="2" w:space="0" w:color="1F4E79" w:themeColor="accent1" w:themeShade="80"/>
            </w:tcBorders>
            <w:shd w:val="clear" w:color="auto" w:fill="auto"/>
            <w:vAlign w:val="center"/>
          </w:tcPr>
          <w:p w14:paraId="32DB4C17" w14:textId="77777777" w:rsidR="00EA14D1" w:rsidRPr="008B4696" w:rsidRDefault="00EA14D1" w:rsidP="008B4696">
            <w:pPr>
              <w:pStyle w:val="08-Tabelageral"/>
              <w:ind w:left="113"/>
            </w:pPr>
            <w:r w:rsidRPr="008B4696">
              <w:t>66,25</w:t>
            </w:r>
          </w:p>
        </w:tc>
        <w:tc>
          <w:tcPr>
            <w:tcW w:w="338" w:type="dxa"/>
            <w:tcBorders>
              <w:top w:val="single" w:sz="2" w:space="0" w:color="1F4E79" w:themeColor="accent1" w:themeShade="80"/>
            </w:tcBorders>
            <w:shd w:val="clear" w:color="auto" w:fill="auto"/>
            <w:vAlign w:val="center"/>
          </w:tcPr>
          <w:p w14:paraId="2202E3ED" w14:textId="77777777" w:rsidR="00EA14D1" w:rsidRPr="005A7A8D" w:rsidRDefault="00EA14D1" w:rsidP="006424C0">
            <w:pPr>
              <w:pStyle w:val="08-Tabelageral"/>
            </w:pPr>
          </w:p>
        </w:tc>
        <w:tc>
          <w:tcPr>
            <w:tcW w:w="1277" w:type="dxa"/>
            <w:gridSpan w:val="2"/>
            <w:tcBorders>
              <w:top w:val="single" w:sz="2" w:space="0" w:color="1F4E79" w:themeColor="accent1" w:themeShade="80"/>
            </w:tcBorders>
            <w:shd w:val="clear" w:color="auto" w:fill="auto"/>
            <w:vAlign w:val="center"/>
          </w:tcPr>
          <w:p w14:paraId="63EEBF35" w14:textId="77777777" w:rsidR="00EA14D1" w:rsidRPr="005A7A8D" w:rsidRDefault="00EA14D1" w:rsidP="006424C0">
            <w:pPr>
              <w:pStyle w:val="08-Tabelageral"/>
              <w:ind w:left="113"/>
              <w:rPr>
                <w:rFonts w:cs="Arial"/>
                <w:szCs w:val="14"/>
              </w:rPr>
            </w:pPr>
            <w:r w:rsidRPr="005A7A8D">
              <w:t>1.325.000.000</w:t>
            </w:r>
          </w:p>
        </w:tc>
        <w:tc>
          <w:tcPr>
            <w:tcW w:w="876" w:type="dxa"/>
            <w:tcBorders>
              <w:top w:val="single" w:sz="2" w:space="0" w:color="1F4E79" w:themeColor="accent1" w:themeShade="80"/>
            </w:tcBorders>
            <w:shd w:val="clear" w:color="auto" w:fill="auto"/>
            <w:vAlign w:val="center"/>
          </w:tcPr>
          <w:p w14:paraId="592A325D" w14:textId="77777777" w:rsidR="00EA14D1" w:rsidRPr="005A7A8D" w:rsidRDefault="00EA14D1" w:rsidP="006424C0">
            <w:pPr>
              <w:pStyle w:val="08-Tabelageral"/>
              <w:ind w:left="113"/>
              <w:rPr>
                <w:rFonts w:cs="Arial"/>
                <w:szCs w:val="14"/>
              </w:rPr>
            </w:pPr>
            <w:r>
              <w:t>66,25</w:t>
            </w:r>
          </w:p>
        </w:tc>
      </w:tr>
      <w:tr w:rsidR="00EA14D1" w:rsidRPr="005A7A8D" w14:paraId="61C675C1" w14:textId="77777777" w:rsidTr="000161AB">
        <w:trPr>
          <w:trHeight w:val="238"/>
          <w:jc w:val="center"/>
        </w:trPr>
        <w:tc>
          <w:tcPr>
            <w:tcW w:w="5006" w:type="dxa"/>
            <w:tcBorders>
              <w:top w:val="nil"/>
            </w:tcBorders>
            <w:shd w:val="clear" w:color="auto" w:fill="auto"/>
          </w:tcPr>
          <w:p w14:paraId="6590097C" w14:textId="77777777" w:rsidR="00EA14D1" w:rsidRPr="005A7A8D" w:rsidRDefault="00EA14D1" w:rsidP="009E4699">
            <w:pPr>
              <w:pStyle w:val="070-TabelaPadro"/>
              <w:spacing w:line="276" w:lineRule="auto"/>
              <w:ind w:left="318" w:hanging="142"/>
              <w:jc w:val="left"/>
            </w:pPr>
            <w:r w:rsidRPr="005A7A8D">
              <w:t>Outros Acionistas</w:t>
            </w:r>
          </w:p>
        </w:tc>
        <w:tc>
          <w:tcPr>
            <w:tcW w:w="1411" w:type="dxa"/>
            <w:shd w:val="clear" w:color="auto" w:fill="auto"/>
            <w:vAlign w:val="center"/>
          </w:tcPr>
          <w:p w14:paraId="61C8BDA0" w14:textId="77777777" w:rsidR="00EA14D1" w:rsidRPr="008B4696" w:rsidRDefault="00EA14D1" w:rsidP="008B4696">
            <w:pPr>
              <w:pStyle w:val="08-Tabelageral"/>
              <w:ind w:left="113"/>
            </w:pPr>
            <w:r w:rsidRPr="008B4696">
              <w:t>671.686.529</w:t>
            </w:r>
          </w:p>
        </w:tc>
        <w:tc>
          <w:tcPr>
            <w:tcW w:w="731" w:type="dxa"/>
            <w:shd w:val="clear" w:color="auto" w:fill="auto"/>
            <w:vAlign w:val="center"/>
          </w:tcPr>
          <w:p w14:paraId="6D1F8C52" w14:textId="77777777" w:rsidR="00EA14D1" w:rsidRPr="008B4696" w:rsidRDefault="00EA14D1" w:rsidP="008B4696">
            <w:pPr>
              <w:pStyle w:val="08-Tabelageral"/>
              <w:ind w:left="113"/>
            </w:pPr>
            <w:r w:rsidRPr="008B4696">
              <w:t>33,58</w:t>
            </w:r>
          </w:p>
        </w:tc>
        <w:tc>
          <w:tcPr>
            <w:tcW w:w="338" w:type="dxa"/>
            <w:shd w:val="clear" w:color="auto" w:fill="auto"/>
            <w:vAlign w:val="center"/>
          </w:tcPr>
          <w:p w14:paraId="6E5726E3" w14:textId="77777777" w:rsidR="00EA14D1" w:rsidRPr="005A7A8D" w:rsidRDefault="00EA14D1" w:rsidP="00D13DC7">
            <w:pPr>
              <w:pStyle w:val="08-Tabelageral"/>
            </w:pPr>
          </w:p>
        </w:tc>
        <w:tc>
          <w:tcPr>
            <w:tcW w:w="1277" w:type="dxa"/>
            <w:gridSpan w:val="2"/>
            <w:shd w:val="clear" w:color="auto" w:fill="auto"/>
            <w:vAlign w:val="center"/>
          </w:tcPr>
          <w:p w14:paraId="207BD178" w14:textId="77777777" w:rsidR="00EA14D1" w:rsidRPr="005A7A8D" w:rsidRDefault="00EA14D1" w:rsidP="00D13DC7">
            <w:pPr>
              <w:pStyle w:val="08-Tabelageral"/>
              <w:ind w:left="113"/>
              <w:rPr>
                <w:rFonts w:cs="Arial"/>
                <w:szCs w:val="14"/>
              </w:rPr>
            </w:pPr>
            <w:r w:rsidRPr="005A7A8D">
              <w:t>671.6</w:t>
            </w:r>
            <w:r>
              <w:t>34</w:t>
            </w:r>
            <w:r w:rsidRPr="005A7A8D">
              <w:t>.</w:t>
            </w:r>
            <w:r>
              <w:t>681</w:t>
            </w:r>
          </w:p>
        </w:tc>
        <w:tc>
          <w:tcPr>
            <w:tcW w:w="876" w:type="dxa"/>
            <w:shd w:val="clear" w:color="auto" w:fill="auto"/>
            <w:vAlign w:val="center"/>
          </w:tcPr>
          <w:p w14:paraId="491FBDF0" w14:textId="77777777" w:rsidR="00EA14D1" w:rsidRPr="005A7A8D" w:rsidRDefault="00EA14D1" w:rsidP="00D13DC7">
            <w:pPr>
              <w:pStyle w:val="08-Tabelageral"/>
              <w:ind w:left="113"/>
              <w:rPr>
                <w:rFonts w:cs="Arial"/>
                <w:szCs w:val="14"/>
              </w:rPr>
            </w:pPr>
            <w:r w:rsidRPr="005A7A8D">
              <w:t>33,58</w:t>
            </w:r>
          </w:p>
        </w:tc>
      </w:tr>
      <w:tr w:rsidR="00EA14D1" w:rsidRPr="005A7A8D" w14:paraId="676FAC24" w14:textId="77777777" w:rsidTr="000161AB">
        <w:trPr>
          <w:trHeight w:val="238"/>
          <w:jc w:val="center"/>
        </w:trPr>
        <w:tc>
          <w:tcPr>
            <w:tcW w:w="5006" w:type="dxa"/>
            <w:shd w:val="clear" w:color="auto" w:fill="auto"/>
          </w:tcPr>
          <w:p w14:paraId="15A05797" w14:textId="77777777" w:rsidR="00EA14D1" w:rsidRPr="005A7A8D" w:rsidRDefault="00EA14D1" w:rsidP="009E4699">
            <w:pPr>
              <w:pStyle w:val="070-TabelaPadro"/>
              <w:spacing w:line="276" w:lineRule="auto"/>
              <w:ind w:left="318" w:hanging="142"/>
              <w:jc w:val="left"/>
            </w:pPr>
            <w:r w:rsidRPr="005A7A8D">
              <w:t>Ações em Tesouraria</w:t>
            </w:r>
          </w:p>
        </w:tc>
        <w:tc>
          <w:tcPr>
            <w:tcW w:w="1411" w:type="dxa"/>
            <w:shd w:val="clear" w:color="auto" w:fill="auto"/>
            <w:vAlign w:val="bottom"/>
          </w:tcPr>
          <w:p w14:paraId="434CF39A" w14:textId="77777777" w:rsidR="00EA14D1" w:rsidRPr="005A7A8D" w:rsidRDefault="00EA14D1" w:rsidP="008B4696">
            <w:pPr>
              <w:pStyle w:val="08-Tabelageral"/>
              <w:ind w:left="113"/>
            </w:pPr>
            <w:r w:rsidRPr="008B4696">
              <w:t>3.313.471</w:t>
            </w:r>
          </w:p>
        </w:tc>
        <w:tc>
          <w:tcPr>
            <w:tcW w:w="731" w:type="dxa"/>
            <w:shd w:val="clear" w:color="auto" w:fill="auto"/>
            <w:vAlign w:val="bottom"/>
          </w:tcPr>
          <w:p w14:paraId="7A2A3A2D" w14:textId="77777777" w:rsidR="00EA14D1" w:rsidRPr="005A7A8D" w:rsidRDefault="00EA14D1" w:rsidP="008B4696">
            <w:pPr>
              <w:pStyle w:val="08-Tabelageral"/>
              <w:ind w:left="113"/>
            </w:pPr>
            <w:r w:rsidRPr="008B4696">
              <w:t>0,17</w:t>
            </w:r>
          </w:p>
        </w:tc>
        <w:tc>
          <w:tcPr>
            <w:tcW w:w="338" w:type="dxa"/>
            <w:shd w:val="clear" w:color="auto" w:fill="auto"/>
            <w:vAlign w:val="center"/>
          </w:tcPr>
          <w:p w14:paraId="4106CB61" w14:textId="77777777" w:rsidR="00EA14D1" w:rsidRPr="005A7A8D" w:rsidRDefault="00EA14D1" w:rsidP="008B4696">
            <w:pPr>
              <w:pStyle w:val="08-Tabelageral"/>
            </w:pPr>
          </w:p>
        </w:tc>
        <w:tc>
          <w:tcPr>
            <w:tcW w:w="1277" w:type="dxa"/>
            <w:gridSpan w:val="2"/>
            <w:shd w:val="clear" w:color="auto" w:fill="auto"/>
            <w:vAlign w:val="center"/>
          </w:tcPr>
          <w:p w14:paraId="3CB52BF8" w14:textId="77777777" w:rsidR="00EA14D1" w:rsidRPr="005A7A8D" w:rsidRDefault="00EA14D1" w:rsidP="008B4696">
            <w:pPr>
              <w:pStyle w:val="08-Tabelageral"/>
              <w:ind w:left="113"/>
              <w:rPr>
                <w:rFonts w:cs="Arial"/>
                <w:szCs w:val="14"/>
              </w:rPr>
            </w:pPr>
            <w:r w:rsidRPr="005A7A8D">
              <w:t>3.3</w:t>
            </w:r>
            <w:r>
              <w:t>65</w:t>
            </w:r>
            <w:r w:rsidRPr="005A7A8D">
              <w:t>.</w:t>
            </w:r>
            <w:r>
              <w:t>319</w:t>
            </w:r>
          </w:p>
        </w:tc>
        <w:tc>
          <w:tcPr>
            <w:tcW w:w="876" w:type="dxa"/>
            <w:shd w:val="clear" w:color="auto" w:fill="auto"/>
            <w:vAlign w:val="center"/>
          </w:tcPr>
          <w:p w14:paraId="0D6499DF" w14:textId="77777777" w:rsidR="00EA14D1" w:rsidRPr="005A7A8D" w:rsidRDefault="00EA14D1" w:rsidP="008B4696">
            <w:pPr>
              <w:pStyle w:val="08-Tabelageral"/>
              <w:ind w:left="113"/>
              <w:rPr>
                <w:rFonts w:cs="Arial"/>
                <w:szCs w:val="14"/>
              </w:rPr>
            </w:pPr>
            <w:r>
              <w:t>0,17</w:t>
            </w:r>
          </w:p>
        </w:tc>
      </w:tr>
      <w:tr w:rsidR="00EA14D1" w:rsidRPr="005A7A8D" w14:paraId="55FD4732" w14:textId="77777777" w:rsidTr="000161AB">
        <w:trPr>
          <w:trHeight w:val="238"/>
          <w:jc w:val="center"/>
        </w:trPr>
        <w:tc>
          <w:tcPr>
            <w:tcW w:w="5006" w:type="dxa"/>
            <w:shd w:val="clear" w:color="auto" w:fill="auto"/>
          </w:tcPr>
          <w:p w14:paraId="422BE0C2" w14:textId="77777777" w:rsidR="00EA14D1" w:rsidRPr="005A7A8D" w:rsidRDefault="00EA14D1" w:rsidP="008B4696">
            <w:pPr>
              <w:pStyle w:val="070-TabelaPadro"/>
              <w:spacing w:line="276" w:lineRule="auto"/>
              <w:jc w:val="left"/>
              <w:rPr>
                <w:b/>
              </w:rPr>
            </w:pPr>
            <w:r w:rsidRPr="005A7A8D">
              <w:rPr>
                <w:b/>
              </w:rPr>
              <w:t>Total</w:t>
            </w:r>
          </w:p>
        </w:tc>
        <w:tc>
          <w:tcPr>
            <w:tcW w:w="1411" w:type="dxa"/>
            <w:shd w:val="clear" w:color="auto" w:fill="auto"/>
            <w:vAlign w:val="center"/>
          </w:tcPr>
          <w:p w14:paraId="285A39BC" w14:textId="77777777" w:rsidR="00EA14D1" w:rsidRPr="00E56F8B" w:rsidRDefault="00EA14D1" w:rsidP="008B4696">
            <w:pPr>
              <w:pStyle w:val="08-Tabelageral"/>
              <w:ind w:left="113"/>
            </w:pPr>
            <w:r w:rsidRPr="005A7A8D">
              <w:rPr>
                <w:b/>
              </w:rPr>
              <w:t>2.000.000.000</w:t>
            </w:r>
          </w:p>
        </w:tc>
        <w:tc>
          <w:tcPr>
            <w:tcW w:w="731" w:type="dxa"/>
            <w:shd w:val="clear" w:color="auto" w:fill="auto"/>
            <w:vAlign w:val="center"/>
          </w:tcPr>
          <w:p w14:paraId="2865B12C" w14:textId="77777777" w:rsidR="00EA14D1" w:rsidRPr="005A1A1D" w:rsidRDefault="00EA14D1" w:rsidP="008B4696">
            <w:pPr>
              <w:pStyle w:val="08-Tabelageral"/>
              <w:ind w:left="113"/>
            </w:pPr>
            <w:r w:rsidRPr="005A7A8D">
              <w:rPr>
                <w:b/>
              </w:rPr>
              <w:t>100</w:t>
            </w:r>
          </w:p>
        </w:tc>
        <w:tc>
          <w:tcPr>
            <w:tcW w:w="338" w:type="dxa"/>
            <w:shd w:val="clear" w:color="auto" w:fill="auto"/>
            <w:vAlign w:val="center"/>
          </w:tcPr>
          <w:p w14:paraId="604AB096" w14:textId="77777777" w:rsidR="00EA14D1" w:rsidRPr="005A7A8D" w:rsidRDefault="00EA14D1" w:rsidP="008B4696">
            <w:pPr>
              <w:pStyle w:val="08-Tabelageral"/>
              <w:rPr>
                <w:b/>
              </w:rPr>
            </w:pPr>
          </w:p>
        </w:tc>
        <w:tc>
          <w:tcPr>
            <w:tcW w:w="1277" w:type="dxa"/>
            <w:gridSpan w:val="2"/>
            <w:shd w:val="clear" w:color="auto" w:fill="auto"/>
            <w:vAlign w:val="center"/>
          </w:tcPr>
          <w:p w14:paraId="2C654EE6" w14:textId="77777777" w:rsidR="00EA14D1" w:rsidRPr="005A7A8D" w:rsidRDefault="00EA14D1" w:rsidP="008B4696">
            <w:pPr>
              <w:pStyle w:val="08-Tabelageral"/>
              <w:ind w:left="113"/>
              <w:rPr>
                <w:rFonts w:cs="Arial"/>
                <w:b/>
                <w:szCs w:val="14"/>
              </w:rPr>
            </w:pPr>
            <w:r w:rsidRPr="005A7A8D">
              <w:rPr>
                <w:b/>
              </w:rPr>
              <w:t>2.000.000.000</w:t>
            </w:r>
          </w:p>
        </w:tc>
        <w:tc>
          <w:tcPr>
            <w:tcW w:w="876" w:type="dxa"/>
            <w:shd w:val="clear" w:color="auto" w:fill="auto"/>
            <w:vAlign w:val="center"/>
          </w:tcPr>
          <w:p w14:paraId="45909051" w14:textId="77777777" w:rsidR="00EA14D1" w:rsidRPr="005A7A8D" w:rsidRDefault="00EA14D1" w:rsidP="008B4696">
            <w:pPr>
              <w:pStyle w:val="08-Tabelageral"/>
              <w:ind w:left="113"/>
              <w:rPr>
                <w:rFonts w:cs="Arial"/>
                <w:b/>
                <w:szCs w:val="14"/>
              </w:rPr>
            </w:pPr>
            <w:r w:rsidRPr="005A7A8D">
              <w:rPr>
                <w:b/>
              </w:rPr>
              <w:t>100</w:t>
            </w:r>
          </w:p>
        </w:tc>
      </w:tr>
      <w:tr w:rsidR="00EA14D1" w:rsidRPr="005A7A8D" w14:paraId="5BE6196A" w14:textId="77777777" w:rsidTr="000161AB">
        <w:trPr>
          <w:trHeight w:val="238"/>
          <w:jc w:val="center"/>
        </w:trPr>
        <w:tc>
          <w:tcPr>
            <w:tcW w:w="5006" w:type="dxa"/>
            <w:tcBorders>
              <w:bottom w:val="nil"/>
            </w:tcBorders>
            <w:shd w:val="clear" w:color="auto" w:fill="auto"/>
          </w:tcPr>
          <w:p w14:paraId="70A125D9" w14:textId="77777777" w:rsidR="00EA14D1" w:rsidRPr="005A7A8D" w:rsidRDefault="00EA14D1" w:rsidP="009E4699">
            <w:pPr>
              <w:pStyle w:val="070-TabelaPadro"/>
              <w:spacing w:line="276" w:lineRule="auto"/>
              <w:ind w:left="318" w:hanging="142"/>
              <w:jc w:val="left"/>
            </w:pPr>
            <w:r w:rsidRPr="005A7A8D">
              <w:t>Residentes no país</w:t>
            </w:r>
          </w:p>
        </w:tc>
        <w:tc>
          <w:tcPr>
            <w:tcW w:w="1411" w:type="dxa"/>
            <w:tcBorders>
              <w:bottom w:val="nil"/>
            </w:tcBorders>
            <w:shd w:val="clear" w:color="auto" w:fill="auto"/>
            <w:vAlign w:val="bottom"/>
          </w:tcPr>
          <w:p w14:paraId="7135EA1E" w14:textId="77777777" w:rsidR="00EA14D1" w:rsidRPr="005A7A8D" w:rsidRDefault="00EA14D1" w:rsidP="008B4696">
            <w:pPr>
              <w:pStyle w:val="08-Tabelageral"/>
              <w:ind w:left="113"/>
            </w:pPr>
            <w:r w:rsidRPr="008B4696">
              <w:t>1.577.615.027</w:t>
            </w:r>
          </w:p>
        </w:tc>
        <w:tc>
          <w:tcPr>
            <w:tcW w:w="731" w:type="dxa"/>
            <w:tcBorders>
              <w:bottom w:val="nil"/>
            </w:tcBorders>
            <w:shd w:val="clear" w:color="auto" w:fill="auto"/>
            <w:vAlign w:val="bottom"/>
          </w:tcPr>
          <w:p w14:paraId="3C637D81" w14:textId="77777777" w:rsidR="00EA14D1" w:rsidRPr="005A7A8D" w:rsidRDefault="00EA14D1" w:rsidP="008B4696">
            <w:pPr>
              <w:pStyle w:val="08-Tabelageral"/>
              <w:ind w:left="113"/>
            </w:pPr>
            <w:r w:rsidRPr="008B4696">
              <w:t>78,88</w:t>
            </w:r>
          </w:p>
        </w:tc>
        <w:tc>
          <w:tcPr>
            <w:tcW w:w="338" w:type="dxa"/>
            <w:tcBorders>
              <w:bottom w:val="nil"/>
            </w:tcBorders>
            <w:shd w:val="clear" w:color="auto" w:fill="auto"/>
            <w:vAlign w:val="center"/>
          </w:tcPr>
          <w:p w14:paraId="4FD29A66" w14:textId="77777777" w:rsidR="00EA14D1" w:rsidRPr="005A7A8D" w:rsidRDefault="00EA14D1" w:rsidP="008B4696">
            <w:pPr>
              <w:pStyle w:val="08-Tabelageral"/>
            </w:pPr>
          </w:p>
        </w:tc>
        <w:tc>
          <w:tcPr>
            <w:tcW w:w="1277" w:type="dxa"/>
            <w:gridSpan w:val="2"/>
            <w:tcBorders>
              <w:bottom w:val="nil"/>
            </w:tcBorders>
            <w:shd w:val="clear" w:color="auto" w:fill="auto"/>
            <w:vAlign w:val="center"/>
          </w:tcPr>
          <w:p w14:paraId="5D7A2168" w14:textId="77777777" w:rsidR="00EA14D1" w:rsidRPr="005A7A8D" w:rsidRDefault="00EA14D1" w:rsidP="008B4696">
            <w:pPr>
              <w:pStyle w:val="08-Tabelageral"/>
              <w:ind w:left="113"/>
              <w:rPr>
                <w:rFonts w:cs="Arial"/>
                <w:szCs w:val="14"/>
              </w:rPr>
            </w:pPr>
            <w:r w:rsidRPr="005A7A8D">
              <w:t>1.4</w:t>
            </w:r>
            <w:r>
              <w:t>64</w:t>
            </w:r>
            <w:r w:rsidRPr="005A7A8D">
              <w:t>.</w:t>
            </w:r>
            <w:r>
              <w:t>036</w:t>
            </w:r>
            <w:r w:rsidRPr="005A7A8D">
              <w:t>.</w:t>
            </w:r>
            <w:r>
              <w:t>514</w:t>
            </w:r>
          </w:p>
        </w:tc>
        <w:tc>
          <w:tcPr>
            <w:tcW w:w="876" w:type="dxa"/>
            <w:tcBorders>
              <w:bottom w:val="nil"/>
            </w:tcBorders>
            <w:shd w:val="clear" w:color="auto" w:fill="auto"/>
            <w:vAlign w:val="center"/>
          </w:tcPr>
          <w:p w14:paraId="31607144" w14:textId="77777777" w:rsidR="00EA14D1" w:rsidRPr="005A7A8D" w:rsidRDefault="00EA14D1" w:rsidP="008B4696">
            <w:pPr>
              <w:pStyle w:val="08-Tabelageral"/>
              <w:ind w:left="113"/>
              <w:rPr>
                <w:rFonts w:cs="Arial"/>
                <w:szCs w:val="14"/>
              </w:rPr>
            </w:pPr>
            <w:r w:rsidRPr="005A7A8D">
              <w:t>7</w:t>
            </w:r>
            <w:r>
              <w:t>3</w:t>
            </w:r>
            <w:r w:rsidRPr="005A7A8D">
              <w:t>,</w:t>
            </w:r>
            <w:r>
              <w:t>20</w:t>
            </w:r>
          </w:p>
        </w:tc>
      </w:tr>
      <w:tr w:rsidR="00EA14D1" w:rsidRPr="005A7A8D" w14:paraId="421BE3E3" w14:textId="77777777" w:rsidTr="000161AB">
        <w:trPr>
          <w:trHeight w:val="238"/>
          <w:jc w:val="center"/>
        </w:trPr>
        <w:tc>
          <w:tcPr>
            <w:tcW w:w="5006" w:type="dxa"/>
            <w:tcBorders>
              <w:top w:val="nil"/>
              <w:bottom w:val="single" w:sz="2" w:space="0" w:color="1F4E79" w:themeColor="accent1" w:themeShade="80"/>
            </w:tcBorders>
            <w:shd w:val="clear" w:color="auto" w:fill="auto"/>
          </w:tcPr>
          <w:p w14:paraId="2569DDF0" w14:textId="77777777" w:rsidR="00EA14D1" w:rsidRPr="005A7A8D" w:rsidRDefault="00EA14D1" w:rsidP="009E4699">
            <w:pPr>
              <w:pStyle w:val="070-TabelaPadro"/>
              <w:spacing w:line="276" w:lineRule="auto"/>
              <w:ind w:left="318" w:hanging="142"/>
              <w:jc w:val="left"/>
            </w:pPr>
            <w:r w:rsidRPr="005A7A8D">
              <w:t>Residentes no exterior</w:t>
            </w:r>
          </w:p>
        </w:tc>
        <w:tc>
          <w:tcPr>
            <w:tcW w:w="1411" w:type="dxa"/>
            <w:tcBorders>
              <w:top w:val="nil"/>
              <w:bottom w:val="single" w:sz="2" w:space="0" w:color="1F4E79" w:themeColor="accent1" w:themeShade="80"/>
            </w:tcBorders>
            <w:shd w:val="clear" w:color="auto" w:fill="auto"/>
            <w:vAlign w:val="bottom"/>
          </w:tcPr>
          <w:p w14:paraId="6973FF46" w14:textId="77777777" w:rsidR="00EA14D1" w:rsidRPr="005A1A1D" w:rsidRDefault="00EA14D1" w:rsidP="008B4696">
            <w:pPr>
              <w:pStyle w:val="08-Tabelageral"/>
              <w:ind w:left="113"/>
            </w:pPr>
            <w:r w:rsidRPr="008B4696">
              <w:t>422.384.973</w:t>
            </w:r>
          </w:p>
        </w:tc>
        <w:tc>
          <w:tcPr>
            <w:tcW w:w="731" w:type="dxa"/>
            <w:tcBorders>
              <w:top w:val="nil"/>
              <w:bottom w:val="single" w:sz="2" w:space="0" w:color="1F4E79" w:themeColor="accent1" w:themeShade="80"/>
            </w:tcBorders>
            <w:shd w:val="clear" w:color="auto" w:fill="auto"/>
            <w:vAlign w:val="bottom"/>
          </w:tcPr>
          <w:p w14:paraId="22151E63" w14:textId="77777777" w:rsidR="00EA14D1" w:rsidRPr="005A7A8D" w:rsidRDefault="00EA14D1" w:rsidP="008B4696">
            <w:pPr>
              <w:pStyle w:val="08-Tabelageral"/>
              <w:ind w:left="113"/>
            </w:pPr>
            <w:r w:rsidRPr="008B4696">
              <w:t>21,12</w:t>
            </w:r>
          </w:p>
        </w:tc>
        <w:tc>
          <w:tcPr>
            <w:tcW w:w="338" w:type="dxa"/>
            <w:tcBorders>
              <w:top w:val="nil"/>
              <w:bottom w:val="single" w:sz="2" w:space="0" w:color="1F4E79" w:themeColor="accent1" w:themeShade="80"/>
            </w:tcBorders>
            <w:shd w:val="clear" w:color="auto" w:fill="auto"/>
            <w:vAlign w:val="center"/>
          </w:tcPr>
          <w:p w14:paraId="1F3B7C68" w14:textId="77777777" w:rsidR="00EA14D1" w:rsidRPr="005A7A8D" w:rsidRDefault="00EA14D1" w:rsidP="008B4696">
            <w:pPr>
              <w:pStyle w:val="08-Tabelageral"/>
            </w:pPr>
          </w:p>
        </w:tc>
        <w:tc>
          <w:tcPr>
            <w:tcW w:w="1277" w:type="dxa"/>
            <w:gridSpan w:val="2"/>
            <w:tcBorders>
              <w:top w:val="nil"/>
              <w:bottom w:val="single" w:sz="2" w:space="0" w:color="1F4E79" w:themeColor="accent1" w:themeShade="80"/>
            </w:tcBorders>
            <w:shd w:val="clear" w:color="auto" w:fill="auto"/>
            <w:vAlign w:val="center"/>
          </w:tcPr>
          <w:p w14:paraId="48205D59" w14:textId="77777777" w:rsidR="00EA14D1" w:rsidRPr="005A7A8D" w:rsidRDefault="00EA14D1" w:rsidP="008B4696">
            <w:pPr>
              <w:pStyle w:val="08-Tabelageral"/>
              <w:ind w:left="113"/>
              <w:rPr>
                <w:rFonts w:cs="Arial"/>
                <w:szCs w:val="14"/>
              </w:rPr>
            </w:pPr>
            <w:r>
              <w:t>535.963.486</w:t>
            </w:r>
          </w:p>
        </w:tc>
        <w:tc>
          <w:tcPr>
            <w:tcW w:w="876" w:type="dxa"/>
            <w:tcBorders>
              <w:top w:val="nil"/>
              <w:bottom w:val="single" w:sz="2" w:space="0" w:color="1F4E79" w:themeColor="accent1" w:themeShade="80"/>
            </w:tcBorders>
            <w:shd w:val="clear" w:color="auto" w:fill="auto"/>
            <w:vAlign w:val="center"/>
          </w:tcPr>
          <w:p w14:paraId="1CAA08AF" w14:textId="77777777" w:rsidR="00EA14D1" w:rsidRPr="005A7A8D" w:rsidRDefault="00EA14D1" w:rsidP="008B4696">
            <w:pPr>
              <w:pStyle w:val="08-Tabelageral"/>
              <w:ind w:left="113"/>
              <w:rPr>
                <w:rFonts w:cs="Arial"/>
                <w:szCs w:val="14"/>
              </w:rPr>
            </w:pPr>
            <w:r w:rsidRPr="005A7A8D">
              <w:t>2</w:t>
            </w:r>
            <w:r>
              <w:t>6</w:t>
            </w:r>
            <w:r w:rsidRPr="005A7A8D">
              <w:t>,</w:t>
            </w:r>
            <w:r>
              <w:t>80</w:t>
            </w:r>
          </w:p>
        </w:tc>
      </w:tr>
    </w:tbl>
    <w:p w14:paraId="43024BCA" w14:textId="77777777" w:rsidR="00EA14D1" w:rsidRPr="007C733B" w:rsidRDefault="00EA14D1" w:rsidP="007C733B">
      <w:pPr>
        <w:pStyle w:val="01-Textonormal"/>
        <w:rPr>
          <w:b/>
          <w:bCs/>
          <w:color w:val="1F4E79" w:themeColor="accent1" w:themeShade="80"/>
        </w:rPr>
      </w:pPr>
      <w:r w:rsidRPr="007C733B">
        <w:rPr>
          <w:b/>
          <w:bCs/>
          <w:color w:val="1F4E79" w:themeColor="accent1" w:themeShade="80"/>
        </w:rPr>
        <w:t>g) Ações em Tesouraria</w:t>
      </w:r>
    </w:p>
    <w:p w14:paraId="4A22536F" w14:textId="77777777" w:rsidR="00EA14D1" w:rsidRPr="007C733B" w:rsidRDefault="00EA14D1" w:rsidP="00996913">
      <w:pPr>
        <w:pStyle w:val="01-TtulodeNota"/>
        <w:rPr>
          <w:color w:val="1F4E79" w:themeColor="accent1" w:themeShade="80"/>
          <w:sz w:val="18"/>
          <w:szCs w:val="18"/>
        </w:rPr>
      </w:pPr>
      <w:r w:rsidRPr="007C733B">
        <w:rPr>
          <w:color w:val="1F4E79" w:themeColor="accent1" w:themeShade="80"/>
          <w:sz w:val="18"/>
          <w:szCs w:val="18"/>
        </w:rPr>
        <w:t>g.1) Pagamento Baseado em Ações – Programa de Remuneração Variável</w:t>
      </w:r>
    </w:p>
    <w:p w14:paraId="21E79501" w14:textId="77777777" w:rsidR="00EA14D1" w:rsidRDefault="00EA14D1" w:rsidP="00FE570E">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50% será realizado em ações da BB Seguridade (BBSE3). Do total pago em ações, 20% será imediatamente transferido para a titularidade do beneficiário e 80% será diferido pelo prazo de quatro anos.</w:t>
      </w:r>
    </w:p>
    <w:p w14:paraId="4C4C0C5F" w14:textId="77777777" w:rsidR="00EA14D1" w:rsidRDefault="00EA14D1" w:rsidP="00105685">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quela comissão</w:t>
      </w:r>
      <w:r>
        <w:t>.</w:t>
      </w:r>
      <w:r w:rsidRPr="00B7250E">
        <w:t xml:space="preserve"> </w:t>
      </w:r>
      <w:r>
        <w:t>T</w:t>
      </w:r>
      <w:r w:rsidRPr="00B7250E">
        <w:t>rata</w:t>
      </w:r>
      <w:r>
        <w:t>-</w:t>
      </w:r>
      <w:r w:rsidRPr="00B7250E">
        <w:t>se, portanto</w:t>
      </w:r>
      <w:r>
        <w:t>,</w:t>
      </w:r>
      <w:r w:rsidRPr="00B7250E">
        <w:t xml:space="preserve"> de autorização permanente.</w:t>
      </w:r>
    </w:p>
    <w:p w14:paraId="1C837D84" w14:textId="77777777" w:rsidR="00EA14D1" w:rsidRDefault="00EA14D1" w:rsidP="00B11E64">
      <w:pPr>
        <w:pStyle w:val="05-Textonormal"/>
        <w:keepNext/>
        <w:keepLines/>
      </w:pPr>
      <w:r w:rsidRPr="005A5112">
        <w:lastRenderedPageBreak/>
        <w:t>Apresentamos</w:t>
      </w:r>
      <w:r>
        <w:t xml:space="preserve"> abaixo,</w:t>
      </w:r>
      <w:r w:rsidRPr="005A5112">
        <w:t xml:space="preserve"> o</w:t>
      </w:r>
      <w:r>
        <w:t>s</w:t>
      </w:r>
      <w:r w:rsidRPr="005A5112">
        <w:t xml:space="preserve"> demonstrativo</w:t>
      </w:r>
      <w:r>
        <w:t>s</w:t>
      </w:r>
      <w:r w:rsidRPr="005A5112">
        <w:t xml:space="preserve"> das ações adquiridas</w:t>
      </w:r>
      <w:r>
        <w:t xml:space="preserve"> e</w:t>
      </w:r>
      <w:r w:rsidRPr="005A5112">
        <w:t xml:space="preserve"> a distribui</w:t>
      </w:r>
      <w:r>
        <w:t>r</w:t>
      </w:r>
      <w:r w:rsidRPr="005A5112">
        <w:t>:</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EA14D1" w:rsidRPr="00A84550" w14:paraId="71F07CD9" w14:textId="77777777" w:rsidTr="000161AB">
        <w:trPr>
          <w:trHeight w:val="238"/>
          <w:jc w:val="center"/>
        </w:trPr>
        <w:tc>
          <w:tcPr>
            <w:tcW w:w="2552" w:type="dxa"/>
            <w:tcBorders>
              <w:top w:val="single" w:sz="2" w:space="0" w:color="1F4E79" w:themeColor="accent1" w:themeShade="80"/>
              <w:bottom w:val="single" w:sz="2" w:space="0" w:color="1F4E79" w:themeColor="accent1" w:themeShade="80"/>
            </w:tcBorders>
            <w:shd w:val="clear" w:color="auto" w:fill="auto"/>
            <w:vAlign w:val="center"/>
          </w:tcPr>
          <w:p w14:paraId="7B730518" w14:textId="77777777" w:rsidR="00EA14D1" w:rsidRPr="00A84550" w:rsidRDefault="00EA14D1" w:rsidP="002A1706">
            <w:pPr>
              <w:pStyle w:val="08-Tabelageral"/>
              <w:jc w:val="center"/>
              <w:rPr>
                <w:b/>
              </w:rPr>
            </w:pPr>
          </w:p>
        </w:tc>
        <w:tc>
          <w:tcPr>
            <w:tcW w:w="1347" w:type="dxa"/>
            <w:tcBorders>
              <w:top w:val="single" w:sz="2" w:space="0" w:color="1F4E79" w:themeColor="accent1" w:themeShade="80"/>
              <w:bottom w:val="single" w:sz="2" w:space="0" w:color="1F4E79" w:themeColor="accent1" w:themeShade="80"/>
            </w:tcBorders>
            <w:shd w:val="clear" w:color="auto" w:fill="auto"/>
          </w:tcPr>
          <w:p w14:paraId="06976940" w14:textId="77777777" w:rsidR="00EA14D1" w:rsidRPr="00056C3B" w:rsidRDefault="00EA14D1" w:rsidP="002A1706">
            <w:pPr>
              <w:pStyle w:val="08-Tabelageral"/>
              <w:jc w:val="center"/>
              <w:rPr>
                <w:b/>
                <w:bCs/>
              </w:rPr>
            </w:pPr>
            <w:r w:rsidRPr="00056C3B">
              <w:rPr>
                <w:b/>
                <w:bCs/>
              </w:rPr>
              <w:t>Programa 2017</w:t>
            </w:r>
          </w:p>
        </w:tc>
        <w:tc>
          <w:tcPr>
            <w:tcW w:w="1382" w:type="dxa"/>
            <w:tcBorders>
              <w:top w:val="single" w:sz="2" w:space="0" w:color="1F4E79" w:themeColor="accent1" w:themeShade="80"/>
              <w:bottom w:val="single" w:sz="2" w:space="0" w:color="1F4E79" w:themeColor="accent1" w:themeShade="80"/>
            </w:tcBorders>
            <w:shd w:val="clear" w:color="auto" w:fill="auto"/>
          </w:tcPr>
          <w:p w14:paraId="79AD75B8" w14:textId="77777777" w:rsidR="00EA14D1" w:rsidRPr="00056C3B" w:rsidRDefault="00EA14D1" w:rsidP="002A1706">
            <w:pPr>
              <w:pStyle w:val="08-Tabelageral"/>
              <w:jc w:val="center"/>
              <w:rPr>
                <w:b/>
                <w:bCs/>
              </w:rPr>
            </w:pPr>
            <w:r w:rsidRPr="00056C3B">
              <w:rPr>
                <w:b/>
                <w:bCs/>
              </w:rPr>
              <w:t>Programa 2018</w:t>
            </w:r>
          </w:p>
        </w:tc>
        <w:tc>
          <w:tcPr>
            <w:tcW w:w="1343" w:type="dxa"/>
            <w:tcBorders>
              <w:top w:val="single" w:sz="2" w:space="0" w:color="1F4E79" w:themeColor="accent1" w:themeShade="80"/>
              <w:bottom w:val="single" w:sz="2" w:space="0" w:color="1F4E79" w:themeColor="accent1" w:themeShade="80"/>
            </w:tcBorders>
            <w:shd w:val="clear" w:color="auto" w:fill="auto"/>
          </w:tcPr>
          <w:p w14:paraId="0E89F9E6" w14:textId="77777777" w:rsidR="00EA14D1" w:rsidRPr="00056C3B" w:rsidRDefault="00EA14D1" w:rsidP="002A1706">
            <w:pPr>
              <w:pStyle w:val="08-Tabelageral"/>
              <w:jc w:val="center"/>
              <w:rPr>
                <w:b/>
                <w:bCs/>
              </w:rPr>
            </w:pPr>
            <w:r w:rsidRPr="00056C3B">
              <w:rPr>
                <w:b/>
                <w:bCs/>
              </w:rPr>
              <w:t>Programa 2019</w:t>
            </w:r>
          </w:p>
        </w:tc>
        <w:tc>
          <w:tcPr>
            <w:tcW w:w="1461" w:type="dxa"/>
            <w:tcBorders>
              <w:top w:val="single" w:sz="2" w:space="0" w:color="1F4E79" w:themeColor="accent1" w:themeShade="80"/>
              <w:bottom w:val="single" w:sz="2" w:space="0" w:color="1F4E79" w:themeColor="accent1" w:themeShade="80"/>
            </w:tcBorders>
            <w:shd w:val="clear" w:color="auto" w:fill="auto"/>
          </w:tcPr>
          <w:p w14:paraId="5E44AF50" w14:textId="77777777" w:rsidR="00EA14D1" w:rsidRPr="00056C3B" w:rsidRDefault="00EA14D1" w:rsidP="002A1706">
            <w:pPr>
              <w:pStyle w:val="08-Tabelageral"/>
              <w:jc w:val="center"/>
              <w:rPr>
                <w:b/>
                <w:bCs/>
              </w:rPr>
            </w:pPr>
            <w:r w:rsidRPr="00056C3B">
              <w:rPr>
                <w:b/>
                <w:bCs/>
              </w:rPr>
              <w:t>Programa 2020</w:t>
            </w:r>
          </w:p>
        </w:tc>
        <w:tc>
          <w:tcPr>
            <w:tcW w:w="1271" w:type="dxa"/>
            <w:tcBorders>
              <w:top w:val="single" w:sz="2" w:space="0" w:color="1F4E79" w:themeColor="accent1" w:themeShade="80"/>
              <w:bottom w:val="single" w:sz="2" w:space="0" w:color="1F4E79" w:themeColor="accent1" w:themeShade="80"/>
            </w:tcBorders>
            <w:shd w:val="clear" w:color="auto" w:fill="auto"/>
            <w:vAlign w:val="center"/>
          </w:tcPr>
          <w:p w14:paraId="0C068A33" w14:textId="77777777" w:rsidR="00EA14D1" w:rsidRPr="00056C3B" w:rsidRDefault="00EA14D1" w:rsidP="00EC50E8">
            <w:pPr>
              <w:pStyle w:val="08-Tabelageral"/>
              <w:rPr>
                <w:b/>
                <w:bCs/>
              </w:rPr>
            </w:pPr>
            <w:r>
              <w:rPr>
                <w:b/>
                <w:bCs/>
              </w:rPr>
              <w:t>Total</w:t>
            </w:r>
          </w:p>
        </w:tc>
      </w:tr>
      <w:tr w:rsidR="00EA14D1" w:rsidRPr="0081777C" w14:paraId="36242991" w14:textId="77777777" w:rsidTr="000161AB">
        <w:trPr>
          <w:trHeight w:val="238"/>
          <w:jc w:val="center"/>
        </w:trPr>
        <w:tc>
          <w:tcPr>
            <w:tcW w:w="2552" w:type="dxa"/>
            <w:tcBorders>
              <w:top w:val="single" w:sz="2" w:space="0" w:color="1F4E79" w:themeColor="accent1" w:themeShade="80"/>
            </w:tcBorders>
            <w:shd w:val="clear" w:color="auto" w:fill="auto"/>
            <w:vAlign w:val="center"/>
          </w:tcPr>
          <w:p w14:paraId="31F2851F" w14:textId="77777777" w:rsidR="00EA14D1" w:rsidRPr="0081777C" w:rsidRDefault="00EA14D1" w:rsidP="009E4699">
            <w:pPr>
              <w:pStyle w:val="070-TabelaPadro"/>
              <w:spacing w:line="276" w:lineRule="auto"/>
              <w:ind w:firstLine="176"/>
              <w:jc w:val="left"/>
              <w:rPr>
                <w:bCs/>
              </w:rPr>
            </w:pPr>
            <w:r w:rsidRPr="0081777C">
              <w:rPr>
                <w:bCs/>
              </w:rPr>
              <w:t>Ações Distribuídas</w:t>
            </w:r>
          </w:p>
        </w:tc>
        <w:tc>
          <w:tcPr>
            <w:tcW w:w="1347" w:type="dxa"/>
            <w:tcBorders>
              <w:top w:val="single" w:sz="2" w:space="0" w:color="1F4E79" w:themeColor="accent1" w:themeShade="80"/>
            </w:tcBorders>
            <w:shd w:val="clear" w:color="auto" w:fill="auto"/>
          </w:tcPr>
          <w:p w14:paraId="3FE9CC81" w14:textId="77777777" w:rsidR="00EA14D1" w:rsidRPr="0081777C" w:rsidRDefault="00EA14D1" w:rsidP="00EE5B01">
            <w:pPr>
              <w:pStyle w:val="08-Tabelageral"/>
              <w:ind w:left="113"/>
              <w:rPr>
                <w:rFonts w:cs="Arial"/>
                <w:bCs/>
                <w:szCs w:val="14"/>
              </w:rPr>
            </w:pPr>
            <w:r w:rsidRPr="0081777C">
              <w:rPr>
                <w:rFonts w:cs="Arial"/>
                <w:bCs/>
                <w:szCs w:val="14"/>
              </w:rPr>
              <w:t>15.489</w:t>
            </w:r>
          </w:p>
        </w:tc>
        <w:tc>
          <w:tcPr>
            <w:tcW w:w="1382" w:type="dxa"/>
            <w:tcBorders>
              <w:top w:val="single" w:sz="2" w:space="0" w:color="1F4E79" w:themeColor="accent1" w:themeShade="80"/>
            </w:tcBorders>
            <w:shd w:val="clear" w:color="auto" w:fill="auto"/>
          </w:tcPr>
          <w:p w14:paraId="07574D54" w14:textId="77777777" w:rsidR="00EA14D1" w:rsidRPr="0081777C" w:rsidRDefault="00EA14D1" w:rsidP="00EE5B01">
            <w:pPr>
              <w:pStyle w:val="08-Tabelageral"/>
              <w:ind w:left="113"/>
              <w:rPr>
                <w:rFonts w:cs="Arial"/>
                <w:bCs/>
                <w:szCs w:val="14"/>
              </w:rPr>
            </w:pPr>
            <w:r w:rsidRPr="0081777C">
              <w:rPr>
                <w:rFonts w:cs="Arial"/>
                <w:bCs/>
                <w:szCs w:val="14"/>
              </w:rPr>
              <w:t>9.841</w:t>
            </w:r>
          </w:p>
        </w:tc>
        <w:tc>
          <w:tcPr>
            <w:tcW w:w="1343" w:type="dxa"/>
            <w:tcBorders>
              <w:top w:val="single" w:sz="2" w:space="0" w:color="1F4E79" w:themeColor="accent1" w:themeShade="80"/>
            </w:tcBorders>
            <w:shd w:val="clear" w:color="auto" w:fill="auto"/>
          </w:tcPr>
          <w:p w14:paraId="3B3E4889" w14:textId="77777777" w:rsidR="00EA14D1" w:rsidRPr="0081777C" w:rsidRDefault="00EA14D1" w:rsidP="00EE5B01">
            <w:pPr>
              <w:pStyle w:val="08-Tabelageral"/>
              <w:ind w:left="113"/>
              <w:rPr>
                <w:rFonts w:cs="Arial"/>
                <w:bCs/>
                <w:szCs w:val="14"/>
              </w:rPr>
            </w:pPr>
            <w:r w:rsidRPr="0081777C">
              <w:rPr>
                <w:rFonts w:cs="Arial"/>
                <w:bCs/>
                <w:szCs w:val="14"/>
              </w:rPr>
              <w:t>11.338</w:t>
            </w:r>
          </w:p>
        </w:tc>
        <w:tc>
          <w:tcPr>
            <w:tcW w:w="1461" w:type="dxa"/>
            <w:tcBorders>
              <w:top w:val="single" w:sz="2" w:space="0" w:color="1F4E79" w:themeColor="accent1" w:themeShade="80"/>
            </w:tcBorders>
            <w:shd w:val="clear" w:color="auto" w:fill="auto"/>
          </w:tcPr>
          <w:p w14:paraId="5F719260" w14:textId="77777777" w:rsidR="00EA14D1" w:rsidRPr="0081777C" w:rsidRDefault="00EA14D1" w:rsidP="00EE5B01">
            <w:pPr>
              <w:pStyle w:val="08-Tabelageral"/>
              <w:ind w:left="113"/>
              <w:rPr>
                <w:rFonts w:cs="Arial"/>
                <w:bCs/>
                <w:szCs w:val="14"/>
              </w:rPr>
            </w:pPr>
            <w:r w:rsidRPr="0081777C">
              <w:rPr>
                <w:rFonts w:cs="Arial"/>
                <w:bCs/>
                <w:szCs w:val="14"/>
              </w:rPr>
              <w:t>4.512</w:t>
            </w:r>
          </w:p>
        </w:tc>
        <w:tc>
          <w:tcPr>
            <w:tcW w:w="1271" w:type="dxa"/>
            <w:tcBorders>
              <w:top w:val="single" w:sz="2" w:space="0" w:color="1F4E79" w:themeColor="accent1" w:themeShade="80"/>
            </w:tcBorders>
            <w:shd w:val="clear" w:color="auto" w:fill="auto"/>
          </w:tcPr>
          <w:p w14:paraId="23094837" w14:textId="77777777" w:rsidR="00EA14D1" w:rsidRPr="0081777C" w:rsidRDefault="00EA14D1" w:rsidP="00EE5B01">
            <w:pPr>
              <w:pStyle w:val="08-Tabelageral"/>
              <w:ind w:left="113"/>
              <w:rPr>
                <w:rFonts w:cs="Arial"/>
                <w:b/>
                <w:szCs w:val="14"/>
              </w:rPr>
            </w:pPr>
            <w:r w:rsidRPr="0081777C">
              <w:rPr>
                <w:rFonts w:cs="Arial"/>
                <w:b/>
                <w:szCs w:val="14"/>
              </w:rPr>
              <w:t>41.180</w:t>
            </w:r>
          </w:p>
        </w:tc>
      </w:tr>
      <w:tr w:rsidR="00EA14D1" w:rsidRPr="0081777C" w14:paraId="706B9978" w14:textId="77777777" w:rsidTr="000161AB">
        <w:trPr>
          <w:trHeight w:val="238"/>
          <w:jc w:val="center"/>
        </w:trPr>
        <w:tc>
          <w:tcPr>
            <w:tcW w:w="2552" w:type="dxa"/>
            <w:shd w:val="clear" w:color="auto" w:fill="auto"/>
          </w:tcPr>
          <w:p w14:paraId="245B735F" w14:textId="77777777" w:rsidR="00EA14D1" w:rsidRPr="0081777C" w:rsidRDefault="00EA14D1" w:rsidP="009E4699">
            <w:pPr>
              <w:pStyle w:val="070-TabelaPadro"/>
              <w:spacing w:line="276" w:lineRule="auto"/>
              <w:ind w:left="-108" w:firstLine="284"/>
              <w:jc w:val="left"/>
              <w:rPr>
                <w:bCs/>
              </w:rPr>
            </w:pPr>
            <w:r w:rsidRPr="0081777C">
              <w:rPr>
                <w:bCs/>
              </w:rPr>
              <w:t>Ações a Distribuir</w:t>
            </w:r>
          </w:p>
        </w:tc>
        <w:tc>
          <w:tcPr>
            <w:tcW w:w="1347" w:type="dxa"/>
            <w:shd w:val="clear" w:color="auto" w:fill="auto"/>
          </w:tcPr>
          <w:p w14:paraId="6365D93A" w14:textId="77777777" w:rsidR="00EA14D1" w:rsidRPr="0081777C" w:rsidRDefault="00EA14D1" w:rsidP="00EE5B01">
            <w:pPr>
              <w:pStyle w:val="08-Tabelageral"/>
              <w:ind w:left="113"/>
              <w:rPr>
                <w:rFonts w:cs="Arial"/>
                <w:bCs/>
                <w:szCs w:val="14"/>
              </w:rPr>
            </w:pPr>
            <w:r w:rsidRPr="0081777C">
              <w:rPr>
                <w:rFonts w:cs="Arial"/>
                <w:bCs/>
                <w:szCs w:val="14"/>
              </w:rPr>
              <w:t>3.870</w:t>
            </w:r>
          </w:p>
        </w:tc>
        <w:tc>
          <w:tcPr>
            <w:tcW w:w="1382" w:type="dxa"/>
            <w:shd w:val="clear" w:color="auto" w:fill="auto"/>
          </w:tcPr>
          <w:p w14:paraId="554B7E7B" w14:textId="77777777" w:rsidR="00EA14D1" w:rsidRPr="0081777C" w:rsidRDefault="00EA14D1" w:rsidP="00EE5B01">
            <w:pPr>
              <w:pStyle w:val="08-Tabelageral"/>
              <w:ind w:left="113"/>
              <w:rPr>
                <w:rFonts w:cs="Arial"/>
                <w:bCs/>
                <w:szCs w:val="14"/>
              </w:rPr>
            </w:pPr>
            <w:r w:rsidRPr="0081777C">
              <w:rPr>
                <w:rFonts w:cs="Arial"/>
                <w:bCs/>
                <w:szCs w:val="14"/>
              </w:rPr>
              <w:t>6.552</w:t>
            </w:r>
          </w:p>
        </w:tc>
        <w:tc>
          <w:tcPr>
            <w:tcW w:w="1343" w:type="dxa"/>
            <w:shd w:val="clear" w:color="auto" w:fill="auto"/>
          </w:tcPr>
          <w:p w14:paraId="4C400A8D" w14:textId="77777777" w:rsidR="00EA14D1" w:rsidRPr="0081777C" w:rsidRDefault="00EA14D1" w:rsidP="00EE5B01">
            <w:pPr>
              <w:pStyle w:val="08-Tabelageral"/>
              <w:ind w:left="113"/>
              <w:rPr>
                <w:rFonts w:cs="Arial"/>
                <w:bCs/>
                <w:szCs w:val="14"/>
              </w:rPr>
            </w:pPr>
            <w:r w:rsidRPr="0081777C">
              <w:rPr>
                <w:rFonts w:cs="Arial"/>
                <w:bCs/>
                <w:szCs w:val="14"/>
              </w:rPr>
              <w:t>16.995</w:t>
            </w:r>
          </w:p>
        </w:tc>
        <w:tc>
          <w:tcPr>
            <w:tcW w:w="1461" w:type="dxa"/>
            <w:shd w:val="clear" w:color="auto" w:fill="auto"/>
          </w:tcPr>
          <w:p w14:paraId="4FE1A335" w14:textId="77777777" w:rsidR="00EA14D1" w:rsidRPr="0081777C" w:rsidRDefault="00EA14D1" w:rsidP="00EE5B01">
            <w:pPr>
              <w:pStyle w:val="08-Tabelageral"/>
              <w:ind w:left="113"/>
              <w:rPr>
                <w:rFonts w:cs="Arial"/>
                <w:bCs/>
                <w:szCs w:val="14"/>
              </w:rPr>
            </w:pPr>
            <w:r w:rsidRPr="0081777C">
              <w:rPr>
                <w:rFonts w:cs="Arial"/>
                <w:bCs/>
                <w:szCs w:val="14"/>
              </w:rPr>
              <w:t>17.948</w:t>
            </w:r>
          </w:p>
        </w:tc>
        <w:tc>
          <w:tcPr>
            <w:tcW w:w="1271" w:type="dxa"/>
            <w:shd w:val="clear" w:color="auto" w:fill="auto"/>
          </w:tcPr>
          <w:p w14:paraId="1E3EF5E2" w14:textId="77777777" w:rsidR="00EA14D1" w:rsidRPr="0081777C" w:rsidRDefault="00EA14D1" w:rsidP="00EE5B01">
            <w:pPr>
              <w:pStyle w:val="08-Tabelageral"/>
              <w:ind w:left="113"/>
              <w:rPr>
                <w:rFonts w:cs="Arial"/>
                <w:b/>
                <w:szCs w:val="14"/>
              </w:rPr>
            </w:pPr>
            <w:r w:rsidRPr="0081777C">
              <w:rPr>
                <w:rFonts w:cs="Arial"/>
                <w:b/>
                <w:szCs w:val="14"/>
              </w:rPr>
              <w:t>45.365</w:t>
            </w:r>
          </w:p>
        </w:tc>
      </w:tr>
      <w:tr w:rsidR="00EA14D1" w:rsidRPr="004B1E10" w14:paraId="5780D9F3" w14:textId="77777777" w:rsidTr="000161AB">
        <w:trPr>
          <w:trHeight w:val="238"/>
          <w:jc w:val="center"/>
        </w:trPr>
        <w:tc>
          <w:tcPr>
            <w:tcW w:w="2552" w:type="dxa"/>
            <w:shd w:val="clear" w:color="auto" w:fill="auto"/>
          </w:tcPr>
          <w:p w14:paraId="6AEB7D8A" w14:textId="77777777" w:rsidR="00EA14D1" w:rsidRPr="004B1E10" w:rsidRDefault="00EA14D1" w:rsidP="00803971">
            <w:pPr>
              <w:pStyle w:val="070-TabelaPadro"/>
              <w:spacing w:line="276" w:lineRule="auto"/>
              <w:ind w:left="-108"/>
              <w:jc w:val="left"/>
              <w:rPr>
                <w:b/>
              </w:rPr>
            </w:pPr>
            <w:r w:rsidRPr="004B1E10">
              <w:rPr>
                <w:b/>
              </w:rPr>
              <w:t>Total de Ações do Programa</w:t>
            </w:r>
          </w:p>
        </w:tc>
        <w:tc>
          <w:tcPr>
            <w:tcW w:w="1347" w:type="dxa"/>
            <w:shd w:val="clear" w:color="auto" w:fill="auto"/>
          </w:tcPr>
          <w:p w14:paraId="673BF52A" w14:textId="77777777" w:rsidR="00EA14D1" w:rsidRPr="004B1E10" w:rsidRDefault="00EA14D1" w:rsidP="002A1706">
            <w:pPr>
              <w:pStyle w:val="08-Tabelageral"/>
              <w:ind w:left="113"/>
              <w:rPr>
                <w:rFonts w:cs="Arial"/>
                <w:b/>
                <w:szCs w:val="14"/>
              </w:rPr>
            </w:pPr>
            <w:r w:rsidRPr="004B1E10">
              <w:rPr>
                <w:rFonts w:cs="Arial"/>
                <w:b/>
                <w:szCs w:val="14"/>
              </w:rPr>
              <w:t>19.359</w:t>
            </w:r>
          </w:p>
        </w:tc>
        <w:tc>
          <w:tcPr>
            <w:tcW w:w="1382" w:type="dxa"/>
            <w:shd w:val="clear" w:color="auto" w:fill="auto"/>
          </w:tcPr>
          <w:p w14:paraId="02394AF7" w14:textId="77777777" w:rsidR="00EA14D1" w:rsidRPr="004B1E10" w:rsidRDefault="00EA14D1" w:rsidP="002A1706">
            <w:pPr>
              <w:pStyle w:val="08-Tabelageral"/>
              <w:ind w:left="113"/>
              <w:rPr>
                <w:rFonts w:cs="Arial"/>
                <w:b/>
                <w:szCs w:val="14"/>
              </w:rPr>
            </w:pPr>
            <w:r w:rsidRPr="004B1E10">
              <w:rPr>
                <w:rFonts w:cs="Arial"/>
                <w:b/>
                <w:szCs w:val="14"/>
              </w:rPr>
              <w:t>16.393</w:t>
            </w:r>
          </w:p>
        </w:tc>
        <w:tc>
          <w:tcPr>
            <w:tcW w:w="1343" w:type="dxa"/>
            <w:shd w:val="clear" w:color="auto" w:fill="auto"/>
          </w:tcPr>
          <w:p w14:paraId="6AFD9F20" w14:textId="77777777" w:rsidR="00EA14D1" w:rsidRPr="004B1E10" w:rsidRDefault="00EA14D1" w:rsidP="002A1706">
            <w:pPr>
              <w:pStyle w:val="08-Tabelageral"/>
              <w:ind w:left="113"/>
              <w:rPr>
                <w:rFonts w:cs="Arial"/>
                <w:b/>
                <w:szCs w:val="14"/>
              </w:rPr>
            </w:pPr>
            <w:r w:rsidRPr="004B1E10">
              <w:rPr>
                <w:rFonts w:cs="Arial"/>
                <w:b/>
                <w:szCs w:val="14"/>
              </w:rPr>
              <w:t>28.333</w:t>
            </w:r>
          </w:p>
        </w:tc>
        <w:tc>
          <w:tcPr>
            <w:tcW w:w="1461" w:type="dxa"/>
            <w:shd w:val="clear" w:color="auto" w:fill="auto"/>
          </w:tcPr>
          <w:p w14:paraId="1ECE6DB7" w14:textId="77777777" w:rsidR="00EA14D1" w:rsidRPr="004B1E10" w:rsidRDefault="00EA14D1" w:rsidP="002A1706">
            <w:pPr>
              <w:pStyle w:val="08-Tabelageral"/>
              <w:ind w:left="113"/>
              <w:rPr>
                <w:rFonts w:cs="Arial"/>
                <w:b/>
                <w:szCs w:val="14"/>
              </w:rPr>
            </w:pPr>
            <w:r w:rsidRPr="004B1E10">
              <w:rPr>
                <w:rFonts w:cs="Arial"/>
                <w:b/>
                <w:szCs w:val="14"/>
              </w:rPr>
              <w:t>22.460</w:t>
            </w:r>
          </w:p>
        </w:tc>
        <w:tc>
          <w:tcPr>
            <w:tcW w:w="1271" w:type="dxa"/>
            <w:shd w:val="clear" w:color="auto" w:fill="auto"/>
          </w:tcPr>
          <w:p w14:paraId="7053BCDA" w14:textId="77777777" w:rsidR="00EA14D1" w:rsidRPr="004B1E10" w:rsidRDefault="00EA14D1" w:rsidP="002A1706">
            <w:pPr>
              <w:pStyle w:val="08-Tabelageral"/>
              <w:ind w:left="113"/>
              <w:rPr>
                <w:rFonts w:cs="Arial"/>
                <w:b/>
                <w:szCs w:val="14"/>
              </w:rPr>
            </w:pPr>
            <w:r w:rsidRPr="004B1E10">
              <w:rPr>
                <w:rFonts w:cs="Arial"/>
                <w:b/>
                <w:szCs w:val="14"/>
              </w:rPr>
              <w:t>86.545</w:t>
            </w:r>
          </w:p>
        </w:tc>
      </w:tr>
      <w:tr w:rsidR="00EA14D1" w:rsidRPr="0081777C" w14:paraId="17F8DC2D" w14:textId="77777777" w:rsidTr="000161AB">
        <w:trPr>
          <w:trHeight w:val="215"/>
          <w:jc w:val="center"/>
        </w:trPr>
        <w:tc>
          <w:tcPr>
            <w:tcW w:w="2552" w:type="dxa"/>
            <w:shd w:val="clear" w:color="auto" w:fill="auto"/>
          </w:tcPr>
          <w:p w14:paraId="053628B5" w14:textId="77777777" w:rsidR="00EA14D1" w:rsidRPr="0081777C" w:rsidRDefault="00EA14D1" w:rsidP="00673B43">
            <w:pPr>
              <w:pStyle w:val="070-TabelaPadro"/>
              <w:spacing w:line="276" w:lineRule="auto"/>
              <w:ind w:left="-108"/>
              <w:jc w:val="left"/>
              <w:rPr>
                <w:b/>
              </w:rPr>
            </w:pPr>
          </w:p>
        </w:tc>
        <w:tc>
          <w:tcPr>
            <w:tcW w:w="1347" w:type="dxa"/>
            <w:shd w:val="clear" w:color="auto" w:fill="auto"/>
          </w:tcPr>
          <w:p w14:paraId="09C44AAD" w14:textId="77777777" w:rsidR="00EA14D1" w:rsidRPr="0081777C" w:rsidRDefault="00EA14D1" w:rsidP="002A1706">
            <w:pPr>
              <w:pStyle w:val="08-Tabelageral"/>
              <w:ind w:left="113"/>
              <w:rPr>
                <w:rFonts w:cs="Arial"/>
                <w:szCs w:val="14"/>
              </w:rPr>
            </w:pPr>
          </w:p>
        </w:tc>
        <w:tc>
          <w:tcPr>
            <w:tcW w:w="1382" w:type="dxa"/>
            <w:shd w:val="clear" w:color="auto" w:fill="auto"/>
          </w:tcPr>
          <w:p w14:paraId="4A7174B0" w14:textId="77777777" w:rsidR="00EA14D1" w:rsidRPr="0081777C" w:rsidRDefault="00EA14D1" w:rsidP="002A1706">
            <w:pPr>
              <w:pStyle w:val="08-Tabelageral"/>
              <w:ind w:left="113"/>
              <w:rPr>
                <w:rFonts w:cs="Arial"/>
                <w:szCs w:val="14"/>
              </w:rPr>
            </w:pPr>
          </w:p>
        </w:tc>
        <w:tc>
          <w:tcPr>
            <w:tcW w:w="1343" w:type="dxa"/>
            <w:shd w:val="clear" w:color="auto" w:fill="auto"/>
          </w:tcPr>
          <w:p w14:paraId="7D96535C" w14:textId="77777777" w:rsidR="00EA14D1" w:rsidRPr="0081777C" w:rsidRDefault="00EA14D1" w:rsidP="002A1706">
            <w:pPr>
              <w:pStyle w:val="08-Tabelageral"/>
              <w:ind w:left="113"/>
              <w:rPr>
                <w:rFonts w:cs="Arial"/>
                <w:szCs w:val="14"/>
              </w:rPr>
            </w:pPr>
          </w:p>
        </w:tc>
        <w:tc>
          <w:tcPr>
            <w:tcW w:w="1461" w:type="dxa"/>
            <w:shd w:val="clear" w:color="auto" w:fill="auto"/>
          </w:tcPr>
          <w:p w14:paraId="0B08DEF2" w14:textId="77777777" w:rsidR="00EA14D1" w:rsidRPr="0081777C" w:rsidRDefault="00EA14D1" w:rsidP="002A1706">
            <w:pPr>
              <w:pStyle w:val="08-Tabelageral"/>
              <w:ind w:left="113"/>
              <w:rPr>
                <w:rFonts w:cs="Arial"/>
                <w:szCs w:val="14"/>
              </w:rPr>
            </w:pPr>
          </w:p>
        </w:tc>
        <w:tc>
          <w:tcPr>
            <w:tcW w:w="1271" w:type="dxa"/>
            <w:shd w:val="clear" w:color="auto" w:fill="auto"/>
          </w:tcPr>
          <w:p w14:paraId="6E5D9A64" w14:textId="77777777" w:rsidR="00EA14D1" w:rsidRPr="0081777C" w:rsidRDefault="00EA14D1" w:rsidP="002A1706">
            <w:pPr>
              <w:pStyle w:val="08-Tabelageral"/>
              <w:ind w:left="113"/>
              <w:rPr>
                <w:rFonts w:cs="Arial"/>
                <w:b/>
                <w:szCs w:val="14"/>
              </w:rPr>
            </w:pPr>
          </w:p>
        </w:tc>
      </w:tr>
      <w:tr w:rsidR="00EA14D1" w:rsidRPr="0081777C" w14:paraId="4F20B8B6" w14:textId="77777777" w:rsidTr="000161AB">
        <w:trPr>
          <w:trHeight w:val="238"/>
          <w:jc w:val="center"/>
        </w:trPr>
        <w:tc>
          <w:tcPr>
            <w:tcW w:w="2552" w:type="dxa"/>
            <w:shd w:val="clear" w:color="auto" w:fill="auto"/>
          </w:tcPr>
          <w:p w14:paraId="412368EA" w14:textId="77777777" w:rsidR="00EA14D1" w:rsidRPr="0081777C" w:rsidRDefault="00EA14D1" w:rsidP="00673B43">
            <w:pPr>
              <w:pStyle w:val="070-TabelaPadro"/>
              <w:spacing w:line="276" w:lineRule="auto"/>
              <w:ind w:left="-108"/>
              <w:jc w:val="left"/>
              <w:rPr>
                <w:bCs/>
              </w:rPr>
            </w:pPr>
            <w:r w:rsidRPr="0081777C">
              <w:rPr>
                <w:bCs/>
              </w:rPr>
              <w:t>Custo mínimo</w:t>
            </w:r>
          </w:p>
        </w:tc>
        <w:tc>
          <w:tcPr>
            <w:tcW w:w="1347" w:type="dxa"/>
            <w:shd w:val="clear" w:color="auto" w:fill="auto"/>
          </w:tcPr>
          <w:p w14:paraId="067CA630" w14:textId="77777777" w:rsidR="00EA14D1" w:rsidRPr="0081777C" w:rsidRDefault="00EA14D1" w:rsidP="002A1706">
            <w:pPr>
              <w:pStyle w:val="08-Tabelageral"/>
              <w:ind w:left="113"/>
              <w:rPr>
                <w:rFonts w:cs="Arial"/>
                <w:b/>
                <w:szCs w:val="14"/>
              </w:rPr>
            </w:pPr>
            <w:r w:rsidRPr="0081777C">
              <w:rPr>
                <w:rFonts w:cs="Arial"/>
                <w:szCs w:val="14"/>
              </w:rPr>
              <w:t>28,92</w:t>
            </w:r>
          </w:p>
        </w:tc>
        <w:tc>
          <w:tcPr>
            <w:tcW w:w="1382" w:type="dxa"/>
            <w:shd w:val="clear" w:color="auto" w:fill="auto"/>
          </w:tcPr>
          <w:p w14:paraId="7700365B" w14:textId="77777777" w:rsidR="00EA14D1" w:rsidRPr="0081777C" w:rsidRDefault="00EA14D1" w:rsidP="002A1706">
            <w:pPr>
              <w:pStyle w:val="08-Tabelageral"/>
              <w:ind w:left="113"/>
              <w:rPr>
                <w:rFonts w:cs="Arial"/>
                <w:b/>
                <w:szCs w:val="14"/>
              </w:rPr>
            </w:pPr>
            <w:r w:rsidRPr="0081777C">
              <w:rPr>
                <w:rFonts w:cs="Arial"/>
                <w:szCs w:val="14"/>
              </w:rPr>
              <w:t>27,78</w:t>
            </w:r>
          </w:p>
        </w:tc>
        <w:tc>
          <w:tcPr>
            <w:tcW w:w="1343" w:type="dxa"/>
            <w:shd w:val="clear" w:color="auto" w:fill="auto"/>
          </w:tcPr>
          <w:p w14:paraId="5E3246BB" w14:textId="77777777" w:rsidR="00EA14D1" w:rsidRPr="0081777C" w:rsidRDefault="00EA14D1" w:rsidP="002A1706">
            <w:pPr>
              <w:pStyle w:val="08-Tabelageral"/>
              <w:ind w:left="113"/>
              <w:rPr>
                <w:rFonts w:cs="Arial"/>
                <w:b/>
                <w:szCs w:val="14"/>
              </w:rPr>
            </w:pPr>
            <w:r w:rsidRPr="0081777C">
              <w:rPr>
                <w:rFonts w:cs="Arial"/>
                <w:szCs w:val="14"/>
              </w:rPr>
              <w:t>31,93</w:t>
            </w:r>
          </w:p>
        </w:tc>
        <w:tc>
          <w:tcPr>
            <w:tcW w:w="1461" w:type="dxa"/>
            <w:shd w:val="clear" w:color="auto" w:fill="auto"/>
          </w:tcPr>
          <w:p w14:paraId="49D04F92" w14:textId="77777777" w:rsidR="00EA14D1" w:rsidRPr="0081777C" w:rsidRDefault="00EA14D1" w:rsidP="002A1706">
            <w:pPr>
              <w:pStyle w:val="08-Tabelageral"/>
              <w:ind w:left="113"/>
              <w:rPr>
                <w:rFonts w:cs="Arial"/>
                <w:b/>
                <w:szCs w:val="14"/>
              </w:rPr>
            </w:pPr>
            <w:r w:rsidRPr="0081777C">
              <w:rPr>
                <w:rFonts w:cs="Arial"/>
                <w:szCs w:val="14"/>
              </w:rPr>
              <w:t>24,37</w:t>
            </w:r>
          </w:p>
        </w:tc>
        <w:tc>
          <w:tcPr>
            <w:tcW w:w="1271" w:type="dxa"/>
            <w:shd w:val="clear" w:color="auto" w:fill="auto"/>
          </w:tcPr>
          <w:p w14:paraId="5789737F" w14:textId="77777777" w:rsidR="00EA14D1" w:rsidRPr="0081777C" w:rsidRDefault="00EA14D1" w:rsidP="002A1706">
            <w:pPr>
              <w:pStyle w:val="08-Tabelageral"/>
              <w:ind w:left="113"/>
              <w:rPr>
                <w:rFonts w:cs="Arial"/>
                <w:b/>
                <w:szCs w:val="14"/>
              </w:rPr>
            </w:pPr>
            <w:r w:rsidRPr="0081777C">
              <w:rPr>
                <w:rFonts w:cs="Arial"/>
                <w:b/>
                <w:szCs w:val="14"/>
              </w:rPr>
              <w:t>--</w:t>
            </w:r>
          </w:p>
        </w:tc>
      </w:tr>
      <w:tr w:rsidR="00EA14D1" w:rsidRPr="0081777C" w14:paraId="0C37AA2D" w14:textId="77777777" w:rsidTr="000161AB">
        <w:trPr>
          <w:trHeight w:val="238"/>
          <w:jc w:val="center"/>
        </w:trPr>
        <w:tc>
          <w:tcPr>
            <w:tcW w:w="2552" w:type="dxa"/>
            <w:tcBorders>
              <w:bottom w:val="nil"/>
            </w:tcBorders>
            <w:shd w:val="clear" w:color="auto" w:fill="auto"/>
          </w:tcPr>
          <w:p w14:paraId="355AF556" w14:textId="77777777" w:rsidR="00EA14D1" w:rsidRPr="0081777C" w:rsidRDefault="00EA14D1" w:rsidP="00673B43">
            <w:pPr>
              <w:pStyle w:val="070-TabelaPadro"/>
              <w:spacing w:line="276" w:lineRule="auto"/>
              <w:ind w:left="-108"/>
              <w:jc w:val="left"/>
              <w:rPr>
                <w:bCs/>
              </w:rPr>
            </w:pPr>
            <w:r w:rsidRPr="0081777C">
              <w:rPr>
                <w:bCs/>
              </w:rPr>
              <w:t>Custo médio</w:t>
            </w:r>
          </w:p>
        </w:tc>
        <w:tc>
          <w:tcPr>
            <w:tcW w:w="1347" w:type="dxa"/>
            <w:tcBorders>
              <w:bottom w:val="nil"/>
            </w:tcBorders>
            <w:shd w:val="clear" w:color="auto" w:fill="auto"/>
          </w:tcPr>
          <w:p w14:paraId="7D82A833" w14:textId="77777777" w:rsidR="00EA14D1" w:rsidRPr="0081777C" w:rsidRDefault="00EA14D1" w:rsidP="002A1706">
            <w:pPr>
              <w:pStyle w:val="08-Tabelageral"/>
              <w:ind w:left="113"/>
              <w:rPr>
                <w:rFonts w:cs="Arial"/>
                <w:szCs w:val="14"/>
              </w:rPr>
            </w:pPr>
            <w:r w:rsidRPr="0081777C">
              <w:rPr>
                <w:rFonts w:cs="Arial"/>
                <w:szCs w:val="14"/>
              </w:rPr>
              <w:t>29,02</w:t>
            </w:r>
          </w:p>
        </w:tc>
        <w:tc>
          <w:tcPr>
            <w:tcW w:w="1382" w:type="dxa"/>
            <w:tcBorders>
              <w:bottom w:val="nil"/>
            </w:tcBorders>
            <w:shd w:val="clear" w:color="auto" w:fill="auto"/>
          </w:tcPr>
          <w:p w14:paraId="187BA311" w14:textId="77777777" w:rsidR="00EA14D1" w:rsidRPr="0081777C" w:rsidRDefault="00EA14D1" w:rsidP="002A1706">
            <w:pPr>
              <w:pStyle w:val="08-Tabelageral"/>
              <w:ind w:left="113"/>
              <w:rPr>
                <w:rFonts w:cs="Arial"/>
                <w:szCs w:val="14"/>
              </w:rPr>
            </w:pPr>
            <w:r w:rsidRPr="0081777C">
              <w:rPr>
                <w:rFonts w:cs="Arial"/>
                <w:szCs w:val="14"/>
              </w:rPr>
              <w:t>27,78</w:t>
            </w:r>
          </w:p>
        </w:tc>
        <w:tc>
          <w:tcPr>
            <w:tcW w:w="1343" w:type="dxa"/>
            <w:tcBorders>
              <w:bottom w:val="nil"/>
            </w:tcBorders>
            <w:shd w:val="clear" w:color="auto" w:fill="auto"/>
          </w:tcPr>
          <w:p w14:paraId="5A2B8470" w14:textId="77777777" w:rsidR="00EA14D1" w:rsidRPr="0081777C" w:rsidRDefault="00EA14D1" w:rsidP="002A1706">
            <w:pPr>
              <w:pStyle w:val="08-Tabelageral"/>
              <w:ind w:left="113"/>
              <w:rPr>
                <w:rFonts w:cs="Arial"/>
                <w:szCs w:val="14"/>
              </w:rPr>
            </w:pPr>
            <w:r w:rsidRPr="0081777C">
              <w:rPr>
                <w:rFonts w:cs="Arial"/>
                <w:szCs w:val="14"/>
              </w:rPr>
              <w:t>31,93</w:t>
            </w:r>
          </w:p>
        </w:tc>
        <w:tc>
          <w:tcPr>
            <w:tcW w:w="1461" w:type="dxa"/>
            <w:tcBorders>
              <w:bottom w:val="nil"/>
            </w:tcBorders>
            <w:shd w:val="clear" w:color="auto" w:fill="auto"/>
          </w:tcPr>
          <w:p w14:paraId="52849E8B" w14:textId="77777777" w:rsidR="00EA14D1" w:rsidRPr="0081777C" w:rsidRDefault="00EA14D1" w:rsidP="002A1706">
            <w:pPr>
              <w:pStyle w:val="08-Tabelageral"/>
              <w:ind w:left="113"/>
              <w:rPr>
                <w:rFonts w:cs="Arial"/>
                <w:szCs w:val="14"/>
              </w:rPr>
            </w:pPr>
            <w:r w:rsidRPr="0081777C">
              <w:rPr>
                <w:rFonts w:cs="Arial"/>
                <w:szCs w:val="14"/>
              </w:rPr>
              <w:t>24,37</w:t>
            </w:r>
          </w:p>
        </w:tc>
        <w:tc>
          <w:tcPr>
            <w:tcW w:w="1271" w:type="dxa"/>
            <w:tcBorders>
              <w:bottom w:val="nil"/>
            </w:tcBorders>
            <w:shd w:val="clear" w:color="auto" w:fill="auto"/>
          </w:tcPr>
          <w:p w14:paraId="44C31CE1" w14:textId="77777777" w:rsidR="00EA14D1" w:rsidRPr="0081777C" w:rsidRDefault="00EA14D1" w:rsidP="002A1706">
            <w:pPr>
              <w:pStyle w:val="08-Tabelageral"/>
              <w:ind w:left="113"/>
              <w:rPr>
                <w:rFonts w:cs="Arial"/>
                <w:b/>
                <w:szCs w:val="14"/>
              </w:rPr>
            </w:pPr>
            <w:r w:rsidRPr="0081777C">
              <w:rPr>
                <w:rFonts w:cs="Arial"/>
                <w:b/>
                <w:szCs w:val="14"/>
              </w:rPr>
              <w:t>--</w:t>
            </w:r>
          </w:p>
        </w:tc>
      </w:tr>
      <w:tr w:rsidR="00EA14D1" w:rsidRPr="0081777C" w14:paraId="1B277377" w14:textId="77777777" w:rsidTr="000161AB">
        <w:trPr>
          <w:trHeight w:val="238"/>
          <w:jc w:val="center"/>
        </w:trPr>
        <w:tc>
          <w:tcPr>
            <w:tcW w:w="2552" w:type="dxa"/>
            <w:tcBorders>
              <w:top w:val="nil"/>
              <w:bottom w:val="single" w:sz="2" w:space="0" w:color="1F4E79" w:themeColor="accent1" w:themeShade="80"/>
            </w:tcBorders>
            <w:shd w:val="clear" w:color="auto" w:fill="auto"/>
          </w:tcPr>
          <w:p w14:paraId="4E8829EF" w14:textId="77777777" w:rsidR="00EA14D1" w:rsidRPr="0081777C" w:rsidRDefault="00EA14D1" w:rsidP="00673B43">
            <w:pPr>
              <w:pStyle w:val="070-TabelaPadro"/>
              <w:spacing w:line="276" w:lineRule="auto"/>
              <w:ind w:left="-108"/>
              <w:jc w:val="left"/>
              <w:rPr>
                <w:bCs/>
              </w:rPr>
            </w:pPr>
            <w:r w:rsidRPr="0081777C">
              <w:rPr>
                <w:bCs/>
              </w:rPr>
              <w:t>Custo máximo</w:t>
            </w:r>
          </w:p>
        </w:tc>
        <w:tc>
          <w:tcPr>
            <w:tcW w:w="1347" w:type="dxa"/>
            <w:tcBorders>
              <w:top w:val="nil"/>
              <w:bottom w:val="single" w:sz="2" w:space="0" w:color="1F4E79" w:themeColor="accent1" w:themeShade="80"/>
            </w:tcBorders>
            <w:shd w:val="clear" w:color="auto" w:fill="auto"/>
          </w:tcPr>
          <w:p w14:paraId="58BD8865" w14:textId="77777777" w:rsidR="00EA14D1" w:rsidRPr="0081777C" w:rsidRDefault="00EA14D1" w:rsidP="002A1706">
            <w:pPr>
              <w:pStyle w:val="08-Tabelageral"/>
              <w:ind w:left="113"/>
              <w:rPr>
                <w:rFonts w:cs="Arial"/>
                <w:szCs w:val="14"/>
              </w:rPr>
            </w:pPr>
            <w:r w:rsidRPr="0081777C">
              <w:rPr>
                <w:rFonts w:cs="Arial"/>
                <w:szCs w:val="14"/>
              </w:rPr>
              <w:t>29,15</w:t>
            </w:r>
          </w:p>
        </w:tc>
        <w:tc>
          <w:tcPr>
            <w:tcW w:w="1382" w:type="dxa"/>
            <w:tcBorders>
              <w:top w:val="nil"/>
              <w:bottom w:val="single" w:sz="2" w:space="0" w:color="1F4E79" w:themeColor="accent1" w:themeShade="80"/>
            </w:tcBorders>
            <w:shd w:val="clear" w:color="auto" w:fill="auto"/>
          </w:tcPr>
          <w:p w14:paraId="7A266AF9" w14:textId="77777777" w:rsidR="00EA14D1" w:rsidRPr="0081777C" w:rsidRDefault="00EA14D1" w:rsidP="002A1706">
            <w:pPr>
              <w:pStyle w:val="08-Tabelageral"/>
              <w:ind w:left="113"/>
              <w:rPr>
                <w:rFonts w:cs="Arial"/>
                <w:szCs w:val="14"/>
              </w:rPr>
            </w:pPr>
            <w:r w:rsidRPr="0081777C">
              <w:rPr>
                <w:rFonts w:cs="Arial"/>
                <w:szCs w:val="14"/>
              </w:rPr>
              <w:t>27,78</w:t>
            </w:r>
          </w:p>
        </w:tc>
        <w:tc>
          <w:tcPr>
            <w:tcW w:w="1343" w:type="dxa"/>
            <w:tcBorders>
              <w:top w:val="nil"/>
              <w:bottom w:val="single" w:sz="2" w:space="0" w:color="1F4E79" w:themeColor="accent1" w:themeShade="80"/>
            </w:tcBorders>
            <w:shd w:val="clear" w:color="auto" w:fill="auto"/>
          </w:tcPr>
          <w:p w14:paraId="2EE2BBF5" w14:textId="77777777" w:rsidR="00EA14D1" w:rsidRPr="0081777C" w:rsidRDefault="00EA14D1" w:rsidP="002A1706">
            <w:pPr>
              <w:pStyle w:val="08-Tabelageral"/>
              <w:ind w:left="113"/>
              <w:rPr>
                <w:rFonts w:cs="Arial"/>
                <w:szCs w:val="14"/>
              </w:rPr>
            </w:pPr>
            <w:r w:rsidRPr="0081777C">
              <w:rPr>
                <w:rFonts w:cs="Arial"/>
                <w:szCs w:val="14"/>
              </w:rPr>
              <w:t>31,93</w:t>
            </w:r>
          </w:p>
        </w:tc>
        <w:tc>
          <w:tcPr>
            <w:tcW w:w="1461" w:type="dxa"/>
            <w:tcBorders>
              <w:top w:val="nil"/>
              <w:bottom w:val="single" w:sz="2" w:space="0" w:color="1F4E79" w:themeColor="accent1" w:themeShade="80"/>
            </w:tcBorders>
            <w:shd w:val="clear" w:color="auto" w:fill="auto"/>
          </w:tcPr>
          <w:p w14:paraId="4B517640" w14:textId="77777777" w:rsidR="00EA14D1" w:rsidRPr="0081777C" w:rsidRDefault="00EA14D1" w:rsidP="002A1706">
            <w:pPr>
              <w:pStyle w:val="08-Tabelageral"/>
              <w:ind w:left="113"/>
              <w:rPr>
                <w:rFonts w:cs="Arial"/>
                <w:szCs w:val="14"/>
              </w:rPr>
            </w:pPr>
            <w:r w:rsidRPr="0081777C">
              <w:rPr>
                <w:rFonts w:cs="Arial"/>
                <w:szCs w:val="14"/>
              </w:rPr>
              <w:t>24,37</w:t>
            </w:r>
          </w:p>
        </w:tc>
        <w:tc>
          <w:tcPr>
            <w:tcW w:w="1271" w:type="dxa"/>
            <w:tcBorders>
              <w:top w:val="nil"/>
              <w:bottom w:val="single" w:sz="2" w:space="0" w:color="1F4E79" w:themeColor="accent1" w:themeShade="80"/>
            </w:tcBorders>
            <w:shd w:val="clear" w:color="auto" w:fill="auto"/>
          </w:tcPr>
          <w:p w14:paraId="0F3263B3" w14:textId="77777777" w:rsidR="00EA14D1" w:rsidRPr="0081777C" w:rsidRDefault="00EA14D1" w:rsidP="002A1706">
            <w:pPr>
              <w:pStyle w:val="08-Tabelageral"/>
              <w:ind w:left="113"/>
              <w:rPr>
                <w:rFonts w:cs="Arial"/>
                <w:b/>
                <w:szCs w:val="14"/>
              </w:rPr>
            </w:pPr>
            <w:r w:rsidRPr="0081777C">
              <w:rPr>
                <w:rFonts w:cs="Arial"/>
                <w:b/>
                <w:szCs w:val="14"/>
              </w:rPr>
              <w:t>--</w:t>
            </w:r>
          </w:p>
        </w:tc>
      </w:tr>
    </w:tbl>
    <w:p w14:paraId="538560DD" w14:textId="77777777" w:rsidR="00EA14D1" w:rsidRPr="0081777C" w:rsidRDefault="00EA14D1" w:rsidP="005948DC">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EA14D1" w:rsidRPr="0081777C" w14:paraId="7B607BF2" w14:textId="77777777" w:rsidTr="000161AB">
        <w:trPr>
          <w:trHeight w:val="238"/>
          <w:jc w:val="center"/>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3EE1E6CF" w14:textId="77777777" w:rsidR="00EA14D1" w:rsidRPr="0081777C" w:rsidRDefault="00EA14D1" w:rsidP="00617852">
            <w:pPr>
              <w:pStyle w:val="08-Tabelageral"/>
              <w:ind w:left="113"/>
              <w:jc w:val="center"/>
              <w:rPr>
                <w:b/>
              </w:rPr>
            </w:pPr>
            <w:r w:rsidRPr="0081777C">
              <w:rPr>
                <w:b/>
              </w:rPr>
              <w:t>Cronograma Estimado de Transferências</w:t>
            </w:r>
          </w:p>
        </w:tc>
      </w:tr>
      <w:tr w:rsidR="00EA14D1" w:rsidRPr="0081777C" w14:paraId="6EC179D6" w14:textId="77777777" w:rsidTr="000161AB">
        <w:trPr>
          <w:trHeight w:val="238"/>
          <w:jc w:val="center"/>
        </w:trPr>
        <w:tc>
          <w:tcPr>
            <w:tcW w:w="1985" w:type="dxa"/>
            <w:tcBorders>
              <w:top w:val="single" w:sz="2" w:space="0" w:color="1F4E79" w:themeColor="accent1" w:themeShade="80"/>
            </w:tcBorders>
            <w:shd w:val="clear" w:color="auto" w:fill="auto"/>
          </w:tcPr>
          <w:p w14:paraId="3F7FF092" w14:textId="77777777" w:rsidR="00EA14D1" w:rsidRPr="0081777C" w:rsidRDefault="00EA14D1" w:rsidP="00617852">
            <w:pPr>
              <w:pStyle w:val="070-TabelaPadro"/>
              <w:spacing w:line="276" w:lineRule="auto"/>
              <w:jc w:val="left"/>
            </w:pPr>
          </w:p>
        </w:tc>
        <w:tc>
          <w:tcPr>
            <w:tcW w:w="906" w:type="dxa"/>
            <w:tcBorders>
              <w:top w:val="single" w:sz="2" w:space="0" w:color="1F4E79" w:themeColor="accent1" w:themeShade="80"/>
            </w:tcBorders>
            <w:shd w:val="clear" w:color="auto" w:fill="auto"/>
          </w:tcPr>
          <w:p w14:paraId="2A3CDC0B" w14:textId="77777777" w:rsidR="00EA14D1" w:rsidRPr="0081777C" w:rsidRDefault="00EA14D1" w:rsidP="00617852">
            <w:pPr>
              <w:pStyle w:val="08-Tabelageral"/>
              <w:ind w:left="113"/>
              <w:rPr>
                <w:rFonts w:cs="Arial"/>
                <w:b/>
                <w:bCs/>
                <w:szCs w:val="14"/>
              </w:rPr>
            </w:pPr>
            <w:r w:rsidRPr="0081777C">
              <w:rPr>
                <w:rFonts w:cs="Arial"/>
                <w:b/>
                <w:bCs/>
                <w:szCs w:val="14"/>
              </w:rPr>
              <w:t>Período</w:t>
            </w:r>
          </w:p>
        </w:tc>
        <w:tc>
          <w:tcPr>
            <w:tcW w:w="1362" w:type="dxa"/>
            <w:tcBorders>
              <w:top w:val="single" w:sz="2" w:space="0" w:color="1F4E79" w:themeColor="accent1" w:themeShade="80"/>
            </w:tcBorders>
            <w:shd w:val="clear" w:color="auto" w:fill="auto"/>
          </w:tcPr>
          <w:p w14:paraId="7BD26503" w14:textId="77777777" w:rsidR="00EA14D1" w:rsidRPr="0081777C" w:rsidRDefault="00EA14D1" w:rsidP="00617852">
            <w:pPr>
              <w:pStyle w:val="08-Tabelageral"/>
              <w:ind w:left="113"/>
              <w:rPr>
                <w:rFonts w:cs="Arial"/>
                <w:szCs w:val="14"/>
              </w:rPr>
            </w:pPr>
            <w:r w:rsidRPr="0081777C">
              <w:rPr>
                <w:b/>
                <w:bCs/>
              </w:rPr>
              <w:t>Programa 2017</w:t>
            </w:r>
          </w:p>
        </w:tc>
        <w:tc>
          <w:tcPr>
            <w:tcW w:w="1417" w:type="dxa"/>
            <w:tcBorders>
              <w:top w:val="single" w:sz="2" w:space="0" w:color="1F4E79" w:themeColor="accent1" w:themeShade="80"/>
            </w:tcBorders>
            <w:shd w:val="clear" w:color="auto" w:fill="auto"/>
          </w:tcPr>
          <w:p w14:paraId="517A2E2F" w14:textId="77777777" w:rsidR="00EA14D1" w:rsidRPr="0081777C" w:rsidRDefault="00EA14D1" w:rsidP="00617852">
            <w:pPr>
              <w:pStyle w:val="08-Tabelageral"/>
              <w:ind w:left="113"/>
              <w:rPr>
                <w:rFonts w:cs="Arial"/>
                <w:szCs w:val="14"/>
              </w:rPr>
            </w:pPr>
            <w:r w:rsidRPr="0081777C">
              <w:rPr>
                <w:b/>
                <w:bCs/>
              </w:rPr>
              <w:t>Programa 2018</w:t>
            </w:r>
          </w:p>
        </w:tc>
        <w:tc>
          <w:tcPr>
            <w:tcW w:w="1413" w:type="dxa"/>
            <w:tcBorders>
              <w:top w:val="single" w:sz="2" w:space="0" w:color="1F4E79" w:themeColor="accent1" w:themeShade="80"/>
            </w:tcBorders>
            <w:shd w:val="clear" w:color="auto" w:fill="auto"/>
          </w:tcPr>
          <w:p w14:paraId="574A91EC" w14:textId="77777777" w:rsidR="00EA14D1" w:rsidRPr="0081777C" w:rsidRDefault="00EA14D1" w:rsidP="00617852">
            <w:pPr>
              <w:pStyle w:val="08-Tabelageral"/>
              <w:ind w:left="113"/>
              <w:rPr>
                <w:rFonts w:cs="Arial"/>
                <w:szCs w:val="14"/>
              </w:rPr>
            </w:pPr>
            <w:r w:rsidRPr="0081777C">
              <w:rPr>
                <w:b/>
                <w:bCs/>
              </w:rPr>
              <w:t>Programa 2019</w:t>
            </w:r>
          </w:p>
        </w:tc>
        <w:tc>
          <w:tcPr>
            <w:tcW w:w="1414" w:type="dxa"/>
            <w:tcBorders>
              <w:top w:val="single" w:sz="2" w:space="0" w:color="1F4E79" w:themeColor="accent1" w:themeShade="80"/>
            </w:tcBorders>
            <w:shd w:val="clear" w:color="auto" w:fill="auto"/>
          </w:tcPr>
          <w:p w14:paraId="62CCE432" w14:textId="77777777" w:rsidR="00EA14D1" w:rsidRPr="0081777C" w:rsidRDefault="00EA14D1" w:rsidP="00617852">
            <w:pPr>
              <w:pStyle w:val="08-Tabelageral"/>
              <w:ind w:left="113"/>
              <w:rPr>
                <w:rFonts w:cs="Arial"/>
                <w:szCs w:val="14"/>
              </w:rPr>
            </w:pPr>
            <w:r w:rsidRPr="0081777C">
              <w:rPr>
                <w:b/>
                <w:bCs/>
              </w:rPr>
              <w:t>Programa 2020</w:t>
            </w:r>
          </w:p>
        </w:tc>
        <w:tc>
          <w:tcPr>
            <w:tcW w:w="1142" w:type="dxa"/>
            <w:tcBorders>
              <w:top w:val="single" w:sz="2" w:space="0" w:color="1F4E79" w:themeColor="accent1" w:themeShade="80"/>
            </w:tcBorders>
            <w:shd w:val="clear" w:color="auto" w:fill="auto"/>
          </w:tcPr>
          <w:p w14:paraId="695B4DB8" w14:textId="77777777" w:rsidR="00EA14D1" w:rsidRPr="0081777C" w:rsidRDefault="00EA14D1" w:rsidP="00617852">
            <w:pPr>
              <w:pStyle w:val="08-Tabelageral"/>
              <w:ind w:left="113"/>
              <w:rPr>
                <w:b/>
                <w:bCs/>
              </w:rPr>
            </w:pPr>
            <w:r w:rsidRPr="0081777C">
              <w:rPr>
                <w:b/>
                <w:bCs/>
              </w:rPr>
              <w:t>Total</w:t>
            </w:r>
          </w:p>
        </w:tc>
      </w:tr>
      <w:tr w:rsidR="00EA14D1" w:rsidRPr="0081777C" w14:paraId="63009740" w14:textId="77777777" w:rsidTr="000161AB">
        <w:trPr>
          <w:trHeight w:val="238"/>
          <w:jc w:val="center"/>
        </w:trPr>
        <w:tc>
          <w:tcPr>
            <w:tcW w:w="1985" w:type="dxa"/>
            <w:shd w:val="clear" w:color="auto" w:fill="auto"/>
          </w:tcPr>
          <w:p w14:paraId="0F6BF976" w14:textId="77777777" w:rsidR="00EA14D1" w:rsidRPr="0081777C" w:rsidRDefault="00EA14D1"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3C4DDAF1" w14:textId="77777777" w:rsidR="00EA14D1" w:rsidRPr="0081777C" w:rsidRDefault="00EA14D1" w:rsidP="00617852">
            <w:pPr>
              <w:pStyle w:val="08-Tabelageral"/>
              <w:ind w:left="113"/>
              <w:rPr>
                <w:rFonts w:cs="Arial"/>
                <w:bCs/>
                <w:szCs w:val="14"/>
              </w:rPr>
            </w:pPr>
            <w:r w:rsidRPr="0081777C">
              <w:rPr>
                <w:rFonts w:cs="Arial"/>
                <w:bCs/>
                <w:szCs w:val="14"/>
              </w:rPr>
              <w:t>03.2022</w:t>
            </w:r>
          </w:p>
        </w:tc>
        <w:tc>
          <w:tcPr>
            <w:tcW w:w="1362" w:type="dxa"/>
            <w:shd w:val="clear" w:color="auto" w:fill="auto"/>
          </w:tcPr>
          <w:p w14:paraId="11D51670" w14:textId="77777777" w:rsidR="00EA14D1" w:rsidRPr="0081777C" w:rsidRDefault="00EA14D1" w:rsidP="00617852">
            <w:pPr>
              <w:pStyle w:val="08-Tabelageral"/>
              <w:ind w:left="113"/>
              <w:rPr>
                <w:rFonts w:cs="Arial"/>
                <w:bCs/>
                <w:szCs w:val="14"/>
              </w:rPr>
            </w:pPr>
            <w:r w:rsidRPr="0081777C">
              <w:rPr>
                <w:rFonts w:cs="Arial"/>
                <w:bCs/>
                <w:szCs w:val="14"/>
              </w:rPr>
              <w:t>3.870</w:t>
            </w:r>
          </w:p>
        </w:tc>
        <w:tc>
          <w:tcPr>
            <w:tcW w:w="1417" w:type="dxa"/>
            <w:shd w:val="clear" w:color="auto" w:fill="auto"/>
          </w:tcPr>
          <w:p w14:paraId="36CA73B8" w14:textId="77777777" w:rsidR="00EA14D1" w:rsidRPr="0081777C" w:rsidRDefault="00EA14D1" w:rsidP="00617852">
            <w:pPr>
              <w:pStyle w:val="08-Tabelageral"/>
              <w:ind w:left="113"/>
              <w:rPr>
                <w:rFonts w:cs="Arial"/>
                <w:bCs/>
                <w:szCs w:val="14"/>
              </w:rPr>
            </w:pPr>
            <w:r w:rsidRPr="0081777C">
              <w:rPr>
                <w:rFonts w:cs="Arial"/>
                <w:bCs/>
                <w:szCs w:val="14"/>
              </w:rPr>
              <w:t>3.276</w:t>
            </w:r>
          </w:p>
        </w:tc>
        <w:tc>
          <w:tcPr>
            <w:tcW w:w="1413" w:type="dxa"/>
            <w:shd w:val="clear" w:color="auto" w:fill="auto"/>
          </w:tcPr>
          <w:p w14:paraId="0FC63A0E" w14:textId="77777777" w:rsidR="00EA14D1" w:rsidRPr="0081777C" w:rsidRDefault="00EA14D1"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42ADE741" w14:textId="77777777" w:rsidR="00EA14D1" w:rsidRPr="0081777C" w:rsidRDefault="00EA14D1"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248D7CFC" w14:textId="77777777" w:rsidR="00EA14D1" w:rsidRPr="0081777C" w:rsidRDefault="00EA14D1" w:rsidP="00617852">
            <w:pPr>
              <w:pStyle w:val="08-Tabelageral"/>
              <w:ind w:left="113"/>
              <w:rPr>
                <w:rFonts w:cs="Arial"/>
                <w:b/>
                <w:szCs w:val="14"/>
              </w:rPr>
            </w:pPr>
            <w:r w:rsidRPr="0081777C">
              <w:rPr>
                <w:rFonts w:cs="Arial"/>
                <w:b/>
                <w:szCs w:val="14"/>
              </w:rPr>
              <w:t>17.298</w:t>
            </w:r>
          </w:p>
        </w:tc>
      </w:tr>
      <w:tr w:rsidR="00EA14D1" w:rsidRPr="0081777C" w14:paraId="1C46E8E4" w14:textId="77777777" w:rsidTr="000161AB">
        <w:trPr>
          <w:trHeight w:val="238"/>
          <w:jc w:val="center"/>
        </w:trPr>
        <w:tc>
          <w:tcPr>
            <w:tcW w:w="1985" w:type="dxa"/>
            <w:shd w:val="clear" w:color="auto" w:fill="auto"/>
          </w:tcPr>
          <w:p w14:paraId="28B76BEF" w14:textId="77777777" w:rsidR="00EA14D1" w:rsidRPr="0081777C" w:rsidRDefault="00EA14D1" w:rsidP="0013618F">
            <w:pPr>
              <w:pStyle w:val="070-TabelaPadro"/>
              <w:spacing w:line="276" w:lineRule="auto"/>
              <w:ind w:firstLine="176"/>
              <w:jc w:val="left"/>
            </w:pPr>
            <w:r w:rsidRPr="0081777C">
              <w:rPr>
                <w:bCs/>
              </w:rPr>
              <w:t>Ações a Distribuir</w:t>
            </w:r>
          </w:p>
        </w:tc>
        <w:tc>
          <w:tcPr>
            <w:tcW w:w="906" w:type="dxa"/>
            <w:shd w:val="clear" w:color="auto" w:fill="auto"/>
          </w:tcPr>
          <w:p w14:paraId="1FB48911" w14:textId="77777777" w:rsidR="00EA14D1" w:rsidRPr="0081777C" w:rsidRDefault="00EA14D1" w:rsidP="00617852">
            <w:pPr>
              <w:pStyle w:val="08-Tabelageral"/>
              <w:ind w:left="113"/>
              <w:rPr>
                <w:rFonts w:cs="Arial"/>
                <w:bCs/>
                <w:szCs w:val="14"/>
              </w:rPr>
            </w:pPr>
            <w:r w:rsidRPr="0081777C">
              <w:rPr>
                <w:rFonts w:cs="Arial"/>
                <w:bCs/>
                <w:szCs w:val="14"/>
              </w:rPr>
              <w:t>03.2023</w:t>
            </w:r>
          </w:p>
        </w:tc>
        <w:tc>
          <w:tcPr>
            <w:tcW w:w="1362" w:type="dxa"/>
            <w:shd w:val="clear" w:color="auto" w:fill="auto"/>
          </w:tcPr>
          <w:p w14:paraId="6BFB1176"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7" w:type="dxa"/>
            <w:shd w:val="clear" w:color="auto" w:fill="auto"/>
          </w:tcPr>
          <w:p w14:paraId="19D9D63A" w14:textId="77777777" w:rsidR="00EA14D1" w:rsidRPr="0081777C" w:rsidRDefault="00EA14D1" w:rsidP="00617852">
            <w:pPr>
              <w:pStyle w:val="08-Tabelageral"/>
              <w:ind w:left="113"/>
              <w:rPr>
                <w:rFonts w:cs="Arial"/>
                <w:bCs/>
                <w:szCs w:val="14"/>
              </w:rPr>
            </w:pPr>
            <w:r w:rsidRPr="0081777C">
              <w:rPr>
                <w:rFonts w:cs="Arial"/>
                <w:bCs/>
                <w:szCs w:val="14"/>
              </w:rPr>
              <w:t>3.276</w:t>
            </w:r>
          </w:p>
        </w:tc>
        <w:tc>
          <w:tcPr>
            <w:tcW w:w="1413" w:type="dxa"/>
            <w:shd w:val="clear" w:color="auto" w:fill="auto"/>
          </w:tcPr>
          <w:p w14:paraId="54FC3A5F" w14:textId="77777777" w:rsidR="00EA14D1" w:rsidRPr="0081777C" w:rsidRDefault="00EA14D1"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6B583D67" w14:textId="77777777" w:rsidR="00EA14D1" w:rsidRPr="0081777C" w:rsidRDefault="00EA14D1"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33389207" w14:textId="77777777" w:rsidR="00EA14D1" w:rsidRPr="0081777C" w:rsidRDefault="00EA14D1" w:rsidP="00617852">
            <w:pPr>
              <w:pStyle w:val="08-Tabelageral"/>
              <w:ind w:left="113"/>
              <w:rPr>
                <w:rFonts w:cs="Arial"/>
                <w:b/>
                <w:szCs w:val="14"/>
              </w:rPr>
            </w:pPr>
            <w:r w:rsidRPr="0081777C">
              <w:rPr>
                <w:rFonts w:cs="Arial"/>
                <w:b/>
                <w:szCs w:val="14"/>
              </w:rPr>
              <w:t>13.428</w:t>
            </w:r>
          </w:p>
        </w:tc>
      </w:tr>
      <w:tr w:rsidR="00EA14D1" w:rsidRPr="0081777C" w14:paraId="7D42DE45" w14:textId="77777777" w:rsidTr="000161AB">
        <w:trPr>
          <w:trHeight w:val="238"/>
          <w:jc w:val="center"/>
        </w:trPr>
        <w:tc>
          <w:tcPr>
            <w:tcW w:w="1985" w:type="dxa"/>
            <w:shd w:val="clear" w:color="auto" w:fill="auto"/>
          </w:tcPr>
          <w:p w14:paraId="67613E34" w14:textId="77777777" w:rsidR="00EA14D1" w:rsidRPr="0081777C" w:rsidRDefault="00EA14D1"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189C46C1" w14:textId="77777777" w:rsidR="00EA14D1" w:rsidRPr="0081777C" w:rsidRDefault="00EA14D1" w:rsidP="00617852">
            <w:pPr>
              <w:pStyle w:val="08-Tabelageral"/>
              <w:ind w:left="113"/>
              <w:rPr>
                <w:rFonts w:cs="Arial"/>
                <w:bCs/>
                <w:szCs w:val="14"/>
              </w:rPr>
            </w:pPr>
            <w:r w:rsidRPr="0081777C">
              <w:rPr>
                <w:rFonts w:cs="Arial"/>
                <w:bCs/>
                <w:szCs w:val="14"/>
              </w:rPr>
              <w:t>03.2024</w:t>
            </w:r>
          </w:p>
        </w:tc>
        <w:tc>
          <w:tcPr>
            <w:tcW w:w="1362" w:type="dxa"/>
            <w:shd w:val="clear" w:color="auto" w:fill="auto"/>
          </w:tcPr>
          <w:p w14:paraId="3E53293D"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7" w:type="dxa"/>
            <w:shd w:val="clear" w:color="auto" w:fill="auto"/>
          </w:tcPr>
          <w:p w14:paraId="1761DBCF"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3" w:type="dxa"/>
            <w:shd w:val="clear" w:color="auto" w:fill="auto"/>
          </w:tcPr>
          <w:p w14:paraId="203A5517" w14:textId="77777777" w:rsidR="00EA14D1" w:rsidRPr="0081777C" w:rsidRDefault="00EA14D1" w:rsidP="00617852">
            <w:pPr>
              <w:pStyle w:val="08-Tabelageral"/>
              <w:ind w:left="113"/>
              <w:rPr>
                <w:rFonts w:cs="Arial"/>
                <w:bCs/>
                <w:szCs w:val="14"/>
              </w:rPr>
            </w:pPr>
            <w:r w:rsidRPr="0081777C">
              <w:rPr>
                <w:rFonts w:cs="Arial"/>
                <w:bCs/>
                <w:szCs w:val="14"/>
              </w:rPr>
              <w:t>5.665</w:t>
            </w:r>
          </w:p>
        </w:tc>
        <w:tc>
          <w:tcPr>
            <w:tcW w:w="1414" w:type="dxa"/>
            <w:shd w:val="clear" w:color="auto" w:fill="auto"/>
          </w:tcPr>
          <w:p w14:paraId="78DF125E" w14:textId="77777777" w:rsidR="00EA14D1" w:rsidRPr="0081777C" w:rsidRDefault="00EA14D1"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20D09723" w14:textId="77777777" w:rsidR="00EA14D1" w:rsidRPr="0081777C" w:rsidRDefault="00EA14D1" w:rsidP="00617852">
            <w:pPr>
              <w:pStyle w:val="08-Tabelageral"/>
              <w:ind w:left="113"/>
              <w:rPr>
                <w:rFonts w:cs="Arial"/>
                <w:b/>
                <w:szCs w:val="14"/>
              </w:rPr>
            </w:pPr>
            <w:r w:rsidRPr="0081777C">
              <w:rPr>
                <w:rFonts w:cs="Arial"/>
                <w:b/>
                <w:szCs w:val="14"/>
              </w:rPr>
              <w:t>10.152</w:t>
            </w:r>
          </w:p>
        </w:tc>
      </w:tr>
      <w:tr w:rsidR="00EA14D1" w:rsidRPr="0081777C" w14:paraId="001E5276" w14:textId="77777777" w:rsidTr="000161AB">
        <w:trPr>
          <w:trHeight w:val="238"/>
          <w:jc w:val="center"/>
        </w:trPr>
        <w:tc>
          <w:tcPr>
            <w:tcW w:w="1985" w:type="dxa"/>
            <w:shd w:val="clear" w:color="auto" w:fill="auto"/>
          </w:tcPr>
          <w:p w14:paraId="095604FD" w14:textId="77777777" w:rsidR="00EA14D1" w:rsidRPr="0081777C" w:rsidRDefault="00EA14D1" w:rsidP="0013618F">
            <w:pPr>
              <w:pStyle w:val="070-TabelaPadro"/>
              <w:spacing w:line="276" w:lineRule="auto"/>
              <w:ind w:firstLine="176"/>
              <w:jc w:val="left"/>
              <w:rPr>
                <w:b/>
              </w:rPr>
            </w:pPr>
            <w:r w:rsidRPr="0081777C">
              <w:rPr>
                <w:bCs/>
              </w:rPr>
              <w:t>Ações a Distribuir</w:t>
            </w:r>
          </w:p>
        </w:tc>
        <w:tc>
          <w:tcPr>
            <w:tcW w:w="906" w:type="dxa"/>
            <w:shd w:val="clear" w:color="auto" w:fill="auto"/>
          </w:tcPr>
          <w:p w14:paraId="440A2491" w14:textId="77777777" w:rsidR="00EA14D1" w:rsidRPr="0081777C" w:rsidRDefault="00EA14D1" w:rsidP="00617852">
            <w:pPr>
              <w:pStyle w:val="08-Tabelageral"/>
              <w:ind w:left="113"/>
              <w:rPr>
                <w:rFonts w:cs="Arial"/>
                <w:bCs/>
                <w:szCs w:val="14"/>
              </w:rPr>
            </w:pPr>
            <w:r w:rsidRPr="0081777C">
              <w:rPr>
                <w:rFonts w:cs="Arial"/>
                <w:bCs/>
                <w:szCs w:val="14"/>
              </w:rPr>
              <w:t>03.2025</w:t>
            </w:r>
          </w:p>
        </w:tc>
        <w:tc>
          <w:tcPr>
            <w:tcW w:w="1362" w:type="dxa"/>
            <w:shd w:val="clear" w:color="auto" w:fill="auto"/>
          </w:tcPr>
          <w:p w14:paraId="5429B387"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7" w:type="dxa"/>
            <w:shd w:val="clear" w:color="auto" w:fill="auto"/>
          </w:tcPr>
          <w:p w14:paraId="5ED92E9D"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3" w:type="dxa"/>
            <w:shd w:val="clear" w:color="auto" w:fill="auto"/>
          </w:tcPr>
          <w:p w14:paraId="4CDE1E71" w14:textId="77777777" w:rsidR="00EA14D1" w:rsidRPr="0081777C" w:rsidRDefault="00EA14D1" w:rsidP="00617852">
            <w:pPr>
              <w:pStyle w:val="08-Tabelageral"/>
              <w:ind w:left="113"/>
              <w:rPr>
                <w:rFonts w:cs="Arial"/>
                <w:bCs/>
                <w:szCs w:val="14"/>
              </w:rPr>
            </w:pPr>
            <w:r w:rsidRPr="0081777C">
              <w:rPr>
                <w:rFonts w:cs="Arial"/>
                <w:bCs/>
                <w:szCs w:val="14"/>
              </w:rPr>
              <w:t>--</w:t>
            </w:r>
          </w:p>
        </w:tc>
        <w:tc>
          <w:tcPr>
            <w:tcW w:w="1414" w:type="dxa"/>
            <w:shd w:val="clear" w:color="auto" w:fill="auto"/>
          </w:tcPr>
          <w:p w14:paraId="0042B3FD" w14:textId="77777777" w:rsidR="00EA14D1" w:rsidRPr="0081777C" w:rsidRDefault="00EA14D1" w:rsidP="00617852">
            <w:pPr>
              <w:pStyle w:val="08-Tabelageral"/>
              <w:ind w:left="113"/>
              <w:rPr>
                <w:rFonts w:cs="Arial"/>
                <w:bCs/>
                <w:szCs w:val="14"/>
              </w:rPr>
            </w:pPr>
            <w:r w:rsidRPr="0081777C">
              <w:rPr>
                <w:rFonts w:cs="Arial"/>
                <w:bCs/>
                <w:szCs w:val="14"/>
              </w:rPr>
              <w:t>4.487</w:t>
            </w:r>
          </w:p>
        </w:tc>
        <w:tc>
          <w:tcPr>
            <w:tcW w:w="1142" w:type="dxa"/>
            <w:shd w:val="clear" w:color="auto" w:fill="auto"/>
          </w:tcPr>
          <w:p w14:paraId="19FFA9B5" w14:textId="77777777" w:rsidR="00EA14D1" w:rsidRPr="0081777C" w:rsidRDefault="00EA14D1" w:rsidP="00617852">
            <w:pPr>
              <w:pStyle w:val="08-Tabelageral"/>
              <w:ind w:left="113"/>
              <w:rPr>
                <w:rFonts w:cs="Arial"/>
                <w:b/>
                <w:szCs w:val="14"/>
              </w:rPr>
            </w:pPr>
            <w:r w:rsidRPr="0081777C">
              <w:rPr>
                <w:rFonts w:cs="Arial"/>
                <w:b/>
                <w:szCs w:val="14"/>
              </w:rPr>
              <w:t>4.487</w:t>
            </w:r>
          </w:p>
        </w:tc>
      </w:tr>
      <w:tr w:rsidR="00EA14D1" w:rsidRPr="00733251" w14:paraId="0BBCAF09" w14:textId="77777777" w:rsidTr="000161AB">
        <w:trPr>
          <w:trHeight w:val="238"/>
          <w:jc w:val="center"/>
        </w:trPr>
        <w:tc>
          <w:tcPr>
            <w:tcW w:w="1985" w:type="dxa"/>
            <w:tcBorders>
              <w:bottom w:val="single" w:sz="2" w:space="0" w:color="1F4E79" w:themeColor="accent1" w:themeShade="80"/>
            </w:tcBorders>
            <w:shd w:val="clear" w:color="auto" w:fill="auto"/>
          </w:tcPr>
          <w:p w14:paraId="264E2236" w14:textId="77777777" w:rsidR="00EA14D1" w:rsidRPr="0081777C" w:rsidRDefault="00EA14D1" w:rsidP="00803971">
            <w:pPr>
              <w:pStyle w:val="070-TabelaPadro"/>
              <w:spacing w:line="276" w:lineRule="auto"/>
              <w:ind w:left="-108"/>
              <w:jc w:val="left"/>
              <w:rPr>
                <w:b/>
              </w:rPr>
            </w:pPr>
            <w:r w:rsidRPr="0081777C">
              <w:rPr>
                <w:b/>
              </w:rPr>
              <w:t>Total de ações a distribuir</w:t>
            </w:r>
          </w:p>
        </w:tc>
        <w:tc>
          <w:tcPr>
            <w:tcW w:w="906" w:type="dxa"/>
            <w:tcBorders>
              <w:bottom w:val="single" w:sz="2" w:space="0" w:color="1F4E79" w:themeColor="accent1" w:themeShade="80"/>
            </w:tcBorders>
            <w:shd w:val="clear" w:color="auto" w:fill="auto"/>
          </w:tcPr>
          <w:p w14:paraId="1E833723" w14:textId="77777777" w:rsidR="00EA14D1" w:rsidRPr="0081777C" w:rsidRDefault="00EA14D1" w:rsidP="00617852">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2AE6F2A0" w14:textId="77777777" w:rsidR="00EA14D1" w:rsidRPr="0081777C" w:rsidRDefault="00EA14D1" w:rsidP="00617852">
            <w:pPr>
              <w:pStyle w:val="08-Tabelageral"/>
              <w:ind w:left="113"/>
              <w:rPr>
                <w:rFonts w:cs="Arial"/>
                <w:b/>
                <w:szCs w:val="14"/>
              </w:rPr>
            </w:pPr>
            <w:r w:rsidRPr="0081777C">
              <w:rPr>
                <w:rFonts w:cs="Arial"/>
                <w:b/>
                <w:szCs w:val="14"/>
              </w:rPr>
              <w:t>3.870</w:t>
            </w:r>
          </w:p>
        </w:tc>
        <w:tc>
          <w:tcPr>
            <w:tcW w:w="1417" w:type="dxa"/>
            <w:tcBorders>
              <w:bottom w:val="single" w:sz="2" w:space="0" w:color="1F4E79" w:themeColor="accent1" w:themeShade="80"/>
            </w:tcBorders>
            <w:shd w:val="clear" w:color="auto" w:fill="auto"/>
          </w:tcPr>
          <w:p w14:paraId="78F6A918" w14:textId="77777777" w:rsidR="00EA14D1" w:rsidRPr="0081777C" w:rsidRDefault="00EA14D1" w:rsidP="00617852">
            <w:pPr>
              <w:pStyle w:val="08-Tabelageral"/>
              <w:ind w:left="113"/>
              <w:rPr>
                <w:rFonts w:cs="Arial"/>
                <w:b/>
                <w:szCs w:val="14"/>
              </w:rPr>
            </w:pPr>
            <w:r w:rsidRPr="0081777C">
              <w:rPr>
                <w:rFonts w:cs="Arial"/>
                <w:b/>
                <w:szCs w:val="14"/>
              </w:rPr>
              <w:t>6.552</w:t>
            </w:r>
          </w:p>
        </w:tc>
        <w:tc>
          <w:tcPr>
            <w:tcW w:w="1413" w:type="dxa"/>
            <w:tcBorders>
              <w:bottom w:val="single" w:sz="2" w:space="0" w:color="1F4E79" w:themeColor="accent1" w:themeShade="80"/>
            </w:tcBorders>
            <w:shd w:val="clear" w:color="auto" w:fill="auto"/>
          </w:tcPr>
          <w:p w14:paraId="29C1F26C" w14:textId="77777777" w:rsidR="00EA14D1" w:rsidRPr="0081777C" w:rsidRDefault="00EA14D1" w:rsidP="00617852">
            <w:pPr>
              <w:pStyle w:val="08-Tabelageral"/>
              <w:ind w:left="113"/>
              <w:rPr>
                <w:rFonts w:cs="Arial"/>
                <w:b/>
                <w:szCs w:val="14"/>
              </w:rPr>
            </w:pPr>
            <w:r w:rsidRPr="0081777C">
              <w:rPr>
                <w:rFonts w:cs="Arial"/>
                <w:b/>
                <w:szCs w:val="14"/>
              </w:rPr>
              <w:t>16.995</w:t>
            </w:r>
          </w:p>
        </w:tc>
        <w:tc>
          <w:tcPr>
            <w:tcW w:w="1414" w:type="dxa"/>
            <w:tcBorders>
              <w:bottom w:val="single" w:sz="2" w:space="0" w:color="1F4E79" w:themeColor="accent1" w:themeShade="80"/>
            </w:tcBorders>
            <w:shd w:val="clear" w:color="auto" w:fill="auto"/>
          </w:tcPr>
          <w:p w14:paraId="107DDC4C" w14:textId="77777777" w:rsidR="00EA14D1" w:rsidRPr="0081777C" w:rsidRDefault="00EA14D1" w:rsidP="00617852">
            <w:pPr>
              <w:pStyle w:val="08-Tabelageral"/>
              <w:ind w:left="113"/>
              <w:rPr>
                <w:rFonts w:cs="Arial"/>
                <w:b/>
                <w:szCs w:val="14"/>
              </w:rPr>
            </w:pPr>
            <w:r w:rsidRPr="0081777C">
              <w:rPr>
                <w:rFonts w:cs="Arial"/>
                <w:b/>
                <w:szCs w:val="14"/>
              </w:rPr>
              <w:t>17.948</w:t>
            </w:r>
          </w:p>
        </w:tc>
        <w:tc>
          <w:tcPr>
            <w:tcW w:w="1142" w:type="dxa"/>
            <w:tcBorders>
              <w:bottom w:val="single" w:sz="2" w:space="0" w:color="1F4E79" w:themeColor="accent1" w:themeShade="80"/>
            </w:tcBorders>
            <w:shd w:val="clear" w:color="auto" w:fill="auto"/>
          </w:tcPr>
          <w:p w14:paraId="477918E4" w14:textId="77777777" w:rsidR="00EA14D1" w:rsidRPr="0081777C" w:rsidRDefault="00EA14D1" w:rsidP="00617852">
            <w:pPr>
              <w:pStyle w:val="08-Tabelageral"/>
              <w:ind w:left="113"/>
              <w:rPr>
                <w:rFonts w:cs="Arial"/>
                <w:b/>
                <w:szCs w:val="14"/>
              </w:rPr>
            </w:pPr>
            <w:r w:rsidRPr="0081777C">
              <w:rPr>
                <w:rFonts w:cs="Arial"/>
                <w:b/>
                <w:szCs w:val="14"/>
              </w:rPr>
              <w:t>45.365</w:t>
            </w:r>
          </w:p>
        </w:tc>
      </w:tr>
    </w:tbl>
    <w:p w14:paraId="60939554" w14:textId="77777777" w:rsidR="00EA14D1" w:rsidRPr="004B1E10" w:rsidRDefault="00EA14D1" w:rsidP="004B1E10">
      <w:pPr>
        <w:pStyle w:val="01-Textonormal"/>
        <w:rPr>
          <w:b/>
          <w:bCs/>
          <w:color w:val="1F4E79" w:themeColor="accent1" w:themeShade="80"/>
        </w:rPr>
      </w:pPr>
      <w:r w:rsidRPr="004B1E10">
        <w:rPr>
          <w:b/>
          <w:bCs/>
          <w:color w:val="1F4E79" w:themeColor="accent1" w:themeShade="80"/>
        </w:rPr>
        <w:t>g.2) Programa de Recompra</w:t>
      </w:r>
    </w:p>
    <w:p w14:paraId="18D4A60A" w14:textId="77777777" w:rsidR="00EA14D1" w:rsidRPr="00353602" w:rsidRDefault="00EA14D1" w:rsidP="006406C5">
      <w:pPr>
        <w:spacing w:before="120" w:after="120"/>
        <w:jc w:val="both"/>
        <w:rPr>
          <w:rFonts w:eastAsia="Times New Roman" w:cs="Times New Roman"/>
          <w:spacing w:val="-2"/>
          <w:szCs w:val="18"/>
          <w:lang w:eastAsia="pt-BR"/>
        </w:rPr>
      </w:pPr>
      <w:r w:rsidRPr="00532403">
        <w:rPr>
          <w:rFonts w:eastAsia="Times New Roman" w:cs="Times New Roman"/>
          <w:spacing w:val="-2"/>
          <w:szCs w:val="18"/>
          <w:lang w:eastAsia="pt-BR"/>
        </w:rPr>
        <w:t xml:space="preserve">Em 15 de outubro de 2015, o Conselho de Administração aprovou o Programa de Recompra de até 10.000.000 de ações de própria emissão da </w:t>
      </w:r>
      <w:r>
        <w:rPr>
          <w:rFonts w:eastAsia="Times New Roman" w:cs="Times New Roman"/>
          <w:spacing w:val="-2"/>
          <w:szCs w:val="18"/>
          <w:lang w:eastAsia="pt-BR"/>
        </w:rPr>
        <w:t>C</w:t>
      </w:r>
      <w:r w:rsidRPr="00532403">
        <w:rPr>
          <w:rFonts w:eastAsia="Times New Roman" w:cs="Times New Roman"/>
          <w:spacing w:val="-2"/>
          <w:szCs w:val="18"/>
          <w:lang w:eastAsia="pt-BR"/>
        </w:rPr>
        <w:t>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30F27E0A" w14:textId="77777777" w:rsidR="00EA14D1" w:rsidRPr="00353602" w:rsidRDefault="00EA14D1"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27 de outubro de 2016, o Conselho de Administração aprovou o 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foi de até 365 dias contado da data de aprovação. O II Programa se encerrou em 26.10.2017 e não foram efetuadas aquisições de ações.</w:t>
      </w:r>
    </w:p>
    <w:p w14:paraId="61DA0625" w14:textId="77777777" w:rsidR="00EA14D1" w:rsidRPr="00353602" w:rsidRDefault="00EA14D1"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26 de outubro de 2017, o Conselho de Administração aprovou o III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é de até 365 dias contado da data de aprovação. O II</w:t>
      </w:r>
      <w:r>
        <w:rPr>
          <w:rFonts w:eastAsia="Times New Roman" w:cs="Times New Roman"/>
          <w:spacing w:val="-2"/>
          <w:szCs w:val="18"/>
          <w:lang w:eastAsia="pt-BR"/>
        </w:rPr>
        <w:t>I</w:t>
      </w:r>
      <w:r w:rsidRPr="00353602">
        <w:rPr>
          <w:rFonts w:eastAsia="Times New Roman" w:cs="Times New Roman"/>
          <w:spacing w:val="-2"/>
          <w:szCs w:val="18"/>
          <w:lang w:eastAsia="pt-BR"/>
        </w:rPr>
        <w:t xml:space="preserve"> Programa se encerrou em 25.10.2018 e não foram efetuadas aquisições de ações.</w:t>
      </w:r>
    </w:p>
    <w:p w14:paraId="042AA258" w14:textId="77777777" w:rsidR="00EA14D1" w:rsidRPr="00353602" w:rsidRDefault="00EA14D1"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No dia primeiro de novembro de 2018, o Conselho de Administração aprovou o IV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é de até 365 dias contado da data de aprovação</w:t>
      </w:r>
      <w:r>
        <w:rPr>
          <w:rFonts w:eastAsia="Times New Roman" w:cs="Times New Roman"/>
          <w:spacing w:val="-2"/>
          <w:szCs w:val="18"/>
          <w:lang w:eastAsia="pt-BR"/>
        </w:rPr>
        <w:t xml:space="preserve">, sendo que </w:t>
      </w:r>
      <w:r w:rsidRPr="00353602">
        <w:rPr>
          <w:rFonts w:eastAsia="Times New Roman" w:cs="Times New Roman"/>
          <w:spacing w:val="-2"/>
          <w:szCs w:val="18"/>
          <w:lang w:eastAsia="pt-BR"/>
        </w:rPr>
        <w:t>não houve aquisição de ações por conta do IV Programa</w:t>
      </w:r>
      <w:r>
        <w:rPr>
          <w:rFonts w:eastAsia="Times New Roman" w:cs="Times New Roman"/>
          <w:spacing w:val="-2"/>
          <w:szCs w:val="18"/>
          <w:lang w:eastAsia="pt-BR"/>
        </w:rPr>
        <w:t xml:space="preserve"> até o seu encerramento em 31.10.2019</w:t>
      </w:r>
      <w:r w:rsidRPr="00353602">
        <w:rPr>
          <w:rFonts w:eastAsia="Times New Roman" w:cs="Times New Roman"/>
          <w:spacing w:val="-2"/>
          <w:szCs w:val="18"/>
          <w:lang w:eastAsia="pt-BR"/>
        </w:rPr>
        <w:t>.</w:t>
      </w:r>
      <w:r>
        <w:rPr>
          <w:rFonts w:eastAsia="Times New Roman" w:cs="Times New Roman"/>
          <w:spacing w:val="-2"/>
          <w:szCs w:val="18"/>
          <w:lang w:eastAsia="pt-BR"/>
        </w:rPr>
        <w:t xml:space="preserve"> A Companhia, até a presenta data, não aprovou um novo Programa de Recompra. </w:t>
      </w:r>
    </w:p>
    <w:p w14:paraId="72A2C8D5" w14:textId="77777777" w:rsidR="00EA14D1" w:rsidRDefault="00EA14D1" w:rsidP="006406C5">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término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69FF7C6D" w14:textId="77777777" w:rsidR="00EA14D1" w:rsidRDefault="00EA14D1" w:rsidP="00CD04B8">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095554EA" w14:textId="77777777" w:rsidR="00EA14D1" w:rsidRPr="004B1E10" w:rsidRDefault="00EA14D1" w:rsidP="004B1E10">
      <w:pPr>
        <w:pStyle w:val="01-Textonormal"/>
        <w:rPr>
          <w:b/>
          <w:bCs/>
          <w:color w:val="1F4E79" w:themeColor="accent1" w:themeShade="80"/>
        </w:rPr>
      </w:pPr>
      <w:r w:rsidRPr="004B1E10">
        <w:rPr>
          <w:b/>
          <w:bCs/>
          <w:color w:val="1F4E79" w:themeColor="accent1" w:themeShade="80"/>
        </w:rPr>
        <w:t>g.3) Programa de Premiação de Funcionário</w:t>
      </w:r>
    </w:p>
    <w:p w14:paraId="29A75D64" w14:textId="77777777" w:rsidR="00EA14D1" w:rsidRDefault="00EA14D1"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Em 30 de outubro de 2019 a Assembleia Geral da BB Seguridade autorizou a negociação das ações de emissão da BB Seguridade mantidas em tesouraria para premiação de empregados e remuneração variável de diretores da Companhia, até o limite de 3.359.550 de ações, </w:t>
      </w:r>
      <w:r>
        <w:rPr>
          <w:rFonts w:eastAsia="Times New Roman" w:cs="Times New Roman"/>
          <w:spacing w:val="-2"/>
          <w:szCs w:val="18"/>
          <w:lang w:eastAsia="pt-BR"/>
        </w:rPr>
        <w:t xml:space="preserve">e autorizou </w:t>
      </w:r>
      <w:r w:rsidRPr="002F417F">
        <w:rPr>
          <w:rFonts w:eastAsia="Times New Roman" w:cs="Times New Roman"/>
          <w:spacing w:val="-2"/>
          <w:szCs w:val="18"/>
          <w:lang w:eastAsia="pt-BR"/>
        </w:rPr>
        <w:t>o Conselho de Administração a definir e implementar a melhor forma e o momento para realizar a referida negociação.</w:t>
      </w:r>
    </w:p>
    <w:p w14:paraId="14B68AA4" w14:textId="77777777" w:rsidR="00EA14D1" w:rsidRDefault="00EA14D1"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Neste sentido, </w:t>
      </w:r>
      <w:r w:rsidRPr="00A95BCB">
        <w:rPr>
          <w:rFonts w:eastAsia="Times New Roman" w:cs="Times New Roman"/>
          <w:spacing w:val="-2"/>
          <w:szCs w:val="18"/>
          <w:lang w:eastAsia="pt-BR"/>
        </w:rPr>
        <w:t>em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 xml:space="preserve">Considerando a nova redação do § 4º do art. 457 da CLT, </w:t>
      </w:r>
      <w:r w:rsidRPr="00FA25A3">
        <w:rPr>
          <w:rFonts w:eastAsia="Times New Roman" w:cs="Times New Roman"/>
          <w:spacing w:val="-2"/>
          <w:szCs w:val="18"/>
          <w:lang w:eastAsia="pt-BR"/>
        </w:rPr>
        <w:lastRenderedPageBreak/>
        <w:t>alterado pela Lei nº 13.467/2017, o programa é enquadrado como premiação e não há incidência de encargos trabalhistas e previdenciários.</w:t>
      </w:r>
    </w:p>
    <w:p w14:paraId="39F169BB" w14:textId="0D643C57" w:rsidR="00EA14D1" w:rsidRPr="002F417F" w:rsidRDefault="00EA14D1" w:rsidP="00A95BCB">
      <w:pPr>
        <w:spacing w:before="120" w:after="120"/>
        <w:jc w:val="both"/>
        <w:rPr>
          <w:szCs w:val="18"/>
        </w:rPr>
      </w:pPr>
      <w:r w:rsidRPr="001813B3">
        <w:rPr>
          <w:rFonts w:eastAsia="Times New Roman" w:cs="Times New Roman"/>
          <w:spacing w:val="-2"/>
          <w:szCs w:val="18"/>
          <w:lang w:eastAsia="pt-BR"/>
        </w:rPr>
        <w:t xml:space="preserve">A ativação </w:t>
      </w:r>
      <w:r>
        <w:rPr>
          <w:rFonts w:eastAsia="Times New Roman" w:cs="Times New Roman"/>
          <w:spacing w:val="-2"/>
          <w:szCs w:val="18"/>
          <w:lang w:eastAsia="pt-BR"/>
        </w:rPr>
        <w:t xml:space="preserve">do programa </w:t>
      </w:r>
      <w:r w:rsidRPr="001813B3">
        <w:rPr>
          <w:rFonts w:eastAsia="Times New Roman" w:cs="Times New Roman"/>
          <w:spacing w:val="-2"/>
          <w:szCs w:val="18"/>
          <w:lang w:eastAsia="pt-BR"/>
        </w:rPr>
        <w:t>ocorre anualmente e está condicionada à superação do Lucro Líquido orçado da Companhia.</w:t>
      </w:r>
      <w:r>
        <w:rPr>
          <w:rFonts w:eastAsia="Times New Roman" w:cs="Times New Roman"/>
          <w:spacing w:val="-2"/>
          <w:szCs w:val="18"/>
          <w:lang w:eastAsia="pt-BR"/>
        </w:rPr>
        <w:t xml:space="preserve"> </w:t>
      </w:r>
      <w:r w:rsidRPr="002F417F">
        <w:rPr>
          <w:rFonts w:eastAsia="Times New Roman" w:cs="Times New Roman"/>
          <w:spacing w:val="-2"/>
          <w:szCs w:val="18"/>
          <w:lang w:eastAsia="pt-BR"/>
        </w:rPr>
        <w:t>O público</w:t>
      </w:r>
      <w:r w:rsidR="00BD04D6">
        <w:rPr>
          <w:rFonts w:eastAsia="Times New Roman" w:cs="Times New Roman"/>
          <w:spacing w:val="-2"/>
          <w:szCs w:val="18"/>
          <w:lang w:eastAsia="pt-BR"/>
        </w:rPr>
        <w:t>-</w:t>
      </w:r>
      <w:r w:rsidRPr="002F417F">
        <w:rPr>
          <w:rFonts w:eastAsia="Times New Roman" w:cs="Times New Roman"/>
          <w:spacing w:val="-2"/>
          <w:szCs w:val="18"/>
          <w:lang w:eastAsia="pt-BR"/>
        </w:rPr>
        <w:t>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7D71EE97" w14:textId="77777777" w:rsidR="00EA14D1" w:rsidRPr="002F417F" w:rsidRDefault="00EA14D1"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16DB17E3" w14:textId="77777777" w:rsidR="00EA14D1" w:rsidRPr="002F417F" w:rsidRDefault="00EA14D1" w:rsidP="00A95BCB">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EA14D1" w:rsidRPr="00260E16" w14:paraId="3E039423" w14:textId="77777777" w:rsidTr="000161AB">
        <w:trPr>
          <w:trHeight w:val="238"/>
          <w:jc w:val="center"/>
        </w:trPr>
        <w:tc>
          <w:tcPr>
            <w:tcW w:w="2694" w:type="dxa"/>
            <w:tcBorders>
              <w:top w:val="single" w:sz="2" w:space="0" w:color="1F4E79" w:themeColor="accent1" w:themeShade="80"/>
              <w:bottom w:val="single" w:sz="2" w:space="0" w:color="1F4E79" w:themeColor="accent1" w:themeShade="80"/>
            </w:tcBorders>
            <w:shd w:val="clear" w:color="auto" w:fill="auto"/>
            <w:vAlign w:val="center"/>
          </w:tcPr>
          <w:p w14:paraId="6E300AD9" w14:textId="77777777" w:rsidR="00EA14D1" w:rsidRPr="00260E16" w:rsidRDefault="00EA14D1" w:rsidP="00260E16">
            <w:pPr>
              <w:pStyle w:val="08-Tabelageral"/>
              <w:jc w:val="center"/>
              <w:rPr>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441D0731" w14:textId="77777777" w:rsidR="00EA14D1" w:rsidRPr="00260E16" w:rsidRDefault="00EA14D1" w:rsidP="00260E16">
            <w:pPr>
              <w:pStyle w:val="08-Tabelageral"/>
              <w:jc w:val="center"/>
              <w:rPr>
                <w:b/>
              </w:rPr>
            </w:pPr>
            <w:r w:rsidRPr="00260E16">
              <w:rPr>
                <w:b/>
              </w:rPr>
              <w:t>Total de Ações do Programa</w:t>
            </w:r>
          </w:p>
        </w:tc>
        <w:tc>
          <w:tcPr>
            <w:tcW w:w="858" w:type="dxa"/>
            <w:tcBorders>
              <w:top w:val="single" w:sz="2" w:space="0" w:color="1F4E79" w:themeColor="accent1" w:themeShade="80"/>
              <w:bottom w:val="single" w:sz="2" w:space="0" w:color="1F4E79" w:themeColor="accent1" w:themeShade="80"/>
            </w:tcBorders>
            <w:shd w:val="clear" w:color="auto" w:fill="auto"/>
            <w:vAlign w:val="center"/>
          </w:tcPr>
          <w:p w14:paraId="28A9AD0E" w14:textId="77777777" w:rsidR="00EA14D1" w:rsidRPr="00260E16" w:rsidRDefault="00EA14D1" w:rsidP="00260E16">
            <w:pPr>
              <w:pStyle w:val="08-Tabelageral"/>
              <w:jc w:val="center"/>
              <w:rPr>
                <w:b/>
              </w:rPr>
            </w:pPr>
            <w:r w:rsidRPr="00260E16">
              <w:rPr>
                <w:b/>
              </w:rPr>
              <w:t>Custo mínimo</w:t>
            </w:r>
          </w:p>
        </w:tc>
        <w:tc>
          <w:tcPr>
            <w:tcW w:w="840" w:type="dxa"/>
            <w:tcBorders>
              <w:top w:val="single" w:sz="2" w:space="0" w:color="1F4E79" w:themeColor="accent1" w:themeShade="80"/>
              <w:bottom w:val="single" w:sz="2" w:space="0" w:color="1F4E79" w:themeColor="accent1" w:themeShade="80"/>
            </w:tcBorders>
            <w:shd w:val="clear" w:color="auto" w:fill="auto"/>
            <w:vAlign w:val="center"/>
          </w:tcPr>
          <w:p w14:paraId="1060CC27" w14:textId="77777777" w:rsidR="00EA14D1" w:rsidRPr="00260E16" w:rsidRDefault="00EA14D1" w:rsidP="00260E16">
            <w:pPr>
              <w:pStyle w:val="08-Tabelageral"/>
              <w:jc w:val="center"/>
              <w:rPr>
                <w:b/>
              </w:rPr>
            </w:pPr>
            <w:r w:rsidRPr="00260E16">
              <w:rPr>
                <w:b/>
              </w:rPr>
              <w:t>Custo médio</w:t>
            </w:r>
          </w:p>
        </w:tc>
        <w:tc>
          <w:tcPr>
            <w:tcW w:w="864" w:type="dxa"/>
            <w:tcBorders>
              <w:top w:val="single" w:sz="2" w:space="0" w:color="1F4E79" w:themeColor="accent1" w:themeShade="80"/>
              <w:bottom w:val="single" w:sz="2" w:space="0" w:color="1F4E79" w:themeColor="accent1" w:themeShade="80"/>
            </w:tcBorders>
            <w:shd w:val="clear" w:color="auto" w:fill="auto"/>
            <w:vAlign w:val="center"/>
          </w:tcPr>
          <w:p w14:paraId="6C84B461" w14:textId="77777777" w:rsidR="00EA14D1" w:rsidRPr="00260E16" w:rsidRDefault="00EA14D1" w:rsidP="00260E16">
            <w:pPr>
              <w:pStyle w:val="08-Tabelageral"/>
              <w:jc w:val="center"/>
              <w:rPr>
                <w:b/>
              </w:rPr>
            </w:pPr>
            <w:r w:rsidRPr="00260E16">
              <w:rPr>
                <w:b/>
              </w:rPr>
              <w:t>Custo máximo</w:t>
            </w:r>
          </w:p>
        </w:tc>
        <w:tc>
          <w:tcPr>
            <w:tcW w:w="1037" w:type="dxa"/>
            <w:tcBorders>
              <w:top w:val="single" w:sz="2" w:space="0" w:color="1F4E79" w:themeColor="accent1" w:themeShade="80"/>
              <w:bottom w:val="single" w:sz="2" w:space="0" w:color="1F4E79" w:themeColor="accent1" w:themeShade="80"/>
            </w:tcBorders>
            <w:shd w:val="clear" w:color="auto" w:fill="auto"/>
            <w:vAlign w:val="center"/>
          </w:tcPr>
          <w:p w14:paraId="3A08E0A1" w14:textId="77777777" w:rsidR="00EA14D1" w:rsidRPr="00260E16" w:rsidRDefault="00EA14D1" w:rsidP="00260E16">
            <w:pPr>
              <w:pStyle w:val="08-Tabelageral"/>
              <w:jc w:val="center"/>
              <w:rPr>
                <w:b/>
              </w:rPr>
            </w:pPr>
            <w:r w:rsidRPr="00260E16">
              <w:rPr>
                <w:b/>
              </w:rPr>
              <w:t>Ações Distribuídas</w:t>
            </w:r>
          </w:p>
        </w:tc>
        <w:tc>
          <w:tcPr>
            <w:tcW w:w="881" w:type="dxa"/>
            <w:tcBorders>
              <w:top w:val="single" w:sz="2" w:space="0" w:color="1F4E79" w:themeColor="accent1" w:themeShade="80"/>
              <w:bottom w:val="single" w:sz="2" w:space="0" w:color="1F4E79" w:themeColor="accent1" w:themeShade="80"/>
            </w:tcBorders>
            <w:shd w:val="clear" w:color="auto" w:fill="auto"/>
            <w:vAlign w:val="center"/>
          </w:tcPr>
          <w:p w14:paraId="019E4FD7" w14:textId="77777777" w:rsidR="00EA14D1" w:rsidRPr="00260E16" w:rsidRDefault="00EA14D1" w:rsidP="00260E16">
            <w:pPr>
              <w:pStyle w:val="08-Tabelageral"/>
              <w:jc w:val="center"/>
              <w:rPr>
                <w:b/>
              </w:rPr>
            </w:pPr>
            <w:r w:rsidRPr="00260E16">
              <w:rPr>
                <w:b/>
              </w:rPr>
              <w:t>Ações a Distribuir</w:t>
            </w:r>
          </w:p>
        </w:tc>
        <w:tc>
          <w:tcPr>
            <w:tcW w:w="1226" w:type="dxa"/>
            <w:tcBorders>
              <w:top w:val="single" w:sz="2" w:space="0" w:color="1F4E79" w:themeColor="accent1" w:themeShade="80"/>
              <w:bottom w:val="single" w:sz="2" w:space="0" w:color="1F4E79" w:themeColor="accent1" w:themeShade="80"/>
            </w:tcBorders>
            <w:shd w:val="clear" w:color="auto" w:fill="auto"/>
            <w:vAlign w:val="center"/>
          </w:tcPr>
          <w:p w14:paraId="3169AC4B" w14:textId="77777777" w:rsidR="00EA14D1" w:rsidRPr="00260E16" w:rsidRDefault="00EA14D1" w:rsidP="00260E16">
            <w:pPr>
              <w:pStyle w:val="08-Tabelageral"/>
              <w:jc w:val="center"/>
              <w:rPr>
                <w:b/>
              </w:rPr>
            </w:pPr>
            <w:r w:rsidRPr="00260E16">
              <w:rPr>
                <w:b/>
              </w:rPr>
              <w:t>Cronograma Estimado de Transferências</w:t>
            </w:r>
          </w:p>
        </w:tc>
      </w:tr>
      <w:tr w:rsidR="00EA14D1" w:rsidRPr="00274EB6" w14:paraId="49D55894" w14:textId="77777777" w:rsidTr="000161AB">
        <w:trPr>
          <w:trHeight w:val="238"/>
          <w:jc w:val="center"/>
        </w:trPr>
        <w:tc>
          <w:tcPr>
            <w:tcW w:w="2694" w:type="dxa"/>
            <w:tcBorders>
              <w:top w:val="single" w:sz="2" w:space="0" w:color="1F4E79" w:themeColor="accent1" w:themeShade="80"/>
              <w:bottom w:val="nil"/>
            </w:tcBorders>
            <w:shd w:val="clear" w:color="auto" w:fill="auto"/>
          </w:tcPr>
          <w:p w14:paraId="2A56CE5B" w14:textId="77777777" w:rsidR="00EA14D1" w:rsidRPr="00274EB6" w:rsidRDefault="00EA14D1" w:rsidP="0013618F">
            <w:pPr>
              <w:pStyle w:val="070-TabelaPadro"/>
              <w:spacing w:line="276" w:lineRule="auto"/>
              <w:ind w:left="-108" w:firstLine="284"/>
              <w:jc w:val="left"/>
            </w:pPr>
            <w:r w:rsidRPr="00274EB6">
              <w:t>Programa 20</w:t>
            </w:r>
            <w:r>
              <w:t>20</w:t>
            </w:r>
          </w:p>
        </w:tc>
        <w:tc>
          <w:tcPr>
            <w:tcW w:w="1239" w:type="dxa"/>
            <w:tcBorders>
              <w:top w:val="single" w:sz="2" w:space="0" w:color="1F4E79" w:themeColor="accent1" w:themeShade="80"/>
              <w:bottom w:val="nil"/>
            </w:tcBorders>
            <w:shd w:val="clear" w:color="auto" w:fill="auto"/>
          </w:tcPr>
          <w:p w14:paraId="5F374DBA" w14:textId="77777777" w:rsidR="00EA14D1" w:rsidRPr="0081777C" w:rsidRDefault="00EA14D1" w:rsidP="002F417F">
            <w:pPr>
              <w:pStyle w:val="08-Tabelageral"/>
              <w:ind w:left="113"/>
              <w:rPr>
                <w:rFonts w:cs="Arial"/>
                <w:szCs w:val="14"/>
              </w:rPr>
            </w:pPr>
            <w:r w:rsidRPr="0081777C">
              <w:rPr>
                <w:rFonts w:cs="Arial"/>
                <w:szCs w:val="14"/>
              </w:rPr>
              <w:t>38.263</w:t>
            </w:r>
          </w:p>
        </w:tc>
        <w:tc>
          <w:tcPr>
            <w:tcW w:w="858" w:type="dxa"/>
            <w:tcBorders>
              <w:top w:val="single" w:sz="2" w:space="0" w:color="1F4E79" w:themeColor="accent1" w:themeShade="80"/>
              <w:bottom w:val="nil"/>
            </w:tcBorders>
            <w:shd w:val="clear" w:color="auto" w:fill="auto"/>
          </w:tcPr>
          <w:p w14:paraId="67ADBC26" w14:textId="77777777" w:rsidR="00EA14D1" w:rsidRPr="0081777C" w:rsidRDefault="00EA14D1" w:rsidP="002F417F">
            <w:pPr>
              <w:pStyle w:val="08-Tabelageral"/>
              <w:ind w:left="113"/>
              <w:rPr>
                <w:rFonts w:cs="Arial"/>
                <w:szCs w:val="14"/>
              </w:rPr>
            </w:pPr>
            <w:r w:rsidRPr="0081777C">
              <w:rPr>
                <w:rFonts w:cs="Arial"/>
                <w:szCs w:val="14"/>
              </w:rPr>
              <w:t>24,46</w:t>
            </w:r>
          </w:p>
        </w:tc>
        <w:tc>
          <w:tcPr>
            <w:tcW w:w="840" w:type="dxa"/>
            <w:tcBorders>
              <w:top w:val="single" w:sz="2" w:space="0" w:color="1F4E79" w:themeColor="accent1" w:themeShade="80"/>
              <w:bottom w:val="nil"/>
            </w:tcBorders>
            <w:shd w:val="clear" w:color="auto" w:fill="auto"/>
          </w:tcPr>
          <w:p w14:paraId="0F17E702" w14:textId="77777777" w:rsidR="00EA14D1" w:rsidRPr="0081777C" w:rsidRDefault="00EA14D1" w:rsidP="002F417F">
            <w:pPr>
              <w:pStyle w:val="08-Tabelageral"/>
              <w:ind w:left="113"/>
              <w:rPr>
                <w:rFonts w:cs="Arial"/>
                <w:szCs w:val="14"/>
              </w:rPr>
            </w:pPr>
            <w:r w:rsidRPr="0081777C">
              <w:rPr>
                <w:rFonts w:cs="Arial"/>
                <w:szCs w:val="14"/>
              </w:rPr>
              <w:t>24,46</w:t>
            </w:r>
          </w:p>
        </w:tc>
        <w:tc>
          <w:tcPr>
            <w:tcW w:w="864" w:type="dxa"/>
            <w:tcBorders>
              <w:top w:val="single" w:sz="2" w:space="0" w:color="1F4E79" w:themeColor="accent1" w:themeShade="80"/>
              <w:bottom w:val="nil"/>
            </w:tcBorders>
            <w:shd w:val="clear" w:color="auto" w:fill="auto"/>
          </w:tcPr>
          <w:p w14:paraId="2305EC1B" w14:textId="77777777" w:rsidR="00EA14D1" w:rsidRPr="0081777C" w:rsidRDefault="00EA14D1" w:rsidP="002F417F">
            <w:pPr>
              <w:pStyle w:val="08-Tabelageral"/>
              <w:ind w:left="113"/>
              <w:rPr>
                <w:rFonts w:cs="Arial"/>
                <w:szCs w:val="14"/>
              </w:rPr>
            </w:pPr>
            <w:r w:rsidRPr="0081777C">
              <w:rPr>
                <w:rFonts w:cs="Arial"/>
                <w:szCs w:val="14"/>
              </w:rPr>
              <w:t>24,46</w:t>
            </w:r>
          </w:p>
        </w:tc>
        <w:tc>
          <w:tcPr>
            <w:tcW w:w="1037" w:type="dxa"/>
            <w:tcBorders>
              <w:top w:val="single" w:sz="2" w:space="0" w:color="1F4E79" w:themeColor="accent1" w:themeShade="80"/>
              <w:bottom w:val="nil"/>
            </w:tcBorders>
            <w:shd w:val="clear" w:color="auto" w:fill="auto"/>
          </w:tcPr>
          <w:p w14:paraId="353F7A03" w14:textId="77777777" w:rsidR="00EA14D1" w:rsidRPr="0081777C" w:rsidRDefault="00EA14D1" w:rsidP="002F417F">
            <w:pPr>
              <w:pStyle w:val="08-Tabelageral"/>
              <w:ind w:left="113"/>
              <w:rPr>
                <w:rFonts w:cs="Arial"/>
                <w:szCs w:val="14"/>
              </w:rPr>
            </w:pPr>
            <w:r w:rsidRPr="0081777C">
              <w:rPr>
                <w:rFonts w:cs="Arial"/>
                <w:szCs w:val="14"/>
              </w:rPr>
              <w:t>19.140</w:t>
            </w:r>
          </w:p>
        </w:tc>
        <w:tc>
          <w:tcPr>
            <w:tcW w:w="881" w:type="dxa"/>
            <w:tcBorders>
              <w:top w:val="single" w:sz="2" w:space="0" w:color="1F4E79" w:themeColor="accent1" w:themeShade="80"/>
              <w:bottom w:val="nil"/>
            </w:tcBorders>
            <w:shd w:val="clear" w:color="auto" w:fill="auto"/>
          </w:tcPr>
          <w:p w14:paraId="5F389363" w14:textId="77777777" w:rsidR="00EA14D1" w:rsidRPr="0081777C" w:rsidRDefault="00EA14D1" w:rsidP="002F417F">
            <w:pPr>
              <w:pStyle w:val="08-Tabelageral"/>
              <w:ind w:left="113"/>
              <w:rPr>
                <w:rFonts w:cs="Arial"/>
                <w:szCs w:val="14"/>
              </w:rPr>
            </w:pPr>
            <w:r w:rsidRPr="0081777C">
              <w:rPr>
                <w:rFonts w:cs="Arial"/>
                <w:szCs w:val="14"/>
              </w:rPr>
              <w:t>19.123</w:t>
            </w:r>
          </w:p>
        </w:tc>
        <w:tc>
          <w:tcPr>
            <w:tcW w:w="1226" w:type="dxa"/>
            <w:tcBorders>
              <w:top w:val="single" w:sz="2" w:space="0" w:color="1F4E79" w:themeColor="accent1" w:themeShade="80"/>
              <w:bottom w:val="nil"/>
            </w:tcBorders>
            <w:shd w:val="clear" w:color="auto" w:fill="auto"/>
          </w:tcPr>
          <w:p w14:paraId="187B360D" w14:textId="77777777" w:rsidR="00EA14D1" w:rsidRPr="0081777C" w:rsidRDefault="00EA14D1" w:rsidP="002F417F">
            <w:pPr>
              <w:pStyle w:val="08-Tabelageral"/>
              <w:ind w:left="113"/>
              <w:rPr>
                <w:rFonts w:cs="Arial"/>
                <w:szCs w:val="14"/>
              </w:rPr>
            </w:pPr>
            <w:r w:rsidRPr="0081777C">
              <w:rPr>
                <w:rFonts w:cs="Arial"/>
                <w:szCs w:val="14"/>
              </w:rPr>
              <w:t>04.2022</w:t>
            </w:r>
          </w:p>
        </w:tc>
      </w:tr>
      <w:tr w:rsidR="00EA14D1" w:rsidRPr="00260E16" w14:paraId="6B5A0DC2" w14:textId="77777777" w:rsidTr="000161AB">
        <w:trPr>
          <w:trHeight w:val="238"/>
          <w:jc w:val="center"/>
        </w:trPr>
        <w:tc>
          <w:tcPr>
            <w:tcW w:w="2694" w:type="dxa"/>
            <w:tcBorders>
              <w:top w:val="nil"/>
              <w:bottom w:val="single" w:sz="2" w:space="0" w:color="1F4E79" w:themeColor="accent1" w:themeShade="80"/>
            </w:tcBorders>
            <w:shd w:val="clear" w:color="auto" w:fill="auto"/>
          </w:tcPr>
          <w:p w14:paraId="18B40706" w14:textId="77777777" w:rsidR="00EA14D1" w:rsidRPr="00260E16" w:rsidRDefault="00EA14D1" w:rsidP="00803971">
            <w:pPr>
              <w:pStyle w:val="070-TabelaPadro"/>
              <w:spacing w:line="276" w:lineRule="auto"/>
              <w:ind w:hanging="108"/>
              <w:jc w:val="left"/>
              <w:rPr>
                <w:b/>
              </w:rPr>
            </w:pPr>
            <w:r w:rsidRPr="00260E16">
              <w:rPr>
                <w:b/>
              </w:rPr>
              <w:t>Total de ações a distribuir</w:t>
            </w:r>
          </w:p>
        </w:tc>
        <w:tc>
          <w:tcPr>
            <w:tcW w:w="1239" w:type="dxa"/>
            <w:tcBorders>
              <w:top w:val="nil"/>
              <w:bottom w:val="single" w:sz="2" w:space="0" w:color="1F4E79" w:themeColor="accent1" w:themeShade="80"/>
            </w:tcBorders>
            <w:shd w:val="clear" w:color="auto" w:fill="auto"/>
          </w:tcPr>
          <w:p w14:paraId="4D7E422D" w14:textId="77777777" w:rsidR="00EA14D1" w:rsidRPr="0081777C" w:rsidRDefault="00EA14D1" w:rsidP="002F417F">
            <w:pPr>
              <w:pStyle w:val="08-Tabelageral"/>
              <w:ind w:left="113"/>
              <w:rPr>
                <w:rFonts w:cs="Arial"/>
                <w:b/>
                <w:szCs w:val="14"/>
              </w:rPr>
            </w:pPr>
          </w:p>
        </w:tc>
        <w:tc>
          <w:tcPr>
            <w:tcW w:w="858" w:type="dxa"/>
            <w:tcBorders>
              <w:top w:val="nil"/>
              <w:bottom w:val="single" w:sz="2" w:space="0" w:color="1F4E79" w:themeColor="accent1" w:themeShade="80"/>
            </w:tcBorders>
            <w:shd w:val="clear" w:color="auto" w:fill="auto"/>
          </w:tcPr>
          <w:p w14:paraId="7FBD9FBF" w14:textId="77777777" w:rsidR="00EA14D1" w:rsidRPr="0081777C" w:rsidRDefault="00EA14D1" w:rsidP="002F417F">
            <w:pPr>
              <w:pStyle w:val="08-Tabelageral"/>
              <w:ind w:left="113"/>
              <w:rPr>
                <w:rFonts w:cs="Arial"/>
                <w:b/>
                <w:szCs w:val="14"/>
              </w:rPr>
            </w:pPr>
          </w:p>
        </w:tc>
        <w:tc>
          <w:tcPr>
            <w:tcW w:w="840" w:type="dxa"/>
            <w:tcBorders>
              <w:top w:val="nil"/>
              <w:bottom w:val="single" w:sz="2" w:space="0" w:color="1F4E79" w:themeColor="accent1" w:themeShade="80"/>
            </w:tcBorders>
            <w:shd w:val="clear" w:color="auto" w:fill="auto"/>
          </w:tcPr>
          <w:p w14:paraId="28A655B4" w14:textId="77777777" w:rsidR="00EA14D1" w:rsidRPr="0081777C" w:rsidRDefault="00EA14D1" w:rsidP="002F417F">
            <w:pPr>
              <w:pStyle w:val="08-Tabelageral"/>
              <w:ind w:left="113"/>
              <w:rPr>
                <w:rFonts w:cs="Arial"/>
                <w:b/>
                <w:szCs w:val="14"/>
              </w:rPr>
            </w:pPr>
          </w:p>
        </w:tc>
        <w:tc>
          <w:tcPr>
            <w:tcW w:w="864" w:type="dxa"/>
            <w:tcBorders>
              <w:top w:val="nil"/>
              <w:bottom w:val="single" w:sz="2" w:space="0" w:color="1F4E79" w:themeColor="accent1" w:themeShade="80"/>
            </w:tcBorders>
            <w:shd w:val="clear" w:color="auto" w:fill="auto"/>
          </w:tcPr>
          <w:p w14:paraId="1032A2D9" w14:textId="77777777" w:rsidR="00EA14D1" w:rsidRPr="0081777C" w:rsidRDefault="00EA14D1" w:rsidP="002F417F">
            <w:pPr>
              <w:pStyle w:val="08-Tabelageral"/>
              <w:ind w:left="113"/>
              <w:rPr>
                <w:rFonts w:cs="Arial"/>
                <w:b/>
                <w:szCs w:val="14"/>
              </w:rPr>
            </w:pPr>
          </w:p>
        </w:tc>
        <w:tc>
          <w:tcPr>
            <w:tcW w:w="1037" w:type="dxa"/>
            <w:tcBorders>
              <w:top w:val="nil"/>
              <w:bottom w:val="single" w:sz="2" w:space="0" w:color="1F4E79" w:themeColor="accent1" w:themeShade="80"/>
            </w:tcBorders>
            <w:shd w:val="clear" w:color="auto" w:fill="auto"/>
          </w:tcPr>
          <w:p w14:paraId="019E2B1D" w14:textId="77777777" w:rsidR="00EA14D1" w:rsidRPr="0081777C" w:rsidRDefault="00EA14D1" w:rsidP="002F417F">
            <w:pPr>
              <w:pStyle w:val="08-Tabelageral"/>
              <w:ind w:left="113"/>
              <w:rPr>
                <w:rFonts w:cs="Arial"/>
                <w:b/>
                <w:szCs w:val="14"/>
              </w:rPr>
            </w:pPr>
          </w:p>
        </w:tc>
        <w:tc>
          <w:tcPr>
            <w:tcW w:w="881" w:type="dxa"/>
            <w:tcBorders>
              <w:top w:val="nil"/>
              <w:bottom w:val="single" w:sz="2" w:space="0" w:color="1F4E79" w:themeColor="accent1" w:themeShade="80"/>
            </w:tcBorders>
            <w:shd w:val="clear" w:color="auto" w:fill="auto"/>
          </w:tcPr>
          <w:p w14:paraId="2BE8A791" w14:textId="77777777" w:rsidR="00EA14D1" w:rsidRPr="0081777C" w:rsidRDefault="00EA14D1" w:rsidP="002F417F">
            <w:pPr>
              <w:pStyle w:val="08-Tabelageral"/>
              <w:ind w:left="113"/>
              <w:rPr>
                <w:rFonts w:cs="Arial"/>
                <w:b/>
                <w:szCs w:val="14"/>
              </w:rPr>
            </w:pPr>
            <w:r w:rsidRPr="0081777C">
              <w:rPr>
                <w:rFonts w:cs="Arial"/>
                <w:b/>
                <w:szCs w:val="14"/>
              </w:rPr>
              <w:t>19.123</w:t>
            </w:r>
          </w:p>
        </w:tc>
        <w:tc>
          <w:tcPr>
            <w:tcW w:w="1226" w:type="dxa"/>
            <w:tcBorders>
              <w:top w:val="nil"/>
              <w:bottom w:val="single" w:sz="2" w:space="0" w:color="1F4E79" w:themeColor="accent1" w:themeShade="80"/>
            </w:tcBorders>
            <w:shd w:val="clear" w:color="auto" w:fill="auto"/>
          </w:tcPr>
          <w:p w14:paraId="177129B7" w14:textId="77777777" w:rsidR="00EA14D1" w:rsidRPr="0081777C" w:rsidRDefault="00EA14D1" w:rsidP="002F417F">
            <w:pPr>
              <w:pStyle w:val="08-Tabelageral"/>
              <w:ind w:left="113"/>
              <w:rPr>
                <w:rFonts w:cs="Arial"/>
                <w:b/>
                <w:szCs w:val="14"/>
              </w:rPr>
            </w:pPr>
          </w:p>
        </w:tc>
      </w:tr>
    </w:tbl>
    <w:bookmarkEnd w:id="89"/>
    <w:p w14:paraId="78CEBD7A" w14:textId="77777777" w:rsidR="00EA14D1" w:rsidRPr="005D03D8" w:rsidRDefault="00EA14D1" w:rsidP="005D03D8">
      <w:pPr>
        <w:pStyle w:val="01-Textonormal"/>
        <w:rPr>
          <w:rFonts w:cs="Arial"/>
          <w:b/>
          <w:bCs/>
          <w:color w:val="1F4E79" w:themeColor="accent1" w:themeShade="80"/>
          <w:sz w:val="14"/>
        </w:rPr>
      </w:pPr>
      <w:r w:rsidRPr="005D03D8">
        <w:rPr>
          <w:b/>
          <w:bCs/>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EA14D1" w:rsidRPr="00091A72" w14:paraId="4FE9DC64" w14:textId="77777777" w:rsidTr="000161AB">
        <w:trPr>
          <w:trHeight w:val="238"/>
          <w:jc w:val="center"/>
        </w:trPr>
        <w:tc>
          <w:tcPr>
            <w:tcW w:w="7088" w:type="dxa"/>
            <w:vMerge w:val="restart"/>
            <w:tcBorders>
              <w:top w:val="single" w:sz="2" w:space="0" w:color="1F4E79" w:themeColor="accent1" w:themeShade="80"/>
              <w:bottom w:val="nil"/>
            </w:tcBorders>
            <w:shd w:val="clear" w:color="auto" w:fill="auto"/>
            <w:vAlign w:val="center"/>
          </w:tcPr>
          <w:p w14:paraId="2E47EC6E" w14:textId="77777777" w:rsidR="00EA14D1" w:rsidRPr="00091A72" w:rsidRDefault="00EA14D1" w:rsidP="002F417F">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845FC39" w14:textId="77777777" w:rsidR="00EA14D1" w:rsidRPr="00091A72" w:rsidRDefault="00EA14D1" w:rsidP="002F417F">
            <w:pPr>
              <w:spacing w:after="0"/>
              <w:jc w:val="center"/>
              <w:rPr>
                <w:rFonts w:cs="Arial"/>
                <w:b/>
                <w:szCs w:val="18"/>
              </w:rPr>
            </w:pPr>
            <w:r w:rsidRPr="00091A72">
              <w:rPr>
                <w:rFonts w:cs="Arial"/>
                <w:b/>
                <w:sz w:val="14"/>
                <w:szCs w:val="18"/>
              </w:rPr>
              <w:t>Controlador e Consolidado</w:t>
            </w:r>
          </w:p>
        </w:tc>
      </w:tr>
      <w:tr w:rsidR="00EA14D1" w:rsidRPr="00091A72" w14:paraId="7E97B6BB" w14:textId="77777777" w:rsidTr="000161AB">
        <w:trPr>
          <w:trHeight w:val="238"/>
          <w:jc w:val="center"/>
        </w:trPr>
        <w:tc>
          <w:tcPr>
            <w:tcW w:w="7088" w:type="dxa"/>
            <w:vMerge/>
            <w:tcBorders>
              <w:top w:val="nil"/>
              <w:bottom w:val="single" w:sz="2" w:space="0" w:color="1F4E79" w:themeColor="accent1" w:themeShade="80"/>
            </w:tcBorders>
            <w:shd w:val="clear" w:color="auto" w:fill="auto"/>
          </w:tcPr>
          <w:p w14:paraId="59B8BF52" w14:textId="77777777" w:rsidR="00EA14D1" w:rsidRPr="00091A72" w:rsidRDefault="00EA14D1" w:rsidP="002F417F">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1F908236" w14:textId="77777777" w:rsidR="00EA14D1" w:rsidRPr="00091A72" w:rsidRDefault="00EA14D1" w:rsidP="002F417F">
            <w:pPr>
              <w:pStyle w:val="08-Tabelageral"/>
              <w:rPr>
                <w:rFonts w:cs="Arial"/>
                <w:b/>
              </w:rPr>
            </w:pPr>
            <w:r w:rsidRPr="00091A72">
              <w:rPr>
                <w:rFonts w:cs="Arial"/>
                <w:b/>
              </w:rPr>
              <w:t>3</w:t>
            </w:r>
            <w:r>
              <w:rPr>
                <w:rFonts w:cs="Arial"/>
                <w:b/>
              </w:rPr>
              <w:t>0</w:t>
            </w:r>
            <w:r w:rsidRPr="00091A72">
              <w:rPr>
                <w:rFonts w:cs="Arial"/>
                <w:b/>
              </w:rPr>
              <w:t>.</w:t>
            </w:r>
            <w:r>
              <w:rPr>
                <w:rFonts w:cs="Arial"/>
                <w:b/>
              </w:rPr>
              <w:t>09</w:t>
            </w:r>
            <w:r w:rsidRPr="00091A72">
              <w:rPr>
                <w:rFonts w:cs="Arial"/>
                <w:b/>
              </w:rPr>
              <w:t>.202</w:t>
            </w:r>
            <w:r>
              <w:rPr>
                <w:rFonts w:cs="Arial"/>
                <w:b/>
              </w:rPr>
              <w:t>1</w:t>
            </w:r>
          </w:p>
        </w:tc>
        <w:tc>
          <w:tcPr>
            <w:tcW w:w="1275" w:type="dxa"/>
            <w:tcBorders>
              <w:top w:val="single" w:sz="2" w:space="0" w:color="1F4E79" w:themeColor="accent1" w:themeShade="80"/>
              <w:bottom w:val="single" w:sz="2" w:space="0" w:color="1F4E79" w:themeColor="accent1" w:themeShade="80"/>
            </w:tcBorders>
            <w:shd w:val="clear" w:color="auto" w:fill="auto"/>
          </w:tcPr>
          <w:p w14:paraId="05E007CB" w14:textId="77777777" w:rsidR="00EA14D1" w:rsidRPr="00091A72" w:rsidRDefault="00EA14D1" w:rsidP="002F417F">
            <w:pPr>
              <w:pStyle w:val="08-Tabelageral"/>
              <w:rPr>
                <w:rFonts w:cs="Arial"/>
                <w:b/>
              </w:rPr>
            </w:pPr>
            <w:r w:rsidRPr="00091A72">
              <w:rPr>
                <w:rFonts w:cs="Arial"/>
                <w:b/>
              </w:rPr>
              <w:t>31.12.20</w:t>
            </w:r>
            <w:r>
              <w:rPr>
                <w:rFonts w:cs="Arial"/>
                <w:b/>
              </w:rPr>
              <w:t>20</w:t>
            </w:r>
          </w:p>
        </w:tc>
      </w:tr>
      <w:tr w:rsidR="00EA14D1" w:rsidRPr="00091A72" w14:paraId="7C761EBE" w14:textId="77777777" w:rsidTr="000161AB">
        <w:trPr>
          <w:trHeight w:val="238"/>
          <w:jc w:val="center"/>
        </w:trPr>
        <w:tc>
          <w:tcPr>
            <w:tcW w:w="7088" w:type="dxa"/>
            <w:tcBorders>
              <w:top w:val="single" w:sz="2" w:space="0" w:color="1F4E79" w:themeColor="accent1" w:themeShade="80"/>
            </w:tcBorders>
            <w:shd w:val="clear" w:color="auto" w:fill="auto"/>
          </w:tcPr>
          <w:p w14:paraId="1D4A28C9" w14:textId="77777777" w:rsidR="00EA14D1" w:rsidRPr="00091A72" w:rsidRDefault="00EA14D1" w:rsidP="0013618F">
            <w:pPr>
              <w:pStyle w:val="08-Tabelageral"/>
              <w:ind w:left="-108" w:firstLine="284"/>
              <w:jc w:val="left"/>
              <w:rPr>
                <w:szCs w:val="14"/>
              </w:rPr>
            </w:pPr>
            <w:r w:rsidRPr="00091A72">
              <w:rPr>
                <w:szCs w:val="14"/>
              </w:rPr>
              <w:t>Programa de Remuneração Variável</w:t>
            </w:r>
          </w:p>
        </w:tc>
        <w:tc>
          <w:tcPr>
            <w:tcW w:w="1276" w:type="dxa"/>
            <w:tcBorders>
              <w:top w:val="single" w:sz="2" w:space="0" w:color="1F4E79" w:themeColor="accent1" w:themeShade="80"/>
            </w:tcBorders>
            <w:shd w:val="clear" w:color="auto" w:fill="auto"/>
          </w:tcPr>
          <w:p w14:paraId="410B5C72" w14:textId="77777777" w:rsidR="00EA14D1" w:rsidRPr="00091A72" w:rsidRDefault="00EA14D1" w:rsidP="005A2043">
            <w:pPr>
              <w:pStyle w:val="08-Tabelageral"/>
              <w:ind w:left="113"/>
              <w:rPr>
                <w:rFonts w:cs="Arial"/>
                <w:szCs w:val="14"/>
              </w:rPr>
            </w:pPr>
            <w:r>
              <w:rPr>
                <w:rFonts w:cs="Arial"/>
                <w:szCs w:val="14"/>
                <w:lang w:eastAsia="en-US"/>
              </w:rPr>
              <w:t>45.365</w:t>
            </w:r>
          </w:p>
        </w:tc>
        <w:tc>
          <w:tcPr>
            <w:tcW w:w="1275" w:type="dxa"/>
            <w:tcBorders>
              <w:top w:val="single" w:sz="2" w:space="0" w:color="1F4E79" w:themeColor="accent1" w:themeShade="80"/>
            </w:tcBorders>
            <w:shd w:val="clear" w:color="auto" w:fill="auto"/>
          </w:tcPr>
          <w:p w14:paraId="6BE64872" w14:textId="77777777" w:rsidR="00EA14D1" w:rsidRPr="00091A72" w:rsidRDefault="00EA14D1" w:rsidP="005A2043">
            <w:pPr>
              <w:pStyle w:val="08-Tabelageral"/>
              <w:ind w:left="113"/>
              <w:rPr>
                <w:rFonts w:cs="Arial"/>
                <w:szCs w:val="14"/>
              </w:rPr>
            </w:pPr>
            <w:r>
              <w:rPr>
                <w:rFonts w:cs="Arial"/>
                <w:szCs w:val="14"/>
              </w:rPr>
              <w:t>45.366</w:t>
            </w:r>
          </w:p>
        </w:tc>
      </w:tr>
      <w:tr w:rsidR="00EA14D1" w:rsidRPr="00091A72" w14:paraId="691F4CE8" w14:textId="77777777" w:rsidTr="000161AB">
        <w:trPr>
          <w:trHeight w:val="238"/>
          <w:jc w:val="center"/>
        </w:trPr>
        <w:tc>
          <w:tcPr>
            <w:tcW w:w="7088" w:type="dxa"/>
            <w:shd w:val="clear" w:color="auto" w:fill="auto"/>
          </w:tcPr>
          <w:p w14:paraId="5A865D6D" w14:textId="77777777" w:rsidR="00EA14D1" w:rsidRPr="00091A72" w:rsidRDefault="00EA14D1" w:rsidP="0013618F">
            <w:pPr>
              <w:pStyle w:val="08-Tabelageral"/>
              <w:ind w:left="-108" w:firstLine="284"/>
              <w:jc w:val="left"/>
              <w:rPr>
                <w:kern w:val="2"/>
                <w:szCs w:val="14"/>
              </w:rPr>
            </w:pPr>
            <w:r w:rsidRPr="00091A72">
              <w:rPr>
                <w:kern w:val="2"/>
                <w:szCs w:val="14"/>
              </w:rPr>
              <w:t xml:space="preserve">Programa de </w:t>
            </w:r>
            <w:r w:rsidRPr="005A2043">
              <w:rPr>
                <w:kern w:val="2"/>
                <w:szCs w:val="14"/>
              </w:rPr>
              <w:t xml:space="preserve">Recompra </w:t>
            </w:r>
            <w:r w:rsidRPr="005A2043">
              <w:rPr>
                <w:kern w:val="2"/>
                <w:szCs w:val="14"/>
                <w:vertAlign w:val="superscript"/>
              </w:rPr>
              <w:t>(1)</w:t>
            </w:r>
          </w:p>
        </w:tc>
        <w:tc>
          <w:tcPr>
            <w:tcW w:w="1276" w:type="dxa"/>
            <w:shd w:val="clear" w:color="auto" w:fill="auto"/>
          </w:tcPr>
          <w:p w14:paraId="6FBB08EB" w14:textId="77777777" w:rsidR="00EA14D1" w:rsidRPr="00091A72" w:rsidRDefault="00EA14D1" w:rsidP="005A2043">
            <w:pPr>
              <w:pStyle w:val="08-Tabelageral"/>
              <w:ind w:left="113"/>
              <w:rPr>
                <w:rFonts w:cs="Arial"/>
                <w:szCs w:val="14"/>
              </w:rPr>
            </w:pPr>
            <w:r>
              <w:rPr>
                <w:rFonts w:cs="Arial"/>
                <w:szCs w:val="14"/>
                <w:lang w:eastAsia="en-US"/>
              </w:rPr>
              <w:t>3.247.991</w:t>
            </w:r>
          </w:p>
        </w:tc>
        <w:tc>
          <w:tcPr>
            <w:tcW w:w="1275" w:type="dxa"/>
            <w:shd w:val="clear" w:color="auto" w:fill="auto"/>
          </w:tcPr>
          <w:p w14:paraId="755215E8" w14:textId="77777777" w:rsidR="00EA14D1" w:rsidRPr="00091A72" w:rsidRDefault="00EA14D1" w:rsidP="005A2043">
            <w:pPr>
              <w:pStyle w:val="08-Tabelageral"/>
              <w:ind w:left="113"/>
              <w:rPr>
                <w:rFonts w:cs="Arial"/>
                <w:szCs w:val="14"/>
              </w:rPr>
            </w:pPr>
            <w:r>
              <w:rPr>
                <w:rFonts w:cs="Arial"/>
                <w:szCs w:val="14"/>
              </w:rPr>
              <w:t>3.308.714</w:t>
            </w:r>
          </w:p>
        </w:tc>
      </w:tr>
      <w:tr w:rsidR="00EA14D1" w:rsidRPr="00091A72" w14:paraId="27892BD9" w14:textId="77777777" w:rsidTr="000161AB">
        <w:trPr>
          <w:trHeight w:val="238"/>
          <w:jc w:val="center"/>
        </w:trPr>
        <w:tc>
          <w:tcPr>
            <w:tcW w:w="7088" w:type="dxa"/>
            <w:tcBorders>
              <w:bottom w:val="nil"/>
            </w:tcBorders>
            <w:shd w:val="clear" w:color="auto" w:fill="auto"/>
          </w:tcPr>
          <w:p w14:paraId="70D64236" w14:textId="77777777" w:rsidR="00EA14D1" w:rsidRPr="00091A72" w:rsidRDefault="00EA14D1" w:rsidP="0013618F">
            <w:pPr>
              <w:pStyle w:val="08-Tabelageral"/>
              <w:ind w:left="-108" w:firstLine="284"/>
              <w:jc w:val="left"/>
              <w:rPr>
                <w:szCs w:val="14"/>
              </w:rPr>
            </w:pPr>
            <w:r w:rsidRPr="00091A72">
              <w:rPr>
                <w:szCs w:val="14"/>
              </w:rPr>
              <w:t>Programa de Premiação por Resultado</w:t>
            </w:r>
          </w:p>
        </w:tc>
        <w:tc>
          <w:tcPr>
            <w:tcW w:w="1276" w:type="dxa"/>
            <w:tcBorders>
              <w:bottom w:val="nil"/>
            </w:tcBorders>
            <w:shd w:val="clear" w:color="auto" w:fill="auto"/>
          </w:tcPr>
          <w:p w14:paraId="66B6FAF7" w14:textId="77777777" w:rsidR="00EA14D1" w:rsidRDefault="00EA14D1" w:rsidP="002038DF">
            <w:pPr>
              <w:pStyle w:val="08-Tabelageral"/>
              <w:ind w:left="113"/>
              <w:rPr>
                <w:rFonts w:cs="Arial"/>
                <w:szCs w:val="14"/>
                <w:lang w:eastAsia="en-US"/>
              </w:rPr>
            </w:pPr>
            <w:r>
              <w:rPr>
                <w:rFonts w:cs="Arial"/>
                <w:szCs w:val="14"/>
                <w:lang w:eastAsia="en-US"/>
              </w:rPr>
              <w:t>20.115</w:t>
            </w:r>
          </w:p>
        </w:tc>
        <w:tc>
          <w:tcPr>
            <w:tcW w:w="1275" w:type="dxa"/>
            <w:tcBorders>
              <w:bottom w:val="nil"/>
            </w:tcBorders>
            <w:shd w:val="clear" w:color="auto" w:fill="auto"/>
          </w:tcPr>
          <w:p w14:paraId="14C6BE8F" w14:textId="77777777" w:rsidR="00EA14D1" w:rsidRDefault="00EA14D1" w:rsidP="002038DF">
            <w:pPr>
              <w:pStyle w:val="08-Tabelageral"/>
              <w:ind w:left="113"/>
              <w:rPr>
                <w:rFonts w:cs="Arial"/>
                <w:szCs w:val="14"/>
              </w:rPr>
            </w:pPr>
            <w:r>
              <w:rPr>
                <w:rFonts w:cs="Arial"/>
                <w:szCs w:val="14"/>
              </w:rPr>
              <w:t>11.239</w:t>
            </w:r>
          </w:p>
        </w:tc>
      </w:tr>
      <w:tr w:rsidR="00EA14D1" w:rsidRPr="00091A72" w14:paraId="795BFC74" w14:textId="77777777" w:rsidTr="000161AB">
        <w:trPr>
          <w:trHeight w:val="238"/>
          <w:jc w:val="center"/>
        </w:trPr>
        <w:tc>
          <w:tcPr>
            <w:tcW w:w="7088" w:type="dxa"/>
            <w:tcBorders>
              <w:top w:val="nil"/>
              <w:bottom w:val="single" w:sz="2" w:space="0" w:color="1F4E79" w:themeColor="accent1" w:themeShade="80"/>
            </w:tcBorders>
            <w:shd w:val="clear" w:color="auto" w:fill="auto"/>
          </w:tcPr>
          <w:p w14:paraId="5463EAA3" w14:textId="77777777" w:rsidR="00EA14D1" w:rsidRPr="002038DF" w:rsidRDefault="00EA14D1" w:rsidP="002038DF">
            <w:pPr>
              <w:pStyle w:val="08-Tabelageral"/>
              <w:ind w:left="-108"/>
              <w:jc w:val="left"/>
              <w:rPr>
                <w:b/>
                <w:szCs w:val="14"/>
              </w:rPr>
            </w:pPr>
            <w:r w:rsidRPr="002038DF">
              <w:rPr>
                <w:b/>
                <w:szCs w:val="14"/>
              </w:rPr>
              <w:t>Total</w:t>
            </w:r>
          </w:p>
        </w:tc>
        <w:tc>
          <w:tcPr>
            <w:tcW w:w="1276" w:type="dxa"/>
            <w:tcBorders>
              <w:top w:val="nil"/>
              <w:bottom w:val="single" w:sz="2" w:space="0" w:color="1F4E79" w:themeColor="accent1" w:themeShade="80"/>
            </w:tcBorders>
            <w:shd w:val="clear" w:color="auto" w:fill="auto"/>
          </w:tcPr>
          <w:p w14:paraId="182D6202" w14:textId="77777777" w:rsidR="00EA14D1" w:rsidRPr="00091A72" w:rsidRDefault="00EA14D1" w:rsidP="002038DF">
            <w:pPr>
              <w:pStyle w:val="08-Tabelageral"/>
              <w:ind w:left="113"/>
              <w:rPr>
                <w:rFonts w:cs="Arial"/>
                <w:szCs w:val="14"/>
              </w:rPr>
            </w:pPr>
            <w:r w:rsidRPr="00AA4FBF">
              <w:rPr>
                <w:rFonts w:cs="Arial"/>
                <w:b/>
                <w:bCs/>
                <w:szCs w:val="14"/>
                <w:lang w:eastAsia="en-US"/>
              </w:rPr>
              <w:t>3.313.471</w:t>
            </w:r>
          </w:p>
        </w:tc>
        <w:tc>
          <w:tcPr>
            <w:tcW w:w="1275" w:type="dxa"/>
            <w:tcBorders>
              <w:top w:val="nil"/>
              <w:bottom w:val="single" w:sz="2" w:space="0" w:color="1F4E79" w:themeColor="accent1" w:themeShade="80"/>
            </w:tcBorders>
            <w:shd w:val="clear" w:color="auto" w:fill="auto"/>
          </w:tcPr>
          <w:p w14:paraId="2015A4B2" w14:textId="77777777" w:rsidR="00EA14D1" w:rsidRPr="00091A72" w:rsidRDefault="00EA14D1" w:rsidP="002038DF">
            <w:pPr>
              <w:pStyle w:val="08-Tabelageral"/>
              <w:ind w:left="113"/>
              <w:rPr>
                <w:rFonts w:cs="Arial"/>
                <w:szCs w:val="14"/>
              </w:rPr>
            </w:pPr>
            <w:r w:rsidRPr="00DD6D6A">
              <w:rPr>
                <w:rFonts w:cs="Arial"/>
                <w:b/>
                <w:bCs/>
                <w:szCs w:val="14"/>
              </w:rPr>
              <w:t>3.365.319</w:t>
            </w:r>
          </w:p>
        </w:tc>
      </w:tr>
    </w:tbl>
    <w:p w14:paraId="58F0EC65" w14:textId="77777777" w:rsidR="00EA14D1" w:rsidRPr="005A2043" w:rsidRDefault="00EA14D1" w:rsidP="00BC6FCF">
      <w:pPr>
        <w:pStyle w:val="PargrafodaLista"/>
        <w:numPr>
          <w:ilvl w:val="0"/>
          <w:numId w:val="36"/>
        </w:numPr>
        <w:spacing w:after="0"/>
        <w:ind w:left="284" w:hanging="284"/>
        <w:jc w:val="both"/>
        <w:rPr>
          <w:rFonts w:ascii="Arial" w:eastAsia="Times New Roman" w:hAnsi="Arial" w:cs="Times New Roman"/>
          <w:spacing w:val="-2"/>
          <w:sz w:val="14"/>
          <w:szCs w:val="18"/>
          <w:lang w:eastAsia="pt-BR"/>
        </w:rPr>
      </w:pPr>
      <w:r w:rsidRPr="005A2043">
        <w:rPr>
          <w:rFonts w:ascii="Arial" w:eastAsia="Times New Roman" w:hAnsi="Arial" w:cs="Times New Roman"/>
          <w:spacing w:val="-2"/>
          <w:sz w:val="14"/>
          <w:szCs w:val="18"/>
          <w:lang w:eastAsia="pt-BR"/>
        </w:rPr>
        <w:t>A variação do saldo no intervalo resulta das transferências de 38.263 ações do Programa de Recompra para o Programa de Premiação por Resultado de 2020 e 22.460 ações referentes ao Programa de Remuneração Variável de diretores de 2020.</w:t>
      </w:r>
    </w:p>
    <w:p w14:paraId="2DA9BB14" w14:textId="77777777" w:rsidR="00EA14D1" w:rsidRPr="009A2107" w:rsidRDefault="00EA14D1" w:rsidP="00DF1771">
      <w:pPr>
        <w:pStyle w:val="04-TtuloNegrito"/>
        <w:keepNext/>
        <w:rPr>
          <w:b w:val="0"/>
          <w:sz w:val="18"/>
          <w:szCs w:val="18"/>
        </w:rPr>
      </w:pPr>
      <w:r w:rsidRPr="00837A7D">
        <w:rPr>
          <w:b w:val="0"/>
          <w:sz w:val="18"/>
          <w:szCs w:val="18"/>
        </w:rPr>
        <w:t xml:space="preserve">O valor de custo das ações em tesouraria é de R$ </w:t>
      </w:r>
      <w:r w:rsidRPr="005A2043">
        <w:rPr>
          <w:b w:val="0"/>
          <w:bCs/>
          <w:sz w:val="18"/>
          <w:szCs w:val="18"/>
        </w:rPr>
        <w:t>8</w:t>
      </w:r>
      <w:r>
        <w:rPr>
          <w:b w:val="0"/>
          <w:bCs/>
          <w:sz w:val="18"/>
          <w:szCs w:val="18"/>
        </w:rPr>
        <w:t>1.320</w:t>
      </w:r>
      <w:r>
        <w:rPr>
          <w:sz w:val="18"/>
          <w:szCs w:val="18"/>
        </w:rPr>
        <w:t xml:space="preserve"> </w:t>
      </w:r>
      <w:r w:rsidRPr="00837A7D">
        <w:rPr>
          <w:b w:val="0"/>
          <w:sz w:val="18"/>
          <w:szCs w:val="18"/>
        </w:rPr>
        <w:t>mil e o valor pela cotação em bolsa em 3</w:t>
      </w:r>
      <w:r>
        <w:rPr>
          <w:b w:val="0"/>
          <w:sz w:val="18"/>
          <w:szCs w:val="18"/>
        </w:rPr>
        <w:t>0</w:t>
      </w:r>
      <w:r w:rsidRPr="00837A7D">
        <w:rPr>
          <w:b w:val="0"/>
          <w:sz w:val="18"/>
          <w:szCs w:val="18"/>
        </w:rPr>
        <w:t>.</w:t>
      </w:r>
      <w:r>
        <w:rPr>
          <w:b w:val="0"/>
          <w:sz w:val="18"/>
          <w:szCs w:val="18"/>
        </w:rPr>
        <w:t>09</w:t>
      </w:r>
      <w:r w:rsidRPr="00837A7D">
        <w:rPr>
          <w:b w:val="0"/>
          <w:sz w:val="18"/>
          <w:szCs w:val="18"/>
        </w:rPr>
        <w:t>.202</w:t>
      </w:r>
      <w:r>
        <w:rPr>
          <w:b w:val="0"/>
          <w:sz w:val="18"/>
          <w:szCs w:val="18"/>
        </w:rPr>
        <w:t>1</w:t>
      </w:r>
      <w:r w:rsidRPr="00837A7D">
        <w:rPr>
          <w:b w:val="0"/>
          <w:sz w:val="18"/>
          <w:szCs w:val="18"/>
        </w:rPr>
        <w:t xml:space="preserve"> é de </w:t>
      </w:r>
      <w:r w:rsidRPr="009A2107">
        <w:rPr>
          <w:b w:val="0"/>
          <w:sz w:val="18"/>
          <w:szCs w:val="18"/>
        </w:rPr>
        <w:t>R$ </w:t>
      </w:r>
      <w:r w:rsidRPr="005A2043">
        <w:rPr>
          <w:b w:val="0"/>
          <w:bCs/>
          <w:sz w:val="18"/>
          <w:szCs w:val="18"/>
        </w:rPr>
        <w:t>66.104 </w:t>
      </w:r>
      <w:r w:rsidRPr="009A2107">
        <w:rPr>
          <w:b w:val="0"/>
          <w:sz w:val="18"/>
          <w:szCs w:val="18"/>
        </w:rPr>
        <w:t>mil.</w:t>
      </w:r>
    </w:p>
    <w:p w14:paraId="214C4094" w14:textId="40D8DCAB" w:rsidR="00EA14D1" w:rsidRPr="0004323A" w:rsidRDefault="00EA14D1" w:rsidP="00ED130E">
      <w:pPr>
        <w:pStyle w:val="01-TtulodeNota"/>
        <w:spacing w:before="0" w:after="0"/>
        <w:jc w:val="right"/>
        <w:rPr>
          <w:sz w:val="12"/>
          <w:szCs w:val="12"/>
        </w:rPr>
      </w:pPr>
      <w:bookmarkStart w:id="91" w:name="OLE_LINK26"/>
    </w:p>
    <w:p w14:paraId="05563B3F" w14:textId="77777777" w:rsidR="00EA14D1" w:rsidRPr="00ED0DAC" w:rsidRDefault="00EA14D1" w:rsidP="000161AB">
      <w:pPr>
        <w:pStyle w:val="02-TtulodeNota"/>
      </w:pPr>
      <w:bookmarkStart w:id="92" w:name="_Toc86996622"/>
      <w:r w:rsidRPr="000161AB">
        <w:rPr>
          <w:color w:val="1F4E79" w:themeColor="accent1" w:themeShade="80"/>
        </w:rPr>
        <w:t>26 – PARTES RELACIONADAS</w:t>
      </w:r>
      <w:bookmarkEnd w:id="92"/>
      <w:r w:rsidRPr="00ED0DAC">
        <w:t xml:space="preserve"> </w:t>
      </w:r>
    </w:p>
    <w:p w14:paraId="582B8C51" w14:textId="77777777" w:rsidR="00EA14D1" w:rsidRPr="007869F5" w:rsidRDefault="00EA14D1" w:rsidP="00ED0DAC">
      <w:pPr>
        <w:pStyle w:val="05-Textonormal"/>
      </w:pPr>
      <w:r w:rsidRPr="007869F5">
        <w:t xml:space="preserve">A BB Seguridade e suas controladas possuem convênio com o Banco do Brasil S.A.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19B2F49E" w14:textId="77777777" w:rsidR="00EA14D1" w:rsidRPr="007869F5" w:rsidRDefault="00EA14D1" w:rsidP="00ED0DAC">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015F082D" w14:textId="77777777" w:rsidR="00EA14D1" w:rsidRPr="007869F5" w:rsidRDefault="00EA14D1" w:rsidP="00ED0DAC">
      <w:pPr>
        <w:pStyle w:val="05-Textonormal"/>
      </w:pPr>
      <w:r w:rsidRPr="007869F5">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35C9515C" w14:textId="77777777" w:rsidR="00EA14D1" w:rsidRPr="00DE5A2B" w:rsidRDefault="00EA14D1" w:rsidP="00680B15">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46"/>
        <w:gridCol w:w="597"/>
        <w:gridCol w:w="1384"/>
        <w:gridCol w:w="1385"/>
        <w:gridCol w:w="284"/>
        <w:gridCol w:w="1627"/>
        <w:gridCol w:w="1416"/>
      </w:tblGrid>
      <w:tr w:rsidR="00EA14D1" w:rsidRPr="00204C30" w14:paraId="2A9D77F1" w14:textId="77777777" w:rsidTr="00584DAB">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0742F3F1" w14:textId="77777777" w:rsidR="00EA14D1" w:rsidRPr="00204C30" w:rsidRDefault="00EA14D1" w:rsidP="0049220F">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2E95285D" w14:textId="77777777" w:rsidR="00EA14D1" w:rsidRPr="00204C30" w:rsidRDefault="00EA14D1" w:rsidP="0049220F">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2B3A3A06" w14:textId="77777777" w:rsidR="00EA14D1" w:rsidRPr="00204C30" w:rsidRDefault="00EA14D1" w:rsidP="00ED0DAC">
            <w:pPr>
              <w:keepNext/>
              <w:keepLines/>
              <w:spacing w:before="40" w:after="40"/>
              <w:jc w:val="right"/>
              <w:rPr>
                <w:rFonts w:cs="Arial"/>
                <w:b/>
                <w:spacing w:val="-2"/>
                <w:sz w:val="14"/>
                <w:szCs w:val="14"/>
              </w:rPr>
            </w:pPr>
            <w:r>
              <w:rPr>
                <w:rFonts w:cs="Arial"/>
                <w:b/>
                <w:spacing w:val="-2"/>
                <w:sz w:val="14"/>
                <w:szCs w:val="14"/>
              </w:rPr>
              <w:t>01.01 a 30.09.2021</w:t>
            </w:r>
          </w:p>
        </w:tc>
        <w:tc>
          <w:tcPr>
            <w:tcW w:w="1416" w:type="dxa"/>
            <w:tcBorders>
              <w:top w:val="single" w:sz="2" w:space="0" w:color="1F4E79" w:themeColor="accent1" w:themeShade="80"/>
              <w:bottom w:val="single" w:sz="2" w:space="0" w:color="1F4E79" w:themeColor="accent1" w:themeShade="80"/>
            </w:tcBorders>
            <w:shd w:val="clear" w:color="auto" w:fill="auto"/>
          </w:tcPr>
          <w:p w14:paraId="73D0C188" w14:textId="77777777" w:rsidR="00EA14D1" w:rsidRPr="00204C30" w:rsidRDefault="00EA14D1" w:rsidP="00ED0DAC">
            <w:pPr>
              <w:keepNext/>
              <w:keepLines/>
              <w:spacing w:before="40" w:after="40"/>
              <w:jc w:val="right"/>
              <w:rPr>
                <w:rFonts w:cs="Arial"/>
                <w:b/>
                <w:spacing w:val="-2"/>
                <w:sz w:val="14"/>
                <w:szCs w:val="14"/>
              </w:rPr>
            </w:pPr>
            <w:r>
              <w:rPr>
                <w:rFonts w:cs="Arial"/>
                <w:b/>
                <w:spacing w:val="-2"/>
                <w:sz w:val="14"/>
                <w:szCs w:val="14"/>
              </w:rPr>
              <w:t>01.01 a 30.09.2020</w:t>
            </w:r>
          </w:p>
        </w:tc>
      </w:tr>
      <w:tr w:rsidR="00EA14D1" w:rsidRPr="005A6905" w14:paraId="34C70030" w14:textId="77777777" w:rsidTr="005A6905">
        <w:trPr>
          <w:trHeight w:val="227"/>
          <w:jc w:val="center"/>
        </w:trPr>
        <w:tc>
          <w:tcPr>
            <w:tcW w:w="2946" w:type="dxa"/>
            <w:tcBorders>
              <w:top w:val="single" w:sz="2" w:space="0" w:color="1F4E79" w:themeColor="accent1" w:themeShade="80"/>
            </w:tcBorders>
            <w:shd w:val="clear" w:color="auto" w:fill="auto"/>
          </w:tcPr>
          <w:p w14:paraId="760F2400" w14:textId="77777777" w:rsidR="00EA14D1" w:rsidRPr="005A6905" w:rsidRDefault="00EA14D1" w:rsidP="005A6905">
            <w:pPr>
              <w:pStyle w:val="08-Tabelageral"/>
              <w:jc w:val="left"/>
              <w:rPr>
                <w:rFonts w:cs="Arial"/>
                <w:b/>
                <w:szCs w:val="14"/>
              </w:rPr>
            </w:pPr>
            <w:r w:rsidRPr="005A6905">
              <w:rPr>
                <w:rFonts w:cs="Arial"/>
                <w:b/>
                <w:szCs w:val="14"/>
              </w:rPr>
              <w:t>Benefícios de curto prazo</w:t>
            </w:r>
          </w:p>
        </w:tc>
        <w:tc>
          <w:tcPr>
            <w:tcW w:w="597" w:type="dxa"/>
            <w:tcBorders>
              <w:top w:val="single" w:sz="2" w:space="0" w:color="1F4E79" w:themeColor="accent1" w:themeShade="80"/>
            </w:tcBorders>
            <w:shd w:val="clear" w:color="auto" w:fill="auto"/>
          </w:tcPr>
          <w:p w14:paraId="3DE510D5" w14:textId="77777777" w:rsidR="00EA14D1" w:rsidRPr="005A6905" w:rsidRDefault="00EA14D1" w:rsidP="005A6905">
            <w:pPr>
              <w:pStyle w:val="08-Tabelageral"/>
              <w:rPr>
                <w:rFonts w:cs="Arial"/>
                <w:b/>
                <w:szCs w:val="14"/>
              </w:rPr>
            </w:pPr>
          </w:p>
        </w:tc>
        <w:tc>
          <w:tcPr>
            <w:tcW w:w="1384" w:type="dxa"/>
            <w:tcBorders>
              <w:top w:val="single" w:sz="2" w:space="0" w:color="1F4E79" w:themeColor="accent1" w:themeShade="80"/>
            </w:tcBorders>
            <w:shd w:val="clear" w:color="auto" w:fill="auto"/>
          </w:tcPr>
          <w:p w14:paraId="17C38689" w14:textId="77777777" w:rsidR="00EA14D1" w:rsidRPr="005A6905" w:rsidRDefault="00EA14D1" w:rsidP="005A6905">
            <w:pPr>
              <w:pStyle w:val="08-Tabelageral"/>
              <w:rPr>
                <w:rFonts w:cs="Arial"/>
                <w:b/>
                <w:szCs w:val="14"/>
              </w:rPr>
            </w:pPr>
          </w:p>
        </w:tc>
        <w:tc>
          <w:tcPr>
            <w:tcW w:w="1385" w:type="dxa"/>
            <w:tcBorders>
              <w:top w:val="single" w:sz="2" w:space="0" w:color="1F4E79" w:themeColor="accent1" w:themeShade="80"/>
            </w:tcBorders>
            <w:shd w:val="clear" w:color="auto" w:fill="auto"/>
          </w:tcPr>
          <w:p w14:paraId="430CF05D" w14:textId="77777777" w:rsidR="00EA14D1" w:rsidRPr="005A6905" w:rsidRDefault="00EA14D1" w:rsidP="005A6905">
            <w:pPr>
              <w:pStyle w:val="08-Tabelageral"/>
              <w:rPr>
                <w:rFonts w:cs="Arial"/>
                <w:b/>
                <w:szCs w:val="14"/>
              </w:rPr>
            </w:pPr>
          </w:p>
        </w:tc>
        <w:tc>
          <w:tcPr>
            <w:tcW w:w="284" w:type="dxa"/>
            <w:tcBorders>
              <w:top w:val="single" w:sz="2" w:space="0" w:color="1F4E79" w:themeColor="accent1" w:themeShade="80"/>
            </w:tcBorders>
            <w:shd w:val="clear" w:color="auto" w:fill="auto"/>
          </w:tcPr>
          <w:p w14:paraId="626DFB45" w14:textId="77777777" w:rsidR="00EA14D1" w:rsidRPr="005A6905" w:rsidRDefault="00EA14D1" w:rsidP="005A6905">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304D7DF4" w14:textId="77777777" w:rsidR="00EA14D1" w:rsidRPr="005A6905" w:rsidRDefault="00EA14D1" w:rsidP="005A6905">
            <w:pPr>
              <w:pStyle w:val="08-Tabelageral"/>
              <w:rPr>
                <w:b/>
              </w:rPr>
            </w:pPr>
            <w:r w:rsidRPr="005A6905">
              <w:rPr>
                <w:b/>
              </w:rPr>
              <w:t>4</w:t>
            </w:r>
            <w:r>
              <w:rPr>
                <w:b/>
              </w:rPr>
              <w:t>.</w:t>
            </w:r>
            <w:r w:rsidRPr="005A6905">
              <w:rPr>
                <w:b/>
              </w:rPr>
              <w:t>698</w:t>
            </w:r>
          </w:p>
        </w:tc>
        <w:tc>
          <w:tcPr>
            <w:tcW w:w="1416" w:type="dxa"/>
            <w:tcBorders>
              <w:top w:val="single" w:sz="2" w:space="0" w:color="1F4E79" w:themeColor="accent1" w:themeShade="80"/>
            </w:tcBorders>
            <w:shd w:val="clear" w:color="auto" w:fill="auto"/>
            <w:vAlign w:val="center"/>
          </w:tcPr>
          <w:p w14:paraId="27E5C518" w14:textId="77777777" w:rsidR="00EA14D1" w:rsidRPr="005A6905" w:rsidRDefault="00EA14D1" w:rsidP="005A6905">
            <w:pPr>
              <w:pStyle w:val="08-Tabelageral"/>
              <w:rPr>
                <w:b/>
              </w:rPr>
            </w:pPr>
            <w:r w:rsidRPr="005A6905">
              <w:rPr>
                <w:b/>
              </w:rPr>
              <w:t>5.035</w:t>
            </w:r>
          </w:p>
        </w:tc>
      </w:tr>
      <w:tr w:rsidR="00EA14D1" w:rsidRPr="005A6905" w14:paraId="4F974474" w14:textId="77777777" w:rsidTr="005A6905">
        <w:trPr>
          <w:trHeight w:val="227"/>
          <w:jc w:val="center"/>
        </w:trPr>
        <w:tc>
          <w:tcPr>
            <w:tcW w:w="2946" w:type="dxa"/>
            <w:shd w:val="clear" w:color="auto" w:fill="auto"/>
          </w:tcPr>
          <w:p w14:paraId="515EFC71" w14:textId="77777777" w:rsidR="00EA14D1" w:rsidRPr="005A6905" w:rsidRDefault="00EA14D1" w:rsidP="005A6905">
            <w:pPr>
              <w:pStyle w:val="08-Tabelageral"/>
              <w:jc w:val="left"/>
              <w:rPr>
                <w:rFonts w:cs="Arial"/>
                <w:b/>
                <w:szCs w:val="14"/>
              </w:rPr>
            </w:pPr>
            <w:r w:rsidRPr="005A6905">
              <w:rPr>
                <w:rFonts w:cs="Arial"/>
                <w:b/>
                <w:szCs w:val="14"/>
              </w:rPr>
              <w:t xml:space="preserve">  Honorários e encargos sociais</w:t>
            </w:r>
          </w:p>
        </w:tc>
        <w:tc>
          <w:tcPr>
            <w:tcW w:w="597" w:type="dxa"/>
            <w:shd w:val="clear" w:color="auto" w:fill="auto"/>
          </w:tcPr>
          <w:p w14:paraId="44074E12" w14:textId="77777777" w:rsidR="00EA14D1" w:rsidRPr="005A6905" w:rsidRDefault="00EA14D1" w:rsidP="005A6905">
            <w:pPr>
              <w:pStyle w:val="08-Tabelageral"/>
              <w:rPr>
                <w:rFonts w:cs="Arial"/>
                <w:b/>
                <w:szCs w:val="14"/>
              </w:rPr>
            </w:pPr>
          </w:p>
        </w:tc>
        <w:tc>
          <w:tcPr>
            <w:tcW w:w="1384" w:type="dxa"/>
            <w:shd w:val="clear" w:color="auto" w:fill="auto"/>
          </w:tcPr>
          <w:p w14:paraId="674AEC44" w14:textId="77777777" w:rsidR="00EA14D1" w:rsidRPr="005A6905" w:rsidRDefault="00EA14D1" w:rsidP="005A6905">
            <w:pPr>
              <w:pStyle w:val="08-Tabelageral"/>
              <w:rPr>
                <w:rFonts w:cs="Arial"/>
                <w:b/>
                <w:szCs w:val="14"/>
              </w:rPr>
            </w:pPr>
          </w:p>
        </w:tc>
        <w:tc>
          <w:tcPr>
            <w:tcW w:w="1385" w:type="dxa"/>
            <w:shd w:val="clear" w:color="auto" w:fill="auto"/>
          </w:tcPr>
          <w:p w14:paraId="4056E3D7" w14:textId="77777777" w:rsidR="00EA14D1" w:rsidRPr="005A6905" w:rsidRDefault="00EA14D1" w:rsidP="005A6905">
            <w:pPr>
              <w:pStyle w:val="08-Tabelageral"/>
              <w:rPr>
                <w:rFonts w:cs="Arial"/>
                <w:b/>
                <w:szCs w:val="14"/>
              </w:rPr>
            </w:pPr>
          </w:p>
        </w:tc>
        <w:tc>
          <w:tcPr>
            <w:tcW w:w="284" w:type="dxa"/>
            <w:shd w:val="clear" w:color="auto" w:fill="auto"/>
          </w:tcPr>
          <w:p w14:paraId="606F819A" w14:textId="77777777" w:rsidR="00EA14D1" w:rsidRPr="005A6905" w:rsidRDefault="00EA14D1" w:rsidP="005A6905">
            <w:pPr>
              <w:pStyle w:val="08-Tabelageral"/>
              <w:rPr>
                <w:rFonts w:cs="Arial"/>
                <w:b/>
                <w:szCs w:val="14"/>
              </w:rPr>
            </w:pPr>
          </w:p>
        </w:tc>
        <w:tc>
          <w:tcPr>
            <w:tcW w:w="1627" w:type="dxa"/>
            <w:shd w:val="clear" w:color="auto" w:fill="auto"/>
            <w:vAlign w:val="center"/>
          </w:tcPr>
          <w:p w14:paraId="30CBCA43" w14:textId="77777777" w:rsidR="00EA14D1" w:rsidRPr="005A6905" w:rsidRDefault="00EA14D1" w:rsidP="005A6905">
            <w:pPr>
              <w:pStyle w:val="08-Tabelageral"/>
              <w:rPr>
                <w:b/>
              </w:rPr>
            </w:pPr>
            <w:r w:rsidRPr="005A6905">
              <w:rPr>
                <w:b/>
              </w:rPr>
              <w:t>3</w:t>
            </w:r>
            <w:r>
              <w:rPr>
                <w:b/>
              </w:rPr>
              <w:t>.</w:t>
            </w:r>
            <w:r w:rsidRPr="005A6905">
              <w:rPr>
                <w:b/>
              </w:rPr>
              <w:t>591</w:t>
            </w:r>
          </w:p>
        </w:tc>
        <w:tc>
          <w:tcPr>
            <w:tcW w:w="1416" w:type="dxa"/>
            <w:shd w:val="clear" w:color="auto" w:fill="auto"/>
            <w:vAlign w:val="center"/>
          </w:tcPr>
          <w:p w14:paraId="151B3399" w14:textId="77777777" w:rsidR="00EA14D1" w:rsidRPr="005A6905" w:rsidRDefault="00EA14D1" w:rsidP="005A6905">
            <w:pPr>
              <w:pStyle w:val="08-Tabelageral"/>
              <w:rPr>
                <w:b/>
              </w:rPr>
            </w:pPr>
            <w:r w:rsidRPr="005A6905">
              <w:rPr>
                <w:b/>
              </w:rPr>
              <w:t>3.533</w:t>
            </w:r>
          </w:p>
        </w:tc>
      </w:tr>
      <w:tr w:rsidR="00EA14D1" w:rsidRPr="00204C30" w14:paraId="55A6D33C" w14:textId="77777777" w:rsidTr="005A6905">
        <w:trPr>
          <w:trHeight w:val="227"/>
          <w:jc w:val="center"/>
        </w:trPr>
        <w:tc>
          <w:tcPr>
            <w:tcW w:w="2946" w:type="dxa"/>
            <w:shd w:val="clear" w:color="auto" w:fill="auto"/>
          </w:tcPr>
          <w:p w14:paraId="792A081A" w14:textId="77777777" w:rsidR="00EA14D1" w:rsidRPr="00204C30" w:rsidRDefault="00EA14D1" w:rsidP="005A6905">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auto"/>
          </w:tcPr>
          <w:p w14:paraId="5C85D836" w14:textId="77777777" w:rsidR="00EA14D1" w:rsidRPr="00204C30" w:rsidRDefault="00EA14D1" w:rsidP="005A6905">
            <w:pPr>
              <w:pStyle w:val="08-Tabelageral"/>
              <w:rPr>
                <w:rFonts w:cs="Arial"/>
                <w:szCs w:val="14"/>
              </w:rPr>
            </w:pPr>
          </w:p>
        </w:tc>
        <w:tc>
          <w:tcPr>
            <w:tcW w:w="1384" w:type="dxa"/>
            <w:shd w:val="clear" w:color="auto" w:fill="auto"/>
          </w:tcPr>
          <w:p w14:paraId="15C478BF" w14:textId="77777777" w:rsidR="00EA14D1" w:rsidRPr="00204C30" w:rsidRDefault="00EA14D1" w:rsidP="005A6905">
            <w:pPr>
              <w:pStyle w:val="08-Tabelageral"/>
              <w:rPr>
                <w:rFonts w:cs="Arial"/>
                <w:szCs w:val="14"/>
              </w:rPr>
            </w:pPr>
          </w:p>
        </w:tc>
        <w:tc>
          <w:tcPr>
            <w:tcW w:w="1385" w:type="dxa"/>
            <w:shd w:val="clear" w:color="auto" w:fill="auto"/>
          </w:tcPr>
          <w:p w14:paraId="2D58E4CB" w14:textId="77777777" w:rsidR="00EA14D1" w:rsidRPr="00204C30" w:rsidRDefault="00EA14D1" w:rsidP="005A6905">
            <w:pPr>
              <w:pStyle w:val="08-Tabelageral"/>
              <w:rPr>
                <w:rFonts w:cs="Arial"/>
                <w:szCs w:val="14"/>
              </w:rPr>
            </w:pPr>
          </w:p>
        </w:tc>
        <w:tc>
          <w:tcPr>
            <w:tcW w:w="284" w:type="dxa"/>
            <w:shd w:val="clear" w:color="auto" w:fill="auto"/>
          </w:tcPr>
          <w:p w14:paraId="464E1C6F" w14:textId="77777777" w:rsidR="00EA14D1" w:rsidRPr="00204C30" w:rsidRDefault="00EA14D1" w:rsidP="005A6905">
            <w:pPr>
              <w:pStyle w:val="08-Tabelageral"/>
              <w:rPr>
                <w:rFonts w:cs="Arial"/>
                <w:szCs w:val="14"/>
              </w:rPr>
            </w:pPr>
          </w:p>
        </w:tc>
        <w:tc>
          <w:tcPr>
            <w:tcW w:w="1627" w:type="dxa"/>
            <w:shd w:val="clear" w:color="auto" w:fill="auto"/>
            <w:vAlign w:val="center"/>
          </w:tcPr>
          <w:p w14:paraId="3DA59C40" w14:textId="77777777" w:rsidR="00EA14D1" w:rsidRPr="005A6905" w:rsidRDefault="00EA14D1" w:rsidP="005A6905">
            <w:pPr>
              <w:pStyle w:val="08-Tabelageral"/>
            </w:pPr>
            <w:r w:rsidRPr="005A6905">
              <w:t>2</w:t>
            </w:r>
            <w:r>
              <w:t>.</w:t>
            </w:r>
            <w:r w:rsidRPr="005A6905">
              <w:t>509</w:t>
            </w:r>
          </w:p>
        </w:tc>
        <w:tc>
          <w:tcPr>
            <w:tcW w:w="1416" w:type="dxa"/>
            <w:shd w:val="clear" w:color="auto" w:fill="auto"/>
            <w:vAlign w:val="center"/>
          </w:tcPr>
          <w:p w14:paraId="1568197F" w14:textId="77777777" w:rsidR="00EA14D1" w:rsidRPr="006C5515" w:rsidRDefault="00EA14D1" w:rsidP="005A6905">
            <w:pPr>
              <w:pStyle w:val="08-Tabelageral"/>
            </w:pPr>
            <w:r w:rsidRPr="00EF41CC">
              <w:t>2.595</w:t>
            </w:r>
          </w:p>
        </w:tc>
      </w:tr>
      <w:tr w:rsidR="00EA14D1" w:rsidRPr="00204C30" w14:paraId="6A40DA16" w14:textId="77777777" w:rsidTr="005A6905">
        <w:trPr>
          <w:trHeight w:val="227"/>
          <w:jc w:val="center"/>
        </w:trPr>
        <w:tc>
          <w:tcPr>
            <w:tcW w:w="2946" w:type="dxa"/>
            <w:shd w:val="clear" w:color="auto" w:fill="auto"/>
          </w:tcPr>
          <w:p w14:paraId="7C02842D" w14:textId="77777777" w:rsidR="00EA14D1" w:rsidRPr="00204C30" w:rsidRDefault="00EA14D1" w:rsidP="005A6905">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auto"/>
          </w:tcPr>
          <w:p w14:paraId="0795BB52" w14:textId="77777777" w:rsidR="00EA14D1" w:rsidRPr="00204C30" w:rsidRDefault="00EA14D1" w:rsidP="005A6905">
            <w:pPr>
              <w:pStyle w:val="08-Tabelageral"/>
              <w:rPr>
                <w:rFonts w:cs="Arial"/>
                <w:szCs w:val="14"/>
              </w:rPr>
            </w:pPr>
          </w:p>
        </w:tc>
        <w:tc>
          <w:tcPr>
            <w:tcW w:w="1384" w:type="dxa"/>
            <w:shd w:val="clear" w:color="auto" w:fill="auto"/>
          </w:tcPr>
          <w:p w14:paraId="163FEDC4" w14:textId="77777777" w:rsidR="00EA14D1" w:rsidRPr="00204C30" w:rsidRDefault="00EA14D1" w:rsidP="005A6905">
            <w:pPr>
              <w:pStyle w:val="08-Tabelageral"/>
              <w:rPr>
                <w:rFonts w:cs="Arial"/>
                <w:szCs w:val="14"/>
              </w:rPr>
            </w:pPr>
          </w:p>
        </w:tc>
        <w:tc>
          <w:tcPr>
            <w:tcW w:w="1385" w:type="dxa"/>
            <w:shd w:val="clear" w:color="auto" w:fill="auto"/>
          </w:tcPr>
          <w:p w14:paraId="2D913BCA" w14:textId="77777777" w:rsidR="00EA14D1" w:rsidRPr="00204C30" w:rsidRDefault="00EA14D1" w:rsidP="005A6905">
            <w:pPr>
              <w:pStyle w:val="08-Tabelageral"/>
              <w:rPr>
                <w:rFonts w:cs="Arial"/>
                <w:szCs w:val="14"/>
              </w:rPr>
            </w:pPr>
          </w:p>
        </w:tc>
        <w:tc>
          <w:tcPr>
            <w:tcW w:w="284" w:type="dxa"/>
            <w:shd w:val="clear" w:color="auto" w:fill="auto"/>
          </w:tcPr>
          <w:p w14:paraId="37AF8814" w14:textId="77777777" w:rsidR="00EA14D1" w:rsidRPr="00204C30" w:rsidRDefault="00EA14D1" w:rsidP="005A6905">
            <w:pPr>
              <w:pStyle w:val="08-Tabelageral"/>
              <w:rPr>
                <w:rFonts w:cs="Arial"/>
                <w:szCs w:val="14"/>
              </w:rPr>
            </w:pPr>
          </w:p>
        </w:tc>
        <w:tc>
          <w:tcPr>
            <w:tcW w:w="1627" w:type="dxa"/>
            <w:shd w:val="clear" w:color="auto" w:fill="auto"/>
            <w:vAlign w:val="center"/>
          </w:tcPr>
          <w:p w14:paraId="64043CFB" w14:textId="77777777" w:rsidR="00EA14D1" w:rsidRPr="005A6905" w:rsidRDefault="00EA14D1" w:rsidP="005A6905">
            <w:pPr>
              <w:pStyle w:val="08-Tabelageral"/>
            </w:pPr>
            <w:r w:rsidRPr="005A6905">
              <w:t>544</w:t>
            </w:r>
          </w:p>
        </w:tc>
        <w:tc>
          <w:tcPr>
            <w:tcW w:w="1416" w:type="dxa"/>
            <w:shd w:val="clear" w:color="auto" w:fill="auto"/>
            <w:vAlign w:val="center"/>
          </w:tcPr>
          <w:p w14:paraId="11A46199" w14:textId="77777777" w:rsidR="00EA14D1" w:rsidRPr="006C5515" w:rsidRDefault="00EA14D1" w:rsidP="005A6905">
            <w:pPr>
              <w:pStyle w:val="08-Tabelageral"/>
            </w:pPr>
            <w:r w:rsidRPr="00EF41CC">
              <w:t>538</w:t>
            </w:r>
          </w:p>
        </w:tc>
      </w:tr>
      <w:tr w:rsidR="00EA14D1" w:rsidRPr="00204C30" w14:paraId="752E8092" w14:textId="77777777" w:rsidTr="005A6905">
        <w:trPr>
          <w:trHeight w:val="227"/>
          <w:jc w:val="center"/>
        </w:trPr>
        <w:tc>
          <w:tcPr>
            <w:tcW w:w="2946" w:type="dxa"/>
            <w:shd w:val="clear" w:color="auto" w:fill="auto"/>
          </w:tcPr>
          <w:p w14:paraId="54FB5DF9" w14:textId="77777777" w:rsidR="00EA14D1" w:rsidRPr="00204C30" w:rsidRDefault="00EA14D1" w:rsidP="005A6905">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auto"/>
          </w:tcPr>
          <w:p w14:paraId="4A510D72" w14:textId="77777777" w:rsidR="00EA14D1" w:rsidRPr="00204C30" w:rsidRDefault="00EA14D1" w:rsidP="005A6905">
            <w:pPr>
              <w:pStyle w:val="08-Tabelageral"/>
              <w:rPr>
                <w:rFonts w:cs="Arial"/>
                <w:szCs w:val="14"/>
              </w:rPr>
            </w:pPr>
          </w:p>
        </w:tc>
        <w:tc>
          <w:tcPr>
            <w:tcW w:w="1384" w:type="dxa"/>
            <w:shd w:val="clear" w:color="auto" w:fill="auto"/>
          </w:tcPr>
          <w:p w14:paraId="227DAF26" w14:textId="77777777" w:rsidR="00EA14D1" w:rsidRPr="00204C30" w:rsidRDefault="00EA14D1" w:rsidP="005A6905">
            <w:pPr>
              <w:pStyle w:val="08-Tabelageral"/>
              <w:rPr>
                <w:rFonts w:cs="Arial"/>
                <w:szCs w:val="14"/>
              </w:rPr>
            </w:pPr>
          </w:p>
        </w:tc>
        <w:tc>
          <w:tcPr>
            <w:tcW w:w="1385" w:type="dxa"/>
            <w:shd w:val="clear" w:color="auto" w:fill="auto"/>
          </w:tcPr>
          <w:p w14:paraId="4AB50B63" w14:textId="77777777" w:rsidR="00EA14D1" w:rsidRPr="00204C30" w:rsidRDefault="00EA14D1" w:rsidP="005A6905">
            <w:pPr>
              <w:pStyle w:val="08-Tabelageral"/>
              <w:rPr>
                <w:rFonts w:cs="Arial"/>
                <w:szCs w:val="14"/>
              </w:rPr>
            </w:pPr>
          </w:p>
        </w:tc>
        <w:tc>
          <w:tcPr>
            <w:tcW w:w="284" w:type="dxa"/>
            <w:shd w:val="clear" w:color="auto" w:fill="auto"/>
          </w:tcPr>
          <w:p w14:paraId="1E82B2DA" w14:textId="77777777" w:rsidR="00EA14D1" w:rsidRPr="00204C30" w:rsidRDefault="00EA14D1" w:rsidP="005A6905">
            <w:pPr>
              <w:pStyle w:val="08-Tabelageral"/>
              <w:rPr>
                <w:rFonts w:cs="Arial"/>
                <w:szCs w:val="14"/>
              </w:rPr>
            </w:pPr>
          </w:p>
        </w:tc>
        <w:tc>
          <w:tcPr>
            <w:tcW w:w="1627" w:type="dxa"/>
            <w:shd w:val="clear" w:color="auto" w:fill="auto"/>
            <w:vAlign w:val="center"/>
          </w:tcPr>
          <w:p w14:paraId="17141F87" w14:textId="77777777" w:rsidR="00EA14D1" w:rsidRPr="005A6905" w:rsidRDefault="00EA14D1" w:rsidP="005A6905">
            <w:pPr>
              <w:pStyle w:val="08-Tabelageral"/>
            </w:pPr>
            <w:r w:rsidRPr="005A6905">
              <w:t>235</w:t>
            </w:r>
          </w:p>
        </w:tc>
        <w:tc>
          <w:tcPr>
            <w:tcW w:w="1416" w:type="dxa"/>
            <w:shd w:val="clear" w:color="auto" w:fill="auto"/>
            <w:vAlign w:val="center"/>
          </w:tcPr>
          <w:p w14:paraId="7A0A38B5" w14:textId="77777777" w:rsidR="00EA14D1" w:rsidRPr="006C5515" w:rsidRDefault="00EA14D1" w:rsidP="005A6905">
            <w:pPr>
              <w:pStyle w:val="08-Tabelageral"/>
            </w:pPr>
            <w:r w:rsidRPr="00EF41CC">
              <w:t>221</w:t>
            </w:r>
          </w:p>
        </w:tc>
      </w:tr>
      <w:tr w:rsidR="00EA14D1" w:rsidRPr="00204C30" w14:paraId="44D8F0FF" w14:textId="77777777" w:rsidTr="005A6905">
        <w:trPr>
          <w:trHeight w:val="227"/>
          <w:jc w:val="center"/>
        </w:trPr>
        <w:tc>
          <w:tcPr>
            <w:tcW w:w="2946" w:type="dxa"/>
            <w:shd w:val="clear" w:color="auto" w:fill="auto"/>
          </w:tcPr>
          <w:p w14:paraId="140754F5" w14:textId="77777777" w:rsidR="00EA14D1" w:rsidRPr="00204C30" w:rsidRDefault="00EA14D1" w:rsidP="005A6905">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auto"/>
          </w:tcPr>
          <w:p w14:paraId="7852EE7A" w14:textId="77777777" w:rsidR="00EA14D1" w:rsidRPr="00204C30" w:rsidRDefault="00EA14D1" w:rsidP="005A6905">
            <w:pPr>
              <w:pStyle w:val="08-Tabelageral"/>
              <w:rPr>
                <w:rFonts w:cs="Arial"/>
                <w:szCs w:val="14"/>
              </w:rPr>
            </w:pPr>
          </w:p>
        </w:tc>
        <w:tc>
          <w:tcPr>
            <w:tcW w:w="1384" w:type="dxa"/>
            <w:shd w:val="clear" w:color="auto" w:fill="auto"/>
          </w:tcPr>
          <w:p w14:paraId="2093B65C" w14:textId="77777777" w:rsidR="00EA14D1" w:rsidRPr="00204C30" w:rsidRDefault="00EA14D1" w:rsidP="005A6905">
            <w:pPr>
              <w:pStyle w:val="08-Tabelageral"/>
              <w:rPr>
                <w:rFonts w:cs="Arial"/>
                <w:szCs w:val="14"/>
              </w:rPr>
            </w:pPr>
          </w:p>
        </w:tc>
        <w:tc>
          <w:tcPr>
            <w:tcW w:w="1385" w:type="dxa"/>
            <w:shd w:val="clear" w:color="auto" w:fill="auto"/>
          </w:tcPr>
          <w:p w14:paraId="5DC79A99" w14:textId="77777777" w:rsidR="00EA14D1" w:rsidRPr="00204C30" w:rsidRDefault="00EA14D1" w:rsidP="005A6905">
            <w:pPr>
              <w:pStyle w:val="08-Tabelageral"/>
              <w:rPr>
                <w:rFonts w:cs="Arial"/>
                <w:szCs w:val="14"/>
              </w:rPr>
            </w:pPr>
          </w:p>
        </w:tc>
        <w:tc>
          <w:tcPr>
            <w:tcW w:w="284" w:type="dxa"/>
            <w:shd w:val="clear" w:color="auto" w:fill="auto"/>
          </w:tcPr>
          <w:p w14:paraId="4D82BBBE" w14:textId="77777777" w:rsidR="00EA14D1" w:rsidRPr="00204C30" w:rsidRDefault="00EA14D1" w:rsidP="005A6905">
            <w:pPr>
              <w:pStyle w:val="08-Tabelageral"/>
              <w:rPr>
                <w:rFonts w:cs="Arial"/>
                <w:szCs w:val="14"/>
              </w:rPr>
            </w:pPr>
          </w:p>
        </w:tc>
        <w:tc>
          <w:tcPr>
            <w:tcW w:w="1627" w:type="dxa"/>
            <w:shd w:val="clear" w:color="auto" w:fill="auto"/>
            <w:vAlign w:val="center"/>
          </w:tcPr>
          <w:p w14:paraId="2B6951E6" w14:textId="77777777" w:rsidR="00EA14D1" w:rsidRPr="005A6905" w:rsidRDefault="00EA14D1" w:rsidP="005A6905">
            <w:pPr>
              <w:pStyle w:val="08-Tabelageral"/>
            </w:pPr>
            <w:r w:rsidRPr="005A6905">
              <w:t>194</w:t>
            </w:r>
          </w:p>
        </w:tc>
        <w:tc>
          <w:tcPr>
            <w:tcW w:w="1416" w:type="dxa"/>
            <w:shd w:val="clear" w:color="auto" w:fill="auto"/>
            <w:vAlign w:val="center"/>
          </w:tcPr>
          <w:p w14:paraId="0277B149" w14:textId="77777777" w:rsidR="00EA14D1" w:rsidRPr="006C5515" w:rsidRDefault="00EA14D1" w:rsidP="005A6905">
            <w:pPr>
              <w:pStyle w:val="08-Tabelageral"/>
            </w:pPr>
            <w:r w:rsidRPr="00EF41CC">
              <w:t>179</w:t>
            </w:r>
          </w:p>
        </w:tc>
      </w:tr>
      <w:tr w:rsidR="00EA14D1" w:rsidRPr="000A629B" w14:paraId="095AEC38" w14:textId="77777777" w:rsidTr="00584DAB">
        <w:trPr>
          <w:trHeight w:val="227"/>
          <w:jc w:val="center"/>
        </w:trPr>
        <w:tc>
          <w:tcPr>
            <w:tcW w:w="2946" w:type="dxa"/>
            <w:shd w:val="clear" w:color="auto" w:fill="auto"/>
          </w:tcPr>
          <w:p w14:paraId="51A2384F" w14:textId="77777777" w:rsidR="00EA14D1" w:rsidRPr="00A91476" w:rsidRDefault="00EA14D1" w:rsidP="005A6905">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57571F17" w14:textId="77777777" w:rsidR="00EA14D1" w:rsidRPr="00A91476" w:rsidRDefault="00EA14D1" w:rsidP="005A6905">
            <w:pPr>
              <w:pStyle w:val="08-Tabelageral"/>
              <w:jc w:val="left"/>
              <w:rPr>
                <w:rFonts w:cs="Arial"/>
                <w:szCs w:val="14"/>
              </w:rPr>
            </w:pPr>
          </w:p>
        </w:tc>
        <w:tc>
          <w:tcPr>
            <w:tcW w:w="1384" w:type="dxa"/>
            <w:shd w:val="clear" w:color="auto" w:fill="auto"/>
          </w:tcPr>
          <w:p w14:paraId="4450A0E1" w14:textId="77777777" w:rsidR="00EA14D1" w:rsidRPr="00A91476" w:rsidRDefault="00EA14D1" w:rsidP="005A6905">
            <w:pPr>
              <w:pStyle w:val="08-Tabelageral"/>
              <w:jc w:val="left"/>
              <w:rPr>
                <w:rFonts w:cs="Arial"/>
                <w:szCs w:val="14"/>
              </w:rPr>
            </w:pPr>
          </w:p>
        </w:tc>
        <w:tc>
          <w:tcPr>
            <w:tcW w:w="1385" w:type="dxa"/>
            <w:shd w:val="clear" w:color="auto" w:fill="auto"/>
          </w:tcPr>
          <w:p w14:paraId="6438A450" w14:textId="77777777" w:rsidR="00EA14D1" w:rsidRPr="00A91476" w:rsidRDefault="00EA14D1" w:rsidP="005A6905">
            <w:pPr>
              <w:pStyle w:val="08-Tabelageral"/>
              <w:jc w:val="left"/>
              <w:rPr>
                <w:rFonts w:cs="Arial"/>
                <w:szCs w:val="14"/>
              </w:rPr>
            </w:pPr>
          </w:p>
        </w:tc>
        <w:tc>
          <w:tcPr>
            <w:tcW w:w="284" w:type="dxa"/>
            <w:shd w:val="clear" w:color="auto" w:fill="auto"/>
          </w:tcPr>
          <w:p w14:paraId="6C048353" w14:textId="77777777" w:rsidR="00EA14D1" w:rsidRPr="00A91476" w:rsidRDefault="00EA14D1" w:rsidP="005A6905">
            <w:pPr>
              <w:pStyle w:val="08-Tabelageral"/>
              <w:jc w:val="left"/>
              <w:rPr>
                <w:rFonts w:cs="Arial"/>
                <w:szCs w:val="14"/>
              </w:rPr>
            </w:pPr>
          </w:p>
        </w:tc>
        <w:tc>
          <w:tcPr>
            <w:tcW w:w="1627" w:type="dxa"/>
            <w:shd w:val="clear" w:color="auto" w:fill="auto"/>
          </w:tcPr>
          <w:p w14:paraId="042F076F" w14:textId="77777777" w:rsidR="00EA14D1" w:rsidRPr="005A6905" w:rsidRDefault="00EA14D1" w:rsidP="005A6905">
            <w:pPr>
              <w:pStyle w:val="08-Tabelageral"/>
              <w:rPr>
                <w:rFonts w:cs="Arial"/>
                <w:szCs w:val="14"/>
              </w:rPr>
            </w:pPr>
            <w:r w:rsidRPr="005A6905">
              <w:rPr>
                <w:rFonts w:cs="Arial"/>
                <w:szCs w:val="14"/>
              </w:rPr>
              <w:t>109</w:t>
            </w:r>
          </w:p>
        </w:tc>
        <w:tc>
          <w:tcPr>
            <w:tcW w:w="1416" w:type="dxa"/>
            <w:shd w:val="clear" w:color="auto" w:fill="auto"/>
          </w:tcPr>
          <w:p w14:paraId="1B3CDF9B" w14:textId="77777777" w:rsidR="00EA14D1" w:rsidRPr="000A629B" w:rsidRDefault="00EA14D1" w:rsidP="005A6905">
            <w:pPr>
              <w:pStyle w:val="08-Tabelageral"/>
              <w:rPr>
                <w:rFonts w:cs="Arial"/>
                <w:szCs w:val="14"/>
                <w:highlight w:val="yellow"/>
              </w:rPr>
            </w:pPr>
            <w:r w:rsidRPr="005A6905">
              <w:rPr>
                <w:rFonts w:cs="Arial"/>
                <w:szCs w:val="14"/>
              </w:rPr>
              <w:t>--</w:t>
            </w:r>
          </w:p>
        </w:tc>
      </w:tr>
      <w:tr w:rsidR="00EA14D1" w:rsidRPr="005A6905" w14:paraId="42C59004" w14:textId="77777777" w:rsidTr="005A6905">
        <w:trPr>
          <w:trHeight w:val="227"/>
          <w:jc w:val="center"/>
        </w:trPr>
        <w:tc>
          <w:tcPr>
            <w:tcW w:w="2946" w:type="dxa"/>
            <w:shd w:val="clear" w:color="auto" w:fill="auto"/>
          </w:tcPr>
          <w:p w14:paraId="0024C896" w14:textId="77777777" w:rsidR="00EA14D1" w:rsidRPr="005A6905" w:rsidRDefault="00EA14D1" w:rsidP="005A6905">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(1)</w:t>
            </w:r>
          </w:p>
        </w:tc>
        <w:tc>
          <w:tcPr>
            <w:tcW w:w="597" w:type="dxa"/>
            <w:shd w:val="clear" w:color="auto" w:fill="auto"/>
          </w:tcPr>
          <w:p w14:paraId="1E2FC45D" w14:textId="77777777" w:rsidR="00EA14D1" w:rsidRPr="005A6905" w:rsidRDefault="00EA14D1" w:rsidP="005A6905">
            <w:pPr>
              <w:pStyle w:val="08-Tabelageral"/>
              <w:rPr>
                <w:rFonts w:cs="Arial"/>
                <w:b/>
                <w:bCs/>
                <w:szCs w:val="14"/>
              </w:rPr>
            </w:pPr>
          </w:p>
        </w:tc>
        <w:tc>
          <w:tcPr>
            <w:tcW w:w="1384" w:type="dxa"/>
            <w:shd w:val="clear" w:color="auto" w:fill="auto"/>
          </w:tcPr>
          <w:p w14:paraId="298CDB29" w14:textId="77777777" w:rsidR="00EA14D1" w:rsidRPr="005A6905" w:rsidRDefault="00EA14D1" w:rsidP="005A6905">
            <w:pPr>
              <w:pStyle w:val="08-Tabelageral"/>
              <w:rPr>
                <w:rFonts w:cs="Arial"/>
                <w:b/>
                <w:bCs/>
                <w:szCs w:val="14"/>
              </w:rPr>
            </w:pPr>
          </w:p>
        </w:tc>
        <w:tc>
          <w:tcPr>
            <w:tcW w:w="1385" w:type="dxa"/>
            <w:shd w:val="clear" w:color="auto" w:fill="auto"/>
          </w:tcPr>
          <w:p w14:paraId="1BC07EAD" w14:textId="77777777" w:rsidR="00EA14D1" w:rsidRPr="005A6905" w:rsidRDefault="00EA14D1" w:rsidP="005A6905">
            <w:pPr>
              <w:pStyle w:val="08-Tabelageral"/>
              <w:rPr>
                <w:rFonts w:cs="Arial"/>
                <w:b/>
                <w:bCs/>
                <w:szCs w:val="14"/>
              </w:rPr>
            </w:pPr>
          </w:p>
        </w:tc>
        <w:tc>
          <w:tcPr>
            <w:tcW w:w="284" w:type="dxa"/>
            <w:shd w:val="clear" w:color="auto" w:fill="auto"/>
          </w:tcPr>
          <w:p w14:paraId="42C870F7" w14:textId="77777777" w:rsidR="00EA14D1" w:rsidRPr="005A6905" w:rsidRDefault="00EA14D1" w:rsidP="005A6905">
            <w:pPr>
              <w:pStyle w:val="08-Tabelageral"/>
              <w:rPr>
                <w:rFonts w:cs="Arial"/>
                <w:b/>
                <w:bCs/>
                <w:szCs w:val="14"/>
              </w:rPr>
            </w:pPr>
          </w:p>
        </w:tc>
        <w:tc>
          <w:tcPr>
            <w:tcW w:w="1627" w:type="dxa"/>
            <w:shd w:val="clear" w:color="auto" w:fill="auto"/>
          </w:tcPr>
          <w:p w14:paraId="1EA27D76" w14:textId="77777777" w:rsidR="00EA14D1" w:rsidRPr="005A6905" w:rsidRDefault="00EA14D1" w:rsidP="005A6905">
            <w:pPr>
              <w:pStyle w:val="08-Tabelageral"/>
              <w:rPr>
                <w:b/>
                <w:bCs/>
              </w:rPr>
            </w:pPr>
            <w:r w:rsidRPr="005A6905">
              <w:rPr>
                <w:b/>
                <w:bCs/>
              </w:rPr>
              <w:t>811</w:t>
            </w:r>
          </w:p>
        </w:tc>
        <w:tc>
          <w:tcPr>
            <w:tcW w:w="1416" w:type="dxa"/>
            <w:shd w:val="clear" w:color="auto" w:fill="auto"/>
            <w:vAlign w:val="center"/>
          </w:tcPr>
          <w:p w14:paraId="5AB3E784" w14:textId="77777777" w:rsidR="00EA14D1" w:rsidRPr="005A6905" w:rsidRDefault="00EA14D1" w:rsidP="005A6905">
            <w:pPr>
              <w:pStyle w:val="08-Tabelageral"/>
              <w:rPr>
                <w:b/>
                <w:bCs/>
              </w:rPr>
            </w:pPr>
            <w:r w:rsidRPr="005A6905">
              <w:rPr>
                <w:b/>
                <w:bCs/>
              </w:rPr>
              <w:t>1.168</w:t>
            </w:r>
          </w:p>
        </w:tc>
      </w:tr>
      <w:tr w:rsidR="00EA14D1" w:rsidRPr="005A6905" w14:paraId="3A413166" w14:textId="77777777" w:rsidTr="00584DAB">
        <w:trPr>
          <w:trHeight w:val="227"/>
          <w:jc w:val="center"/>
        </w:trPr>
        <w:tc>
          <w:tcPr>
            <w:tcW w:w="2946" w:type="dxa"/>
            <w:shd w:val="clear" w:color="auto" w:fill="auto"/>
          </w:tcPr>
          <w:p w14:paraId="3032B3DC" w14:textId="77777777" w:rsidR="00EA14D1" w:rsidRPr="005A6905" w:rsidRDefault="00EA14D1" w:rsidP="005A6905">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(2)</w:t>
            </w:r>
          </w:p>
        </w:tc>
        <w:tc>
          <w:tcPr>
            <w:tcW w:w="597" w:type="dxa"/>
            <w:shd w:val="clear" w:color="auto" w:fill="auto"/>
          </w:tcPr>
          <w:p w14:paraId="242AC090" w14:textId="77777777" w:rsidR="00EA14D1" w:rsidRPr="005A6905" w:rsidRDefault="00EA14D1" w:rsidP="005A6905">
            <w:pPr>
              <w:pStyle w:val="08-Tabelageral"/>
              <w:rPr>
                <w:rFonts w:cs="Arial"/>
                <w:b/>
                <w:bCs/>
                <w:szCs w:val="14"/>
              </w:rPr>
            </w:pPr>
          </w:p>
        </w:tc>
        <w:tc>
          <w:tcPr>
            <w:tcW w:w="1384" w:type="dxa"/>
            <w:shd w:val="clear" w:color="auto" w:fill="auto"/>
          </w:tcPr>
          <w:p w14:paraId="172A0C49" w14:textId="77777777" w:rsidR="00EA14D1" w:rsidRPr="005A6905" w:rsidRDefault="00EA14D1" w:rsidP="005A6905">
            <w:pPr>
              <w:pStyle w:val="08-Tabelageral"/>
              <w:rPr>
                <w:rFonts w:cs="Arial"/>
                <w:b/>
                <w:bCs/>
                <w:szCs w:val="14"/>
              </w:rPr>
            </w:pPr>
          </w:p>
        </w:tc>
        <w:tc>
          <w:tcPr>
            <w:tcW w:w="1385" w:type="dxa"/>
            <w:shd w:val="clear" w:color="auto" w:fill="auto"/>
          </w:tcPr>
          <w:p w14:paraId="43261A4C" w14:textId="77777777" w:rsidR="00EA14D1" w:rsidRPr="005A6905" w:rsidRDefault="00EA14D1" w:rsidP="005A6905">
            <w:pPr>
              <w:pStyle w:val="08-Tabelageral"/>
              <w:rPr>
                <w:rFonts w:cs="Arial"/>
                <w:b/>
                <w:bCs/>
                <w:szCs w:val="14"/>
              </w:rPr>
            </w:pPr>
          </w:p>
        </w:tc>
        <w:tc>
          <w:tcPr>
            <w:tcW w:w="284" w:type="dxa"/>
            <w:shd w:val="clear" w:color="auto" w:fill="auto"/>
          </w:tcPr>
          <w:p w14:paraId="27CB9DEB" w14:textId="77777777" w:rsidR="00EA14D1" w:rsidRPr="005A6905" w:rsidRDefault="00EA14D1" w:rsidP="005A6905">
            <w:pPr>
              <w:pStyle w:val="08-Tabelageral"/>
              <w:rPr>
                <w:rFonts w:cs="Arial"/>
                <w:b/>
                <w:bCs/>
                <w:szCs w:val="14"/>
              </w:rPr>
            </w:pPr>
          </w:p>
        </w:tc>
        <w:tc>
          <w:tcPr>
            <w:tcW w:w="1627" w:type="dxa"/>
            <w:shd w:val="clear" w:color="auto" w:fill="auto"/>
          </w:tcPr>
          <w:p w14:paraId="4975FEB6" w14:textId="77777777" w:rsidR="00EA14D1" w:rsidRPr="005A6905" w:rsidRDefault="00EA14D1" w:rsidP="005A6905">
            <w:pPr>
              <w:pStyle w:val="08-Tabelageral"/>
              <w:rPr>
                <w:b/>
                <w:bCs/>
              </w:rPr>
            </w:pPr>
            <w:r w:rsidRPr="005A6905">
              <w:rPr>
                <w:b/>
                <w:bCs/>
              </w:rPr>
              <w:t>296</w:t>
            </w:r>
          </w:p>
        </w:tc>
        <w:tc>
          <w:tcPr>
            <w:tcW w:w="1416" w:type="dxa"/>
            <w:shd w:val="clear" w:color="auto" w:fill="auto"/>
            <w:vAlign w:val="center"/>
          </w:tcPr>
          <w:p w14:paraId="4EB96AC0" w14:textId="77777777" w:rsidR="00EA14D1" w:rsidRPr="005A6905" w:rsidRDefault="00EA14D1" w:rsidP="005A6905">
            <w:pPr>
              <w:pStyle w:val="08-Tabelageral"/>
              <w:rPr>
                <w:b/>
                <w:bCs/>
              </w:rPr>
            </w:pPr>
            <w:r w:rsidRPr="005A6905">
              <w:rPr>
                <w:b/>
                <w:bCs/>
              </w:rPr>
              <w:t>334</w:t>
            </w:r>
          </w:p>
        </w:tc>
      </w:tr>
      <w:tr w:rsidR="00EA14D1" w:rsidRPr="005A6905" w14:paraId="12235FD2" w14:textId="77777777" w:rsidTr="0045346C">
        <w:trPr>
          <w:trHeight w:val="227"/>
          <w:jc w:val="center"/>
        </w:trPr>
        <w:tc>
          <w:tcPr>
            <w:tcW w:w="2946" w:type="dxa"/>
            <w:tcBorders>
              <w:bottom w:val="nil"/>
            </w:tcBorders>
            <w:shd w:val="clear" w:color="auto" w:fill="auto"/>
          </w:tcPr>
          <w:p w14:paraId="7210F43D" w14:textId="77777777" w:rsidR="00EA14D1" w:rsidRPr="005A6905" w:rsidRDefault="00EA14D1" w:rsidP="005A6905">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(3)</w:t>
            </w:r>
          </w:p>
        </w:tc>
        <w:tc>
          <w:tcPr>
            <w:tcW w:w="597" w:type="dxa"/>
            <w:tcBorders>
              <w:bottom w:val="nil"/>
            </w:tcBorders>
            <w:shd w:val="clear" w:color="auto" w:fill="auto"/>
          </w:tcPr>
          <w:p w14:paraId="0F76AE5E" w14:textId="77777777" w:rsidR="00EA14D1" w:rsidRPr="005A6905" w:rsidRDefault="00EA14D1" w:rsidP="005A6905">
            <w:pPr>
              <w:pStyle w:val="08-Tabelageral"/>
              <w:rPr>
                <w:rFonts w:cs="Arial"/>
                <w:b/>
                <w:bCs/>
                <w:szCs w:val="14"/>
              </w:rPr>
            </w:pPr>
          </w:p>
        </w:tc>
        <w:tc>
          <w:tcPr>
            <w:tcW w:w="1384" w:type="dxa"/>
            <w:tcBorders>
              <w:bottom w:val="nil"/>
            </w:tcBorders>
            <w:shd w:val="clear" w:color="auto" w:fill="auto"/>
          </w:tcPr>
          <w:p w14:paraId="570BF655" w14:textId="77777777" w:rsidR="00EA14D1" w:rsidRPr="005A6905" w:rsidRDefault="00EA14D1" w:rsidP="005A6905">
            <w:pPr>
              <w:pStyle w:val="08-Tabelageral"/>
              <w:rPr>
                <w:rFonts w:cs="Arial"/>
                <w:b/>
                <w:bCs/>
                <w:szCs w:val="14"/>
              </w:rPr>
            </w:pPr>
          </w:p>
        </w:tc>
        <w:tc>
          <w:tcPr>
            <w:tcW w:w="1385" w:type="dxa"/>
            <w:tcBorders>
              <w:bottom w:val="nil"/>
            </w:tcBorders>
            <w:shd w:val="clear" w:color="auto" w:fill="auto"/>
          </w:tcPr>
          <w:p w14:paraId="00F5FED6" w14:textId="77777777" w:rsidR="00EA14D1" w:rsidRPr="005A6905" w:rsidRDefault="00EA14D1" w:rsidP="005A6905">
            <w:pPr>
              <w:pStyle w:val="08-Tabelageral"/>
              <w:rPr>
                <w:rFonts w:cs="Arial"/>
                <w:b/>
                <w:bCs/>
                <w:szCs w:val="14"/>
              </w:rPr>
            </w:pPr>
          </w:p>
        </w:tc>
        <w:tc>
          <w:tcPr>
            <w:tcW w:w="284" w:type="dxa"/>
            <w:tcBorders>
              <w:bottom w:val="nil"/>
            </w:tcBorders>
            <w:shd w:val="clear" w:color="auto" w:fill="auto"/>
          </w:tcPr>
          <w:p w14:paraId="783E170E" w14:textId="77777777" w:rsidR="00EA14D1" w:rsidRPr="005A6905" w:rsidRDefault="00EA14D1" w:rsidP="005A6905">
            <w:pPr>
              <w:pStyle w:val="08-Tabelageral"/>
              <w:rPr>
                <w:rFonts w:cs="Arial"/>
                <w:b/>
                <w:bCs/>
                <w:szCs w:val="14"/>
              </w:rPr>
            </w:pPr>
          </w:p>
        </w:tc>
        <w:tc>
          <w:tcPr>
            <w:tcW w:w="1627" w:type="dxa"/>
            <w:tcBorders>
              <w:bottom w:val="nil"/>
            </w:tcBorders>
            <w:shd w:val="clear" w:color="auto" w:fill="auto"/>
          </w:tcPr>
          <w:p w14:paraId="01076096" w14:textId="77777777" w:rsidR="00EA14D1" w:rsidRPr="005A6905" w:rsidRDefault="00EA14D1" w:rsidP="005A6905">
            <w:pPr>
              <w:pStyle w:val="08-Tabelageral"/>
              <w:rPr>
                <w:b/>
                <w:bCs/>
              </w:rPr>
            </w:pPr>
            <w:r w:rsidRPr="005A6905">
              <w:rPr>
                <w:b/>
                <w:bCs/>
              </w:rPr>
              <w:t>741</w:t>
            </w:r>
          </w:p>
        </w:tc>
        <w:tc>
          <w:tcPr>
            <w:tcW w:w="1416" w:type="dxa"/>
            <w:tcBorders>
              <w:bottom w:val="nil"/>
            </w:tcBorders>
            <w:shd w:val="clear" w:color="auto" w:fill="auto"/>
            <w:vAlign w:val="center"/>
          </w:tcPr>
          <w:p w14:paraId="13111A1C" w14:textId="77777777" w:rsidR="00EA14D1" w:rsidRPr="005A6905" w:rsidRDefault="00EA14D1" w:rsidP="005A6905">
            <w:pPr>
              <w:pStyle w:val="08-Tabelageral"/>
              <w:rPr>
                <w:b/>
                <w:bCs/>
              </w:rPr>
            </w:pPr>
            <w:r w:rsidRPr="005A6905">
              <w:rPr>
                <w:b/>
                <w:bCs/>
              </w:rPr>
              <w:t>934</w:t>
            </w:r>
          </w:p>
        </w:tc>
      </w:tr>
      <w:tr w:rsidR="00EA14D1" w:rsidRPr="005A6905" w14:paraId="00961CF1" w14:textId="77777777" w:rsidTr="0045346C">
        <w:trPr>
          <w:trHeight w:val="227"/>
          <w:jc w:val="center"/>
        </w:trPr>
        <w:tc>
          <w:tcPr>
            <w:tcW w:w="2946" w:type="dxa"/>
            <w:tcBorders>
              <w:top w:val="nil"/>
              <w:bottom w:val="single" w:sz="4" w:space="0" w:color="1F4E79" w:themeColor="accent1" w:themeShade="80"/>
            </w:tcBorders>
            <w:shd w:val="clear" w:color="auto" w:fill="auto"/>
          </w:tcPr>
          <w:p w14:paraId="721FAA61" w14:textId="77777777" w:rsidR="00EA14D1" w:rsidRPr="005A6905" w:rsidRDefault="00EA14D1" w:rsidP="005A6905">
            <w:pPr>
              <w:pStyle w:val="08-Tabelageral"/>
              <w:jc w:val="left"/>
              <w:rPr>
                <w:rFonts w:cs="Arial"/>
                <w:b/>
                <w:bCs/>
                <w:szCs w:val="14"/>
              </w:rPr>
            </w:pPr>
            <w:r w:rsidRPr="005A6905">
              <w:rPr>
                <w:rFonts w:cs="Arial"/>
                <w:b/>
                <w:bCs/>
                <w:szCs w:val="14"/>
              </w:rPr>
              <w:t>Total</w:t>
            </w:r>
          </w:p>
        </w:tc>
        <w:tc>
          <w:tcPr>
            <w:tcW w:w="597" w:type="dxa"/>
            <w:tcBorders>
              <w:top w:val="nil"/>
              <w:bottom w:val="single" w:sz="4" w:space="0" w:color="1F4E79" w:themeColor="accent1" w:themeShade="80"/>
            </w:tcBorders>
            <w:shd w:val="clear" w:color="auto" w:fill="auto"/>
          </w:tcPr>
          <w:p w14:paraId="43D83E71" w14:textId="77777777" w:rsidR="00EA14D1" w:rsidRPr="005A6905" w:rsidRDefault="00EA14D1" w:rsidP="005A6905">
            <w:pPr>
              <w:pStyle w:val="08-Tabelageral"/>
              <w:rPr>
                <w:rFonts w:cs="Arial"/>
                <w:b/>
                <w:bCs/>
                <w:szCs w:val="14"/>
              </w:rPr>
            </w:pPr>
          </w:p>
        </w:tc>
        <w:tc>
          <w:tcPr>
            <w:tcW w:w="1384" w:type="dxa"/>
            <w:tcBorders>
              <w:top w:val="nil"/>
              <w:bottom w:val="single" w:sz="4" w:space="0" w:color="1F4E79" w:themeColor="accent1" w:themeShade="80"/>
            </w:tcBorders>
            <w:shd w:val="clear" w:color="auto" w:fill="auto"/>
          </w:tcPr>
          <w:p w14:paraId="59E04632" w14:textId="77777777" w:rsidR="00EA14D1" w:rsidRPr="005A6905" w:rsidRDefault="00EA14D1" w:rsidP="005A6905">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0BF1E181" w14:textId="77777777" w:rsidR="00EA14D1" w:rsidRPr="005A6905" w:rsidRDefault="00EA14D1" w:rsidP="005A6905">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5964D692" w14:textId="77777777" w:rsidR="00EA14D1" w:rsidRPr="005A6905" w:rsidRDefault="00EA14D1" w:rsidP="005A6905">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0C888E89" w14:textId="77777777" w:rsidR="00EA14D1" w:rsidRPr="005A6905" w:rsidRDefault="00EA14D1" w:rsidP="005A6905">
            <w:pPr>
              <w:pStyle w:val="08-Tabelageral"/>
              <w:rPr>
                <w:b/>
                <w:bCs/>
              </w:rPr>
            </w:pPr>
            <w:r w:rsidRPr="005A6905">
              <w:rPr>
                <w:b/>
                <w:bCs/>
              </w:rPr>
              <w:t>5</w:t>
            </w:r>
            <w:r>
              <w:rPr>
                <w:b/>
                <w:bCs/>
              </w:rPr>
              <w:t>.</w:t>
            </w:r>
            <w:r w:rsidRPr="005A6905">
              <w:rPr>
                <w:b/>
                <w:bCs/>
              </w:rPr>
              <w:t>439</w:t>
            </w:r>
          </w:p>
        </w:tc>
        <w:tc>
          <w:tcPr>
            <w:tcW w:w="1416" w:type="dxa"/>
            <w:tcBorders>
              <w:top w:val="nil"/>
              <w:bottom w:val="single" w:sz="4" w:space="0" w:color="1F4E79" w:themeColor="accent1" w:themeShade="80"/>
            </w:tcBorders>
            <w:shd w:val="clear" w:color="auto" w:fill="auto"/>
            <w:vAlign w:val="center"/>
          </w:tcPr>
          <w:p w14:paraId="6DD0DC08" w14:textId="77777777" w:rsidR="00EA14D1" w:rsidRPr="005A6905" w:rsidRDefault="00EA14D1" w:rsidP="005A6905">
            <w:pPr>
              <w:pStyle w:val="08-Tabelageral"/>
              <w:rPr>
                <w:b/>
                <w:bCs/>
              </w:rPr>
            </w:pPr>
            <w:r w:rsidRPr="005A6905">
              <w:rPr>
                <w:b/>
                <w:bCs/>
              </w:rPr>
              <w:t>5.969</w:t>
            </w:r>
          </w:p>
        </w:tc>
      </w:tr>
    </w:tbl>
    <w:p w14:paraId="19E0EABF" w14:textId="77777777" w:rsidR="00EA14D1" w:rsidRPr="001B1751" w:rsidRDefault="00EA14D1" w:rsidP="003A369A">
      <w:pPr>
        <w:pStyle w:val="07-Legenda"/>
        <w:numPr>
          <w:ilvl w:val="0"/>
          <w:numId w:val="23"/>
        </w:numPr>
        <w:tabs>
          <w:tab w:val="clear" w:pos="284"/>
        </w:tabs>
        <w:ind w:left="284" w:hanging="284"/>
        <w:rPr>
          <w:strike/>
        </w:rPr>
      </w:pPr>
      <w:r w:rsidRPr="001B1751">
        <w:t>Refere-se ao valor em espécie de quitação do Programa de Remuneração Variável dos Administradores de 2020.</w:t>
      </w:r>
    </w:p>
    <w:p w14:paraId="649A66C5" w14:textId="77777777" w:rsidR="00EA14D1" w:rsidRPr="001B1751" w:rsidRDefault="00EA14D1" w:rsidP="003A369A">
      <w:pPr>
        <w:pStyle w:val="07-Legenda"/>
        <w:numPr>
          <w:ilvl w:val="0"/>
          <w:numId w:val="23"/>
        </w:numPr>
        <w:tabs>
          <w:tab w:val="clear" w:pos="284"/>
          <w:tab w:val="left" w:pos="0"/>
        </w:tabs>
        <w:ind w:left="284" w:hanging="284"/>
      </w:pPr>
      <w:r w:rsidRPr="001B1751">
        <w:t>Benefícios considerados: assistência médica, avaliação de saúde, seguro de vida, vantagem de remoção e previdência complementar dos administradores.</w:t>
      </w:r>
    </w:p>
    <w:p w14:paraId="1265808D" w14:textId="77777777" w:rsidR="00EA14D1" w:rsidRPr="001B1751" w:rsidRDefault="00EA14D1" w:rsidP="003A369A">
      <w:pPr>
        <w:pStyle w:val="07-Legenda"/>
        <w:numPr>
          <w:ilvl w:val="0"/>
          <w:numId w:val="23"/>
        </w:numPr>
        <w:tabs>
          <w:tab w:val="clear" w:pos="284"/>
          <w:tab w:val="left" w:pos="142"/>
        </w:tabs>
        <w:ind w:left="284" w:hanging="284"/>
      </w:pPr>
      <w:r w:rsidRPr="001B1751">
        <w:t xml:space="preserve">Refere-se ao custo das ações relativas às parcelas dos programas de pagamentos baseados em ações de 2016, 2017, 2018, 2019 e 2020. </w:t>
      </w:r>
    </w:p>
    <w:p w14:paraId="5B016F72" w14:textId="77777777" w:rsidR="00EA14D1" w:rsidRPr="00ED0DAC" w:rsidRDefault="00EA14D1" w:rsidP="00ED0DAC">
      <w:pPr>
        <w:pStyle w:val="05-Textonormal2"/>
      </w:pPr>
      <w:r w:rsidRPr="00ED0DAC">
        <w:lastRenderedPageBreak/>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611D5A87" w14:textId="77777777" w:rsidR="00EA14D1" w:rsidRPr="00ED0DAC" w:rsidRDefault="00EA14D1" w:rsidP="00ED0DAC">
      <w:pPr>
        <w:pStyle w:val="05-Textonormal2"/>
      </w:pPr>
      <w:r w:rsidRPr="00ED0DAC">
        <w:t xml:space="preserve">A BB Seguridade não oferece benefícios pós-emprego ao Pessoal Chave da Administração e nem aos seus funcionários. </w:t>
      </w:r>
    </w:p>
    <w:p w14:paraId="3E26DF62" w14:textId="77777777" w:rsidR="00EA14D1" w:rsidRPr="00ED0DAC" w:rsidRDefault="00EA14D1" w:rsidP="00ED0DAC">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7454937B" w14:textId="77777777" w:rsidR="00EA14D1" w:rsidRPr="00ED0DAC" w:rsidRDefault="00EA14D1" w:rsidP="00ED0DAC">
      <w:pPr>
        <w:pStyle w:val="05-Textonormal2"/>
      </w:pPr>
      <w:r w:rsidRPr="00ED0DAC">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6BAAD090" w14:textId="77777777" w:rsidR="00EA14D1" w:rsidRPr="00ED0DAC" w:rsidRDefault="00EA14D1" w:rsidP="00ED0DAC">
      <w:pPr>
        <w:pStyle w:val="05-Textonormal2"/>
      </w:pPr>
      <w:r w:rsidRPr="00ED0DAC">
        <w:t>O Grupo BB Seguridade não concede empréstimos a seus Diretores e aos membros dos Conselhos Fiscais e de Administração e do Comitê de Auditoria.</w:t>
      </w:r>
    </w:p>
    <w:p w14:paraId="13102052" w14:textId="77777777" w:rsidR="00EA14D1" w:rsidRPr="00ED0DAC" w:rsidRDefault="00EA14D1" w:rsidP="00ED0DAC">
      <w:pPr>
        <w:pStyle w:val="05-Textonormal2"/>
      </w:pPr>
      <w:r w:rsidRPr="00ED0DAC">
        <w:t xml:space="preserve">Apresentamos </w:t>
      </w:r>
      <w:r>
        <w:t xml:space="preserve">a seguir </w:t>
      </w:r>
      <w:r w:rsidRPr="00ED0DAC">
        <w:t>as principais operações com partes relacionadas vigentes entre as empresas do Grupo BB Seguridade:</w:t>
      </w:r>
    </w:p>
    <w:p w14:paraId="6CB4B4F1" w14:textId="77777777" w:rsidR="00EA14D1" w:rsidRPr="0093718F" w:rsidRDefault="00EA14D1" w:rsidP="003A369A">
      <w:pPr>
        <w:pStyle w:val="03-SubttulodeNota"/>
        <w:numPr>
          <w:ilvl w:val="0"/>
          <w:numId w:val="22"/>
        </w:numPr>
        <w:ind w:left="284" w:hanging="284"/>
        <w:rPr>
          <w:color w:val="1F4E79" w:themeColor="accent1" w:themeShade="80"/>
          <w:sz w:val="18"/>
          <w:szCs w:val="18"/>
        </w:rPr>
      </w:pPr>
      <w:r w:rsidRPr="0093718F">
        <w:rPr>
          <w:color w:val="1F4E79" w:themeColor="accent1" w:themeShade="80"/>
          <w:sz w:val="18"/>
          <w:szCs w:val="18"/>
        </w:rPr>
        <w:t>Sumário das Transações com Partes Relacionadas</w:t>
      </w:r>
    </w:p>
    <w:p w14:paraId="6B8E6281" w14:textId="77777777" w:rsidR="00EA14D1" w:rsidRPr="0093718F" w:rsidRDefault="00EA14D1" w:rsidP="0092000D">
      <w:pPr>
        <w:pStyle w:val="03-SubttulodeNota"/>
        <w:rPr>
          <w:color w:val="1F4E79" w:themeColor="accent1" w:themeShade="80"/>
          <w:sz w:val="18"/>
          <w:szCs w:val="18"/>
        </w:rPr>
      </w:pPr>
      <w:r w:rsidRPr="0093718F">
        <w:rPr>
          <w:color w:val="1F4E79" w:themeColor="accent1" w:themeShade="80"/>
          <w:sz w:val="18"/>
          <w:szCs w:val="18"/>
        </w:rPr>
        <w:t xml:space="preserve">BB Seguridade – Controlador </w:t>
      </w:r>
    </w:p>
    <w:p w14:paraId="5065F0DD" w14:textId="77777777" w:rsidR="00EA14D1" w:rsidRPr="00676763" w:rsidRDefault="00EA14D1" w:rsidP="00D366A1">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EA14D1" w:rsidRPr="00BF68E2" w14:paraId="229CB4A6" w14:textId="77777777" w:rsidTr="00C67516">
        <w:trPr>
          <w:trHeight w:val="238"/>
          <w:jc w:val="center"/>
        </w:trPr>
        <w:tc>
          <w:tcPr>
            <w:tcW w:w="1126" w:type="dxa"/>
            <w:tcBorders>
              <w:top w:val="single" w:sz="2" w:space="0" w:color="1F4E79" w:themeColor="accent1" w:themeShade="80"/>
              <w:bottom w:val="nil"/>
            </w:tcBorders>
            <w:shd w:val="clear" w:color="auto" w:fill="auto"/>
          </w:tcPr>
          <w:p w14:paraId="71D62DD1" w14:textId="77777777" w:rsidR="00EA14D1" w:rsidRPr="00BF68E2" w:rsidRDefault="00EA14D1" w:rsidP="00687402">
            <w:pPr>
              <w:pStyle w:val="08-Tabelageral"/>
              <w:rPr>
                <w:b/>
              </w:rPr>
            </w:pPr>
          </w:p>
        </w:tc>
        <w:tc>
          <w:tcPr>
            <w:tcW w:w="3049" w:type="dxa"/>
            <w:tcBorders>
              <w:top w:val="single" w:sz="2" w:space="0" w:color="1F4E79" w:themeColor="accent1" w:themeShade="80"/>
              <w:bottom w:val="nil"/>
            </w:tcBorders>
            <w:shd w:val="clear" w:color="auto" w:fill="auto"/>
          </w:tcPr>
          <w:p w14:paraId="40A89B78" w14:textId="77777777" w:rsidR="00EA14D1" w:rsidRPr="00BF68E2" w:rsidRDefault="00EA14D1" w:rsidP="00687402">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1F611DD7" w14:textId="77777777" w:rsidR="00EA14D1" w:rsidRPr="00BF68E2" w:rsidRDefault="00EA14D1" w:rsidP="005F5081">
            <w:pPr>
              <w:pStyle w:val="08-Tabelageral"/>
              <w:jc w:val="center"/>
              <w:rPr>
                <w:b/>
                <w:bCs/>
              </w:rPr>
            </w:pPr>
            <w:r>
              <w:rPr>
                <w:b/>
              </w:rPr>
              <w:t>30</w:t>
            </w:r>
            <w:r w:rsidRPr="00BF68E2">
              <w:rPr>
                <w:b/>
              </w:rPr>
              <w:t>.</w:t>
            </w:r>
            <w:r>
              <w:rPr>
                <w:b/>
              </w:rPr>
              <w:t>09</w:t>
            </w:r>
            <w:r w:rsidRPr="00BF68E2">
              <w:rPr>
                <w:b/>
              </w:rPr>
              <w:t>.202</w:t>
            </w:r>
            <w:r>
              <w:rPr>
                <w:b/>
              </w:rPr>
              <w:t>1</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6BC29360" w14:textId="77777777" w:rsidR="00EA14D1" w:rsidRPr="00BF68E2" w:rsidRDefault="00EA14D1" w:rsidP="00687402">
            <w:pPr>
              <w:pStyle w:val="08-Tabelageral"/>
              <w:jc w:val="center"/>
              <w:rPr>
                <w:b/>
              </w:rPr>
            </w:pPr>
            <w:r w:rsidRPr="006E66C7">
              <w:rPr>
                <w:b/>
              </w:rPr>
              <w:t>31.12.2020</w:t>
            </w:r>
          </w:p>
        </w:tc>
      </w:tr>
      <w:tr w:rsidR="00EA14D1" w:rsidRPr="00BF68E2" w14:paraId="24EE9AEF" w14:textId="77777777" w:rsidTr="00C67516">
        <w:trPr>
          <w:trHeight w:val="238"/>
          <w:jc w:val="center"/>
        </w:trPr>
        <w:tc>
          <w:tcPr>
            <w:tcW w:w="4175" w:type="dxa"/>
            <w:gridSpan w:val="2"/>
            <w:tcBorders>
              <w:top w:val="nil"/>
              <w:bottom w:val="single" w:sz="2" w:space="0" w:color="1F4E79" w:themeColor="accent1" w:themeShade="80"/>
            </w:tcBorders>
            <w:shd w:val="clear" w:color="auto" w:fill="auto"/>
          </w:tcPr>
          <w:p w14:paraId="70CB17FF" w14:textId="77777777" w:rsidR="00EA14D1" w:rsidRPr="00BF68E2" w:rsidRDefault="00EA14D1" w:rsidP="00687402">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3A648DB8" w14:textId="77777777" w:rsidR="00EA14D1" w:rsidRPr="00BF68E2" w:rsidRDefault="00EA14D1" w:rsidP="00ED0DAC">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tcPr>
          <w:p w14:paraId="3E9D9DE4" w14:textId="77777777" w:rsidR="00EA14D1" w:rsidRPr="00BF68E2" w:rsidRDefault="00EA14D1" w:rsidP="00ED0DAC">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tcPr>
          <w:p w14:paraId="3FBF09B2" w14:textId="77777777" w:rsidR="00EA14D1" w:rsidRPr="00BF68E2" w:rsidRDefault="00EA14D1" w:rsidP="00ED0DAC">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tcPr>
          <w:p w14:paraId="1EE3D1A6" w14:textId="77777777" w:rsidR="00EA14D1" w:rsidRPr="00BF68E2" w:rsidRDefault="00EA14D1" w:rsidP="00ED0DAC">
            <w:pPr>
              <w:pStyle w:val="08-Tabelageral"/>
              <w:rPr>
                <w:b/>
                <w:szCs w:val="12"/>
              </w:rPr>
            </w:pPr>
            <w:r w:rsidRPr="00BF68E2">
              <w:rPr>
                <w:b/>
                <w:szCs w:val="12"/>
              </w:rPr>
              <w:t xml:space="preserve">Controladas </w:t>
            </w:r>
            <w:r w:rsidRPr="00BF68E2">
              <w:rPr>
                <w:b/>
                <w:szCs w:val="12"/>
                <w:vertAlign w:val="superscript"/>
              </w:rPr>
              <w:t>(2)</w:t>
            </w:r>
          </w:p>
        </w:tc>
      </w:tr>
      <w:tr w:rsidR="00EA14D1" w:rsidRPr="00B169AD" w14:paraId="298AB218" w14:textId="77777777" w:rsidTr="00C67516">
        <w:trPr>
          <w:trHeight w:val="238"/>
          <w:jc w:val="center"/>
        </w:trPr>
        <w:tc>
          <w:tcPr>
            <w:tcW w:w="4175" w:type="dxa"/>
            <w:gridSpan w:val="2"/>
            <w:tcBorders>
              <w:top w:val="single" w:sz="2" w:space="0" w:color="1F4E79" w:themeColor="accent1" w:themeShade="80"/>
            </w:tcBorders>
            <w:shd w:val="clear" w:color="auto" w:fill="auto"/>
          </w:tcPr>
          <w:p w14:paraId="70BA7D31" w14:textId="77777777" w:rsidR="00EA14D1" w:rsidRPr="00B169AD" w:rsidRDefault="00EA14D1" w:rsidP="00ED0DAC">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3D61ADBF" w14:textId="77777777" w:rsidR="00EA14D1" w:rsidRPr="00B169AD" w:rsidRDefault="00EA14D1" w:rsidP="00ED0DAC">
            <w:pPr>
              <w:pStyle w:val="08-Tabelageral"/>
              <w:rPr>
                <w:b/>
                <w:szCs w:val="14"/>
              </w:rPr>
            </w:pPr>
          </w:p>
        </w:tc>
        <w:tc>
          <w:tcPr>
            <w:tcW w:w="1339" w:type="dxa"/>
            <w:tcBorders>
              <w:top w:val="single" w:sz="2" w:space="0" w:color="1F4E79" w:themeColor="accent1" w:themeShade="80"/>
            </w:tcBorders>
            <w:shd w:val="clear" w:color="auto" w:fill="auto"/>
          </w:tcPr>
          <w:p w14:paraId="6753566B" w14:textId="77777777" w:rsidR="00EA14D1" w:rsidRPr="00B169AD" w:rsidRDefault="00EA14D1" w:rsidP="00ED0DAC">
            <w:pPr>
              <w:pStyle w:val="08-Tabelageral"/>
              <w:rPr>
                <w:b/>
                <w:szCs w:val="14"/>
              </w:rPr>
            </w:pPr>
            <w:r w:rsidRPr="00B169AD">
              <w:rPr>
                <w:b/>
                <w:szCs w:val="14"/>
              </w:rPr>
              <w:t xml:space="preserve"> </w:t>
            </w:r>
          </w:p>
        </w:tc>
        <w:tc>
          <w:tcPr>
            <w:tcW w:w="1339" w:type="dxa"/>
            <w:tcBorders>
              <w:top w:val="single" w:sz="2" w:space="0" w:color="1F4E79" w:themeColor="accent1" w:themeShade="80"/>
            </w:tcBorders>
            <w:shd w:val="clear" w:color="auto" w:fill="auto"/>
          </w:tcPr>
          <w:p w14:paraId="03274581" w14:textId="77777777" w:rsidR="00EA14D1" w:rsidRPr="00B169AD" w:rsidRDefault="00EA14D1" w:rsidP="00ED0DAC">
            <w:pPr>
              <w:pStyle w:val="08-Tabelageral"/>
              <w:rPr>
                <w:b/>
              </w:rPr>
            </w:pPr>
          </w:p>
        </w:tc>
        <w:tc>
          <w:tcPr>
            <w:tcW w:w="1447" w:type="dxa"/>
            <w:tcBorders>
              <w:top w:val="single" w:sz="2" w:space="0" w:color="1F4E79" w:themeColor="accent1" w:themeShade="80"/>
            </w:tcBorders>
            <w:shd w:val="clear" w:color="auto" w:fill="auto"/>
          </w:tcPr>
          <w:p w14:paraId="14A2184B" w14:textId="77777777" w:rsidR="00EA14D1" w:rsidRPr="00B169AD" w:rsidRDefault="00EA14D1" w:rsidP="00ED0DAC">
            <w:pPr>
              <w:pStyle w:val="08-Tabelageral"/>
              <w:rPr>
                <w:b/>
              </w:rPr>
            </w:pPr>
          </w:p>
        </w:tc>
      </w:tr>
      <w:tr w:rsidR="00EA14D1" w:rsidRPr="001D6BE8" w14:paraId="6354E1E5" w14:textId="77777777" w:rsidTr="00C67516">
        <w:trPr>
          <w:trHeight w:val="238"/>
          <w:jc w:val="center"/>
        </w:trPr>
        <w:tc>
          <w:tcPr>
            <w:tcW w:w="4175" w:type="dxa"/>
            <w:gridSpan w:val="2"/>
            <w:shd w:val="clear" w:color="auto" w:fill="auto"/>
          </w:tcPr>
          <w:p w14:paraId="48DEF9B7" w14:textId="77777777" w:rsidR="00EA14D1" w:rsidRPr="00687402" w:rsidRDefault="00EA14D1" w:rsidP="0094232A">
            <w:pPr>
              <w:pStyle w:val="08-Tabelageral"/>
              <w:jc w:val="left"/>
              <w:rPr>
                <w:b/>
              </w:rPr>
            </w:pPr>
            <w:r w:rsidRPr="00687402">
              <w:t>Caixa e equivalentes de caixa</w:t>
            </w:r>
          </w:p>
        </w:tc>
        <w:tc>
          <w:tcPr>
            <w:tcW w:w="1339" w:type="dxa"/>
            <w:shd w:val="clear" w:color="auto" w:fill="auto"/>
          </w:tcPr>
          <w:p w14:paraId="2D1EC7C2" w14:textId="77777777" w:rsidR="00EA14D1" w:rsidRPr="001D1B75" w:rsidRDefault="00EA14D1" w:rsidP="00185995">
            <w:pPr>
              <w:pStyle w:val="08-Tabelageral"/>
            </w:pPr>
            <w:r>
              <w:t>331.037</w:t>
            </w:r>
          </w:p>
        </w:tc>
        <w:tc>
          <w:tcPr>
            <w:tcW w:w="1339" w:type="dxa"/>
            <w:shd w:val="clear" w:color="auto" w:fill="auto"/>
          </w:tcPr>
          <w:p w14:paraId="10E234FF" w14:textId="77777777" w:rsidR="00EA14D1" w:rsidRPr="001D1B75" w:rsidRDefault="00EA14D1" w:rsidP="006E66C7">
            <w:pPr>
              <w:pStyle w:val="08-Tabelageral"/>
            </w:pPr>
            <w:r>
              <w:t>--</w:t>
            </w:r>
          </w:p>
        </w:tc>
        <w:tc>
          <w:tcPr>
            <w:tcW w:w="1339" w:type="dxa"/>
            <w:shd w:val="clear" w:color="auto" w:fill="auto"/>
          </w:tcPr>
          <w:p w14:paraId="5117D41B" w14:textId="77777777" w:rsidR="00EA14D1" w:rsidRPr="001D1B75" w:rsidRDefault="00EA14D1" w:rsidP="006E66C7">
            <w:pPr>
              <w:pStyle w:val="08-Tabelageral"/>
            </w:pPr>
            <w:r w:rsidRPr="00D3185B">
              <w:t>208.893</w:t>
            </w:r>
          </w:p>
        </w:tc>
        <w:tc>
          <w:tcPr>
            <w:tcW w:w="1447" w:type="dxa"/>
            <w:shd w:val="clear" w:color="auto" w:fill="auto"/>
          </w:tcPr>
          <w:p w14:paraId="1A30F5DD" w14:textId="77777777" w:rsidR="00EA14D1" w:rsidRPr="001D1B75" w:rsidRDefault="00EA14D1" w:rsidP="006E66C7">
            <w:pPr>
              <w:pStyle w:val="08-Tabelageral"/>
            </w:pPr>
            <w:r w:rsidRPr="00D3185B">
              <w:t>--</w:t>
            </w:r>
          </w:p>
        </w:tc>
      </w:tr>
      <w:tr w:rsidR="00EA14D1" w:rsidRPr="00E177EF" w14:paraId="4C08B7FD" w14:textId="77777777" w:rsidTr="00C67516">
        <w:trPr>
          <w:trHeight w:val="238"/>
          <w:jc w:val="center"/>
        </w:trPr>
        <w:tc>
          <w:tcPr>
            <w:tcW w:w="4175" w:type="dxa"/>
            <w:gridSpan w:val="2"/>
            <w:shd w:val="clear" w:color="auto" w:fill="auto"/>
          </w:tcPr>
          <w:p w14:paraId="4A6AFA63" w14:textId="77777777" w:rsidR="00EA14D1" w:rsidRPr="00687402" w:rsidRDefault="00EA14D1" w:rsidP="0094232A">
            <w:pPr>
              <w:pStyle w:val="08-Tabelageral"/>
              <w:jc w:val="left"/>
              <w:rPr>
                <w:b/>
              </w:rPr>
            </w:pPr>
            <w:r>
              <w:t>Dividendos</w:t>
            </w:r>
          </w:p>
        </w:tc>
        <w:tc>
          <w:tcPr>
            <w:tcW w:w="1339" w:type="dxa"/>
            <w:shd w:val="clear" w:color="auto" w:fill="auto"/>
          </w:tcPr>
          <w:p w14:paraId="05148CE6" w14:textId="77777777" w:rsidR="00EA14D1" w:rsidRPr="001D1B75" w:rsidRDefault="00EA14D1" w:rsidP="006E66C7">
            <w:pPr>
              <w:pStyle w:val="08-Tabelageral"/>
            </w:pPr>
            <w:r>
              <w:t>--</w:t>
            </w:r>
          </w:p>
        </w:tc>
        <w:tc>
          <w:tcPr>
            <w:tcW w:w="1339" w:type="dxa"/>
            <w:shd w:val="clear" w:color="auto" w:fill="auto"/>
          </w:tcPr>
          <w:p w14:paraId="006DFA5F" w14:textId="77777777" w:rsidR="00EA14D1" w:rsidRPr="001D1B75" w:rsidRDefault="00EA14D1" w:rsidP="006E66C7">
            <w:pPr>
              <w:pStyle w:val="08-Tabelageral"/>
            </w:pPr>
            <w:r>
              <w:t>--</w:t>
            </w:r>
          </w:p>
        </w:tc>
        <w:tc>
          <w:tcPr>
            <w:tcW w:w="1339" w:type="dxa"/>
            <w:shd w:val="clear" w:color="auto" w:fill="auto"/>
          </w:tcPr>
          <w:p w14:paraId="162AC570" w14:textId="77777777" w:rsidR="00EA14D1" w:rsidRPr="001D1B75" w:rsidRDefault="00EA14D1" w:rsidP="006E66C7">
            <w:pPr>
              <w:pStyle w:val="08-Tabelageral"/>
            </w:pPr>
            <w:r w:rsidRPr="00D3185B">
              <w:t>--</w:t>
            </w:r>
          </w:p>
        </w:tc>
        <w:tc>
          <w:tcPr>
            <w:tcW w:w="1447" w:type="dxa"/>
            <w:shd w:val="clear" w:color="auto" w:fill="auto"/>
          </w:tcPr>
          <w:p w14:paraId="01E512A3" w14:textId="77777777" w:rsidR="00EA14D1" w:rsidRPr="001D1B75" w:rsidRDefault="00EA14D1" w:rsidP="006E66C7">
            <w:pPr>
              <w:pStyle w:val="08-Tabelageral"/>
            </w:pPr>
            <w:r w:rsidRPr="00D3185B">
              <w:t xml:space="preserve"> 1.060.278 </w:t>
            </w:r>
          </w:p>
        </w:tc>
      </w:tr>
      <w:tr w:rsidR="00EA14D1" w:rsidRPr="007A0C63" w14:paraId="23C5998C" w14:textId="77777777" w:rsidTr="00C67516">
        <w:trPr>
          <w:trHeight w:val="238"/>
          <w:jc w:val="center"/>
        </w:trPr>
        <w:tc>
          <w:tcPr>
            <w:tcW w:w="4175" w:type="dxa"/>
            <w:gridSpan w:val="2"/>
            <w:shd w:val="clear" w:color="auto" w:fill="auto"/>
          </w:tcPr>
          <w:p w14:paraId="05875306" w14:textId="77777777" w:rsidR="00EA14D1" w:rsidRPr="007A0C63" w:rsidRDefault="00EA14D1" w:rsidP="0094232A">
            <w:pPr>
              <w:pStyle w:val="08-Tabelageral"/>
              <w:jc w:val="left"/>
              <w:rPr>
                <w:b/>
              </w:rPr>
            </w:pPr>
            <w:r w:rsidRPr="007A0C63">
              <w:t>Valores a receber de sociedades ligadas</w:t>
            </w:r>
          </w:p>
        </w:tc>
        <w:tc>
          <w:tcPr>
            <w:tcW w:w="1339" w:type="dxa"/>
            <w:shd w:val="clear" w:color="auto" w:fill="auto"/>
          </w:tcPr>
          <w:p w14:paraId="3388C168" w14:textId="77777777" w:rsidR="00EA14D1" w:rsidRPr="007A0C63" w:rsidRDefault="00EA14D1" w:rsidP="006E66C7">
            <w:pPr>
              <w:pStyle w:val="08-Tabelageral"/>
            </w:pPr>
            <w:r>
              <w:t>--</w:t>
            </w:r>
          </w:p>
        </w:tc>
        <w:tc>
          <w:tcPr>
            <w:tcW w:w="1339" w:type="dxa"/>
            <w:shd w:val="clear" w:color="auto" w:fill="auto"/>
          </w:tcPr>
          <w:p w14:paraId="20707D69" w14:textId="77777777" w:rsidR="00EA14D1" w:rsidRPr="007A0C63" w:rsidRDefault="00EA14D1" w:rsidP="006E66C7">
            <w:pPr>
              <w:pStyle w:val="08-Tabelageral"/>
            </w:pPr>
            <w:r>
              <w:t>5.479</w:t>
            </w:r>
          </w:p>
        </w:tc>
        <w:tc>
          <w:tcPr>
            <w:tcW w:w="1339" w:type="dxa"/>
            <w:shd w:val="clear" w:color="auto" w:fill="auto"/>
          </w:tcPr>
          <w:p w14:paraId="1687FBB1" w14:textId="77777777" w:rsidR="00EA14D1" w:rsidRPr="007A0C63" w:rsidRDefault="00EA14D1" w:rsidP="006E66C7">
            <w:pPr>
              <w:pStyle w:val="08-Tabelageral"/>
            </w:pPr>
            <w:r w:rsidRPr="00D3185B">
              <w:t>--</w:t>
            </w:r>
          </w:p>
        </w:tc>
        <w:tc>
          <w:tcPr>
            <w:tcW w:w="1447" w:type="dxa"/>
            <w:shd w:val="clear" w:color="auto" w:fill="auto"/>
          </w:tcPr>
          <w:p w14:paraId="79CF60E8" w14:textId="77777777" w:rsidR="00EA14D1" w:rsidRPr="007A0C63" w:rsidRDefault="00EA14D1" w:rsidP="006E66C7">
            <w:pPr>
              <w:pStyle w:val="08-Tabelageral"/>
            </w:pPr>
            <w:r w:rsidRPr="00D3185B">
              <w:t>7.261</w:t>
            </w:r>
          </w:p>
        </w:tc>
      </w:tr>
      <w:tr w:rsidR="00EA14D1" w:rsidRPr="00B169AD" w14:paraId="1AC184B7" w14:textId="77777777" w:rsidTr="00C67516">
        <w:trPr>
          <w:trHeight w:val="238"/>
          <w:jc w:val="center"/>
        </w:trPr>
        <w:tc>
          <w:tcPr>
            <w:tcW w:w="4175" w:type="dxa"/>
            <w:gridSpan w:val="2"/>
            <w:shd w:val="clear" w:color="auto" w:fill="auto"/>
          </w:tcPr>
          <w:p w14:paraId="6EA04DAC" w14:textId="77777777" w:rsidR="00EA14D1" w:rsidRPr="00B169AD" w:rsidRDefault="00EA14D1" w:rsidP="006E66C7">
            <w:pPr>
              <w:pStyle w:val="08-Tabelageral"/>
              <w:jc w:val="left"/>
              <w:rPr>
                <w:b/>
              </w:rPr>
            </w:pPr>
            <w:r w:rsidRPr="00B169AD">
              <w:rPr>
                <w:b/>
              </w:rPr>
              <w:t>Passivos</w:t>
            </w:r>
          </w:p>
        </w:tc>
        <w:tc>
          <w:tcPr>
            <w:tcW w:w="1339" w:type="dxa"/>
            <w:shd w:val="clear" w:color="auto" w:fill="auto"/>
          </w:tcPr>
          <w:p w14:paraId="16D0BA12" w14:textId="77777777" w:rsidR="00EA14D1" w:rsidRPr="00B169AD" w:rsidRDefault="00EA14D1" w:rsidP="006E66C7">
            <w:pPr>
              <w:pStyle w:val="08-Tabelageral"/>
              <w:rPr>
                <w:b/>
              </w:rPr>
            </w:pPr>
          </w:p>
        </w:tc>
        <w:tc>
          <w:tcPr>
            <w:tcW w:w="1339" w:type="dxa"/>
            <w:shd w:val="clear" w:color="auto" w:fill="auto"/>
          </w:tcPr>
          <w:p w14:paraId="607EFE4F" w14:textId="77777777" w:rsidR="00EA14D1" w:rsidRPr="00B169AD" w:rsidRDefault="00EA14D1" w:rsidP="006E66C7">
            <w:pPr>
              <w:pStyle w:val="08-Tabelageral"/>
              <w:rPr>
                <w:b/>
              </w:rPr>
            </w:pPr>
          </w:p>
        </w:tc>
        <w:tc>
          <w:tcPr>
            <w:tcW w:w="1339" w:type="dxa"/>
            <w:shd w:val="clear" w:color="auto" w:fill="auto"/>
          </w:tcPr>
          <w:p w14:paraId="02EEF844" w14:textId="77777777" w:rsidR="00EA14D1" w:rsidRPr="00B169AD" w:rsidRDefault="00EA14D1" w:rsidP="006E66C7">
            <w:pPr>
              <w:pStyle w:val="08-Tabelageral"/>
              <w:rPr>
                <w:b/>
              </w:rPr>
            </w:pPr>
          </w:p>
        </w:tc>
        <w:tc>
          <w:tcPr>
            <w:tcW w:w="1447" w:type="dxa"/>
            <w:shd w:val="clear" w:color="auto" w:fill="auto"/>
          </w:tcPr>
          <w:p w14:paraId="24B6FAD5" w14:textId="77777777" w:rsidR="00EA14D1" w:rsidRPr="00B169AD" w:rsidRDefault="00EA14D1" w:rsidP="006E66C7">
            <w:pPr>
              <w:pStyle w:val="08-Tabelageral"/>
              <w:rPr>
                <w:b/>
              </w:rPr>
            </w:pPr>
          </w:p>
        </w:tc>
      </w:tr>
      <w:tr w:rsidR="00EA14D1" w:rsidRPr="001D6BE8" w14:paraId="555002B6" w14:textId="77777777" w:rsidTr="00C67516">
        <w:trPr>
          <w:trHeight w:val="238"/>
          <w:jc w:val="center"/>
        </w:trPr>
        <w:tc>
          <w:tcPr>
            <w:tcW w:w="4175" w:type="dxa"/>
            <w:gridSpan w:val="2"/>
            <w:tcBorders>
              <w:bottom w:val="nil"/>
            </w:tcBorders>
            <w:shd w:val="clear" w:color="auto" w:fill="auto"/>
          </w:tcPr>
          <w:p w14:paraId="0D0D27F7" w14:textId="77777777" w:rsidR="00EA14D1" w:rsidRPr="00687402" w:rsidRDefault="00EA14D1" w:rsidP="0094232A">
            <w:pPr>
              <w:pStyle w:val="08-Tabelageral"/>
              <w:jc w:val="left"/>
              <w:rPr>
                <w:b/>
              </w:rPr>
            </w:pPr>
            <w:r>
              <w:t>Obrigações sociais e estatutárias</w:t>
            </w:r>
          </w:p>
        </w:tc>
        <w:tc>
          <w:tcPr>
            <w:tcW w:w="1339" w:type="dxa"/>
            <w:tcBorders>
              <w:bottom w:val="nil"/>
            </w:tcBorders>
            <w:shd w:val="clear" w:color="auto" w:fill="auto"/>
          </w:tcPr>
          <w:p w14:paraId="4CC2ED25" w14:textId="77777777" w:rsidR="00EA14D1" w:rsidRPr="001D1B75" w:rsidRDefault="00EA14D1" w:rsidP="006E66C7">
            <w:pPr>
              <w:pStyle w:val="08-Tabelageral"/>
            </w:pPr>
            <w:r>
              <w:t>293</w:t>
            </w:r>
          </w:p>
        </w:tc>
        <w:tc>
          <w:tcPr>
            <w:tcW w:w="1339" w:type="dxa"/>
            <w:tcBorders>
              <w:bottom w:val="nil"/>
            </w:tcBorders>
            <w:shd w:val="clear" w:color="auto" w:fill="auto"/>
          </w:tcPr>
          <w:p w14:paraId="6D108A0B" w14:textId="77777777" w:rsidR="00EA14D1" w:rsidRPr="001D1B75" w:rsidRDefault="00EA14D1" w:rsidP="006E66C7">
            <w:pPr>
              <w:pStyle w:val="08-Tabelageral"/>
            </w:pPr>
            <w:r>
              <w:t>--</w:t>
            </w:r>
          </w:p>
        </w:tc>
        <w:tc>
          <w:tcPr>
            <w:tcW w:w="1339" w:type="dxa"/>
            <w:tcBorders>
              <w:bottom w:val="nil"/>
            </w:tcBorders>
            <w:shd w:val="clear" w:color="auto" w:fill="auto"/>
          </w:tcPr>
          <w:p w14:paraId="2E8CAD86" w14:textId="77777777" w:rsidR="00EA14D1" w:rsidRPr="001D1B75" w:rsidRDefault="00EA14D1" w:rsidP="006E66C7">
            <w:pPr>
              <w:pStyle w:val="08-Tabelageral"/>
            </w:pPr>
            <w:r w:rsidRPr="00D3185B">
              <w:t>628.377</w:t>
            </w:r>
          </w:p>
        </w:tc>
        <w:tc>
          <w:tcPr>
            <w:tcW w:w="1447" w:type="dxa"/>
            <w:tcBorders>
              <w:bottom w:val="nil"/>
            </w:tcBorders>
            <w:shd w:val="clear" w:color="auto" w:fill="auto"/>
          </w:tcPr>
          <w:p w14:paraId="65E9CC50" w14:textId="77777777" w:rsidR="00EA14D1" w:rsidRPr="001D1B75" w:rsidRDefault="00EA14D1" w:rsidP="006E66C7">
            <w:pPr>
              <w:pStyle w:val="08-Tabelageral"/>
            </w:pPr>
            <w:r w:rsidRPr="00D3185B">
              <w:t>--</w:t>
            </w:r>
          </w:p>
        </w:tc>
      </w:tr>
      <w:tr w:rsidR="00EA14D1" w:rsidRPr="00E177EF" w14:paraId="1C613B4A" w14:textId="77777777" w:rsidTr="00C67516">
        <w:trPr>
          <w:trHeight w:val="238"/>
          <w:jc w:val="center"/>
        </w:trPr>
        <w:tc>
          <w:tcPr>
            <w:tcW w:w="4175" w:type="dxa"/>
            <w:gridSpan w:val="2"/>
            <w:tcBorders>
              <w:top w:val="nil"/>
              <w:bottom w:val="single" w:sz="2" w:space="0" w:color="1F4E79" w:themeColor="accent1" w:themeShade="80"/>
            </w:tcBorders>
            <w:shd w:val="clear" w:color="auto" w:fill="auto"/>
          </w:tcPr>
          <w:p w14:paraId="7984DE4D" w14:textId="77777777" w:rsidR="00EA14D1" w:rsidRPr="00687402" w:rsidRDefault="00EA14D1" w:rsidP="0094232A">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tcPr>
          <w:p w14:paraId="7951162C" w14:textId="77777777" w:rsidR="00EA14D1" w:rsidRPr="001D1B75" w:rsidRDefault="00EA14D1" w:rsidP="006E66C7">
            <w:pPr>
              <w:pStyle w:val="08-Tabelageral"/>
            </w:pPr>
            <w:r>
              <w:t>5.980</w:t>
            </w:r>
          </w:p>
        </w:tc>
        <w:tc>
          <w:tcPr>
            <w:tcW w:w="1339" w:type="dxa"/>
            <w:tcBorders>
              <w:top w:val="nil"/>
              <w:bottom w:val="single" w:sz="2" w:space="0" w:color="1F4E79" w:themeColor="accent1" w:themeShade="80"/>
            </w:tcBorders>
            <w:shd w:val="clear" w:color="auto" w:fill="auto"/>
          </w:tcPr>
          <w:p w14:paraId="36CC8CE5" w14:textId="77777777" w:rsidR="00EA14D1" w:rsidRPr="001D1B75" w:rsidRDefault="00EA14D1" w:rsidP="006E66C7">
            <w:pPr>
              <w:pStyle w:val="08-Tabelageral"/>
            </w:pPr>
            <w:r>
              <w:t>--</w:t>
            </w:r>
          </w:p>
        </w:tc>
        <w:tc>
          <w:tcPr>
            <w:tcW w:w="1339" w:type="dxa"/>
            <w:tcBorders>
              <w:top w:val="nil"/>
              <w:bottom w:val="single" w:sz="2" w:space="0" w:color="1F4E79" w:themeColor="accent1" w:themeShade="80"/>
            </w:tcBorders>
            <w:shd w:val="clear" w:color="auto" w:fill="auto"/>
          </w:tcPr>
          <w:p w14:paraId="60461138" w14:textId="77777777" w:rsidR="00EA14D1" w:rsidRPr="001D1B75" w:rsidRDefault="00EA14D1" w:rsidP="006E66C7">
            <w:pPr>
              <w:pStyle w:val="08-Tabelageral"/>
            </w:pPr>
            <w:r w:rsidRPr="00D3185B">
              <w:t>5.145</w:t>
            </w:r>
          </w:p>
        </w:tc>
        <w:tc>
          <w:tcPr>
            <w:tcW w:w="1447" w:type="dxa"/>
            <w:tcBorders>
              <w:top w:val="nil"/>
              <w:bottom w:val="single" w:sz="2" w:space="0" w:color="1F4E79" w:themeColor="accent1" w:themeShade="80"/>
            </w:tcBorders>
            <w:shd w:val="clear" w:color="auto" w:fill="auto"/>
          </w:tcPr>
          <w:p w14:paraId="7B0F7DFD" w14:textId="77777777" w:rsidR="00EA14D1" w:rsidRPr="001D1B75" w:rsidRDefault="00EA14D1" w:rsidP="006E66C7">
            <w:pPr>
              <w:pStyle w:val="08-Tabelageral"/>
            </w:pPr>
            <w:r w:rsidRPr="00D3185B">
              <w:t>--</w:t>
            </w:r>
          </w:p>
        </w:tc>
      </w:tr>
    </w:tbl>
    <w:p w14:paraId="592C3A68" w14:textId="77777777" w:rsidR="00EA14D1" w:rsidRPr="00676763" w:rsidRDefault="00EA14D1" w:rsidP="000161AB">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EA14D1" w:rsidRPr="00C52004" w14:paraId="338C47DE" w14:textId="77777777" w:rsidTr="00C67516">
        <w:trPr>
          <w:trHeight w:val="238"/>
          <w:jc w:val="center"/>
        </w:trPr>
        <w:tc>
          <w:tcPr>
            <w:tcW w:w="1275" w:type="dxa"/>
            <w:tcBorders>
              <w:top w:val="single" w:sz="2" w:space="0" w:color="1F4E79" w:themeColor="accent1" w:themeShade="80"/>
              <w:bottom w:val="nil"/>
            </w:tcBorders>
            <w:shd w:val="clear" w:color="auto" w:fill="auto"/>
          </w:tcPr>
          <w:p w14:paraId="10C98E49" w14:textId="77777777" w:rsidR="00EA14D1" w:rsidRPr="00C52004" w:rsidRDefault="00EA14D1" w:rsidP="00D34D26">
            <w:pPr>
              <w:pStyle w:val="08-Tabelageral"/>
              <w:rPr>
                <w:b/>
                <w:szCs w:val="14"/>
              </w:rPr>
            </w:pPr>
          </w:p>
        </w:tc>
        <w:tc>
          <w:tcPr>
            <w:tcW w:w="2240" w:type="dxa"/>
            <w:tcBorders>
              <w:top w:val="single" w:sz="2" w:space="0" w:color="1F4E79" w:themeColor="accent1" w:themeShade="80"/>
              <w:bottom w:val="nil"/>
            </w:tcBorders>
            <w:shd w:val="clear" w:color="auto" w:fill="auto"/>
          </w:tcPr>
          <w:p w14:paraId="1F644C94" w14:textId="77777777" w:rsidR="00EA14D1" w:rsidRPr="00C52004" w:rsidRDefault="00EA14D1" w:rsidP="00D34D26">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65DA9D3C" w14:textId="77777777" w:rsidR="00EA14D1" w:rsidRPr="00C52004" w:rsidRDefault="00EA14D1" w:rsidP="00022F66">
            <w:pPr>
              <w:pStyle w:val="08-Tabelageral"/>
              <w:jc w:val="center"/>
              <w:rPr>
                <w:b/>
                <w:bCs/>
                <w:szCs w:val="14"/>
              </w:rPr>
            </w:pPr>
            <w:r>
              <w:rPr>
                <w:b/>
                <w:bCs/>
                <w:szCs w:val="14"/>
              </w:rPr>
              <w:t>3</w:t>
            </w:r>
            <w:r w:rsidRPr="006E66C7">
              <w:rPr>
                <w:b/>
                <w:bCs/>
                <w:szCs w:val="14"/>
              </w:rPr>
              <w:t xml:space="preserve">º </w:t>
            </w:r>
            <w:proofErr w:type="spellStart"/>
            <w:r w:rsidRPr="006E66C7">
              <w:rPr>
                <w:b/>
                <w:bCs/>
                <w:szCs w:val="14"/>
              </w:rPr>
              <w:t>Trim</w:t>
            </w:r>
            <w:proofErr w:type="spellEnd"/>
            <w:r w:rsidRPr="006E66C7">
              <w:rPr>
                <w:b/>
                <w:bCs/>
                <w:szCs w:val="14"/>
              </w:rPr>
              <w:t>/2021</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0ECEEDFA" w14:textId="77777777" w:rsidR="00EA14D1" w:rsidRPr="00C52004" w:rsidRDefault="00EA14D1" w:rsidP="004246F7">
            <w:pPr>
              <w:pStyle w:val="08-Tabelageral"/>
              <w:jc w:val="center"/>
              <w:rPr>
                <w:b/>
                <w:szCs w:val="14"/>
              </w:rPr>
            </w:pPr>
            <w:r>
              <w:rPr>
                <w:rFonts w:cs="Arial"/>
                <w:b/>
                <w:szCs w:val="14"/>
              </w:rPr>
              <w:t>3</w:t>
            </w:r>
            <w:r w:rsidRPr="006E66C7">
              <w:rPr>
                <w:rFonts w:cs="Arial"/>
                <w:b/>
                <w:szCs w:val="14"/>
              </w:rPr>
              <w:t xml:space="preserve">º </w:t>
            </w:r>
            <w:proofErr w:type="spellStart"/>
            <w:r w:rsidRPr="006E66C7">
              <w:rPr>
                <w:rFonts w:cs="Arial"/>
                <w:b/>
                <w:szCs w:val="14"/>
              </w:rPr>
              <w:t>Trim</w:t>
            </w:r>
            <w:proofErr w:type="spellEnd"/>
            <w:r w:rsidRPr="006E66C7">
              <w:rPr>
                <w:rFonts w:cs="Arial"/>
                <w:b/>
                <w:szCs w:val="14"/>
              </w:rPr>
              <w:t>/202</w:t>
            </w:r>
            <w:r>
              <w:rPr>
                <w:rFonts w:cs="Arial"/>
                <w:b/>
                <w:szCs w:val="14"/>
              </w:rPr>
              <w:t>0</w:t>
            </w:r>
          </w:p>
        </w:tc>
      </w:tr>
      <w:tr w:rsidR="00EA14D1" w:rsidRPr="00C52004" w14:paraId="05A12418" w14:textId="77777777" w:rsidTr="00C67516">
        <w:trPr>
          <w:trHeight w:val="238"/>
          <w:jc w:val="center"/>
        </w:trPr>
        <w:tc>
          <w:tcPr>
            <w:tcW w:w="3515" w:type="dxa"/>
            <w:gridSpan w:val="2"/>
            <w:tcBorders>
              <w:top w:val="nil"/>
              <w:bottom w:val="single" w:sz="2" w:space="0" w:color="1F4E79" w:themeColor="accent1" w:themeShade="80"/>
            </w:tcBorders>
            <w:shd w:val="clear" w:color="auto" w:fill="auto"/>
          </w:tcPr>
          <w:p w14:paraId="27ADE465" w14:textId="77777777" w:rsidR="00EA14D1" w:rsidRPr="00C52004" w:rsidRDefault="00EA14D1" w:rsidP="00D34D26">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551FBAE0" w14:textId="77777777" w:rsidR="00EA14D1" w:rsidRPr="00C52004" w:rsidRDefault="00EA14D1" w:rsidP="00ED0DAC">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3D510874" w14:textId="77777777" w:rsidR="00EA14D1" w:rsidRPr="00C52004" w:rsidRDefault="00EA14D1" w:rsidP="00ED0DAC">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68BE2540" w14:textId="77777777" w:rsidR="00EA14D1" w:rsidRPr="00C52004" w:rsidRDefault="00EA14D1" w:rsidP="00ED0DAC">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61A803A8" w14:textId="77777777" w:rsidR="00EA14D1" w:rsidRPr="00C52004" w:rsidRDefault="00EA14D1" w:rsidP="00ED0DAC">
            <w:pPr>
              <w:pStyle w:val="08-Tabelageral"/>
              <w:rPr>
                <w:b/>
                <w:szCs w:val="14"/>
              </w:rPr>
            </w:pPr>
            <w:r w:rsidRPr="00C52004">
              <w:rPr>
                <w:b/>
                <w:szCs w:val="14"/>
              </w:rPr>
              <w:t xml:space="preserve">Controladas </w:t>
            </w:r>
            <w:r w:rsidRPr="00C52004">
              <w:rPr>
                <w:b/>
                <w:szCs w:val="14"/>
                <w:vertAlign w:val="superscript"/>
              </w:rPr>
              <w:t>(2)</w:t>
            </w:r>
          </w:p>
        </w:tc>
      </w:tr>
      <w:tr w:rsidR="00EA14D1" w:rsidRPr="00C52004" w14:paraId="416F2F96" w14:textId="77777777" w:rsidTr="00C67516">
        <w:trPr>
          <w:trHeight w:val="238"/>
          <w:jc w:val="center"/>
        </w:trPr>
        <w:tc>
          <w:tcPr>
            <w:tcW w:w="3515" w:type="dxa"/>
            <w:gridSpan w:val="2"/>
            <w:tcBorders>
              <w:top w:val="single" w:sz="2" w:space="0" w:color="1F4E79" w:themeColor="accent1" w:themeShade="80"/>
            </w:tcBorders>
            <w:shd w:val="clear" w:color="auto" w:fill="auto"/>
          </w:tcPr>
          <w:p w14:paraId="11F25AF4" w14:textId="77777777" w:rsidR="00EA14D1" w:rsidRPr="00C52004" w:rsidRDefault="00EA14D1" w:rsidP="00ED0DAC">
            <w:pPr>
              <w:pStyle w:val="08-Tabelageral"/>
              <w:jc w:val="both"/>
              <w:rPr>
                <w:b/>
              </w:rPr>
            </w:pPr>
            <w:r w:rsidRPr="00C52004">
              <w:rPr>
                <w:b/>
              </w:rPr>
              <w:t>Resultado</w:t>
            </w:r>
          </w:p>
        </w:tc>
        <w:tc>
          <w:tcPr>
            <w:tcW w:w="1504" w:type="dxa"/>
            <w:tcBorders>
              <w:top w:val="single" w:sz="2" w:space="0" w:color="1F4E79" w:themeColor="accent1" w:themeShade="80"/>
            </w:tcBorders>
            <w:shd w:val="clear" w:color="auto" w:fill="auto"/>
          </w:tcPr>
          <w:p w14:paraId="1997F8E4" w14:textId="77777777" w:rsidR="00EA14D1" w:rsidRPr="00C52004" w:rsidRDefault="00EA14D1" w:rsidP="00ED0DAC">
            <w:pPr>
              <w:pStyle w:val="08-Tabelageral"/>
              <w:rPr>
                <w:b/>
                <w:szCs w:val="14"/>
              </w:rPr>
            </w:pPr>
          </w:p>
        </w:tc>
        <w:tc>
          <w:tcPr>
            <w:tcW w:w="1504" w:type="dxa"/>
            <w:tcBorders>
              <w:top w:val="single" w:sz="2" w:space="0" w:color="1F4E79" w:themeColor="accent1" w:themeShade="80"/>
            </w:tcBorders>
            <w:shd w:val="clear" w:color="auto" w:fill="auto"/>
          </w:tcPr>
          <w:p w14:paraId="763409C8" w14:textId="77777777" w:rsidR="00EA14D1" w:rsidRPr="00C52004" w:rsidRDefault="00EA14D1" w:rsidP="00ED0DAC">
            <w:pPr>
              <w:pStyle w:val="08-Tabelageral"/>
              <w:rPr>
                <w:b/>
                <w:szCs w:val="14"/>
              </w:rPr>
            </w:pPr>
            <w:r w:rsidRPr="00C52004">
              <w:rPr>
                <w:b/>
                <w:szCs w:val="14"/>
              </w:rPr>
              <w:t xml:space="preserve"> </w:t>
            </w:r>
          </w:p>
        </w:tc>
        <w:tc>
          <w:tcPr>
            <w:tcW w:w="1504" w:type="dxa"/>
            <w:tcBorders>
              <w:top w:val="single" w:sz="2" w:space="0" w:color="1F4E79" w:themeColor="accent1" w:themeShade="80"/>
            </w:tcBorders>
            <w:shd w:val="clear" w:color="auto" w:fill="auto"/>
          </w:tcPr>
          <w:p w14:paraId="45683E62" w14:textId="77777777" w:rsidR="00EA14D1" w:rsidRPr="00C52004" w:rsidRDefault="00EA14D1" w:rsidP="00ED0DAC">
            <w:pPr>
              <w:pStyle w:val="08-Tabelageral"/>
              <w:rPr>
                <w:b/>
                <w:szCs w:val="14"/>
              </w:rPr>
            </w:pPr>
          </w:p>
        </w:tc>
        <w:tc>
          <w:tcPr>
            <w:tcW w:w="1612" w:type="dxa"/>
            <w:tcBorders>
              <w:top w:val="single" w:sz="2" w:space="0" w:color="1F4E79" w:themeColor="accent1" w:themeShade="80"/>
            </w:tcBorders>
            <w:shd w:val="clear" w:color="auto" w:fill="auto"/>
          </w:tcPr>
          <w:p w14:paraId="4B2E11D7" w14:textId="77777777" w:rsidR="00EA14D1" w:rsidRPr="00C52004" w:rsidRDefault="00EA14D1" w:rsidP="00ED0DAC">
            <w:pPr>
              <w:pStyle w:val="08-Tabelageral"/>
              <w:rPr>
                <w:b/>
                <w:szCs w:val="14"/>
              </w:rPr>
            </w:pPr>
          </w:p>
        </w:tc>
      </w:tr>
      <w:tr w:rsidR="00EA14D1" w:rsidRPr="00C52004" w14:paraId="6EF0EE36" w14:textId="77777777" w:rsidTr="00C67516">
        <w:trPr>
          <w:trHeight w:val="238"/>
          <w:jc w:val="center"/>
        </w:trPr>
        <w:tc>
          <w:tcPr>
            <w:tcW w:w="3515" w:type="dxa"/>
            <w:gridSpan w:val="2"/>
            <w:shd w:val="clear" w:color="auto" w:fill="auto"/>
          </w:tcPr>
          <w:p w14:paraId="61815619" w14:textId="77777777" w:rsidR="00EA14D1" w:rsidRPr="00C52004" w:rsidRDefault="00EA14D1" w:rsidP="0094232A">
            <w:pPr>
              <w:pStyle w:val="08-Tabelageral"/>
              <w:jc w:val="both"/>
            </w:pPr>
            <w:r w:rsidRPr="00C52004">
              <w:t>Receita de juros de instrumentos financeiros</w:t>
            </w:r>
          </w:p>
        </w:tc>
        <w:tc>
          <w:tcPr>
            <w:tcW w:w="1504" w:type="dxa"/>
            <w:shd w:val="clear" w:color="auto" w:fill="auto"/>
          </w:tcPr>
          <w:p w14:paraId="39D0D74C" w14:textId="77777777" w:rsidR="00EA14D1" w:rsidRPr="00C52004" w:rsidRDefault="00EA14D1" w:rsidP="003C4D99">
            <w:pPr>
              <w:pStyle w:val="08-Tabelageral"/>
            </w:pPr>
            <w:r>
              <w:t>3.925</w:t>
            </w:r>
          </w:p>
        </w:tc>
        <w:tc>
          <w:tcPr>
            <w:tcW w:w="1504" w:type="dxa"/>
            <w:shd w:val="clear" w:color="auto" w:fill="auto"/>
          </w:tcPr>
          <w:p w14:paraId="1BE04CC3" w14:textId="77777777" w:rsidR="00EA14D1" w:rsidRPr="00C52004" w:rsidRDefault="00EA14D1" w:rsidP="003C4D99">
            <w:pPr>
              <w:pStyle w:val="08-Tabelageral"/>
            </w:pPr>
            <w:r>
              <w:t>--</w:t>
            </w:r>
          </w:p>
        </w:tc>
        <w:tc>
          <w:tcPr>
            <w:tcW w:w="1504" w:type="dxa"/>
            <w:shd w:val="clear" w:color="auto" w:fill="auto"/>
          </w:tcPr>
          <w:p w14:paraId="06ED99A1" w14:textId="77777777" w:rsidR="00EA14D1" w:rsidRPr="00C52004" w:rsidRDefault="00EA14D1" w:rsidP="003C4D99">
            <w:pPr>
              <w:pStyle w:val="08-Tabelageral"/>
            </w:pPr>
            <w:r>
              <w:t>971</w:t>
            </w:r>
          </w:p>
        </w:tc>
        <w:tc>
          <w:tcPr>
            <w:tcW w:w="1612" w:type="dxa"/>
            <w:shd w:val="clear" w:color="auto" w:fill="auto"/>
          </w:tcPr>
          <w:p w14:paraId="642B5F39" w14:textId="77777777" w:rsidR="00EA14D1" w:rsidRPr="00C52004" w:rsidRDefault="00EA14D1" w:rsidP="003C4D99">
            <w:pPr>
              <w:pStyle w:val="08-Tabelageral"/>
            </w:pPr>
            <w:r>
              <w:t>--</w:t>
            </w:r>
          </w:p>
        </w:tc>
      </w:tr>
      <w:tr w:rsidR="00EA14D1" w:rsidRPr="00C52004" w14:paraId="6A0F0A08" w14:textId="77777777" w:rsidTr="00C67516">
        <w:trPr>
          <w:trHeight w:val="238"/>
          <w:jc w:val="center"/>
        </w:trPr>
        <w:tc>
          <w:tcPr>
            <w:tcW w:w="3515" w:type="dxa"/>
            <w:gridSpan w:val="2"/>
            <w:shd w:val="clear" w:color="auto" w:fill="auto"/>
          </w:tcPr>
          <w:p w14:paraId="2BEF8C06" w14:textId="77777777" w:rsidR="00EA14D1" w:rsidRPr="00C52004" w:rsidRDefault="00EA14D1" w:rsidP="0094232A">
            <w:pPr>
              <w:pStyle w:val="08-Tabelageral"/>
              <w:jc w:val="both"/>
            </w:pPr>
            <w:r w:rsidRPr="00C52004">
              <w:t>Despesas com pessoal</w:t>
            </w:r>
          </w:p>
        </w:tc>
        <w:tc>
          <w:tcPr>
            <w:tcW w:w="1504" w:type="dxa"/>
            <w:shd w:val="clear" w:color="auto" w:fill="auto"/>
          </w:tcPr>
          <w:p w14:paraId="1FDB8624" w14:textId="77777777" w:rsidR="00EA14D1" w:rsidRPr="00C52004" w:rsidRDefault="00EA14D1" w:rsidP="003C4D99">
            <w:pPr>
              <w:pStyle w:val="08-Tabelageral"/>
            </w:pPr>
            <w:r>
              <w:t>(3.007)</w:t>
            </w:r>
          </w:p>
        </w:tc>
        <w:tc>
          <w:tcPr>
            <w:tcW w:w="1504" w:type="dxa"/>
            <w:shd w:val="clear" w:color="auto" w:fill="auto"/>
          </w:tcPr>
          <w:p w14:paraId="43B5E340" w14:textId="77777777" w:rsidR="00EA14D1" w:rsidRPr="00C52004" w:rsidRDefault="00EA14D1" w:rsidP="003C4D99">
            <w:pPr>
              <w:pStyle w:val="08-Tabelageral"/>
            </w:pPr>
            <w:r>
              <w:t>--</w:t>
            </w:r>
          </w:p>
        </w:tc>
        <w:tc>
          <w:tcPr>
            <w:tcW w:w="1504" w:type="dxa"/>
            <w:shd w:val="clear" w:color="auto" w:fill="auto"/>
          </w:tcPr>
          <w:p w14:paraId="33DBF5BA" w14:textId="77777777" w:rsidR="00EA14D1" w:rsidRPr="00C52004" w:rsidRDefault="00EA14D1" w:rsidP="003C4D99">
            <w:pPr>
              <w:pStyle w:val="08-Tabelageral"/>
            </w:pPr>
            <w:r>
              <w:t>(2.830)</w:t>
            </w:r>
          </w:p>
        </w:tc>
        <w:tc>
          <w:tcPr>
            <w:tcW w:w="1612" w:type="dxa"/>
            <w:shd w:val="clear" w:color="auto" w:fill="auto"/>
          </w:tcPr>
          <w:p w14:paraId="186EB47E" w14:textId="77777777" w:rsidR="00EA14D1" w:rsidRPr="00C52004" w:rsidRDefault="00EA14D1" w:rsidP="003C4D99">
            <w:pPr>
              <w:pStyle w:val="08-Tabelageral"/>
            </w:pPr>
            <w:r>
              <w:t>--</w:t>
            </w:r>
          </w:p>
        </w:tc>
      </w:tr>
      <w:tr w:rsidR="00EA14D1" w:rsidRPr="00C52004" w14:paraId="623861F6" w14:textId="77777777" w:rsidTr="00C67516">
        <w:trPr>
          <w:trHeight w:val="238"/>
          <w:jc w:val="center"/>
        </w:trPr>
        <w:tc>
          <w:tcPr>
            <w:tcW w:w="3515" w:type="dxa"/>
            <w:gridSpan w:val="2"/>
            <w:tcBorders>
              <w:bottom w:val="nil"/>
            </w:tcBorders>
            <w:shd w:val="clear" w:color="auto" w:fill="auto"/>
          </w:tcPr>
          <w:p w14:paraId="5E00C0F4" w14:textId="77777777" w:rsidR="00EA14D1" w:rsidRPr="00C52004" w:rsidRDefault="00EA14D1" w:rsidP="0094232A">
            <w:pPr>
              <w:pStyle w:val="08-Tabelageral"/>
              <w:jc w:val="both"/>
            </w:pPr>
            <w:r w:rsidRPr="00C52004">
              <w:t xml:space="preserve">Despesas administrativas </w:t>
            </w:r>
            <w:r w:rsidRPr="00C52004">
              <w:rPr>
                <w:vertAlign w:val="superscript"/>
              </w:rPr>
              <w:t>(3)</w:t>
            </w:r>
          </w:p>
        </w:tc>
        <w:tc>
          <w:tcPr>
            <w:tcW w:w="1504" w:type="dxa"/>
            <w:tcBorders>
              <w:bottom w:val="nil"/>
            </w:tcBorders>
            <w:shd w:val="clear" w:color="auto" w:fill="auto"/>
          </w:tcPr>
          <w:p w14:paraId="5DF727A2" w14:textId="77777777" w:rsidR="00EA14D1" w:rsidRPr="00C52004" w:rsidRDefault="00EA14D1" w:rsidP="003C4D99">
            <w:pPr>
              <w:pStyle w:val="08-Tabelageral"/>
            </w:pPr>
            <w:r>
              <w:t>(314)</w:t>
            </w:r>
          </w:p>
        </w:tc>
        <w:tc>
          <w:tcPr>
            <w:tcW w:w="1504" w:type="dxa"/>
            <w:tcBorders>
              <w:bottom w:val="nil"/>
            </w:tcBorders>
            <w:shd w:val="clear" w:color="auto" w:fill="auto"/>
          </w:tcPr>
          <w:p w14:paraId="6DB84744" w14:textId="77777777" w:rsidR="00EA14D1" w:rsidRPr="00C52004" w:rsidRDefault="00EA14D1" w:rsidP="003C4D99">
            <w:pPr>
              <w:pStyle w:val="08-Tabelageral"/>
            </w:pPr>
            <w:r>
              <w:t>--</w:t>
            </w:r>
          </w:p>
        </w:tc>
        <w:tc>
          <w:tcPr>
            <w:tcW w:w="1504" w:type="dxa"/>
            <w:tcBorders>
              <w:bottom w:val="nil"/>
            </w:tcBorders>
            <w:shd w:val="clear" w:color="auto" w:fill="auto"/>
          </w:tcPr>
          <w:p w14:paraId="5192FE9A" w14:textId="77777777" w:rsidR="00EA14D1" w:rsidRPr="00C52004" w:rsidRDefault="00EA14D1" w:rsidP="003C4D99">
            <w:pPr>
              <w:pStyle w:val="08-Tabelageral"/>
            </w:pPr>
            <w:r>
              <w:t>(269)</w:t>
            </w:r>
          </w:p>
        </w:tc>
        <w:tc>
          <w:tcPr>
            <w:tcW w:w="1612" w:type="dxa"/>
            <w:tcBorders>
              <w:bottom w:val="nil"/>
            </w:tcBorders>
            <w:shd w:val="clear" w:color="auto" w:fill="auto"/>
          </w:tcPr>
          <w:p w14:paraId="0F3E4060" w14:textId="77777777" w:rsidR="00EA14D1" w:rsidRPr="00C52004" w:rsidRDefault="00EA14D1" w:rsidP="003C4D99">
            <w:pPr>
              <w:pStyle w:val="08-Tabelageral"/>
            </w:pPr>
            <w:r>
              <w:t>--</w:t>
            </w:r>
          </w:p>
        </w:tc>
      </w:tr>
      <w:tr w:rsidR="00EA14D1" w:rsidRPr="00C52004" w14:paraId="121558DF" w14:textId="77777777" w:rsidTr="00C67516">
        <w:trPr>
          <w:trHeight w:val="238"/>
          <w:jc w:val="center"/>
        </w:trPr>
        <w:tc>
          <w:tcPr>
            <w:tcW w:w="3515" w:type="dxa"/>
            <w:gridSpan w:val="2"/>
            <w:tcBorders>
              <w:top w:val="nil"/>
              <w:bottom w:val="single" w:sz="2" w:space="0" w:color="1F4E79" w:themeColor="accent1" w:themeShade="80"/>
            </w:tcBorders>
            <w:shd w:val="clear" w:color="auto" w:fill="auto"/>
          </w:tcPr>
          <w:p w14:paraId="28131853" w14:textId="77777777" w:rsidR="00EA14D1" w:rsidRPr="00C52004" w:rsidRDefault="00EA14D1" w:rsidP="0094232A">
            <w:pPr>
              <w:pStyle w:val="08-Tabelageral"/>
              <w:jc w:val="both"/>
            </w:pPr>
            <w:r w:rsidRPr="007A2DA0">
              <w:t>Variações monetárias ativas</w:t>
            </w:r>
          </w:p>
        </w:tc>
        <w:tc>
          <w:tcPr>
            <w:tcW w:w="1504" w:type="dxa"/>
            <w:tcBorders>
              <w:top w:val="nil"/>
              <w:bottom w:val="single" w:sz="2" w:space="0" w:color="1F4E79" w:themeColor="accent1" w:themeShade="80"/>
            </w:tcBorders>
            <w:shd w:val="clear" w:color="auto" w:fill="auto"/>
          </w:tcPr>
          <w:p w14:paraId="7F98E896" w14:textId="77777777" w:rsidR="00EA14D1" w:rsidRPr="00C52004" w:rsidRDefault="00EA14D1" w:rsidP="003C4D99">
            <w:pPr>
              <w:pStyle w:val="08-Tabelageral"/>
            </w:pPr>
            <w:r>
              <w:t>--</w:t>
            </w:r>
          </w:p>
        </w:tc>
        <w:tc>
          <w:tcPr>
            <w:tcW w:w="1504" w:type="dxa"/>
            <w:tcBorders>
              <w:top w:val="nil"/>
              <w:bottom w:val="single" w:sz="2" w:space="0" w:color="1F4E79" w:themeColor="accent1" w:themeShade="80"/>
            </w:tcBorders>
            <w:shd w:val="clear" w:color="auto" w:fill="auto"/>
          </w:tcPr>
          <w:p w14:paraId="281FCACA" w14:textId="77777777" w:rsidR="00EA14D1" w:rsidRPr="00C52004" w:rsidRDefault="00EA14D1" w:rsidP="003C4D99">
            <w:pPr>
              <w:pStyle w:val="08-Tabelageral"/>
            </w:pPr>
            <w:r>
              <w:t>--</w:t>
            </w:r>
          </w:p>
        </w:tc>
        <w:tc>
          <w:tcPr>
            <w:tcW w:w="1504" w:type="dxa"/>
            <w:tcBorders>
              <w:top w:val="nil"/>
              <w:bottom w:val="single" w:sz="2" w:space="0" w:color="1F4E79" w:themeColor="accent1" w:themeShade="80"/>
            </w:tcBorders>
            <w:shd w:val="clear" w:color="auto" w:fill="auto"/>
          </w:tcPr>
          <w:p w14:paraId="66B36A71" w14:textId="77777777" w:rsidR="00EA14D1" w:rsidRPr="00C52004" w:rsidRDefault="00EA14D1" w:rsidP="003C4D99">
            <w:pPr>
              <w:pStyle w:val="08-Tabelageral"/>
            </w:pPr>
            <w:r>
              <w:t>--</w:t>
            </w:r>
          </w:p>
        </w:tc>
        <w:tc>
          <w:tcPr>
            <w:tcW w:w="1612" w:type="dxa"/>
            <w:tcBorders>
              <w:top w:val="nil"/>
              <w:bottom w:val="single" w:sz="2" w:space="0" w:color="1F4E79" w:themeColor="accent1" w:themeShade="80"/>
            </w:tcBorders>
            <w:shd w:val="clear" w:color="auto" w:fill="auto"/>
          </w:tcPr>
          <w:p w14:paraId="0C0760B3" w14:textId="77777777" w:rsidR="00EA14D1" w:rsidRPr="00C52004" w:rsidRDefault="00EA14D1" w:rsidP="003C4D99">
            <w:pPr>
              <w:pStyle w:val="08-Tabelageral"/>
            </w:pPr>
            <w:r>
              <w:t>2.760</w:t>
            </w:r>
          </w:p>
        </w:tc>
      </w:tr>
    </w:tbl>
    <w:p w14:paraId="57FF0C12" w14:textId="77777777" w:rsidR="00EA14D1" w:rsidRPr="00C36A31" w:rsidRDefault="00EA14D1" w:rsidP="00F232C0">
      <w:pPr>
        <w:pStyle w:val="07-Legenda"/>
        <w:numPr>
          <w:ilvl w:val="0"/>
          <w:numId w:val="9"/>
        </w:numPr>
        <w:tabs>
          <w:tab w:val="clear" w:pos="284"/>
          <w:tab w:val="left" w:pos="142"/>
        </w:tabs>
        <w:spacing w:before="0"/>
        <w:ind w:left="284" w:hanging="284"/>
      </w:pPr>
      <w:r w:rsidRPr="00C36A31">
        <w:t>Banco do Brasil S.A.</w:t>
      </w:r>
    </w:p>
    <w:p w14:paraId="6E7EFD0E" w14:textId="77777777" w:rsidR="00EA14D1" w:rsidRPr="00C36A31" w:rsidRDefault="00EA14D1" w:rsidP="00F232C0">
      <w:pPr>
        <w:pStyle w:val="07-Legenda"/>
        <w:numPr>
          <w:ilvl w:val="0"/>
          <w:numId w:val="9"/>
        </w:numPr>
        <w:tabs>
          <w:tab w:val="clear" w:pos="284"/>
          <w:tab w:val="left" w:pos="142"/>
        </w:tabs>
        <w:spacing w:before="0"/>
        <w:ind w:left="284" w:hanging="284"/>
      </w:pPr>
      <w:r w:rsidRPr="00C36A31">
        <w:t>BB Seguros</w:t>
      </w:r>
      <w:r>
        <w:t xml:space="preserve"> e</w:t>
      </w:r>
      <w:r w:rsidRPr="00C36A31">
        <w:t xml:space="preserve"> BB Corretora.</w:t>
      </w:r>
    </w:p>
    <w:p w14:paraId="18BEFF38" w14:textId="77777777" w:rsidR="00EA14D1" w:rsidRDefault="00EA14D1" w:rsidP="00F232C0">
      <w:pPr>
        <w:pStyle w:val="07-Legenda"/>
        <w:numPr>
          <w:ilvl w:val="0"/>
          <w:numId w:val="9"/>
        </w:numPr>
        <w:tabs>
          <w:tab w:val="clear" w:pos="284"/>
          <w:tab w:val="left" w:pos="142"/>
        </w:tabs>
        <w:spacing w:before="0"/>
        <w:ind w:left="284" w:hanging="284"/>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7251C801" w14:textId="77777777" w:rsidR="00EA14D1" w:rsidRDefault="00EA14D1" w:rsidP="00EF6864">
      <w:pPr>
        <w:pStyle w:val="01-TtulodeNota"/>
        <w:spacing w:before="0" w:after="0"/>
        <w:jc w:val="right"/>
        <w:rPr>
          <w:sz w:val="14"/>
          <w:szCs w:val="14"/>
        </w:rPr>
      </w:pPr>
    </w:p>
    <w:p w14:paraId="4672C533" w14:textId="77777777" w:rsidR="00EA14D1" w:rsidRPr="00676763" w:rsidRDefault="00EA14D1" w:rsidP="00EF6864">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EA14D1" w:rsidRPr="00C52004" w14:paraId="5038C7AE" w14:textId="77777777" w:rsidTr="000E1B1E">
        <w:trPr>
          <w:trHeight w:val="238"/>
          <w:jc w:val="center"/>
        </w:trPr>
        <w:tc>
          <w:tcPr>
            <w:tcW w:w="1275" w:type="dxa"/>
            <w:tcBorders>
              <w:top w:val="single" w:sz="2" w:space="0" w:color="1F4E79" w:themeColor="accent1" w:themeShade="80"/>
              <w:bottom w:val="nil"/>
            </w:tcBorders>
            <w:shd w:val="clear" w:color="auto" w:fill="auto"/>
          </w:tcPr>
          <w:p w14:paraId="3C0412AA" w14:textId="77777777" w:rsidR="00EA14D1" w:rsidRPr="00C52004" w:rsidRDefault="00EA14D1" w:rsidP="00342F13">
            <w:pPr>
              <w:pStyle w:val="08-Tabelageral"/>
              <w:rPr>
                <w:b/>
                <w:szCs w:val="14"/>
              </w:rPr>
            </w:pPr>
          </w:p>
        </w:tc>
        <w:tc>
          <w:tcPr>
            <w:tcW w:w="2240" w:type="dxa"/>
            <w:tcBorders>
              <w:top w:val="single" w:sz="2" w:space="0" w:color="1F4E79" w:themeColor="accent1" w:themeShade="80"/>
              <w:bottom w:val="nil"/>
            </w:tcBorders>
            <w:shd w:val="clear" w:color="auto" w:fill="auto"/>
          </w:tcPr>
          <w:p w14:paraId="034CD522" w14:textId="77777777" w:rsidR="00EA14D1" w:rsidRPr="00C52004" w:rsidRDefault="00EA14D1" w:rsidP="00342F13">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359936DE" w14:textId="77777777" w:rsidR="00EA14D1" w:rsidRPr="00C52004" w:rsidRDefault="00EA14D1" w:rsidP="00342F13">
            <w:pPr>
              <w:pStyle w:val="08-Tabelageral"/>
              <w:jc w:val="center"/>
              <w:rPr>
                <w:b/>
                <w:bCs/>
                <w:szCs w:val="14"/>
              </w:rPr>
            </w:pPr>
            <w:r>
              <w:rPr>
                <w:b/>
                <w:bCs/>
                <w:szCs w:val="14"/>
              </w:rPr>
              <w:t>01.01 a 30.09.2021</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51DAC15C" w14:textId="77777777" w:rsidR="00EA14D1" w:rsidRPr="00C52004" w:rsidRDefault="00EA14D1" w:rsidP="00342F13">
            <w:pPr>
              <w:pStyle w:val="08-Tabelageral"/>
              <w:jc w:val="center"/>
              <w:rPr>
                <w:b/>
                <w:szCs w:val="14"/>
              </w:rPr>
            </w:pPr>
            <w:r>
              <w:rPr>
                <w:rFonts w:cs="Arial"/>
                <w:b/>
                <w:szCs w:val="14"/>
              </w:rPr>
              <w:t>01.01 a 30.09.2020</w:t>
            </w:r>
          </w:p>
        </w:tc>
      </w:tr>
      <w:tr w:rsidR="00EA14D1" w:rsidRPr="00C52004" w14:paraId="7D698E27" w14:textId="77777777" w:rsidTr="000E1B1E">
        <w:trPr>
          <w:trHeight w:val="238"/>
          <w:jc w:val="center"/>
        </w:trPr>
        <w:tc>
          <w:tcPr>
            <w:tcW w:w="3515" w:type="dxa"/>
            <w:gridSpan w:val="2"/>
            <w:tcBorders>
              <w:top w:val="nil"/>
              <w:bottom w:val="single" w:sz="2" w:space="0" w:color="1F4E79" w:themeColor="accent1" w:themeShade="80"/>
            </w:tcBorders>
            <w:shd w:val="clear" w:color="auto" w:fill="auto"/>
          </w:tcPr>
          <w:p w14:paraId="2D512F36" w14:textId="77777777" w:rsidR="00EA14D1" w:rsidRPr="00C52004" w:rsidRDefault="00EA14D1" w:rsidP="00342F13">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1E8CEBA8" w14:textId="77777777" w:rsidR="00EA14D1" w:rsidRPr="00C52004" w:rsidRDefault="00EA14D1" w:rsidP="00342F13">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1F3958FC" w14:textId="77777777" w:rsidR="00EA14D1" w:rsidRPr="00C52004" w:rsidRDefault="00EA14D1" w:rsidP="00342F13">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761783ED" w14:textId="77777777" w:rsidR="00EA14D1" w:rsidRPr="00C52004" w:rsidRDefault="00EA14D1" w:rsidP="00342F13">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7F2D06C4" w14:textId="77777777" w:rsidR="00EA14D1" w:rsidRPr="00C52004" w:rsidRDefault="00EA14D1" w:rsidP="00342F13">
            <w:pPr>
              <w:pStyle w:val="08-Tabelageral"/>
              <w:rPr>
                <w:b/>
                <w:szCs w:val="14"/>
              </w:rPr>
            </w:pPr>
            <w:r w:rsidRPr="00C52004">
              <w:rPr>
                <w:b/>
                <w:szCs w:val="14"/>
              </w:rPr>
              <w:t xml:space="preserve">Controladas </w:t>
            </w:r>
            <w:r w:rsidRPr="00C52004">
              <w:rPr>
                <w:b/>
                <w:szCs w:val="14"/>
                <w:vertAlign w:val="superscript"/>
              </w:rPr>
              <w:t>(2)</w:t>
            </w:r>
          </w:p>
        </w:tc>
      </w:tr>
      <w:tr w:rsidR="00EA14D1" w:rsidRPr="00C52004" w14:paraId="22E4F339" w14:textId="77777777" w:rsidTr="000E1B1E">
        <w:trPr>
          <w:trHeight w:val="238"/>
          <w:jc w:val="center"/>
        </w:trPr>
        <w:tc>
          <w:tcPr>
            <w:tcW w:w="3515" w:type="dxa"/>
            <w:gridSpan w:val="2"/>
            <w:tcBorders>
              <w:top w:val="single" w:sz="2" w:space="0" w:color="1F4E79" w:themeColor="accent1" w:themeShade="80"/>
              <w:bottom w:val="nil"/>
            </w:tcBorders>
            <w:shd w:val="clear" w:color="auto" w:fill="auto"/>
          </w:tcPr>
          <w:p w14:paraId="557F5F3C" w14:textId="77777777" w:rsidR="00EA14D1" w:rsidRPr="00C52004" w:rsidRDefault="00EA14D1" w:rsidP="00342F13">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12755E63" w14:textId="77777777" w:rsidR="00EA14D1" w:rsidRPr="00C52004" w:rsidRDefault="00EA14D1" w:rsidP="00342F13">
            <w:pPr>
              <w:pStyle w:val="08-Tabelageral"/>
              <w:rPr>
                <w:b/>
                <w:szCs w:val="14"/>
              </w:rPr>
            </w:pPr>
          </w:p>
        </w:tc>
        <w:tc>
          <w:tcPr>
            <w:tcW w:w="1504" w:type="dxa"/>
            <w:tcBorders>
              <w:top w:val="single" w:sz="2" w:space="0" w:color="1F4E79" w:themeColor="accent1" w:themeShade="80"/>
              <w:bottom w:val="nil"/>
            </w:tcBorders>
            <w:shd w:val="clear" w:color="auto" w:fill="auto"/>
          </w:tcPr>
          <w:p w14:paraId="3BB2AA6C" w14:textId="77777777" w:rsidR="00EA14D1" w:rsidRPr="00C52004" w:rsidRDefault="00EA14D1" w:rsidP="00342F13">
            <w:pPr>
              <w:pStyle w:val="08-Tabelageral"/>
              <w:rPr>
                <w:b/>
                <w:szCs w:val="14"/>
              </w:rPr>
            </w:pPr>
            <w:r w:rsidRPr="00C52004">
              <w:rPr>
                <w:b/>
                <w:szCs w:val="14"/>
              </w:rPr>
              <w:t xml:space="preserve"> </w:t>
            </w:r>
          </w:p>
        </w:tc>
        <w:tc>
          <w:tcPr>
            <w:tcW w:w="1504" w:type="dxa"/>
            <w:tcBorders>
              <w:top w:val="single" w:sz="2" w:space="0" w:color="1F4E79" w:themeColor="accent1" w:themeShade="80"/>
              <w:bottom w:val="nil"/>
            </w:tcBorders>
            <w:shd w:val="clear" w:color="auto" w:fill="auto"/>
          </w:tcPr>
          <w:p w14:paraId="5040BC63" w14:textId="77777777" w:rsidR="00EA14D1" w:rsidRPr="00C52004" w:rsidRDefault="00EA14D1" w:rsidP="00342F13">
            <w:pPr>
              <w:pStyle w:val="08-Tabelageral"/>
              <w:rPr>
                <w:b/>
                <w:szCs w:val="14"/>
              </w:rPr>
            </w:pPr>
          </w:p>
        </w:tc>
        <w:tc>
          <w:tcPr>
            <w:tcW w:w="1612" w:type="dxa"/>
            <w:tcBorders>
              <w:top w:val="single" w:sz="2" w:space="0" w:color="1F4E79" w:themeColor="accent1" w:themeShade="80"/>
              <w:bottom w:val="nil"/>
            </w:tcBorders>
            <w:shd w:val="clear" w:color="auto" w:fill="auto"/>
          </w:tcPr>
          <w:p w14:paraId="5E8802EC" w14:textId="77777777" w:rsidR="00EA14D1" w:rsidRPr="00C52004" w:rsidRDefault="00EA14D1" w:rsidP="00342F13">
            <w:pPr>
              <w:pStyle w:val="08-Tabelageral"/>
              <w:rPr>
                <w:b/>
                <w:szCs w:val="14"/>
              </w:rPr>
            </w:pPr>
          </w:p>
        </w:tc>
      </w:tr>
      <w:tr w:rsidR="00EA14D1" w:rsidRPr="00C52004" w14:paraId="519D9300" w14:textId="77777777" w:rsidTr="000E1B1E">
        <w:trPr>
          <w:trHeight w:val="238"/>
          <w:jc w:val="center"/>
        </w:trPr>
        <w:tc>
          <w:tcPr>
            <w:tcW w:w="3515" w:type="dxa"/>
            <w:gridSpan w:val="2"/>
            <w:tcBorders>
              <w:top w:val="nil"/>
            </w:tcBorders>
            <w:shd w:val="clear" w:color="auto" w:fill="auto"/>
          </w:tcPr>
          <w:p w14:paraId="4453A33B" w14:textId="77777777" w:rsidR="00EA14D1" w:rsidRPr="00C52004" w:rsidRDefault="00EA14D1" w:rsidP="0094232A">
            <w:pPr>
              <w:pStyle w:val="08-Tabelageral"/>
              <w:jc w:val="both"/>
            </w:pPr>
            <w:r w:rsidRPr="00C52004">
              <w:t>Receita de juros de instrumentos financeiros</w:t>
            </w:r>
          </w:p>
        </w:tc>
        <w:tc>
          <w:tcPr>
            <w:tcW w:w="1504" w:type="dxa"/>
            <w:tcBorders>
              <w:top w:val="nil"/>
            </w:tcBorders>
            <w:shd w:val="clear" w:color="auto" w:fill="auto"/>
          </w:tcPr>
          <w:p w14:paraId="57A9D9E3" w14:textId="77777777" w:rsidR="00EA14D1" w:rsidRPr="00C52004" w:rsidRDefault="00EA14D1" w:rsidP="00210EF9">
            <w:pPr>
              <w:pStyle w:val="08-Tabelageral"/>
            </w:pPr>
            <w:r>
              <w:t>7.591</w:t>
            </w:r>
          </w:p>
        </w:tc>
        <w:tc>
          <w:tcPr>
            <w:tcW w:w="1504" w:type="dxa"/>
            <w:tcBorders>
              <w:top w:val="nil"/>
            </w:tcBorders>
            <w:shd w:val="clear" w:color="auto" w:fill="auto"/>
          </w:tcPr>
          <w:p w14:paraId="2A18AFEF" w14:textId="77777777" w:rsidR="00EA14D1" w:rsidRPr="00C52004" w:rsidRDefault="00EA14D1" w:rsidP="00210EF9">
            <w:pPr>
              <w:pStyle w:val="08-Tabelageral"/>
            </w:pPr>
            <w:r>
              <w:t>--</w:t>
            </w:r>
          </w:p>
        </w:tc>
        <w:tc>
          <w:tcPr>
            <w:tcW w:w="1504" w:type="dxa"/>
            <w:tcBorders>
              <w:top w:val="nil"/>
            </w:tcBorders>
            <w:shd w:val="clear" w:color="auto" w:fill="auto"/>
          </w:tcPr>
          <w:p w14:paraId="10222ED5" w14:textId="77777777" w:rsidR="00EA14D1" w:rsidRPr="00C52004" w:rsidRDefault="00EA14D1" w:rsidP="00210EF9">
            <w:pPr>
              <w:pStyle w:val="08-Tabelageral"/>
            </w:pPr>
            <w:r>
              <w:t>46.141</w:t>
            </w:r>
          </w:p>
        </w:tc>
        <w:tc>
          <w:tcPr>
            <w:tcW w:w="1612" w:type="dxa"/>
            <w:tcBorders>
              <w:top w:val="nil"/>
            </w:tcBorders>
            <w:shd w:val="clear" w:color="auto" w:fill="auto"/>
          </w:tcPr>
          <w:p w14:paraId="0A6B4E0A" w14:textId="77777777" w:rsidR="00EA14D1" w:rsidRPr="00C52004" w:rsidRDefault="00EA14D1" w:rsidP="00210EF9">
            <w:pPr>
              <w:pStyle w:val="08-Tabelageral"/>
            </w:pPr>
            <w:r>
              <w:t>--</w:t>
            </w:r>
          </w:p>
        </w:tc>
      </w:tr>
      <w:tr w:rsidR="00EA14D1" w:rsidRPr="00C52004" w14:paraId="25DB405F" w14:textId="77777777" w:rsidTr="00C67516">
        <w:trPr>
          <w:trHeight w:val="238"/>
          <w:jc w:val="center"/>
        </w:trPr>
        <w:tc>
          <w:tcPr>
            <w:tcW w:w="3515" w:type="dxa"/>
            <w:gridSpan w:val="2"/>
            <w:shd w:val="clear" w:color="auto" w:fill="auto"/>
          </w:tcPr>
          <w:p w14:paraId="251D37C6" w14:textId="77777777" w:rsidR="00EA14D1" w:rsidRPr="00C52004" w:rsidRDefault="00EA14D1" w:rsidP="0094232A">
            <w:pPr>
              <w:pStyle w:val="08-Tabelageral"/>
              <w:jc w:val="both"/>
            </w:pPr>
            <w:r w:rsidRPr="00C52004">
              <w:t>Despesas com pessoal</w:t>
            </w:r>
          </w:p>
        </w:tc>
        <w:tc>
          <w:tcPr>
            <w:tcW w:w="1504" w:type="dxa"/>
            <w:shd w:val="clear" w:color="auto" w:fill="auto"/>
          </w:tcPr>
          <w:p w14:paraId="6CF1796C" w14:textId="77777777" w:rsidR="00EA14D1" w:rsidRPr="00C52004" w:rsidRDefault="00EA14D1" w:rsidP="00210EF9">
            <w:pPr>
              <w:pStyle w:val="08-Tabelageral"/>
            </w:pPr>
            <w:r>
              <w:t>(8.746)</w:t>
            </w:r>
          </w:p>
        </w:tc>
        <w:tc>
          <w:tcPr>
            <w:tcW w:w="1504" w:type="dxa"/>
            <w:shd w:val="clear" w:color="auto" w:fill="auto"/>
          </w:tcPr>
          <w:p w14:paraId="06CC23EA" w14:textId="77777777" w:rsidR="00EA14D1" w:rsidRPr="00C52004" w:rsidRDefault="00EA14D1" w:rsidP="00210EF9">
            <w:pPr>
              <w:pStyle w:val="08-Tabelageral"/>
            </w:pPr>
            <w:r>
              <w:t>--</w:t>
            </w:r>
          </w:p>
        </w:tc>
        <w:tc>
          <w:tcPr>
            <w:tcW w:w="1504" w:type="dxa"/>
            <w:shd w:val="clear" w:color="auto" w:fill="auto"/>
          </w:tcPr>
          <w:p w14:paraId="608A8F43" w14:textId="77777777" w:rsidR="00EA14D1" w:rsidRPr="00C52004" w:rsidRDefault="00EA14D1" w:rsidP="00210EF9">
            <w:pPr>
              <w:pStyle w:val="08-Tabelageral"/>
            </w:pPr>
            <w:r>
              <w:t>(8.477)</w:t>
            </w:r>
          </w:p>
        </w:tc>
        <w:tc>
          <w:tcPr>
            <w:tcW w:w="1612" w:type="dxa"/>
            <w:shd w:val="clear" w:color="auto" w:fill="auto"/>
          </w:tcPr>
          <w:p w14:paraId="3EA6F394" w14:textId="77777777" w:rsidR="00EA14D1" w:rsidRPr="00C52004" w:rsidRDefault="00EA14D1" w:rsidP="00210EF9">
            <w:pPr>
              <w:pStyle w:val="08-Tabelageral"/>
            </w:pPr>
            <w:r>
              <w:t>--</w:t>
            </w:r>
          </w:p>
        </w:tc>
      </w:tr>
      <w:tr w:rsidR="00EA14D1" w:rsidRPr="00C52004" w14:paraId="0F3C080B" w14:textId="77777777" w:rsidTr="00C67516">
        <w:trPr>
          <w:trHeight w:val="238"/>
          <w:jc w:val="center"/>
        </w:trPr>
        <w:tc>
          <w:tcPr>
            <w:tcW w:w="3515" w:type="dxa"/>
            <w:gridSpan w:val="2"/>
            <w:shd w:val="clear" w:color="auto" w:fill="auto"/>
          </w:tcPr>
          <w:p w14:paraId="67413A8D" w14:textId="77777777" w:rsidR="00EA14D1" w:rsidRPr="00C52004" w:rsidRDefault="00EA14D1" w:rsidP="0094232A">
            <w:pPr>
              <w:pStyle w:val="08-Tabelageral"/>
              <w:jc w:val="both"/>
            </w:pPr>
            <w:r w:rsidRPr="00C52004">
              <w:t xml:space="preserve">Despesas administrativas </w:t>
            </w:r>
            <w:r w:rsidRPr="00C52004">
              <w:rPr>
                <w:vertAlign w:val="superscript"/>
              </w:rPr>
              <w:t>(3)</w:t>
            </w:r>
          </w:p>
        </w:tc>
        <w:tc>
          <w:tcPr>
            <w:tcW w:w="1504" w:type="dxa"/>
            <w:shd w:val="clear" w:color="auto" w:fill="auto"/>
          </w:tcPr>
          <w:p w14:paraId="4C701C59" w14:textId="77777777" w:rsidR="00EA14D1" w:rsidRPr="00C52004" w:rsidRDefault="00EA14D1" w:rsidP="00210EF9">
            <w:pPr>
              <w:pStyle w:val="08-Tabelageral"/>
            </w:pPr>
            <w:r>
              <w:t>(199)</w:t>
            </w:r>
          </w:p>
        </w:tc>
        <w:tc>
          <w:tcPr>
            <w:tcW w:w="1504" w:type="dxa"/>
            <w:shd w:val="clear" w:color="auto" w:fill="auto"/>
          </w:tcPr>
          <w:p w14:paraId="03FC561B" w14:textId="77777777" w:rsidR="00EA14D1" w:rsidRPr="00C52004" w:rsidRDefault="00EA14D1" w:rsidP="00210EF9">
            <w:pPr>
              <w:pStyle w:val="08-Tabelageral"/>
            </w:pPr>
            <w:r>
              <w:t>--</w:t>
            </w:r>
          </w:p>
        </w:tc>
        <w:tc>
          <w:tcPr>
            <w:tcW w:w="1504" w:type="dxa"/>
            <w:shd w:val="clear" w:color="auto" w:fill="auto"/>
          </w:tcPr>
          <w:p w14:paraId="02800023" w14:textId="77777777" w:rsidR="00EA14D1" w:rsidRPr="00C52004" w:rsidRDefault="00EA14D1" w:rsidP="00210EF9">
            <w:pPr>
              <w:pStyle w:val="08-Tabelageral"/>
            </w:pPr>
            <w:r>
              <w:t>(994)</w:t>
            </w:r>
          </w:p>
        </w:tc>
        <w:tc>
          <w:tcPr>
            <w:tcW w:w="1612" w:type="dxa"/>
            <w:shd w:val="clear" w:color="auto" w:fill="auto"/>
          </w:tcPr>
          <w:p w14:paraId="0391E648" w14:textId="77777777" w:rsidR="00EA14D1" w:rsidRPr="00C52004" w:rsidRDefault="00EA14D1" w:rsidP="00210EF9">
            <w:pPr>
              <w:pStyle w:val="08-Tabelageral"/>
            </w:pPr>
            <w:r>
              <w:t>--</w:t>
            </w:r>
          </w:p>
        </w:tc>
      </w:tr>
      <w:tr w:rsidR="00EA14D1" w:rsidRPr="00C52004" w14:paraId="54B01D8A" w14:textId="77777777" w:rsidTr="000E1B1E">
        <w:trPr>
          <w:trHeight w:val="238"/>
          <w:jc w:val="center"/>
        </w:trPr>
        <w:tc>
          <w:tcPr>
            <w:tcW w:w="3515" w:type="dxa"/>
            <w:gridSpan w:val="2"/>
            <w:tcBorders>
              <w:bottom w:val="nil"/>
            </w:tcBorders>
            <w:shd w:val="clear" w:color="auto" w:fill="auto"/>
          </w:tcPr>
          <w:p w14:paraId="0D0D34BA" w14:textId="77777777" w:rsidR="00EA14D1" w:rsidRPr="00C52004" w:rsidRDefault="00EA14D1" w:rsidP="0094232A">
            <w:pPr>
              <w:pStyle w:val="08-Tabelageral"/>
              <w:jc w:val="both"/>
            </w:pPr>
            <w:r w:rsidRPr="00C52004">
              <w:t>Variações monetárias ativas</w:t>
            </w:r>
          </w:p>
        </w:tc>
        <w:tc>
          <w:tcPr>
            <w:tcW w:w="1504" w:type="dxa"/>
            <w:tcBorders>
              <w:bottom w:val="nil"/>
            </w:tcBorders>
            <w:shd w:val="clear" w:color="auto" w:fill="auto"/>
          </w:tcPr>
          <w:p w14:paraId="4EAC8AA4" w14:textId="77777777" w:rsidR="00EA14D1" w:rsidRPr="00C52004" w:rsidRDefault="00EA14D1" w:rsidP="00210EF9">
            <w:pPr>
              <w:pStyle w:val="08-Tabelageral"/>
            </w:pPr>
            <w:r>
              <w:t>--</w:t>
            </w:r>
          </w:p>
        </w:tc>
        <w:tc>
          <w:tcPr>
            <w:tcW w:w="1504" w:type="dxa"/>
            <w:tcBorders>
              <w:bottom w:val="nil"/>
            </w:tcBorders>
            <w:shd w:val="clear" w:color="auto" w:fill="auto"/>
          </w:tcPr>
          <w:p w14:paraId="4C4F8736" w14:textId="77777777" w:rsidR="00EA14D1" w:rsidRPr="00C52004" w:rsidRDefault="00EA14D1" w:rsidP="00210EF9">
            <w:pPr>
              <w:pStyle w:val="08-Tabelageral"/>
            </w:pPr>
            <w:r>
              <w:t>2.934</w:t>
            </w:r>
          </w:p>
        </w:tc>
        <w:tc>
          <w:tcPr>
            <w:tcW w:w="1504" w:type="dxa"/>
            <w:tcBorders>
              <w:bottom w:val="nil"/>
            </w:tcBorders>
            <w:shd w:val="clear" w:color="auto" w:fill="auto"/>
          </w:tcPr>
          <w:p w14:paraId="22030BAB" w14:textId="77777777" w:rsidR="00EA14D1" w:rsidRPr="00C52004" w:rsidRDefault="00EA14D1" w:rsidP="00210EF9">
            <w:pPr>
              <w:pStyle w:val="08-Tabelageral"/>
            </w:pPr>
            <w:r>
              <w:t>--</w:t>
            </w:r>
          </w:p>
        </w:tc>
        <w:tc>
          <w:tcPr>
            <w:tcW w:w="1612" w:type="dxa"/>
            <w:tcBorders>
              <w:bottom w:val="nil"/>
            </w:tcBorders>
            <w:shd w:val="clear" w:color="auto" w:fill="auto"/>
          </w:tcPr>
          <w:p w14:paraId="69E36BEC" w14:textId="77777777" w:rsidR="00EA14D1" w:rsidRPr="00C52004" w:rsidRDefault="00EA14D1" w:rsidP="00210EF9">
            <w:pPr>
              <w:pStyle w:val="08-Tabelageral"/>
            </w:pPr>
            <w:r>
              <w:t>13.989</w:t>
            </w:r>
          </w:p>
        </w:tc>
      </w:tr>
      <w:tr w:rsidR="00EA14D1" w:rsidRPr="00C52004" w14:paraId="18457AF8" w14:textId="77777777" w:rsidTr="000E1B1E">
        <w:trPr>
          <w:trHeight w:val="238"/>
          <w:jc w:val="center"/>
        </w:trPr>
        <w:tc>
          <w:tcPr>
            <w:tcW w:w="3515" w:type="dxa"/>
            <w:gridSpan w:val="2"/>
            <w:tcBorders>
              <w:top w:val="nil"/>
              <w:bottom w:val="single" w:sz="2" w:space="0" w:color="1F4E79" w:themeColor="accent1" w:themeShade="80"/>
            </w:tcBorders>
            <w:shd w:val="clear" w:color="auto" w:fill="auto"/>
          </w:tcPr>
          <w:p w14:paraId="036A2B0D" w14:textId="77777777" w:rsidR="00EA14D1" w:rsidRPr="00C52004" w:rsidRDefault="00EA14D1" w:rsidP="0094232A">
            <w:pPr>
              <w:pStyle w:val="08-Tabelageral"/>
              <w:jc w:val="both"/>
            </w:pPr>
            <w:r w:rsidRPr="00C52004">
              <w:t>Variações monetárias passivas</w:t>
            </w:r>
          </w:p>
        </w:tc>
        <w:tc>
          <w:tcPr>
            <w:tcW w:w="1504" w:type="dxa"/>
            <w:tcBorders>
              <w:top w:val="nil"/>
              <w:bottom w:val="single" w:sz="2" w:space="0" w:color="1F4E79" w:themeColor="accent1" w:themeShade="80"/>
            </w:tcBorders>
            <w:shd w:val="clear" w:color="auto" w:fill="auto"/>
          </w:tcPr>
          <w:p w14:paraId="1B024520" w14:textId="77777777" w:rsidR="00EA14D1" w:rsidRPr="00C52004" w:rsidRDefault="00EA14D1" w:rsidP="00210EF9">
            <w:pPr>
              <w:pStyle w:val="08-Tabelageral"/>
            </w:pPr>
            <w:r>
              <w:t>(1.738)</w:t>
            </w:r>
          </w:p>
        </w:tc>
        <w:tc>
          <w:tcPr>
            <w:tcW w:w="1504" w:type="dxa"/>
            <w:tcBorders>
              <w:top w:val="nil"/>
              <w:bottom w:val="single" w:sz="2" w:space="0" w:color="1F4E79" w:themeColor="accent1" w:themeShade="80"/>
            </w:tcBorders>
            <w:shd w:val="clear" w:color="auto" w:fill="auto"/>
          </w:tcPr>
          <w:p w14:paraId="4122A754" w14:textId="77777777" w:rsidR="00EA14D1" w:rsidRPr="00C52004" w:rsidRDefault="00EA14D1" w:rsidP="00210EF9">
            <w:pPr>
              <w:pStyle w:val="08-Tabelageral"/>
            </w:pPr>
            <w:r>
              <w:t>--</w:t>
            </w:r>
          </w:p>
        </w:tc>
        <w:tc>
          <w:tcPr>
            <w:tcW w:w="1504" w:type="dxa"/>
            <w:tcBorders>
              <w:top w:val="nil"/>
              <w:bottom w:val="single" w:sz="2" w:space="0" w:color="1F4E79" w:themeColor="accent1" w:themeShade="80"/>
            </w:tcBorders>
            <w:shd w:val="clear" w:color="auto" w:fill="auto"/>
          </w:tcPr>
          <w:p w14:paraId="697A1F06" w14:textId="77777777" w:rsidR="00EA14D1" w:rsidRPr="00C52004" w:rsidRDefault="00EA14D1" w:rsidP="00210EF9">
            <w:pPr>
              <w:pStyle w:val="08-Tabelageral"/>
            </w:pPr>
            <w:r>
              <w:t>(16.477)</w:t>
            </w:r>
          </w:p>
        </w:tc>
        <w:tc>
          <w:tcPr>
            <w:tcW w:w="1612" w:type="dxa"/>
            <w:tcBorders>
              <w:top w:val="nil"/>
              <w:bottom w:val="single" w:sz="2" w:space="0" w:color="1F4E79" w:themeColor="accent1" w:themeShade="80"/>
            </w:tcBorders>
            <w:shd w:val="clear" w:color="auto" w:fill="auto"/>
          </w:tcPr>
          <w:p w14:paraId="0D051D66" w14:textId="77777777" w:rsidR="00EA14D1" w:rsidRPr="00C52004" w:rsidRDefault="00EA14D1" w:rsidP="00210EF9">
            <w:pPr>
              <w:pStyle w:val="08-Tabelageral"/>
            </w:pPr>
            <w:r>
              <w:t>--</w:t>
            </w:r>
          </w:p>
        </w:tc>
      </w:tr>
    </w:tbl>
    <w:p w14:paraId="3C8B3650" w14:textId="77777777" w:rsidR="00EA14D1" w:rsidRPr="00C36A31" w:rsidRDefault="00EA14D1" w:rsidP="00BC6FCF">
      <w:pPr>
        <w:pStyle w:val="07-Legenda"/>
        <w:numPr>
          <w:ilvl w:val="0"/>
          <w:numId w:val="37"/>
        </w:numPr>
        <w:tabs>
          <w:tab w:val="clear" w:pos="284"/>
          <w:tab w:val="left" w:pos="142"/>
        </w:tabs>
        <w:spacing w:before="0"/>
        <w:ind w:left="426"/>
      </w:pPr>
      <w:r w:rsidRPr="00C36A31">
        <w:t>Banco do Brasil S.A.</w:t>
      </w:r>
    </w:p>
    <w:p w14:paraId="43AF7A12" w14:textId="77777777" w:rsidR="00EA14D1" w:rsidRPr="00C36A31" w:rsidRDefault="00EA14D1" w:rsidP="00BC6FCF">
      <w:pPr>
        <w:pStyle w:val="07-Legenda"/>
        <w:numPr>
          <w:ilvl w:val="0"/>
          <w:numId w:val="37"/>
        </w:numPr>
        <w:tabs>
          <w:tab w:val="clear" w:pos="284"/>
          <w:tab w:val="left" w:pos="142"/>
        </w:tabs>
        <w:spacing w:before="0"/>
        <w:ind w:left="426"/>
      </w:pPr>
      <w:r w:rsidRPr="00C36A31">
        <w:t>BB Seguros</w:t>
      </w:r>
      <w:r>
        <w:t xml:space="preserve"> e</w:t>
      </w:r>
      <w:r w:rsidRPr="00C36A31">
        <w:t xml:space="preserve"> BB Corretora.</w:t>
      </w:r>
    </w:p>
    <w:p w14:paraId="3DEAEAAB" w14:textId="77777777" w:rsidR="00EA14D1" w:rsidRDefault="00EA14D1" w:rsidP="00BC6FCF">
      <w:pPr>
        <w:pStyle w:val="07-Legenda"/>
        <w:numPr>
          <w:ilvl w:val="0"/>
          <w:numId w:val="37"/>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78396BB3" w14:textId="77777777" w:rsidR="00EA14D1" w:rsidRDefault="00EA14D1" w:rsidP="0092000D">
      <w:pPr>
        <w:pStyle w:val="03-SubttulodeNota"/>
        <w:rPr>
          <w:color w:val="1F4E79" w:themeColor="accent1" w:themeShade="80"/>
        </w:rPr>
      </w:pPr>
    </w:p>
    <w:p w14:paraId="4DE59A1A" w14:textId="77777777" w:rsidR="00EA14D1" w:rsidRPr="0093718F" w:rsidRDefault="00EA14D1" w:rsidP="000161AB">
      <w:pPr>
        <w:pStyle w:val="03-SubttulodeNota"/>
        <w:keepNext/>
        <w:keepLines/>
        <w:pageBreakBefore/>
        <w:rPr>
          <w:color w:val="1F4E79" w:themeColor="accent1" w:themeShade="80"/>
          <w:sz w:val="18"/>
          <w:szCs w:val="18"/>
        </w:rPr>
      </w:pPr>
      <w:r w:rsidRPr="0093718F">
        <w:rPr>
          <w:color w:val="1F4E79" w:themeColor="accent1" w:themeShade="80"/>
          <w:sz w:val="18"/>
          <w:szCs w:val="18"/>
        </w:rPr>
        <w:lastRenderedPageBreak/>
        <w:t>BB Seguridade – Consolidado</w:t>
      </w:r>
    </w:p>
    <w:p w14:paraId="7C55BCD2" w14:textId="77777777" w:rsidR="00EA14D1" w:rsidRPr="00676763" w:rsidRDefault="00EA14D1" w:rsidP="00D171F1">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EA14D1" w:rsidRPr="00C52004" w14:paraId="74D76C8E" w14:textId="77777777" w:rsidTr="0094232A">
        <w:trPr>
          <w:trHeight w:val="238"/>
          <w:jc w:val="center"/>
        </w:trPr>
        <w:tc>
          <w:tcPr>
            <w:tcW w:w="287" w:type="dxa"/>
            <w:tcBorders>
              <w:top w:val="single" w:sz="2" w:space="0" w:color="1F4E79" w:themeColor="accent1" w:themeShade="80"/>
              <w:bottom w:val="nil"/>
            </w:tcBorders>
            <w:shd w:val="clear" w:color="auto" w:fill="auto"/>
            <w:vAlign w:val="center"/>
          </w:tcPr>
          <w:p w14:paraId="0039BB48" w14:textId="77777777" w:rsidR="00EA14D1" w:rsidRPr="00C52004" w:rsidRDefault="00EA14D1" w:rsidP="00C52004">
            <w:pPr>
              <w:pStyle w:val="08-Tabelageral"/>
              <w:jc w:val="center"/>
              <w:rPr>
                <w:b/>
              </w:rPr>
            </w:pPr>
          </w:p>
        </w:tc>
        <w:tc>
          <w:tcPr>
            <w:tcW w:w="1762" w:type="dxa"/>
            <w:tcBorders>
              <w:top w:val="single" w:sz="2" w:space="0" w:color="1F4E79" w:themeColor="accent1" w:themeShade="80"/>
              <w:bottom w:val="nil"/>
            </w:tcBorders>
            <w:shd w:val="clear" w:color="auto" w:fill="auto"/>
            <w:vAlign w:val="center"/>
          </w:tcPr>
          <w:p w14:paraId="41D2575A" w14:textId="77777777" w:rsidR="00EA14D1" w:rsidRPr="00C52004" w:rsidRDefault="00EA14D1" w:rsidP="00C52004">
            <w:pPr>
              <w:pStyle w:val="08-Tabelageral"/>
              <w:jc w:val="center"/>
              <w:rPr>
                <w:b/>
              </w:rPr>
            </w:pPr>
          </w:p>
        </w:tc>
        <w:tc>
          <w:tcPr>
            <w:tcW w:w="3487" w:type="dxa"/>
            <w:gridSpan w:val="4"/>
            <w:tcBorders>
              <w:top w:val="single" w:sz="2" w:space="0" w:color="1F4E79" w:themeColor="accent1" w:themeShade="80"/>
              <w:bottom w:val="single" w:sz="2" w:space="0" w:color="8EAADB" w:themeColor="accent5" w:themeTint="99"/>
            </w:tcBorders>
            <w:shd w:val="clear" w:color="auto" w:fill="auto"/>
            <w:vAlign w:val="center"/>
          </w:tcPr>
          <w:p w14:paraId="3D6DF941" w14:textId="77777777" w:rsidR="00EA14D1" w:rsidRPr="00C52004" w:rsidRDefault="00EA14D1" w:rsidP="00D217EC">
            <w:pPr>
              <w:pStyle w:val="08-Tabelageral"/>
              <w:jc w:val="center"/>
              <w:rPr>
                <w:b/>
                <w:bCs/>
              </w:rPr>
            </w:pPr>
            <w:r>
              <w:rPr>
                <w:b/>
              </w:rPr>
              <w:t>30</w:t>
            </w:r>
            <w:r w:rsidRPr="00C52004">
              <w:rPr>
                <w:b/>
              </w:rPr>
              <w:t>.</w:t>
            </w:r>
            <w:r>
              <w:rPr>
                <w:b/>
              </w:rPr>
              <w:t>09</w:t>
            </w:r>
            <w:r w:rsidRPr="00C52004">
              <w:rPr>
                <w:b/>
              </w:rPr>
              <w:t>.202</w:t>
            </w:r>
            <w:r>
              <w:rPr>
                <w:b/>
              </w:rPr>
              <w:t>1</w:t>
            </w:r>
          </w:p>
        </w:tc>
        <w:tc>
          <w:tcPr>
            <w:tcW w:w="314" w:type="dxa"/>
            <w:tcBorders>
              <w:top w:val="single" w:sz="2" w:space="0" w:color="1F4E79" w:themeColor="accent1" w:themeShade="80"/>
              <w:bottom w:val="single" w:sz="2" w:space="0" w:color="8EAADB" w:themeColor="accent5" w:themeTint="99"/>
            </w:tcBorders>
            <w:shd w:val="clear" w:color="auto" w:fill="auto"/>
          </w:tcPr>
          <w:p w14:paraId="3F000782" w14:textId="77777777" w:rsidR="00EA14D1" w:rsidRPr="00C52004" w:rsidRDefault="00EA14D1" w:rsidP="00C52004">
            <w:pPr>
              <w:pStyle w:val="08-Tabelageral"/>
              <w:jc w:val="center"/>
              <w:rPr>
                <w:b/>
              </w:rPr>
            </w:pPr>
          </w:p>
        </w:tc>
        <w:tc>
          <w:tcPr>
            <w:tcW w:w="253" w:type="dxa"/>
            <w:tcBorders>
              <w:top w:val="single" w:sz="2" w:space="0" w:color="1F4E79" w:themeColor="accent1" w:themeShade="80"/>
              <w:bottom w:val="single" w:sz="2" w:space="0" w:color="8EAADB" w:themeColor="accent5" w:themeTint="99"/>
            </w:tcBorders>
            <w:shd w:val="clear" w:color="auto" w:fill="auto"/>
          </w:tcPr>
          <w:p w14:paraId="7F2CD858" w14:textId="77777777" w:rsidR="00EA14D1" w:rsidRPr="00C52004" w:rsidRDefault="00EA14D1" w:rsidP="00F0632D">
            <w:pPr>
              <w:pStyle w:val="08-Tabelageral"/>
              <w:jc w:val="left"/>
              <w:rPr>
                <w:b/>
              </w:rPr>
            </w:pPr>
          </w:p>
        </w:tc>
        <w:tc>
          <w:tcPr>
            <w:tcW w:w="3548" w:type="dxa"/>
            <w:gridSpan w:val="3"/>
            <w:tcBorders>
              <w:top w:val="single" w:sz="2" w:space="0" w:color="1F4E79" w:themeColor="accent1" w:themeShade="80"/>
              <w:bottom w:val="single" w:sz="2" w:space="0" w:color="8EAADB" w:themeColor="accent5" w:themeTint="99"/>
            </w:tcBorders>
            <w:shd w:val="clear" w:color="auto" w:fill="auto"/>
            <w:vAlign w:val="center"/>
          </w:tcPr>
          <w:p w14:paraId="7674AB2A" w14:textId="77777777" w:rsidR="00EA14D1" w:rsidRPr="00C52004" w:rsidRDefault="00EA14D1" w:rsidP="00F0632D">
            <w:pPr>
              <w:pStyle w:val="08-Tabelageral"/>
              <w:jc w:val="center"/>
              <w:rPr>
                <w:b/>
              </w:rPr>
            </w:pPr>
            <w:r w:rsidRPr="006E66C7">
              <w:rPr>
                <w:b/>
              </w:rPr>
              <w:t>31.12.2020</w:t>
            </w:r>
          </w:p>
        </w:tc>
      </w:tr>
      <w:tr w:rsidR="00EA14D1" w:rsidRPr="00C52004" w14:paraId="5A3EA926" w14:textId="77777777" w:rsidTr="0094232A">
        <w:trPr>
          <w:trHeight w:val="238"/>
          <w:jc w:val="center"/>
        </w:trPr>
        <w:tc>
          <w:tcPr>
            <w:tcW w:w="2134" w:type="dxa"/>
            <w:gridSpan w:val="3"/>
            <w:tcBorders>
              <w:top w:val="nil"/>
              <w:bottom w:val="single" w:sz="2" w:space="0" w:color="1F4E79" w:themeColor="accent1" w:themeShade="80"/>
            </w:tcBorders>
            <w:shd w:val="clear" w:color="auto" w:fill="auto"/>
            <w:vAlign w:val="center"/>
          </w:tcPr>
          <w:p w14:paraId="076C7EFF" w14:textId="77777777" w:rsidR="00EA14D1" w:rsidRPr="00C52004" w:rsidRDefault="00EA14D1" w:rsidP="00C52004">
            <w:pPr>
              <w:pStyle w:val="08-Tabelageral"/>
              <w:jc w:val="center"/>
              <w:rPr>
                <w:b/>
                <w:sz w:val="12"/>
                <w:szCs w:val="12"/>
              </w:rPr>
            </w:pPr>
          </w:p>
        </w:tc>
        <w:tc>
          <w:tcPr>
            <w:tcW w:w="1189" w:type="dxa"/>
            <w:tcBorders>
              <w:top w:val="single" w:sz="2" w:space="0" w:color="1F4E79" w:themeColor="accent1" w:themeShade="80"/>
              <w:bottom w:val="single" w:sz="2" w:space="0" w:color="1F4E79" w:themeColor="accent1" w:themeShade="80"/>
            </w:tcBorders>
            <w:shd w:val="clear" w:color="auto" w:fill="auto"/>
            <w:vAlign w:val="center"/>
          </w:tcPr>
          <w:p w14:paraId="6850B668" w14:textId="77777777" w:rsidR="00EA14D1" w:rsidRPr="00C52004" w:rsidRDefault="00EA14D1"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7B728F57" w14:textId="77777777" w:rsidR="00EA14D1" w:rsidRPr="00C52004" w:rsidRDefault="00EA14D1"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1F4E79" w:themeColor="accent1" w:themeShade="80"/>
              <w:bottom w:val="single" w:sz="2" w:space="0" w:color="1F4E79" w:themeColor="accent1" w:themeShade="80"/>
            </w:tcBorders>
            <w:shd w:val="clear" w:color="auto" w:fill="auto"/>
            <w:vAlign w:val="center"/>
          </w:tcPr>
          <w:p w14:paraId="74F1FB75" w14:textId="77777777" w:rsidR="00EA14D1" w:rsidRPr="00C52004" w:rsidRDefault="00EA14D1" w:rsidP="002A68E6">
            <w:pPr>
              <w:pStyle w:val="08-Tabelageral"/>
              <w:rPr>
                <w:b/>
                <w:szCs w:val="12"/>
              </w:rPr>
            </w:pPr>
            <w:r>
              <w:rPr>
                <w:b/>
                <w:szCs w:val="12"/>
              </w:rPr>
              <w:t>Outras Partes Relacionadas</w:t>
            </w:r>
          </w:p>
        </w:tc>
        <w:tc>
          <w:tcPr>
            <w:tcW w:w="1274" w:type="dxa"/>
            <w:gridSpan w:val="2"/>
            <w:tcBorders>
              <w:top w:val="single" w:sz="2" w:space="0" w:color="1F4E79" w:themeColor="accent1" w:themeShade="80"/>
              <w:bottom w:val="single" w:sz="2" w:space="0" w:color="1F4E79" w:themeColor="accent1" w:themeShade="80"/>
            </w:tcBorders>
            <w:shd w:val="clear" w:color="auto" w:fill="auto"/>
            <w:vAlign w:val="center"/>
          </w:tcPr>
          <w:p w14:paraId="0248A547" w14:textId="77777777" w:rsidR="00EA14D1" w:rsidRPr="00C52004" w:rsidRDefault="00EA14D1"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37F94C51" w14:textId="77777777" w:rsidR="00EA14D1" w:rsidRPr="00C52004" w:rsidRDefault="00EA14D1"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71F189C1" w14:textId="77777777" w:rsidR="00EA14D1" w:rsidRPr="00C52004" w:rsidRDefault="00EA14D1" w:rsidP="002A68E6">
            <w:pPr>
              <w:pStyle w:val="08-Tabelageral"/>
              <w:rPr>
                <w:b/>
                <w:szCs w:val="12"/>
              </w:rPr>
            </w:pPr>
            <w:r>
              <w:rPr>
                <w:b/>
                <w:szCs w:val="12"/>
              </w:rPr>
              <w:t>Outras Partes Relacionadas</w:t>
            </w:r>
          </w:p>
        </w:tc>
      </w:tr>
      <w:tr w:rsidR="00EA14D1" w:rsidRPr="00C52004" w14:paraId="3FCF2240" w14:textId="77777777" w:rsidTr="0094232A">
        <w:trPr>
          <w:trHeight w:val="238"/>
          <w:jc w:val="center"/>
        </w:trPr>
        <w:tc>
          <w:tcPr>
            <w:tcW w:w="2134" w:type="dxa"/>
            <w:gridSpan w:val="3"/>
            <w:tcBorders>
              <w:top w:val="single" w:sz="2" w:space="0" w:color="1F4E79" w:themeColor="accent1" w:themeShade="80"/>
              <w:bottom w:val="nil"/>
            </w:tcBorders>
            <w:shd w:val="clear" w:color="auto" w:fill="auto"/>
          </w:tcPr>
          <w:p w14:paraId="30EBF058" w14:textId="77777777" w:rsidR="00EA14D1" w:rsidRPr="00C52004" w:rsidRDefault="00EA14D1" w:rsidP="00ED0DAC">
            <w:pPr>
              <w:pStyle w:val="08-Tabelageral"/>
              <w:jc w:val="left"/>
              <w:rPr>
                <w:b/>
              </w:rPr>
            </w:pPr>
            <w:r w:rsidRPr="00C52004">
              <w:rPr>
                <w:b/>
              </w:rPr>
              <w:t>Ativos</w:t>
            </w:r>
          </w:p>
        </w:tc>
        <w:tc>
          <w:tcPr>
            <w:tcW w:w="1189" w:type="dxa"/>
            <w:tcBorders>
              <w:top w:val="single" w:sz="2" w:space="0" w:color="1F4E79" w:themeColor="accent1" w:themeShade="80"/>
              <w:bottom w:val="nil"/>
            </w:tcBorders>
            <w:shd w:val="clear" w:color="auto" w:fill="auto"/>
            <w:vAlign w:val="center"/>
          </w:tcPr>
          <w:p w14:paraId="66703C21" w14:textId="77777777" w:rsidR="00EA14D1" w:rsidRPr="00C52004" w:rsidRDefault="00EA14D1" w:rsidP="002A68E6">
            <w:pPr>
              <w:pStyle w:val="08-Tabelageral"/>
              <w:rPr>
                <w:b/>
                <w:szCs w:val="14"/>
              </w:rPr>
            </w:pPr>
          </w:p>
        </w:tc>
        <w:tc>
          <w:tcPr>
            <w:tcW w:w="1127" w:type="dxa"/>
            <w:tcBorders>
              <w:top w:val="single" w:sz="2" w:space="0" w:color="1F4E79" w:themeColor="accent1" w:themeShade="80"/>
              <w:bottom w:val="nil"/>
            </w:tcBorders>
            <w:shd w:val="clear" w:color="auto" w:fill="auto"/>
            <w:vAlign w:val="center"/>
          </w:tcPr>
          <w:p w14:paraId="7ABFA7DC" w14:textId="77777777" w:rsidR="00EA14D1" w:rsidRPr="00C52004" w:rsidRDefault="00EA14D1" w:rsidP="002A68E6">
            <w:pPr>
              <w:pStyle w:val="08-Tabelageral"/>
              <w:rPr>
                <w:b/>
                <w:szCs w:val="14"/>
              </w:rPr>
            </w:pPr>
          </w:p>
        </w:tc>
        <w:tc>
          <w:tcPr>
            <w:tcW w:w="1400" w:type="dxa"/>
            <w:gridSpan w:val="2"/>
            <w:tcBorders>
              <w:top w:val="single" w:sz="2" w:space="0" w:color="1F4E79" w:themeColor="accent1" w:themeShade="80"/>
              <w:bottom w:val="nil"/>
            </w:tcBorders>
            <w:shd w:val="clear" w:color="auto" w:fill="auto"/>
            <w:vAlign w:val="center"/>
          </w:tcPr>
          <w:p w14:paraId="25979603" w14:textId="77777777" w:rsidR="00EA14D1" w:rsidRPr="00C52004" w:rsidRDefault="00EA14D1" w:rsidP="002A68E6">
            <w:pPr>
              <w:pStyle w:val="08-Tabelageral"/>
              <w:rPr>
                <w:b/>
              </w:rPr>
            </w:pPr>
          </w:p>
        </w:tc>
        <w:tc>
          <w:tcPr>
            <w:tcW w:w="1274" w:type="dxa"/>
            <w:gridSpan w:val="2"/>
            <w:tcBorders>
              <w:top w:val="single" w:sz="2" w:space="0" w:color="1F4E79" w:themeColor="accent1" w:themeShade="80"/>
              <w:bottom w:val="nil"/>
            </w:tcBorders>
            <w:shd w:val="clear" w:color="auto" w:fill="auto"/>
            <w:vAlign w:val="center"/>
          </w:tcPr>
          <w:p w14:paraId="4362CAEE" w14:textId="77777777" w:rsidR="00EA14D1" w:rsidRPr="00C52004" w:rsidRDefault="00EA14D1" w:rsidP="002A68E6">
            <w:pPr>
              <w:pStyle w:val="08-Tabelageral"/>
              <w:rPr>
                <w:b/>
              </w:rPr>
            </w:pPr>
          </w:p>
        </w:tc>
        <w:tc>
          <w:tcPr>
            <w:tcW w:w="1127" w:type="dxa"/>
            <w:tcBorders>
              <w:top w:val="single" w:sz="2" w:space="0" w:color="1F4E79" w:themeColor="accent1" w:themeShade="80"/>
              <w:bottom w:val="nil"/>
            </w:tcBorders>
            <w:shd w:val="clear" w:color="auto" w:fill="auto"/>
            <w:vAlign w:val="center"/>
          </w:tcPr>
          <w:p w14:paraId="400FDE22" w14:textId="77777777" w:rsidR="00EA14D1" w:rsidRPr="00C52004" w:rsidRDefault="00EA14D1" w:rsidP="002A68E6">
            <w:pPr>
              <w:pStyle w:val="08-Tabelageral"/>
              <w:rPr>
                <w:b/>
              </w:rPr>
            </w:pPr>
          </w:p>
        </w:tc>
        <w:tc>
          <w:tcPr>
            <w:tcW w:w="1400" w:type="dxa"/>
            <w:tcBorders>
              <w:top w:val="single" w:sz="2" w:space="0" w:color="1F4E79" w:themeColor="accent1" w:themeShade="80"/>
              <w:bottom w:val="nil"/>
            </w:tcBorders>
            <w:shd w:val="clear" w:color="auto" w:fill="auto"/>
            <w:vAlign w:val="center"/>
          </w:tcPr>
          <w:p w14:paraId="3BC997BE" w14:textId="77777777" w:rsidR="00EA14D1" w:rsidRPr="00C52004" w:rsidRDefault="00EA14D1" w:rsidP="002A68E6">
            <w:pPr>
              <w:pStyle w:val="08-Tabelageral"/>
              <w:rPr>
                <w:b/>
              </w:rPr>
            </w:pPr>
          </w:p>
        </w:tc>
      </w:tr>
      <w:tr w:rsidR="00EA14D1" w:rsidRPr="00C52004" w14:paraId="40E55BA4" w14:textId="77777777" w:rsidTr="0094232A">
        <w:trPr>
          <w:trHeight w:val="238"/>
          <w:jc w:val="center"/>
        </w:trPr>
        <w:tc>
          <w:tcPr>
            <w:tcW w:w="2134" w:type="dxa"/>
            <w:gridSpan w:val="3"/>
            <w:tcBorders>
              <w:top w:val="nil"/>
            </w:tcBorders>
            <w:shd w:val="clear" w:color="auto" w:fill="auto"/>
          </w:tcPr>
          <w:p w14:paraId="0861BD02" w14:textId="77777777" w:rsidR="00EA14D1" w:rsidRPr="00C52004" w:rsidRDefault="00EA14D1" w:rsidP="0094232A">
            <w:pPr>
              <w:pStyle w:val="08-Tabelageral"/>
              <w:jc w:val="left"/>
            </w:pPr>
            <w:r w:rsidRPr="00C52004">
              <w:t>Caixa e equivalentes de caixa</w:t>
            </w:r>
          </w:p>
        </w:tc>
        <w:tc>
          <w:tcPr>
            <w:tcW w:w="1189" w:type="dxa"/>
            <w:tcBorders>
              <w:top w:val="nil"/>
            </w:tcBorders>
            <w:shd w:val="clear" w:color="auto" w:fill="auto"/>
            <w:vAlign w:val="center"/>
          </w:tcPr>
          <w:p w14:paraId="289C9B58" w14:textId="77777777" w:rsidR="00EA14D1" w:rsidRPr="00C52004" w:rsidRDefault="00EA14D1" w:rsidP="006E66C7">
            <w:pPr>
              <w:pStyle w:val="08-Tabelageral"/>
            </w:pPr>
            <w:r>
              <w:t>2.753.776</w:t>
            </w:r>
          </w:p>
        </w:tc>
        <w:tc>
          <w:tcPr>
            <w:tcW w:w="1127" w:type="dxa"/>
            <w:tcBorders>
              <w:top w:val="nil"/>
            </w:tcBorders>
            <w:shd w:val="clear" w:color="auto" w:fill="auto"/>
            <w:vAlign w:val="center"/>
          </w:tcPr>
          <w:p w14:paraId="1B00397E" w14:textId="77777777" w:rsidR="00EA14D1" w:rsidRPr="00C52004" w:rsidRDefault="00EA14D1" w:rsidP="006E66C7">
            <w:pPr>
              <w:pStyle w:val="08-Tabelageral"/>
            </w:pPr>
            <w:r>
              <w:t>--</w:t>
            </w:r>
          </w:p>
        </w:tc>
        <w:tc>
          <w:tcPr>
            <w:tcW w:w="1400" w:type="dxa"/>
            <w:gridSpan w:val="2"/>
            <w:tcBorders>
              <w:top w:val="nil"/>
            </w:tcBorders>
            <w:shd w:val="clear" w:color="auto" w:fill="auto"/>
            <w:vAlign w:val="center"/>
          </w:tcPr>
          <w:p w14:paraId="72AA44ED" w14:textId="77777777" w:rsidR="00EA14D1" w:rsidRPr="00C52004" w:rsidRDefault="00EA14D1" w:rsidP="006E66C7">
            <w:pPr>
              <w:pStyle w:val="08-Tabelageral"/>
              <w:rPr>
                <w:lang w:eastAsia="en-US"/>
              </w:rPr>
            </w:pPr>
            <w:r>
              <w:rPr>
                <w:lang w:eastAsia="en-US"/>
              </w:rPr>
              <w:t>--</w:t>
            </w:r>
          </w:p>
        </w:tc>
        <w:tc>
          <w:tcPr>
            <w:tcW w:w="1274" w:type="dxa"/>
            <w:gridSpan w:val="2"/>
            <w:tcBorders>
              <w:top w:val="nil"/>
            </w:tcBorders>
            <w:shd w:val="clear" w:color="auto" w:fill="auto"/>
            <w:vAlign w:val="center"/>
          </w:tcPr>
          <w:p w14:paraId="0923341C" w14:textId="77777777" w:rsidR="00EA14D1" w:rsidRPr="00C52004" w:rsidRDefault="00EA14D1" w:rsidP="006E66C7">
            <w:pPr>
              <w:pStyle w:val="08-Tabelageral"/>
            </w:pPr>
            <w:r w:rsidRPr="00181D12">
              <w:t>2.195.445</w:t>
            </w:r>
          </w:p>
        </w:tc>
        <w:tc>
          <w:tcPr>
            <w:tcW w:w="1127" w:type="dxa"/>
            <w:tcBorders>
              <w:top w:val="nil"/>
            </w:tcBorders>
            <w:shd w:val="clear" w:color="auto" w:fill="auto"/>
            <w:vAlign w:val="center"/>
          </w:tcPr>
          <w:p w14:paraId="2692BAF7" w14:textId="77777777" w:rsidR="00EA14D1" w:rsidRPr="00C52004" w:rsidRDefault="00EA14D1" w:rsidP="006E66C7">
            <w:pPr>
              <w:pStyle w:val="08-Tabelageral"/>
            </w:pPr>
            <w:r w:rsidRPr="00181D12">
              <w:t>--</w:t>
            </w:r>
          </w:p>
        </w:tc>
        <w:tc>
          <w:tcPr>
            <w:tcW w:w="1400" w:type="dxa"/>
            <w:tcBorders>
              <w:top w:val="nil"/>
            </w:tcBorders>
            <w:shd w:val="clear" w:color="auto" w:fill="auto"/>
            <w:vAlign w:val="center"/>
          </w:tcPr>
          <w:p w14:paraId="661B5053" w14:textId="77777777" w:rsidR="00EA14D1" w:rsidRPr="00C52004" w:rsidRDefault="00EA14D1" w:rsidP="006E66C7">
            <w:pPr>
              <w:pStyle w:val="08-Tabelageral"/>
              <w:rPr>
                <w:lang w:eastAsia="en-US"/>
              </w:rPr>
            </w:pPr>
            <w:r w:rsidRPr="00181D12">
              <w:t>--</w:t>
            </w:r>
          </w:p>
        </w:tc>
      </w:tr>
      <w:tr w:rsidR="00EA14D1" w:rsidRPr="00C52004" w14:paraId="65806CB7" w14:textId="77777777" w:rsidTr="0094232A">
        <w:trPr>
          <w:trHeight w:val="238"/>
          <w:jc w:val="center"/>
        </w:trPr>
        <w:tc>
          <w:tcPr>
            <w:tcW w:w="2134" w:type="dxa"/>
            <w:gridSpan w:val="3"/>
            <w:shd w:val="clear" w:color="auto" w:fill="auto"/>
          </w:tcPr>
          <w:p w14:paraId="39F9741A" w14:textId="77777777" w:rsidR="00EA14D1" w:rsidRPr="00C52004" w:rsidRDefault="00EA14D1" w:rsidP="0094232A">
            <w:pPr>
              <w:pStyle w:val="08-Tabelageral"/>
              <w:jc w:val="left"/>
            </w:pPr>
            <w:r w:rsidRPr="00C52004">
              <w:t>Ativos financeiros ao valor justo por meio do resultado</w:t>
            </w:r>
          </w:p>
        </w:tc>
        <w:tc>
          <w:tcPr>
            <w:tcW w:w="1189" w:type="dxa"/>
            <w:shd w:val="clear" w:color="auto" w:fill="auto"/>
            <w:vAlign w:val="center"/>
          </w:tcPr>
          <w:p w14:paraId="31E7D4E6" w14:textId="77777777" w:rsidR="00EA14D1" w:rsidRPr="00C52004" w:rsidRDefault="00EA14D1" w:rsidP="006E66C7">
            <w:pPr>
              <w:pStyle w:val="08-Tabelageral"/>
            </w:pPr>
            <w:r>
              <w:t>1.040</w:t>
            </w:r>
          </w:p>
        </w:tc>
        <w:tc>
          <w:tcPr>
            <w:tcW w:w="1127" w:type="dxa"/>
            <w:shd w:val="clear" w:color="auto" w:fill="auto"/>
            <w:vAlign w:val="center"/>
          </w:tcPr>
          <w:p w14:paraId="25DF5206" w14:textId="77777777" w:rsidR="00EA14D1" w:rsidRPr="00C52004" w:rsidRDefault="00EA14D1" w:rsidP="006E66C7">
            <w:pPr>
              <w:pStyle w:val="08-Tabelageral"/>
            </w:pPr>
            <w:r>
              <w:t>--</w:t>
            </w:r>
          </w:p>
        </w:tc>
        <w:tc>
          <w:tcPr>
            <w:tcW w:w="1400" w:type="dxa"/>
            <w:gridSpan w:val="2"/>
            <w:shd w:val="clear" w:color="auto" w:fill="auto"/>
            <w:vAlign w:val="center"/>
          </w:tcPr>
          <w:p w14:paraId="035A7B30" w14:textId="77777777" w:rsidR="00EA14D1" w:rsidRPr="00C52004" w:rsidRDefault="00EA14D1" w:rsidP="006E66C7">
            <w:pPr>
              <w:pStyle w:val="08-Tabelageral"/>
              <w:rPr>
                <w:lang w:eastAsia="en-US"/>
              </w:rPr>
            </w:pPr>
            <w:r>
              <w:rPr>
                <w:lang w:eastAsia="en-US"/>
              </w:rPr>
              <w:t>--</w:t>
            </w:r>
          </w:p>
        </w:tc>
        <w:tc>
          <w:tcPr>
            <w:tcW w:w="1274" w:type="dxa"/>
            <w:gridSpan w:val="2"/>
            <w:shd w:val="clear" w:color="auto" w:fill="auto"/>
            <w:vAlign w:val="center"/>
          </w:tcPr>
          <w:p w14:paraId="41348D18" w14:textId="77777777" w:rsidR="00EA14D1" w:rsidRPr="00C52004" w:rsidRDefault="00EA14D1" w:rsidP="006E66C7">
            <w:pPr>
              <w:pStyle w:val="08-Tabelageral"/>
            </w:pPr>
            <w:r w:rsidRPr="00181D12">
              <w:t>1.038</w:t>
            </w:r>
          </w:p>
        </w:tc>
        <w:tc>
          <w:tcPr>
            <w:tcW w:w="1127" w:type="dxa"/>
            <w:shd w:val="clear" w:color="auto" w:fill="auto"/>
            <w:vAlign w:val="center"/>
          </w:tcPr>
          <w:p w14:paraId="1815B573" w14:textId="77777777" w:rsidR="00EA14D1" w:rsidRPr="00C52004" w:rsidRDefault="00EA14D1" w:rsidP="006E66C7">
            <w:pPr>
              <w:pStyle w:val="08-Tabelageral"/>
            </w:pPr>
            <w:r w:rsidRPr="00181D12">
              <w:t>--</w:t>
            </w:r>
          </w:p>
        </w:tc>
        <w:tc>
          <w:tcPr>
            <w:tcW w:w="1400" w:type="dxa"/>
            <w:shd w:val="clear" w:color="auto" w:fill="auto"/>
            <w:vAlign w:val="center"/>
          </w:tcPr>
          <w:p w14:paraId="13DECD8E" w14:textId="77777777" w:rsidR="00EA14D1" w:rsidRPr="00C52004" w:rsidRDefault="00EA14D1" w:rsidP="006E66C7">
            <w:pPr>
              <w:pStyle w:val="08-Tabelageral"/>
              <w:rPr>
                <w:lang w:eastAsia="en-US"/>
              </w:rPr>
            </w:pPr>
            <w:r w:rsidRPr="00181D12">
              <w:t>--</w:t>
            </w:r>
          </w:p>
        </w:tc>
      </w:tr>
      <w:tr w:rsidR="00EA14D1" w:rsidRPr="00C52004" w14:paraId="1BC14A4D" w14:textId="77777777" w:rsidTr="0094232A">
        <w:trPr>
          <w:trHeight w:val="238"/>
          <w:jc w:val="center"/>
        </w:trPr>
        <w:tc>
          <w:tcPr>
            <w:tcW w:w="2134" w:type="dxa"/>
            <w:gridSpan w:val="3"/>
            <w:shd w:val="clear" w:color="auto" w:fill="auto"/>
          </w:tcPr>
          <w:p w14:paraId="0AD7A829" w14:textId="77777777" w:rsidR="00EA14D1" w:rsidRPr="00C52004" w:rsidRDefault="00EA14D1" w:rsidP="0094232A">
            <w:pPr>
              <w:pStyle w:val="08-Tabelageral"/>
              <w:jc w:val="left"/>
            </w:pPr>
            <w:r>
              <w:t>Ativos financeiros ao custo amortizado</w:t>
            </w:r>
          </w:p>
        </w:tc>
        <w:tc>
          <w:tcPr>
            <w:tcW w:w="1189" w:type="dxa"/>
            <w:shd w:val="clear" w:color="auto" w:fill="auto"/>
            <w:vAlign w:val="center"/>
          </w:tcPr>
          <w:p w14:paraId="0E5AF428" w14:textId="77777777" w:rsidR="00EA14D1" w:rsidRPr="00C52004" w:rsidRDefault="00EA14D1" w:rsidP="006E66C7">
            <w:pPr>
              <w:pStyle w:val="08-Tabelageral"/>
            </w:pPr>
            <w:r>
              <w:t>--</w:t>
            </w:r>
          </w:p>
        </w:tc>
        <w:tc>
          <w:tcPr>
            <w:tcW w:w="1127" w:type="dxa"/>
            <w:shd w:val="clear" w:color="auto" w:fill="auto"/>
            <w:vAlign w:val="center"/>
          </w:tcPr>
          <w:p w14:paraId="52554C0A" w14:textId="77777777" w:rsidR="00EA14D1" w:rsidRPr="00C52004" w:rsidRDefault="00EA14D1" w:rsidP="006E66C7">
            <w:pPr>
              <w:pStyle w:val="08-Tabelageral"/>
            </w:pPr>
            <w:r>
              <w:t>--</w:t>
            </w:r>
          </w:p>
        </w:tc>
        <w:tc>
          <w:tcPr>
            <w:tcW w:w="1400" w:type="dxa"/>
            <w:gridSpan w:val="2"/>
            <w:shd w:val="clear" w:color="auto" w:fill="auto"/>
            <w:vAlign w:val="center"/>
          </w:tcPr>
          <w:p w14:paraId="2D530D9A" w14:textId="77777777" w:rsidR="00EA14D1" w:rsidRPr="00C52004" w:rsidRDefault="00EA14D1" w:rsidP="006E66C7">
            <w:pPr>
              <w:pStyle w:val="08-Tabelageral"/>
              <w:rPr>
                <w:lang w:eastAsia="en-US"/>
              </w:rPr>
            </w:pPr>
            <w:r>
              <w:rPr>
                <w:lang w:eastAsia="en-US"/>
              </w:rPr>
              <w:t>97.900</w:t>
            </w:r>
          </w:p>
        </w:tc>
        <w:tc>
          <w:tcPr>
            <w:tcW w:w="1274" w:type="dxa"/>
            <w:gridSpan w:val="2"/>
            <w:shd w:val="clear" w:color="auto" w:fill="auto"/>
            <w:vAlign w:val="center"/>
          </w:tcPr>
          <w:p w14:paraId="663D8AFC" w14:textId="77777777" w:rsidR="00EA14D1" w:rsidRPr="00C52004" w:rsidRDefault="00EA14D1" w:rsidP="006E66C7">
            <w:pPr>
              <w:pStyle w:val="08-Tabelageral"/>
              <w:rPr>
                <w:lang w:eastAsia="en-US"/>
              </w:rPr>
            </w:pPr>
            <w:r w:rsidRPr="00181D12">
              <w:t>--</w:t>
            </w:r>
          </w:p>
        </w:tc>
        <w:tc>
          <w:tcPr>
            <w:tcW w:w="1127" w:type="dxa"/>
            <w:shd w:val="clear" w:color="auto" w:fill="auto"/>
            <w:vAlign w:val="center"/>
          </w:tcPr>
          <w:p w14:paraId="6209CEAB" w14:textId="77777777" w:rsidR="00EA14D1" w:rsidRPr="00C52004" w:rsidRDefault="00EA14D1" w:rsidP="006E66C7">
            <w:pPr>
              <w:pStyle w:val="08-Tabelageral"/>
              <w:rPr>
                <w:lang w:eastAsia="en-US"/>
              </w:rPr>
            </w:pPr>
            <w:r w:rsidRPr="00181D12">
              <w:t>--</w:t>
            </w:r>
          </w:p>
        </w:tc>
        <w:tc>
          <w:tcPr>
            <w:tcW w:w="1400" w:type="dxa"/>
            <w:shd w:val="clear" w:color="auto" w:fill="auto"/>
            <w:vAlign w:val="center"/>
          </w:tcPr>
          <w:p w14:paraId="2D4A7041" w14:textId="77777777" w:rsidR="00EA14D1" w:rsidRDefault="00EA14D1" w:rsidP="006E66C7">
            <w:pPr>
              <w:pStyle w:val="08-Tabelageral"/>
              <w:rPr>
                <w:lang w:eastAsia="en-US"/>
              </w:rPr>
            </w:pPr>
            <w:r>
              <w:rPr>
                <w:lang w:eastAsia="en-US"/>
              </w:rPr>
              <w:t>204.449</w:t>
            </w:r>
          </w:p>
        </w:tc>
      </w:tr>
      <w:tr w:rsidR="00EA14D1" w:rsidRPr="00C52004" w14:paraId="7800B0B1" w14:textId="77777777" w:rsidTr="0094232A">
        <w:trPr>
          <w:trHeight w:val="238"/>
          <w:jc w:val="center"/>
        </w:trPr>
        <w:tc>
          <w:tcPr>
            <w:tcW w:w="2134" w:type="dxa"/>
            <w:gridSpan w:val="3"/>
            <w:shd w:val="clear" w:color="auto" w:fill="auto"/>
          </w:tcPr>
          <w:p w14:paraId="614C39E5" w14:textId="77777777" w:rsidR="00EA14D1" w:rsidRPr="00A82CB8" w:rsidRDefault="00EA14D1" w:rsidP="0094232A">
            <w:pPr>
              <w:pStyle w:val="08-Tabelageral"/>
              <w:jc w:val="left"/>
            </w:pPr>
            <w:r w:rsidRPr="00A82CB8">
              <w:t>Comissões a receber</w:t>
            </w:r>
          </w:p>
        </w:tc>
        <w:tc>
          <w:tcPr>
            <w:tcW w:w="1189" w:type="dxa"/>
            <w:shd w:val="clear" w:color="auto" w:fill="auto"/>
            <w:vAlign w:val="center"/>
          </w:tcPr>
          <w:p w14:paraId="445602CC" w14:textId="77777777" w:rsidR="00EA14D1" w:rsidRPr="00A82CB8" w:rsidRDefault="00EA14D1" w:rsidP="006E66C7">
            <w:pPr>
              <w:pStyle w:val="08-Tabelageral"/>
            </w:pPr>
            <w:r>
              <w:t>--</w:t>
            </w:r>
          </w:p>
        </w:tc>
        <w:tc>
          <w:tcPr>
            <w:tcW w:w="1127" w:type="dxa"/>
            <w:shd w:val="clear" w:color="auto" w:fill="auto"/>
            <w:vAlign w:val="center"/>
          </w:tcPr>
          <w:p w14:paraId="32B62892" w14:textId="77777777" w:rsidR="00EA14D1" w:rsidRPr="00A82CB8" w:rsidRDefault="00EA14D1" w:rsidP="006E66C7">
            <w:pPr>
              <w:pStyle w:val="08-Tabelageral"/>
            </w:pPr>
            <w:r>
              <w:t>1.583.882</w:t>
            </w:r>
          </w:p>
        </w:tc>
        <w:tc>
          <w:tcPr>
            <w:tcW w:w="1400" w:type="dxa"/>
            <w:gridSpan w:val="2"/>
            <w:shd w:val="clear" w:color="auto" w:fill="auto"/>
            <w:vAlign w:val="center"/>
          </w:tcPr>
          <w:p w14:paraId="113F486D" w14:textId="77777777" w:rsidR="00EA14D1" w:rsidRPr="00A82CB8" w:rsidRDefault="00EA14D1" w:rsidP="006E66C7">
            <w:pPr>
              <w:pStyle w:val="08-Tabelageral"/>
              <w:rPr>
                <w:lang w:eastAsia="en-US"/>
              </w:rPr>
            </w:pPr>
            <w:r>
              <w:rPr>
                <w:lang w:eastAsia="en-US"/>
              </w:rPr>
              <w:t>--</w:t>
            </w:r>
          </w:p>
        </w:tc>
        <w:tc>
          <w:tcPr>
            <w:tcW w:w="1274" w:type="dxa"/>
            <w:gridSpan w:val="2"/>
            <w:shd w:val="clear" w:color="auto" w:fill="auto"/>
            <w:vAlign w:val="center"/>
          </w:tcPr>
          <w:p w14:paraId="43CA39D7" w14:textId="77777777" w:rsidR="00EA14D1" w:rsidRPr="00A82CB8" w:rsidRDefault="00EA14D1" w:rsidP="006E66C7">
            <w:pPr>
              <w:pStyle w:val="08-Tabelageral"/>
            </w:pPr>
            <w:r w:rsidRPr="00181D12">
              <w:t>--</w:t>
            </w:r>
          </w:p>
        </w:tc>
        <w:tc>
          <w:tcPr>
            <w:tcW w:w="1127" w:type="dxa"/>
            <w:shd w:val="clear" w:color="auto" w:fill="auto"/>
            <w:vAlign w:val="center"/>
          </w:tcPr>
          <w:p w14:paraId="4019C872" w14:textId="77777777" w:rsidR="00EA14D1" w:rsidRPr="00A82CB8" w:rsidRDefault="00EA14D1" w:rsidP="006E66C7">
            <w:pPr>
              <w:pStyle w:val="08-Tabelageral"/>
            </w:pPr>
            <w:r w:rsidRPr="00181D12">
              <w:t>1.817.078</w:t>
            </w:r>
          </w:p>
        </w:tc>
        <w:tc>
          <w:tcPr>
            <w:tcW w:w="1400" w:type="dxa"/>
            <w:shd w:val="clear" w:color="auto" w:fill="auto"/>
            <w:vAlign w:val="center"/>
          </w:tcPr>
          <w:p w14:paraId="382B8100" w14:textId="77777777" w:rsidR="00EA14D1" w:rsidRPr="00A82CB8" w:rsidRDefault="00EA14D1" w:rsidP="006E66C7">
            <w:pPr>
              <w:pStyle w:val="08-Tabelageral"/>
              <w:rPr>
                <w:lang w:eastAsia="en-US"/>
              </w:rPr>
            </w:pPr>
            <w:r w:rsidRPr="00181D12">
              <w:t>--</w:t>
            </w:r>
          </w:p>
        </w:tc>
      </w:tr>
      <w:tr w:rsidR="00EA14D1" w:rsidRPr="00C52004" w14:paraId="500CDE6B" w14:textId="77777777" w:rsidTr="0094232A">
        <w:trPr>
          <w:trHeight w:val="238"/>
          <w:jc w:val="center"/>
        </w:trPr>
        <w:tc>
          <w:tcPr>
            <w:tcW w:w="2134" w:type="dxa"/>
            <w:gridSpan w:val="3"/>
            <w:shd w:val="clear" w:color="auto" w:fill="auto"/>
          </w:tcPr>
          <w:p w14:paraId="4D877262" w14:textId="77777777" w:rsidR="00EA14D1" w:rsidRPr="00A82CB8" w:rsidRDefault="00EA14D1" w:rsidP="006E66C7">
            <w:pPr>
              <w:pStyle w:val="08-Tabelageral"/>
              <w:jc w:val="left"/>
              <w:rPr>
                <w:b/>
              </w:rPr>
            </w:pPr>
            <w:r w:rsidRPr="00A82CB8">
              <w:rPr>
                <w:b/>
              </w:rPr>
              <w:t>Passivos</w:t>
            </w:r>
          </w:p>
        </w:tc>
        <w:tc>
          <w:tcPr>
            <w:tcW w:w="1189" w:type="dxa"/>
            <w:shd w:val="clear" w:color="auto" w:fill="auto"/>
            <w:vAlign w:val="center"/>
          </w:tcPr>
          <w:p w14:paraId="603BEBA5" w14:textId="77777777" w:rsidR="00EA14D1" w:rsidRPr="00A82CB8" w:rsidRDefault="00EA14D1" w:rsidP="006E66C7">
            <w:pPr>
              <w:pStyle w:val="08-Tabelageral"/>
              <w:rPr>
                <w:b/>
              </w:rPr>
            </w:pPr>
          </w:p>
        </w:tc>
        <w:tc>
          <w:tcPr>
            <w:tcW w:w="1127" w:type="dxa"/>
            <w:shd w:val="clear" w:color="auto" w:fill="auto"/>
            <w:vAlign w:val="center"/>
          </w:tcPr>
          <w:p w14:paraId="75CC152B" w14:textId="77777777" w:rsidR="00EA14D1" w:rsidRPr="00A82CB8" w:rsidRDefault="00EA14D1" w:rsidP="006E66C7">
            <w:pPr>
              <w:pStyle w:val="08-Tabelageral"/>
              <w:rPr>
                <w:b/>
              </w:rPr>
            </w:pPr>
          </w:p>
        </w:tc>
        <w:tc>
          <w:tcPr>
            <w:tcW w:w="1400" w:type="dxa"/>
            <w:gridSpan w:val="2"/>
            <w:shd w:val="clear" w:color="auto" w:fill="auto"/>
            <w:vAlign w:val="center"/>
          </w:tcPr>
          <w:p w14:paraId="315518F8" w14:textId="77777777" w:rsidR="00EA14D1" w:rsidRPr="00A82CB8" w:rsidRDefault="00EA14D1" w:rsidP="006E66C7">
            <w:pPr>
              <w:pStyle w:val="08-Tabelageral"/>
              <w:rPr>
                <w:b/>
              </w:rPr>
            </w:pPr>
          </w:p>
        </w:tc>
        <w:tc>
          <w:tcPr>
            <w:tcW w:w="1274" w:type="dxa"/>
            <w:gridSpan w:val="2"/>
            <w:shd w:val="clear" w:color="auto" w:fill="auto"/>
            <w:vAlign w:val="center"/>
          </w:tcPr>
          <w:p w14:paraId="28ABAFCC" w14:textId="77777777" w:rsidR="00EA14D1" w:rsidRPr="00A82CB8" w:rsidRDefault="00EA14D1" w:rsidP="006E66C7">
            <w:pPr>
              <w:pStyle w:val="08-Tabelageral"/>
              <w:rPr>
                <w:b/>
              </w:rPr>
            </w:pPr>
          </w:p>
        </w:tc>
        <w:tc>
          <w:tcPr>
            <w:tcW w:w="1127" w:type="dxa"/>
            <w:shd w:val="clear" w:color="auto" w:fill="auto"/>
            <w:vAlign w:val="center"/>
          </w:tcPr>
          <w:p w14:paraId="5D83E672" w14:textId="77777777" w:rsidR="00EA14D1" w:rsidRPr="00A82CB8" w:rsidRDefault="00EA14D1" w:rsidP="006E66C7">
            <w:pPr>
              <w:pStyle w:val="08-Tabelageral"/>
              <w:rPr>
                <w:b/>
              </w:rPr>
            </w:pPr>
          </w:p>
        </w:tc>
        <w:tc>
          <w:tcPr>
            <w:tcW w:w="1400" w:type="dxa"/>
            <w:shd w:val="clear" w:color="auto" w:fill="auto"/>
            <w:vAlign w:val="center"/>
          </w:tcPr>
          <w:p w14:paraId="282C8C3E" w14:textId="77777777" w:rsidR="00EA14D1" w:rsidRPr="00A82CB8" w:rsidRDefault="00EA14D1" w:rsidP="006E66C7">
            <w:pPr>
              <w:pStyle w:val="08-Tabelageral"/>
              <w:rPr>
                <w:b/>
              </w:rPr>
            </w:pPr>
          </w:p>
        </w:tc>
      </w:tr>
      <w:tr w:rsidR="00EA14D1" w:rsidRPr="00C52004" w14:paraId="73BF3E62" w14:textId="77777777" w:rsidTr="0094232A">
        <w:trPr>
          <w:trHeight w:val="238"/>
          <w:jc w:val="center"/>
        </w:trPr>
        <w:tc>
          <w:tcPr>
            <w:tcW w:w="2134" w:type="dxa"/>
            <w:gridSpan w:val="3"/>
            <w:shd w:val="clear" w:color="auto" w:fill="auto"/>
          </w:tcPr>
          <w:p w14:paraId="18BD9C0B" w14:textId="77777777" w:rsidR="00EA14D1" w:rsidRPr="00A82CB8" w:rsidRDefault="00EA14D1" w:rsidP="0094232A">
            <w:pPr>
              <w:pStyle w:val="08-Tabelageral"/>
              <w:jc w:val="left"/>
            </w:pPr>
            <w:r w:rsidRPr="00A82CB8">
              <w:t>Obrigações sociais e estatutárias</w:t>
            </w:r>
          </w:p>
        </w:tc>
        <w:tc>
          <w:tcPr>
            <w:tcW w:w="1189" w:type="dxa"/>
            <w:shd w:val="clear" w:color="auto" w:fill="auto"/>
            <w:vAlign w:val="center"/>
          </w:tcPr>
          <w:p w14:paraId="3D181E6C" w14:textId="77777777" w:rsidR="00EA14D1" w:rsidRPr="00A82CB8" w:rsidRDefault="00EA14D1" w:rsidP="006E66C7">
            <w:pPr>
              <w:pStyle w:val="08-Tabelageral"/>
            </w:pPr>
            <w:r>
              <w:t>293</w:t>
            </w:r>
          </w:p>
        </w:tc>
        <w:tc>
          <w:tcPr>
            <w:tcW w:w="1127" w:type="dxa"/>
            <w:shd w:val="clear" w:color="auto" w:fill="auto"/>
            <w:vAlign w:val="center"/>
          </w:tcPr>
          <w:p w14:paraId="6153F990" w14:textId="77777777" w:rsidR="00EA14D1" w:rsidRPr="00A82CB8" w:rsidRDefault="00EA14D1" w:rsidP="006E66C7">
            <w:pPr>
              <w:pStyle w:val="08-Tabelageral"/>
            </w:pPr>
            <w:r>
              <w:t>--</w:t>
            </w:r>
          </w:p>
        </w:tc>
        <w:tc>
          <w:tcPr>
            <w:tcW w:w="1400" w:type="dxa"/>
            <w:gridSpan w:val="2"/>
            <w:shd w:val="clear" w:color="auto" w:fill="auto"/>
            <w:vAlign w:val="center"/>
          </w:tcPr>
          <w:p w14:paraId="6D99EB77" w14:textId="77777777" w:rsidR="00EA14D1" w:rsidRPr="00A82CB8" w:rsidRDefault="00EA14D1" w:rsidP="006E66C7">
            <w:pPr>
              <w:pStyle w:val="08-Tabelageral"/>
              <w:rPr>
                <w:lang w:eastAsia="en-US"/>
              </w:rPr>
            </w:pPr>
            <w:r>
              <w:rPr>
                <w:lang w:eastAsia="en-US"/>
              </w:rPr>
              <w:t>--</w:t>
            </w:r>
          </w:p>
        </w:tc>
        <w:tc>
          <w:tcPr>
            <w:tcW w:w="1274" w:type="dxa"/>
            <w:gridSpan w:val="2"/>
            <w:shd w:val="clear" w:color="auto" w:fill="auto"/>
            <w:vAlign w:val="center"/>
          </w:tcPr>
          <w:p w14:paraId="44EB327C" w14:textId="77777777" w:rsidR="00EA14D1" w:rsidRPr="00A82CB8" w:rsidRDefault="00EA14D1" w:rsidP="006E66C7">
            <w:pPr>
              <w:pStyle w:val="08-Tabelageral"/>
            </w:pPr>
            <w:r w:rsidRPr="00181D12">
              <w:t>628.377</w:t>
            </w:r>
          </w:p>
        </w:tc>
        <w:tc>
          <w:tcPr>
            <w:tcW w:w="1127" w:type="dxa"/>
            <w:shd w:val="clear" w:color="auto" w:fill="auto"/>
            <w:vAlign w:val="center"/>
          </w:tcPr>
          <w:p w14:paraId="0DFC9B70" w14:textId="77777777" w:rsidR="00EA14D1" w:rsidRPr="00A82CB8" w:rsidRDefault="00EA14D1" w:rsidP="006E66C7">
            <w:pPr>
              <w:pStyle w:val="08-Tabelageral"/>
            </w:pPr>
            <w:r w:rsidRPr="00181D12">
              <w:t>--</w:t>
            </w:r>
          </w:p>
        </w:tc>
        <w:tc>
          <w:tcPr>
            <w:tcW w:w="1400" w:type="dxa"/>
            <w:shd w:val="clear" w:color="auto" w:fill="auto"/>
            <w:vAlign w:val="center"/>
          </w:tcPr>
          <w:p w14:paraId="2EE3C9BE" w14:textId="77777777" w:rsidR="00EA14D1" w:rsidRPr="00A82CB8" w:rsidRDefault="00EA14D1" w:rsidP="006E66C7">
            <w:pPr>
              <w:pStyle w:val="08-Tabelageral"/>
              <w:rPr>
                <w:lang w:eastAsia="en-US"/>
              </w:rPr>
            </w:pPr>
            <w:r w:rsidRPr="00181D12">
              <w:t>--</w:t>
            </w:r>
          </w:p>
        </w:tc>
      </w:tr>
      <w:tr w:rsidR="00EA14D1" w:rsidRPr="00C52004" w14:paraId="186D1BAA" w14:textId="77777777" w:rsidTr="0094232A">
        <w:trPr>
          <w:trHeight w:val="238"/>
          <w:jc w:val="center"/>
        </w:trPr>
        <w:tc>
          <w:tcPr>
            <w:tcW w:w="2134" w:type="dxa"/>
            <w:gridSpan w:val="3"/>
            <w:tcBorders>
              <w:bottom w:val="nil"/>
            </w:tcBorders>
            <w:shd w:val="clear" w:color="auto" w:fill="auto"/>
          </w:tcPr>
          <w:p w14:paraId="0AC936EE" w14:textId="77777777" w:rsidR="00EA14D1" w:rsidRPr="00A82CB8" w:rsidRDefault="00EA14D1" w:rsidP="0094232A">
            <w:pPr>
              <w:pStyle w:val="08-Tabelageral"/>
              <w:jc w:val="left"/>
            </w:pPr>
            <w:r w:rsidRPr="00A82CB8">
              <w:t>Valores a pagar a sociedades ligadas</w:t>
            </w:r>
          </w:p>
        </w:tc>
        <w:tc>
          <w:tcPr>
            <w:tcW w:w="1189" w:type="dxa"/>
            <w:tcBorders>
              <w:bottom w:val="nil"/>
            </w:tcBorders>
            <w:shd w:val="clear" w:color="auto" w:fill="auto"/>
            <w:vAlign w:val="center"/>
          </w:tcPr>
          <w:p w14:paraId="644D0FB7" w14:textId="77777777" w:rsidR="00EA14D1" w:rsidRPr="00A82CB8" w:rsidRDefault="00EA14D1" w:rsidP="00942130">
            <w:pPr>
              <w:pStyle w:val="08-Tabelageral"/>
            </w:pPr>
            <w:r>
              <w:t>22.003</w:t>
            </w:r>
          </w:p>
        </w:tc>
        <w:tc>
          <w:tcPr>
            <w:tcW w:w="1127" w:type="dxa"/>
            <w:tcBorders>
              <w:bottom w:val="nil"/>
            </w:tcBorders>
            <w:shd w:val="clear" w:color="auto" w:fill="auto"/>
            <w:vAlign w:val="center"/>
          </w:tcPr>
          <w:p w14:paraId="7B60D5B7" w14:textId="77777777" w:rsidR="00EA14D1" w:rsidRPr="00A82CB8" w:rsidRDefault="00EA14D1" w:rsidP="00942130">
            <w:pPr>
              <w:pStyle w:val="08-Tabelageral"/>
            </w:pPr>
            <w:r>
              <w:t>119.219</w:t>
            </w:r>
          </w:p>
        </w:tc>
        <w:tc>
          <w:tcPr>
            <w:tcW w:w="1400" w:type="dxa"/>
            <w:gridSpan w:val="2"/>
            <w:tcBorders>
              <w:bottom w:val="nil"/>
            </w:tcBorders>
            <w:shd w:val="clear" w:color="auto" w:fill="auto"/>
            <w:vAlign w:val="center"/>
          </w:tcPr>
          <w:p w14:paraId="4CF3BF72" w14:textId="77777777" w:rsidR="00EA14D1" w:rsidRPr="00A82CB8" w:rsidRDefault="00EA14D1" w:rsidP="00942130">
            <w:pPr>
              <w:pStyle w:val="08-Tabelageral"/>
              <w:rPr>
                <w:lang w:eastAsia="en-US"/>
              </w:rPr>
            </w:pPr>
            <w:r>
              <w:rPr>
                <w:lang w:eastAsia="en-US"/>
              </w:rPr>
              <w:t>--</w:t>
            </w:r>
          </w:p>
        </w:tc>
        <w:tc>
          <w:tcPr>
            <w:tcW w:w="1274" w:type="dxa"/>
            <w:gridSpan w:val="2"/>
            <w:tcBorders>
              <w:bottom w:val="nil"/>
            </w:tcBorders>
            <w:shd w:val="clear" w:color="auto" w:fill="auto"/>
            <w:vAlign w:val="center"/>
          </w:tcPr>
          <w:p w14:paraId="3E045CE5" w14:textId="77777777" w:rsidR="00EA14D1" w:rsidRPr="00A82CB8" w:rsidRDefault="00EA14D1" w:rsidP="00942130">
            <w:pPr>
              <w:pStyle w:val="08-Tabelageral"/>
            </w:pPr>
            <w:r w:rsidRPr="00181D12">
              <w:t>20.746</w:t>
            </w:r>
          </w:p>
        </w:tc>
        <w:tc>
          <w:tcPr>
            <w:tcW w:w="1127" w:type="dxa"/>
            <w:tcBorders>
              <w:bottom w:val="nil"/>
            </w:tcBorders>
            <w:shd w:val="clear" w:color="auto" w:fill="auto"/>
            <w:vAlign w:val="center"/>
          </w:tcPr>
          <w:p w14:paraId="486C86EC" w14:textId="77777777" w:rsidR="00EA14D1" w:rsidRPr="00A82CB8" w:rsidRDefault="00EA14D1" w:rsidP="00942130">
            <w:pPr>
              <w:pStyle w:val="08-Tabelageral"/>
            </w:pPr>
            <w:r w:rsidRPr="00181D12">
              <w:t>63.769</w:t>
            </w:r>
          </w:p>
        </w:tc>
        <w:tc>
          <w:tcPr>
            <w:tcW w:w="1400" w:type="dxa"/>
            <w:tcBorders>
              <w:bottom w:val="nil"/>
            </w:tcBorders>
            <w:shd w:val="clear" w:color="auto" w:fill="auto"/>
            <w:vAlign w:val="center"/>
          </w:tcPr>
          <w:p w14:paraId="0680DB63" w14:textId="77777777" w:rsidR="00EA14D1" w:rsidRPr="00A82CB8" w:rsidRDefault="00EA14D1" w:rsidP="00942130">
            <w:pPr>
              <w:pStyle w:val="08-Tabelageral"/>
              <w:rPr>
                <w:lang w:eastAsia="en-US"/>
              </w:rPr>
            </w:pPr>
            <w:r w:rsidRPr="00181D12">
              <w:t>--</w:t>
            </w:r>
          </w:p>
        </w:tc>
      </w:tr>
      <w:tr w:rsidR="00EA14D1" w:rsidRPr="00C52004" w14:paraId="0B707EB1" w14:textId="77777777" w:rsidTr="0094232A">
        <w:trPr>
          <w:trHeight w:val="238"/>
          <w:jc w:val="center"/>
        </w:trPr>
        <w:tc>
          <w:tcPr>
            <w:tcW w:w="2134" w:type="dxa"/>
            <w:gridSpan w:val="3"/>
            <w:tcBorders>
              <w:top w:val="nil"/>
              <w:bottom w:val="single" w:sz="2" w:space="0" w:color="1F4E79" w:themeColor="accent1" w:themeShade="80"/>
            </w:tcBorders>
            <w:shd w:val="clear" w:color="auto" w:fill="auto"/>
          </w:tcPr>
          <w:p w14:paraId="2CCB132A" w14:textId="77777777" w:rsidR="00EA14D1" w:rsidRPr="00A82CB8" w:rsidRDefault="00EA14D1" w:rsidP="0094232A">
            <w:pPr>
              <w:pStyle w:val="08-Tabelageral"/>
              <w:jc w:val="left"/>
            </w:pPr>
            <w:r w:rsidRPr="00A82CB8">
              <w:t>Comissões a apropriar</w:t>
            </w:r>
          </w:p>
        </w:tc>
        <w:tc>
          <w:tcPr>
            <w:tcW w:w="1189" w:type="dxa"/>
            <w:tcBorders>
              <w:top w:val="nil"/>
              <w:bottom w:val="single" w:sz="2" w:space="0" w:color="1F4E79" w:themeColor="accent1" w:themeShade="80"/>
            </w:tcBorders>
            <w:shd w:val="clear" w:color="auto" w:fill="auto"/>
            <w:vAlign w:val="center"/>
          </w:tcPr>
          <w:p w14:paraId="05AAF3E6" w14:textId="77777777" w:rsidR="00EA14D1" w:rsidRPr="00A82CB8" w:rsidRDefault="00EA14D1" w:rsidP="006E66C7">
            <w:pPr>
              <w:pStyle w:val="08-Tabelageral"/>
            </w:pPr>
            <w:r>
              <w:t>--</w:t>
            </w:r>
          </w:p>
        </w:tc>
        <w:tc>
          <w:tcPr>
            <w:tcW w:w="1127" w:type="dxa"/>
            <w:tcBorders>
              <w:top w:val="nil"/>
              <w:bottom w:val="single" w:sz="2" w:space="0" w:color="1F4E79" w:themeColor="accent1" w:themeShade="80"/>
            </w:tcBorders>
            <w:shd w:val="clear" w:color="auto" w:fill="auto"/>
            <w:vAlign w:val="center"/>
          </w:tcPr>
          <w:p w14:paraId="0A5B7688" w14:textId="77777777" w:rsidR="00EA14D1" w:rsidRPr="00A82CB8" w:rsidRDefault="00EA14D1" w:rsidP="006E66C7">
            <w:pPr>
              <w:pStyle w:val="08-Tabelageral"/>
            </w:pPr>
            <w:r>
              <w:t>2.841.840</w:t>
            </w:r>
          </w:p>
        </w:tc>
        <w:tc>
          <w:tcPr>
            <w:tcW w:w="1400" w:type="dxa"/>
            <w:gridSpan w:val="2"/>
            <w:tcBorders>
              <w:top w:val="nil"/>
              <w:bottom w:val="single" w:sz="2" w:space="0" w:color="1F4E79" w:themeColor="accent1" w:themeShade="80"/>
            </w:tcBorders>
            <w:shd w:val="clear" w:color="auto" w:fill="auto"/>
            <w:vAlign w:val="center"/>
          </w:tcPr>
          <w:p w14:paraId="71DEE6D1" w14:textId="77777777" w:rsidR="00EA14D1" w:rsidRPr="00A82CB8" w:rsidRDefault="00EA14D1" w:rsidP="006E66C7">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0F49CE99" w14:textId="77777777" w:rsidR="00EA14D1" w:rsidRPr="00A82CB8" w:rsidRDefault="00EA14D1" w:rsidP="006E66C7">
            <w:pPr>
              <w:pStyle w:val="08-Tabelageral"/>
            </w:pPr>
            <w:r w:rsidRPr="00181D12">
              <w:t>--</w:t>
            </w:r>
          </w:p>
        </w:tc>
        <w:tc>
          <w:tcPr>
            <w:tcW w:w="1127" w:type="dxa"/>
            <w:tcBorders>
              <w:top w:val="nil"/>
              <w:bottom w:val="single" w:sz="2" w:space="0" w:color="1F4E79" w:themeColor="accent1" w:themeShade="80"/>
            </w:tcBorders>
            <w:shd w:val="clear" w:color="auto" w:fill="auto"/>
            <w:vAlign w:val="center"/>
          </w:tcPr>
          <w:p w14:paraId="1D878200" w14:textId="77777777" w:rsidR="00EA14D1" w:rsidRPr="00A82CB8" w:rsidRDefault="00EA14D1" w:rsidP="006E66C7">
            <w:pPr>
              <w:pStyle w:val="08-Tabelageral"/>
            </w:pPr>
            <w:r w:rsidRPr="00181D12">
              <w:t>2.544.608</w:t>
            </w:r>
          </w:p>
        </w:tc>
        <w:tc>
          <w:tcPr>
            <w:tcW w:w="1400" w:type="dxa"/>
            <w:tcBorders>
              <w:top w:val="nil"/>
              <w:bottom w:val="single" w:sz="2" w:space="0" w:color="1F4E79" w:themeColor="accent1" w:themeShade="80"/>
            </w:tcBorders>
            <w:shd w:val="clear" w:color="auto" w:fill="auto"/>
            <w:vAlign w:val="center"/>
          </w:tcPr>
          <w:p w14:paraId="7292F93D" w14:textId="77777777" w:rsidR="00EA14D1" w:rsidRPr="00A82CB8" w:rsidRDefault="00EA14D1" w:rsidP="006E66C7">
            <w:pPr>
              <w:pStyle w:val="08-Tabelageral"/>
              <w:rPr>
                <w:lang w:eastAsia="en-US"/>
              </w:rPr>
            </w:pPr>
            <w:r w:rsidRPr="00181D12">
              <w:t>--</w:t>
            </w:r>
          </w:p>
        </w:tc>
      </w:tr>
    </w:tbl>
    <w:p w14:paraId="75B90492" w14:textId="77777777" w:rsidR="00EA14D1" w:rsidRDefault="00EA14D1" w:rsidP="00E962B6">
      <w:pPr>
        <w:pStyle w:val="01-TtulodeNota"/>
        <w:spacing w:before="0" w:after="0"/>
        <w:rPr>
          <w:sz w:val="14"/>
          <w:szCs w:val="14"/>
        </w:rPr>
      </w:pPr>
    </w:p>
    <w:p w14:paraId="55F13EB0" w14:textId="77777777" w:rsidR="00EA14D1" w:rsidRPr="00676763" w:rsidRDefault="00EA14D1" w:rsidP="00064067">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A14D1" w:rsidRPr="00BC397C" w14:paraId="438A6B4D" w14:textId="77777777" w:rsidTr="0094232A">
        <w:trPr>
          <w:trHeight w:val="238"/>
          <w:jc w:val="center"/>
        </w:trPr>
        <w:tc>
          <w:tcPr>
            <w:tcW w:w="1165" w:type="dxa"/>
            <w:tcBorders>
              <w:top w:val="single" w:sz="2" w:space="0" w:color="1F4E79" w:themeColor="accent1" w:themeShade="80"/>
              <w:bottom w:val="nil"/>
            </w:tcBorders>
            <w:shd w:val="clear" w:color="auto" w:fill="auto"/>
          </w:tcPr>
          <w:p w14:paraId="22FEC446" w14:textId="77777777" w:rsidR="00EA14D1" w:rsidRPr="00BC397C" w:rsidRDefault="00EA14D1" w:rsidP="0049220F">
            <w:pPr>
              <w:pStyle w:val="08-Tabelageral"/>
              <w:rPr>
                <w:b/>
                <w:szCs w:val="14"/>
              </w:rPr>
            </w:pPr>
          </w:p>
        </w:tc>
        <w:tc>
          <w:tcPr>
            <w:tcW w:w="1273" w:type="dxa"/>
            <w:tcBorders>
              <w:top w:val="single" w:sz="2" w:space="0" w:color="1F4E79" w:themeColor="accent1" w:themeShade="80"/>
              <w:bottom w:val="nil"/>
            </w:tcBorders>
            <w:shd w:val="clear" w:color="auto" w:fill="auto"/>
          </w:tcPr>
          <w:p w14:paraId="22BC7F35" w14:textId="77777777" w:rsidR="00EA14D1" w:rsidRPr="00BC397C" w:rsidRDefault="00EA14D1" w:rsidP="0049220F">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3468DC90" w14:textId="77777777" w:rsidR="00EA14D1" w:rsidRDefault="00EA14D1" w:rsidP="00BC397C">
            <w:pPr>
              <w:pStyle w:val="08-Tabelageral"/>
              <w:jc w:val="center"/>
              <w:rPr>
                <w:b/>
                <w:szCs w:val="14"/>
              </w:rPr>
            </w:pPr>
            <w:r>
              <w:rPr>
                <w:b/>
                <w:bCs/>
                <w:szCs w:val="14"/>
              </w:rPr>
              <w:t>3</w:t>
            </w:r>
            <w:r w:rsidRPr="006E66C7">
              <w:rPr>
                <w:b/>
                <w:bCs/>
                <w:szCs w:val="14"/>
              </w:rPr>
              <w:t xml:space="preserve">º </w:t>
            </w:r>
            <w:proofErr w:type="spellStart"/>
            <w:r w:rsidRPr="006E66C7">
              <w:rPr>
                <w:b/>
                <w:bCs/>
                <w:szCs w:val="14"/>
              </w:rPr>
              <w:t>Trim</w:t>
            </w:r>
            <w:proofErr w:type="spellEnd"/>
            <w:r w:rsidRPr="006E66C7">
              <w:rPr>
                <w:b/>
                <w:bCs/>
                <w:szCs w:val="14"/>
              </w:rPr>
              <w:t>/2021</w:t>
            </w:r>
          </w:p>
        </w:tc>
        <w:tc>
          <w:tcPr>
            <w:tcW w:w="3665" w:type="dxa"/>
            <w:gridSpan w:val="3"/>
            <w:tcBorders>
              <w:top w:val="single" w:sz="2" w:space="0" w:color="1F4E79" w:themeColor="accent1" w:themeShade="80"/>
              <w:bottom w:val="single" w:sz="2" w:space="0" w:color="1F4E79" w:themeColor="accent1" w:themeShade="80"/>
            </w:tcBorders>
            <w:shd w:val="clear" w:color="auto" w:fill="auto"/>
            <w:vAlign w:val="center"/>
          </w:tcPr>
          <w:p w14:paraId="35E23EA7" w14:textId="77777777" w:rsidR="00EA14D1" w:rsidRDefault="00EA14D1" w:rsidP="00BC397C">
            <w:pPr>
              <w:pStyle w:val="08-Tabelageral"/>
              <w:jc w:val="center"/>
              <w:rPr>
                <w:b/>
                <w:szCs w:val="14"/>
              </w:rPr>
            </w:pPr>
            <w:r>
              <w:rPr>
                <w:b/>
                <w:szCs w:val="14"/>
              </w:rPr>
              <w:t>3</w:t>
            </w:r>
            <w:r w:rsidRPr="006E66C7">
              <w:rPr>
                <w:b/>
                <w:szCs w:val="14"/>
              </w:rPr>
              <w:t xml:space="preserve">º </w:t>
            </w:r>
            <w:proofErr w:type="spellStart"/>
            <w:r w:rsidRPr="006E66C7">
              <w:rPr>
                <w:b/>
                <w:szCs w:val="14"/>
              </w:rPr>
              <w:t>Trim</w:t>
            </w:r>
            <w:proofErr w:type="spellEnd"/>
            <w:r w:rsidRPr="006E66C7">
              <w:rPr>
                <w:b/>
                <w:szCs w:val="14"/>
              </w:rPr>
              <w:t>/202</w:t>
            </w:r>
            <w:r>
              <w:rPr>
                <w:b/>
                <w:szCs w:val="14"/>
              </w:rPr>
              <w:t>0</w:t>
            </w:r>
          </w:p>
        </w:tc>
      </w:tr>
      <w:tr w:rsidR="00EA14D1" w:rsidRPr="00BC397C" w14:paraId="26FE5F3F" w14:textId="77777777" w:rsidTr="0094232A">
        <w:trPr>
          <w:trHeight w:val="238"/>
          <w:jc w:val="center"/>
        </w:trPr>
        <w:tc>
          <w:tcPr>
            <w:tcW w:w="2438" w:type="dxa"/>
            <w:gridSpan w:val="2"/>
            <w:tcBorders>
              <w:top w:val="nil"/>
              <w:bottom w:val="single" w:sz="2" w:space="0" w:color="1F4E79" w:themeColor="accent1" w:themeShade="80"/>
            </w:tcBorders>
            <w:shd w:val="clear" w:color="auto" w:fill="auto"/>
            <w:vAlign w:val="center"/>
          </w:tcPr>
          <w:p w14:paraId="3043529F" w14:textId="77777777" w:rsidR="00EA14D1" w:rsidRPr="00BC397C" w:rsidRDefault="00EA14D1" w:rsidP="00780D40">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21C57BF3" w14:textId="77777777" w:rsidR="00EA14D1" w:rsidRPr="00BC397C" w:rsidRDefault="00EA14D1" w:rsidP="00780D40">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3030D91E" w14:textId="77777777" w:rsidR="00EA14D1" w:rsidRPr="00BC397C" w:rsidRDefault="00EA14D1" w:rsidP="00780D40">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5D062472" w14:textId="77777777" w:rsidR="00EA14D1" w:rsidRPr="00BC397C" w:rsidRDefault="00EA14D1" w:rsidP="00780D40">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4FB10D5E" w14:textId="77777777" w:rsidR="00EA14D1" w:rsidRPr="00BC397C" w:rsidRDefault="00EA14D1" w:rsidP="00780D40">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565AB4D3" w14:textId="77777777" w:rsidR="00EA14D1" w:rsidRPr="00BC397C" w:rsidRDefault="00EA14D1" w:rsidP="00780D40">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70D7EF25" w14:textId="77777777" w:rsidR="00EA14D1" w:rsidRPr="00BC397C" w:rsidRDefault="00EA14D1" w:rsidP="00780D40">
            <w:pPr>
              <w:pStyle w:val="08-Tabelageral"/>
              <w:rPr>
                <w:b/>
                <w:szCs w:val="14"/>
              </w:rPr>
            </w:pPr>
            <w:r>
              <w:rPr>
                <w:b/>
                <w:szCs w:val="14"/>
              </w:rPr>
              <w:t>Outras Partes Relacionadas</w:t>
            </w:r>
          </w:p>
        </w:tc>
      </w:tr>
      <w:tr w:rsidR="00EA14D1" w:rsidRPr="00BC397C" w14:paraId="04335D94" w14:textId="77777777" w:rsidTr="0094232A">
        <w:trPr>
          <w:trHeight w:val="238"/>
          <w:jc w:val="center"/>
        </w:trPr>
        <w:tc>
          <w:tcPr>
            <w:tcW w:w="2438" w:type="dxa"/>
            <w:gridSpan w:val="2"/>
            <w:tcBorders>
              <w:top w:val="single" w:sz="2" w:space="0" w:color="1F4E79" w:themeColor="accent1" w:themeShade="80"/>
              <w:bottom w:val="nil"/>
            </w:tcBorders>
            <w:shd w:val="clear" w:color="auto" w:fill="auto"/>
          </w:tcPr>
          <w:p w14:paraId="0798B0A8" w14:textId="77777777" w:rsidR="00EA14D1" w:rsidRPr="00BC397C" w:rsidRDefault="00EA14D1" w:rsidP="00ED0DAC">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07BDDC6D" w14:textId="77777777" w:rsidR="00EA14D1" w:rsidRPr="00BC397C" w:rsidRDefault="00EA14D1" w:rsidP="00BC397C">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19BDE857" w14:textId="77777777" w:rsidR="00EA14D1" w:rsidRPr="00BC397C" w:rsidRDefault="00EA14D1" w:rsidP="00BC397C">
            <w:pPr>
              <w:pStyle w:val="08-Tabelageral"/>
              <w:rPr>
                <w:b/>
                <w:szCs w:val="14"/>
              </w:rPr>
            </w:pPr>
            <w:r w:rsidRPr="00BC397C">
              <w:rPr>
                <w:b/>
                <w:szCs w:val="14"/>
              </w:rPr>
              <w:t xml:space="preserve"> </w:t>
            </w:r>
          </w:p>
        </w:tc>
        <w:tc>
          <w:tcPr>
            <w:tcW w:w="1325" w:type="dxa"/>
            <w:tcBorders>
              <w:top w:val="single" w:sz="2" w:space="0" w:color="1F4E79" w:themeColor="accent1" w:themeShade="80"/>
              <w:bottom w:val="nil"/>
            </w:tcBorders>
            <w:shd w:val="clear" w:color="auto" w:fill="auto"/>
          </w:tcPr>
          <w:p w14:paraId="25870190" w14:textId="77777777" w:rsidR="00EA14D1" w:rsidRPr="00BC397C" w:rsidRDefault="00EA14D1" w:rsidP="00BC397C">
            <w:pPr>
              <w:pStyle w:val="08-Tabelageral"/>
              <w:rPr>
                <w:b/>
              </w:rPr>
            </w:pPr>
          </w:p>
        </w:tc>
        <w:tc>
          <w:tcPr>
            <w:tcW w:w="1323" w:type="dxa"/>
            <w:tcBorders>
              <w:top w:val="single" w:sz="2" w:space="0" w:color="1F4E79" w:themeColor="accent1" w:themeShade="80"/>
              <w:bottom w:val="nil"/>
            </w:tcBorders>
            <w:shd w:val="clear" w:color="auto" w:fill="auto"/>
            <w:vAlign w:val="center"/>
          </w:tcPr>
          <w:p w14:paraId="4753AE61" w14:textId="77777777" w:rsidR="00EA14D1" w:rsidRPr="00BC397C" w:rsidRDefault="00EA14D1" w:rsidP="00BC397C">
            <w:pPr>
              <w:pStyle w:val="08-Tabelageral"/>
              <w:rPr>
                <w:b/>
              </w:rPr>
            </w:pPr>
          </w:p>
        </w:tc>
        <w:tc>
          <w:tcPr>
            <w:tcW w:w="1112" w:type="dxa"/>
            <w:tcBorders>
              <w:top w:val="single" w:sz="2" w:space="0" w:color="1F4E79" w:themeColor="accent1" w:themeShade="80"/>
              <w:bottom w:val="nil"/>
            </w:tcBorders>
            <w:shd w:val="clear" w:color="auto" w:fill="auto"/>
            <w:vAlign w:val="center"/>
          </w:tcPr>
          <w:p w14:paraId="70559A80" w14:textId="77777777" w:rsidR="00EA14D1" w:rsidRPr="00BC397C" w:rsidRDefault="00EA14D1" w:rsidP="00BC397C">
            <w:pPr>
              <w:pStyle w:val="08-Tabelageral"/>
              <w:rPr>
                <w:b/>
              </w:rPr>
            </w:pPr>
          </w:p>
        </w:tc>
        <w:tc>
          <w:tcPr>
            <w:tcW w:w="1230" w:type="dxa"/>
            <w:tcBorders>
              <w:top w:val="single" w:sz="2" w:space="0" w:color="1F4E79" w:themeColor="accent1" w:themeShade="80"/>
              <w:bottom w:val="nil"/>
            </w:tcBorders>
            <w:shd w:val="clear" w:color="auto" w:fill="auto"/>
          </w:tcPr>
          <w:p w14:paraId="1F15037C" w14:textId="77777777" w:rsidR="00EA14D1" w:rsidRPr="00BC397C" w:rsidRDefault="00EA14D1" w:rsidP="00BC397C">
            <w:pPr>
              <w:pStyle w:val="08-Tabelageral"/>
              <w:rPr>
                <w:b/>
              </w:rPr>
            </w:pPr>
          </w:p>
        </w:tc>
      </w:tr>
      <w:tr w:rsidR="00EA14D1" w:rsidRPr="00BC397C" w14:paraId="611990F4" w14:textId="77777777" w:rsidTr="0094232A">
        <w:trPr>
          <w:trHeight w:val="238"/>
          <w:jc w:val="center"/>
        </w:trPr>
        <w:tc>
          <w:tcPr>
            <w:tcW w:w="2438" w:type="dxa"/>
            <w:gridSpan w:val="2"/>
            <w:tcBorders>
              <w:top w:val="nil"/>
            </w:tcBorders>
            <w:shd w:val="clear" w:color="auto" w:fill="auto"/>
            <w:vAlign w:val="center"/>
          </w:tcPr>
          <w:p w14:paraId="4199ACB7" w14:textId="77777777" w:rsidR="00EA14D1" w:rsidRPr="00BC397C" w:rsidRDefault="00EA14D1" w:rsidP="0094232A">
            <w:pPr>
              <w:pStyle w:val="08-Tabelageral"/>
              <w:jc w:val="left"/>
            </w:pPr>
            <w:r w:rsidRPr="00BC397C">
              <w:t>Receita de juros de instrumentos financeiros</w:t>
            </w:r>
          </w:p>
        </w:tc>
        <w:tc>
          <w:tcPr>
            <w:tcW w:w="1148" w:type="dxa"/>
            <w:tcBorders>
              <w:top w:val="nil"/>
            </w:tcBorders>
            <w:shd w:val="clear" w:color="auto" w:fill="auto"/>
            <w:vAlign w:val="center"/>
          </w:tcPr>
          <w:p w14:paraId="3F83B9EE" w14:textId="77777777" w:rsidR="00EA14D1" w:rsidRPr="00BC397C" w:rsidRDefault="00EA14D1" w:rsidP="00AD61E4">
            <w:pPr>
              <w:pStyle w:val="08-Tabelageral"/>
            </w:pPr>
            <w:r>
              <w:t>33.696</w:t>
            </w:r>
          </w:p>
        </w:tc>
        <w:tc>
          <w:tcPr>
            <w:tcW w:w="1170" w:type="dxa"/>
            <w:tcBorders>
              <w:top w:val="nil"/>
            </w:tcBorders>
            <w:shd w:val="clear" w:color="auto" w:fill="auto"/>
            <w:vAlign w:val="center"/>
          </w:tcPr>
          <w:p w14:paraId="3B80A3F2" w14:textId="77777777" w:rsidR="00EA14D1" w:rsidRPr="00BC397C" w:rsidRDefault="00EA14D1" w:rsidP="00AD61E4">
            <w:pPr>
              <w:pStyle w:val="08-Tabelageral"/>
            </w:pPr>
            <w:r>
              <w:t>--</w:t>
            </w:r>
          </w:p>
        </w:tc>
        <w:tc>
          <w:tcPr>
            <w:tcW w:w="1325" w:type="dxa"/>
            <w:tcBorders>
              <w:top w:val="nil"/>
            </w:tcBorders>
            <w:shd w:val="clear" w:color="auto" w:fill="auto"/>
            <w:vAlign w:val="center"/>
          </w:tcPr>
          <w:p w14:paraId="511E5580" w14:textId="77777777" w:rsidR="00EA14D1" w:rsidRDefault="00EA14D1" w:rsidP="00AD61E4">
            <w:pPr>
              <w:pStyle w:val="08-Tabelageral"/>
            </w:pPr>
            <w:r>
              <w:t>5.519</w:t>
            </w:r>
          </w:p>
        </w:tc>
        <w:tc>
          <w:tcPr>
            <w:tcW w:w="1323" w:type="dxa"/>
            <w:tcBorders>
              <w:top w:val="nil"/>
            </w:tcBorders>
            <w:shd w:val="clear" w:color="auto" w:fill="auto"/>
            <w:vAlign w:val="center"/>
          </w:tcPr>
          <w:p w14:paraId="13C3007F" w14:textId="77777777" w:rsidR="00EA14D1" w:rsidRPr="00BC397C" w:rsidRDefault="00EA14D1" w:rsidP="00AD61E4">
            <w:pPr>
              <w:pStyle w:val="08-Tabelageral"/>
              <w:rPr>
                <w:rFonts w:cs="Arial"/>
                <w:szCs w:val="14"/>
              </w:rPr>
            </w:pPr>
            <w:r w:rsidRPr="00641696">
              <w:t>13.402</w:t>
            </w:r>
          </w:p>
        </w:tc>
        <w:tc>
          <w:tcPr>
            <w:tcW w:w="1112" w:type="dxa"/>
            <w:tcBorders>
              <w:top w:val="nil"/>
            </w:tcBorders>
            <w:shd w:val="clear" w:color="auto" w:fill="auto"/>
            <w:vAlign w:val="center"/>
          </w:tcPr>
          <w:p w14:paraId="3AF6B851" w14:textId="77777777" w:rsidR="00EA14D1" w:rsidRPr="00BC397C" w:rsidRDefault="00EA14D1" w:rsidP="00AD61E4">
            <w:pPr>
              <w:pStyle w:val="08-Tabelageral"/>
              <w:rPr>
                <w:rFonts w:cs="Arial"/>
                <w:szCs w:val="14"/>
              </w:rPr>
            </w:pPr>
            <w:r>
              <w:rPr>
                <w:rFonts w:cs="Arial"/>
                <w:szCs w:val="14"/>
              </w:rPr>
              <w:t>--</w:t>
            </w:r>
          </w:p>
        </w:tc>
        <w:tc>
          <w:tcPr>
            <w:tcW w:w="1230" w:type="dxa"/>
            <w:tcBorders>
              <w:top w:val="nil"/>
            </w:tcBorders>
            <w:shd w:val="clear" w:color="auto" w:fill="auto"/>
            <w:vAlign w:val="center"/>
          </w:tcPr>
          <w:p w14:paraId="2609CD66" w14:textId="77777777" w:rsidR="00EA14D1" w:rsidRDefault="00EA14D1" w:rsidP="00AD61E4">
            <w:pPr>
              <w:pStyle w:val="08-Tabelageral"/>
            </w:pPr>
            <w:r>
              <w:t>1.301</w:t>
            </w:r>
          </w:p>
        </w:tc>
      </w:tr>
      <w:tr w:rsidR="00EA14D1" w:rsidRPr="00BC397C" w14:paraId="2350F8F7" w14:textId="77777777" w:rsidTr="0094232A">
        <w:trPr>
          <w:trHeight w:val="238"/>
          <w:jc w:val="center"/>
        </w:trPr>
        <w:tc>
          <w:tcPr>
            <w:tcW w:w="2438" w:type="dxa"/>
            <w:gridSpan w:val="2"/>
            <w:shd w:val="clear" w:color="auto" w:fill="auto"/>
            <w:vAlign w:val="center"/>
          </w:tcPr>
          <w:p w14:paraId="2CDAC4BF" w14:textId="77777777" w:rsidR="00EA14D1" w:rsidRPr="00BC397C" w:rsidRDefault="00EA14D1" w:rsidP="0094232A">
            <w:pPr>
              <w:pStyle w:val="08-Tabelageral"/>
              <w:jc w:val="left"/>
            </w:pPr>
            <w:r w:rsidRPr="00BC397C">
              <w:t>Receita de comissões</w:t>
            </w:r>
          </w:p>
        </w:tc>
        <w:tc>
          <w:tcPr>
            <w:tcW w:w="1148" w:type="dxa"/>
            <w:shd w:val="clear" w:color="auto" w:fill="auto"/>
            <w:vAlign w:val="center"/>
          </w:tcPr>
          <w:p w14:paraId="5FBAA0A3" w14:textId="77777777" w:rsidR="00EA14D1" w:rsidRPr="00BC397C" w:rsidRDefault="00EA14D1" w:rsidP="00AD61E4">
            <w:pPr>
              <w:pStyle w:val="08-Tabelageral"/>
            </w:pPr>
            <w:r>
              <w:t>--</w:t>
            </w:r>
          </w:p>
        </w:tc>
        <w:tc>
          <w:tcPr>
            <w:tcW w:w="1170" w:type="dxa"/>
            <w:shd w:val="clear" w:color="auto" w:fill="auto"/>
            <w:vAlign w:val="center"/>
          </w:tcPr>
          <w:p w14:paraId="15B17179" w14:textId="5C70FEB9" w:rsidR="00EA14D1" w:rsidRPr="00BC397C" w:rsidRDefault="00295CB7" w:rsidP="00AD61E4">
            <w:pPr>
              <w:pStyle w:val="08-Tabelageral"/>
            </w:pPr>
            <w:r>
              <w:t>991.564</w:t>
            </w:r>
          </w:p>
        </w:tc>
        <w:tc>
          <w:tcPr>
            <w:tcW w:w="1325" w:type="dxa"/>
            <w:shd w:val="clear" w:color="auto" w:fill="auto"/>
            <w:vAlign w:val="center"/>
          </w:tcPr>
          <w:p w14:paraId="535AE3C8" w14:textId="77777777" w:rsidR="00EA14D1" w:rsidRDefault="00EA14D1" w:rsidP="00AD61E4">
            <w:pPr>
              <w:pStyle w:val="08-Tabelageral"/>
            </w:pPr>
            <w:r>
              <w:t>--</w:t>
            </w:r>
          </w:p>
        </w:tc>
        <w:tc>
          <w:tcPr>
            <w:tcW w:w="1323" w:type="dxa"/>
            <w:shd w:val="clear" w:color="auto" w:fill="auto"/>
            <w:vAlign w:val="center"/>
          </w:tcPr>
          <w:p w14:paraId="60E14BAB" w14:textId="77777777" w:rsidR="00EA14D1" w:rsidRPr="00BC397C" w:rsidRDefault="00EA14D1" w:rsidP="00AD61E4">
            <w:pPr>
              <w:pStyle w:val="08-Tabelageral"/>
              <w:rPr>
                <w:rFonts w:cs="Arial"/>
                <w:szCs w:val="14"/>
              </w:rPr>
            </w:pPr>
            <w:r>
              <w:rPr>
                <w:rFonts w:cs="Arial"/>
                <w:szCs w:val="14"/>
              </w:rPr>
              <w:t>--</w:t>
            </w:r>
          </w:p>
        </w:tc>
        <w:tc>
          <w:tcPr>
            <w:tcW w:w="1112" w:type="dxa"/>
            <w:shd w:val="clear" w:color="auto" w:fill="auto"/>
            <w:vAlign w:val="center"/>
          </w:tcPr>
          <w:p w14:paraId="3E20BB0F" w14:textId="77777777" w:rsidR="00EA14D1" w:rsidRPr="00BC397C" w:rsidRDefault="00EA14D1" w:rsidP="00AD61E4">
            <w:pPr>
              <w:pStyle w:val="08-Tabelageral"/>
              <w:rPr>
                <w:rFonts w:cs="Arial"/>
                <w:szCs w:val="14"/>
              </w:rPr>
            </w:pPr>
            <w:r w:rsidRPr="00641696">
              <w:t>963.045</w:t>
            </w:r>
          </w:p>
        </w:tc>
        <w:tc>
          <w:tcPr>
            <w:tcW w:w="1230" w:type="dxa"/>
            <w:shd w:val="clear" w:color="auto" w:fill="auto"/>
            <w:vAlign w:val="center"/>
          </w:tcPr>
          <w:p w14:paraId="08B5036C" w14:textId="77777777" w:rsidR="00EA14D1" w:rsidRDefault="00EA14D1" w:rsidP="00AD61E4">
            <w:pPr>
              <w:pStyle w:val="08-Tabelageral"/>
            </w:pPr>
            <w:r>
              <w:t>--</w:t>
            </w:r>
          </w:p>
        </w:tc>
      </w:tr>
      <w:tr w:rsidR="00EA14D1" w:rsidRPr="00BC397C" w14:paraId="6425A53F" w14:textId="77777777" w:rsidTr="0094232A">
        <w:trPr>
          <w:trHeight w:val="238"/>
          <w:jc w:val="center"/>
        </w:trPr>
        <w:tc>
          <w:tcPr>
            <w:tcW w:w="2438" w:type="dxa"/>
            <w:gridSpan w:val="2"/>
            <w:tcBorders>
              <w:bottom w:val="nil"/>
            </w:tcBorders>
            <w:shd w:val="clear" w:color="auto" w:fill="auto"/>
            <w:vAlign w:val="center"/>
          </w:tcPr>
          <w:p w14:paraId="746BCE14" w14:textId="77777777" w:rsidR="00EA14D1" w:rsidRPr="00BC397C" w:rsidRDefault="00EA14D1" w:rsidP="0094232A">
            <w:pPr>
              <w:pStyle w:val="08-Tabelageral"/>
              <w:jc w:val="left"/>
            </w:pPr>
            <w:r w:rsidRPr="00BC397C">
              <w:t>Despesas com pessoal</w:t>
            </w:r>
          </w:p>
        </w:tc>
        <w:tc>
          <w:tcPr>
            <w:tcW w:w="1148" w:type="dxa"/>
            <w:tcBorders>
              <w:bottom w:val="nil"/>
            </w:tcBorders>
            <w:shd w:val="clear" w:color="auto" w:fill="auto"/>
            <w:vAlign w:val="center"/>
          </w:tcPr>
          <w:p w14:paraId="66CDD7DD" w14:textId="77777777" w:rsidR="00EA14D1" w:rsidRPr="00BC397C" w:rsidRDefault="00EA14D1" w:rsidP="00AD61E4">
            <w:pPr>
              <w:pStyle w:val="08-Tabelageral"/>
            </w:pPr>
            <w:r>
              <w:t>(14.977)</w:t>
            </w:r>
          </w:p>
        </w:tc>
        <w:tc>
          <w:tcPr>
            <w:tcW w:w="1170" w:type="dxa"/>
            <w:tcBorders>
              <w:bottom w:val="nil"/>
            </w:tcBorders>
            <w:shd w:val="clear" w:color="auto" w:fill="auto"/>
            <w:vAlign w:val="center"/>
          </w:tcPr>
          <w:p w14:paraId="01DF2A35" w14:textId="77777777" w:rsidR="00EA14D1" w:rsidRPr="00BC397C" w:rsidRDefault="00EA14D1" w:rsidP="00AD61E4">
            <w:pPr>
              <w:pStyle w:val="08-Tabelageral"/>
            </w:pPr>
            <w:r>
              <w:t>--</w:t>
            </w:r>
          </w:p>
        </w:tc>
        <w:tc>
          <w:tcPr>
            <w:tcW w:w="1325" w:type="dxa"/>
            <w:tcBorders>
              <w:bottom w:val="nil"/>
            </w:tcBorders>
            <w:shd w:val="clear" w:color="auto" w:fill="auto"/>
            <w:vAlign w:val="center"/>
          </w:tcPr>
          <w:p w14:paraId="6962DC76" w14:textId="77777777" w:rsidR="00EA14D1" w:rsidRDefault="00EA14D1" w:rsidP="00AD61E4">
            <w:pPr>
              <w:pStyle w:val="08-Tabelageral"/>
            </w:pPr>
            <w:r>
              <w:t>--</w:t>
            </w:r>
          </w:p>
        </w:tc>
        <w:tc>
          <w:tcPr>
            <w:tcW w:w="1323" w:type="dxa"/>
            <w:tcBorders>
              <w:bottom w:val="nil"/>
            </w:tcBorders>
            <w:shd w:val="clear" w:color="auto" w:fill="auto"/>
            <w:vAlign w:val="center"/>
          </w:tcPr>
          <w:p w14:paraId="10B09754" w14:textId="77777777" w:rsidR="00EA14D1" w:rsidRPr="00BC397C" w:rsidRDefault="00EA14D1" w:rsidP="00AD61E4">
            <w:pPr>
              <w:pStyle w:val="08-Tabelageral"/>
              <w:rPr>
                <w:rFonts w:cs="Arial"/>
                <w:szCs w:val="14"/>
              </w:rPr>
            </w:pPr>
            <w:r>
              <w:t>(</w:t>
            </w:r>
            <w:r w:rsidRPr="00641696">
              <w:t>15.316</w:t>
            </w:r>
            <w:r>
              <w:t>)</w:t>
            </w:r>
          </w:p>
        </w:tc>
        <w:tc>
          <w:tcPr>
            <w:tcW w:w="1112" w:type="dxa"/>
            <w:tcBorders>
              <w:bottom w:val="nil"/>
            </w:tcBorders>
            <w:shd w:val="clear" w:color="auto" w:fill="auto"/>
            <w:vAlign w:val="center"/>
          </w:tcPr>
          <w:p w14:paraId="61AA30AE" w14:textId="77777777" w:rsidR="00EA14D1" w:rsidRPr="00BC397C" w:rsidRDefault="00EA14D1" w:rsidP="00AD61E4">
            <w:pPr>
              <w:pStyle w:val="08-Tabelageral"/>
              <w:rPr>
                <w:rFonts w:cs="Arial"/>
                <w:szCs w:val="14"/>
              </w:rPr>
            </w:pPr>
            <w:r>
              <w:rPr>
                <w:rFonts w:cs="Arial"/>
                <w:szCs w:val="14"/>
              </w:rPr>
              <w:t>--</w:t>
            </w:r>
          </w:p>
        </w:tc>
        <w:tc>
          <w:tcPr>
            <w:tcW w:w="1230" w:type="dxa"/>
            <w:tcBorders>
              <w:bottom w:val="nil"/>
            </w:tcBorders>
            <w:shd w:val="clear" w:color="auto" w:fill="auto"/>
            <w:vAlign w:val="center"/>
          </w:tcPr>
          <w:p w14:paraId="591A61C5" w14:textId="77777777" w:rsidR="00EA14D1" w:rsidRDefault="00EA14D1" w:rsidP="00AD61E4">
            <w:pPr>
              <w:pStyle w:val="08-Tabelageral"/>
            </w:pPr>
            <w:r>
              <w:t>--</w:t>
            </w:r>
          </w:p>
        </w:tc>
      </w:tr>
      <w:tr w:rsidR="00EA14D1" w:rsidRPr="00BC397C" w14:paraId="5BF01E2D" w14:textId="77777777" w:rsidTr="0094232A">
        <w:trPr>
          <w:trHeight w:val="238"/>
          <w:jc w:val="center"/>
        </w:trPr>
        <w:tc>
          <w:tcPr>
            <w:tcW w:w="2438" w:type="dxa"/>
            <w:gridSpan w:val="2"/>
            <w:tcBorders>
              <w:top w:val="nil"/>
              <w:bottom w:val="single" w:sz="2" w:space="0" w:color="1F4E79" w:themeColor="accent1" w:themeShade="80"/>
            </w:tcBorders>
            <w:shd w:val="clear" w:color="auto" w:fill="auto"/>
            <w:vAlign w:val="center"/>
          </w:tcPr>
          <w:p w14:paraId="13414432" w14:textId="77777777" w:rsidR="00EA14D1" w:rsidRPr="00BC397C" w:rsidRDefault="00EA14D1" w:rsidP="0094232A">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tcBorders>
              <w:top w:val="nil"/>
              <w:bottom w:val="single" w:sz="2" w:space="0" w:color="1F4E79" w:themeColor="accent1" w:themeShade="80"/>
            </w:tcBorders>
            <w:shd w:val="clear" w:color="auto" w:fill="auto"/>
            <w:vAlign w:val="center"/>
          </w:tcPr>
          <w:p w14:paraId="49E1F1A1" w14:textId="77777777" w:rsidR="00EA14D1" w:rsidRPr="00BC397C" w:rsidRDefault="00EA14D1" w:rsidP="00AD61E4">
            <w:pPr>
              <w:pStyle w:val="08-Tabelageral"/>
            </w:pPr>
            <w:r>
              <w:t>(51.589)</w:t>
            </w:r>
          </w:p>
        </w:tc>
        <w:tc>
          <w:tcPr>
            <w:tcW w:w="1170" w:type="dxa"/>
            <w:tcBorders>
              <w:top w:val="nil"/>
              <w:bottom w:val="single" w:sz="2" w:space="0" w:color="1F4E79" w:themeColor="accent1" w:themeShade="80"/>
            </w:tcBorders>
            <w:shd w:val="clear" w:color="auto" w:fill="auto"/>
            <w:vAlign w:val="center"/>
          </w:tcPr>
          <w:p w14:paraId="7BFF818E" w14:textId="77777777" w:rsidR="00EA14D1" w:rsidRPr="00BC397C" w:rsidRDefault="00EA14D1" w:rsidP="00AD61E4">
            <w:pPr>
              <w:pStyle w:val="08-Tabelageral"/>
            </w:pPr>
            <w:r>
              <w:t>--</w:t>
            </w:r>
          </w:p>
        </w:tc>
        <w:tc>
          <w:tcPr>
            <w:tcW w:w="1325" w:type="dxa"/>
            <w:tcBorders>
              <w:top w:val="nil"/>
              <w:bottom w:val="single" w:sz="2" w:space="0" w:color="1F4E79" w:themeColor="accent1" w:themeShade="80"/>
            </w:tcBorders>
            <w:shd w:val="clear" w:color="auto" w:fill="auto"/>
            <w:vAlign w:val="center"/>
          </w:tcPr>
          <w:p w14:paraId="141A1D26" w14:textId="77777777" w:rsidR="00EA14D1" w:rsidRDefault="00EA14D1" w:rsidP="00AD61E4">
            <w:pPr>
              <w:pStyle w:val="08-Tabelageral"/>
            </w:pPr>
            <w:r>
              <w:t>--</w:t>
            </w:r>
          </w:p>
        </w:tc>
        <w:tc>
          <w:tcPr>
            <w:tcW w:w="1323" w:type="dxa"/>
            <w:tcBorders>
              <w:top w:val="nil"/>
              <w:bottom w:val="single" w:sz="2" w:space="0" w:color="1F4E79" w:themeColor="accent1" w:themeShade="80"/>
            </w:tcBorders>
            <w:shd w:val="clear" w:color="auto" w:fill="auto"/>
            <w:vAlign w:val="center"/>
          </w:tcPr>
          <w:p w14:paraId="48DCF852" w14:textId="77777777" w:rsidR="00EA14D1" w:rsidRPr="00BC397C" w:rsidRDefault="00EA14D1" w:rsidP="00AD61E4">
            <w:pPr>
              <w:pStyle w:val="08-Tabelageral"/>
              <w:rPr>
                <w:rFonts w:cs="Arial"/>
                <w:szCs w:val="14"/>
              </w:rPr>
            </w:pPr>
            <w:r>
              <w:t>(</w:t>
            </w:r>
            <w:r w:rsidRPr="00F839FF">
              <w:t>47.688</w:t>
            </w:r>
            <w:r>
              <w:t>)</w:t>
            </w:r>
          </w:p>
        </w:tc>
        <w:tc>
          <w:tcPr>
            <w:tcW w:w="1112" w:type="dxa"/>
            <w:tcBorders>
              <w:top w:val="nil"/>
              <w:bottom w:val="single" w:sz="2" w:space="0" w:color="1F4E79" w:themeColor="accent1" w:themeShade="80"/>
            </w:tcBorders>
            <w:shd w:val="clear" w:color="auto" w:fill="auto"/>
            <w:vAlign w:val="center"/>
          </w:tcPr>
          <w:p w14:paraId="602F407F" w14:textId="77777777" w:rsidR="00EA14D1" w:rsidRPr="00BC397C" w:rsidRDefault="00EA14D1" w:rsidP="00AD61E4">
            <w:pPr>
              <w:pStyle w:val="08-Tabelageral"/>
              <w:rPr>
                <w:rFonts w:cs="Arial"/>
                <w:szCs w:val="14"/>
              </w:rPr>
            </w:pPr>
            <w:r>
              <w:rPr>
                <w:rFonts w:cs="Arial"/>
                <w:szCs w:val="14"/>
              </w:rPr>
              <w:t>--</w:t>
            </w:r>
          </w:p>
        </w:tc>
        <w:tc>
          <w:tcPr>
            <w:tcW w:w="1230" w:type="dxa"/>
            <w:tcBorders>
              <w:top w:val="nil"/>
              <w:bottom w:val="single" w:sz="2" w:space="0" w:color="1F4E79" w:themeColor="accent1" w:themeShade="80"/>
            </w:tcBorders>
            <w:shd w:val="clear" w:color="auto" w:fill="auto"/>
            <w:vAlign w:val="center"/>
          </w:tcPr>
          <w:p w14:paraId="0FCA38C2" w14:textId="77777777" w:rsidR="00EA14D1" w:rsidRDefault="00EA14D1" w:rsidP="00AD61E4">
            <w:pPr>
              <w:pStyle w:val="08-Tabelageral"/>
            </w:pPr>
            <w:r>
              <w:t>--</w:t>
            </w:r>
          </w:p>
        </w:tc>
      </w:tr>
    </w:tbl>
    <w:p w14:paraId="25C28AED" w14:textId="77777777" w:rsidR="00EA14D1" w:rsidRPr="00C36A31" w:rsidRDefault="00EA14D1" w:rsidP="00F232C0">
      <w:pPr>
        <w:pStyle w:val="07-Legenda"/>
        <w:keepNext/>
        <w:numPr>
          <w:ilvl w:val="0"/>
          <w:numId w:val="5"/>
        </w:numPr>
        <w:tabs>
          <w:tab w:val="clear" w:pos="284"/>
          <w:tab w:val="left" w:pos="142"/>
        </w:tabs>
        <w:spacing w:before="0"/>
        <w:ind w:left="284" w:hanging="284"/>
      </w:pPr>
      <w:r w:rsidRPr="00C36A31">
        <w:t>Banco do Brasil S.A.</w:t>
      </w:r>
    </w:p>
    <w:p w14:paraId="33587320" w14:textId="77777777" w:rsidR="00EA14D1" w:rsidRPr="00DF3293" w:rsidRDefault="00EA14D1" w:rsidP="00F232C0">
      <w:pPr>
        <w:pStyle w:val="07-Legenda"/>
        <w:keepNext/>
        <w:numPr>
          <w:ilvl w:val="0"/>
          <w:numId w:val="5"/>
        </w:numPr>
        <w:tabs>
          <w:tab w:val="clear" w:pos="284"/>
          <w:tab w:val="left" w:pos="142"/>
        </w:tabs>
        <w:spacing w:before="0"/>
        <w:ind w:left="284" w:hanging="284"/>
      </w:pPr>
      <w:r w:rsidRPr="00C36A31">
        <w:t xml:space="preserve">Empresas relacionadas BB MAPFRE Participações S.A. e suas controladas, </w:t>
      </w:r>
      <w:proofErr w:type="spellStart"/>
      <w:r w:rsidRPr="00C36A31">
        <w:t>Brasilprev</w:t>
      </w:r>
      <w:proofErr w:type="spellEnd"/>
      <w:r w:rsidRPr="00C36A31">
        <w:t xml:space="preserve"> Seguros e Previdência S.A., </w:t>
      </w:r>
      <w:proofErr w:type="spellStart"/>
      <w:r w:rsidRPr="00C36A31">
        <w:t>Brasilcap</w:t>
      </w:r>
      <w:proofErr w:type="spellEnd"/>
      <w:r w:rsidRPr="00C36A31">
        <w:t xml:space="preserve"> Capitalização S.A</w:t>
      </w:r>
      <w:r>
        <w:t xml:space="preserve">. e a </w:t>
      </w:r>
      <w:proofErr w:type="spellStart"/>
      <w:r>
        <w:t>Brasildental</w:t>
      </w:r>
      <w:proofErr w:type="spellEnd"/>
      <w:r>
        <w:t xml:space="preserve"> Operadora de Planos Odontológicos S.A</w:t>
      </w:r>
      <w:r w:rsidRPr="00C36A31">
        <w:t>.</w:t>
      </w:r>
    </w:p>
    <w:p w14:paraId="634561F9" w14:textId="77777777" w:rsidR="00EA14D1" w:rsidRDefault="00EA14D1" w:rsidP="00F232C0">
      <w:pPr>
        <w:pStyle w:val="07-Legenda"/>
        <w:numPr>
          <w:ilvl w:val="0"/>
          <w:numId w:val="5"/>
        </w:numPr>
        <w:tabs>
          <w:tab w:val="clear" w:pos="284"/>
          <w:tab w:val="left" w:pos="142"/>
        </w:tabs>
        <w:spacing w:before="0"/>
        <w:ind w:left="284" w:hanging="284"/>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77CC7501" w14:textId="77777777" w:rsidR="00EA14D1" w:rsidRDefault="00EA14D1" w:rsidP="0059630C">
      <w:pPr>
        <w:pStyle w:val="07-Legenda"/>
        <w:tabs>
          <w:tab w:val="clear" w:pos="284"/>
          <w:tab w:val="left" w:pos="142"/>
        </w:tabs>
        <w:spacing w:before="0"/>
      </w:pPr>
    </w:p>
    <w:p w14:paraId="79B1A89D" w14:textId="77777777" w:rsidR="00EA14D1" w:rsidRDefault="00EA14D1" w:rsidP="0059630C">
      <w:pPr>
        <w:pStyle w:val="07-Legenda"/>
        <w:tabs>
          <w:tab w:val="clear" w:pos="284"/>
          <w:tab w:val="left" w:pos="142"/>
        </w:tabs>
        <w:spacing w:before="0"/>
      </w:pPr>
    </w:p>
    <w:p w14:paraId="6D12D522" w14:textId="77777777" w:rsidR="00EA14D1" w:rsidRPr="00676763" w:rsidRDefault="00EA14D1" w:rsidP="0059630C">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65"/>
        <w:gridCol w:w="1273"/>
        <w:gridCol w:w="1148"/>
        <w:gridCol w:w="1170"/>
        <w:gridCol w:w="1325"/>
        <w:gridCol w:w="1323"/>
        <w:gridCol w:w="1112"/>
        <w:gridCol w:w="1230"/>
      </w:tblGrid>
      <w:tr w:rsidR="00EA14D1" w:rsidRPr="00BC397C" w14:paraId="080F234A" w14:textId="77777777" w:rsidTr="002E1F2B">
        <w:trPr>
          <w:trHeight w:val="238"/>
          <w:jc w:val="center"/>
        </w:trPr>
        <w:tc>
          <w:tcPr>
            <w:tcW w:w="1165" w:type="dxa"/>
            <w:tcBorders>
              <w:top w:val="single" w:sz="2" w:space="0" w:color="1F4E79" w:themeColor="accent1" w:themeShade="80"/>
              <w:bottom w:val="nil"/>
            </w:tcBorders>
            <w:shd w:val="clear" w:color="auto" w:fill="auto"/>
          </w:tcPr>
          <w:p w14:paraId="06877609" w14:textId="77777777" w:rsidR="00EA14D1" w:rsidRPr="00BC397C" w:rsidRDefault="00EA14D1" w:rsidP="00342F13">
            <w:pPr>
              <w:pStyle w:val="08-Tabelageral"/>
              <w:rPr>
                <w:b/>
                <w:szCs w:val="14"/>
              </w:rPr>
            </w:pPr>
          </w:p>
        </w:tc>
        <w:tc>
          <w:tcPr>
            <w:tcW w:w="1273" w:type="dxa"/>
            <w:tcBorders>
              <w:top w:val="single" w:sz="2" w:space="0" w:color="1F4E79" w:themeColor="accent1" w:themeShade="80"/>
              <w:bottom w:val="nil"/>
            </w:tcBorders>
            <w:shd w:val="clear" w:color="auto" w:fill="auto"/>
          </w:tcPr>
          <w:p w14:paraId="15C7F457" w14:textId="77777777" w:rsidR="00EA14D1" w:rsidRPr="00BC397C" w:rsidRDefault="00EA14D1" w:rsidP="00342F13">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vAlign w:val="center"/>
          </w:tcPr>
          <w:p w14:paraId="32F56282" w14:textId="77777777" w:rsidR="00EA14D1" w:rsidRDefault="00EA14D1" w:rsidP="00342F13">
            <w:pPr>
              <w:pStyle w:val="08-Tabelageral"/>
              <w:jc w:val="center"/>
              <w:rPr>
                <w:b/>
                <w:szCs w:val="14"/>
              </w:rPr>
            </w:pPr>
            <w:r>
              <w:rPr>
                <w:b/>
                <w:szCs w:val="14"/>
              </w:rPr>
              <w:t>01.01 a 30.09.2021</w:t>
            </w:r>
          </w:p>
        </w:tc>
        <w:tc>
          <w:tcPr>
            <w:tcW w:w="3665" w:type="dxa"/>
            <w:gridSpan w:val="3"/>
            <w:tcBorders>
              <w:top w:val="single" w:sz="2" w:space="0" w:color="1F4E79" w:themeColor="accent1" w:themeShade="80"/>
              <w:bottom w:val="single" w:sz="2" w:space="0" w:color="1F4E79" w:themeColor="accent1" w:themeShade="80"/>
            </w:tcBorders>
            <w:shd w:val="clear" w:color="auto" w:fill="auto"/>
            <w:vAlign w:val="center"/>
          </w:tcPr>
          <w:p w14:paraId="0AD0D1D9" w14:textId="77777777" w:rsidR="00EA14D1" w:rsidRDefault="00EA14D1" w:rsidP="00342F13">
            <w:pPr>
              <w:pStyle w:val="08-Tabelageral"/>
              <w:jc w:val="center"/>
              <w:rPr>
                <w:b/>
                <w:szCs w:val="14"/>
              </w:rPr>
            </w:pPr>
            <w:r>
              <w:rPr>
                <w:b/>
                <w:szCs w:val="14"/>
              </w:rPr>
              <w:t>01.01 a 30.09.2020</w:t>
            </w:r>
          </w:p>
        </w:tc>
      </w:tr>
      <w:tr w:rsidR="00EA14D1" w:rsidRPr="00BC397C" w14:paraId="3EB6A691" w14:textId="77777777" w:rsidTr="002E1F2B">
        <w:trPr>
          <w:trHeight w:val="238"/>
          <w:jc w:val="center"/>
        </w:trPr>
        <w:tc>
          <w:tcPr>
            <w:tcW w:w="2438" w:type="dxa"/>
            <w:gridSpan w:val="2"/>
            <w:tcBorders>
              <w:top w:val="nil"/>
              <w:bottom w:val="single" w:sz="2" w:space="0" w:color="1F4E79" w:themeColor="accent1" w:themeShade="80"/>
            </w:tcBorders>
            <w:shd w:val="clear" w:color="auto" w:fill="auto"/>
            <w:vAlign w:val="center"/>
          </w:tcPr>
          <w:p w14:paraId="47C97CDD" w14:textId="77777777" w:rsidR="00EA14D1" w:rsidRPr="00BC397C" w:rsidRDefault="00EA14D1" w:rsidP="00342F13">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17C7FFDB" w14:textId="77777777" w:rsidR="00EA14D1" w:rsidRPr="00BC397C" w:rsidRDefault="00EA14D1" w:rsidP="00342F13">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6EAF38AA" w14:textId="77777777" w:rsidR="00EA14D1" w:rsidRPr="00BC397C" w:rsidRDefault="00EA14D1" w:rsidP="00342F13">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531DD63B" w14:textId="77777777" w:rsidR="00EA14D1" w:rsidRPr="00BC397C" w:rsidRDefault="00EA14D1" w:rsidP="00342F13">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3AB074AB" w14:textId="77777777" w:rsidR="00EA14D1" w:rsidRPr="00BC397C" w:rsidRDefault="00EA14D1" w:rsidP="00342F13">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1E7898CB" w14:textId="77777777" w:rsidR="00EA14D1" w:rsidRPr="00BC397C" w:rsidRDefault="00EA14D1" w:rsidP="00342F13">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138A60F7" w14:textId="77777777" w:rsidR="00EA14D1" w:rsidRPr="00BC397C" w:rsidRDefault="00EA14D1" w:rsidP="00342F13">
            <w:pPr>
              <w:pStyle w:val="08-Tabelageral"/>
              <w:rPr>
                <w:b/>
                <w:szCs w:val="14"/>
              </w:rPr>
            </w:pPr>
            <w:r>
              <w:rPr>
                <w:b/>
                <w:szCs w:val="14"/>
              </w:rPr>
              <w:t>Outras Partes Relacionadas</w:t>
            </w:r>
          </w:p>
        </w:tc>
      </w:tr>
      <w:tr w:rsidR="00EA14D1" w:rsidRPr="00BC397C" w14:paraId="1A6F0792" w14:textId="77777777" w:rsidTr="002E1F2B">
        <w:trPr>
          <w:trHeight w:val="238"/>
          <w:jc w:val="center"/>
        </w:trPr>
        <w:tc>
          <w:tcPr>
            <w:tcW w:w="2438" w:type="dxa"/>
            <w:gridSpan w:val="2"/>
            <w:tcBorders>
              <w:top w:val="single" w:sz="2" w:space="0" w:color="1F4E79" w:themeColor="accent1" w:themeShade="80"/>
              <w:bottom w:val="nil"/>
            </w:tcBorders>
            <w:shd w:val="clear" w:color="auto" w:fill="auto"/>
          </w:tcPr>
          <w:p w14:paraId="0020E36B" w14:textId="77777777" w:rsidR="00EA14D1" w:rsidRPr="00BC397C" w:rsidRDefault="00EA14D1" w:rsidP="00342F13">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08C13214" w14:textId="77777777" w:rsidR="00EA14D1" w:rsidRPr="00BC397C" w:rsidRDefault="00EA14D1" w:rsidP="00342F13">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76AAD133" w14:textId="77777777" w:rsidR="00EA14D1" w:rsidRPr="00BC397C" w:rsidRDefault="00EA14D1" w:rsidP="00342F13">
            <w:pPr>
              <w:pStyle w:val="08-Tabelageral"/>
              <w:rPr>
                <w:b/>
                <w:szCs w:val="14"/>
              </w:rPr>
            </w:pPr>
            <w:r w:rsidRPr="00BC397C">
              <w:rPr>
                <w:b/>
                <w:szCs w:val="14"/>
              </w:rPr>
              <w:t xml:space="preserve"> </w:t>
            </w:r>
          </w:p>
        </w:tc>
        <w:tc>
          <w:tcPr>
            <w:tcW w:w="1325" w:type="dxa"/>
            <w:tcBorders>
              <w:top w:val="single" w:sz="2" w:space="0" w:color="1F4E79" w:themeColor="accent1" w:themeShade="80"/>
              <w:bottom w:val="nil"/>
            </w:tcBorders>
            <w:shd w:val="clear" w:color="auto" w:fill="auto"/>
          </w:tcPr>
          <w:p w14:paraId="122898FE" w14:textId="77777777" w:rsidR="00EA14D1" w:rsidRPr="00BC397C" w:rsidRDefault="00EA14D1" w:rsidP="00342F13">
            <w:pPr>
              <w:pStyle w:val="08-Tabelageral"/>
              <w:rPr>
                <w:b/>
              </w:rPr>
            </w:pPr>
          </w:p>
        </w:tc>
        <w:tc>
          <w:tcPr>
            <w:tcW w:w="1323" w:type="dxa"/>
            <w:tcBorders>
              <w:top w:val="single" w:sz="2" w:space="0" w:color="1F4E79" w:themeColor="accent1" w:themeShade="80"/>
              <w:bottom w:val="nil"/>
            </w:tcBorders>
            <w:shd w:val="clear" w:color="auto" w:fill="auto"/>
            <w:vAlign w:val="center"/>
          </w:tcPr>
          <w:p w14:paraId="3A81FC33" w14:textId="77777777" w:rsidR="00EA14D1" w:rsidRPr="00BC397C" w:rsidRDefault="00EA14D1" w:rsidP="00342F13">
            <w:pPr>
              <w:pStyle w:val="08-Tabelageral"/>
              <w:rPr>
                <w:b/>
              </w:rPr>
            </w:pPr>
          </w:p>
        </w:tc>
        <w:tc>
          <w:tcPr>
            <w:tcW w:w="1112" w:type="dxa"/>
            <w:tcBorders>
              <w:top w:val="single" w:sz="2" w:space="0" w:color="1F4E79" w:themeColor="accent1" w:themeShade="80"/>
              <w:bottom w:val="nil"/>
            </w:tcBorders>
            <w:shd w:val="clear" w:color="auto" w:fill="auto"/>
            <w:vAlign w:val="center"/>
          </w:tcPr>
          <w:p w14:paraId="27B505A6" w14:textId="77777777" w:rsidR="00EA14D1" w:rsidRPr="00BC397C" w:rsidRDefault="00EA14D1" w:rsidP="00342F13">
            <w:pPr>
              <w:pStyle w:val="08-Tabelageral"/>
              <w:rPr>
                <w:b/>
              </w:rPr>
            </w:pPr>
          </w:p>
        </w:tc>
        <w:tc>
          <w:tcPr>
            <w:tcW w:w="1230" w:type="dxa"/>
            <w:tcBorders>
              <w:top w:val="single" w:sz="2" w:space="0" w:color="1F4E79" w:themeColor="accent1" w:themeShade="80"/>
              <w:bottom w:val="nil"/>
            </w:tcBorders>
            <w:shd w:val="clear" w:color="auto" w:fill="auto"/>
          </w:tcPr>
          <w:p w14:paraId="66A671F7" w14:textId="77777777" w:rsidR="00EA14D1" w:rsidRPr="00BC397C" w:rsidRDefault="00EA14D1" w:rsidP="00342F13">
            <w:pPr>
              <w:pStyle w:val="08-Tabelageral"/>
              <w:rPr>
                <w:b/>
              </w:rPr>
            </w:pPr>
          </w:p>
        </w:tc>
      </w:tr>
      <w:tr w:rsidR="00EA14D1" w:rsidRPr="00BC397C" w14:paraId="32E8DE01" w14:textId="77777777" w:rsidTr="002E1F2B">
        <w:trPr>
          <w:trHeight w:val="238"/>
          <w:jc w:val="center"/>
        </w:trPr>
        <w:tc>
          <w:tcPr>
            <w:tcW w:w="2438" w:type="dxa"/>
            <w:gridSpan w:val="2"/>
            <w:tcBorders>
              <w:top w:val="nil"/>
            </w:tcBorders>
            <w:shd w:val="clear" w:color="auto" w:fill="auto"/>
            <w:vAlign w:val="center"/>
          </w:tcPr>
          <w:p w14:paraId="308222AA" w14:textId="77777777" w:rsidR="00EA14D1" w:rsidRPr="00BC397C" w:rsidRDefault="00EA14D1" w:rsidP="002E1F2B">
            <w:pPr>
              <w:pStyle w:val="08-Tabelageral"/>
              <w:jc w:val="left"/>
            </w:pPr>
            <w:r w:rsidRPr="00BC397C">
              <w:t>Receita de juros de instrumentos financeiros</w:t>
            </w:r>
          </w:p>
        </w:tc>
        <w:tc>
          <w:tcPr>
            <w:tcW w:w="1148" w:type="dxa"/>
            <w:tcBorders>
              <w:top w:val="nil"/>
            </w:tcBorders>
            <w:shd w:val="clear" w:color="auto" w:fill="auto"/>
            <w:vAlign w:val="center"/>
          </w:tcPr>
          <w:p w14:paraId="0B789732" w14:textId="77777777" w:rsidR="00EA14D1" w:rsidRPr="00BC397C" w:rsidRDefault="00EA14D1" w:rsidP="00EC4887">
            <w:pPr>
              <w:pStyle w:val="08-Tabelageral"/>
            </w:pPr>
            <w:r>
              <w:t>63.532</w:t>
            </w:r>
          </w:p>
        </w:tc>
        <w:tc>
          <w:tcPr>
            <w:tcW w:w="1170" w:type="dxa"/>
            <w:tcBorders>
              <w:top w:val="nil"/>
            </w:tcBorders>
            <w:shd w:val="clear" w:color="auto" w:fill="auto"/>
            <w:vAlign w:val="center"/>
          </w:tcPr>
          <w:p w14:paraId="2C4D1EED" w14:textId="77777777" w:rsidR="00EA14D1" w:rsidRPr="00BC397C" w:rsidRDefault="00EA14D1" w:rsidP="00EC4887">
            <w:pPr>
              <w:pStyle w:val="08-Tabelageral"/>
            </w:pPr>
            <w:r>
              <w:t>--</w:t>
            </w:r>
          </w:p>
        </w:tc>
        <w:tc>
          <w:tcPr>
            <w:tcW w:w="1325" w:type="dxa"/>
            <w:tcBorders>
              <w:top w:val="nil"/>
            </w:tcBorders>
            <w:shd w:val="clear" w:color="auto" w:fill="auto"/>
            <w:vAlign w:val="center"/>
          </w:tcPr>
          <w:p w14:paraId="25A821B2" w14:textId="77777777" w:rsidR="00EA14D1" w:rsidRDefault="00EA14D1" w:rsidP="00EC4887">
            <w:pPr>
              <w:pStyle w:val="08-Tabelageral"/>
            </w:pPr>
            <w:r>
              <w:t>8.453</w:t>
            </w:r>
          </w:p>
        </w:tc>
        <w:tc>
          <w:tcPr>
            <w:tcW w:w="1323" w:type="dxa"/>
            <w:tcBorders>
              <w:top w:val="nil"/>
            </w:tcBorders>
            <w:shd w:val="clear" w:color="auto" w:fill="auto"/>
            <w:vAlign w:val="center"/>
          </w:tcPr>
          <w:p w14:paraId="3E217AF6" w14:textId="77777777" w:rsidR="00EA14D1" w:rsidRPr="00BC397C" w:rsidRDefault="00EA14D1" w:rsidP="00EC4887">
            <w:pPr>
              <w:pStyle w:val="08-Tabelageral"/>
              <w:rPr>
                <w:rFonts w:cs="Arial"/>
                <w:szCs w:val="14"/>
              </w:rPr>
            </w:pPr>
            <w:r w:rsidRPr="0087231B">
              <w:t>102.797</w:t>
            </w:r>
          </w:p>
        </w:tc>
        <w:tc>
          <w:tcPr>
            <w:tcW w:w="1112" w:type="dxa"/>
            <w:tcBorders>
              <w:top w:val="nil"/>
            </w:tcBorders>
            <w:shd w:val="clear" w:color="auto" w:fill="auto"/>
            <w:vAlign w:val="center"/>
          </w:tcPr>
          <w:p w14:paraId="25770C48" w14:textId="77777777" w:rsidR="00EA14D1" w:rsidRPr="00BC397C" w:rsidRDefault="00EA14D1" w:rsidP="00EC4887">
            <w:pPr>
              <w:pStyle w:val="08-Tabelageral"/>
              <w:rPr>
                <w:rFonts w:cs="Arial"/>
                <w:szCs w:val="14"/>
              </w:rPr>
            </w:pPr>
            <w:r>
              <w:rPr>
                <w:rFonts w:cs="Arial"/>
                <w:szCs w:val="14"/>
              </w:rPr>
              <w:t>--</w:t>
            </w:r>
          </w:p>
        </w:tc>
        <w:tc>
          <w:tcPr>
            <w:tcW w:w="1230" w:type="dxa"/>
            <w:tcBorders>
              <w:top w:val="nil"/>
            </w:tcBorders>
            <w:shd w:val="clear" w:color="auto" w:fill="auto"/>
            <w:vAlign w:val="center"/>
          </w:tcPr>
          <w:p w14:paraId="631EE29F" w14:textId="77777777" w:rsidR="00EA14D1" w:rsidRDefault="00EA14D1" w:rsidP="00EC4887">
            <w:pPr>
              <w:pStyle w:val="08-Tabelageral"/>
            </w:pPr>
            <w:r>
              <w:t>4.429</w:t>
            </w:r>
          </w:p>
        </w:tc>
      </w:tr>
      <w:tr w:rsidR="00EA14D1" w:rsidRPr="00BC397C" w14:paraId="59E4A1E6" w14:textId="77777777" w:rsidTr="0094232A">
        <w:trPr>
          <w:trHeight w:val="238"/>
          <w:jc w:val="center"/>
        </w:trPr>
        <w:tc>
          <w:tcPr>
            <w:tcW w:w="2438" w:type="dxa"/>
            <w:gridSpan w:val="2"/>
            <w:shd w:val="clear" w:color="auto" w:fill="auto"/>
            <w:vAlign w:val="center"/>
          </w:tcPr>
          <w:p w14:paraId="2A99A9F3" w14:textId="77777777" w:rsidR="00EA14D1" w:rsidRPr="00BC397C" w:rsidRDefault="00EA14D1" w:rsidP="002E1F2B">
            <w:pPr>
              <w:pStyle w:val="08-Tabelageral"/>
              <w:jc w:val="left"/>
            </w:pPr>
            <w:r w:rsidRPr="00BC397C">
              <w:t>Receita de comissões</w:t>
            </w:r>
          </w:p>
        </w:tc>
        <w:tc>
          <w:tcPr>
            <w:tcW w:w="1148" w:type="dxa"/>
            <w:shd w:val="clear" w:color="auto" w:fill="auto"/>
            <w:vAlign w:val="center"/>
          </w:tcPr>
          <w:p w14:paraId="6419A418" w14:textId="77777777" w:rsidR="00EA14D1" w:rsidRPr="00BC397C" w:rsidRDefault="00EA14D1" w:rsidP="00EC4887">
            <w:pPr>
              <w:pStyle w:val="08-Tabelageral"/>
            </w:pPr>
            <w:r>
              <w:t>--</w:t>
            </w:r>
          </w:p>
        </w:tc>
        <w:tc>
          <w:tcPr>
            <w:tcW w:w="1170" w:type="dxa"/>
            <w:shd w:val="clear" w:color="auto" w:fill="auto"/>
            <w:vAlign w:val="center"/>
          </w:tcPr>
          <w:p w14:paraId="46B91E3C" w14:textId="33AF148C" w:rsidR="00EA14D1" w:rsidRPr="00BC397C" w:rsidRDefault="00295CB7" w:rsidP="00EC4887">
            <w:pPr>
              <w:pStyle w:val="08-Tabelageral"/>
            </w:pPr>
            <w:r>
              <w:t>2.809.884</w:t>
            </w:r>
          </w:p>
        </w:tc>
        <w:tc>
          <w:tcPr>
            <w:tcW w:w="1325" w:type="dxa"/>
            <w:shd w:val="clear" w:color="auto" w:fill="auto"/>
            <w:vAlign w:val="center"/>
          </w:tcPr>
          <w:p w14:paraId="46C9C4C1" w14:textId="77777777" w:rsidR="00EA14D1" w:rsidRDefault="00EA14D1" w:rsidP="00EC4887">
            <w:pPr>
              <w:pStyle w:val="08-Tabelageral"/>
            </w:pPr>
            <w:r>
              <w:t>--</w:t>
            </w:r>
          </w:p>
        </w:tc>
        <w:tc>
          <w:tcPr>
            <w:tcW w:w="1323" w:type="dxa"/>
            <w:shd w:val="clear" w:color="auto" w:fill="auto"/>
            <w:vAlign w:val="center"/>
          </w:tcPr>
          <w:p w14:paraId="458DFB9A" w14:textId="77777777" w:rsidR="00EA14D1" w:rsidRPr="00BC397C" w:rsidRDefault="00EA14D1" w:rsidP="00EC4887">
            <w:pPr>
              <w:pStyle w:val="08-Tabelageral"/>
              <w:rPr>
                <w:rFonts w:cs="Arial"/>
                <w:szCs w:val="14"/>
              </w:rPr>
            </w:pPr>
            <w:r>
              <w:rPr>
                <w:rFonts w:cs="Arial"/>
                <w:szCs w:val="14"/>
              </w:rPr>
              <w:t>--</w:t>
            </w:r>
          </w:p>
        </w:tc>
        <w:tc>
          <w:tcPr>
            <w:tcW w:w="1112" w:type="dxa"/>
            <w:shd w:val="clear" w:color="auto" w:fill="auto"/>
            <w:vAlign w:val="center"/>
          </w:tcPr>
          <w:p w14:paraId="72FA1477" w14:textId="77777777" w:rsidR="00EA14D1" w:rsidRPr="00BC397C" w:rsidRDefault="00EA14D1" w:rsidP="00EC4887">
            <w:pPr>
              <w:pStyle w:val="08-Tabelageral"/>
              <w:rPr>
                <w:rFonts w:cs="Arial"/>
                <w:szCs w:val="14"/>
              </w:rPr>
            </w:pPr>
            <w:r w:rsidRPr="0087231B">
              <w:t>2.606.691</w:t>
            </w:r>
          </w:p>
        </w:tc>
        <w:tc>
          <w:tcPr>
            <w:tcW w:w="1230" w:type="dxa"/>
            <w:shd w:val="clear" w:color="auto" w:fill="auto"/>
            <w:vAlign w:val="center"/>
          </w:tcPr>
          <w:p w14:paraId="7EF00B0B" w14:textId="77777777" w:rsidR="00EA14D1" w:rsidRDefault="00EA14D1" w:rsidP="00EC4887">
            <w:pPr>
              <w:pStyle w:val="08-Tabelageral"/>
            </w:pPr>
            <w:r>
              <w:t>--</w:t>
            </w:r>
          </w:p>
        </w:tc>
      </w:tr>
      <w:tr w:rsidR="00EA14D1" w:rsidRPr="00BC397C" w14:paraId="190CDF52" w14:textId="77777777" w:rsidTr="0094232A">
        <w:trPr>
          <w:trHeight w:val="238"/>
          <w:jc w:val="center"/>
        </w:trPr>
        <w:tc>
          <w:tcPr>
            <w:tcW w:w="2438" w:type="dxa"/>
            <w:gridSpan w:val="2"/>
            <w:shd w:val="clear" w:color="auto" w:fill="auto"/>
            <w:vAlign w:val="center"/>
          </w:tcPr>
          <w:p w14:paraId="3323ECF7" w14:textId="77777777" w:rsidR="00EA14D1" w:rsidRPr="00BC397C" w:rsidRDefault="00EA14D1" w:rsidP="002E1F2B">
            <w:pPr>
              <w:pStyle w:val="08-Tabelageral"/>
              <w:jc w:val="left"/>
            </w:pPr>
            <w:r w:rsidRPr="00BC397C">
              <w:t>Despesas com pessoal</w:t>
            </w:r>
          </w:p>
        </w:tc>
        <w:tc>
          <w:tcPr>
            <w:tcW w:w="1148" w:type="dxa"/>
            <w:shd w:val="clear" w:color="auto" w:fill="auto"/>
            <w:vAlign w:val="center"/>
          </w:tcPr>
          <w:p w14:paraId="0446959A" w14:textId="77777777" w:rsidR="00EA14D1" w:rsidRPr="00BC397C" w:rsidRDefault="00EA14D1" w:rsidP="00EC4887">
            <w:pPr>
              <w:pStyle w:val="08-Tabelageral"/>
            </w:pPr>
            <w:r>
              <w:t>(44.682)</w:t>
            </w:r>
          </w:p>
        </w:tc>
        <w:tc>
          <w:tcPr>
            <w:tcW w:w="1170" w:type="dxa"/>
            <w:shd w:val="clear" w:color="auto" w:fill="auto"/>
            <w:vAlign w:val="center"/>
          </w:tcPr>
          <w:p w14:paraId="22E5EE91" w14:textId="77777777" w:rsidR="00EA14D1" w:rsidRPr="00BC397C" w:rsidRDefault="00EA14D1" w:rsidP="00EC4887">
            <w:pPr>
              <w:pStyle w:val="08-Tabelageral"/>
            </w:pPr>
            <w:r>
              <w:t>--</w:t>
            </w:r>
          </w:p>
        </w:tc>
        <w:tc>
          <w:tcPr>
            <w:tcW w:w="1325" w:type="dxa"/>
            <w:shd w:val="clear" w:color="auto" w:fill="auto"/>
            <w:vAlign w:val="center"/>
          </w:tcPr>
          <w:p w14:paraId="69FDFE4D" w14:textId="77777777" w:rsidR="00EA14D1" w:rsidRDefault="00EA14D1" w:rsidP="00EC4887">
            <w:pPr>
              <w:pStyle w:val="08-Tabelageral"/>
            </w:pPr>
            <w:r>
              <w:t>--</w:t>
            </w:r>
          </w:p>
        </w:tc>
        <w:tc>
          <w:tcPr>
            <w:tcW w:w="1323" w:type="dxa"/>
            <w:shd w:val="clear" w:color="auto" w:fill="auto"/>
            <w:vAlign w:val="center"/>
          </w:tcPr>
          <w:p w14:paraId="5011B0B4" w14:textId="77777777" w:rsidR="00EA14D1" w:rsidRPr="00BC397C" w:rsidRDefault="00EA14D1" w:rsidP="00EC4887">
            <w:pPr>
              <w:pStyle w:val="08-Tabelageral"/>
              <w:rPr>
                <w:rFonts w:cs="Arial"/>
                <w:szCs w:val="14"/>
              </w:rPr>
            </w:pPr>
            <w:r>
              <w:t>(</w:t>
            </w:r>
            <w:r w:rsidRPr="0087231B">
              <w:t>46.890</w:t>
            </w:r>
            <w:r>
              <w:t>)</w:t>
            </w:r>
          </w:p>
        </w:tc>
        <w:tc>
          <w:tcPr>
            <w:tcW w:w="1112" w:type="dxa"/>
            <w:shd w:val="clear" w:color="auto" w:fill="auto"/>
            <w:vAlign w:val="center"/>
          </w:tcPr>
          <w:p w14:paraId="51B4D656" w14:textId="77777777" w:rsidR="00EA14D1" w:rsidRPr="00BC397C" w:rsidRDefault="00EA14D1" w:rsidP="00EC4887">
            <w:pPr>
              <w:pStyle w:val="08-Tabelageral"/>
              <w:rPr>
                <w:rFonts w:cs="Arial"/>
                <w:szCs w:val="14"/>
              </w:rPr>
            </w:pPr>
            <w:r>
              <w:rPr>
                <w:rFonts w:cs="Arial"/>
                <w:szCs w:val="14"/>
              </w:rPr>
              <w:t>--</w:t>
            </w:r>
          </w:p>
        </w:tc>
        <w:tc>
          <w:tcPr>
            <w:tcW w:w="1230" w:type="dxa"/>
            <w:shd w:val="clear" w:color="auto" w:fill="auto"/>
            <w:vAlign w:val="center"/>
          </w:tcPr>
          <w:p w14:paraId="218F7F21" w14:textId="77777777" w:rsidR="00EA14D1" w:rsidRDefault="00EA14D1" w:rsidP="00EC4887">
            <w:pPr>
              <w:pStyle w:val="08-Tabelageral"/>
            </w:pPr>
            <w:r>
              <w:t>--</w:t>
            </w:r>
          </w:p>
        </w:tc>
      </w:tr>
      <w:tr w:rsidR="00EA14D1" w:rsidRPr="00BC397C" w14:paraId="1946079B" w14:textId="77777777" w:rsidTr="0094232A">
        <w:trPr>
          <w:trHeight w:val="238"/>
          <w:jc w:val="center"/>
        </w:trPr>
        <w:tc>
          <w:tcPr>
            <w:tcW w:w="2438" w:type="dxa"/>
            <w:gridSpan w:val="2"/>
            <w:shd w:val="clear" w:color="auto" w:fill="auto"/>
            <w:vAlign w:val="center"/>
          </w:tcPr>
          <w:p w14:paraId="1DE00776" w14:textId="77777777" w:rsidR="00EA14D1" w:rsidRPr="00BC397C" w:rsidRDefault="00EA14D1" w:rsidP="002E1F2B">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368AF5F6" w14:textId="77777777" w:rsidR="00EA14D1" w:rsidRPr="00BC397C" w:rsidRDefault="00EA14D1" w:rsidP="00EC4887">
            <w:pPr>
              <w:pStyle w:val="08-Tabelageral"/>
            </w:pPr>
            <w:r>
              <w:t>(150.394)</w:t>
            </w:r>
          </w:p>
        </w:tc>
        <w:tc>
          <w:tcPr>
            <w:tcW w:w="1170" w:type="dxa"/>
            <w:shd w:val="clear" w:color="auto" w:fill="auto"/>
            <w:vAlign w:val="center"/>
          </w:tcPr>
          <w:p w14:paraId="0C0AABC6" w14:textId="77777777" w:rsidR="00EA14D1" w:rsidRPr="00BC397C" w:rsidRDefault="00EA14D1" w:rsidP="00EC4887">
            <w:pPr>
              <w:pStyle w:val="08-Tabelageral"/>
            </w:pPr>
            <w:r>
              <w:t>--</w:t>
            </w:r>
          </w:p>
        </w:tc>
        <w:tc>
          <w:tcPr>
            <w:tcW w:w="1325" w:type="dxa"/>
            <w:shd w:val="clear" w:color="auto" w:fill="auto"/>
            <w:vAlign w:val="center"/>
          </w:tcPr>
          <w:p w14:paraId="106C7066" w14:textId="77777777" w:rsidR="00EA14D1" w:rsidRDefault="00EA14D1" w:rsidP="00EC4887">
            <w:pPr>
              <w:pStyle w:val="08-Tabelageral"/>
            </w:pPr>
            <w:r>
              <w:t>--</w:t>
            </w:r>
          </w:p>
        </w:tc>
        <w:tc>
          <w:tcPr>
            <w:tcW w:w="1323" w:type="dxa"/>
            <w:shd w:val="clear" w:color="auto" w:fill="auto"/>
            <w:vAlign w:val="center"/>
          </w:tcPr>
          <w:p w14:paraId="2B20A5A3" w14:textId="77777777" w:rsidR="00EA14D1" w:rsidRPr="00BC397C" w:rsidRDefault="00EA14D1" w:rsidP="00EC4887">
            <w:pPr>
              <w:pStyle w:val="08-Tabelageral"/>
              <w:rPr>
                <w:rFonts w:cs="Arial"/>
                <w:szCs w:val="14"/>
              </w:rPr>
            </w:pPr>
            <w:r>
              <w:t>(</w:t>
            </w:r>
            <w:r w:rsidRPr="0087231B">
              <w:t>135.363</w:t>
            </w:r>
            <w:r>
              <w:t>)</w:t>
            </w:r>
          </w:p>
        </w:tc>
        <w:tc>
          <w:tcPr>
            <w:tcW w:w="1112" w:type="dxa"/>
            <w:shd w:val="clear" w:color="auto" w:fill="auto"/>
            <w:vAlign w:val="center"/>
          </w:tcPr>
          <w:p w14:paraId="1E7F3AFA" w14:textId="77777777" w:rsidR="00EA14D1" w:rsidRPr="00BC397C" w:rsidRDefault="00EA14D1" w:rsidP="00EC4887">
            <w:pPr>
              <w:pStyle w:val="08-Tabelageral"/>
              <w:rPr>
                <w:rFonts w:cs="Arial"/>
                <w:szCs w:val="14"/>
              </w:rPr>
            </w:pPr>
            <w:r>
              <w:rPr>
                <w:rFonts w:cs="Arial"/>
                <w:szCs w:val="14"/>
              </w:rPr>
              <w:t>--</w:t>
            </w:r>
          </w:p>
        </w:tc>
        <w:tc>
          <w:tcPr>
            <w:tcW w:w="1230" w:type="dxa"/>
            <w:shd w:val="clear" w:color="auto" w:fill="auto"/>
            <w:vAlign w:val="center"/>
          </w:tcPr>
          <w:p w14:paraId="12065DB8" w14:textId="77777777" w:rsidR="00EA14D1" w:rsidRDefault="00EA14D1" w:rsidP="00EC4887">
            <w:pPr>
              <w:pStyle w:val="08-Tabelageral"/>
            </w:pPr>
            <w:r>
              <w:t>--</w:t>
            </w:r>
          </w:p>
        </w:tc>
      </w:tr>
      <w:tr w:rsidR="00EA14D1" w:rsidRPr="00BC397C" w14:paraId="642921D1" w14:textId="77777777" w:rsidTr="0094232A">
        <w:trPr>
          <w:trHeight w:val="238"/>
          <w:jc w:val="center"/>
        </w:trPr>
        <w:tc>
          <w:tcPr>
            <w:tcW w:w="2438" w:type="dxa"/>
            <w:gridSpan w:val="2"/>
            <w:shd w:val="clear" w:color="auto" w:fill="auto"/>
            <w:vAlign w:val="center"/>
          </w:tcPr>
          <w:p w14:paraId="2E9E7BC8" w14:textId="77777777" w:rsidR="00EA14D1" w:rsidRPr="00BC397C" w:rsidRDefault="00EA14D1" w:rsidP="002E1F2B">
            <w:pPr>
              <w:pStyle w:val="08-Tabelageral"/>
              <w:jc w:val="left"/>
            </w:pPr>
            <w:r w:rsidRPr="00BC397C">
              <w:t>Variações monetárias passivas</w:t>
            </w:r>
          </w:p>
        </w:tc>
        <w:tc>
          <w:tcPr>
            <w:tcW w:w="1148" w:type="dxa"/>
            <w:shd w:val="clear" w:color="auto" w:fill="auto"/>
            <w:vAlign w:val="center"/>
          </w:tcPr>
          <w:p w14:paraId="10FF8386" w14:textId="77777777" w:rsidR="00EA14D1" w:rsidRPr="00BC397C" w:rsidRDefault="00EA14D1" w:rsidP="00EC4887">
            <w:pPr>
              <w:pStyle w:val="08-Tabelageral"/>
            </w:pPr>
            <w:r>
              <w:t>(1.738)</w:t>
            </w:r>
          </w:p>
        </w:tc>
        <w:tc>
          <w:tcPr>
            <w:tcW w:w="1170" w:type="dxa"/>
            <w:shd w:val="clear" w:color="auto" w:fill="auto"/>
            <w:vAlign w:val="center"/>
          </w:tcPr>
          <w:p w14:paraId="35655351" w14:textId="77777777" w:rsidR="00EA14D1" w:rsidRPr="00BC397C" w:rsidRDefault="00EA14D1" w:rsidP="00EC4887">
            <w:pPr>
              <w:pStyle w:val="08-Tabelageral"/>
            </w:pPr>
            <w:r>
              <w:t>--</w:t>
            </w:r>
          </w:p>
        </w:tc>
        <w:tc>
          <w:tcPr>
            <w:tcW w:w="1325" w:type="dxa"/>
            <w:shd w:val="clear" w:color="auto" w:fill="auto"/>
            <w:vAlign w:val="center"/>
          </w:tcPr>
          <w:p w14:paraId="0B3A27A4" w14:textId="77777777" w:rsidR="00EA14D1" w:rsidRDefault="00EA14D1" w:rsidP="00EC4887">
            <w:pPr>
              <w:pStyle w:val="08-Tabelageral"/>
            </w:pPr>
            <w:r>
              <w:t>--</w:t>
            </w:r>
          </w:p>
        </w:tc>
        <w:tc>
          <w:tcPr>
            <w:tcW w:w="1323" w:type="dxa"/>
            <w:shd w:val="clear" w:color="auto" w:fill="auto"/>
            <w:vAlign w:val="center"/>
          </w:tcPr>
          <w:p w14:paraId="510F708E" w14:textId="77777777" w:rsidR="00EA14D1" w:rsidRPr="00BC397C" w:rsidRDefault="00EA14D1" w:rsidP="00EC4887">
            <w:pPr>
              <w:pStyle w:val="08-Tabelageral"/>
              <w:rPr>
                <w:rFonts w:cs="Arial"/>
                <w:szCs w:val="14"/>
              </w:rPr>
            </w:pPr>
            <w:r>
              <w:t>(</w:t>
            </w:r>
            <w:r w:rsidRPr="0087231B">
              <w:t>16.477</w:t>
            </w:r>
            <w:r>
              <w:t>)</w:t>
            </w:r>
          </w:p>
        </w:tc>
        <w:tc>
          <w:tcPr>
            <w:tcW w:w="1112" w:type="dxa"/>
            <w:shd w:val="clear" w:color="auto" w:fill="auto"/>
            <w:vAlign w:val="center"/>
          </w:tcPr>
          <w:p w14:paraId="585DD758" w14:textId="77777777" w:rsidR="00EA14D1" w:rsidRPr="00BC397C" w:rsidRDefault="00EA14D1" w:rsidP="00EC4887">
            <w:pPr>
              <w:pStyle w:val="08-Tabelageral"/>
              <w:rPr>
                <w:rFonts w:cs="Arial"/>
                <w:szCs w:val="14"/>
              </w:rPr>
            </w:pPr>
            <w:r>
              <w:rPr>
                <w:rFonts w:cs="Arial"/>
                <w:szCs w:val="14"/>
              </w:rPr>
              <w:t>--</w:t>
            </w:r>
          </w:p>
        </w:tc>
        <w:tc>
          <w:tcPr>
            <w:tcW w:w="1230" w:type="dxa"/>
            <w:shd w:val="clear" w:color="auto" w:fill="auto"/>
            <w:vAlign w:val="center"/>
          </w:tcPr>
          <w:p w14:paraId="231B2A0E" w14:textId="77777777" w:rsidR="00EA14D1" w:rsidRDefault="00EA14D1" w:rsidP="00EC4887">
            <w:pPr>
              <w:pStyle w:val="08-Tabelageral"/>
            </w:pPr>
            <w:r>
              <w:t>--</w:t>
            </w:r>
          </w:p>
        </w:tc>
      </w:tr>
    </w:tbl>
    <w:p w14:paraId="19033AC0" w14:textId="77777777" w:rsidR="00EA14D1" w:rsidRPr="00C36A31" w:rsidRDefault="00EA14D1" w:rsidP="00BC6FCF">
      <w:pPr>
        <w:pStyle w:val="07-Legenda"/>
        <w:keepNext/>
        <w:numPr>
          <w:ilvl w:val="0"/>
          <w:numId w:val="38"/>
        </w:numPr>
        <w:tabs>
          <w:tab w:val="clear" w:pos="284"/>
          <w:tab w:val="left" w:pos="142"/>
        </w:tabs>
        <w:spacing w:before="0"/>
        <w:ind w:left="426"/>
      </w:pPr>
      <w:r w:rsidRPr="00C36A31">
        <w:t>Banco do Brasil S.A.</w:t>
      </w:r>
    </w:p>
    <w:p w14:paraId="2BF199D7" w14:textId="77777777" w:rsidR="00EA14D1" w:rsidRPr="00DF3293" w:rsidRDefault="00EA14D1" w:rsidP="00BC6FCF">
      <w:pPr>
        <w:pStyle w:val="07-Legenda"/>
        <w:keepNext/>
        <w:numPr>
          <w:ilvl w:val="0"/>
          <w:numId w:val="38"/>
        </w:numPr>
        <w:tabs>
          <w:tab w:val="clear" w:pos="284"/>
          <w:tab w:val="left" w:pos="142"/>
        </w:tabs>
        <w:spacing w:before="0"/>
        <w:ind w:left="426"/>
      </w:pPr>
      <w:r w:rsidRPr="00C36A31">
        <w:t xml:space="preserve">Empresas relacionadas BB MAPFRE Participações S.A. e suas controladas, </w:t>
      </w:r>
      <w:proofErr w:type="spellStart"/>
      <w:r w:rsidRPr="00C36A31">
        <w:t>Brasilprev</w:t>
      </w:r>
      <w:proofErr w:type="spellEnd"/>
      <w:r w:rsidRPr="00C36A31">
        <w:t xml:space="preserve"> Seguros e Previdência S.A., </w:t>
      </w:r>
      <w:proofErr w:type="spellStart"/>
      <w:r w:rsidRPr="00C36A31">
        <w:t>Brasilcap</w:t>
      </w:r>
      <w:proofErr w:type="spellEnd"/>
      <w:r w:rsidRPr="00C36A31">
        <w:t xml:space="preserve"> Capitalização S.A</w:t>
      </w:r>
      <w:r>
        <w:t xml:space="preserve">. e a </w:t>
      </w:r>
      <w:proofErr w:type="spellStart"/>
      <w:r>
        <w:t>Brasildental</w:t>
      </w:r>
      <w:proofErr w:type="spellEnd"/>
      <w:r>
        <w:t xml:space="preserve"> Operadora de Planos Odontológicos S.A</w:t>
      </w:r>
      <w:r w:rsidRPr="00C36A31">
        <w:t>.</w:t>
      </w:r>
    </w:p>
    <w:p w14:paraId="6EA78885" w14:textId="77777777" w:rsidR="00EA14D1" w:rsidRDefault="00EA14D1" w:rsidP="00BC6FCF">
      <w:pPr>
        <w:pStyle w:val="07-Legenda"/>
        <w:numPr>
          <w:ilvl w:val="0"/>
          <w:numId w:val="38"/>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2C2D5818" w14:textId="77777777" w:rsidR="00EA14D1" w:rsidRPr="0093718F" w:rsidRDefault="00EA14D1" w:rsidP="003A369A">
      <w:pPr>
        <w:pStyle w:val="03-SubttulodeNota"/>
        <w:numPr>
          <w:ilvl w:val="0"/>
          <w:numId w:val="22"/>
        </w:numPr>
        <w:ind w:left="284" w:hanging="284"/>
        <w:rPr>
          <w:color w:val="1F4E79" w:themeColor="accent1" w:themeShade="80"/>
          <w:sz w:val="18"/>
          <w:szCs w:val="18"/>
        </w:rPr>
      </w:pPr>
      <w:r w:rsidRPr="0093718F">
        <w:rPr>
          <w:color w:val="1F4E79" w:themeColor="accent1" w:themeShade="80"/>
          <w:sz w:val="18"/>
          <w:szCs w:val="18"/>
        </w:rPr>
        <w:t>Convênio de Cessão de Funcionários</w:t>
      </w:r>
    </w:p>
    <w:p w14:paraId="62995B45" w14:textId="77777777" w:rsidR="00EA14D1" w:rsidRDefault="00EA14D1" w:rsidP="000652B0">
      <w:pPr>
        <w:pStyle w:val="05-Textonormal"/>
      </w:pPr>
      <w:r>
        <w:t>Em 15.04.2021 e 27.05.2021 foram assinadas novas versões dos convênios de cessão de funcionários do Banco do Brasil S.A. para a BB Seguridade Participações S.A. para o exercício de funções não estatutárias e estatutárias, respectivamente. A cessão dá-se na forma de disponibilidade sem ônus. O Banco do Brasil S.A. continua processando a folha de pagamento dos funcionários cedidos, mediante ressarcimento mensal pela BB Seguridade de todos os custos correntes.</w:t>
      </w:r>
    </w:p>
    <w:p w14:paraId="304F5C01" w14:textId="77777777" w:rsidR="00EA14D1" w:rsidRPr="0093718F" w:rsidRDefault="00EA14D1" w:rsidP="003A369A">
      <w:pPr>
        <w:pStyle w:val="03-SubttulodeNota"/>
        <w:keepNext/>
        <w:numPr>
          <w:ilvl w:val="0"/>
          <w:numId w:val="22"/>
        </w:numPr>
        <w:ind w:left="284" w:hanging="284"/>
        <w:rPr>
          <w:color w:val="1F4E79" w:themeColor="accent1" w:themeShade="80"/>
          <w:sz w:val="18"/>
          <w:szCs w:val="18"/>
        </w:rPr>
      </w:pPr>
      <w:r w:rsidRPr="0093718F">
        <w:rPr>
          <w:color w:val="1F4E79" w:themeColor="accent1" w:themeShade="80"/>
          <w:sz w:val="18"/>
          <w:szCs w:val="18"/>
        </w:rPr>
        <w:lastRenderedPageBreak/>
        <w:t xml:space="preserve">Remuneração paga a Empregados e Administradores </w:t>
      </w:r>
    </w:p>
    <w:p w14:paraId="6F896874" w14:textId="77777777" w:rsidR="00EA14D1" w:rsidRDefault="00EA14D1" w:rsidP="009B537E">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05791F08" w14:textId="77777777" w:rsidR="00EA14D1" w:rsidRPr="00A872FC" w:rsidRDefault="00EA14D1" w:rsidP="009B537E">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EA14D1" w:rsidRPr="00EC49EB" w14:paraId="551F519A" w14:textId="77777777" w:rsidTr="00456CD8">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12A8372C" w14:textId="77777777" w:rsidR="00EA14D1" w:rsidRPr="00EC49EB" w:rsidRDefault="00EA14D1" w:rsidP="00257FAD">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5A594E7A" w14:textId="77777777" w:rsidR="00EA14D1" w:rsidRPr="00EC49EB" w:rsidRDefault="00EA14D1" w:rsidP="00257FAD">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F2480B4" w14:textId="77777777" w:rsidR="00EA14D1" w:rsidRPr="00EC49EB" w:rsidRDefault="00EA14D1" w:rsidP="009F2860">
            <w:pPr>
              <w:keepNext/>
              <w:keepLines/>
              <w:spacing w:before="40" w:after="40"/>
              <w:jc w:val="right"/>
              <w:rPr>
                <w:rFonts w:cs="Arial"/>
                <w:b/>
                <w:spacing w:val="-2"/>
                <w:sz w:val="14"/>
                <w:szCs w:val="18"/>
              </w:rPr>
            </w:pPr>
            <w:r>
              <w:rPr>
                <w:rFonts w:cs="Arial"/>
                <w:b/>
                <w:spacing w:val="-2"/>
                <w:sz w:val="14"/>
                <w:szCs w:val="18"/>
              </w:rPr>
              <w:t>30.09.2021</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266A3FD3" w14:textId="77777777" w:rsidR="00EA14D1" w:rsidRPr="00EC49EB" w:rsidRDefault="00EA14D1" w:rsidP="00257FAD">
            <w:pPr>
              <w:keepNext/>
              <w:keepLines/>
              <w:spacing w:before="40" w:after="40"/>
              <w:jc w:val="right"/>
              <w:rPr>
                <w:rFonts w:cs="Arial"/>
                <w:b/>
                <w:spacing w:val="-2"/>
                <w:sz w:val="14"/>
                <w:szCs w:val="18"/>
              </w:rPr>
            </w:pPr>
            <w:r>
              <w:rPr>
                <w:rFonts w:cs="Arial"/>
                <w:b/>
                <w:spacing w:val="-2"/>
                <w:sz w:val="14"/>
                <w:szCs w:val="18"/>
              </w:rPr>
              <w:t>31.12.2020</w:t>
            </w:r>
          </w:p>
        </w:tc>
      </w:tr>
      <w:tr w:rsidR="00EA14D1" w:rsidRPr="003735AD" w14:paraId="6CDD215A" w14:textId="77777777" w:rsidTr="00456CD8">
        <w:trPr>
          <w:trHeight w:val="227"/>
          <w:jc w:val="center"/>
        </w:trPr>
        <w:tc>
          <w:tcPr>
            <w:tcW w:w="2986" w:type="dxa"/>
            <w:tcBorders>
              <w:top w:val="single" w:sz="2" w:space="0" w:color="1F4E79" w:themeColor="accent1" w:themeShade="80"/>
            </w:tcBorders>
            <w:shd w:val="clear" w:color="auto" w:fill="auto"/>
          </w:tcPr>
          <w:p w14:paraId="2D8A5385" w14:textId="77777777" w:rsidR="00EA14D1" w:rsidRPr="0078045C" w:rsidRDefault="00EA14D1" w:rsidP="00FC45A5">
            <w:pPr>
              <w:pStyle w:val="08-Tabelageral"/>
              <w:jc w:val="left"/>
              <w:rPr>
                <w:b/>
              </w:rPr>
            </w:pPr>
            <w:r w:rsidRPr="0078045C">
              <w:t xml:space="preserve">Menor salário </w:t>
            </w:r>
          </w:p>
        </w:tc>
        <w:tc>
          <w:tcPr>
            <w:tcW w:w="604" w:type="dxa"/>
            <w:tcBorders>
              <w:top w:val="single" w:sz="2" w:space="0" w:color="1F4E79" w:themeColor="accent1" w:themeShade="80"/>
            </w:tcBorders>
            <w:shd w:val="clear" w:color="auto" w:fill="auto"/>
          </w:tcPr>
          <w:p w14:paraId="2EB2CF3D" w14:textId="77777777" w:rsidR="00EA14D1" w:rsidRPr="003735AD" w:rsidRDefault="00EA14D1" w:rsidP="00FC45A5">
            <w:pPr>
              <w:pStyle w:val="08-Tabelageral"/>
              <w:rPr>
                <w:b/>
              </w:rPr>
            </w:pPr>
          </w:p>
        </w:tc>
        <w:tc>
          <w:tcPr>
            <w:tcW w:w="1411" w:type="dxa"/>
            <w:tcBorders>
              <w:top w:val="single" w:sz="2" w:space="0" w:color="1F4E79" w:themeColor="accent1" w:themeShade="80"/>
            </w:tcBorders>
            <w:shd w:val="clear" w:color="auto" w:fill="auto"/>
          </w:tcPr>
          <w:p w14:paraId="1CC51A4C" w14:textId="77777777" w:rsidR="00EA14D1" w:rsidRPr="003735AD" w:rsidRDefault="00EA14D1" w:rsidP="00FC45A5">
            <w:pPr>
              <w:pStyle w:val="08-Tabelageral"/>
              <w:rPr>
                <w:b/>
              </w:rPr>
            </w:pPr>
          </w:p>
        </w:tc>
        <w:tc>
          <w:tcPr>
            <w:tcW w:w="1412" w:type="dxa"/>
            <w:tcBorders>
              <w:top w:val="single" w:sz="2" w:space="0" w:color="1F4E79" w:themeColor="accent1" w:themeShade="80"/>
            </w:tcBorders>
            <w:shd w:val="clear" w:color="auto" w:fill="auto"/>
          </w:tcPr>
          <w:p w14:paraId="508EA5DB" w14:textId="77777777" w:rsidR="00EA14D1" w:rsidRPr="003735AD" w:rsidRDefault="00EA14D1" w:rsidP="00FC45A5">
            <w:pPr>
              <w:pStyle w:val="08-Tabelageral"/>
              <w:rPr>
                <w:b/>
              </w:rPr>
            </w:pPr>
          </w:p>
        </w:tc>
        <w:tc>
          <w:tcPr>
            <w:tcW w:w="283" w:type="dxa"/>
            <w:tcBorders>
              <w:top w:val="single" w:sz="2" w:space="0" w:color="1F4E79" w:themeColor="accent1" w:themeShade="80"/>
            </w:tcBorders>
            <w:shd w:val="clear" w:color="auto" w:fill="auto"/>
          </w:tcPr>
          <w:p w14:paraId="0B7DB102" w14:textId="77777777" w:rsidR="00EA14D1" w:rsidRPr="003735AD" w:rsidRDefault="00EA14D1" w:rsidP="00FC45A5">
            <w:pPr>
              <w:pStyle w:val="08-Tabelageral"/>
              <w:rPr>
                <w:b/>
              </w:rPr>
            </w:pPr>
          </w:p>
        </w:tc>
        <w:tc>
          <w:tcPr>
            <w:tcW w:w="1417" w:type="dxa"/>
            <w:tcBorders>
              <w:top w:val="single" w:sz="2" w:space="0" w:color="8EAADB" w:themeColor="accent5" w:themeTint="99"/>
            </w:tcBorders>
            <w:shd w:val="clear" w:color="auto" w:fill="auto"/>
            <w:vAlign w:val="center"/>
          </w:tcPr>
          <w:p w14:paraId="6FFC4329" w14:textId="77777777" w:rsidR="00EA14D1" w:rsidRPr="0077047F" w:rsidRDefault="00EA14D1" w:rsidP="00FC45A5">
            <w:pPr>
              <w:pStyle w:val="08-Tabelageral"/>
            </w:pPr>
            <w:r>
              <w:t>7.149,77</w:t>
            </w:r>
          </w:p>
        </w:tc>
        <w:tc>
          <w:tcPr>
            <w:tcW w:w="1526" w:type="dxa"/>
            <w:tcBorders>
              <w:top w:val="single" w:sz="2" w:space="0" w:color="1F4E79" w:themeColor="accent1" w:themeShade="80"/>
            </w:tcBorders>
            <w:shd w:val="clear" w:color="auto" w:fill="auto"/>
          </w:tcPr>
          <w:p w14:paraId="3BA966E5" w14:textId="77777777" w:rsidR="00EA14D1" w:rsidRPr="00C75209" w:rsidRDefault="00EA14D1" w:rsidP="00FC45A5">
            <w:pPr>
              <w:pStyle w:val="08-Tabelageral"/>
            </w:pPr>
            <w:r w:rsidRPr="00483F0F">
              <w:t>7.378,28</w:t>
            </w:r>
          </w:p>
        </w:tc>
      </w:tr>
      <w:tr w:rsidR="00EA14D1" w:rsidRPr="0049410B" w14:paraId="04F67D90" w14:textId="77777777" w:rsidTr="00456CD8">
        <w:trPr>
          <w:trHeight w:val="227"/>
          <w:jc w:val="center"/>
        </w:trPr>
        <w:tc>
          <w:tcPr>
            <w:tcW w:w="2986" w:type="dxa"/>
            <w:shd w:val="clear" w:color="auto" w:fill="auto"/>
          </w:tcPr>
          <w:p w14:paraId="7A556271" w14:textId="77777777" w:rsidR="00EA14D1" w:rsidRPr="0078045C" w:rsidRDefault="00EA14D1" w:rsidP="00FC45A5">
            <w:pPr>
              <w:pStyle w:val="08-Tabelageral"/>
              <w:jc w:val="left"/>
              <w:rPr>
                <w:b/>
              </w:rPr>
            </w:pPr>
            <w:r w:rsidRPr="0078045C">
              <w:t>Maior salário</w:t>
            </w:r>
          </w:p>
        </w:tc>
        <w:tc>
          <w:tcPr>
            <w:tcW w:w="604" w:type="dxa"/>
            <w:shd w:val="clear" w:color="auto" w:fill="auto"/>
          </w:tcPr>
          <w:p w14:paraId="38AE86DB" w14:textId="77777777" w:rsidR="00EA14D1" w:rsidRPr="0049410B" w:rsidRDefault="00EA14D1" w:rsidP="00FC45A5">
            <w:pPr>
              <w:pStyle w:val="08-Tabelageral"/>
            </w:pPr>
          </w:p>
        </w:tc>
        <w:tc>
          <w:tcPr>
            <w:tcW w:w="1411" w:type="dxa"/>
            <w:shd w:val="clear" w:color="auto" w:fill="auto"/>
          </w:tcPr>
          <w:p w14:paraId="1A785880" w14:textId="77777777" w:rsidR="00EA14D1" w:rsidRPr="00110D6B" w:rsidRDefault="00EA14D1" w:rsidP="00FC45A5">
            <w:pPr>
              <w:pStyle w:val="08-Tabelageral"/>
            </w:pPr>
          </w:p>
        </w:tc>
        <w:tc>
          <w:tcPr>
            <w:tcW w:w="1412" w:type="dxa"/>
            <w:shd w:val="clear" w:color="auto" w:fill="auto"/>
          </w:tcPr>
          <w:p w14:paraId="15E7F148" w14:textId="77777777" w:rsidR="00EA14D1" w:rsidRPr="00BB5EF7" w:rsidRDefault="00EA14D1" w:rsidP="00FC45A5">
            <w:pPr>
              <w:pStyle w:val="08-Tabelageral"/>
            </w:pPr>
          </w:p>
        </w:tc>
        <w:tc>
          <w:tcPr>
            <w:tcW w:w="283" w:type="dxa"/>
            <w:shd w:val="clear" w:color="auto" w:fill="auto"/>
          </w:tcPr>
          <w:p w14:paraId="7E201545" w14:textId="77777777" w:rsidR="00EA14D1" w:rsidRPr="0049410B" w:rsidRDefault="00EA14D1" w:rsidP="00FC45A5">
            <w:pPr>
              <w:pStyle w:val="08-Tabelageral"/>
            </w:pPr>
          </w:p>
        </w:tc>
        <w:tc>
          <w:tcPr>
            <w:tcW w:w="1417" w:type="dxa"/>
            <w:shd w:val="clear" w:color="auto" w:fill="auto"/>
            <w:vAlign w:val="center"/>
          </w:tcPr>
          <w:p w14:paraId="2FDCE829" w14:textId="77777777" w:rsidR="00EA14D1" w:rsidRPr="0077047F" w:rsidRDefault="00EA14D1" w:rsidP="00FC45A5">
            <w:pPr>
              <w:pStyle w:val="08-Tabelageral"/>
            </w:pPr>
            <w:r>
              <w:t>42.722,42</w:t>
            </w:r>
          </w:p>
        </w:tc>
        <w:tc>
          <w:tcPr>
            <w:tcW w:w="1526" w:type="dxa"/>
            <w:shd w:val="clear" w:color="auto" w:fill="auto"/>
          </w:tcPr>
          <w:p w14:paraId="48C33C8B" w14:textId="77777777" w:rsidR="00EA14D1" w:rsidRPr="00C75209" w:rsidRDefault="00EA14D1" w:rsidP="00FC45A5">
            <w:pPr>
              <w:pStyle w:val="08-Tabelageral"/>
            </w:pPr>
            <w:r w:rsidRPr="00483F0F">
              <w:t>38.499,07</w:t>
            </w:r>
          </w:p>
        </w:tc>
      </w:tr>
      <w:tr w:rsidR="00EA14D1" w:rsidRPr="0049410B" w14:paraId="7C0D47B4" w14:textId="77777777" w:rsidTr="00456CD8">
        <w:trPr>
          <w:trHeight w:val="227"/>
          <w:jc w:val="center"/>
        </w:trPr>
        <w:tc>
          <w:tcPr>
            <w:tcW w:w="2986" w:type="dxa"/>
            <w:shd w:val="clear" w:color="auto" w:fill="auto"/>
          </w:tcPr>
          <w:p w14:paraId="7F3BA159" w14:textId="77777777" w:rsidR="00EA14D1" w:rsidRPr="0078045C" w:rsidRDefault="00EA14D1" w:rsidP="00FC45A5">
            <w:pPr>
              <w:pStyle w:val="08-Tabelageral"/>
              <w:jc w:val="left"/>
              <w:rPr>
                <w:b/>
              </w:rPr>
            </w:pPr>
            <w:r w:rsidRPr="0078045C">
              <w:t>Salário médio</w:t>
            </w:r>
          </w:p>
        </w:tc>
        <w:tc>
          <w:tcPr>
            <w:tcW w:w="604" w:type="dxa"/>
            <w:shd w:val="clear" w:color="auto" w:fill="auto"/>
          </w:tcPr>
          <w:p w14:paraId="2DA9E1B2" w14:textId="77777777" w:rsidR="00EA14D1" w:rsidRPr="0049410B" w:rsidRDefault="00EA14D1" w:rsidP="00FC45A5">
            <w:pPr>
              <w:pStyle w:val="08-Tabelageral"/>
            </w:pPr>
          </w:p>
        </w:tc>
        <w:tc>
          <w:tcPr>
            <w:tcW w:w="1411" w:type="dxa"/>
            <w:shd w:val="clear" w:color="auto" w:fill="auto"/>
          </w:tcPr>
          <w:p w14:paraId="694447FF" w14:textId="77777777" w:rsidR="00EA14D1" w:rsidRPr="00110D6B" w:rsidRDefault="00EA14D1" w:rsidP="00FC45A5">
            <w:pPr>
              <w:pStyle w:val="08-Tabelageral"/>
            </w:pPr>
          </w:p>
        </w:tc>
        <w:tc>
          <w:tcPr>
            <w:tcW w:w="1412" w:type="dxa"/>
            <w:shd w:val="clear" w:color="auto" w:fill="auto"/>
          </w:tcPr>
          <w:p w14:paraId="7B8AF5C6" w14:textId="77777777" w:rsidR="00EA14D1" w:rsidRPr="00BB5EF7" w:rsidRDefault="00EA14D1" w:rsidP="00FC45A5">
            <w:pPr>
              <w:pStyle w:val="08-Tabelageral"/>
            </w:pPr>
          </w:p>
        </w:tc>
        <w:tc>
          <w:tcPr>
            <w:tcW w:w="283" w:type="dxa"/>
            <w:shd w:val="clear" w:color="auto" w:fill="auto"/>
          </w:tcPr>
          <w:p w14:paraId="1D039B9A" w14:textId="77777777" w:rsidR="00EA14D1" w:rsidRPr="0049410B" w:rsidRDefault="00EA14D1" w:rsidP="00FC45A5">
            <w:pPr>
              <w:pStyle w:val="08-Tabelageral"/>
            </w:pPr>
          </w:p>
        </w:tc>
        <w:tc>
          <w:tcPr>
            <w:tcW w:w="1417" w:type="dxa"/>
            <w:shd w:val="clear" w:color="auto" w:fill="auto"/>
            <w:vAlign w:val="center"/>
          </w:tcPr>
          <w:p w14:paraId="2E75215D" w14:textId="77777777" w:rsidR="00EA14D1" w:rsidRPr="0077047F" w:rsidRDefault="00EA14D1" w:rsidP="00FC45A5">
            <w:pPr>
              <w:pStyle w:val="08-Tabelageral"/>
            </w:pPr>
            <w:r>
              <w:t>17.208,46</w:t>
            </w:r>
          </w:p>
        </w:tc>
        <w:tc>
          <w:tcPr>
            <w:tcW w:w="1526" w:type="dxa"/>
            <w:shd w:val="clear" w:color="auto" w:fill="auto"/>
          </w:tcPr>
          <w:p w14:paraId="5E8DAC06" w14:textId="77777777" w:rsidR="00EA14D1" w:rsidRPr="00C75209" w:rsidRDefault="00EA14D1" w:rsidP="00FC45A5">
            <w:pPr>
              <w:pStyle w:val="08-Tabelageral"/>
            </w:pPr>
            <w:r w:rsidRPr="00483F0F">
              <w:t>15.252,91</w:t>
            </w:r>
          </w:p>
        </w:tc>
      </w:tr>
      <w:tr w:rsidR="00EA14D1" w:rsidRPr="0049410B" w14:paraId="64844456" w14:textId="77777777" w:rsidTr="00456CD8">
        <w:trPr>
          <w:trHeight w:val="227"/>
          <w:jc w:val="center"/>
        </w:trPr>
        <w:tc>
          <w:tcPr>
            <w:tcW w:w="2986" w:type="dxa"/>
            <w:shd w:val="clear" w:color="auto" w:fill="auto"/>
          </w:tcPr>
          <w:p w14:paraId="2484C951" w14:textId="77777777" w:rsidR="00EA14D1" w:rsidRPr="0078045C" w:rsidRDefault="00EA14D1" w:rsidP="00FC45A5">
            <w:pPr>
              <w:pStyle w:val="08-Tabelageral"/>
              <w:jc w:val="left"/>
              <w:rPr>
                <w:b/>
              </w:rPr>
            </w:pPr>
          </w:p>
        </w:tc>
        <w:tc>
          <w:tcPr>
            <w:tcW w:w="604" w:type="dxa"/>
            <w:shd w:val="clear" w:color="auto" w:fill="auto"/>
          </w:tcPr>
          <w:p w14:paraId="152BE4E5" w14:textId="77777777" w:rsidR="00EA14D1" w:rsidRPr="0049410B" w:rsidRDefault="00EA14D1" w:rsidP="00FC45A5">
            <w:pPr>
              <w:pStyle w:val="08-Tabelageral"/>
            </w:pPr>
          </w:p>
        </w:tc>
        <w:tc>
          <w:tcPr>
            <w:tcW w:w="1411" w:type="dxa"/>
            <w:shd w:val="clear" w:color="auto" w:fill="auto"/>
          </w:tcPr>
          <w:p w14:paraId="4FF8EF12" w14:textId="77777777" w:rsidR="00EA14D1" w:rsidRPr="00110D6B" w:rsidRDefault="00EA14D1" w:rsidP="00FC45A5">
            <w:pPr>
              <w:pStyle w:val="08-Tabelageral"/>
            </w:pPr>
          </w:p>
        </w:tc>
        <w:tc>
          <w:tcPr>
            <w:tcW w:w="1412" w:type="dxa"/>
            <w:shd w:val="clear" w:color="auto" w:fill="auto"/>
          </w:tcPr>
          <w:p w14:paraId="1BF86321" w14:textId="77777777" w:rsidR="00EA14D1" w:rsidRPr="00BB5EF7" w:rsidRDefault="00EA14D1" w:rsidP="00FC45A5">
            <w:pPr>
              <w:pStyle w:val="08-Tabelageral"/>
            </w:pPr>
          </w:p>
        </w:tc>
        <w:tc>
          <w:tcPr>
            <w:tcW w:w="283" w:type="dxa"/>
            <w:shd w:val="clear" w:color="auto" w:fill="auto"/>
          </w:tcPr>
          <w:p w14:paraId="22FF9772" w14:textId="77777777" w:rsidR="00EA14D1" w:rsidRPr="0049410B" w:rsidRDefault="00EA14D1" w:rsidP="00FC45A5">
            <w:pPr>
              <w:pStyle w:val="08-Tabelageral"/>
            </w:pPr>
          </w:p>
        </w:tc>
        <w:tc>
          <w:tcPr>
            <w:tcW w:w="1417" w:type="dxa"/>
            <w:shd w:val="clear" w:color="auto" w:fill="auto"/>
            <w:vAlign w:val="center"/>
          </w:tcPr>
          <w:p w14:paraId="4261BB91" w14:textId="77777777" w:rsidR="00EA14D1" w:rsidRPr="0077047F" w:rsidRDefault="00EA14D1" w:rsidP="00FC45A5">
            <w:pPr>
              <w:pStyle w:val="08-Tabelageral"/>
            </w:pPr>
          </w:p>
        </w:tc>
        <w:tc>
          <w:tcPr>
            <w:tcW w:w="1526" w:type="dxa"/>
            <w:shd w:val="clear" w:color="auto" w:fill="auto"/>
          </w:tcPr>
          <w:p w14:paraId="3A658AA2" w14:textId="77777777" w:rsidR="00EA14D1" w:rsidRPr="00C75209" w:rsidRDefault="00EA14D1" w:rsidP="00FC45A5">
            <w:pPr>
              <w:pStyle w:val="08-Tabelageral"/>
            </w:pPr>
          </w:p>
        </w:tc>
      </w:tr>
      <w:tr w:rsidR="00EA14D1" w:rsidRPr="00257FAD" w14:paraId="7402CD4A" w14:textId="77777777" w:rsidTr="00456CD8">
        <w:trPr>
          <w:trHeight w:val="227"/>
          <w:jc w:val="center"/>
        </w:trPr>
        <w:tc>
          <w:tcPr>
            <w:tcW w:w="2986" w:type="dxa"/>
            <w:shd w:val="clear" w:color="auto" w:fill="auto"/>
          </w:tcPr>
          <w:p w14:paraId="413E8F21" w14:textId="77777777" w:rsidR="00EA14D1" w:rsidRPr="00257FAD" w:rsidRDefault="00EA14D1" w:rsidP="00FC45A5">
            <w:pPr>
              <w:pStyle w:val="08-Tabelageral"/>
              <w:jc w:val="left"/>
              <w:rPr>
                <w:b/>
              </w:rPr>
            </w:pPr>
            <w:r w:rsidRPr="00257FAD">
              <w:rPr>
                <w:b/>
              </w:rPr>
              <w:t xml:space="preserve">Dirigentes </w:t>
            </w:r>
          </w:p>
        </w:tc>
        <w:tc>
          <w:tcPr>
            <w:tcW w:w="604" w:type="dxa"/>
            <w:shd w:val="clear" w:color="auto" w:fill="auto"/>
          </w:tcPr>
          <w:p w14:paraId="1805B072" w14:textId="77777777" w:rsidR="00EA14D1" w:rsidRPr="00257FAD" w:rsidRDefault="00EA14D1" w:rsidP="00FC45A5">
            <w:pPr>
              <w:pStyle w:val="08-Tabelageral"/>
              <w:rPr>
                <w:b/>
              </w:rPr>
            </w:pPr>
          </w:p>
        </w:tc>
        <w:tc>
          <w:tcPr>
            <w:tcW w:w="1411" w:type="dxa"/>
            <w:shd w:val="clear" w:color="auto" w:fill="auto"/>
          </w:tcPr>
          <w:p w14:paraId="2D4EB585" w14:textId="77777777" w:rsidR="00EA14D1" w:rsidRPr="00257FAD" w:rsidRDefault="00EA14D1" w:rsidP="00FC45A5">
            <w:pPr>
              <w:pStyle w:val="08-Tabelageral"/>
              <w:rPr>
                <w:b/>
              </w:rPr>
            </w:pPr>
          </w:p>
        </w:tc>
        <w:tc>
          <w:tcPr>
            <w:tcW w:w="1412" w:type="dxa"/>
            <w:shd w:val="clear" w:color="auto" w:fill="auto"/>
          </w:tcPr>
          <w:p w14:paraId="3F967A52" w14:textId="77777777" w:rsidR="00EA14D1" w:rsidRPr="00257FAD" w:rsidRDefault="00EA14D1" w:rsidP="00FC45A5">
            <w:pPr>
              <w:pStyle w:val="08-Tabelageral"/>
              <w:rPr>
                <w:b/>
              </w:rPr>
            </w:pPr>
          </w:p>
        </w:tc>
        <w:tc>
          <w:tcPr>
            <w:tcW w:w="283" w:type="dxa"/>
            <w:shd w:val="clear" w:color="auto" w:fill="auto"/>
          </w:tcPr>
          <w:p w14:paraId="0ADF6ED0" w14:textId="77777777" w:rsidR="00EA14D1" w:rsidRPr="00257FAD" w:rsidRDefault="00EA14D1" w:rsidP="00FC45A5">
            <w:pPr>
              <w:pStyle w:val="08-Tabelageral"/>
              <w:rPr>
                <w:b/>
              </w:rPr>
            </w:pPr>
          </w:p>
        </w:tc>
        <w:tc>
          <w:tcPr>
            <w:tcW w:w="1417" w:type="dxa"/>
            <w:shd w:val="clear" w:color="auto" w:fill="auto"/>
            <w:vAlign w:val="center"/>
          </w:tcPr>
          <w:p w14:paraId="38AADEEE" w14:textId="77777777" w:rsidR="00EA14D1" w:rsidRPr="00257FAD" w:rsidRDefault="00EA14D1" w:rsidP="00FC45A5">
            <w:pPr>
              <w:pStyle w:val="08-Tabelageral"/>
              <w:rPr>
                <w:b/>
              </w:rPr>
            </w:pPr>
          </w:p>
        </w:tc>
        <w:tc>
          <w:tcPr>
            <w:tcW w:w="1526" w:type="dxa"/>
            <w:shd w:val="clear" w:color="auto" w:fill="auto"/>
          </w:tcPr>
          <w:p w14:paraId="0E37213D" w14:textId="77777777" w:rsidR="00EA14D1" w:rsidRPr="00257FAD" w:rsidRDefault="00EA14D1" w:rsidP="00FC45A5">
            <w:pPr>
              <w:pStyle w:val="08-Tabelageral"/>
              <w:rPr>
                <w:b/>
              </w:rPr>
            </w:pPr>
          </w:p>
        </w:tc>
      </w:tr>
      <w:tr w:rsidR="00EA14D1" w:rsidRPr="0049410B" w14:paraId="20A35EF4" w14:textId="77777777" w:rsidTr="00456CD8">
        <w:trPr>
          <w:trHeight w:val="227"/>
          <w:jc w:val="center"/>
        </w:trPr>
        <w:tc>
          <w:tcPr>
            <w:tcW w:w="2986" w:type="dxa"/>
            <w:shd w:val="clear" w:color="auto" w:fill="auto"/>
          </w:tcPr>
          <w:p w14:paraId="2A8A8F90" w14:textId="77777777" w:rsidR="00EA14D1" w:rsidRPr="0078045C" w:rsidRDefault="00EA14D1" w:rsidP="00FC45A5">
            <w:pPr>
              <w:pStyle w:val="08-Tabelageral"/>
              <w:jc w:val="left"/>
              <w:rPr>
                <w:b/>
              </w:rPr>
            </w:pPr>
            <w:r w:rsidRPr="0078045C">
              <w:t>Diretor Presidente</w:t>
            </w:r>
          </w:p>
        </w:tc>
        <w:tc>
          <w:tcPr>
            <w:tcW w:w="604" w:type="dxa"/>
            <w:shd w:val="clear" w:color="auto" w:fill="auto"/>
          </w:tcPr>
          <w:p w14:paraId="20B24E92" w14:textId="77777777" w:rsidR="00EA14D1" w:rsidRPr="0049410B" w:rsidRDefault="00EA14D1" w:rsidP="00FC45A5">
            <w:pPr>
              <w:pStyle w:val="08-Tabelageral"/>
            </w:pPr>
          </w:p>
        </w:tc>
        <w:tc>
          <w:tcPr>
            <w:tcW w:w="1411" w:type="dxa"/>
            <w:shd w:val="clear" w:color="auto" w:fill="auto"/>
          </w:tcPr>
          <w:p w14:paraId="737D06E9" w14:textId="77777777" w:rsidR="00EA14D1" w:rsidRPr="00110D6B" w:rsidRDefault="00EA14D1" w:rsidP="00FC45A5">
            <w:pPr>
              <w:pStyle w:val="08-Tabelageral"/>
            </w:pPr>
          </w:p>
        </w:tc>
        <w:tc>
          <w:tcPr>
            <w:tcW w:w="1412" w:type="dxa"/>
            <w:shd w:val="clear" w:color="auto" w:fill="auto"/>
          </w:tcPr>
          <w:p w14:paraId="1E7F0A9D" w14:textId="77777777" w:rsidR="00EA14D1" w:rsidRPr="00BB5EF7" w:rsidRDefault="00EA14D1" w:rsidP="00FC45A5">
            <w:pPr>
              <w:pStyle w:val="08-Tabelageral"/>
            </w:pPr>
          </w:p>
        </w:tc>
        <w:tc>
          <w:tcPr>
            <w:tcW w:w="283" w:type="dxa"/>
            <w:shd w:val="clear" w:color="auto" w:fill="auto"/>
          </w:tcPr>
          <w:p w14:paraId="0AC6E727" w14:textId="77777777" w:rsidR="00EA14D1" w:rsidRPr="0049410B" w:rsidRDefault="00EA14D1" w:rsidP="00FC45A5">
            <w:pPr>
              <w:pStyle w:val="08-Tabelageral"/>
            </w:pPr>
          </w:p>
        </w:tc>
        <w:tc>
          <w:tcPr>
            <w:tcW w:w="1417" w:type="dxa"/>
            <w:shd w:val="clear" w:color="auto" w:fill="auto"/>
            <w:vAlign w:val="center"/>
          </w:tcPr>
          <w:p w14:paraId="0B9E8CE7" w14:textId="77777777" w:rsidR="00EA14D1" w:rsidRPr="0077047F" w:rsidRDefault="00EA14D1" w:rsidP="00FC45A5">
            <w:pPr>
              <w:pStyle w:val="08-Tabelageral"/>
            </w:pPr>
            <w:r>
              <w:t>61.564,83</w:t>
            </w:r>
          </w:p>
        </w:tc>
        <w:tc>
          <w:tcPr>
            <w:tcW w:w="1526" w:type="dxa"/>
            <w:shd w:val="clear" w:color="auto" w:fill="auto"/>
          </w:tcPr>
          <w:p w14:paraId="5C902334" w14:textId="77777777" w:rsidR="00EA14D1" w:rsidRPr="00C75209" w:rsidRDefault="00EA14D1" w:rsidP="00FC45A5">
            <w:pPr>
              <w:pStyle w:val="08-Tabelageral"/>
            </w:pPr>
            <w:r w:rsidRPr="00483F0F">
              <w:t>61.564,83</w:t>
            </w:r>
          </w:p>
        </w:tc>
      </w:tr>
      <w:tr w:rsidR="00EA14D1" w:rsidRPr="0049410B" w14:paraId="5911403A" w14:textId="77777777" w:rsidTr="00456CD8">
        <w:trPr>
          <w:trHeight w:val="227"/>
          <w:jc w:val="center"/>
        </w:trPr>
        <w:tc>
          <w:tcPr>
            <w:tcW w:w="2986" w:type="dxa"/>
            <w:shd w:val="clear" w:color="auto" w:fill="auto"/>
          </w:tcPr>
          <w:p w14:paraId="367E810C" w14:textId="77777777" w:rsidR="00EA14D1" w:rsidRPr="0078045C" w:rsidRDefault="00EA14D1" w:rsidP="00FC45A5">
            <w:pPr>
              <w:pStyle w:val="08-Tabelageral"/>
              <w:jc w:val="left"/>
              <w:rPr>
                <w:b/>
              </w:rPr>
            </w:pPr>
            <w:r w:rsidRPr="0078045C">
              <w:t>Diretores</w:t>
            </w:r>
          </w:p>
        </w:tc>
        <w:tc>
          <w:tcPr>
            <w:tcW w:w="604" w:type="dxa"/>
            <w:shd w:val="clear" w:color="auto" w:fill="auto"/>
          </w:tcPr>
          <w:p w14:paraId="2E296AFF" w14:textId="77777777" w:rsidR="00EA14D1" w:rsidRPr="0049410B" w:rsidRDefault="00EA14D1" w:rsidP="00FC45A5">
            <w:pPr>
              <w:pStyle w:val="08-Tabelageral"/>
            </w:pPr>
          </w:p>
        </w:tc>
        <w:tc>
          <w:tcPr>
            <w:tcW w:w="1411" w:type="dxa"/>
            <w:shd w:val="clear" w:color="auto" w:fill="auto"/>
          </w:tcPr>
          <w:p w14:paraId="05FA96FA" w14:textId="77777777" w:rsidR="00EA14D1" w:rsidRPr="00110D6B" w:rsidRDefault="00EA14D1" w:rsidP="00FC45A5">
            <w:pPr>
              <w:pStyle w:val="08-Tabelageral"/>
            </w:pPr>
          </w:p>
        </w:tc>
        <w:tc>
          <w:tcPr>
            <w:tcW w:w="1412" w:type="dxa"/>
            <w:shd w:val="clear" w:color="auto" w:fill="auto"/>
          </w:tcPr>
          <w:p w14:paraId="797E9C3B" w14:textId="77777777" w:rsidR="00EA14D1" w:rsidRPr="00BB5EF7" w:rsidRDefault="00EA14D1" w:rsidP="00FC45A5">
            <w:pPr>
              <w:pStyle w:val="08-Tabelageral"/>
            </w:pPr>
          </w:p>
        </w:tc>
        <w:tc>
          <w:tcPr>
            <w:tcW w:w="283" w:type="dxa"/>
            <w:shd w:val="clear" w:color="auto" w:fill="auto"/>
          </w:tcPr>
          <w:p w14:paraId="093C721B" w14:textId="77777777" w:rsidR="00EA14D1" w:rsidRPr="0049410B" w:rsidRDefault="00EA14D1" w:rsidP="00FC45A5">
            <w:pPr>
              <w:pStyle w:val="08-Tabelageral"/>
            </w:pPr>
          </w:p>
        </w:tc>
        <w:tc>
          <w:tcPr>
            <w:tcW w:w="1417" w:type="dxa"/>
            <w:shd w:val="clear" w:color="auto" w:fill="auto"/>
            <w:vAlign w:val="center"/>
          </w:tcPr>
          <w:p w14:paraId="6EF23439" w14:textId="77777777" w:rsidR="00EA14D1" w:rsidRPr="0077047F" w:rsidRDefault="00EA14D1" w:rsidP="00FC45A5">
            <w:pPr>
              <w:pStyle w:val="08-Tabelageral"/>
            </w:pPr>
            <w:r>
              <w:t>52.177,45</w:t>
            </w:r>
          </w:p>
        </w:tc>
        <w:tc>
          <w:tcPr>
            <w:tcW w:w="1526" w:type="dxa"/>
            <w:shd w:val="clear" w:color="auto" w:fill="auto"/>
          </w:tcPr>
          <w:p w14:paraId="5CCA544F" w14:textId="77777777" w:rsidR="00EA14D1" w:rsidRPr="00C75209" w:rsidRDefault="00EA14D1" w:rsidP="00FC45A5">
            <w:pPr>
              <w:pStyle w:val="08-Tabelageral"/>
            </w:pPr>
            <w:r w:rsidRPr="00483F0F">
              <w:t>52.177,45</w:t>
            </w:r>
          </w:p>
        </w:tc>
      </w:tr>
      <w:tr w:rsidR="00EA14D1" w:rsidRPr="0049410B" w14:paraId="48C747AD" w14:textId="77777777" w:rsidTr="00456CD8">
        <w:trPr>
          <w:trHeight w:val="227"/>
          <w:jc w:val="center"/>
        </w:trPr>
        <w:tc>
          <w:tcPr>
            <w:tcW w:w="2986" w:type="dxa"/>
            <w:shd w:val="clear" w:color="auto" w:fill="auto"/>
          </w:tcPr>
          <w:p w14:paraId="05D9CFA2" w14:textId="77777777" w:rsidR="00EA14D1" w:rsidRPr="0078045C" w:rsidRDefault="00EA14D1" w:rsidP="00FC45A5">
            <w:pPr>
              <w:pStyle w:val="08-Tabelageral"/>
              <w:jc w:val="left"/>
              <w:rPr>
                <w:b/>
              </w:rPr>
            </w:pPr>
          </w:p>
        </w:tc>
        <w:tc>
          <w:tcPr>
            <w:tcW w:w="604" w:type="dxa"/>
            <w:shd w:val="clear" w:color="auto" w:fill="auto"/>
          </w:tcPr>
          <w:p w14:paraId="0FFF362C" w14:textId="77777777" w:rsidR="00EA14D1" w:rsidRPr="0049410B" w:rsidRDefault="00EA14D1" w:rsidP="00FC45A5">
            <w:pPr>
              <w:pStyle w:val="08-Tabelageral"/>
            </w:pPr>
          </w:p>
        </w:tc>
        <w:tc>
          <w:tcPr>
            <w:tcW w:w="1411" w:type="dxa"/>
            <w:shd w:val="clear" w:color="auto" w:fill="auto"/>
          </w:tcPr>
          <w:p w14:paraId="4CCDF1ED" w14:textId="77777777" w:rsidR="00EA14D1" w:rsidRPr="00110D6B" w:rsidRDefault="00EA14D1" w:rsidP="00FC45A5">
            <w:pPr>
              <w:pStyle w:val="08-Tabelageral"/>
            </w:pPr>
          </w:p>
        </w:tc>
        <w:tc>
          <w:tcPr>
            <w:tcW w:w="1412" w:type="dxa"/>
            <w:shd w:val="clear" w:color="auto" w:fill="auto"/>
          </w:tcPr>
          <w:p w14:paraId="13C6F6EE" w14:textId="77777777" w:rsidR="00EA14D1" w:rsidRPr="00BB5EF7" w:rsidRDefault="00EA14D1" w:rsidP="00FC45A5">
            <w:pPr>
              <w:pStyle w:val="08-Tabelageral"/>
            </w:pPr>
          </w:p>
        </w:tc>
        <w:tc>
          <w:tcPr>
            <w:tcW w:w="283" w:type="dxa"/>
            <w:shd w:val="clear" w:color="auto" w:fill="auto"/>
          </w:tcPr>
          <w:p w14:paraId="52FBB62B" w14:textId="77777777" w:rsidR="00EA14D1" w:rsidRPr="0049410B" w:rsidRDefault="00EA14D1" w:rsidP="00FC45A5">
            <w:pPr>
              <w:pStyle w:val="08-Tabelageral"/>
            </w:pPr>
          </w:p>
        </w:tc>
        <w:tc>
          <w:tcPr>
            <w:tcW w:w="1417" w:type="dxa"/>
            <w:shd w:val="clear" w:color="auto" w:fill="auto"/>
            <w:vAlign w:val="center"/>
          </w:tcPr>
          <w:p w14:paraId="1D8861D2" w14:textId="77777777" w:rsidR="00EA14D1" w:rsidRPr="0077047F" w:rsidRDefault="00EA14D1" w:rsidP="00FC45A5">
            <w:pPr>
              <w:pStyle w:val="08-Tabelageral"/>
            </w:pPr>
          </w:p>
        </w:tc>
        <w:tc>
          <w:tcPr>
            <w:tcW w:w="1526" w:type="dxa"/>
            <w:shd w:val="clear" w:color="auto" w:fill="auto"/>
          </w:tcPr>
          <w:p w14:paraId="141D72BC" w14:textId="77777777" w:rsidR="00EA14D1" w:rsidRPr="00C75209" w:rsidRDefault="00EA14D1" w:rsidP="00FC45A5">
            <w:pPr>
              <w:pStyle w:val="08-Tabelageral"/>
            </w:pPr>
          </w:p>
        </w:tc>
      </w:tr>
      <w:tr w:rsidR="00EA14D1" w:rsidRPr="00257FAD" w14:paraId="4F4C179C" w14:textId="77777777" w:rsidTr="00456CD8">
        <w:trPr>
          <w:trHeight w:val="227"/>
          <w:jc w:val="center"/>
        </w:trPr>
        <w:tc>
          <w:tcPr>
            <w:tcW w:w="2986" w:type="dxa"/>
            <w:shd w:val="clear" w:color="auto" w:fill="auto"/>
          </w:tcPr>
          <w:p w14:paraId="2015863A" w14:textId="77777777" w:rsidR="00EA14D1" w:rsidRPr="00257FAD" w:rsidRDefault="00EA14D1" w:rsidP="00FC45A5">
            <w:pPr>
              <w:pStyle w:val="08-Tabelageral"/>
              <w:jc w:val="left"/>
              <w:rPr>
                <w:b/>
              </w:rPr>
            </w:pPr>
            <w:r w:rsidRPr="00257FAD">
              <w:rPr>
                <w:b/>
              </w:rPr>
              <w:t>Conselheiros</w:t>
            </w:r>
          </w:p>
        </w:tc>
        <w:tc>
          <w:tcPr>
            <w:tcW w:w="604" w:type="dxa"/>
            <w:shd w:val="clear" w:color="auto" w:fill="auto"/>
          </w:tcPr>
          <w:p w14:paraId="74CB1265" w14:textId="77777777" w:rsidR="00EA14D1" w:rsidRPr="00257FAD" w:rsidRDefault="00EA14D1" w:rsidP="00FC45A5">
            <w:pPr>
              <w:pStyle w:val="08-Tabelageral"/>
              <w:rPr>
                <w:b/>
              </w:rPr>
            </w:pPr>
          </w:p>
        </w:tc>
        <w:tc>
          <w:tcPr>
            <w:tcW w:w="1411" w:type="dxa"/>
            <w:shd w:val="clear" w:color="auto" w:fill="auto"/>
          </w:tcPr>
          <w:p w14:paraId="2D8D96CB" w14:textId="77777777" w:rsidR="00EA14D1" w:rsidRPr="00257FAD" w:rsidRDefault="00EA14D1" w:rsidP="00FC45A5">
            <w:pPr>
              <w:pStyle w:val="08-Tabelageral"/>
              <w:rPr>
                <w:b/>
              </w:rPr>
            </w:pPr>
          </w:p>
        </w:tc>
        <w:tc>
          <w:tcPr>
            <w:tcW w:w="1412" w:type="dxa"/>
            <w:shd w:val="clear" w:color="auto" w:fill="auto"/>
          </w:tcPr>
          <w:p w14:paraId="2BDEA504" w14:textId="77777777" w:rsidR="00EA14D1" w:rsidRPr="00257FAD" w:rsidRDefault="00EA14D1" w:rsidP="00FC45A5">
            <w:pPr>
              <w:pStyle w:val="08-Tabelageral"/>
              <w:rPr>
                <w:b/>
              </w:rPr>
            </w:pPr>
          </w:p>
        </w:tc>
        <w:tc>
          <w:tcPr>
            <w:tcW w:w="283" w:type="dxa"/>
            <w:shd w:val="clear" w:color="auto" w:fill="auto"/>
          </w:tcPr>
          <w:p w14:paraId="176D57EF" w14:textId="77777777" w:rsidR="00EA14D1" w:rsidRPr="00257FAD" w:rsidRDefault="00EA14D1" w:rsidP="00FC45A5">
            <w:pPr>
              <w:pStyle w:val="08-Tabelageral"/>
              <w:rPr>
                <w:b/>
              </w:rPr>
            </w:pPr>
          </w:p>
        </w:tc>
        <w:tc>
          <w:tcPr>
            <w:tcW w:w="1417" w:type="dxa"/>
            <w:shd w:val="clear" w:color="auto" w:fill="auto"/>
            <w:vAlign w:val="center"/>
          </w:tcPr>
          <w:p w14:paraId="58D31841" w14:textId="77777777" w:rsidR="00EA14D1" w:rsidRPr="00257FAD" w:rsidRDefault="00EA14D1" w:rsidP="00FC45A5">
            <w:pPr>
              <w:pStyle w:val="08-Tabelageral"/>
              <w:rPr>
                <w:b/>
              </w:rPr>
            </w:pPr>
          </w:p>
        </w:tc>
        <w:tc>
          <w:tcPr>
            <w:tcW w:w="1526" w:type="dxa"/>
            <w:shd w:val="clear" w:color="auto" w:fill="auto"/>
          </w:tcPr>
          <w:p w14:paraId="35566ACD" w14:textId="77777777" w:rsidR="00EA14D1" w:rsidRPr="00257FAD" w:rsidRDefault="00EA14D1" w:rsidP="00FC45A5">
            <w:pPr>
              <w:pStyle w:val="08-Tabelageral"/>
              <w:rPr>
                <w:b/>
              </w:rPr>
            </w:pPr>
          </w:p>
        </w:tc>
      </w:tr>
      <w:tr w:rsidR="00EA14D1" w:rsidRPr="0049410B" w14:paraId="6DCE89D7" w14:textId="77777777" w:rsidTr="00456CD8">
        <w:trPr>
          <w:trHeight w:val="227"/>
          <w:jc w:val="center"/>
        </w:trPr>
        <w:tc>
          <w:tcPr>
            <w:tcW w:w="2986" w:type="dxa"/>
            <w:shd w:val="clear" w:color="auto" w:fill="auto"/>
          </w:tcPr>
          <w:p w14:paraId="35328D0C" w14:textId="77777777" w:rsidR="00EA14D1" w:rsidRPr="0078045C" w:rsidRDefault="00EA14D1" w:rsidP="00FC45A5">
            <w:pPr>
              <w:pStyle w:val="08-Tabelageral"/>
              <w:jc w:val="left"/>
              <w:rPr>
                <w:b/>
              </w:rPr>
            </w:pPr>
            <w:r w:rsidRPr="0078045C">
              <w:t>Conselho de Administração</w:t>
            </w:r>
          </w:p>
        </w:tc>
        <w:tc>
          <w:tcPr>
            <w:tcW w:w="604" w:type="dxa"/>
            <w:shd w:val="clear" w:color="auto" w:fill="auto"/>
          </w:tcPr>
          <w:p w14:paraId="6F59C2DF" w14:textId="77777777" w:rsidR="00EA14D1" w:rsidRPr="0049410B" w:rsidRDefault="00EA14D1" w:rsidP="00FC45A5">
            <w:pPr>
              <w:pStyle w:val="08-Tabelageral"/>
            </w:pPr>
          </w:p>
        </w:tc>
        <w:tc>
          <w:tcPr>
            <w:tcW w:w="1411" w:type="dxa"/>
            <w:shd w:val="clear" w:color="auto" w:fill="auto"/>
          </w:tcPr>
          <w:p w14:paraId="6195EA15" w14:textId="77777777" w:rsidR="00EA14D1" w:rsidRPr="00110D6B" w:rsidRDefault="00EA14D1" w:rsidP="00FC45A5">
            <w:pPr>
              <w:pStyle w:val="08-Tabelageral"/>
            </w:pPr>
          </w:p>
        </w:tc>
        <w:tc>
          <w:tcPr>
            <w:tcW w:w="1412" w:type="dxa"/>
            <w:shd w:val="clear" w:color="auto" w:fill="auto"/>
          </w:tcPr>
          <w:p w14:paraId="4F42183F" w14:textId="77777777" w:rsidR="00EA14D1" w:rsidRPr="00BB5EF7" w:rsidRDefault="00EA14D1" w:rsidP="00FC45A5">
            <w:pPr>
              <w:pStyle w:val="08-Tabelageral"/>
            </w:pPr>
          </w:p>
        </w:tc>
        <w:tc>
          <w:tcPr>
            <w:tcW w:w="283" w:type="dxa"/>
            <w:shd w:val="clear" w:color="auto" w:fill="auto"/>
          </w:tcPr>
          <w:p w14:paraId="35A902F4" w14:textId="77777777" w:rsidR="00EA14D1" w:rsidRPr="0049410B" w:rsidRDefault="00EA14D1" w:rsidP="00FC45A5">
            <w:pPr>
              <w:pStyle w:val="08-Tabelageral"/>
            </w:pPr>
          </w:p>
        </w:tc>
        <w:tc>
          <w:tcPr>
            <w:tcW w:w="1417" w:type="dxa"/>
            <w:shd w:val="clear" w:color="auto" w:fill="auto"/>
            <w:vAlign w:val="center"/>
          </w:tcPr>
          <w:p w14:paraId="2FE30ADB" w14:textId="77777777" w:rsidR="00EA14D1" w:rsidRPr="0077047F" w:rsidRDefault="00EA14D1" w:rsidP="00FC45A5">
            <w:pPr>
              <w:pStyle w:val="08-Tabelageral"/>
            </w:pPr>
            <w:r>
              <w:t>5.906,80</w:t>
            </w:r>
          </w:p>
        </w:tc>
        <w:tc>
          <w:tcPr>
            <w:tcW w:w="1526" w:type="dxa"/>
            <w:shd w:val="clear" w:color="auto" w:fill="auto"/>
          </w:tcPr>
          <w:p w14:paraId="34244096" w14:textId="77777777" w:rsidR="00EA14D1" w:rsidRPr="00C75209" w:rsidRDefault="00EA14D1" w:rsidP="00FC45A5">
            <w:pPr>
              <w:pStyle w:val="08-Tabelageral"/>
            </w:pPr>
            <w:r w:rsidRPr="00483F0F">
              <w:t>5.906,80</w:t>
            </w:r>
          </w:p>
        </w:tc>
      </w:tr>
      <w:tr w:rsidR="00EA14D1" w:rsidRPr="003735AD" w14:paraId="4A069A7E" w14:textId="77777777" w:rsidTr="006311E9">
        <w:trPr>
          <w:trHeight w:val="227"/>
          <w:jc w:val="center"/>
        </w:trPr>
        <w:tc>
          <w:tcPr>
            <w:tcW w:w="2986" w:type="dxa"/>
            <w:tcBorders>
              <w:bottom w:val="nil"/>
            </w:tcBorders>
            <w:shd w:val="clear" w:color="auto" w:fill="auto"/>
          </w:tcPr>
          <w:p w14:paraId="278AE4A8" w14:textId="77777777" w:rsidR="00EA14D1" w:rsidRPr="0078045C" w:rsidRDefault="00EA14D1" w:rsidP="00FC45A5">
            <w:pPr>
              <w:pStyle w:val="08-Tabelageral"/>
              <w:jc w:val="left"/>
              <w:rPr>
                <w:b/>
              </w:rPr>
            </w:pPr>
            <w:r w:rsidRPr="0078045C">
              <w:t>Conselho Fiscal</w:t>
            </w:r>
          </w:p>
        </w:tc>
        <w:tc>
          <w:tcPr>
            <w:tcW w:w="604" w:type="dxa"/>
            <w:tcBorders>
              <w:bottom w:val="nil"/>
            </w:tcBorders>
            <w:shd w:val="clear" w:color="auto" w:fill="auto"/>
          </w:tcPr>
          <w:p w14:paraId="1672DC12" w14:textId="77777777" w:rsidR="00EA14D1" w:rsidRPr="003735AD" w:rsidRDefault="00EA14D1" w:rsidP="00FC45A5">
            <w:pPr>
              <w:pStyle w:val="08-Tabelageral"/>
              <w:rPr>
                <w:b/>
              </w:rPr>
            </w:pPr>
          </w:p>
        </w:tc>
        <w:tc>
          <w:tcPr>
            <w:tcW w:w="1411" w:type="dxa"/>
            <w:tcBorders>
              <w:bottom w:val="nil"/>
            </w:tcBorders>
            <w:shd w:val="clear" w:color="auto" w:fill="auto"/>
          </w:tcPr>
          <w:p w14:paraId="4F716C9D" w14:textId="77777777" w:rsidR="00EA14D1" w:rsidRPr="003735AD" w:rsidRDefault="00EA14D1" w:rsidP="00FC45A5">
            <w:pPr>
              <w:pStyle w:val="08-Tabelageral"/>
              <w:rPr>
                <w:b/>
              </w:rPr>
            </w:pPr>
          </w:p>
        </w:tc>
        <w:tc>
          <w:tcPr>
            <w:tcW w:w="1412" w:type="dxa"/>
            <w:tcBorders>
              <w:bottom w:val="nil"/>
            </w:tcBorders>
            <w:shd w:val="clear" w:color="auto" w:fill="auto"/>
          </w:tcPr>
          <w:p w14:paraId="4D60A737" w14:textId="77777777" w:rsidR="00EA14D1" w:rsidRPr="003735AD" w:rsidRDefault="00EA14D1" w:rsidP="00FC45A5">
            <w:pPr>
              <w:pStyle w:val="08-Tabelageral"/>
              <w:rPr>
                <w:b/>
              </w:rPr>
            </w:pPr>
          </w:p>
        </w:tc>
        <w:tc>
          <w:tcPr>
            <w:tcW w:w="283" w:type="dxa"/>
            <w:tcBorders>
              <w:bottom w:val="nil"/>
            </w:tcBorders>
            <w:shd w:val="clear" w:color="auto" w:fill="auto"/>
          </w:tcPr>
          <w:p w14:paraId="0FFBBD34" w14:textId="77777777" w:rsidR="00EA14D1" w:rsidRPr="003735AD" w:rsidRDefault="00EA14D1" w:rsidP="00FC45A5">
            <w:pPr>
              <w:pStyle w:val="08-Tabelageral"/>
              <w:rPr>
                <w:b/>
              </w:rPr>
            </w:pPr>
          </w:p>
        </w:tc>
        <w:tc>
          <w:tcPr>
            <w:tcW w:w="1417" w:type="dxa"/>
            <w:tcBorders>
              <w:bottom w:val="nil"/>
            </w:tcBorders>
            <w:shd w:val="clear" w:color="auto" w:fill="auto"/>
            <w:vAlign w:val="center"/>
          </w:tcPr>
          <w:p w14:paraId="47962DA9" w14:textId="77777777" w:rsidR="00EA14D1" w:rsidRPr="0077047F" w:rsidRDefault="00EA14D1" w:rsidP="00FC45A5">
            <w:pPr>
              <w:pStyle w:val="08-Tabelageral"/>
            </w:pPr>
            <w:r>
              <w:t>5.906,80</w:t>
            </w:r>
          </w:p>
        </w:tc>
        <w:tc>
          <w:tcPr>
            <w:tcW w:w="1526" w:type="dxa"/>
            <w:tcBorders>
              <w:bottom w:val="nil"/>
            </w:tcBorders>
            <w:shd w:val="clear" w:color="auto" w:fill="auto"/>
          </w:tcPr>
          <w:p w14:paraId="676287F4" w14:textId="77777777" w:rsidR="00EA14D1" w:rsidRPr="00C75209" w:rsidRDefault="00EA14D1" w:rsidP="00FC45A5">
            <w:pPr>
              <w:pStyle w:val="08-Tabelageral"/>
            </w:pPr>
            <w:r w:rsidRPr="00483F0F">
              <w:t>5.906,80</w:t>
            </w:r>
          </w:p>
        </w:tc>
      </w:tr>
      <w:tr w:rsidR="00EA14D1" w:rsidRPr="003735AD" w14:paraId="77A721CF" w14:textId="77777777" w:rsidTr="006311E9">
        <w:trPr>
          <w:trHeight w:val="227"/>
          <w:jc w:val="center"/>
        </w:trPr>
        <w:tc>
          <w:tcPr>
            <w:tcW w:w="2986" w:type="dxa"/>
            <w:tcBorders>
              <w:top w:val="nil"/>
              <w:bottom w:val="single" w:sz="2" w:space="0" w:color="1F4E79" w:themeColor="accent1" w:themeShade="80"/>
            </w:tcBorders>
            <w:shd w:val="clear" w:color="auto" w:fill="auto"/>
          </w:tcPr>
          <w:p w14:paraId="7A61C177" w14:textId="77777777" w:rsidR="00EA14D1" w:rsidRPr="0078045C" w:rsidRDefault="00EA14D1" w:rsidP="00FC45A5">
            <w:pPr>
              <w:pStyle w:val="08-Tabelageral"/>
              <w:jc w:val="left"/>
              <w:rPr>
                <w:b/>
              </w:rPr>
            </w:pPr>
            <w:r w:rsidRPr="0078045C">
              <w:t>Comitê de Auditoria - Titular</w:t>
            </w:r>
          </w:p>
        </w:tc>
        <w:tc>
          <w:tcPr>
            <w:tcW w:w="604" w:type="dxa"/>
            <w:tcBorders>
              <w:top w:val="nil"/>
              <w:bottom w:val="single" w:sz="2" w:space="0" w:color="1F4E79" w:themeColor="accent1" w:themeShade="80"/>
            </w:tcBorders>
            <w:shd w:val="clear" w:color="auto" w:fill="auto"/>
          </w:tcPr>
          <w:p w14:paraId="1347EF70" w14:textId="77777777" w:rsidR="00EA14D1" w:rsidRPr="003735AD" w:rsidRDefault="00EA14D1" w:rsidP="00FC45A5">
            <w:pPr>
              <w:pStyle w:val="08-Tabelageral"/>
              <w:rPr>
                <w:b/>
                <w:szCs w:val="14"/>
              </w:rPr>
            </w:pPr>
          </w:p>
        </w:tc>
        <w:tc>
          <w:tcPr>
            <w:tcW w:w="1411" w:type="dxa"/>
            <w:tcBorders>
              <w:top w:val="nil"/>
              <w:bottom w:val="single" w:sz="2" w:space="0" w:color="1F4E79" w:themeColor="accent1" w:themeShade="80"/>
            </w:tcBorders>
            <w:shd w:val="clear" w:color="auto" w:fill="auto"/>
          </w:tcPr>
          <w:p w14:paraId="49B9633E" w14:textId="77777777" w:rsidR="00EA14D1" w:rsidRPr="003735AD" w:rsidRDefault="00EA14D1" w:rsidP="00FC45A5">
            <w:pPr>
              <w:pStyle w:val="08-Tabelageral"/>
              <w:rPr>
                <w:b/>
              </w:rPr>
            </w:pPr>
          </w:p>
        </w:tc>
        <w:tc>
          <w:tcPr>
            <w:tcW w:w="1412" w:type="dxa"/>
            <w:tcBorders>
              <w:top w:val="nil"/>
              <w:bottom w:val="single" w:sz="2" w:space="0" w:color="1F4E79" w:themeColor="accent1" w:themeShade="80"/>
            </w:tcBorders>
            <w:shd w:val="clear" w:color="auto" w:fill="auto"/>
          </w:tcPr>
          <w:p w14:paraId="68212D45" w14:textId="77777777" w:rsidR="00EA14D1" w:rsidRPr="003735AD" w:rsidRDefault="00EA14D1" w:rsidP="00FC45A5">
            <w:pPr>
              <w:pStyle w:val="08-Tabelageral"/>
              <w:rPr>
                <w:b/>
              </w:rPr>
            </w:pPr>
          </w:p>
        </w:tc>
        <w:tc>
          <w:tcPr>
            <w:tcW w:w="283" w:type="dxa"/>
            <w:tcBorders>
              <w:top w:val="nil"/>
              <w:bottom w:val="single" w:sz="2" w:space="0" w:color="1F4E79" w:themeColor="accent1" w:themeShade="80"/>
            </w:tcBorders>
            <w:shd w:val="clear" w:color="auto" w:fill="auto"/>
          </w:tcPr>
          <w:p w14:paraId="5BD2918C" w14:textId="77777777" w:rsidR="00EA14D1" w:rsidRPr="003735AD" w:rsidRDefault="00EA14D1" w:rsidP="00FC45A5">
            <w:pPr>
              <w:pStyle w:val="08-Tabelageral"/>
              <w:rPr>
                <w:b/>
                <w:szCs w:val="14"/>
              </w:rPr>
            </w:pPr>
          </w:p>
        </w:tc>
        <w:tc>
          <w:tcPr>
            <w:tcW w:w="1417" w:type="dxa"/>
            <w:tcBorders>
              <w:top w:val="nil"/>
              <w:bottom w:val="single" w:sz="2" w:space="0" w:color="1F4E79" w:themeColor="accent1" w:themeShade="80"/>
            </w:tcBorders>
            <w:shd w:val="clear" w:color="auto" w:fill="auto"/>
            <w:vAlign w:val="center"/>
          </w:tcPr>
          <w:p w14:paraId="38268DC3" w14:textId="77777777" w:rsidR="00EA14D1" w:rsidRPr="0077047F" w:rsidRDefault="00EA14D1" w:rsidP="00FC45A5">
            <w:pPr>
              <w:pStyle w:val="08-Tabelageral"/>
            </w:pPr>
            <w:r>
              <w:t>9.868,90</w:t>
            </w:r>
          </w:p>
        </w:tc>
        <w:tc>
          <w:tcPr>
            <w:tcW w:w="1526" w:type="dxa"/>
            <w:tcBorders>
              <w:top w:val="nil"/>
              <w:bottom w:val="single" w:sz="2" w:space="0" w:color="1F4E79" w:themeColor="accent1" w:themeShade="80"/>
            </w:tcBorders>
            <w:shd w:val="clear" w:color="auto" w:fill="auto"/>
          </w:tcPr>
          <w:p w14:paraId="3A194CE1" w14:textId="77777777" w:rsidR="00EA14D1" w:rsidRDefault="00EA14D1" w:rsidP="00FC45A5">
            <w:pPr>
              <w:pStyle w:val="08-Tabelageral"/>
            </w:pPr>
            <w:r w:rsidRPr="00483F0F">
              <w:t>9.868,90</w:t>
            </w:r>
          </w:p>
        </w:tc>
      </w:tr>
      <w:bookmarkEnd w:id="91"/>
    </w:tbl>
    <w:p w14:paraId="6E37773A" w14:textId="7FC648F3" w:rsidR="005F2BEE" w:rsidRPr="00FC723F" w:rsidRDefault="005F2BEE" w:rsidP="00EA14D1">
      <w:pPr>
        <w:pStyle w:val="01-TtulodeNota"/>
        <w:spacing w:before="0" w:after="0"/>
        <w:jc w:val="right"/>
        <w:rPr>
          <w:rFonts w:cs="Arial"/>
          <w:bCs/>
        </w:rPr>
      </w:pPr>
    </w:p>
    <w:p w14:paraId="4DE33FE3" w14:textId="3543A965" w:rsidR="009B67E5" w:rsidRDefault="009B67E5" w:rsidP="004952EC">
      <w:pPr>
        <w:pStyle w:val="02-TtulodeNota"/>
      </w:pPr>
      <w:bookmarkStart w:id="93" w:name="_Toc86996623"/>
      <w:bookmarkStart w:id="94" w:name="OLE_LINK27"/>
      <w:r w:rsidRPr="004952EC">
        <w:rPr>
          <w:color w:val="1F4E79" w:themeColor="accent1" w:themeShade="80"/>
        </w:rPr>
        <w:t>27 – OUTRAS INFORMAÇÕES</w:t>
      </w:r>
      <w:bookmarkEnd w:id="93"/>
    </w:p>
    <w:bookmarkEnd w:id="94"/>
    <w:p w14:paraId="2216B7A4" w14:textId="77777777" w:rsidR="009B67E5" w:rsidRPr="004002B0" w:rsidRDefault="009B67E5" w:rsidP="004002B0">
      <w:pPr>
        <w:pStyle w:val="01-TtulodeNota"/>
        <w:rPr>
          <w:color w:val="1F4E79" w:themeColor="accent1" w:themeShade="80"/>
        </w:rPr>
      </w:pPr>
      <w:r w:rsidRPr="004002B0">
        <w:rPr>
          <w:color w:val="1F4E79" w:themeColor="accent1" w:themeShade="80"/>
        </w:rPr>
        <w:t>Teste de Imparidade</w:t>
      </w:r>
    </w:p>
    <w:p w14:paraId="5C8FCFB0" w14:textId="77777777" w:rsidR="009B67E5" w:rsidRPr="003902B7" w:rsidRDefault="009B67E5" w:rsidP="0025235C">
      <w:pPr>
        <w:jc w:val="both"/>
        <w:rPr>
          <w:rFonts w:eastAsia="Times New Roman" w:cs="Times New Roman"/>
          <w:spacing w:val="-2"/>
          <w:szCs w:val="18"/>
          <w:lang w:eastAsia="pt-BR"/>
        </w:rPr>
      </w:pPr>
      <w:r w:rsidRPr="003902B7">
        <w:rPr>
          <w:rFonts w:eastAsia="Times New Roman" w:cs="Times New Roman"/>
          <w:spacing w:val="-2"/>
          <w:szCs w:val="18"/>
          <w:lang w:eastAsia="pt-BR"/>
        </w:rPr>
        <w:t xml:space="preserve">De acordo com o CPC 01 (R1) </w:t>
      </w:r>
      <w:r>
        <w:rPr>
          <w:rFonts w:eastAsia="Times New Roman" w:cs="Times New Roman"/>
          <w:spacing w:val="-2"/>
          <w:szCs w:val="18"/>
          <w:lang w:eastAsia="pt-BR"/>
        </w:rPr>
        <w:t>-</w:t>
      </w:r>
      <w:r w:rsidRPr="003902B7">
        <w:rPr>
          <w:rFonts w:eastAsia="Times New Roman" w:cs="Times New Roman"/>
          <w:spacing w:val="-2"/>
          <w:szCs w:val="18"/>
          <w:lang w:eastAsia="pt-BR"/>
        </w:rPr>
        <w:t xml:space="preserve"> Redução ao </w:t>
      </w:r>
      <w:r>
        <w:rPr>
          <w:rFonts w:eastAsia="Times New Roman" w:cs="Times New Roman"/>
          <w:spacing w:val="-2"/>
          <w:szCs w:val="18"/>
          <w:lang w:eastAsia="pt-BR"/>
        </w:rPr>
        <w:t>V</w:t>
      </w:r>
      <w:r w:rsidRPr="003902B7">
        <w:rPr>
          <w:rFonts w:eastAsia="Times New Roman" w:cs="Times New Roman"/>
          <w:spacing w:val="-2"/>
          <w:szCs w:val="18"/>
          <w:lang w:eastAsia="pt-BR"/>
        </w:rPr>
        <w:t xml:space="preserve">alor </w:t>
      </w:r>
      <w:r>
        <w:rPr>
          <w:rFonts w:eastAsia="Times New Roman" w:cs="Times New Roman"/>
          <w:spacing w:val="-2"/>
          <w:szCs w:val="18"/>
          <w:lang w:eastAsia="pt-BR"/>
        </w:rPr>
        <w:t>R</w:t>
      </w:r>
      <w:r w:rsidRPr="003902B7">
        <w:rPr>
          <w:rFonts w:eastAsia="Times New Roman" w:cs="Times New Roman"/>
          <w:spacing w:val="-2"/>
          <w:szCs w:val="18"/>
          <w:lang w:eastAsia="pt-BR"/>
        </w:rPr>
        <w:t xml:space="preserve">ecuperável de </w:t>
      </w:r>
      <w:r>
        <w:rPr>
          <w:rFonts w:eastAsia="Times New Roman" w:cs="Times New Roman"/>
          <w:spacing w:val="-2"/>
          <w:szCs w:val="18"/>
          <w:lang w:eastAsia="pt-BR"/>
        </w:rPr>
        <w:t>A</w:t>
      </w:r>
      <w:r w:rsidRPr="003902B7">
        <w:rPr>
          <w:rFonts w:eastAsia="Times New Roman" w:cs="Times New Roman"/>
          <w:spacing w:val="-2"/>
          <w:szCs w:val="18"/>
          <w:lang w:eastAsia="pt-BR"/>
        </w:rPr>
        <w:t xml:space="preserve">tivos, a entidade deve avaliar ao final de cada período de reporte se há algum indício de que um ativo possa ter sofrido desvalorização. Se houver, deve estimar o valor recuperável do ativo e confrontá-lo com o valor contábil, procedimento denominado de teste de </w:t>
      </w:r>
      <w:r>
        <w:rPr>
          <w:rFonts w:eastAsia="Times New Roman" w:cs="Times New Roman"/>
          <w:spacing w:val="-2"/>
          <w:szCs w:val="18"/>
          <w:lang w:eastAsia="pt-BR"/>
        </w:rPr>
        <w:t>i</w:t>
      </w:r>
      <w:r w:rsidRPr="003902B7">
        <w:rPr>
          <w:rFonts w:eastAsia="Times New Roman" w:cs="Times New Roman"/>
          <w:spacing w:val="-2"/>
          <w:szCs w:val="18"/>
          <w:lang w:eastAsia="pt-BR"/>
        </w:rPr>
        <w:t xml:space="preserve">mparidade. </w:t>
      </w:r>
    </w:p>
    <w:p w14:paraId="141F8D39" w14:textId="77777777" w:rsidR="009B67E5" w:rsidRPr="003902B7" w:rsidRDefault="009B67E5" w:rsidP="0025235C">
      <w:pPr>
        <w:jc w:val="both"/>
        <w:rPr>
          <w:rFonts w:eastAsia="Times New Roman" w:cs="Times New Roman"/>
          <w:spacing w:val="-2"/>
          <w:szCs w:val="18"/>
          <w:lang w:eastAsia="pt-BR"/>
        </w:rPr>
      </w:pPr>
      <w:r w:rsidRPr="003902B7">
        <w:rPr>
          <w:rFonts w:eastAsia="Times New Roman" w:cs="Times New Roman"/>
          <w:spacing w:val="-2"/>
          <w:szCs w:val="18"/>
          <w:lang w:eastAsia="pt-BR"/>
        </w:rPr>
        <w:t>Desde outubro de 2020</w:t>
      </w:r>
      <w:r>
        <w:rPr>
          <w:rFonts w:eastAsia="Times New Roman" w:cs="Times New Roman"/>
          <w:spacing w:val="-2"/>
          <w:szCs w:val="18"/>
          <w:lang w:eastAsia="pt-BR"/>
        </w:rPr>
        <w:t>,</w:t>
      </w:r>
      <w:r w:rsidRPr="003902B7">
        <w:rPr>
          <w:rFonts w:eastAsia="Times New Roman" w:cs="Times New Roman"/>
          <w:spacing w:val="-2"/>
          <w:szCs w:val="18"/>
          <w:lang w:eastAsia="pt-BR"/>
        </w:rPr>
        <w:t xml:space="preserve"> a </w:t>
      </w:r>
      <w:proofErr w:type="spellStart"/>
      <w:r w:rsidRPr="003902B7">
        <w:rPr>
          <w:rFonts w:eastAsia="Times New Roman" w:cs="Times New Roman"/>
          <w:spacing w:val="-2"/>
          <w:szCs w:val="18"/>
          <w:lang w:eastAsia="pt-BR"/>
        </w:rPr>
        <w:t>Brasilprev</w:t>
      </w:r>
      <w:proofErr w:type="spellEnd"/>
      <w:r w:rsidRPr="003902B7">
        <w:rPr>
          <w:rFonts w:eastAsia="Times New Roman" w:cs="Times New Roman"/>
          <w:spacing w:val="-2"/>
          <w:szCs w:val="18"/>
          <w:lang w:eastAsia="pt-BR"/>
        </w:rPr>
        <w:t xml:space="preserve">, investida da BB Seguros, tem seu índice de suficiência de capital impactado pelo comportamento da carteira de planos tradicionais, cujos passivos são indexados ao IGP-M. </w:t>
      </w:r>
      <w:r w:rsidRPr="00560185">
        <w:rPr>
          <w:rFonts w:eastAsia="Times New Roman" w:cs="Times New Roman"/>
          <w:spacing w:val="-2"/>
          <w:szCs w:val="18"/>
          <w:lang w:eastAsia="pt-BR"/>
        </w:rPr>
        <w:t xml:space="preserve">Embora os modelos de projeção da </w:t>
      </w:r>
      <w:proofErr w:type="spellStart"/>
      <w:r w:rsidRPr="00560185">
        <w:rPr>
          <w:rFonts w:eastAsia="Times New Roman" w:cs="Times New Roman"/>
          <w:spacing w:val="-2"/>
          <w:szCs w:val="18"/>
          <w:lang w:eastAsia="pt-BR"/>
        </w:rPr>
        <w:t>Brasilprev</w:t>
      </w:r>
      <w:proofErr w:type="spellEnd"/>
      <w:r w:rsidRPr="00560185">
        <w:rPr>
          <w:rFonts w:eastAsia="Times New Roman" w:cs="Times New Roman"/>
          <w:spacing w:val="-2"/>
          <w:szCs w:val="18"/>
          <w:lang w:eastAsia="pt-BR"/>
        </w:rPr>
        <w:t xml:space="preserve"> não prevejam uma insuficiência de capital, por prudência</w:t>
      </w:r>
      <w:r>
        <w:rPr>
          <w:rFonts w:eastAsia="Times New Roman" w:cs="Times New Roman"/>
          <w:spacing w:val="-2"/>
          <w:szCs w:val="18"/>
          <w:lang w:eastAsia="pt-BR"/>
        </w:rPr>
        <w:t xml:space="preserve">, </w:t>
      </w:r>
      <w:r w:rsidRPr="003902B7">
        <w:rPr>
          <w:rFonts w:eastAsia="Times New Roman" w:cs="Times New Roman"/>
          <w:spacing w:val="-2"/>
          <w:szCs w:val="18"/>
          <w:lang w:eastAsia="pt-BR"/>
        </w:rPr>
        <w:t xml:space="preserve">o Conselho de Administração da BB Seguridade aprovou aportes de capital na ordem de R$ 1,2 bilhão, em 30.12.2020, </w:t>
      </w:r>
      <w:r>
        <w:rPr>
          <w:rFonts w:eastAsia="Times New Roman" w:cs="Times New Roman"/>
          <w:spacing w:val="-2"/>
          <w:szCs w:val="18"/>
          <w:lang w:eastAsia="pt-BR"/>
        </w:rPr>
        <w:t xml:space="preserve">de </w:t>
      </w:r>
      <w:r w:rsidRPr="003902B7">
        <w:rPr>
          <w:rFonts w:eastAsia="Times New Roman" w:cs="Times New Roman"/>
          <w:spacing w:val="-2"/>
          <w:szCs w:val="18"/>
          <w:lang w:eastAsia="pt-BR"/>
        </w:rPr>
        <w:t>R$ 600 milhões, em 21.</w:t>
      </w:r>
      <w:r>
        <w:rPr>
          <w:rFonts w:eastAsia="Times New Roman" w:cs="Times New Roman"/>
          <w:spacing w:val="-2"/>
          <w:szCs w:val="18"/>
          <w:lang w:eastAsia="pt-BR"/>
        </w:rPr>
        <w:t>0</w:t>
      </w:r>
      <w:r w:rsidRPr="003902B7">
        <w:rPr>
          <w:rFonts w:eastAsia="Times New Roman" w:cs="Times New Roman"/>
          <w:spacing w:val="-2"/>
          <w:szCs w:val="18"/>
          <w:lang w:eastAsia="pt-BR"/>
        </w:rPr>
        <w:t xml:space="preserve">6.2021, bem como </w:t>
      </w:r>
      <w:r>
        <w:rPr>
          <w:rFonts w:eastAsia="Times New Roman" w:cs="Times New Roman"/>
          <w:spacing w:val="-2"/>
          <w:szCs w:val="18"/>
          <w:lang w:eastAsia="pt-BR"/>
        </w:rPr>
        <w:t xml:space="preserve">a </w:t>
      </w:r>
      <w:r w:rsidRPr="003902B7">
        <w:rPr>
          <w:rFonts w:eastAsia="Times New Roman" w:cs="Times New Roman"/>
          <w:spacing w:val="-2"/>
          <w:szCs w:val="18"/>
          <w:lang w:eastAsia="pt-BR"/>
        </w:rPr>
        <w:t xml:space="preserve">emissão, por parte da </w:t>
      </w:r>
      <w:proofErr w:type="spellStart"/>
      <w:r w:rsidRPr="003902B7">
        <w:rPr>
          <w:rFonts w:eastAsia="Times New Roman" w:cs="Times New Roman"/>
          <w:spacing w:val="-2"/>
          <w:szCs w:val="18"/>
          <w:lang w:eastAsia="pt-BR"/>
        </w:rPr>
        <w:t>Brasilprev</w:t>
      </w:r>
      <w:proofErr w:type="spellEnd"/>
      <w:r w:rsidRPr="003902B7">
        <w:rPr>
          <w:rFonts w:eastAsia="Times New Roman" w:cs="Times New Roman"/>
          <w:spacing w:val="-2"/>
          <w:szCs w:val="18"/>
          <w:lang w:eastAsia="pt-BR"/>
        </w:rPr>
        <w:t>, de debêntures simples, não conversíveis em ações, da espécie subordinada, em série única, no montante de até R$ 550 milhões</w:t>
      </w:r>
      <w:r>
        <w:rPr>
          <w:rFonts w:eastAsia="Times New Roman" w:cs="Times New Roman"/>
          <w:spacing w:val="-2"/>
          <w:szCs w:val="18"/>
          <w:lang w:eastAsia="pt-BR"/>
        </w:rPr>
        <w:t>, em 07.05.2021.</w:t>
      </w:r>
    </w:p>
    <w:p w14:paraId="197987F8" w14:textId="77777777" w:rsidR="009B67E5" w:rsidRDefault="009B67E5" w:rsidP="0025235C">
      <w:pPr>
        <w:jc w:val="both"/>
        <w:rPr>
          <w:rFonts w:eastAsia="Times New Roman" w:cs="Times New Roman"/>
          <w:spacing w:val="-2"/>
          <w:szCs w:val="18"/>
          <w:lang w:eastAsia="pt-BR"/>
        </w:rPr>
      </w:pPr>
      <w:r>
        <w:rPr>
          <w:rFonts w:eastAsia="Times New Roman" w:cs="Times New Roman"/>
          <w:spacing w:val="-2"/>
          <w:szCs w:val="18"/>
          <w:lang w:eastAsia="pt-BR"/>
        </w:rPr>
        <w:t xml:space="preserve">Em função </w:t>
      </w:r>
      <w:r w:rsidRPr="003902B7">
        <w:rPr>
          <w:rFonts w:eastAsia="Times New Roman" w:cs="Times New Roman"/>
          <w:spacing w:val="-2"/>
          <w:szCs w:val="18"/>
          <w:lang w:eastAsia="pt-BR"/>
        </w:rPr>
        <w:t xml:space="preserve">desses eventos, </w:t>
      </w:r>
      <w:r>
        <w:rPr>
          <w:rFonts w:eastAsia="Times New Roman" w:cs="Times New Roman"/>
          <w:spacing w:val="-2"/>
          <w:szCs w:val="18"/>
          <w:lang w:eastAsia="pt-BR"/>
        </w:rPr>
        <w:t>considerados</w:t>
      </w:r>
      <w:r w:rsidRPr="003902B7">
        <w:rPr>
          <w:rFonts w:eastAsia="Times New Roman" w:cs="Times New Roman"/>
          <w:spacing w:val="-2"/>
          <w:szCs w:val="18"/>
          <w:lang w:eastAsia="pt-BR"/>
        </w:rPr>
        <w:t xml:space="preserve"> elementos que indi</w:t>
      </w:r>
      <w:r>
        <w:rPr>
          <w:rFonts w:eastAsia="Times New Roman" w:cs="Times New Roman"/>
          <w:spacing w:val="-2"/>
          <w:szCs w:val="18"/>
          <w:lang w:eastAsia="pt-BR"/>
        </w:rPr>
        <w:t>caram</w:t>
      </w:r>
      <w:r w:rsidRPr="003902B7">
        <w:rPr>
          <w:rFonts w:eastAsia="Times New Roman" w:cs="Times New Roman"/>
          <w:spacing w:val="-2"/>
          <w:szCs w:val="18"/>
          <w:lang w:eastAsia="pt-BR"/>
        </w:rPr>
        <w:t xml:space="preserve"> a possibilidade de que a participação societária da BB Seguros na </w:t>
      </w:r>
      <w:proofErr w:type="spellStart"/>
      <w:r w:rsidRPr="003902B7">
        <w:rPr>
          <w:rFonts w:eastAsia="Times New Roman" w:cs="Times New Roman"/>
          <w:spacing w:val="-2"/>
          <w:szCs w:val="18"/>
          <w:lang w:eastAsia="pt-BR"/>
        </w:rPr>
        <w:t>Brasilprev</w:t>
      </w:r>
      <w:proofErr w:type="spellEnd"/>
      <w:r w:rsidRPr="003902B7">
        <w:rPr>
          <w:rFonts w:eastAsia="Times New Roman" w:cs="Times New Roman"/>
          <w:spacing w:val="-2"/>
          <w:szCs w:val="18"/>
          <w:lang w:eastAsia="pt-BR"/>
        </w:rPr>
        <w:t xml:space="preserve"> p</w:t>
      </w:r>
      <w:r>
        <w:rPr>
          <w:rFonts w:eastAsia="Times New Roman" w:cs="Times New Roman"/>
          <w:spacing w:val="-2"/>
          <w:szCs w:val="18"/>
          <w:lang w:eastAsia="pt-BR"/>
        </w:rPr>
        <w:t>udesse</w:t>
      </w:r>
      <w:r w:rsidRPr="003902B7">
        <w:rPr>
          <w:rFonts w:eastAsia="Times New Roman" w:cs="Times New Roman"/>
          <w:spacing w:val="-2"/>
          <w:szCs w:val="18"/>
          <w:lang w:eastAsia="pt-BR"/>
        </w:rPr>
        <w:t xml:space="preserve"> ter sofrido desvalorização, </w:t>
      </w:r>
      <w:r>
        <w:rPr>
          <w:rFonts w:eastAsia="Times New Roman" w:cs="Times New Roman"/>
          <w:spacing w:val="-2"/>
          <w:szCs w:val="18"/>
          <w:lang w:eastAsia="pt-BR"/>
        </w:rPr>
        <w:t xml:space="preserve">e conforme requerido pelo </w:t>
      </w:r>
      <w:r w:rsidRPr="003902B7">
        <w:rPr>
          <w:rFonts w:eastAsia="Times New Roman" w:cs="Times New Roman"/>
          <w:spacing w:val="-2"/>
          <w:szCs w:val="18"/>
          <w:lang w:eastAsia="pt-BR"/>
        </w:rPr>
        <w:t>CPC 01 (R1)</w:t>
      </w:r>
      <w:r>
        <w:rPr>
          <w:rFonts w:eastAsia="Times New Roman" w:cs="Times New Roman"/>
          <w:spacing w:val="-2"/>
          <w:szCs w:val="18"/>
          <w:lang w:eastAsia="pt-BR"/>
        </w:rPr>
        <w:t xml:space="preserve">, a Companhia procedeu, no segundo trimestre de 2021, </w:t>
      </w:r>
      <w:r w:rsidRPr="003902B7">
        <w:rPr>
          <w:rFonts w:eastAsia="Times New Roman" w:cs="Times New Roman"/>
          <w:spacing w:val="-2"/>
          <w:szCs w:val="18"/>
          <w:lang w:eastAsia="pt-BR"/>
        </w:rPr>
        <w:t>o teste de imparidade. Tendo como ponto de partida informações obtidas em fontes internas e externas, foi elaborada a avaliação econômico-financeira</w:t>
      </w:r>
      <w:r>
        <w:rPr>
          <w:rFonts w:eastAsia="Times New Roman" w:cs="Times New Roman"/>
          <w:spacing w:val="-2"/>
          <w:szCs w:val="18"/>
          <w:lang w:eastAsia="pt-BR"/>
        </w:rPr>
        <w:t xml:space="preserve"> do investimento,</w:t>
      </w:r>
      <w:r w:rsidRPr="003902B7">
        <w:rPr>
          <w:rFonts w:eastAsia="Times New Roman" w:cs="Times New Roman"/>
          <w:spacing w:val="-2"/>
          <w:szCs w:val="18"/>
          <w:lang w:eastAsia="pt-BR"/>
        </w:rPr>
        <w:t xml:space="preserve"> por meio do método de fluxo de dividendos descontados. O valor econômico obtido a partir deste método de avaliação é considerado como sendo o valor em uso, conforme defini</w:t>
      </w:r>
      <w:r>
        <w:rPr>
          <w:rFonts w:eastAsia="Times New Roman" w:cs="Times New Roman"/>
          <w:spacing w:val="-2"/>
          <w:szCs w:val="18"/>
          <w:lang w:eastAsia="pt-BR"/>
        </w:rPr>
        <w:t>do n</w:t>
      </w:r>
      <w:r w:rsidRPr="003902B7">
        <w:rPr>
          <w:rFonts w:eastAsia="Times New Roman" w:cs="Times New Roman"/>
          <w:spacing w:val="-2"/>
          <w:szCs w:val="18"/>
          <w:lang w:eastAsia="pt-BR"/>
        </w:rPr>
        <w:t>o CPC 01 (R1).</w:t>
      </w:r>
    </w:p>
    <w:p w14:paraId="6661FAC6" w14:textId="77777777" w:rsidR="009B67E5" w:rsidRDefault="009B67E5" w:rsidP="003902B7">
      <w:pPr>
        <w:jc w:val="both"/>
        <w:rPr>
          <w:rFonts w:eastAsia="Times New Roman" w:cs="Times New Roman"/>
          <w:spacing w:val="-2"/>
          <w:szCs w:val="18"/>
          <w:lang w:eastAsia="pt-BR"/>
        </w:rPr>
      </w:pPr>
      <w:r w:rsidRPr="003902B7">
        <w:rPr>
          <w:rFonts w:eastAsia="Times New Roman" w:cs="Times New Roman"/>
          <w:spacing w:val="-2"/>
          <w:szCs w:val="18"/>
          <w:lang w:eastAsia="pt-BR"/>
        </w:rPr>
        <w:t xml:space="preserve">Considerando que o valor apurado na avaliação econômica da </w:t>
      </w:r>
      <w:proofErr w:type="spellStart"/>
      <w:r w:rsidRPr="003902B7">
        <w:rPr>
          <w:rFonts w:eastAsia="Times New Roman" w:cs="Times New Roman"/>
          <w:spacing w:val="-2"/>
          <w:szCs w:val="18"/>
          <w:lang w:eastAsia="pt-BR"/>
        </w:rPr>
        <w:t>Brasilprev</w:t>
      </w:r>
      <w:proofErr w:type="spellEnd"/>
      <w:r w:rsidRPr="003902B7">
        <w:rPr>
          <w:rFonts w:eastAsia="Times New Roman" w:cs="Times New Roman"/>
          <w:spacing w:val="-2"/>
          <w:szCs w:val="18"/>
          <w:lang w:eastAsia="pt-BR"/>
        </w:rPr>
        <w:t xml:space="preserve"> foi superior ao valor cont</w:t>
      </w:r>
      <w:r>
        <w:rPr>
          <w:rFonts w:eastAsia="Times New Roman" w:cs="Times New Roman"/>
          <w:spacing w:val="-2"/>
          <w:szCs w:val="18"/>
          <w:lang w:eastAsia="pt-BR"/>
        </w:rPr>
        <w:t>ábil</w:t>
      </w:r>
      <w:r w:rsidRPr="003902B7">
        <w:rPr>
          <w:rFonts w:eastAsia="Times New Roman" w:cs="Times New Roman"/>
          <w:spacing w:val="-2"/>
          <w:szCs w:val="18"/>
          <w:lang w:eastAsia="pt-BR"/>
        </w:rPr>
        <w:t xml:space="preserve"> </w:t>
      </w:r>
      <w:r>
        <w:rPr>
          <w:rFonts w:eastAsia="Times New Roman" w:cs="Times New Roman"/>
          <w:spacing w:val="-2"/>
          <w:szCs w:val="18"/>
          <w:lang w:eastAsia="pt-BR"/>
        </w:rPr>
        <w:t>do investimento, com referência em</w:t>
      </w:r>
      <w:r w:rsidRPr="003902B7">
        <w:rPr>
          <w:rFonts w:eastAsia="Times New Roman" w:cs="Times New Roman"/>
          <w:spacing w:val="-2"/>
          <w:szCs w:val="18"/>
          <w:lang w:eastAsia="pt-BR"/>
        </w:rPr>
        <w:t xml:space="preserve"> 30.</w:t>
      </w:r>
      <w:r>
        <w:rPr>
          <w:rFonts w:eastAsia="Times New Roman" w:cs="Times New Roman"/>
          <w:spacing w:val="-2"/>
          <w:szCs w:val="18"/>
          <w:lang w:eastAsia="pt-BR"/>
        </w:rPr>
        <w:t>0</w:t>
      </w:r>
      <w:r w:rsidRPr="003902B7">
        <w:rPr>
          <w:rFonts w:eastAsia="Times New Roman" w:cs="Times New Roman"/>
          <w:spacing w:val="-2"/>
          <w:szCs w:val="18"/>
          <w:lang w:eastAsia="pt-BR"/>
        </w:rPr>
        <w:t xml:space="preserve">6.2021, </w:t>
      </w:r>
      <w:r>
        <w:rPr>
          <w:rFonts w:eastAsia="Times New Roman" w:cs="Times New Roman"/>
          <w:spacing w:val="-2"/>
          <w:szCs w:val="18"/>
          <w:lang w:eastAsia="pt-BR"/>
        </w:rPr>
        <w:t xml:space="preserve">a Administração </w:t>
      </w:r>
      <w:r w:rsidRPr="003902B7">
        <w:rPr>
          <w:rFonts w:eastAsia="Times New Roman" w:cs="Times New Roman"/>
          <w:spacing w:val="-2"/>
          <w:szCs w:val="18"/>
          <w:lang w:eastAsia="pt-BR"/>
        </w:rPr>
        <w:t>conclui</w:t>
      </w:r>
      <w:r>
        <w:rPr>
          <w:rFonts w:eastAsia="Times New Roman" w:cs="Times New Roman"/>
          <w:spacing w:val="-2"/>
          <w:szCs w:val="18"/>
          <w:lang w:eastAsia="pt-BR"/>
        </w:rPr>
        <w:t>u</w:t>
      </w:r>
      <w:r w:rsidRPr="003902B7">
        <w:rPr>
          <w:rFonts w:eastAsia="Times New Roman" w:cs="Times New Roman"/>
          <w:spacing w:val="-2"/>
          <w:szCs w:val="18"/>
          <w:lang w:eastAsia="pt-BR"/>
        </w:rPr>
        <w:t xml:space="preserve"> que não há perdas por desvalorização neste investimento da BB Seguros.</w:t>
      </w:r>
      <w:r>
        <w:rPr>
          <w:rFonts w:eastAsia="Times New Roman" w:cs="Times New Roman"/>
          <w:spacing w:val="-2"/>
          <w:szCs w:val="18"/>
          <w:lang w:eastAsia="pt-BR"/>
        </w:rPr>
        <w:t xml:space="preserve"> </w:t>
      </w:r>
    </w:p>
    <w:p w14:paraId="57DE7B49" w14:textId="77777777" w:rsidR="009B67E5" w:rsidRPr="00DC2CAB" w:rsidRDefault="009B67E5" w:rsidP="003902B7">
      <w:pPr>
        <w:jc w:val="both"/>
        <w:rPr>
          <w:rFonts w:eastAsia="Times New Roman" w:cs="Times New Roman"/>
          <w:spacing w:val="-2"/>
          <w:szCs w:val="18"/>
          <w:lang w:eastAsia="pt-BR"/>
        </w:rPr>
      </w:pPr>
      <w:r>
        <w:rPr>
          <w:rFonts w:eastAsia="Times New Roman" w:cs="Times New Roman"/>
          <w:spacing w:val="-2"/>
          <w:szCs w:val="18"/>
          <w:lang w:eastAsia="pt-BR"/>
        </w:rPr>
        <w:t xml:space="preserve">No terceiro trimestre de 2021, não houve </w:t>
      </w:r>
      <w:r w:rsidRPr="00441296">
        <w:rPr>
          <w:rFonts w:eastAsia="Times New Roman" w:cs="Times New Roman"/>
          <w:spacing w:val="-2"/>
          <w:szCs w:val="18"/>
          <w:lang w:eastAsia="pt-BR"/>
        </w:rPr>
        <w:t xml:space="preserve">indícios para o teste de </w:t>
      </w:r>
      <w:r>
        <w:rPr>
          <w:rFonts w:eastAsia="Times New Roman" w:cs="Times New Roman"/>
          <w:spacing w:val="-2"/>
          <w:szCs w:val="18"/>
          <w:lang w:eastAsia="pt-BR"/>
        </w:rPr>
        <w:t xml:space="preserve">imparidade. </w:t>
      </w:r>
    </w:p>
    <w:p w14:paraId="162B24FE" w14:textId="488F1C76" w:rsidR="00BF5979" w:rsidRPr="00BF5979" w:rsidRDefault="00BF5979" w:rsidP="00BF5979">
      <w:pPr>
        <w:pStyle w:val="02-TtulodeNota"/>
        <w:rPr>
          <w:color w:val="1F4E79" w:themeColor="accent1" w:themeShade="80"/>
        </w:rPr>
      </w:pPr>
      <w:bookmarkStart w:id="95" w:name="_Toc86996624"/>
      <w:r w:rsidRPr="00BF5979">
        <w:rPr>
          <w:color w:val="1F4E79" w:themeColor="accent1" w:themeShade="80"/>
        </w:rPr>
        <w:t>2</w:t>
      </w:r>
      <w:r w:rsidR="004952EC">
        <w:rPr>
          <w:color w:val="1F4E79" w:themeColor="accent1" w:themeShade="80"/>
        </w:rPr>
        <w:t>8</w:t>
      </w:r>
      <w:r w:rsidRPr="00BF5979">
        <w:rPr>
          <w:color w:val="1F4E79" w:themeColor="accent1" w:themeShade="80"/>
        </w:rPr>
        <w:t xml:space="preserve"> – EVENTOS SUBSEQUENTES</w:t>
      </w:r>
      <w:bookmarkEnd w:id="95"/>
    </w:p>
    <w:p w14:paraId="1036D08F" w14:textId="77777777" w:rsidR="00BF5979" w:rsidRPr="00BF5979" w:rsidRDefault="00BF5979" w:rsidP="000A3F5D">
      <w:pPr>
        <w:pStyle w:val="01-TtulodeNota"/>
        <w:rPr>
          <w:color w:val="1F4E79" w:themeColor="accent1" w:themeShade="80"/>
          <w:sz w:val="18"/>
          <w:szCs w:val="18"/>
        </w:rPr>
      </w:pPr>
      <w:r w:rsidRPr="00BF5979">
        <w:rPr>
          <w:color w:val="1F4E79" w:themeColor="accent1" w:themeShade="80"/>
          <w:sz w:val="18"/>
          <w:szCs w:val="18"/>
        </w:rPr>
        <w:t>Redução de Capital Social na BB Corretora</w:t>
      </w:r>
    </w:p>
    <w:p w14:paraId="21EBBED7" w14:textId="77777777" w:rsidR="00BF5979" w:rsidRDefault="00BF5979" w:rsidP="000A3F5D">
      <w:pPr>
        <w:pStyle w:val="05-Textonormal"/>
      </w:pPr>
      <w:bookmarkStart w:id="96" w:name="_Hlk86862012"/>
      <w:r w:rsidRPr="00860AEE">
        <w:t>Em 28.10.2021, a Assembleia Geral da BB Corretora de Seguros e Administradora de Bens S.A. aprovou a capitalização de</w:t>
      </w:r>
      <w:r>
        <w:t xml:space="preserve"> Reserva Legal no montante de R$ 5.688 mil e a redução do capital social no montante de R$ 40.899 mil mediante restituição ao acionista controlador.  </w:t>
      </w:r>
    </w:p>
    <w:p w14:paraId="6C04FD1E" w14:textId="77777777" w:rsidR="00BF5979" w:rsidRDefault="00BF5979" w:rsidP="000A3F5D">
      <w:pPr>
        <w:pStyle w:val="05-Textonormal"/>
      </w:pPr>
      <w:r>
        <w:t>Assim, houve alteração do Estatuto Social, que passa a prever um capital social de R$ 1.000 mil, sem alteração na quantidade de ações.</w:t>
      </w:r>
    </w:p>
    <w:p w14:paraId="166F5EE3" w14:textId="77777777" w:rsidR="00BF5979" w:rsidRDefault="00BF5979" w:rsidP="000A3F5D">
      <w:pPr>
        <w:pStyle w:val="05-Textonormal"/>
      </w:pPr>
      <w:r>
        <w:t>O pagamento ao acionista, no valor de R$ 40.899 mil, ocorrerá após transcorrido o prazo legal de 60 dias da data de publicação da ata da Assembleia Geral.</w:t>
      </w:r>
    </w:p>
    <w:p w14:paraId="4997EF06" w14:textId="77777777" w:rsidR="00BF5979" w:rsidRDefault="00BF5979" w:rsidP="00F46DF8">
      <w:pPr>
        <w:pStyle w:val="05-Textonormal"/>
      </w:pPr>
      <w:r>
        <w:t>A redução do capital social se deu em função da Administração julgá-lo excessivo, objetivando uma alocação mais eficiente de capital, visto que os recursos mantidos eram superiores ao necessário para manutenção das atividades operacionais da empresa.</w:t>
      </w:r>
      <w:bookmarkEnd w:id="96"/>
    </w:p>
    <w:p w14:paraId="61389736" w14:textId="47565BBF" w:rsidR="004A70E2" w:rsidRDefault="004A70E2" w:rsidP="004A70E2">
      <w:pPr>
        <w:pStyle w:val="01-TtulodeNota"/>
        <w:rPr>
          <w:bCs/>
        </w:rPr>
        <w:sectPr w:rsidR="004A70E2" w:rsidSect="00E10F48">
          <w:headerReference w:type="even" r:id="rId24"/>
          <w:headerReference w:type="default" r:id="rId25"/>
          <w:footerReference w:type="default" r:id="rId26"/>
          <w:headerReference w:type="first" r:id="rId27"/>
          <w:footerReference w:type="first" r:id="rId28"/>
          <w:type w:val="oddPage"/>
          <w:pgSz w:w="11906" w:h="16838" w:code="9"/>
          <w:pgMar w:top="1134" w:right="1134" w:bottom="851" w:left="1134" w:header="851"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492B28" w:rsidRPr="00724B12" w14:paraId="03348E3F" w14:textId="77777777" w:rsidTr="00D42BAD">
        <w:trPr>
          <w:cantSplit/>
          <w:trHeight w:val="3969"/>
        </w:trPr>
        <w:tc>
          <w:tcPr>
            <w:tcW w:w="5385" w:type="dxa"/>
          </w:tcPr>
          <w:p w14:paraId="54A92416" w14:textId="77777777" w:rsidR="00492B28" w:rsidRPr="00724B12" w:rsidRDefault="00492B28" w:rsidP="00D42BAD">
            <w:pPr>
              <w:pStyle w:val="Normal1"/>
              <w:widowControl w:val="0"/>
              <w:spacing w:after="200"/>
              <w:jc w:val="left"/>
              <w:rPr>
                <w:rFonts w:ascii="Calibri" w:hAnsi="Calibri" w:cs="Calibri"/>
                <w:b/>
                <w:sz w:val="36"/>
                <w:szCs w:val="34"/>
              </w:rPr>
            </w:pPr>
            <w:r w:rsidRPr="00724B12">
              <w:rPr>
                <w:rFonts w:ascii="Calibri" w:hAnsi="Calibri" w:cs="Calibri"/>
                <w:b/>
                <w:sz w:val="36"/>
                <w:szCs w:val="34"/>
              </w:rPr>
              <w:lastRenderedPageBreak/>
              <w:t>BB Seguridade Participações S.A.</w:t>
            </w:r>
          </w:p>
          <w:p w14:paraId="77DA3748" w14:textId="77777777" w:rsidR="00492B28" w:rsidRPr="00724B12" w:rsidRDefault="00492B28" w:rsidP="00D42BAD">
            <w:pPr>
              <w:pStyle w:val="Descriodotrabalho"/>
              <w:widowControl w:val="0"/>
              <w:spacing w:line="240" w:lineRule="auto"/>
              <w:rPr>
                <w:rFonts w:ascii="Calibri" w:hAnsi="Calibri" w:cs="Calibri"/>
                <w:i w:val="0"/>
                <w:sz w:val="18"/>
                <w:szCs w:val="16"/>
                <w:lang w:val="pt-BR"/>
              </w:rPr>
            </w:pPr>
            <w:r w:rsidRPr="00724B12">
              <w:rPr>
                <w:rFonts w:ascii="Calibri" w:hAnsi="Calibri" w:cs="Calibri"/>
                <w:i w:val="0"/>
                <w:sz w:val="22"/>
                <w:lang w:val="pt-BR"/>
              </w:rPr>
              <w:t xml:space="preserve">Demonstrações Contábeis Intermediárias </w:t>
            </w:r>
            <w:r w:rsidRPr="00724B12">
              <w:rPr>
                <w:rFonts w:ascii="Calibri" w:hAnsi="Calibri" w:cs="Calibri"/>
                <w:i w:val="0"/>
                <w:sz w:val="22"/>
                <w:lang w:val="pt-BR"/>
              </w:rPr>
              <w:br/>
              <w:t xml:space="preserve">Individuais e Consolidadas Referentes ao </w:t>
            </w:r>
            <w:r w:rsidRPr="00724B12">
              <w:rPr>
                <w:rFonts w:ascii="Calibri" w:hAnsi="Calibri" w:cs="Calibri"/>
                <w:i w:val="0"/>
                <w:sz w:val="22"/>
                <w:lang w:val="pt-BR"/>
              </w:rPr>
              <w:br/>
              <w:t xml:space="preserve">Trimestre e Período de Nove Meses Findos em </w:t>
            </w:r>
            <w:r w:rsidRPr="00724B12">
              <w:rPr>
                <w:rFonts w:ascii="Calibri" w:hAnsi="Calibri" w:cs="Calibri"/>
                <w:i w:val="0"/>
                <w:sz w:val="22"/>
                <w:lang w:val="pt-BR"/>
              </w:rPr>
              <w:br/>
              <w:t xml:space="preserve">30 de Setembro de 2021 e </w:t>
            </w:r>
            <w:r w:rsidRPr="00724B12">
              <w:rPr>
                <w:rFonts w:ascii="Calibri" w:hAnsi="Calibri" w:cs="Calibri"/>
                <w:i w:val="0"/>
                <w:sz w:val="22"/>
                <w:lang w:val="pt-BR"/>
              </w:rPr>
              <w:br/>
              <w:t>Relatório do Auditor Independente</w:t>
            </w:r>
          </w:p>
          <w:p w14:paraId="0987B674" w14:textId="77777777" w:rsidR="00492B28" w:rsidRPr="00724B12" w:rsidRDefault="00492B28" w:rsidP="00D42BAD">
            <w:pPr>
              <w:pStyle w:val="DTT"/>
              <w:widowControl w:val="0"/>
              <w:rPr>
                <w:rFonts w:ascii="Calibri" w:hAnsi="Calibri" w:cs="Calibri"/>
                <w:sz w:val="16"/>
                <w:szCs w:val="16"/>
                <w:lang w:val="pt-BR"/>
              </w:rPr>
            </w:pPr>
          </w:p>
          <w:p w14:paraId="366F25D5" w14:textId="77777777" w:rsidR="00492B28" w:rsidRPr="00724B12" w:rsidRDefault="00492B28" w:rsidP="00D42BAD">
            <w:pPr>
              <w:pStyle w:val="DTT"/>
              <w:widowControl w:val="0"/>
              <w:rPr>
                <w:rFonts w:ascii="Calibri" w:hAnsi="Calibri" w:cs="Calibri"/>
                <w:sz w:val="16"/>
                <w:szCs w:val="16"/>
                <w:lang w:val="pt-BR"/>
              </w:rPr>
            </w:pPr>
          </w:p>
          <w:p w14:paraId="610B1DDD" w14:textId="77777777" w:rsidR="00492B28" w:rsidRDefault="00492B28" w:rsidP="00D42BAD">
            <w:pPr>
              <w:pStyle w:val="DTT"/>
              <w:widowControl w:val="0"/>
              <w:rPr>
                <w:rFonts w:ascii="Calibri" w:hAnsi="Calibri" w:cs="Calibri"/>
                <w:sz w:val="16"/>
                <w:szCs w:val="16"/>
                <w:lang w:val="pt-BR"/>
              </w:rPr>
            </w:pPr>
          </w:p>
          <w:p w14:paraId="02859E0D" w14:textId="77777777" w:rsidR="00492B28" w:rsidRDefault="00492B28" w:rsidP="00D42BAD">
            <w:pPr>
              <w:pStyle w:val="DTT"/>
              <w:widowControl w:val="0"/>
              <w:rPr>
                <w:rFonts w:ascii="Calibri" w:hAnsi="Calibri" w:cs="Calibri"/>
                <w:sz w:val="16"/>
                <w:szCs w:val="16"/>
                <w:lang w:val="pt-BR"/>
              </w:rPr>
            </w:pPr>
          </w:p>
          <w:p w14:paraId="5B0D0860" w14:textId="77777777" w:rsidR="00492B28" w:rsidRDefault="00492B28" w:rsidP="00D42BAD">
            <w:pPr>
              <w:pStyle w:val="DTT"/>
              <w:widowControl w:val="0"/>
              <w:rPr>
                <w:rFonts w:ascii="Calibri" w:hAnsi="Calibri" w:cs="Calibri"/>
                <w:sz w:val="16"/>
                <w:szCs w:val="16"/>
                <w:lang w:val="pt-BR"/>
              </w:rPr>
            </w:pPr>
          </w:p>
          <w:p w14:paraId="1E0738CD" w14:textId="77777777" w:rsidR="00492B28" w:rsidRPr="00724B12" w:rsidRDefault="00492B28" w:rsidP="00D42BAD">
            <w:pPr>
              <w:pStyle w:val="DTT"/>
              <w:widowControl w:val="0"/>
              <w:rPr>
                <w:rFonts w:ascii="Calibri" w:hAnsi="Calibri" w:cs="Calibri"/>
                <w:sz w:val="16"/>
                <w:szCs w:val="16"/>
                <w:lang w:val="pt-BR"/>
              </w:rPr>
            </w:pPr>
          </w:p>
          <w:p w14:paraId="161AC680" w14:textId="77777777" w:rsidR="00492B28" w:rsidRPr="00724B12" w:rsidRDefault="00492B28" w:rsidP="00D42BAD">
            <w:pPr>
              <w:pStyle w:val="DTT"/>
              <w:widowControl w:val="0"/>
              <w:rPr>
                <w:rFonts w:ascii="Calibri" w:hAnsi="Calibri" w:cs="Calibri"/>
                <w:sz w:val="16"/>
                <w:szCs w:val="16"/>
                <w:lang w:val="pt-BR"/>
              </w:rPr>
            </w:pPr>
          </w:p>
          <w:p w14:paraId="1C3DCE8E" w14:textId="77777777" w:rsidR="00492B28" w:rsidRPr="00724B12" w:rsidRDefault="00492B28" w:rsidP="00D42BAD">
            <w:pPr>
              <w:pStyle w:val="DTT"/>
              <w:widowControl w:val="0"/>
              <w:rPr>
                <w:rFonts w:ascii="Calibri" w:hAnsi="Calibri" w:cs="Calibri"/>
                <w:sz w:val="16"/>
                <w:szCs w:val="16"/>
                <w:lang w:val="pt-BR"/>
              </w:rPr>
            </w:pPr>
          </w:p>
          <w:p w14:paraId="0A29DDF4" w14:textId="77777777" w:rsidR="00492B28" w:rsidRPr="00724B12" w:rsidRDefault="00492B28" w:rsidP="00D42BAD">
            <w:pPr>
              <w:pStyle w:val="DTT"/>
              <w:widowControl w:val="0"/>
              <w:rPr>
                <w:rFonts w:ascii="Calibri" w:hAnsi="Calibri" w:cs="Calibri"/>
                <w:szCs w:val="18"/>
                <w:lang w:val="pt-BR"/>
              </w:rPr>
            </w:pPr>
            <w:r w:rsidRPr="00724B12">
              <w:rPr>
                <w:rFonts w:ascii="Calibri" w:hAnsi="Calibri" w:cs="Calibri"/>
                <w:szCs w:val="18"/>
                <w:lang w:val="pt-BR"/>
              </w:rPr>
              <w:t xml:space="preserve">Deloitte Touche </w:t>
            </w:r>
            <w:proofErr w:type="spellStart"/>
            <w:r w:rsidRPr="00724B12">
              <w:rPr>
                <w:rFonts w:ascii="Calibri" w:hAnsi="Calibri" w:cs="Calibri"/>
                <w:szCs w:val="18"/>
                <w:lang w:val="pt-BR"/>
              </w:rPr>
              <w:t>Tohmatsu</w:t>
            </w:r>
            <w:proofErr w:type="spellEnd"/>
            <w:r w:rsidRPr="00724B12">
              <w:rPr>
                <w:rFonts w:ascii="Calibri" w:hAnsi="Calibri" w:cs="Calibri"/>
                <w:szCs w:val="18"/>
                <w:lang w:val="pt-BR"/>
              </w:rPr>
              <w:t xml:space="preserve"> Auditores Independentes Ltda.</w:t>
            </w:r>
          </w:p>
        </w:tc>
      </w:tr>
    </w:tbl>
    <w:p w14:paraId="1241A7A2" w14:textId="77777777" w:rsidR="00492B28" w:rsidRPr="007850C8" w:rsidRDefault="00492B28" w:rsidP="00492B28">
      <w:pPr>
        <w:pStyle w:val="PargrafodaLista"/>
        <w:widowControl w:val="0"/>
        <w:spacing w:line="240" w:lineRule="auto"/>
        <w:ind w:left="0"/>
        <w:contextualSpacing w:val="0"/>
        <w:rPr>
          <w:rFonts w:ascii="Verdana" w:hAnsi="Verdana"/>
          <w:b/>
          <w:sz w:val="20"/>
          <w:szCs w:val="20"/>
        </w:rPr>
        <w:sectPr w:rsidR="00492B28" w:rsidRPr="007850C8" w:rsidSect="00492B28">
          <w:footerReference w:type="first" r:id="rId29"/>
          <w:pgSz w:w="11906" w:h="16838" w:code="9"/>
          <w:pgMar w:top="3402" w:right="1134" w:bottom="1134" w:left="1134" w:header="850" w:footer="567" w:gutter="0"/>
          <w:cols w:space="708"/>
          <w:titlePg/>
          <w:docGrid w:linePitch="360"/>
        </w:sectPr>
      </w:pPr>
    </w:p>
    <w:p w14:paraId="7BC8B3CA" w14:textId="18CBF5D9" w:rsidR="00492B28" w:rsidRPr="002E5D33" w:rsidRDefault="00492B28" w:rsidP="00492B28">
      <w:pPr>
        <w:pStyle w:val="Default"/>
        <w:widowControl w:val="0"/>
        <w:spacing w:before="1200" w:after="200"/>
        <w:rPr>
          <w:rFonts w:ascii="Calibri" w:hAnsi="Calibri" w:cs="Calibri"/>
          <w:sz w:val="22"/>
          <w:szCs w:val="20"/>
          <w:u w:val="single"/>
        </w:rPr>
      </w:pPr>
      <w:r w:rsidRPr="002E5D33">
        <w:rPr>
          <w:rFonts w:ascii="Calibri" w:hAnsi="Calibri" w:cs="Calibri"/>
          <w:bCs/>
          <w:sz w:val="22"/>
          <w:szCs w:val="20"/>
        </w:rPr>
        <w:lastRenderedPageBreak/>
        <w:t>RELATÓRIO DO AUDITOR INDEPENDENTE SOBRE A REVISÃO DE</w:t>
      </w:r>
      <w:r w:rsidRPr="002E5D33">
        <w:rPr>
          <w:rFonts w:ascii="Calibri" w:hAnsi="Calibri" w:cs="Calibri"/>
          <w:bCs/>
          <w:sz w:val="22"/>
          <w:szCs w:val="20"/>
          <w:u w:val="single"/>
        </w:rPr>
        <w:br/>
        <w:t>DEMONSTRAÇÕES CONTÁBEIS INTERMEDIÁRIAS INDIVIDUAIS E CONSOLIDADAS</w:t>
      </w:r>
    </w:p>
    <w:p w14:paraId="5DA6373B" w14:textId="77777777" w:rsidR="00492B28" w:rsidRPr="002E5D33" w:rsidRDefault="00492B28" w:rsidP="00492B28">
      <w:pPr>
        <w:widowControl w:val="0"/>
        <w:rPr>
          <w:rFonts w:ascii="Calibri" w:hAnsi="Calibri" w:cs="Calibri"/>
          <w:color w:val="000000"/>
          <w:sz w:val="22"/>
        </w:rPr>
      </w:pPr>
      <w:r w:rsidRPr="002E5D33">
        <w:rPr>
          <w:rFonts w:ascii="Calibri" w:hAnsi="Calibri" w:cs="Calibri"/>
          <w:color w:val="000000"/>
          <w:sz w:val="22"/>
        </w:rPr>
        <w:t>Ao Conselho de Administração, aos Administradores e Acionistas da</w:t>
      </w:r>
    </w:p>
    <w:p w14:paraId="4CA1AD2C" w14:textId="77777777" w:rsidR="00492B28" w:rsidRPr="002E5D33" w:rsidRDefault="00492B28" w:rsidP="00492B28">
      <w:pPr>
        <w:pStyle w:val="17TEXTOcorpojustificado"/>
        <w:widowControl w:val="0"/>
        <w:spacing w:line="240" w:lineRule="auto"/>
        <w:jc w:val="left"/>
        <w:rPr>
          <w:rFonts w:ascii="Calibri" w:hAnsi="Calibri" w:cs="Calibri"/>
        </w:rPr>
      </w:pPr>
      <w:r w:rsidRPr="002E5D33">
        <w:rPr>
          <w:rFonts w:ascii="Calibri" w:hAnsi="Calibri" w:cs="Calibri"/>
        </w:rPr>
        <w:t>BB Seguridade Participações S.A.</w:t>
      </w:r>
    </w:p>
    <w:p w14:paraId="717D498C" w14:textId="77777777" w:rsidR="00492B28" w:rsidRPr="002E5D33" w:rsidRDefault="00492B28" w:rsidP="00492B28">
      <w:pPr>
        <w:pStyle w:val="17TEXTOcorpojustificado"/>
        <w:widowControl w:val="0"/>
        <w:spacing w:after="200" w:line="240" w:lineRule="auto"/>
        <w:jc w:val="left"/>
        <w:rPr>
          <w:rFonts w:ascii="Calibri" w:hAnsi="Calibri" w:cs="Calibri"/>
          <w:u w:val="single"/>
        </w:rPr>
      </w:pPr>
      <w:r w:rsidRPr="002E5D33">
        <w:rPr>
          <w:rFonts w:ascii="Calibri" w:hAnsi="Calibri" w:cs="Calibri"/>
          <w:u w:val="single"/>
        </w:rPr>
        <w:t>Brasília - DF</w:t>
      </w:r>
    </w:p>
    <w:p w14:paraId="6E7B7485" w14:textId="77777777" w:rsidR="00492B28" w:rsidRPr="002E5D33" w:rsidRDefault="00492B28" w:rsidP="00492B28">
      <w:pPr>
        <w:pStyle w:val="17TEXTOcorpojustificado"/>
        <w:widowControl w:val="0"/>
        <w:spacing w:after="200" w:line="240" w:lineRule="auto"/>
        <w:jc w:val="left"/>
        <w:rPr>
          <w:rFonts w:ascii="Calibri" w:eastAsia="Calibri" w:hAnsi="Calibri" w:cs="Calibri"/>
          <w:b/>
          <w:color w:val="000000"/>
        </w:rPr>
      </w:pPr>
      <w:r w:rsidRPr="002E5D33">
        <w:rPr>
          <w:rFonts w:ascii="Calibri" w:eastAsia="Calibri" w:hAnsi="Calibri" w:cs="Calibri"/>
          <w:b/>
          <w:color w:val="000000"/>
        </w:rPr>
        <w:t>Introdução</w:t>
      </w:r>
    </w:p>
    <w:p w14:paraId="11320B7B" w14:textId="77777777" w:rsidR="00492B28" w:rsidRPr="002E5D33" w:rsidRDefault="00492B28" w:rsidP="00492B28">
      <w:pPr>
        <w:pStyle w:val="17TEXTOcorpojustificado"/>
        <w:widowControl w:val="0"/>
        <w:spacing w:after="200" w:line="240" w:lineRule="auto"/>
        <w:jc w:val="left"/>
        <w:rPr>
          <w:rFonts w:ascii="Calibri" w:eastAsia="Calibri" w:hAnsi="Calibri" w:cs="Calibri"/>
          <w:color w:val="000000"/>
        </w:rPr>
      </w:pPr>
      <w:r w:rsidRPr="002E5D33">
        <w:rPr>
          <w:rFonts w:ascii="Calibri" w:eastAsia="Calibri" w:hAnsi="Calibri" w:cs="Calibri"/>
          <w:color w:val="000000"/>
        </w:rPr>
        <w:t xml:space="preserve">Revisamos as demonstrações contábeis intermediárias, individuais e consolidadas, da BB Seguridade Participações S.A. (“Companhia”), que compreendem o balanço patrimonial em 30 de </w:t>
      </w:r>
      <w:r>
        <w:rPr>
          <w:rFonts w:ascii="Calibri" w:eastAsia="Calibri" w:hAnsi="Calibri" w:cs="Calibri"/>
          <w:color w:val="000000"/>
        </w:rPr>
        <w:t>setembro</w:t>
      </w:r>
      <w:r w:rsidRPr="002E5D33">
        <w:rPr>
          <w:rFonts w:ascii="Calibri" w:eastAsia="Calibri" w:hAnsi="Calibri" w:cs="Calibri"/>
          <w:color w:val="000000"/>
        </w:rPr>
        <w:t xml:space="preserve"> de 2021 e as respectivas demonstrações do resultado e do resultado abrangente para os períodos de três e </w:t>
      </w:r>
      <w:r>
        <w:rPr>
          <w:rFonts w:ascii="Calibri" w:eastAsia="Calibri" w:hAnsi="Calibri" w:cs="Calibri"/>
          <w:color w:val="000000"/>
        </w:rPr>
        <w:t>nove</w:t>
      </w:r>
      <w:r w:rsidRPr="002E5D33">
        <w:rPr>
          <w:rFonts w:ascii="Calibri" w:eastAsia="Calibri" w:hAnsi="Calibri" w:cs="Calibri"/>
          <w:color w:val="000000"/>
        </w:rPr>
        <w:t xml:space="preserve"> meses findos nessa data</w:t>
      </w:r>
      <w:r>
        <w:rPr>
          <w:rFonts w:ascii="Calibri" w:eastAsia="Calibri" w:hAnsi="Calibri" w:cs="Calibri"/>
          <w:color w:val="000000"/>
        </w:rPr>
        <w:t>,</w:t>
      </w:r>
      <w:r w:rsidRPr="002E5D33">
        <w:rPr>
          <w:rFonts w:ascii="Calibri" w:eastAsia="Calibri" w:hAnsi="Calibri" w:cs="Calibri"/>
          <w:color w:val="000000"/>
        </w:rPr>
        <w:t xml:space="preserve"> e das mutações do patrimônio líquido e dos fluxos de caixa para o período de </w:t>
      </w:r>
      <w:r>
        <w:rPr>
          <w:rFonts w:ascii="Calibri" w:eastAsia="Calibri" w:hAnsi="Calibri" w:cs="Calibri"/>
          <w:color w:val="000000"/>
        </w:rPr>
        <w:t>nove</w:t>
      </w:r>
      <w:r w:rsidRPr="002E5D33">
        <w:rPr>
          <w:rFonts w:ascii="Calibri" w:eastAsia="Calibri" w:hAnsi="Calibri" w:cs="Calibri"/>
          <w:color w:val="000000"/>
        </w:rPr>
        <w:t xml:space="preserve"> meses findo nessa data, assim como o resumo das principais práticas contábeis e demais notas explicativas.</w:t>
      </w:r>
    </w:p>
    <w:p w14:paraId="47EF1638" w14:textId="77777777" w:rsidR="00492B28" w:rsidRPr="002E5D33" w:rsidRDefault="00492B28" w:rsidP="00492B28">
      <w:pPr>
        <w:widowControl w:val="0"/>
        <w:spacing w:after="200"/>
        <w:rPr>
          <w:rFonts w:ascii="Calibri" w:eastAsia="Calibri" w:hAnsi="Calibri" w:cs="Calibri"/>
          <w:color w:val="000000"/>
          <w:sz w:val="22"/>
        </w:rPr>
      </w:pPr>
      <w:r w:rsidRPr="002E5D33">
        <w:rPr>
          <w:rFonts w:ascii="Calibri" w:eastAsia="Calibri" w:hAnsi="Calibri" w:cs="Calibri"/>
          <w:color w:val="000000"/>
          <w:sz w:val="22"/>
        </w:rPr>
        <w:t>A Administração da Companhia é responsável pela elaboração das demonstrações contábeis intermediárias, individuais e consolidadas, de acordo com as práticas contábeis adotadas no Brasil</w:t>
      </w:r>
      <w:r w:rsidRPr="002E5D33">
        <w:rPr>
          <w:rFonts w:ascii="Calibri" w:hAnsi="Calibri" w:cs="Calibri"/>
          <w:sz w:val="22"/>
        </w:rPr>
        <w:t xml:space="preserve"> e com as normas internacionais de relatório financeiro (“</w:t>
      </w:r>
      <w:proofErr w:type="spellStart"/>
      <w:r w:rsidRPr="002E5D33">
        <w:rPr>
          <w:rFonts w:ascii="Calibri" w:hAnsi="Calibri" w:cs="Calibri"/>
          <w:sz w:val="22"/>
        </w:rPr>
        <w:t>International</w:t>
      </w:r>
      <w:proofErr w:type="spellEnd"/>
      <w:r w:rsidRPr="002E5D33">
        <w:rPr>
          <w:rFonts w:ascii="Calibri" w:hAnsi="Calibri" w:cs="Calibri"/>
          <w:sz w:val="22"/>
        </w:rPr>
        <w:t xml:space="preserve"> Financial </w:t>
      </w:r>
      <w:proofErr w:type="spellStart"/>
      <w:r w:rsidRPr="002E5D33">
        <w:rPr>
          <w:rFonts w:ascii="Calibri" w:hAnsi="Calibri" w:cs="Calibri"/>
          <w:sz w:val="22"/>
        </w:rPr>
        <w:t>Reporting</w:t>
      </w:r>
      <w:proofErr w:type="spellEnd"/>
      <w:r w:rsidRPr="002E5D33">
        <w:rPr>
          <w:rFonts w:ascii="Calibri" w:hAnsi="Calibri" w:cs="Calibri"/>
          <w:sz w:val="22"/>
        </w:rPr>
        <w:t xml:space="preserve"> Standards - IFRS”), emitidas pelo “</w:t>
      </w:r>
      <w:proofErr w:type="spellStart"/>
      <w:r w:rsidRPr="002E5D33">
        <w:rPr>
          <w:rFonts w:ascii="Calibri" w:hAnsi="Calibri" w:cs="Calibri"/>
          <w:sz w:val="22"/>
        </w:rPr>
        <w:t>International</w:t>
      </w:r>
      <w:proofErr w:type="spellEnd"/>
      <w:r w:rsidRPr="002E5D33">
        <w:rPr>
          <w:rFonts w:ascii="Calibri" w:hAnsi="Calibri" w:cs="Calibri"/>
          <w:sz w:val="22"/>
        </w:rPr>
        <w:t xml:space="preserve"> </w:t>
      </w:r>
      <w:proofErr w:type="spellStart"/>
      <w:r w:rsidRPr="002E5D33">
        <w:rPr>
          <w:rFonts w:ascii="Calibri" w:hAnsi="Calibri" w:cs="Calibri"/>
          <w:sz w:val="22"/>
        </w:rPr>
        <w:t>Accounting</w:t>
      </w:r>
      <w:proofErr w:type="spellEnd"/>
      <w:r w:rsidRPr="002E5D33">
        <w:rPr>
          <w:rFonts w:ascii="Calibri" w:hAnsi="Calibri" w:cs="Calibri"/>
          <w:sz w:val="22"/>
        </w:rPr>
        <w:t xml:space="preserve"> Standards Board - IASB”</w:t>
      </w:r>
      <w:r w:rsidRPr="002E5D33">
        <w:rPr>
          <w:rFonts w:ascii="Calibri" w:eastAsia="Calibri" w:hAnsi="Calibri" w:cs="Calibri"/>
          <w:color w:val="000000"/>
          <w:sz w:val="22"/>
        </w:rPr>
        <w:t>. Nossa responsabilidade é a de expressar uma conclusão sobre essas demonstrações contábeis intermediárias com base em nossa revisão.</w:t>
      </w:r>
    </w:p>
    <w:p w14:paraId="3A344673" w14:textId="77777777" w:rsidR="00492B28" w:rsidRPr="002E5D33" w:rsidRDefault="00492B28" w:rsidP="00492B28">
      <w:pPr>
        <w:widowControl w:val="0"/>
        <w:spacing w:after="200"/>
        <w:rPr>
          <w:rFonts w:ascii="Calibri" w:hAnsi="Calibri" w:cs="Calibri"/>
          <w:b/>
          <w:sz w:val="22"/>
        </w:rPr>
      </w:pPr>
      <w:r w:rsidRPr="002E5D33">
        <w:rPr>
          <w:rFonts w:ascii="Calibri" w:hAnsi="Calibri" w:cs="Calibri"/>
          <w:b/>
          <w:sz w:val="22"/>
        </w:rPr>
        <w:t>Alcance da revisão</w:t>
      </w:r>
    </w:p>
    <w:p w14:paraId="027F7708" w14:textId="77777777" w:rsidR="00492B28" w:rsidRPr="002E5D33" w:rsidRDefault="00492B28" w:rsidP="00492B28">
      <w:pPr>
        <w:pStyle w:val="Default"/>
        <w:widowControl w:val="0"/>
        <w:spacing w:after="200"/>
        <w:rPr>
          <w:rFonts w:ascii="Calibri" w:hAnsi="Calibri" w:cs="Calibri"/>
          <w:sz w:val="22"/>
          <w:szCs w:val="20"/>
        </w:rPr>
      </w:pPr>
      <w:r w:rsidRPr="002E5D33">
        <w:rPr>
          <w:rFonts w:ascii="Calibri" w:hAnsi="Calibri" w:cs="Calibri"/>
          <w:sz w:val="22"/>
          <w:szCs w:val="20"/>
        </w:rPr>
        <w:t xml:space="preserve">Conduzimos nossa revisão de acordo com as normas brasileiras e internacionais de revisão de demonstrações contábeis intermediárias (NBC TR 2410 - Revisão das Informações Intermediárias Executada pelo Auditor da Entidade e ISRE 2410 - “Review </w:t>
      </w:r>
      <w:proofErr w:type="spellStart"/>
      <w:r w:rsidRPr="002E5D33">
        <w:rPr>
          <w:rFonts w:ascii="Calibri" w:hAnsi="Calibri" w:cs="Calibri"/>
          <w:sz w:val="22"/>
          <w:szCs w:val="20"/>
        </w:rPr>
        <w:t>of</w:t>
      </w:r>
      <w:proofErr w:type="spellEnd"/>
      <w:r w:rsidRPr="002E5D33">
        <w:rPr>
          <w:rFonts w:ascii="Calibri" w:hAnsi="Calibri" w:cs="Calibri"/>
          <w:sz w:val="22"/>
          <w:szCs w:val="20"/>
        </w:rPr>
        <w:t xml:space="preserve"> Interim Financial </w:t>
      </w:r>
      <w:proofErr w:type="spellStart"/>
      <w:r w:rsidRPr="002E5D33">
        <w:rPr>
          <w:rFonts w:ascii="Calibri" w:hAnsi="Calibri" w:cs="Calibri"/>
          <w:sz w:val="22"/>
          <w:szCs w:val="20"/>
        </w:rPr>
        <w:t>Information</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Performed</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by</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the</w:t>
      </w:r>
      <w:proofErr w:type="spellEnd"/>
      <w:r w:rsidRPr="002E5D33">
        <w:rPr>
          <w:rFonts w:ascii="Calibri" w:hAnsi="Calibri" w:cs="Calibri"/>
          <w:sz w:val="22"/>
          <w:szCs w:val="20"/>
        </w:rPr>
        <w:t xml:space="preserve"> Independent Auditor </w:t>
      </w:r>
      <w:proofErr w:type="spellStart"/>
      <w:r w:rsidRPr="002E5D33">
        <w:rPr>
          <w:rFonts w:ascii="Calibri" w:hAnsi="Calibri" w:cs="Calibri"/>
          <w:sz w:val="22"/>
          <w:szCs w:val="20"/>
        </w:rPr>
        <w:t>of</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the</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Entity</w:t>
      </w:r>
      <w:proofErr w:type="spellEnd"/>
      <w:r w:rsidRPr="002E5D33">
        <w:rPr>
          <w:rFonts w:ascii="Calibri" w:hAnsi="Calibri" w:cs="Calibri"/>
          <w:sz w:val="22"/>
          <w:szCs w:val="20"/>
        </w:rPr>
        <w:t>”,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6F062BCB" w14:textId="77777777" w:rsidR="00492B28" w:rsidRPr="002E5D33" w:rsidRDefault="00492B28" w:rsidP="00492B28">
      <w:pPr>
        <w:widowControl w:val="0"/>
        <w:spacing w:after="200"/>
        <w:rPr>
          <w:rFonts w:ascii="Calibri" w:hAnsi="Calibri" w:cs="Calibri"/>
          <w:b/>
          <w:sz w:val="22"/>
        </w:rPr>
      </w:pPr>
      <w:r w:rsidRPr="002E5D33">
        <w:rPr>
          <w:rFonts w:ascii="Calibri" w:hAnsi="Calibri" w:cs="Calibri"/>
          <w:b/>
          <w:sz w:val="22"/>
        </w:rPr>
        <w:t>Conclusão sobre as demonstrações contábeis intermediárias individuais e consolidadas</w:t>
      </w:r>
    </w:p>
    <w:p w14:paraId="5ACB0C4C" w14:textId="517EF29B" w:rsidR="00EE26B1" w:rsidRDefault="00492B28" w:rsidP="00492B28">
      <w:pPr>
        <w:widowControl w:val="0"/>
        <w:spacing w:after="200"/>
        <w:rPr>
          <w:rFonts w:ascii="Calibri" w:hAnsi="Calibri" w:cs="Calibri"/>
          <w:sz w:val="22"/>
        </w:rPr>
      </w:pPr>
      <w:r w:rsidRPr="002E5D33">
        <w:rPr>
          <w:rFonts w:ascii="Calibri" w:hAnsi="Calibri" w:cs="Calibri"/>
          <w:sz w:val="22"/>
        </w:rPr>
        <w:t xml:space="preserve">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30 de </w:t>
      </w:r>
      <w:r>
        <w:rPr>
          <w:rFonts w:ascii="Calibri" w:hAnsi="Calibri" w:cs="Calibri"/>
          <w:sz w:val="22"/>
        </w:rPr>
        <w:t>setembro</w:t>
      </w:r>
      <w:r w:rsidRPr="002E5D33">
        <w:rPr>
          <w:rFonts w:ascii="Calibri" w:hAnsi="Calibri" w:cs="Calibri"/>
          <w:sz w:val="22"/>
        </w:rPr>
        <w:t xml:space="preserve"> de 2021, o desempenho individual e consolidado de suas operações para os períodos de três e </w:t>
      </w:r>
      <w:r>
        <w:rPr>
          <w:rFonts w:ascii="Calibri" w:hAnsi="Calibri" w:cs="Calibri"/>
          <w:sz w:val="22"/>
        </w:rPr>
        <w:t>nove</w:t>
      </w:r>
      <w:r w:rsidRPr="002E5D33">
        <w:rPr>
          <w:rFonts w:ascii="Calibri" w:hAnsi="Calibri" w:cs="Calibri"/>
          <w:sz w:val="22"/>
        </w:rPr>
        <w:t xml:space="preserve"> meses findos nessa data</w:t>
      </w:r>
      <w:r>
        <w:rPr>
          <w:rFonts w:ascii="Calibri" w:hAnsi="Calibri" w:cs="Calibri"/>
          <w:sz w:val="22"/>
        </w:rPr>
        <w:t>,</w:t>
      </w:r>
      <w:r w:rsidRPr="002E5D33">
        <w:rPr>
          <w:rFonts w:ascii="Calibri" w:hAnsi="Calibri" w:cs="Calibri"/>
          <w:sz w:val="22"/>
        </w:rPr>
        <w:t xml:space="preserve"> e os seus respectivos fluxos de caixa, individuais e consolidados, para o período de </w:t>
      </w:r>
      <w:r>
        <w:rPr>
          <w:rFonts w:ascii="Calibri" w:hAnsi="Calibri" w:cs="Calibri"/>
          <w:sz w:val="22"/>
        </w:rPr>
        <w:t>nove</w:t>
      </w:r>
      <w:r w:rsidRPr="002E5D33">
        <w:rPr>
          <w:rFonts w:ascii="Calibri" w:hAnsi="Calibri" w:cs="Calibri"/>
          <w:sz w:val="22"/>
        </w:rPr>
        <w:t xml:space="preserve"> meses findo nessa data, de acordo com as práticas contábeis adotadas no Brasil e com as normas internacionais de relatório financeiro </w:t>
      </w:r>
      <w:r w:rsidRPr="002E5D33">
        <w:rPr>
          <w:rFonts w:ascii="Calibri" w:hAnsi="Calibri" w:cs="Calibri"/>
          <w:sz w:val="22"/>
        </w:rPr>
        <w:lastRenderedPageBreak/>
        <w:t>(IFRS), emitidas pelo IASB.</w:t>
      </w:r>
    </w:p>
    <w:p w14:paraId="4376462A" w14:textId="77777777" w:rsidR="00247657" w:rsidRDefault="00247657" w:rsidP="00492B28">
      <w:pPr>
        <w:widowControl w:val="0"/>
        <w:spacing w:after="200"/>
        <w:rPr>
          <w:rFonts w:ascii="Calibri" w:hAnsi="Calibri" w:cs="Calibri"/>
          <w:b/>
          <w:sz w:val="22"/>
        </w:rPr>
        <w:sectPr w:rsidR="00247657" w:rsidSect="004A70E2">
          <w:headerReference w:type="default" r:id="rId30"/>
          <w:footerReference w:type="default" r:id="rId31"/>
          <w:pgSz w:w="11906" w:h="16838" w:code="9"/>
          <w:pgMar w:top="1134" w:right="1134" w:bottom="851" w:left="1134" w:header="851" w:footer="284" w:gutter="0"/>
          <w:cols w:space="708"/>
          <w:docGrid w:linePitch="360"/>
        </w:sectPr>
      </w:pPr>
    </w:p>
    <w:p w14:paraId="52F9BAC5" w14:textId="47C09DE5" w:rsidR="00492B28" w:rsidRPr="002E5D33" w:rsidRDefault="00492B28" w:rsidP="00492B28">
      <w:pPr>
        <w:widowControl w:val="0"/>
        <w:spacing w:after="200"/>
        <w:rPr>
          <w:rFonts w:ascii="Calibri" w:hAnsi="Calibri" w:cs="Calibri"/>
          <w:b/>
          <w:sz w:val="22"/>
        </w:rPr>
      </w:pPr>
    </w:p>
    <w:p w14:paraId="350876FF" w14:textId="77777777" w:rsidR="00492B28" w:rsidRPr="002E5D33" w:rsidRDefault="00492B28" w:rsidP="00492B28">
      <w:pPr>
        <w:widowControl w:val="0"/>
        <w:spacing w:after="200"/>
        <w:rPr>
          <w:rFonts w:ascii="Calibri" w:hAnsi="Calibri" w:cs="Calibri"/>
          <w:b/>
          <w:sz w:val="22"/>
        </w:rPr>
      </w:pPr>
      <w:r w:rsidRPr="002E5D33">
        <w:rPr>
          <w:rFonts w:ascii="Calibri" w:hAnsi="Calibri" w:cs="Calibri"/>
          <w:b/>
          <w:sz w:val="22"/>
        </w:rPr>
        <w:t>Outros assuntos</w:t>
      </w:r>
    </w:p>
    <w:p w14:paraId="20C9EA6F" w14:textId="77777777" w:rsidR="00492B28" w:rsidRPr="002E5D33" w:rsidRDefault="00492B28" w:rsidP="00492B28">
      <w:pPr>
        <w:widowControl w:val="0"/>
        <w:spacing w:after="200"/>
        <w:rPr>
          <w:rFonts w:ascii="Calibri" w:hAnsi="Calibri" w:cs="Calibri"/>
          <w:i/>
          <w:sz w:val="22"/>
        </w:rPr>
      </w:pPr>
      <w:bookmarkStart w:id="97" w:name="_Hlk38528422"/>
      <w:r w:rsidRPr="002E5D33">
        <w:rPr>
          <w:rFonts w:ascii="Calibri" w:hAnsi="Calibri" w:cs="Calibri"/>
          <w:i/>
          <w:sz w:val="22"/>
        </w:rPr>
        <w:t>Demonstrações do valor adicionado</w:t>
      </w:r>
    </w:p>
    <w:p w14:paraId="7D3356F9" w14:textId="77777777" w:rsidR="00492B28" w:rsidRPr="002E5D33" w:rsidRDefault="00492B28" w:rsidP="00492B28">
      <w:pPr>
        <w:pStyle w:val="Default"/>
        <w:widowControl w:val="0"/>
        <w:spacing w:after="200"/>
        <w:rPr>
          <w:rFonts w:ascii="Calibri" w:eastAsia="Times New Roman" w:hAnsi="Calibri" w:cs="Calibri"/>
          <w:sz w:val="22"/>
          <w:szCs w:val="20"/>
        </w:rPr>
      </w:pPr>
      <w:r w:rsidRPr="002E5D33">
        <w:rPr>
          <w:rFonts w:ascii="Calibri" w:eastAsia="Times New Roman" w:hAnsi="Calibri" w:cs="Calibri"/>
          <w:sz w:val="22"/>
          <w:szCs w:val="20"/>
        </w:rPr>
        <w:t xml:space="preserve">Revisamos, também, as demonstrações individuais e consolidadas do valor adicionado (“DVA”), referentes ao período de </w:t>
      </w:r>
      <w:r>
        <w:rPr>
          <w:rFonts w:ascii="Calibri" w:eastAsia="Times New Roman" w:hAnsi="Calibri" w:cs="Calibri"/>
          <w:sz w:val="22"/>
          <w:szCs w:val="20"/>
        </w:rPr>
        <w:t>nove</w:t>
      </w:r>
      <w:r w:rsidRPr="002E5D33">
        <w:rPr>
          <w:rFonts w:ascii="Calibri" w:eastAsia="Times New Roman" w:hAnsi="Calibri" w:cs="Calibri"/>
          <w:sz w:val="22"/>
          <w:szCs w:val="20"/>
        </w:rPr>
        <w:t xml:space="preserve"> meses findo em 30 de </w:t>
      </w:r>
      <w:r>
        <w:rPr>
          <w:rFonts w:ascii="Calibri" w:eastAsia="Times New Roman" w:hAnsi="Calibri" w:cs="Calibri"/>
          <w:sz w:val="22"/>
          <w:szCs w:val="20"/>
        </w:rPr>
        <w:t>setembro</w:t>
      </w:r>
      <w:r w:rsidRPr="002E5D33">
        <w:rPr>
          <w:rFonts w:ascii="Calibri" w:eastAsia="Times New Roman" w:hAnsi="Calibri" w:cs="Calibri"/>
          <w:sz w:val="22"/>
          <w:szCs w:val="20"/>
        </w:rPr>
        <w:t xml:space="preserve"> de 2021,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97"/>
    <w:p w14:paraId="359C8691" w14:textId="77777777" w:rsidR="00492B28" w:rsidRPr="002E5D33" w:rsidRDefault="00492B28" w:rsidP="00492B28">
      <w:pPr>
        <w:widowControl w:val="0"/>
        <w:spacing w:after="600"/>
        <w:rPr>
          <w:rFonts w:ascii="Calibri" w:hAnsi="Calibri" w:cs="Calibri"/>
          <w:color w:val="000000"/>
          <w:sz w:val="22"/>
        </w:rPr>
      </w:pPr>
      <w:r w:rsidRPr="002E5D33">
        <w:rPr>
          <w:rFonts w:ascii="Calibri" w:hAnsi="Calibri" w:cs="Calibri"/>
          <w:color w:val="000000"/>
          <w:sz w:val="22"/>
        </w:rPr>
        <w:t xml:space="preserve">Brasília, </w:t>
      </w:r>
      <w:r>
        <w:rPr>
          <w:rFonts w:ascii="Calibri" w:hAnsi="Calibri" w:cs="Calibri"/>
          <w:color w:val="000000"/>
          <w:sz w:val="22"/>
        </w:rPr>
        <w:t>5</w:t>
      </w:r>
      <w:r w:rsidRPr="002E5D33">
        <w:rPr>
          <w:rFonts w:ascii="Calibri" w:hAnsi="Calibri" w:cs="Calibri"/>
          <w:color w:val="000000"/>
          <w:sz w:val="22"/>
        </w:rPr>
        <w:t xml:space="preserve"> de </w:t>
      </w:r>
      <w:r>
        <w:rPr>
          <w:rFonts w:ascii="Calibri" w:hAnsi="Calibri" w:cs="Calibri"/>
          <w:color w:val="000000"/>
          <w:sz w:val="22"/>
        </w:rPr>
        <w:t xml:space="preserve">novembro </w:t>
      </w:r>
      <w:r w:rsidRPr="002E5D33">
        <w:rPr>
          <w:rFonts w:ascii="Calibri" w:hAnsi="Calibri" w:cs="Calibri"/>
          <w:color w:val="000000"/>
          <w:sz w:val="22"/>
        </w:rPr>
        <w:t>de 2021</w:t>
      </w:r>
    </w:p>
    <w:tbl>
      <w:tblPr>
        <w:tblW w:w="9752" w:type="dxa"/>
        <w:tblInd w:w="-113" w:type="dxa"/>
        <w:tblLayout w:type="fixed"/>
        <w:tblCellMar>
          <w:left w:w="113" w:type="dxa"/>
          <w:right w:w="113" w:type="dxa"/>
        </w:tblCellMar>
        <w:tblLook w:val="0000" w:firstRow="0" w:lastRow="0" w:firstColumn="0" w:lastColumn="0" w:noHBand="0" w:noVBand="0"/>
      </w:tblPr>
      <w:tblGrid>
        <w:gridCol w:w="6917"/>
        <w:gridCol w:w="2835"/>
      </w:tblGrid>
      <w:tr w:rsidR="00492B28" w:rsidRPr="002E5D33" w14:paraId="3D0FA0E5" w14:textId="77777777" w:rsidTr="00D42BAD">
        <w:tc>
          <w:tcPr>
            <w:tcW w:w="6917" w:type="dxa"/>
          </w:tcPr>
          <w:p w14:paraId="50E3491C"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DELOITTE TOUCHE TOHMATSU</w:t>
            </w:r>
          </w:p>
        </w:tc>
        <w:tc>
          <w:tcPr>
            <w:tcW w:w="2835" w:type="dxa"/>
          </w:tcPr>
          <w:p w14:paraId="3A78883F"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 xml:space="preserve">Roberto Paulo </w:t>
            </w:r>
            <w:proofErr w:type="spellStart"/>
            <w:r w:rsidRPr="002E5D33">
              <w:rPr>
                <w:rFonts w:ascii="Calibri" w:eastAsia="Calibri" w:hAnsi="Calibri" w:cs="Calibri"/>
                <w:color w:val="000000"/>
                <w:sz w:val="22"/>
                <w:lang w:val="pt-BR" w:eastAsia="en-US"/>
              </w:rPr>
              <w:t>Kenedi</w:t>
            </w:r>
            <w:proofErr w:type="spellEnd"/>
          </w:p>
        </w:tc>
      </w:tr>
      <w:tr w:rsidR="00492B28" w:rsidRPr="002E5D33" w14:paraId="417878FA" w14:textId="77777777" w:rsidTr="00D42BAD">
        <w:tc>
          <w:tcPr>
            <w:tcW w:w="6917" w:type="dxa"/>
          </w:tcPr>
          <w:p w14:paraId="1B9C3A06"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Auditores Independentes</w:t>
            </w:r>
            <w:r>
              <w:rPr>
                <w:rFonts w:ascii="Calibri" w:eastAsia="Calibri" w:hAnsi="Calibri" w:cs="Calibri"/>
                <w:color w:val="000000"/>
                <w:sz w:val="22"/>
                <w:lang w:val="pt-BR" w:eastAsia="en-US"/>
              </w:rPr>
              <w:t xml:space="preserve"> Ltda.</w:t>
            </w:r>
          </w:p>
        </w:tc>
        <w:tc>
          <w:tcPr>
            <w:tcW w:w="2835" w:type="dxa"/>
          </w:tcPr>
          <w:p w14:paraId="536AC0EF"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Contador</w:t>
            </w:r>
          </w:p>
        </w:tc>
      </w:tr>
      <w:tr w:rsidR="00492B28" w:rsidRPr="002E5D33" w14:paraId="08E9F7A7" w14:textId="77777777" w:rsidTr="00D42BAD">
        <w:tc>
          <w:tcPr>
            <w:tcW w:w="6917" w:type="dxa"/>
          </w:tcPr>
          <w:p w14:paraId="45C5D4BA"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CRC nº 2 SP 011609/O-8 “F” DF</w:t>
            </w:r>
          </w:p>
        </w:tc>
        <w:tc>
          <w:tcPr>
            <w:tcW w:w="2835" w:type="dxa"/>
          </w:tcPr>
          <w:p w14:paraId="517ECF77" w14:textId="77777777" w:rsidR="00492B28" w:rsidRPr="002E5D33" w:rsidRDefault="00492B28" w:rsidP="00D42BAD">
            <w:pPr>
              <w:pStyle w:val="Ttulo3"/>
              <w:keepNext w:val="0"/>
              <w:widowControl w:val="0"/>
              <w:ind w:right="0"/>
              <w:jc w:val="left"/>
              <w:rPr>
                <w:rFonts w:ascii="Calibri" w:eastAsia="Calibri" w:hAnsi="Calibri" w:cs="Calibri"/>
                <w:color w:val="000000"/>
                <w:sz w:val="22"/>
                <w:lang w:val="pt-BR" w:eastAsia="en-US"/>
              </w:rPr>
            </w:pPr>
            <w:r w:rsidRPr="002E5D33">
              <w:rPr>
                <w:rFonts w:ascii="Calibri" w:hAnsi="Calibri" w:cs="Calibri"/>
                <w:color w:val="000000"/>
                <w:sz w:val="22"/>
                <w:lang w:val="pt-BR"/>
              </w:rPr>
              <w:t>CRC nº 1 RJ 081401/O-5</w:t>
            </w:r>
          </w:p>
        </w:tc>
      </w:tr>
    </w:tbl>
    <w:p w14:paraId="12CE78F8" w14:textId="77777777" w:rsidR="00492B28" w:rsidRPr="002E5D33" w:rsidRDefault="00492B28" w:rsidP="00492B28">
      <w:pPr>
        <w:widowControl w:val="0"/>
        <w:rPr>
          <w:rFonts w:ascii="Calibri" w:hAnsi="Calibri" w:cs="Calibri"/>
          <w:sz w:val="22"/>
        </w:rPr>
      </w:pPr>
    </w:p>
    <w:p w14:paraId="259A027B" w14:textId="12226997" w:rsidR="004A70E2" w:rsidRDefault="004A70E2" w:rsidP="004A70E2">
      <w:pPr>
        <w:pStyle w:val="01-TtulodeNota"/>
        <w:rPr>
          <w:rFonts w:cs="Arial"/>
        </w:rPr>
      </w:pPr>
    </w:p>
    <w:p w14:paraId="4CC277D5" w14:textId="77777777" w:rsidR="004A70E2" w:rsidRDefault="004A70E2" w:rsidP="004A70E2">
      <w:pPr>
        <w:rPr>
          <w:lang w:eastAsia="pt-BR"/>
        </w:rPr>
      </w:pPr>
    </w:p>
    <w:p w14:paraId="3F8B913B" w14:textId="77777777" w:rsidR="004A70E2" w:rsidRDefault="004A70E2" w:rsidP="004A70E2">
      <w:pPr>
        <w:rPr>
          <w:lang w:eastAsia="pt-BR"/>
        </w:rPr>
      </w:pPr>
    </w:p>
    <w:p w14:paraId="47F49432" w14:textId="77777777" w:rsidR="004A70E2" w:rsidRDefault="004A70E2" w:rsidP="004A70E2">
      <w:pPr>
        <w:rPr>
          <w:lang w:eastAsia="pt-BR"/>
        </w:rPr>
      </w:pPr>
    </w:p>
    <w:p w14:paraId="7428F462" w14:textId="77777777" w:rsidR="004A70E2" w:rsidRDefault="004A70E2" w:rsidP="004A70E2">
      <w:pPr>
        <w:rPr>
          <w:lang w:eastAsia="pt-BR"/>
        </w:rPr>
      </w:pPr>
    </w:p>
    <w:p w14:paraId="0C71784F" w14:textId="77777777" w:rsidR="004A70E2" w:rsidRDefault="004A70E2" w:rsidP="004A70E2">
      <w:pPr>
        <w:rPr>
          <w:lang w:eastAsia="pt-BR"/>
        </w:rPr>
      </w:pPr>
    </w:p>
    <w:p w14:paraId="29851165" w14:textId="77777777" w:rsidR="004A70E2" w:rsidRDefault="004A70E2" w:rsidP="004A70E2">
      <w:pPr>
        <w:rPr>
          <w:lang w:eastAsia="pt-BR"/>
        </w:rPr>
      </w:pPr>
    </w:p>
    <w:p w14:paraId="555ABFCD" w14:textId="77777777" w:rsidR="004A70E2" w:rsidRPr="004A70E2" w:rsidRDefault="004A70E2" w:rsidP="004A70E2">
      <w:pPr>
        <w:rPr>
          <w:lang w:eastAsia="pt-BR"/>
        </w:rPr>
        <w:sectPr w:rsidR="004A70E2" w:rsidRPr="004A70E2" w:rsidSect="004A70E2">
          <w:headerReference w:type="default" r:id="rId32"/>
          <w:footerReference w:type="default" r:id="rId33"/>
          <w:pgSz w:w="11906" w:h="16838" w:code="9"/>
          <w:pgMar w:top="1134" w:right="1134" w:bottom="851" w:left="1134" w:header="851" w:footer="284" w:gutter="0"/>
          <w:cols w:space="708"/>
          <w:docGrid w:linePitch="360"/>
        </w:sectPr>
      </w:pPr>
    </w:p>
    <w:p w14:paraId="2592B7FA" w14:textId="77777777" w:rsidR="00AD2B43" w:rsidRDefault="00AD2B43" w:rsidP="00AD2B43">
      <w:pPr>
        <w:pStyle w:val="Ttulo2"/>
      </w:pPr>
    </w:p>
    <w:p w14:paraId="08A8B51C" w14:textId="77777777" w:rsidR="00AD2B43" w:rsidRPr="001D2A5C" w:rsidRDefault="00AD2B43" w:rsidP="00AD2B43">
      <w:pPr>
        <w:pStyle w:val="Ttulo2"/>
        <w:rPr>
          <w:rFonts w:ascii="Arial" w:hAnsi="Arial" w:cs="Arial"/>
          <w:b/>
          <w:bCs/>
          <w:color w:val="1F4E79" w:themeColor="accent1" w:themeShade="80"/>
          <w:sz w:val="20"/>
          <w:szCs w:val="20"/>
        </w:rPr>
      </w:pPr>
      <w:r w:rsidRPr="001D2A5C">
        <w:rPr>
          <w:rFonts w:ascii="Arial" w:hAnsi="Arial" w:cs="Arial"/>
          <w:b/>
          <w:bCs/>
          <w:color w:val="1F4E79" w:themeColor="accent1" w:themeShade="80"/>
          <w:sz w:val="20"/>
          <w:szCs w:val="20"/>
        </w:rPr>
        <w:t>Declaração dos Membros da Diretoria Executiva sobre as Demonstrações Financeiras</w:t>
      </w:r>
    </w:p>
    <w:p w14:paraId="4B38AAFE" w14:textId="77777777" w:rsidR="00AD2B43" w:rsidRPr="00302AEC" w:rsidRDefault="00AD2B43" w:rsidP="00AD2B43">
      <w:pPr>
        <w:pStyle w:val="05-Textonormal"/>
      </w:pPr>
    </w:p>
    <w:p w14:paraId="5804B879" w14:textId="77777777" w:rsidR="00AD2B43" w:rsidRPr="00C25B81" w:rsidRDefault="00AD2B43" w:rsidP="00AD2B43">
      <w:pPr>
        <w:pStyle w:val="05-Textonormal"/>
      </w:pPr>
      <w:r w:rsidRPr="00C25B81">
        <w:t xml:space="preserve">Em conformidade com o Artigo 25 da Instrução CVM nº 480, de 07.12.2009, declaramos que revisamos as Demonstrações Contábeis relativas ao </w:t>
      </w:r>
      <w:r>
        <w:t>trimestre</w:t>
      </w:r>
      <w:r w:rsidRPr="00C25B81">
        <w:t xml:space="preserve"> findo em </w:t>
      </w:r>
      <w:r>
        <w:t>30</w:t>
      </w:r>
      <w:r w:rsidRPr="00C25B81">
        <w:t xml:space="preserve"> de </w:t>
      </w:r>
      <w:r>
        <w:t xml:space="preserve">setembro de </w:t>
      </w:r>
      <w:r w:rsidRPr="00C25B81">
        <w:t>20</w:t>
      </w:r>
      <w:r>
        <w:t>21</w:t>
      </w:r>
      <w:r w:rsidRPr="00C25B81">
        <w:t xml:space="preserve"> da BB Seguridade Participações S.A. e, baseado nas discussões subsequentes, concordamos que tais demonstrações refletem adequadamente, em todos os aspectos relevantes, a posição patrimonial e financeira correspondente ao período apresentado.</w:t>
      </w:r>
    </w:p>
    <w:p w14:paraId="4825F0DE" w14:textId="77777777" w:rsidR="00AD2B43" w:rsidRPr="00C25B81" w:rsidRDefault="00AD2B43" w:rsidP="00AD2B43">
      <w:pPr>
        <w:pStyle w:val="05-Textonormal"/>
      </w:pPr>
    </w:p>
    <w:p w14:paraId="7296589A" w14:textId="77777777" w:rsidR="00AD2B43" w:rsidRPr="00C25B81" w:rsidRDefault="00AD2B43" w:rsidP="00AD2B43">
      <w:pPr>
        <w:pStyle w:val="05-Textonormal"/>
        <w:spacing w:before="0" w:after="0"/>
      </w:pPr>
      <w:bookmarkStart w:id="98" w:name="_Hlk77924916"/>
      <w:r w:rsidRPr="00C25B81">
        <w:t xml:space="preserve">Brasília (DF), </w:t>
      </w:r>
      <w:r>
        <w:t>05 de novembro de</w:t>
      </w:r>
      <w:r w:rsidRPr="00C25B81">
        <w:t xml:space="preserve"> 202</w:t>
      </w:r>
      <w:r>
        <w:t>1</w:t>
      </w:r>
      <w:r w:rsidRPr="00C25B81">
        <w:t>.</w:t>
      </w:r>
    </w:p>
    <w:p w14:paraId="0CD1F1A0" w14:textId="77777777" w:rsidR="00AD2B43" w:rsidRDefault="00AD2B43" w:rsidP="00AD2B43">
      <w:pPr>
        <w:pStyle w:val="05-Textonormal"/>
        <w:spacing w:before="0" w:after="0"/>
      </w:pPr>
    </w:p>
    <w:p w14:paraId="6D2F4D55" w14:textId="77777777" w:rsidR="00AD2B43" w:rsidRPr="00C25B81" w:rsidRDefault="00AD2B43" w:rsidP="00AD2B43">
      <w:pPr>
        <w:pStyle w:val="05-Textonormal"/>
        <w:spacing w:before="0" w:after="0"/>
      </w:pPr>
    </w:p>
    <w:p w14:paraId="4AB69749" w14:textId="77777777" w:rsidR="00AD2B43" w:rsidRPr="00C25B81" w:rsidRDefault="00AD2B43" w:rsidP="00AD2B43">
      <w:pPr>
        <w:pStyle w:val="05-Textonormal"/>
        <w:spacing w:before="0" w:after="0"/>
      </w:pPr>
    </w:p>
    <w:p w14:paraId="59D6AA74" w14:textId="77777777" w:rsidR="00AD2B43" w:rsidRPr="001714B8" w:rsidRDefault="00AD2B43" w:rsidP="00AD2B43">
      <w:pPr>
        <w:pStyle w:val="05-Textonormal"/>
        <w:spacing w:before="0" w:after="0" w:line="240" w:lineRule="auto"/>
        <w:rPr>
          <w:snapToGrid w:val="0"/>
        </w:rPr>
      </w:pPr>
      <w:bookmarkStart w:id="99" w:name="_Hlk86340564"/>
      <w:proofErr w:type="spellStart"/>
      <w:r w:rsidRPr="001714B8">
        <w:rPr>
          <w:snapToGrid w:val="0"/>
        </w:rPr>
        <w:t>Ullisses</w:t>
      </w:r>
      <w:proofErr w:type="spellEnd"/>
      <w:r w:rsidRPr="001714B8">
        <w:rPr>
          <w:snapToGrid w:val="0"/>
        </w:rPr>
        <w:t xml:space="preserve"> Christian Silva Assis</w:t>
      </w:r>
    </w:p>
    <w:p w14:paraId="1B56034D" w14:textId="77777777" w:rsidR="00AD2B43" w:rsidRDefault="00AD2B43" w:rsidP="00AD2B43">
      <w:pPr>
        <w:pStyle w:val="05-Textonormal"/>
        <w:spacing w:before="0" w:after="0" w:line="240" w:lineRule="auto"/>
      </w:pPr>
      <w:r>
        <w:t>Diretor-</w:t>
      </w:r>
      <w:r w:rsidRPr="00C25B81">
        <w:t>Presidente</w:t>
      </w:r>
    </w:p>
    <w:p w14:paraId="4DC96EAC" w14:textId="77777777" w:rsidR="00AD2B43" w:rsidRDefault="00AD2B43" w:rsidP="00AD2B43">
      <w:pPr>
        <w:pStyle w:val="05-Textonormal"/>
        <w:spacing w:before="0" w:after="0" w:line="240" w:lineRule="auto"/>
      </w:pPr>
    </w:p>
    <w:p w14:paraId="43A7A42F" w14:textId="77777777" w:rsidR="00AD2B43" w:rsidRDefault="00AD2B43" w:rsidP="00AD2B43">
      <w:pPr>
        <w:pStyle w:val="05-Textonormal"/>
        <w:spacing w:before="0" w:after="0" w:line="240" w:lineRule="auto"/>
      </w:pPr>
    </w:p>
    <w:p w14:paraId="115287E7" w14:textId="77777777" w:rsidR="00AD2B43" w:rsidRDefault="00AD2B43" w:rsidP="00AD2B43">
      <w:pPr>
        <w:pStyle w:val="05-Textonormal"/>
        <w:spacing w:before="0" w:after="0" w:line="240" w:lineRule="auto"/>
      </w:pPr>
    </w:p>
    <w:p w14:paraId="263460D1" w14:textId="77777777" w:rsidR="00AD2B43" w:rsidRDefault="00AD2B43" w:rsidP="00AD2B43">
      <w:pPr>
        <w:pStyle w:val="05-Textonormal"/>
        <w:spacing w:before="0" w:after="0" w:line="240" w:lineRule="auto"/>
      </w:pPr>
    </w:p>
    <w:p w14:paraId="4272F8BC" w14:textId="77777777" w:rsidR="00AD2B43" w:rsidRDefault="00AD2B43" w:rsidP="00AD2B43">
      <w:pPr>
        <w:pStyle w:val="05-Textonormal"/>
        <w:spacing w:before="0" w:after="0" w:line="240" w:lineRule="auto"/>
      </w:pPr>
      <w:r>
        <w:t>Bruno Alves do Nascimento</w:t>
      </w:r>
    </w:p>
    <w:p w14:paraId="4FBD10B9" w14:textId="77777777" w:rsidR="00AD2B43" w:rsidRDefault="00AD2B43" w:rsidP="00AD2B43">
      <w:pPr>
        <w:pStyle w:val="05-Textonormal"/>
        <w:spacing w:before="0" w:after="0" w:line="240" w:lineRule="auto"/>
      </w:pPr>
      <w:r>
        <w:t>Diretor de Estratégia e Tecnologia</w:t>
      </w:r>
    </w:p>
    <w:p w14:paraId="23376D8A" w14:textId="77777777" w:rsidR="00AD2B43" w:rsidRDefault="00AD2B43" w:rsidP="00AD2B43">
      <w:pPr>
        <w:pStyle w:val="05-Textonormal"/>
        <w:spacing w:before="0" w:after="0" w:line="240" w:lineRule="auto"/>
      </w:pPr>
    </w:p>
    <w:p w14:paraId="207202EE" w14:textId="77777777" w:rsidR="00AD2B43" w:rsidRDefault="00AD2B43" w:rsidP="00AD2B43">
      <w:pPr>
        <w:pStyle w:val="05-Textonormal"/>
        <w:spacing w:before="0" w:after="0" w:line="240" w:lineRule="auto"/>
      </w:pPr>
    </w:p>
    <w:p w14:paraId="50E715FD" w14:textId="77777777" w:rsidR="00AD2B43" w:rsidRDefault="00AD2B43" w:rsidP="00AD2B43">
      <w:pPr>
        <w:pStyle w:val="05-Textonormal"/>
        <w:spacing w:before="0" w:after="0" w:line="240" w:lineRule="auto"/>
      </w:pPr>
    </w:p>
    <w:p w14:paraId="4C436739" w14:textId="77777777" w:rsidR="00AD2B43" w:rsidRDefault="00AD2B43" w:rsidP="00AD2B43">
      <w:pPr>
        <w:pStyle w:val="05-Textonormal"/>
        <w:spacing w:before="0" w:after="0" w:line="240" w:lineRule="auto"/>
      </w:pPr>
    </w:p>
    <w:p w14:paraId="50DBC727" w14:textId="77777777" w:rsidR="00AD2B43" w:rsidRDefault="00AD2B43" w:rsidP="00AD2B43">
      <w:pPr>
        <w:pStyle w:val="05-Textonormal"/>
        <w:spacing w:before="0" w:after="0" w:line="240" w:lineRule="auto"/>
        <w:rPr>
          <w:snapToGrid w:val="0"/>
        </w:rPr>
      </w:pPr>
      <w:r w:rsidRPr="007B2A36">
        <w:rPr>
          <w:snapToGrid w:val="0"/>
        </w:rPr>
        <w:t>Marcelo Lopes Lourenço</w:t>
      </w:r>
    </w:p>
    <w:p w14:paraId="1A740E05" w14:textId="77777777" w:rsidR="00AD2B43" w:rsidRDefault="00AD2B43" w:rsidP="00AD2B43">
      <w:pPr>
        <w:pStyle w:val="05-Textonormal"/>
        <w:spacing w:before="0" w:after="0" w:line="240" w:lineRule="auto"/>
        <w:rPr>
          <w:snapToGrid w:val="0"/>
        </w:rPr>
      </w:pPr>
      <w:r w:rsidRPr="007B2A36">
        <w:rPr>
          <w:snapToGrid w:val="0"/>
        </w:rPr>
        <w:t>Diretor Comercial, Marketing e Clientes</w:t>
      </w:r>
    </w:p>
    <w:p w14:paraId="714A8A0A" w14:textId="77777777" w:rsidR="00AD2B43" w:rsidRDefault="00AD2B43" w:rsidP="00AD2B43">
      <w:pPr>
        <w:pStyle w:val="05-Textonormal"/>
        <w:spacing w:before="0" w:after="0" w:line="240" w:lineRule="auto"/>
        <w:rPr>
          <w:snapToGrid w:val="0"/>
        </w:rPr>
      </w:pPr>
    </w:p>
    <w:p w14:paraId="539E92A0" w14:textId="77777777" w:rsidR="00AD2B43" w:rsidRDefault="00AD2B43" w:rsidP="00AD2B43">
      <w:pPr>
        <w:pStyle w:val="05-Textonormal"/>
        <w:spacing w:before="0" w:after="0" w:line="240" w:lineRule="auto"/>
        <w:rPr>
          <w:snapToGrid w:val="0"/>
        </w:rPr>
      </w:pPr>
    </w:p>
    <w:p w14:paraId="056BDAAC" w14:textId="77777777" w:rsidR="00AD2B43" w:rsidRDefault="00AD2B43" w:rsidP="00AD2B43">
      <w:pPr>
        <w:pStyle w:val="05-Textonormal"/>
        <w:spacing w:before="0" w:after="0" w:line="240" w:lineRule="auto"/>
        <w:rPr>
          <w:snapToGrid w:val="0"/>
        </w:rPr>
      </w:pPr>
    </w:p>
    <w:p w14:paraId="15B0A418" w14:textId="77777777" w:rsidR="00AD2B43" w:rsidRDefault="00AD2B43" w:rsidP="00AD2B43">
      <w:pPr>
        <w:pStyle w:val="05-Textonormal"/>
        <w:spacing w:before="0" w:after="0" w:line="240" w:lineRule="auto"/>
        <w:rPr>
          <w:snapToGrid w:val="0"/>
        </w:rPr>
      </w:pPr>
    </w:p>
    <w:p w14:paraId="3493FB9F" w14:textId="77777777" w:rsidR="00AD2B43" w:rsidRPr="00DD34B3" w:rsidRDefault="00AD2B43" w:rsidP="00AD2B43">
      <w:pPr>
        <w:pStyle w:val="05-Textonormal"/>
        <w:spacing w:before="0" w:after="0" w:line="240" w:lineRule="auto"/>
        <w:rPr>
          <w:snapToGrid w:val="0"/>
        </w:rPr>
      </w:pPr>
      <w:r>
        <w:rPr>
          <w:snapToGrid w:val="0"/>
        </w:rPr>
        <w:t xml:space="preserve">Rafael Augusto </w:t>
      </w:r>
      <w:proofErr w:type="spellStart"/>
      <w:r>
        <w:rPr>
          <w:snapToGrid w:val="0"/>
        </w:rPr>
        <w:t>Sperendio</w:t>
      </w:r>
      <w:proofErr w:type="spellEnd"/>
    </w:p>
    <w:p w14:paraId="2C28C081" w14:textId="77777777" w:rsidR="00AD2B43" w:rsidRPr="00C25B81" w:rsidRDefault="00AD2B43" w:rsidP="00AD2B43">
      <w:pPr>
        <w:pStyle w:val="05-Textonormal"/>
        <w:spacing w:before="0" w:after="0" w:line="240" w:lineRule="auto"/>
      </w:pPr>
      <w:r w:rsidRPr="00B92424">
        <w:t>Diretor de Finanças</w:t>
      </w:r>
      <w:r>
        <w:t xml:space="preserve"> e Relações com Investidores</w:t>
      </w:r>
    </w:p>
    <w:bookmarkEnd w:id="98"/>
    <w:bookmarkEnd w:id="99"/>
    <w:p w14:paraId="326DE21E" w14:textId="77777777" w:rsidR="00AD2B43" w:rsidRPr="00C25B81" w:rsidRDefault="00AD2B43" w:rsidP="00AD2B43">
      <w:pPr>
        <w:pStyle w:val="05-Textonormal"/>
      </w:pPr>
      <w:r w:rsidRPr="00C25B81">
        <w:br w:type="page"/>
      </w:r>
    </w:p>
    <w:p w14:paraId="3C8856CA" w14:textId="77777777" w:rsidR="00AD2B43" w:rsidRPr="00C25B81" w:rsidRDefault="00AD2B43" w:rsidP="00AD2B43">
      <w:pPr>
        <w:pStyle w:val="05-Textonormal"/>
        <w:rPr>
          <w:rFonts w:cs="Arial"/>
        </w:rPr>
      </w:pPr>
    </w:p>
    <w:p w14:paraId="55765E92" w14:textId="77777777" w:rsidR="00AD2B43" w:rsidRPr="001D2A5C" w:rsidRDefault="00AD2B43" w:rsidP="00AD2B43">
      <w:pPr>
        <w:pStyle w:val="Ttulo2"/>
        <w:rPr>
          <w:rFonts w:ascii="Arial" w:hAnsi="Arial" w:cs="Arial"/>
          <w:b/>
          <w:bCs/>
          <w:color w:val="1F4E79" w:themeColor="accent1" w:themeShade="80"/>
          <w:sz w:val="20"/>
          <w:szCs w:val="20"/>
        </w:rPr>
      </w:pPr>
      <w:r w:rsidRPr="001D2A5C">
        <w:rPr>
          <w:rFonts w:ascii="Arial" w:hAnsi="Arial" w:cs="Arial"/>
          <w:b/>
          <w:bCs/>
          <w:color w:val="1F4E79" w:themeColor="accent1" w:themeShade="80"/>
          <w:sz w:val="20"/>
          <w:szCs w:val="20"/>
        </w:rPr>
        <w:t>Declaração dos Membros da Diretoria Executiva sobre o Relatório dos Auditores Independentes</w:t>
      </w:r>
    </w:p>
    <w:p w14:paraId="3916E30D" w14:textId="77777777" w:rsidR="00AD2B43" w:rsidRPr="00302AEC" w:rsidRDefault="00AD2B43" w:rsidP="00AD2B43">
      <w:pPr>
        <w:pStyle w:val="05-Textonormal"/>
        <w:rPr>
          <w:b/>
          <w:bCs/>
        </w:rPr>
      </w:pPr>
    </w:p>
    <w:p w14:paraId="3E1145A9" w14:textId="77777777" w:rsidR="00AD2B43" w:rsidRPr="00302AEC" w:rsidRDefault="00AD2B43" w:rsidP="00AD2B43">
      <w:pPr>
        <w:pStyle w:val="05-Textonormal"/>
      </w:pPr>
      <w:r w:rsidRPr="00302AEC">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302AEC">
        <w:t>Tohmatsu</w:t>
      </w:r>
      <w:proofErr w:type="spellEnd"/>
      <w:r w:rsidRPr="00302AEC">
        <w:t xml:space="preserve"> Auditores Independentes, de </w:t>
      </w:r>
      <w:r>
        <w:t>05 de novembro de 2021</w:t>
      </w:r>
      <w:r w:rsidRPr="00302AEC">
        <w:t xml:space="preserve">, referentes às demonstrações contábeis da BB Seguridade Participações S.A. relativas ao </w:t>
      </w:r>
      <w:r>
        <w:t>trimestre</w:t>
      </w:r>
      <w:r w:rsidRPr="00302AEC">
        <w:t xml:space="preserve"> findo em 3</w:t>
      </w:r>
      <w:r>
        <w:t>0 de setembro de 2021</w:t>
      </w:r>
      <w:r w:rsidRPr="00302AEC">
        <w:t>, não havendo qualquer discordância.</w:t>
      </w:r>
    </w:p>
    <w:p w14:paraId="37AA395D" w14:textId="77777777" w:rsidR="00AD2B43" w:rsidRPr="00302AEC" w:rsidRDefault="00AD2B43" w:rsidP="00AD2B43">
      <w:pPr>
        <w:pStyle w:val="05-Textonormal"/>
      </w:pPr>
    </w:p>
    <w:p w14:paraId="18677DE1" w14:textId="77777777" w:rsidR="00AD2B43" w:rsidRPr="00C25B81" w:rsidRDefault="00AD2B43" w:rsidP="00AD2B43">
      <w:pPr>
        <w:pStyle w:val="05-Textonormal"/>
        <w:spacing w:before="0" w:after="0"/>
      </w:pPr>
      <w:r w:rsidRPr="00C25B81">
        <w:t xml:space="preserve">Brasília (DF), </w:t>
      </w:r>
      <w:r>
        <w:t>05 de novembro de</w:t>
      </w:r>
      <w:r w:rsidRPr="00C25B81">
        <w:t xml:space="preserve"> 202</w:t>
      </w:r>
      <w:r>
        <w:t>1</w:t>
      </w:r>
      <w:r w:rsidRPr="00C25B81">
        <w:t>.</w:t>
      </w:r>
    </w:p>
    <w:p w14:paraId="5554D317" w14:textId="77777777" w:rsidR="00AD2B43" w:rsidRDefault="00AD2B43" w:rsidP="00AD2B43">
      <w:pPr>
        <w:pStyle w:val="05-Textonormal"/>
        <w:spacing w:before="0" w:after="0"/>
      </w:pPr>
    </w:p>
    <w:p w14:paraId="3232F598" w14:textId="77777777" w:rsidR="00AD2B43" w:rsidRPr="00C25B81" w:rsidRDefault="00AD2B43" w:rsidP="00AD2B43">
      <w:pPr>
        <w:pStyle w:val="05-Textonormal"/>
        <w:spacing w:before="0" w:after="0"/>
      </w:pPr>
    </w:p>
    <w:p w14:paraId="680492B2" w14:textId="77777777" w:rsidR="00AD2B43" w:rsidRPr="00C25B81" w:rsidRDefault="00AD2B43" w:rsidP="00AD2B43">
      <w:pPr>
        <w:pStyle w:val="05-Textonormal"/>
        <w:spacing w:before="0" w:after="0"/>
      </w:pPr>
    </w:p>
    <w:p w14:paraId="127CA5A3" w14:textId="77777777" w:rsidR="00AD2B43" w:rsidRPr="001714B8" w:rsidRDefault="00AD2B43" w:rsidP="00AD2B43">
      <w:pPr>
        <w:pStyle w:val="05-Textonormal"/>
        <w:spacing w:before="0" w:after="0" w:line="240" w:lineRule="auto"/>
        <w:rPr>
          <w:snapToGrid w:val="0"/>
        </w:rPr>
      </w:pPr>
      <w:proofErr w:type="spellStart"/>
      <w:r w:rsidRPr="001714B8">
        <w:rPr>
          <w:snapToGrid w:val="0"/>
        </w:rPr>
        <w:t>Ullisses</w:t>
      </w:r>
      <w:proofErr w:type="spellEnd"/>
      <w:r w:rsidRPr="001714B8">
        <w:rPr>
          <w:snapToGrid w:val="0"/>
        </w:rPr>
        <w:t xml:space="preserve"> Christian Silva Assis</w:t>
      </w:r>
    </w:p>
    <w:p w14:paraId="52EB1210" w14:textId="77777777" w:rsidR="00AD2B43" w:rsidRDefault="00AD2B43" w:rsidP="00AD2B43">
      <w:pPr>
        <w:pStyle w:val="05-Textonormal"/>
        <w:spacing w:before="0" w:after="0" w:line="240" w:lineRule="auto"/>
      </w:pPr>
      <w:r>
        <w:t>Diretor-</w:t>
      </w:r>
      <w:r w:rsidRPr="00C25B81">
        <w:t>Presidente</w:t>
      </w:r>
    </w:p>
    <w:p w14:paraId="1F20E454" w14:textId="77777777" w:rsidR="00AD2B43" w:rsidRDefault="00AD2B43" w:rsidP="00AD2B43">
      <w:pPr>
        <w:pStyle w:val="05-Textonormal"/>
        <w:spacing w:before="0" w:after="0" w:line="240" w:lineRule="auto"/>
      </w:pPr>
    </w:p>
    <w:p w14:paraId="4BE42F4D" w14:textId="77777777" w:rsidR="00AD2B43" w:rsidRDefault="00AD2B43" w:rsidP="00AD2B43">
      <w:pPr>
        <w:pStyle w:val="05-Textonormal"/>
        <w:spacing w:before="0" w:after="0" w:line="240" w:lineRule="auto"/>
      </w:pPr>
    </w:p>
    <w:p w14:paraId="0BF76D13" w14:textId="77777777" w:rsidR="00AD2B43" w:rsidRDefault="00AD2B43" w:rsidP="00AD2B43">
      <w:pPr>
        <w:pStyle w:val="05-Textonormal"/>
        <w:spacing w:before="0" w:after="0" w:line="240" w:lineRule="auto"/>
      </w:pPr>
    </w:p>
    <w:p w14:paraId="2E202C0C" w14:textId="77777777" w:rsidR="00AD2B43" w:rsidRDefault="00AD2B43" w:rsidP="00AD2B43">
      <w:pPr>
        <w:pStyle w:val="05-Textonormal"/>
        <w:spacing w:before="0" w:after="0" w:line="240" w:lineRule="auto"/>
      </w:pPr>
    </w:p>
    <w:p w14:paraId="2346A067" w14:textId="77777777" w:rsidR="00AD2B43" w:rsidRDefault="00AD2B43" w:rsidP="00AD2B43">
      <w:pPr>
        <w:pStyle w:val="05-Textonormal"/>
        <w:spacing w:before="0" w:after="0" w:line="240" w:lineRule="auto"/>
      </w:pPr>
      <w:r>
        <w:t>Bruno Alves do Nascimento</w:t>
      </w:r>
    </w:p>
    <w:p w14:paraId="6784534D" w14:textId="77777777" w:rsidR="00AD2B43" w:rsidRDefault="00AD2B43" w:rsidP="00AD2B43">
      <w:pPr>
        <w:pStyle w:val="05-Textonormal"/>
        <w:spacing w:before="0" w:after="0" w:line="240" w:lineRule="auto"/>
      </w:pPr>
      <w:r>
        <w:t>Diretor de Estratégia e Tecnologia</w:t>
      </w:r>
    </w:p>
    <w:p w14:paraId="5A7CA08A" w14:textId="77777777" w:rsidR="00AD2B43" w:rsidRDefault="00AD2B43" w:rsidP="00AD2B43">
      <w:pPr>
        <w:pStyle w:val="05-Textonormal"/>
        <w:spacing w:before="0" w:after="0" w:line="240" w:lineRule="auto"/>
      </w:pPr>
    </w:p>
    <w:p w14:paraId="7A27B9BA" w14:textId="77777777" w:rsidR="00AD2B43" w:rsidRDefault="00AD2B43" w:rsidP="00AD2B43">
      <w:pPr>
        <w:pStyle w:val="05-Textonormal"/>
        <w:spacing w:before="0" w:after="0" w:line="240" w:lineRule="auto"/>
      </w:pPr>
    </w:p>
    <w:p w14:paraId="610D0E7A" w14:textId="77777777" w:rsidR="00AD2B43" w:rsidRDefault="00AD2B43" w:rsidP="00AD2B43">
      <w:pPr>
        <w:pStyle w:val="05-Textonormal"/>
        <w:spacing w:before="0" w:after="0" w:line="240" w:lineRule="auto"/>
      </w:pPr>
    </w:p>
    <w:p w14:paraId="4CF14C8A" w14:textId="77777777" w:rsidR="00AD2B43" w:rsidRDefault="00AD2B43" w:rsidP="00AD2B43">
      <w:pPr>
        <w:pStyle w:val="05-Textonormal"/>
        <w:spacing w:before="0" w:after="0" w:line="240" w:lineRule="auto"/>
      </w:pPr>
    </w:p>
    <w:p w14:paraId="60122B63" w14:textId="77777777" w:rsidR="00AD2B43" w:rsidRDefault="00AD2B43" w:rsidP="00AD2B43">
      <w:pPr>
        <w:pStyle w:val="05-Textonormal"/>
        <w:spacing w:before="0" w:after="0" w:line="240" w:lineRule="auto"/>
        <w:rPr>
          <w:snapToGrid w:val="0"/>
        </w:rPr>
      </w:pPr>
      <w:r w:rsidRPr="007B2A36">
        <w:rPr>
          <w:snapToGrid w:val="0"/>
        </w:rPr>
        <w:t>Marcelo Lopes Lourenço</w:t>
      </w:r>
    </w:p>
    <w:p w14:paraId="34176C54" w14:textId="77777777" w:rsidR="00AD2B43" w:rsidRDefault="00AD2B43" w:rsidP="00AD2B43">
      <w:pPr>
        <w:pStyle w:val="05-Textonormal"/>
        <w:spacing w:before="0" w:after="0" w:line="240" w:lineRule="auto"/>
        <w:rPr>
          <w:snapToGrid w:val="0"/>
        </w:rPr>
      </w:pPr>
      <w:r w:rsidRPr="007B2A36">
        <w:rPr>
          <w:snapToGrid w:val="0"/>
        </w:rPr>
        <w:t>Diretor Comercial, Marketing e Clientes</w:t>
      </w:r>
    </w:p>
    <w:p w14:paraId="01A3938F" w14:textId="77777777" w:rsidR="00AD2B43" w:rsidRDefault="00AD2B43" w:rsidP="00AD2B43">
      <w:pPr>
        <w:pStyle w:val="05-Textonormal"/>
        <w:spacing w:before="0" w:after="0" w:line="240" w:lineRule="auto"/>
        <w:rPr>
          <w:snapToGrid w:val="0"/>
        </w:rPr>
      </w:pPr>
    </w:p>
    <w:p w14:paraId="7B607B89" w14:textId="77777777" w:rsidR="00AD2B43" w:rsidRDefault="00AD2B43" w:rsidP="00AD2B43">
      <w:pPr>
        <w:pStyle w:val="05-Textonormal"/>
        <w:spacing w:before="0" w:after="0" w:line="240" w:lineRule="auto"/>
        <w:rPr>
          <w:snapToGrid w:val="0"/>
        </w:rPr>
      </w:pPr>
    </w:p>
    <w:p w14:paraId="3F702584" w14:textId="77777777" w:rsidR="00AD2B43" w:rsidRDefault="00AD2B43" w:rsidP="00AD2B43">
      <w:pPr>
        <w:pStyle w:val="05-Textonormal"/>
        <w:spacing w:before="0" w:after="0" w:line="240" w:lineRule="auto"/>
        <w:rPr>
          <w:snapToGrid w:val="0"/>
        </w:rPr>
      </w:pPr>
    </w:p>
    <w:p w14:paraId="4C5C09CD" w14:textId="77777777" w:rsidR="00AD2B43" w:rsidRDefault="00AD2B43" w:rsidP="00AD2B43">
      <w:pPr>
        <w:pStyle w:val="05-Textonormal"/>
        <w:spacing w:before="0" w:after="0" w:line="240" w:lineRule="auto"/>
        <w:rPr>
          <w:snapToGrid w:val="0"/>
        </w:rPr>
      </w:pPr>
    </w:p>
    <w:p w14:paraId="01F0D6F1" w14:textId="77777777" w:rsidR="00AD2B43" w:rsidRPr="00DD34B3" w:rsidRDefault="00AD2B43" w:rsidP="00AD2B43">
      <w:pPr>
        <w:pStyle w:val="05-Textonormal"/>
        <w:spacing w:before="0" w:after="0" w:line="240" w:lineRule="auto"/>
        <w:rPr>
          <w:snapToGrid w:val="0"/>
        </w:rPr>
      </w:pPr>
      <w:r>
        <w:rPr>
          <w:snapToGrid w:val="0"/>
        </w:rPr>
        <w:t xml:space="preserve">Rafael Augusto </w:t>
      </w:r>
      <w:proofErr w:type="spellStart"/>
      <w:r>
        <w:rPr>
          <w:snapToGrid w:val="0"/>
        </w:rPr>
        <w:t>Sperendio</w:t>
      </w:r>
      <w:proofErr w:type="spellEnd"/>
    </w:p>
    <w:p w14:paraId="0F728A62" w14:textId="77777777" w:rsidR="00AD2B43" w:rsidRPr="00C25B81" w:rsidRDefault="00AD2B43" w:rsidP="00AD2B43">
      <w:pPr>
        <w:pStyle w:val="05-Textonormal"/>
        <w:spacing w:before="0" w:after="0" w:line="240" w:lineRule="auto"/>
      </w:pPr>
      <w:r w:rsidRPr="00B92424">
        <w:t>Diretor de Finanças</w:t>
      </w:r>
      <w:r>
        <w:t xml:space="preserve"> e Relações com Investidores</w:t>
      </w:r>
    </w:p>
    <w:p w14:paraId="28B7050B" w14:textId="77777777" w:rsidR="00AD2B43" w:rsidRDefault="00AD2B43" w:rsidP="00AD2B43">
      <w:pPr>
        <w:rPr>
          <w:lang w:eastAsia="pt-BR"/>
        </w:rPr>
      </w:pPr>
    </w:p>
    <w:p w14:paraId="1CA62D45" w14:textId="60F16B87" w:rsidR="00AD2B43" w:rsidRPr="00AD2B43" w:rsidRDefault="00AD2B43" w:rsidP="00AD2B43">
      <w:pPr>
        <w:rPr>
          <w:lang w:eastAsia="pt-BR"/>
        </w:rPr>
        <w:sectPr w:rsidR="00AD2B43" w:rsidRPr="00AD2B43" w:rsidSect="004A70E2">
          <w:headerReference w:type="default" r:id="rId34"/>
          <w:footerReference w:type="default" r:id="rId35"/>
          <w:pgSz w:w="11906" w:h="16838" w:code="9"/>
          <w:pgMar w:top="1134" w:right="1134" w:bottom="851" w:left="1134" w:header="851" w:footer="284" w:gutter="0"/>
          <w:cols w:space="708"/>
          <w:docGrid w:linePitch="360"/>
        </w:sectPr>
      </w:pPr>
    </w:p>
    <w:p w14:paraId="51303047" w14:textId="63D040E4" w:rsidR="004304DF" w:rsidRPr="00BE55B2" w:rsidRDefault="004304DF" w:rsidP="004A70E2">
      <w:pPr>
        <w:pStyle w:val="01-TtulodeNota"/>
        <w:rPr>
          <w:color w:val="1F4E79" w:themeColor="accent1" w:themeShade="80"/>
        </w:rPr>
      </w:pPr>
      <w:r>
        <w:rPr>
          <w:color w:val="1F4E79" w:themeColor="accent1" w:themeShade="80"/>
        </w:rPr>
        <w:t>MEMBROS DA ADMINISTRAÇÃO</w:t>
      </w:r>
    </w:p>
    <w:p w14:paraId="40B8EF21" w14:textId="77777777" w:rsidR="004304DF" w:rsidRPr="003B4AA7" w:rsidRDefault="004304DF" w:rsidP="00FD4A45">
      <w:pPr>
        <w:pStyle w:val="05-Textonormal"/>
        <w:keepNext/>
        <w:spacing w:before="0" w:after="200" w:line="240" w:lineRule="auto"/>
        <w:jc w:val="left"/>
      </w:pPr>
    </w:p>
    <w:p w14:paraId="11BAAEF1" w14:textId="77777777" w:rsidR="004304DF" w:rsidRPr="00BE55B2" w:rsidRDefault="004304DF" w:rsidP="00FD4A45">
      <w:pPr>
        <w:pStyle w:val="02-TtulodeNota"/>
        <w:spacing w:before="0" w:after="200"/>
        <w:jc w:val="left"/>
        <w:outlineLvl w:val="9"/>
        <w:rPr>
          <w:color w:val="1F4E79" w:themeColor="accent1" w:themeShade="80"/>
        </w:rPr>
      </w:pPr>
      <w:r w:rsidRPr="00BE55B2">
        <w:rPr>
          <w:color w:val="1F4E79" w:themeColor="accent1" w:themeShade="80"/>
        </w:rPr>
        <w:t>DIRETOR-PRESIDENTE</w:t>
      </w:r>
    </w:p>
    <w:p w14:paraId="41D600E2" w14:textId="77777777" w:rsidR="004304DF" w:rsidRDefault="004304DF" w:rsidP="00E56E2A">
      <w:pPr>
        <w:pStyle w:val="05-Textonormal"/>
        <w:keepNext/>
        <w:spacing w:before="0" w:after="200" w:line="240" w:lineRule="auto"/>
        <w:jc w:val="left"/>
        <w:rPr>
          <w:snapToGrid w:val="0"/>
        </w:rPr>
      </w:pPr>
      <w:proofErr w:type="spellStart"/>
      <w:r w:rsidRPr="009E7CF1">
        <w:rPr>
          <w:snapToGrid w:val="0"/>
        </w:rPr>
        <w:t>Ullisses</w:t>
      </w:r>
      <w:proofErr w:type="spellEnd"/>
      <w:r w:rsidRPr="009E7CF1">
        <w:rPr>
          <w:snapToGrid w:val="0"/>
        </w:rPr>
        <w:t xml:space="preserve"> Christian Silva Assis</w:t>
      </w:r>
    </w:p>
    <w:p w14:paraId="49ECB3D2" w14:textId="77777777" w:rsidR="004304DF" w:rsidRPr="003B4AA7" w:rsidRDefault="004304DF" w:rsidP="00FD4A45">
      <w:pPr>
        <w:pStyle w:val="05-Textonormal"/>
        <w:keepNext/>
        <w:spacing w:before="0" w:after="200" w:line="240" w:lineRule="auto"/>
        <w:jc w:val="left"/>
      </w:pPr>
    </w:p>
    <w:p w14:paraId="18BB5157" w14:textId="77777777" w:rsidR="004304DF" w:rsidRPr="00CF446E" w:rsidRDefault="004304DF" w:rsidP="00CF446E">
      <w:pPr>
        <w:pStyle w:val="02-TtulodeNota"/>
        <w:spacing w:before="0" w:after="200"/>
        <w:jc w:val="left"/>
        <w:outlineLvl w:val="9"/>
        <w:rPr>
          <w:color w:val="1F4E79" w:themeColor="accent1" w:themeShade="80"/>
        </w:rPr>
      </w:pPr>
      <w:r w:rsidRPr="00BE55B2">
        <w:rPr>
          <w:color w:val="1F4E79" w:themeColor="accent1" w:themeShade="80"/>
        </w:rPr>
        <w:t>DIRETORES</w:t>
      </w:r>
    </w:p>
    <w:p w14:paraId="652C261C" w14:textId="77777777" w:rsidR="004304DF" w:rsidRDefault="004304DF" w:rsidP="00FD4A45">
      <w:pPr>
        <w:pStyle w:val="05-Textonormal"/>
        <w:keepNext/>
        <w:spacing w:before="0" w:after="200" w:line="240" w:lineRule="auto"/>
        <w:jc w:val="left"/>
        <w:rPr>
          <w:snapToGrid w:val="0"/>
        </w:rPr>
      </w:pPr>
      <w:r>
        <w:rPr>
          <w:snapToGrid w:val="0"/>
        </w:rPr>
        <w:t>Bruno Alves do Nascimento</w:t>
      </w:r>
    </w:p>
    <w:p w14:paraId="69BEE027" w14:textId="77777777" w:rsidR="004304DF" w:rsidRDefault="004304DF" w:rsidP="00FD4A45">
      <w:pPr>
        <w:pStyle w:val="05-Textonormal"/>
        <w:keepNext/>
        <w:spacing w:before="0" w:after="200" w:line="240" w:lineRule="auto"/>
        <w:jc w:val="left"/>
        <w:rPr>
          <w:snapToGrid w:val="0"/>
        </w:rPr>
      </w:pPr>
      <w:r w:rsidRPr="00337C04">
        <w:rPr>
          <w:snapToGrid w:val="0"/>
        </w:rPr>
        <w:t>Marcelo Lopes Lourenço</w:t>
      </w:r>
    </w:p>
    <w:p w14:paraId="5AAA2C28" w14:textId="77777777" w:rsidR="004304DF" w:rsidRDefault="004304DF" w:rsidP="00FD4A45">
      <w:pPr>
        <w:pStyle w:val="05-Textonormal"/>
        <w:keepNext/>
        <w:spacing w:before="0" w:after="200" w:line="240" w:lineRule="auto"/>
        <w:jc w:val="left"/>
        <w:rPr>
          <w:snapToGrid w:val="0"/>
        </w:rPr>
      </w:pPr>
      <w:r>
        <w:rPr>
          <w:snapToGrid w:val="0"/>
        </w:rPr>
        <w:t xml:space="preserve">Rafael Augusto </w:t>
      </w:r>
      <w:proofErr w:type="spellStart"/>
      <w:r>
        <w:rPr>
          <w:snapToGrid w:val="0"/>
        </w:rPr>
        <w:t>Sperendio</w:t>
      </w:r>
      <w:proofErr w:type="spellEnd"/>
    </w:p>
    <w:p w14:paraId="4D6CDB43" w14:textId="77777777" w:rsidR="004304DF" w:rsidRPr="00D16760" w:rsidRDefault="004304DF" w:rsidP="00FD4A45">
      <w:pPr>
        <w:pStyle w:val="05-Textonormal"/>
        <w:keepNext/>
        <w:spacing w:before="0" w:after="200" w:line="240" w:lineRule="auto"/>
        <w:jc w:val="left"/>
        <w:rPr>
          <w:snapToGrid w:val="0"/>
        </w:rPr>
      </w:pPr>
    </w:p>
    <w:p w14:paraId="64248649" w14:textId="77777777" w:rsidR="004304DF" w:rsidRPr="00BE55B2" w:rsidRDefault="004304DF" w:rsidP="00FD4A45">
      <w:pPr>
        <w:pStyle w:val="02-TtulodeNota"/>
        <w:spacing w:before="0" w:after="200"/>
        <w:jc w:val="left"/>
        <w:outlineLvl w:val="9"/>
        <w:rPr>
          <w:color w:val="1F4E79" w:themeColor="accent1" w:themeShade="80"/>
        </w:rPr>
      </w:pPr>
      <w:r w:rsidRPr="00BE55B2">
        <w:rPr>
          <w:color w:val="1F4E79" w:themeColor="accent1" w:themeShade="80"/>
        </w:rPr>
        <w:t>CONSELHO DE ADMINISTRAÇÃO</w:t>
      </w:r>
    </w:p>
    <w:p w14:paraId="68407C67" w14:textId="77777777" w:rsidR="004304DF" w:rsidRDefault="004304DF" w:rsidP="00FD4A45">
      <w:pPr>
        <w:pStyle w:val="05-Textonormal"/>
        <w:keepNext/>
        <w:spacing w:before="0" w:after="200" w:line="240" w:lineRule="auto"/>
        <w:jc w:val="left"/>
        <w:rPr>
          <w:snapToGrid w:val="0"/>
        </w:rPr>
      </w:pPr>
      <w:r w:rsidRPr="00337C04">
        <w:rPr>
          <w:snapToGrid w:val="0"/>
        </w:rPr>
        <w:t>Marcelo Cavalcante de Oliveira Lima</w:t>
      </w:r>
      <w:r w:rsidRPr="003B4AA7">
        <w:rPr>
          <w:snapToGrid w:val="0"/>
        </w:rPr>
        <w:t xml:space="preserve"> (Presidente)</w:t>
      </w:r>
    </w:p>
    <w:p w14:paraId="0CF16C1D" w14:textId="77777777" w:rsidR="004304DF" w:rsidRDefault="004304DF" w:rsidP="00FD4A45">
      <w:pPr>
        <w:pStyle w:val="05-Textonormal"/>
        <w:keepNext/>
        <w:spacing w:before="0" w:after="200" w:line="240" w:lineRule="auto"/>
        <w:jc w:val="left"/>
        <w:rPr>
          <w:snapToGrid w:val="0"/>
        </w:rPr>
      </w:pPr>
      <w:r w:rsidRPr="00337C04">
        <w:rPr>
          <w:snapToGrid w:val="0"/>
        </w:rPr>
        <w:t>Ana Paula Teixeira de Sousa</w:t>
      </w:r>
    </w:p>
    <w:p w14:paraId="24CD4F35" w14:textId="77777777" w:rsidR="004304DF" w:rsidRDefault="004304DF" w:rsidP="00FD4A45">
      <w:pPr>
        <w:pStyle w:val="05-Textonormal"/>
        <w:keepNext/>
        <w:spacing w:before="0" w:after="200" w:line="240" w:lineRule="auto"/>
        <w:jc w:val="left"/>
        <w:rPr>
          <w:rFonts w:cs="Arial"/>
        </w:rPr>
      </w:pPr>
      <w:r w:rsidRPr="00280361">
        <w:rPr>
          <w:rFonts w:cs="Arial"/>
        </w:rPr>
        <w:t xml:space="preserve">Arnaldo José </w:t>
      </w:r>
      <w:proofErr w:type="spellStart"/>
      <w:r w:rsidRPr="00280361">
        <w:rPr>
          <w:rFonts w:cs="Arial"/>
        </w:rPr>
        <w:t>Vollet</w:t>
      </w:r>
      <w:proofErr w:type="spellEnd"/>
    </w:p>
    <w:p w14:paraId="73646058" w14:textId="77777777" w:rsidR="004304DF" w:rsidRDefault="004304DF" w:rsidP="00FD4A45">
      <w:pPr>
        <w:pStyle w:val="05-Textonormal"/>
        <w:keepNext/>
        <w:spacing w:before="0" w:after="200" w:line="240" w:lineRule="auto"/>
        <w:jc w:val="left"/>
        <w:rPr>
          <w:snapToGrid w:val="0"/>
        </w:rPr>
      </w:pPr>
      <w:r>
        <w:rPr>
          <w:snapToGrid w:val="0"/>
        </w:rPr>
        <w:t xml:space="preserve">Claudio Xavier </w:t>
      </w:r>
      <w:proofErr w:type="spellStart"/>
      <w:r>
        <w:rPr>
          <w:snapToGrid w:val="0"/>
        </w:rPr>
        <w:t>Seefelder</w:t>
      </w:r>
      <w:proofErr w:type="spellEnd"/>
      <w:r>
        <w:rPr>
          <w:snapToGrid w:val="0"/>
        </w:rPr>
        <w:t xml:space="preserve"> Filho</w:t>
      </w:r>
    </w:p>
    <w:p w14:paraId="6CD103BB" w14:textId="77777777" w:rsidR="004304DF" w:rsidRDefault="004304DF" w:rsidP="00FD4A45">
      <w:pPr>
        <w:pStyle w:val="05-Textonormal"/>
        <w:keepNext/>
        <w:spacing w:before="0" w:after="200" w:line="240" w:lineRule="auto"/>
        <w:jc w:val="left"/>
        <w:rPr>
          <w:snapToGrid w:val="0"/>
        </w:rPr>
      </w:pPr>
      <w:r w:rsidRPr="003B4AA7">
        <w:rPr>
          <w:snapToGrid w:val="0"/>
        </w:rPr>
        <w:t>Isabel da Silva Ramos</w:t>
      </w:r>
    </w:p>
    <w:p w14:paraId="29890F33" w14:textId="77777777" w:rsidR="004304DF" w:rsidRDefault="004304DF" w:rsidP="00FD4A45">
      <w:pPr>
        <w:pStyle w:val="05-Textonormal"/>
        <w:keepNext/>
        <w:spacing w:before="0" w:after="200" w:line="240" w:lineRule="auto"/>
        <w:jc w:val="left"/>
        <w:rPr>
          <w:snapToGrid w:val="0"/>
        </w:rPr>
      </w:pPr>
      <w:r>
        <w:rPr>
          <w:snapToGrid w:val="0"/>
        </w:rPr>
        <w:t>Ricardo Moura de Araújo Faria</w:t>
      </w:r>
    </w:p>
    <w:p w14:paraId="0A18F185" w14:textId="77777777" w:rsidR="004304DF" w:rsidRPr="003B4AA7" w:rsidRDefault="004304DF" w:rsidP="00FD4A45">
      <w:pPr>
        <w:pStyle w:val="05-Textonormal"/>
        <w:keepNext/>
        <w:spacing w:before="0" w:after="200" w:line="240" w:lineRule="auto"/>
        <w:jc w:val="left"/>
        <w:rPr>
          <w:snapToGrid w:val="0"/>
        </w:rPr>
      </w:pPr>
      <w:proofErr w:type="spellStart"/>
      <w:r w:rsidRPr="009E7CF1">
        <w:rPr>
          <w:snapToGrid w:val="0"/>
        </w:rPr>
        <w:t>Ullisses</w:t>
      </w:r>
      <w:proofErr w:type="spellEnd"/>
      <w:r w:rsidRPr="009E7CF1">
        <w:rPr>
          <w:snapToGrid w:val="0"/>
        </w:rPr>
        <w:t xml:space="preserve"> Christian Silva Assis</w:t>
      </w:r>
    </w:p>
    <w:p w14:paraId="79F6348F" w14:textId="77777777" w:rsidR="004304DF" w:rsidRPr="005275F2" w:rsidRDefault="004304DF" w:rsidP="00FD4A45">
      <w:pPr>
        <w:pStyle w:val="05-Textonormal"/>
        <w:keepNext/>
        <w:spacing w:before="0" w:after="200" w:line="240" w:lineRule="auto"/>
        <w:jc w:val="left"/>
        <w:rPr>
          <w:snapToGrid w:val="0"/>
          <w:szCs w:val="24"/>
        </w:rPr>
      </w:pPr>
    </w:p>
    <w:p w14:paraId="754B4975" w14:textId="77777777" w:rsidR="004304DF" w:rsidRPr="00BE55B2" w:rsidRDefault="004304DF" w:rsidP="00FD4A45">
      <w:pPr>
        <w:pStyle w:val="02-TtulodeNota"/>
        <w:spacing w:before="0" w:after="200"/>
        <w:jc w:val="left"/>
        <w:outlineLvl w:val="9"/>
        <w:rPr>
          <w:color w:val="1F4E79" w:themeColor="accent1" w:themeShade="80"/>
        </w:rPr>
      </w:pPr>
      <w:r w:rsidRPr="00BE55B2">
        <w:rPr>
          <w:color w:val="1F4E79" w:themeColor="accent1" w:themeShade="80"/>
        </w:rPr>
        <w:t>CONSELHO FISCAL</w:t>
      </w:r>
    </w:p>
    <w:p w14:paraId="644E02EA" w14:textId="77777777" w:rsidR="004304DF" w:rsidRDefault="004304DF" w:rsidP="00376F73">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1FD2BD20" w14:textId="77777777" w:rsidR="004304DF" w:rsidRDefault="004304DF" w:rsidP="00FD4A45">
      <w:pPr>
        <w:pStyle w:val="05-Textonormal"/>
        <w:keepNext/>
        <w:spacing w:before="0" w:after="200" w:line="240" w:lineRule="auto"/>
        <w:jc w:val="left"/>
        <w:rPr>
          <w:snapToGrid w:val="0"/>
        </w:rPr>
      </w:pPr>
      <w:r w:rsidRPr="001F0F09">
        <w:rPr>
          <w:snapToGrid w:val="0"/>
        </w:rPr>
        <w:t>Francisco Olinto Velo Schmitt</w:t>
      </w:r>
    </w:p>
    <w:p w14:paraId="72AE4099" w14:textId="77777777" w:rsidR="004304DF" w:rsidRPr="003B4AA7" w:rsidRDefault="004304DF" w:rsidP="00FD4A45">
      <w:pPr>
        <w:pStyle w:val="05-Textonormal"/>
        <w:keepNext/>
        <w:spacing w:before="0" w:after="20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21F134D4" w14:textId="77777777" w:rsidR="004304DF" w:rsidRPr="005275F2" w:rsidRDefault="004304DF" w:rsidP="00FD4A45">
      <w:pPr>
        <w:pStyle w:val="05-Textonormal"/>
        <w:keepNext/>
        <w:spacing w:before="0" w:after="200" w:line="240" w:lineRule="auto"/>
        <w:jc w:val="left"/>
        <w:rPr>
          <w:snapToGrid w:val="0"/>
          <w:szCs w:val="24"/>
        </w:rPr>
      </w:pPr>
    </w:p>
    <w:p w14:paraId="3D847D9C" w14:textId="77777777" w:rsidR="004304DF" w:rsidRPr="00BE55B2" w:rsidRDefault="004304DF" w:rsidP="00FD4A45">
      <w:pPr>
        <w:pStyle w:val="02-TtulodeNota"/>
        <w:spacing w:before="0" w:after="200"/>
        <w:jc w:val="left"/>
        <w:outlineLvl w:val="9"/>
        <w:rPr>
          <w:color w:val="1F4E79" w:themeColor="accent1" w:themeShade="80"/>
        </w:rPr>
      </w:pPr>
      <w:r w:rsidRPr="00BE55B2">
        <w:rPr>
          <w:color w:val="1F4E79" w:themeColor="accent1" w:themeShade="80"/>
        </w:rPr>
        <w:t>COMITÊ DE AUDITORIA</w:t>
      </w:r>
    </w:p>
    <w:p w14:paraId="1ED3A649" w14:textId="77777777" w:rsidR="004304DF" w:rsidRPr="00351527" w:rsidRDefault="004304DF" w:rsidP="00FD4A45">
      <w:pPr>
        <w:keepNext/>
        <w:spacing w:line="240" w:lineRule="auto"/>
        <w:rPr>
          <w:snapToGrid w:val="0"/>
          <w:szCs w:val="18"/>
        </w:rPr>
      </w:pPr>
      <w:r w:rsidRPr="00351527">
        <w:rPr>
          <w:snapToGrid w:val="0"/>
          <w:szCs w:val="18"/>
        </w:rPr>
        <w:t>Luiz Claudio Moraes</w:t>
      </w:r>
    </w:p>
    <w:p w14:paraId="389F057A" w14:textId="77777777" w:rsidR="004304DF" w:rsidRPr="00351527" w:rsidRDefault="004304DF" w:rsidP="00FD4A45">
      <w:pPr>
        <w:keepNext/>
        <w:spacing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47A1F3AF" w14:textId="77777777" w:rsidR="004304DF" w:rsidRPr="00351527" w:rsidRDefault="004304DF" w:rsidP="00FD4A45">
      <w:pPr>
        <w:keepNext/>
        <w:spacing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2B0E5CAA" w14:textId="77777777" w:rsidR="004304DF" w:rsidRPr="00351527" w:rsidRDefault="004304DF" w:rsidP="00FD4A45">
      <w:pPr>
        <w:keepNext/>
        <w:spacing w:line="240" w:lineRule="auto"/>
        <w:rPr>
          <w:rFonts w:cs="Arial"/>
          <w:szCs w:val="18"/>
        </w:rPr>
      </w:pPr>
      <w:r w:rsidRPr="00351527">
        <w:rPr>
          <w:rFonts w:cs="Arial"/>
          <w:szCs w:val="18"/>
        </w:rPr>
        <w:t>Manoel Gimenes Ruy</w:t>
      </w:r>
    </w:p>
    <w:p w14:paraId="6105A24C" w14:textId="77777777" w:rsidR="004304DF" w:rsidRPr="00351527" w:rsidRDefault="004304DF" w:rsidP="00FD4A45">
      <w:pPr>
        <w:keepNext/>
        <w:spacing w:line="240" w:lineRule="auto"/>
        <w:rPr>
          <w:rFonts w:cs="Arial"/>
          <w:szCs w:val="18"/>
        </w:rPr>
      </w:pPr>
      <w:r w:rsidRPr="00351527">
        <w:rPr>
          <w:rFonts w:cs="Arial"/>
          <w:szCs w:val="18"/>
        </w:rPr>
        <w:t>Roberto Lamb</w:t>
      </w:r>
    </w:p>
    <w:p w14:paraId="303034D2" w14:textId="77777777" w:rsidR="004304DF" w:rsidRPr="004401D7" w:rsidRDefault="004304DF" w:rsidP="00FD4A45">
      <w:pPr>
        <w:pStyle w:val="05-Textonormal"/>
        <w:keepNext/>
        <w:spacing w:before="0" w:after="200" w:line="240" w:lineRule="auto"/>
        <w:jc w:val="left"/>
        <w:rPr>
          <w:snapToGrid w:val="0"/>
        </w:rPr>
      </w:pPr>
    </w:p>
    <w:p w14:paraId="446735C1" w14:textId="77777777" w:rsidR="004304DF" w:rsidRPr="002F7833" w:rsidRDefault="004304DF" w:rsidP="00FD4A45">
      <w:pPr>
        <w:pStyle w:val="02-TtulodeNota"/>
        <w:spacing w:before="0" w:after="200"/>
        <w:jc w:val="left"/>
        <w:outlineLvl w:val="9"/>
        <w:rPr>
          <w:color w:val="1F4E79" w:themeColor="accent1" w:themeShade="80"/>
        </w:rPr>
      </w:pPr>
      <w:r w:rsidRPr="002F7833">
        <w:rPr>
          <w:color w:val="1F4E79" w:themeColor="accent1" w:themeShade="80"/>
        </w:rPr>
        <w:t>CONTADOR</w:t>
      </w:r>
    </w:p>
    <w:p w14:paraId="4686024F" w14:textId="77777777" w:rsidR="004304DF" w:rsidRPr="00056907" w:rsidRDefault="004304DF" w:rsidP="00FD4A45">
      <w:pPr>
        <w:pStyle w:val="05-Textonormal"/>
        <w:keepNext/>
        <w:spacing w:before="0" w:after="200" w:line="240" w:lineRule="auto"/>
        <w:jc w:val="left"/>
        <w:rPr>
          <w:snapToGrid w:val="0"/>
        </w:rPr>
      </w:pPr>
      <w:r w:rsidRPr="00056907">
        <w:rPr>
          <w:snapToGrid w:val="0"/>
        </w:rPr>
        <w:t>Pedro Kiefer Braga</w:t>
      </w:r>
    </w:p>
    <w:p w14:paraId="1E135855" w14:textId="77777777" w:rsidR="004304DF" w:rsidRPr="00056907" w:rsidRDefault="004304DF" w:rsidP="00FD4A45">
      <w:pPr>
        <w:pStyle w:val="05-Textonormal"/>
        <w:keepNext/>
        <w:spacing w:before="0" w:after="200" w:line="240" w:lineRule="auto"/>
        <w:jc w:val="left"/>
        <w:rPr>
          <w:snapToGrid w:val="0"/>
        </w:rPr>
      </w:pPr>
      <w:r w:rsidRPr="00056907">
        <w:rPr>
          <w:snapToGrid w:val="0"/>
        </w:rPr>
        <w:t>CRC-DF 020.786/O-0</w:t>
      </w:r>
    </w:p>
    <w:p w14:paraId="4ADA91CB" w14:textId="67C34DD0" w:rsidR="004304DF" w:rsidRPr="006755A9" w:rsidRDefault="004304DF" w:rsidP="00F82BCF">
      <w:pPr>
        <w:pStyle w:val="05-Textonormal"/>
        <w:keepNext/>
        <w:spacing w:before="0" w:after="200" w:line="240" w:lineRule="auto"/>
        <w:jc w:val="left"/>
      </w:pPr>
      <w:r w:rsidRPr="00056907">
        <w:rPr>
          <w:snapToGrid w:val="0"/>
        </w:rPr>
        <w:t>CPF 027.782.029-43</w:t>
      </w:r>
      <w:r>
        <w:tab/>
      </w:r>
    </w:p>
    <w:p w14:paraId="37E40258" w14:textId="63B64DB7" w:rsidR="00C61DF8" w:rsidRPr="00FC723F" w:rsidRDefault="00C61DF8" w:rsidP="004304DF">
      <w:pPr>
        <w:pStyle w:val="01-TtulodeNota"/>
        <w:rPr>
          <w:rFonts w:cs="Arial"/>
        </w:rPr>
      </w:pPr>
    </w:p>
    <w:sectPr w:rsidR="00C61DF8" w:rsidRPr="00FC723F" w:rsidSect="004A70E2">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172674" w:rsidRDefault="00172674" w:rsidP="001170F1">
      <w:pPr>
        <w:spacing w:after="0" w:line="240" w:lineRule="auto"/>
      </w:pPr>
      <w:r>
        <w:separator/>
      </w:r>
    </w:p>
  </w:endnote>
  <w:endnote w:type="continuationSeparator" w:id="0">
    <w:p w14:paraId="2EE9981F" w14:textId="77777777" w:rsidR="00172674" w:rsidRDefault="00172674"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A97E" w14:textId="77777777" w:rsidR="00355FF0" w:rsidRDefault="00355FF0" w:rsidP="003712B8">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184541"/>
      <w:docPartObj>
        <w:docPartGallery w:val="Page Numbers (Bottom of Page)"/>
        <w:docPartUnique/>
      </w:docPartObj>
    </w:sdtPr>
    <w:sdtEndPr/>
    <w:sdtContent>
      <w:p w14:paraId="370B5A09" w14:textId="5B7462A1" w:rsidR="00172674" w:rsidRDefault="00172674">
        <w:pPr>
          <w:pStyle w:val="Rodap"/>
          <w:jc w:val="right"/>
        </w:pPr>
        <w:r>
          <w:fldChar w:fldCharType="begin"/>
        </w:r>
        <w:r>
          <w:instrText>PAGE   \* MERGEFORMAT</w:instrText>
        </w:r>
        <w:r>
          <w:fldChar w:fldCharType="separate"/>
        </w:r>
        <w:r w:rsidR="00E35ACF">
          <w:rPr>
            <w:noProof/>
          </w:rPr>
          <w:t>6</w:t>
        </w:r>
        <w:r>
          <w:fldChar w:fldCharType="end"/>
        </w:r>
      </w:p>
    </w:sdtContent>
  </w:sdt>
  <w:p w14:paraId="4989D406" w14:textId="77777777" w:rsidR="00172674" w:rsidRDefault="00172674"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5D63" w14:textId="77777777" w:rsidR="00582DF1" w:rsidRDefault="00582DF1">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023070"/>
      <w:docPartObj>
        <w:docPartGallery w:val="Page Numbers (Bottom of Page)"/>
        <w:docPartUnique/>
      </w:docPartObj>
    </w:sdtPr>
    <w:sdtEndPr/>
    <w:sdtContent>
      <w:p w14:paraId="7E460FE1" w14:textId="78B8F030" w:rsidR="00582DF1" w:rsidRDefault="00582DF1">
        <w:pPr>
          <w:pStyle w:val="Rodap"/>
          <w:jc w:val="right"/>
        </w:pPr>
        <w:r>
          <w:fldChar w:fldCharType="begin"/>
        </w:r>
        <w:r>
          <w:instrText>PAGE   \* MERGEFORMAT</w:instrText>
        </w:r>
        <w:r>
          <w:fldChar w:fldCharType="separate"/>
        </w:r>
        <w:r>
          <w:t>2</w:t>
        </w:r>
        <w:r>
          <w:fldChar w:fldCharType="end"/>
        </w:r>
      </w:p>
    </w:sdtContent>
  </w:sdt>
  <w:p w14:paraId="213CF2B6" w14:textId="77777777" w:rsidR="00582DF1" w:rsidRDefault="00582DF1">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C529" w14:textId="77777777" w:rsidR="00582DF1" w:rsidRDefault="00582DF1">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845326"/>
      <w:docPartObj>
        <w:docPartGallery w:val="Page Numbers (Bottom of Page)"/>
        <w:docPartUnique/>
      </w:docPartObj>
    </w:sdtPr>
    <w:sdtEndPr/>
    <w:sdtContent>
      <w:p w14:paraId="685255DA" w14:textId="77777777" w:rsidR="00CD520D" w:rsidRDefault="00CD520D">
        <w:pPr>
          <w:pStyle w:val="Rodap"/>
          <w:jc w:val="right"/>
        </w:pPr>
        <w:r>
          <w:fldChar w:fldCharType="begin"/>
        </w:r>
        <w:r>
          <w:instrText>PAGE   \* MERGEFORMAT</w:instrText>
        </w:r>
        <w:r>
          <w:fldChar w:fldCharType="separate"/>
        </w:r>
        <w:r>
          <w:rPr>
            <w:noProof/>
          </w:rPr>
          <w:t>1</w:t>
        </w:r>
        <w:r>
          <w:fldChar w:fldCharType="end"/>
        </w:r>
      </w:p>
    </w:sdtContent>
  </w:sdt>
  <w:p w14:paraId="39B485E1" w14:textId="77777777" w:rsidR="00CD520D" w:rsidRDefault="00CD520D">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733166"/>
      <w:docPartObj>
        <w:docPartGallery w:val="Page Numbers (Bottom of Page)"/>
        <w:docPartUnique/>
      </w:docPartObj>
    </w:sdtPr>
    <w:sdtEndPr/>
    <w:sdtContent>
      <w:p w14:paraId="704EC6DE" w14:textId="77777777" w:rsidR="00CD520D" w:rsidRDefault="00CD520D">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45952" behindDoc="0" locked="0" layoutInCell="1" allowOverlap="1" wp14:anchorId="1498DA0E" wp14:editId="020BB4E6">
                  <wp:simplePos x="0" y="0"/>
                  <wp:positionH relativeFrom="page">
                    <wp:align>left</wp:align>
                  </wp:positionH>
                  <wp:positionV relativeFrom="paragraph">
                    <wp:posOffset>2067</wp:posOffset>
                  </wp:positionV>
                  <wp:extent cx="5603132" cy="45719"/>
                  <wp:effectExtent l="0" t="0" r="0" b="0"/>
                  <wp:wrapNone/>
                  <wp:docPr id="1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7D408519" id="Retângulo 14" o:spid="_x0000_s1026" style="position:absolute;margin-left:0;margin-top:.15pt;width:441.2pt;height:3.6pt;flip:y;z-index:2516459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iJAQ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9301A94" w14:textId="77777777" w:rsidR="00CD520D" w:rsidRDefault="00CD520D">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421525"/>
      <w:docPartObj>
        <w:docPartGallery w:val="Page Numbers (Bottom of Page)"/>
        <w:docPartUnique/>
      </w:docPartObj>
    </w:sdtPr>
    <w:sdtContent>
      <w:p w14:paraId="7CF03F34" w14:textId="7E8E8FC7" w:rsidR="00492B28" w:rsidRDefault="00492B28">
        <w:pPr>
          <w:pStyle w:val="Rodap"/>
          <w:jc w:val="right"/>
        </w:pPr>
        <w:r>
          <w:fldChar w:fldCharType="begin"/>
        </w:r>
        <w:r>
          <w:instrText>PAGE   \* MERGEFORMAT</w:instrText>
        </w:r>
        <w:r>
          <w:fldChar w:fldCharType="separate"/>
        </w:r>
        <w:r>
          <w:t>2</w:t>
        </w:r>
        <w:r>
          <w:fldChar w:fldCharType="end"/>
        </w:r>
      </w:p>
    </w:sdtContent>
  </w:sdt>
  <w:p w14:paraId="26A8CC81" w14:textId="77777777" w:rsidR="009C4F47" w:rsidRDefault="00793325">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3468826"/>
      <w:docPartObj>
        <w:docPartGallery w:val="Page Numbers (Bottom of Page)"/>
        <w:docPartUnique/>
      </w:docPartObj>
    </w:sdtPr>
    <w:sdtEndPr/>
    <w:sdtContent>
      <w:p w14:paraId="48A43099" w14:textId="2B9F0208" w:rsidR="009C4F47" w:rsidRDefault="00F82BCF">
        <w:pPr>
          <w:pStyle w:val="Rodap"/>
          <w:jc w:val="right"/>
        </w:pPr>
        <w:r>
          <w:fldChar w:fldCharType="begin"/>
        </w:r>
        <w:r>
          <w:instrText>PAGE   \* MERGEFORMAT</w:instrText>
        </w:r>
        <w:r>
          <w:fldChar w:fldCharType="separate"/>
        </w:r>
        <w:r>
          <w:rPr>
            <w:noProof/>
          </w:rPr>
          <w:t>1</w:t>
        </w:r>
        <w:r>
          <w:fldChar w:fldCharType="end"/>
        </w:r>
      </w:p>
    </w:sdtContent>
  </w:sdt>
  <w:p w14:paraId="5DE94402" w14:textId="77777777" w:rsidR="009C4F47" w:rsidRDefault="00793325">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C5D6" w14:textId="60037108" w:rsidR="00492B28" w:rsidRDefault="00492B28">
    <w:pPr>
      <w:pStyle w:val="Rodap"/>
      <w:jc w:val="right"/>
    </w:pPr>
  </w:p>
  <w:p w14:paraId="48828007" w14:textId="77777777" w:rsidR="00492B28" w:rsidRDefault="00492B28">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6471" w14:textId="091A0F10" w:rsidR="00247657" w:rsidRDefault="00247657">
    <w:pPr>
      <w:pStyle w:val="Rodap"/>
      <w:jc w:val="right"/>
    </w:pPr>
  </w:p>
  <w:p w14:paraId="1D579B84" w14:textId="77777777" w:rsidR="00247657" w:rsidRPr="0018454B" w:rsidRDefault="00247657" w:rsidP="00247657">
    <w:pPr>
      <w:pStyle w:val="Rodap"/>
      <w:spacing w:line="130" w:lineRule="exact"/>
      <w:ind w:right="-57"/>
      <w:rPr>
        <w:rFonts w:asciiTheme="minorHAnsi" w:hAnsiTheme="minorHAnsi" w:cstheme="minorHAnsi"/>
        <w:sz w:val="12"/>
        <w:szCs w:val="12"/>
      </w:rPr>
    </w:pPr>
    <w:r w:rsidRPr="0018454B">
      <w:rPr>
        <w:rFonts w:asciiTheme="minorHAnsi" w:hAnsiTheme="minorHAnsi" w:cstheme="minorHAnsi"/>
        <w:sz w:val="12"/>
        <w:szCs w:val="12"/>
      </w:rPr>
      <w:t xml:space="preserve">A Deloitte refere-se a uma ou mais entidades da Deloitte Touche </w:t>
    </w:r>
    <w:proofErr w:type="spellStart"/>
    <w:r w:rsidRPr="0018454B">
      <w:rPr>
        <w:rFonts w:asciiTheme="minorHAnsi" w:hAnsiTheme="minorHAnsi" w:cstheme="minorHAnsi"/>
        <w:sz w:val="12"/>
        <w:szCs w:val="12"/>
      </w:rPr>
      <w:t>Tohmatsu</w:t>
    </w:r>
    <w:proofErr w:type="spellEnd"/>
    <w:r w:rsidRPr="0018454B">
      <w:rPr>
        <w:rFonts w:asciiTheme="minorHAnsi" w:hAnsiTheme="minorHAnsi" w:cstheme="minorHAnsi"/>
        <w:sz w:val="12"/>
        <w:szCs w:val="12"/>
      </w:rPr>
      <w:t xml:space="preserve"> </w:t>
    </w:r>
    <w:proofErr w:type="spellStart"/>
    <w:r w:rsidRPr="0018454B">
      <w:rPr>
        <w:rFonts w:asciiTheme="minorHAnsi" w:hAnsiTheme="minorHAnsi" w:cstheme="minorHAnsi"/>
        <w:sz w:val="12"/>
        <w:szCs w:val="12"/>
      </w:rPr>
      <w:t>Limited</w:t>
    </w:r>
    <w:proofErr w:type="spellEnd"/>
    <w:r w:rsidRPr="0018454B">
      <w:rPr>
        <w:rFonts w:asciiTheme="minorHAnsi" w:hAnsiTheme="minorHAnsi" w:cstheme="minorHAnsi"/>
        <w:sz w:val="12"/>
        <w:szCs w:val="12"/>
      </w:rPr>
      <w:t>,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44F5D931" w14:textId="77777777" w:rsidR="00247657" w:rsidRPr="0018454B" w:rsidRDefault="00247657" w:rsidP="00247657">
    <w:pPr>
      <w:pStyle w:val="Rodap"/>
      <w:spacing w:line="130" w:lineRule="exact"/>
      <w:ind w:right="-57"/>
      <w:rPr>
        <w:rFonts w:asciiTheme="minorHAnsi" w:hAnsiTheme="minorHAnsi" w:cstheme="minorHAnsi"/>
        <w:sz w:val="12"/>
        <w:szCs w:val="12"/>
      </w:rPr>
    </w:pPr>
  </w:p>
  <w:p w14:paraId="2699F628" w14:textId="77777777" w:rsidR="00247657" w:rsidRPr="0018454B" w:rsidRDefault="00247657" w:rsidP="00247657">
    <w:pPr>
      <w:pStyle w:val="Rodap"/>
      <w:spacing w:line="130" w:lineRule="exact"/>
      <w:ind w:right="-57"/>
      <w:rPr>
        <w:rFonts w:asciiTheme="minorHAnsi" w:hAnsiTheme="minorHAnsi" w:cstheme="minorHAnsi"/>
        <w:sz w:val="12"/>
        <w:szCs w:val="12"/>
      </w:rPr>
    </w:pPr>
    <w:r w:rsidRPr="0018454B">
      <w:rPr>
        <w:rFonts w:asciiTheme="minorHAnsi" w:hAnsiTheme="minorHAnsi" w:cstheme="minorHAns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7B852FB3" w14:textId="77777777" w:rsidR="00247657" w:rsidRPr="0018454B" w:rsidRDefault="00247657" w:rsidP="00247657">
    <w:pPr>
      <w:pStyle w:val="Rodap"/>
      <w:spacing w:line="130" w:lineRule="exact"/>
      <w:ind w:right="-57"/>
      <w:rPr>
        <w:rFonts w:asciiTheme="minorHAnsi" w:hAnsiTheme="minorHAnsi" w:cstheme="minorHAnsi"/>
        <w:sz w:val="12"/>
        <w:szCs w:val="12"/>
      </w:rPr>
    </w:pPr>
  </w:p>
  <w:p w14:paraId="3F83D7B2" w14:textId="77777777" w:rsidR="00247657" w:rsidRPr="0018454B" w:rsidRDefault="00247657" w:rsidP="00247657">
    <w:pPr>
      <w:rPr>
        <w:rFonts w:asciiTheme="minorHAnsi" w:hAnsiTheme="minorHAnsi" w:cstheme="minorHAnsi"/>
        <w:sz w:val="12"/>
        <w:szCs w:val="12"/>
      </w:rPr>
    </w:pPr>
    <w:r w:rsidRPr="0018454B">
      <w:rPr>
        <w:rFonts w:asciiTheme="minorHAnsi" w:hAnsiTheme="minorHAnsi" w:cstheme="minorHAnsi"/>
        <w:sz w:val="12"/>
        <w:szCs w:val="12"/>
      </w:rPr>
      <w:t xml:space="preserve">© 2021. Para mais informações, contate a Deloitte Touche </w:t>
    </w:r>
    <w:proofErr w:type="spellStart"/>
    <w:r w:rsidRPr="0018454B">
      <w:rPr>
        <w:rFonts w:asciiTheme="minorHAnsi" w:hAnsiTheme="minorHAnsi" w:cstheme="minorHAnsi"/>
        <w:sz w:val="12"/>
        <w:szCs w:val="12"/>
      </w:rPr>
      <w:t>Tohmatsu</w:t>
    </w:r>
    <w:proofErr w:type="spellEnd"/>
    <w:r w:rsidRPr="0018454B">
      <w:rPr>
        <w:rFonts w:asciiTheme="minorHAnsi" w:hAnsiTheme="minorHAnsi" w:cstheme="minorHAnsi"/>
        <w:sz w:val="12"/>
        <w:szCs w:val="12"/>
      </w:rPr>
      <w:t xml:space="preserve"> </w:t>
    </w:r>
    <w:proofErr w:type="spellStart"/>
    <w:r w:rsidRPr="0018454B">
      <w:rPr>
        <w:rFonts w:asciiTheme="minorHAnsi" w:hAnsiTheme="minorHAnsi" w:cstheme="minorHAnsi"/>
        <w:sz w:val="12"/>
        <w:szCs w:val="12"/>
      </w:rPr>
      <w:t>Limited</w:t>
    </w:r>
    <w:proofErr w:type="spellEnd"/>
    <w:r w:rsidRPr="0018454B">
      <w:rPr>
        <w:rFonts w:asciiTheme="minorHAnsi" w:hAnsiTheme="minorHAnsi" w:cstheme="minorHAnsi"/>
        <w:sz w:val="12"/>
        <w:szCs w:val="12"/>
      </w:rPr>
      <w:t>.</w:t>
    </w:r>
  </w:p>
  <w:p w14:paraId="3FF69045" w14:textId="77777777" w:rsidR="00247657" w:rsidRPr="0018454B" w:rsidRDefault="00247657" w:rsidP="00247657">
    <w:pPr>
      <w:pStyle w:val="Rodap"/>
      <w:spacing w:line="130" w:lineRule="exact"/>
      <w:ind w:right="-57"/>
      <w:rPr>
        <w:rFonts w:asciiTheme="minorHAnsi" w:eastAsia="Verdana" w:hAnsiTheme="minorHAnsi" w:cstheme="minorHAnsi"/>
        <w:sz w:val="11"/>
        <w:szCs w:val="11"/>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C773" w14:textId="5B85BC49" w:rsidR="00247657" w:rsidRPr="00247657" w:rsidRDefault="00247657" w:rsidP="00247657">
    <w:pPr>
      <w:pStyle w:val="Rodap"/>
    </w:pPr>
    <w:r w:rsidRPr="00724B12">
      <w:rPr>
        <w:rFonts w:ascii="Calibri" w:hAnsi="Calibri" w:cs="Calibri"/>
      </w:rPr>
      <w:t xml:space="preserve">© 2021. Para mais informações, contate a Deloitte Touche </w:t>
    </w:r>
    <w:proofErr w:type="spellStart"/>
    <w:r w:rsidRPr="00724B12">
      <w:rPr>
        <w:rFonts w:ascii="Calibri" w:hAnsi="Calibri" w:cs="Calibri"/>
      </w:rPr>
      <w:t>Tohmatsu</w:t>
    </w:r>
    <w:proofErr w:type="spellEnd"/>
    <w:r w:rsidRPr="00724B12">
      <w:rPr>
        <w:rFonts w:ascii="Calibri" w:hAnsi="Calibri" w:cs="Calibri"/>
      </w:rPr>
      <w:t xml:space="preserve"> </w:t>
    </w:r>
    <w:proofErr w:type="spellStart"/>
    <w:r w:rsidRPr="00724B12">
      <w:rPr>
        <w:rFonts w:ascii="Calibri" w:hAnsi="Calibri" w:cs="Calibri"/>
      </w:rPr>
      <w:t>Limited</w:t>
    </w:r>
    <w:proofErr w:type="spellEnd"/>
    <w:r w:rsidRPr="00724B12">
      <w:rPr>
        <w:rFonts w:ascii="Calibri" w:hAnsi="Calibri" w:cs="Calibri"/>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3B264" w14:textId="77777777" w:rsidR="00EE26B1" w:rsidRPr="0018454B" w:rsidRDefault="00EE26B1" w:rsidP="00EE26B1">
    <w:pPr>
      <w:pStyle w:val="Rodap"/>
      <w:spacing w:line="130" w:lineRule="exact"/>
      <w:ind w:right="-57"/>
      <w:rPr>
        <w:rFonts w:asciiTheme="minorHAnsi" w:eastAsia="Verdana" w:hAnsiTheme="minorHAnsi" w:cstheme="minorHAnsi"/>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172674" w:rsidRDefault="00172674" w:rsidP="001170F1">
      <w:pPr>
        <w:spacing w:after="0" w:line="240" w:lineRule="auto"/>
      </w:pPr>
      <w:r>
        <w:separator/>
      </w:r>
    </w:p>
  </w:footnote>
  <w:footnote w:type="continuationSeparator" w:id="0">
    <w:p w14:paraId="390B6C95" w14:textId="77777777" w:rsidR="00172674" w:rsidRDefault="00172674"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768EE351" w:rsidR="00355FF0" w:rsidRPr="00B36CDF" w:rsidRDefault="009C54F0" w:rsidP="004A5CDD">
    <w:pPr>
      <w:pStyle w:val="Cabealho"/>
      <w:tabs>
        <w:tab w:val="clear" w:pos="4252"/>
        <w:tab w:val="clear" w:pos="8504"/>
        <w:tab w:val="left" w:pos="5625"/>
      </w:tabs>
      <w:rPr>
        <w:sz w:val="2"/>
        <w:szCs w:val="2"/>
      </w:rPr>
    </w:pPr>
    <w:r>
      <w:rPr>
        <w:noProof/>
        <w:sz w:val="2"/>
        <w:szCs w:val="2"/>
      </w:rPr>
      <mc:AlternateContent>
        <mc:Choice Requires="wps">
          <w:drawing>
            <wp:anchor distT="0" distB="0" distL="114300" distR="114300" simplePos="0" relativeHeight="251652096" behindDoc="0" locked="0" layoutInCell="0" allowOverlap="1" wp14:anchorId="62B39E73" wp14:editId="301C6355">
              <wp:simplePos x="0" y="0"/>
              <wp:positionH relativeFrom="page">
                <wp:align>right</wp:align>
              </wp:positionH>
              <wp:positionV relativeFrom="page">
                <wp:align>top</wp:align>
              </wp:positionV>
              <wp:extent cx="7772400" cy="463550"/>
              <wp:effectExtent l="0" t="0" r="0" b="12700"/>
              <wp:wrapNone/>
              <wp:docPr id="226" name="MSIPCMc3bf44969d83ba8678ea073e" descr="{&quot;HashCode&quot;:-1487292391,&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2DAA72" w14:textId="4FD1D500" w:rsidR="009C54F0" w:rsidRPr="009C54F0" w:rsidRDefault="009C54F0" w:rsidP="009C54F0">
                          <w:pPr>
                            <w:spacing w:after="0"/>
                            <w:jc w:val="right"/>
                            <w:rPr>
                              <w:rFonts w:ascii="Calibri" w:hAnsi="Calibri" w:cs="Calibri"/>
                              <w:color w:val="000000"/>
                              <w:sz w:val="20"/>
                            </w:rPr>
                          </w:pPr>
                          <w:r w:rsidRPr="009C54F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62B39E73" id="_x0000_t202" coordsize="21600,21600" o:spt="202" path="m,l,21600r21600,l21600,xe">
              <v:stroke joinstyle="miter"/>
              <v:path gradientshapeok="t" o:connecttype="rect"/>
            </v:shapetype>
            <v:shape id="MSIPCMc3bf44969d83ba8678ea073e" o:spid="_x0000_s1026" type="#_x0000_t202" alt="{&quot;HashCode&quot;:-1487292391,&quot;Height&quot;:9999999.0,&quot;Width&quot;:9999999.0,&quot;Placement&quot;:&quot;Header&quot;,&quot;Index&quot;:&quot;Primary&quot;,&quot;Section&quot;:1,&quot;Top&quot;:0.0,&quot;Left&quot;:0.0}" style="position:absolute;margin-left:560.8pt;margin-top:0;width:612pt;height:36.5pt;z-index:251652096;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" o:allowincell="f" filled="f" stroked="f" strokeweight=".5pt">
              <v:textbox inset=",0,20pt,0">
                <w:txbxContent>
                  <w:p w14:paraId="692DAA72" w14:textId="4FD1D500" w:rsidR="009C54F0" w:rsidRPr="009C54F0" w:rsidRDefault="009C54F0" w:rsidP="009C54F0">
                    <w:pPr>
                      <w:spacing w:after="0"/>
                      <w:jc w:val="right"/>
                      <w:rPr>
                        <w:rFonts w:ascii="Calibri" w:hAnsi="Calibri" w:cs="Calibri"/>
                        <w:color w:val="000000"/>
                        <w:sz w:val="20"/>
                      </w:rPr>
                    </w:pPr>
                    <w:r w:rsidRPr="009C54F0">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8AD6" w14:textId="7C0335E5" w:rsidR="009C54F0" w:rsidRDefault="009C54F0">
    <w:pPr>
      <w:pStyle w:val="Cabealho"/>
    </w:pPr>
    <w:r>
      <w:rPr>
        <w:noProof/>
      </w:rPr>
      <mc:AlternateContent>
        <mc:Choice Requires="wps">
          <w:drawing>
            <wp:anchor distT="0" distB="0" distL="114300" distR="114300" simplePos="0" relativeHeight="251658240" behindDoc="0" locked="0" layoutInCell="0" allowOverlap="1" wp14:anchorId="223780B6" wp14:editId="4C1B7930">
              <wp:simplePos x="0" y="190500"/>
              <wp:positionH relativeFrom="page">
                <wp:align>right</wp:align>
              </wp:positionH>
              <wp:positionV relativeFrom="page">
                <wp:align>top</wp:align>
              </wp:positionV>
              <wp:extent cx="7772400" cy="463550"/>
              <wp:effectExtent l="0" t="0" r="0" b="12700"/>
              <wp:wrapNone/>
              <wp:docPr id="227" name="MSIPCM3a3e447bab0d0b421926bc2f" descr="{&quot;HashCode&quot;:-1487292391,&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FF50D9" w14:textId="66E88A0F" w:rsidR="009C54F0" w:rsidRPr="009C54F0" w:rsidRDefault="009C54F0" w:rsidP="009C54F0">
                          <w:pPr>
                            <w:spacing w:after="0"/>
                            <w:jc w:val="right"/>
                            <w:rPr>
                              <w:rFonts w:ascii="Calibri" w:hAnsi="Calibri" w:cs="Calibri"/>
                              <w:color w:val="000000"/>
                              <w:sz w:val="20"/>
                            </w:rPr>
                          </w:pPr>
                          <w:r w:rsidRPr="009C54F0">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23780B6" id="_x0000_t202" coordsize="21600,21600" o:spt="202" path="m,l,21600r21600,l21600,xe">
              <v:stroke joinstyle="miter"/>
              <v:path gradientshapeok="t" o:connecttype="rect"/>
            </v:shapetype>
            <v:shape id="MSIPCM3a3e447bab0d0b421926bc2f" o:spid="_x0000_s1027" type="#_x0000_t202" alt="{&quot;HashCode&quot;:-1487292391,&quot;Height&quot;:9999999.0,&quot;Width&quot;:9999999.0,&quot;Placement&quot;:&quot;Header&quot;,&quot;Index&quot;:&quot;FirstPage&quot;,&quot;Section&quot;:1,&quot;Top&quot;:0.0,&quot;Left&quot;:0.0}" style="position:absolute;margin-left:560.8pt;margin-top:0;width:612pt;height:36.5pt;z-index:25165824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" o:allowincell="f" filled="f" stroked="f" strokeweight=".5pt">
              <v:textbox inset=",0,20pt,0">
                <w:txbxContent>
                  <w:p w14:paraId="43FF50D9" w14:textId="66E88A0F" w:rsidR="009C54F0" w:rsidRPr="009C54F0" w:rsidRDefault="009C54F0" w:rsidP="009C54F0">
                    <w:pPr>
                      <w:spacing w:after="0"/>
                      <w:jc w:val="right"/>
                      <w:rPr>
                        <w:rFonts w:ascii="Calibri" w:hAnsi="Calibri" w:cs="Calibri"/>
                        <w:color w:val="000000"/>
                        <w:sz w:val="20"/>
                      </w:rPr>
                    </w:pPr>
                    <w:r w:rsidRPr="009C54F0">
                      <w:rPr>
                        <w:rFonts w:ascii="Calibri" w:hAnsi="Calibri" w:cs="Calibri"/>
                        <w:color w:val="000000"/>
                        <w:sz w:val="20"/>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E2188" w14:textId="77777777" w:rsidR="00F35D25" w:rsidRDefault="00F35D25" w:rsidP="004A5CDD">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42880" behindDoc="0" locked="0" layoutInCell="1" allowOverlap="1" wp14:anchorId="5259231D" wp14:editId="550500F3">
              <wp:simplePos x="0" y="0"/>
              <wp:positionH relativeFrom="column">
                <wp:posOffset>5017135</wp:posOffset>
              </wp:positionH>
              <wp:positionV relativeFrom="paragraph">
                <wp:posOffset>-494665</wp:posOffset>
              </wp:positionV>
              <wp:extent cx="5021580" cy="381000"/>
              <wp:effectExtent l="0" t="0" r="0" b="0"/>
              <wp:wrapSquare wrapText="bothSides"/>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C7A78F4" w14:textId="77777777" w:rsidR="00F35D25" w:rsidRPr="00E35ACF" w:rsidRDefault="00F35D25"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E35ACF">
                            <w:rPr>
                              <w:rFonts w:cs="Arial"/>
                              <w:color w:val="FFFFFF" w:themeColor="background1"/>
                              <w:szCs w:val="18"/>
                            </w:rPr>
                            <w:t xml:space="preserve">º </w:t>
                          </w:r>
                          <w:r>
                            <w:rPr>
                              <w:rFonts w:cs="Arial"/>
                              <w:color w:val="FFFFFF" w:themeColor="background1"/>
                              <w:szCs w:val="18"/>
                            </w:rPr>
                            <w:t>Tri</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17F1B0F" w14:textId="77777777" w:rsidR="00F35D25" w:rsidRPr="00E35ACF" w:rsidRDefault="00F35D25">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59231D" id="_x0000_t202" coordsize="21600,21600" o:spt="202" path="m,l,21600r21600,l21600,xe">
              <v:stroke joinstyle="miter"/>
              <v:path gradientshapeok="t" o:connecttype="rect"/>
            </v:shapetype>
            <v:shape id="Caixa de Texto 2" o:spid="_x0000_s1028" type="#_x0000_t202" style="position:absolute;margin-left:395.05pt;margin-top:-38.95pt;width:395.4pt;height:30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" filled="f" stroked="f">
              <v:textbox>
                <w:txbxContent>
                  <w:p w14:paraId="7C7A78F4" w14:textId="77777777" w:rsidR="00F35D25" w:rsidRPr="00E35ACF" w:rsidRDefault="00F35D25"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E35ACF">
                      <w:rPr>
                        <w:rFonts w:cs="Arial"/>
                        <w:color w:val="FFFFFF" w:themeColor="background1"/>
                        <w:szCs w:val="18"/>
                      </w:rPr>
                      <w:t xml:space="preserve">º </w:t>
                    </w:r>
                    <w:r>
                      <w:rPr>
                        <w:rFonts w:cs="Arial"/>
                        <w:color w:val="FFFFFF" w:themeColor="background1"/>
                        <w:szCs w:val="18"/>
                      </w:rPr>
                      <w:t>Tri</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17F1B0F" w14:textId="77777777" w:rsidR="00F35D25" w:rsidRPr="00E35ACF" w:rsidRDefault="00F35D25">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28544" behindDoc="0" locked="0" layoutInCell="1" allowOverlap="1" wp14:anchorId="14D8942D" wp14:editId="3C02544D">
              <wp:simplePos x="0" y="0"/>
              <wp:positionH relativeFrom="page">
                <wp:posOffset>7620</wp:posOffset>
              </wp:positionH>
              <wp:positionV relativeFrom="paragraph">
                <wp:posOffset>-723265</wp:posOffset>
              </wp:positionV>
              <wp:extent cx="10706100" cy="647700"/>
              <wp:effectExtent l="0" t="0" r="0" b="0"/>
              <wp:wrapNone/>
              <wp:docPr id="3" name="Retângulo 3"/>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5261DA75" w14:textId="77777777" w:rsidR="00F35D25" w:rsidRDefault="00F35D25"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8942D" id="Retângulo 3" o:spid="_x0000_s1029" style="position:absolute;margin-left:.6pt;margin-top:-56.95pt;width:843pt;height:51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" fillcolor="#002d4b" stroked="f" strokeweight="1pt">
              <v:textbox>
                <w:txbxContent>
                  <w:p w14:paraId="5261DA75" w14:textId="77777777" w:rsidR="00F35D25" w:rsidRDefault="00F35D25"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36736" behindDoc="0" locked="0" layoutInCell="1" allowOverlap="1" wp14:anchorId="02FF5514" wp14:editId="4068E8A3">
              <wp:simplePos x="0" y="0"/>
              <wp:positionH relativeFrom="page">
                <wp:posOffset>7620</wp:posOffset>
              </wp:positionH>
              <wp:positionV relativeFrom="paragraph">
                <wp:posOffset>-74295</wp:posOffset>
              </wp:positionV>
              <wp:extent cx="10759440" cy="52705"/>
              <wp:effectExtent l="0" t="0" r="3810" b="4445"/>
              <wp:wrapNone/>
              <wp:docPr id="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9D66497" id="Retângulo 14" o:spid="_x0000_s1026" style="position:absolute;margin-left:.6pt;margin-top:-5.85pt;width:847.2pt;height:4.15pt;flip:y;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" fillcolor="#f9dd16" stroked="f" strokeweight="1pt">
              <w10:wrap anchorx="page"/>
            </v:rect>
          </w:pict>
        </mc:Fallback>
      </mc:AlternateContent>
    </w:r>
    <w:r>
      <w:rPr>
        <w:noProof/>
        <w:sz w:val="20"/>
        <w:szCs w:val="20"/>
        <w:lang w:eastAsia="pt-BR"/>
      </w:rPr>
      <w:drawing>
        <wp:anchor distT="0" distB="0" distL="114300" distR="114300" simplePos="0" relativeHeight="251633664" behindDoc="0" locked="0" layoutInCell="1" allowOverlap="1" wp14:anchorId="0C1C0AD9" wp14:editId="13B186D1">
          <wp:simplePos x="0" y="0"/>
          <wp:positionH relativeFrom="margin">
            <wp:posOffset>-415290</wp:posOffset>
          </wp:positionH>
          <wp:positionV relativeFrom="page">
            <wp:posOffset>114300</wp:posOffset>
          </wp:positionV>
          <wp:extent cx="967740" cy="198755"/>
          <wp:effectExtent l="0" t="0" r="381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37C80" w14:textId="77777777" w:rsidR="00582DF1" w:rsidRDefault="00582DF1">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CD806" w14:textId="77777777" w:rsidR="00582DF1" w:rsidRDefault="00582DF1">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CA932" w14:textId="77777777" w:rsidR="00CD520D" w:rsidRDefault="00CD520D">
    <w:pPr>
      <w:pStyle w:val="Cabealho"/>
    </w:pPr>
    <w:r>
      <w:rPr>
        <w:noProof/>
        <w:lang w:eastAsia="pt-BR"/>
      </w:rPr>
      <mc:AlternateContent>
        <mc:Choice Requires="wps">
          <w:drawing>
            <wp:anchor distT="0" distB="0" distL="114300" distR="114300" simplePos="0" relativeHeight="251643904" behindDoc="0" locked="0" layoutInCell="0" allowOverlap="1" wp14:anchorId="53C24755" wp14:editId="1C8DABFC">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BC4DA0" w14:textId="77777777" w:rsidR="00CD520D" w:rsidRPr="00F10B26" w:rsidRDefault="00CD520D"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3C24755" id="_x0000_t202" coordsize="21600,21600" o:spt="202" path="m,l,21600r21600,l21600,xe">
              <v:stroke joinstyle="miter"/>
              <v:path gradientshapeok="t" o:connecttype="rect"/>
            </v:shapetype>
            <v:shape id="MSIPCMafbe480880c78337ed6cc877" o:spid="_x0000_s1030" type="#_x0000_t202" alt="{&quot;HashCode&quot;:-1487292391,&quot;Height&quot;:841.0,&quot;Width&quot;:595.0,&quot;Placement&quot;:&quot;Header&quot;,&quot;Index&quot;:&quot;OddAndEven&quot;,&quot;Section&quot;:1,&quot;Top&quot;:0.0,&quot;Left&quot;:0.0}" style="position:absolute;margin-left:0;margin-top:15pt;width:595.3pt;height:21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" o:allowincell="f" filled="f" stroked="f" strokeweight=".5pt">
              <v:textbox inset=",0,20pt,0">
                <w:txbxContent>
                  <w:p w14:paraId="2DBC4DA0" w14:textId="77777777" w:rsidR="00CD520D" w:rsidRPr="00F10B26" w:rsidRDefault="00CD520D"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A1A79" w14:textId="4E65928B" w:rsidR="00CD520D" w:rsidRPr="00147488" w:rsidRDefault="00CD520D" w:rsidP="00147488">
    <w:pPr>
      <w:pStyle w:val="Cabealho"/>
      <w:tabs>
        <w:tab w:val="clear" w:pos="4252"/>
        <w:tab w:val="clear" w:pos="8504"/>
        <w:tab w:val="left" w:pos="5625"/>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A2380" w14:textId="77777777" w:rsidR="009C4F47" w:rsidRDefault="00F82BCF">
    <w:pPr>
      <w:pStyle w:val="Cabealho"/>
    </w:pPr>
    <w:r>
      <w:rPr>
        <w:noProof/>
        <w:lang w:eastAsia="pt-BR"/>
      </w:rPr>
      <mc:AlternateContent>
        <mc:Choice Requires="wps">
          <w:drawing>
            <wp:anchor distT="0" distB="0" distL="114300" distR="114300" simplePos="0" relativeHeight="251625472" behindDoc="0" locked="0" layoutInCell="0" allowOverlap="1" wp14:anchorId="13A54A4E" wp14:editId="16278092">
              <wp:simplePos x="0" y="0"/>
              <wp:positionH relativeFrom="page">
                <wp:posOffset>0</wp:posOffset>
              </wp:positionH>
              <wp:positionV relativeFrom="page">
                <wp:posOffset>190500</wp:posOffset>
              </wp:positionV>
              <wp:extent cx="7560310" cy="266700"/>
              <wp:effectExtent l="0" t="0" r="0" b="0"/>
              <wp:wrapNone/>
              <wp:docPr id="2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482A30" w14:textId="77777777" w:rsidR="009C4F47" w:rsidRPr="00F10B26" w:rsidRDefault="00F82BCF"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3A54A4E" id="_x0000_t202" coordsize="21600,21600" o:spt="202" path="m,l,21600r21600,l21600,xe">
              <v:stroke joinstyle="miter"/>
              <v:path gradientshapeok="t" o:connecttype="rect"/>
            </v:shapetype>
            <v:shape id="_x0000_s1031" type="#_x0000_t202" alt="{&quot;HashCode&quot;:-1487292391,&quot;Height&quot;:841.0,&quot;Width&quot;:595.0,&quot;Placement&quot;:&quot;Header&quot;,&quot;Index&quot;:&quot;OddAndEven&quot;,&quot;Section&quot;:1,&quot;Top&quot;:0.0,&quot;Left&quot;:0.0}" style="position:absolute;margin-left:0;margin-top:15pt;width:595.3pt;height:21pt;z-index:251625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CF2P9RugIA&#10;AFQFAAAOAAAAAAAAAAAAAAAAAC4CAABkcnMvZTJvRG9jLnhtbFBLAQItABQABgAIAAAAIQA3pHo6&#10;3AAAAAcBAAAPAAAAAAAAAAAAAAAAABQFAABkcnMvZG93bnJldi54bWxQSwUGAAAAAAQABADzAAAA&#10;HQYAAAAA&#10;" o:allowincell="f" filled="f" stroked="f" strokeweight=".5pt">
              <v:textbox inset=",0,20pt,0">
                <w:txbxContent>
                  <w:p w14:paraId="5F482A30" w14:textId="77777777" w:rsidR="009C4F47" w:rsidRPr="00F10B26" w:rsidRDefault="00F82BCF"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5E648" w14:textId="331DA3D5" w:rsidR="009C4F47" w:rsidRDefault="00F82BCF" w:rsidP="004A70E2">
    <w:pPr>
      <w:pStyle w:val="Cabealho"/>
      <w:tabs>
        <w:tab w:val="clear" w:pos="4252"/>
        <w:tab w:val="clear" w:pos="8504"/>
        <w:tab w:val="left" w:pos="1452"/>
      </w:tabs>
    </w:pPr>
    <w:r>
      <w:rPr>
        <w:noProof/>
        <w:sz w:val="20"/>
        <w:szCs w:val="20"/>
        <w:lang w:eastAsia="pt-BR"/>
      </w:rPr>
      <mc:AlternateContent>
        <mc:Choice Requires="wps">
          <w:drawing>
            <wp:anchor distT="0" distB="0" distL="114300" distR="114300" simplePos="0" relativeHeight="251654144" behindDoc="0" locked="0" layoutInCell="1" allowOverlap="1" wp14:anchorId="3E1457DD" wp14:editId="047C308B">
              <wp:simplePos x="0" y="0"/>
              <wp:positionH relativeFrom="column">
                <wp:posOffset>1746885</wp:posOffset>
              </wp:positionH>
              <wp:positionV relativeFrom="paragraph">
                <wp:posOffset>-464185</wp:posOffset>
              </wp:positionV>
              <wp:extent cx="4882515" cy="402590"/>
              <wp:effectExtent l="0" t="0" r="0" b="0"/>
              <wp:wrapNone/>
              <wp:docPr id="26" name="Caixa de Texto 26"/>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59F11457" w14:textId="77777777" w:rsidR="00ED0E08" w:rsidRPr="00E16BE7" w:rsidRDefault="00F82BCF" w:rsidP="00ED0E08">
                          <w:pPr>
                            <w:jc w:val="right"/>
                            <w:rPr>
                              <w:rFonts w:cs="Arial"/>
                              <w:color w:val="FFFFFF" w:themeColor="background1"/>
                              <w:szCs w:val="18"/>
                            </w:rPr>
                          </w:pPr>
                          <w:r w:rsidRPr="0001363A">
                            <w:rPr>
                              <w:rFonts w:cs="Arial"/>
                              <w:color w:val="FFFFFF" w:themeColor="background1"/>
                              <w:szCs w:val="18"/>
                            </w:rPr>
                            <w:t xml:space="preserve">Demonstrações Contábeis </w:t>
                          </w:r>
                          <w:r w:rsidRPr="00EE26C5">
                            <w:rPr>
                              <w:rFonts w:cs="Arial"/>
                              <w:color w:val="FFFFFF" w:themeColor="background1"/>
                              <w:szCs w:val="18"/>
                            </w:rPr>
                            <w:t xml:space="preserve">Intermediárias Individuais e Consolidadas – </w:t>
                          </w:r>
                          <w:r w:rsidRPr="001F0F91">
                            <w:rPr>
                              <w:rFonts w:cs="Arial"/>
                              <w:color w:val="FFFFFF" w:themeColor="background1"/>
                              <w:szCs w:val="18"/>
                            </w:rPr>
                            <w:t xml:space="preserve">3º Trimestre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10A63289" w14:textId="77777777" w:rsidR="00E16BE7" w:rsidRPr="00E16BE7" w:rsidRDefault="007933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1457DD" id="_x0000_t202" coordsize="21600,21600" o:spt="202" path="m,l,21600r21600,l21600,xe">
              <v:stroke joinstyle="miter"/>
              <v:path gradientshapeok="t" o:connecttype="rect"/>
            </v:shapetype>
            <v:shape id="Caixa de Texto 26" o:spid="_x0000_s1032" type="#_x0000_t202" style="position:absolute;margin-left:137.55pt;margin-top:-36.55pt;width:384.45pt;height:3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" filled="f" stroked="f" strokeweight=".5pt">
              <v:textbox>
                <w:txbxContent>
                  <w:p w14:paraId="59F11457" w14:textId="77777777" w:rsidR="00ED0E08" w:rsidRPr="00E16BE7" w:rsidRDefault="00F82BCF" w:rsidP="00ED0E08">
                    <w:pPr>
                      <w:jc w:val="right"/>
                      <w:rPr>
                        <w:rFonts w:cs="Arial"/>
                        <w:color w:val="FFFFFF" w:themeColor="background1"/>
                        <w:szCs w:val="18"/>
                      </w:rPr>
                    </w:pPr>
                    <w:r w:rsidRPr="0001363A">
                      <w:rPr>
                        <w:rFonts w:cs="Arial"/>
                        <w:color w:val="FFFFFF" w:themeColor="background1"/>
                        <w:szCs w:val="18"/>
                      </w:rPr>
                      <w:t xml:space="preserve">Demonstrações Contábeis </w:t>
                    </w:r>
                    <w:r w:rsidRPr="00EE26C5">
                      <w:rPr>
                        <w:rFonts w:cs="Arial"/>
                        <w:color w:val="FFFFFF" w:themeColor="background1"/>
                        <w:szCs w:val="18"/>
                      </w:rPr>
                      <w:t xml:space="preserve">Intermediárias Individuais e Consolidadas – </w:t>
                    </w:r>
                    <w:r w:rsidRPr="001F0F91">
                      <w:rPr>
                        <w:rFonts w:cs="Arial"/>
                        <w:color w:val="FFFFFF" w:themeColor="background1"/>
                        <w:szCs w:val="18"/>
                      </w:rPr>
                      <w:t xml:space="preserve">3º Trimestre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10A63289" w14:textId="77777777" w:rsidR="00E16BE7" w:rsidRPr="00E16BE7" w:rsidRDefault="00793325"/>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60288" behindDoc="0" locked="0" layoutInCell="1" allowOverlap="1" wp14:anchorId="755B4BBD" wp14:editId="2B5F0443">
              <wp:simplePos x="0" y="0"/>
              <wp:positionH relativeFrom="page">
                <wp:posOffset>-327660</wp:posOffset>
              </wp:positionH>
              <wp:positionV relativeFrom="paragraph">
                <wp:posOffset>-64135</wp:posOffset>
              </wp:positionV>
              <wp:extent cx="10691446" cy="52754"/>
              <wp:effectExtent l="0" t="0" r="0" b="4445"/>
              <wp:wrapNone/>
              <wp:docPr id="27"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8BB574B" id="Retângulo 14" o:spid="_x0000_s1026" style="position:absolute;margin-left:-25.8pt;margin-top:-5.05pt;width:841.85pt;height:4.15pt;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" fillcolor="#f9dd16" stroked="f" strokeweight="1pt">
              <w10:wrap anchorx="page"/>
            </v:rect>
          </w:pict>
        </mc:Fallback>
      </mc:AlternateContent>
    </w:r>
    <w:r>
      <w:rPr>
        <w:noProof/>
        <w:sz w:val="20"/>
        <w:szCs w:val="20"/>
        <w:lang w:eastAsia="pt-BR"/>
      </w:rPr>
      <w:drawing>
        <wp:anchor distT="0" distB="0" distL="114300" distR="114300" simplePos="0" relativeHeight="251648000" behindDoc="0" locked="0" layoutInCell="1" allowOverlap="1" wp14:anchorId="16B8F32B" wp14:editId="773347EB">
          <wp:simplePos x="0" y="0"/>
          <wp:positionH relativeFrom="margin">
            <wp:posOffset>-453606</wp:posOffset>
          </wp:positionH>
          <wp:positionV relativeFrom="paragraph">
            <wp:posOffset>-380365</wp:posOffset>
          </wp:positionV>
          <wp:extent cx="967740" cy="198755"/>
          <wp:effectExtent l="0" t="0" r="3810" b="0"/>
          <wp:wrapNone/>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9808" behindDoc="1" locked="0" layoutInCell="1" allowOverlap="1" wp14:anchorId="79CD197B" wp14:editId="055AEA73">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9" name="Retângulo 2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E15E361" w14:textId="77777777" w:rsidR="00E16BE7" w:rsidRDefault="00793325"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D197B" id="Retângulo 29" o:spid="_x0000_s1033" style="position:absolute;margin-left:0;margin-top:-42.55pt;width:594.75pt;height:39.2pt;z-index:-2516766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" fillcolor="#002d4b" stroked="f" strokeweight="1pt">
              <v:textbox>
                <w:txbxContent>
                  <w:p w14:paraId="3E15E361" w14:textId="77777777" w:rsidR="00E16BE7" w:rsidRDefault="00793325" w:rsidP="00E16BE7">
                    <w:pPr>
                      <w:ind w:left="708"/>
                      <w:jc w:val="right"/>
                    </w:pPr>
                  </w:p>
                </w:txbxContent>
              </v:textbox>
              <w10:wrap type="through" anchorx="page"/>
            </v:rect>
          </w:pict>
        </mc:Fallback>
      </mc:AlternateContent>
    </w:r>
    <w:r w:rsidR="004A70E2">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86A9F" w14:textId="56AFA6CE" w:rsidR="009C4F47" w:rsidRPr="00147488" w:rsidRDefault="00793325" w:rsidP="00147488">
    <w:pPr>
      <w:pStyle w:val="Cabealho"/>
      <w:tabs>
        <w:tab w:val="clear" w:pos="4252"/>
        <w:tab w:val="clear" w:pos="8504"/>
        <w:tab w:val="left" w:pos="5625"/>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DE36" w14:textId="11D0A4A2" w:rsidR="004A70E2" w:rsidRDefault="00EF0B9D" w:rsidP="004A70E2">
    <w:pPr>
      <w:pStyle w:val="Cabealho"/>
      <w:tabs>
        <w:tab w:val="clear" w:pos="4252"/>
        <w:tab w:val="clear" w:pos="8504"/>
        <w:tab w:val="left" w:pos="1452"/>
        <w:tab w:val="left" w:pos="1944"/>
      </w:tabs>
    </w:pPr>
    <w:r w:rsidRPr="000D0B13">
      <w:rPr>
        <w:rFonts w:ascii="Verdana" w:hAnsi="Verdana"/>
        <w:noProof/>
        <w:sz w:val="11"/>
        <w:szCs w:val="11"/>
        <w:lang w:eastAsia="pt-BR"/>
      </w:rPr>
      <mc:AlternateContent>
        <mc:Choice Requires="wpg">
          <w:drawing>
            <wp:anchor distT="0" distB="0" distL="114300" distR="114300" simplePos="0" relativeHeight="251676672" behindDoc="0" locked="0" layoutInCell="1" allowOverlap="1" wp14:anchorId="0C48997F" wp14:editId="58354AEB">
              <wp:simplePos x="0" y="0"/>
              <wp:positionH relativeFrom="page">
                <wp:posOffset>720090</wp:posOffset>
              </wp:positionH>
              <wp:positionV relativeFrom="page">
                <wp:posOffset>540385</wp:posOffset>
              </wp:positionV>
              <wp:extent cx="6472619" cy="1314450"/>
              <wp:effectExtent l="0" t="0" r="4445" b="0"/>
              <wp:wrapNone/>
              <wp:docPr id="56"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57"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9F7AE4"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5B3A5278"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77AB708"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Brasil</w:t>
                            </w:r>
                          </w:p>
                          <w:p w14:paraId="69CCAE42" w14:textId="77777777" w:rsidR="00EF0B9D" w:rsidRPr="00E830F0" w:rsidRDefault="00EF0B9D" w:rsidP="00EF0B9D">
                            <w:pPr>
                              <w:spacing w:after="0" w:line="0" w:lineRule="atLeast"/>
                              <w:rPr>
                                <w:rFonts w:ascii="Calibri" w:eastAsia="Verdana" w:hAnsi="Calibri" w:cs="Calibri"/>
                                <w:sz w:val="14"/>
                              </w:rPr>
                            </w:pPr>
                          </w:p>
                          <w:p w14:paraId="6C45F995"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Tel.: + 55 (61) 3224-3924</w:t>
                            </w:r>
                          </w:p>
                          <w:p w14:paraId="5384C0A3"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Fax: + 55 (61) 3226-6087</w:t>
                            </w:r>
                          </w:p>
                          <w:p w14:paraId="26DF22A1"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www.deloitte.com.br</w:t>
                            </w:r>
                          </w:p>
                          <w:p w14:paraId="5940462A" w14:textId="77777777" w:rsidR="00EF0B9D" w:rsidRPr="00830E56" w:rsidRDefault="00EF0B9D" w:rsidP="00EF0B9D">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8"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C48997F" id="Group 2" o:spid="_x0000_s1034" style="position:absolute;margin-left:56.7pt;margin-top:42.55pt;width:509.65pt;height:103.5pt;z-index:251676672;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">
              <v:shapetype id="_x0000_t202" coordsize="21600,21600" o:spt="202" path="m,l,21600r21600,l21600,xe">
                <v:stroke joinstyle="miter"/>
                <v:path gradientshapeok="t" o:connecttype="rect"/>
              </v:shapetype>
              <v:shape id="Text Box 3" o:spid="_x0000_s1035"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" filled="f" stroked="f" strokeweight=".5pt">
                <v:textbox inset="0,0,0,0">
                  <w:txbxContent>
                    <w:p w14:paraId="229F7AE4"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5B3A5278"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77AB708"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Brasil</w:t>
                      </w:r>
                    </w:p>
                    <w:p w14:paraId="69CCAE42" w14:textId="77777777" w:rsidR="00EF0B9D" w:rsidRPr="00E830F0" w:rsidRDefault="00EF0B9D" w:rsidP="00EF0B9D">
                      <w:pPr>
                        <w:spacing w:after="0" w:line="0" w:lineRule="atLeast"/>
                        <w:rPr>
                          <w:rFonts w:ascii="Calibri" w:eastAsia="Verdana" w:hAnsi="Calibri" w:cs="Calibri"/>
                          <w:sz w:val="14"/>
                        </w:rPr>
                      </w:pPr>
                    </w:p>
                    <w:p w14:paraId="6C45F995"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Tel.: + 55 (61) 3224-3924</w:t>
                      </w:r>
                    </w:p>
                    <w:p w14:paraId="5384C0A3"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Fax: + 55 (61) 3226-6087</w:t>
                      </w:r>
                    </w:p>
                    <w:p w14:paraId="26DF22A1" w14:textId="77777777" w:rsidR="00EF0B9D" w:rsidRPr="00E830F0" w:rsidRDefault="00EF0B9D" w:rsidP="00EF0B9D">
                      <w:pPr>
                        <w:spacing w:after="0" w:line="0" w:lineRule="atLeast"/>
                        <w:rPr>
                          <w:rFonts w:ascii="Calibri" w:eastAsia="Verdana" w:hAnsi="Calibri" w:cs="Calibri"/>
                          <w:sz w:val="14"/>
                        </w:rPr>
                      </w:pPr>
                      <w:r w:rsidRPr="00E830F0">
                        <w:rPr>
                          <w:rFonts w:ascii="Calibri" w:eastAsia="Verdana" w:hAnsi="Calibri" w:cs="Calibri"/>
                          <w:sz w:val="14"/>
                        </w:rPr>
                        <w:t>www.deloitte.com.br</w:t>
                      </w:r>
                    </w:p>
                    <w:p w14:paraId="5940462A" w14:textId="77777777" w:rsidR="00EF0B9D" w:rsidRPr="00830E56" w:rsidRDefault="00EF0B9D" w:rsidP="00EF0B9D">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6"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">
                <v:imagedata r:id="rId2" o:title=""/>
              </v:shape>
              <w10:wrap anchorx="page" anchory="page"/>
            </v:group>
          </w:pict>
        </mc:Fallback>
      </mc:AlternateContent>
    </w:r>
    <w:r w:rsidR="004A70E2">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5C803" w14:textId="77777777" w:rsidR="00EF0B9D" w:rsidRDefault="00EF0B9D" w:rsidP="004A70E2">
    <w:pPr>
      <w:pStyle w:val="Cabealho"/>
      <w:tabs>
        <w:tab w:val="clear" w:pos="4252"/>
        <w:tab w:val="clear" w:pos="8504"/>
        <w:tab w:val="left" w:pos="1452"/>
        <w:tab w:val="left" w:pos="1944"/>
      </w:tabs>
    </w:pPr>
    <w:r>
      <w:rPr>
        <w:noProof/>
      </w:rPr>
      <w:drawing>
        <wp:anchor distT="0" distB="0" distL="114300" distR="114300" simplePos="0" relativeHeight="251686912" behindDoc="0" locked="1" layoutInCell="1" allowOverlap="1" wp14:anchorId="1326F8AE" wp14:editId="591ED9AA">
          <wp:simplePos x="0" y="0"/>
          <wp:positionH relativeFrom="page">
            <wp:posOffset>720090</wp:posOffset>
          </wp:positionH>
          <wp:positionV relativeFrom="page">
            <wp:posOffset>359410</wp:posOffset>
          </wp:positionV>
          <wp:extent cx="1151890" cy="215900"/>
          <wp:effectExtent l="0" t="0" r="0" b="0"/>
          <wp:wrapNone/>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2061" w14:textId="77777777" w:rsidR="004A70E2" w:rsidRDefault="004A70E2" w:rsidP="004A70E2">
    <w:pPr>
      <w:pStyle w:val="Cabealho"/>
      <w:tabs>
        <w:tab w:val="clear" w:pos="4252"/>
        <w:tab w:val="clear" w:pos="8504"/>
        <w:tab w:val="left" w:pos="1452"/>
        <w:tab w:val="left" w:pos="1944"/>
      </w:tabs>
    </w:pPr>
    <w:r>
      <w:rPr>
        <w:noProof/>
        <w:sz w:val="20"/>
        <w:szCs w:val="20"/>
        <w:lang w:eastAsia="pt-BR"/>
      </w:rPr>
      <mc:AlternateContent>
        <mc:Choice Requires="wps">
          <w:drawing>
            <wp:anchor distT="0" distB="0" distL="114300" distR="114300" simplePos="0" relativeHeight="251693056" behindDoc="0" locked="0" layoutInCell="1" allowOverlap="1" wp14:anchorId="74CA0699" wp14:editId="514EC85E">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3B9BBF2F" w14:textId="77777777" w:rsidR="004A70E2" w:rsidRPr="00E16BE7" w:rsidRDefault="004A70E2" w:rsidP="00ED0E08">
                          <w:pPr>
                            <w:jc w:val="right"/>
                            <w:rPr>
                              <w:rFonts w:cs="Arial"/>
                              <w:color w:val="FFFFFF" w:themeColor="background1"/>
                              <w:szCs w:val="18"/>
                            </w:rPr>
                          </w:pPr>
                          <w:r w:rsidRPr="0001363A">
                            <w:rPr>
                              <w:rFonts w:cs="Arial"/>
                              <w:color w:val="FFFFFF" w:themeColor="background1"/>
                              <w:szCs w:val="18"/>
                            </w:rPr>
                            <w:t xml:space="preserve">Demonstrações Contábeis </w:t>
                          </w:r>
                          <w:r w:rsidRPr="00EE26C5">
                            <w:rPr>
                              <w:rFonts w:cs="Arial"/>
                              <w:color w:val="FFFFFF" w:themeColor="background1"/>
                              <w:szCs w:val="18"/>
                            </w:rPr>
                            <w:t xml:space="preserve">Intermediárias Individuais e Consolidadas – </w:t>
                          </w:r>
                          <w:r w:rsidRPr="001F0F91">
                            <w:rPr>
                              <w:rFonts w:cs="Arial"/>
                              <w:color w:val="FFFFFF" w:themeColor="background1"/>
                              <w:szCs w:val="18"/>
                            </w:rPr>
                            <w:t xml:space="preserve">3º Trimestre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4A70E2" w:rsidRPr="00E16BE7" w:rsidRDefault="004A70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CA0699" id="_x0000_t202" coordsize="21600,21600" o:spt="202" path="m,l,21600r21600,l21600,xe">
              <v:stroke joinstyle="miter"/>
              <v:path gradientshapeok="t" o:connecttype="rect"/>
            </v:shapetype>
            <v:shape id="Caixa de Texto 34" o:spid="_x0000_s1037" type="#_x0000_t202" style="position:absolute;margin-left:137.55pt;margin-top:-36.55pt;width:384.45pt;height:3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" filled="f" stroked="f" strokeweight=".5pt">
              <v:textbox>
                <w:txbxContent>
                  <w:p w14:paraId="3B9BBF2F" w14:textId="77777777" w:rsidR="004A70E2" w:rsidRPr="00E16BE7" w:rsidRDefault="004A70E2" w:rsidP="00ED0E08">
                    <w:pPr>
                      <w:jc w:val="right"/>
                      <w:rPr>
                        <w:rFonts w:cs="Arial"/>
                        <w:color w:val="FFFFFF" w:themeColor="background1"/>
                        <w:szCs w:val="18"/>
                      </w:rPr>
                    </w:pPr>
                    <w:r w:rsidRPr="0001363A">
                      <w:rPr>
                        <w:rFonts w:cs="Arial"/>
                        <w:color w:val="FFFFFF" w:themeColor="background1"/>
                        <w:szCs w:val="18"/>
                      </w:rPr>
                      <w:t xml:space="preserve">Demonstrações Contábeis </w:t>
                    </w:r>
                    <w:r w:rsidRPr="00EE26C5">
                      <w:rPr>
                        <w:rFonts w:cs="Arial"/>
                        <w:color w:val="FFFFFF" w:themeColor="background1"/>
                        <w:szCs w:val="18"/>
                      </w:rPr>
                      <w:t xml:space="preserve">Intermediárias Individuais e Consolidadas – </w:t>
                    </w:r>
                    <w:r w:rsidRPr="001F0F91">
                      <w:rPr>
                        <w:rFonts w:cs="Arial"/>
                        <w:color w:val="FFFFFF" w:themeColor="background1"/>
                        <w:szCs w:val="18"/>
                      </w:rPr>
                      <w:t xml:space="preserve">3º Trimestre </w:t>
                    </w:r>
                    <w:r w:rsidRPr="00EE26C5">
                      <w:rPr>
                        <w:rFonts w:cs="Arial"/>
                        <w:color w:val="FFFFFF" w:themeColor="background1"/>
                        <w:szCs w:val="18"/>
                      </w:rPr>
                      <w:t>2021</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61024344" w14:textId="77777777" w:rsidR="004A70E2" w:rsidRPr="00E16BE7" w:rsidRDefault="004A70E2"/>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99200" behindDoc="0" locked="0" layoutInCell="1" allowOverlap="1" wp14:anchorId="1B902C84" wp14:editId="5669A912">
              <wp:simplePos x="0" y="0"/>
              <wp:positionH relativeFrom="page">
                <wp:posOffset>-327660</wp:posOffset>
              </wp:positionH>
              <wp:positionV relativeFrom="paragraph">
                <wp:posOffset>-64135</wp:posOffset>
              </wp:positionV>
              <wp:extent cx="10691446" cy="52754"/>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5D49AC9" id="Retângulo 35" o:spid="_x0000_s1026" style="position:absolute;margin-left:-25.8pt;margin-top:-5.05pt;width:841.85pt;height:4.15pt;flip:y;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7i3g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" fillcolor="#f9dd16" stroked="f" strokeweight="1pt">
              <w10:wrap anchorx="page"/>
            </v:rect>
          </w:pict>
        </mc:Fallback>
      </mc:AlternateContent>
    </w:r>
    <w:r>
      <w:rPr>
        <w:noProof/>
        <w:sz w:val="20"/>
        <w:szCs w:val="20"/>
        <w:lang w:eastAsia="pt-BR"/>
      </w:rPr>
      <w:drawing>
        <wp:anchor distT="0" distB="0" distL="114300" distR="114300" simplePos="0" relativeHeight="251685888" behindDoc="0" locked="0" layoutInCell="1" allowOverlap="1" wp14:anchorId="32CBD243" wp14:editId="2E87F919">
          <wp:simplePos x="0" y="0"/>
          <wp:positionH relativeFrom="margin">
            <wp:posOffset>-453606</wp:posOffset>
          </wp:positionH>
          <wp:positionV relativeFrom="paragraph">
            <wp:posOffset>-380365</wp:posOffset>
          </wp:positionV>
          <wp:extent cx="967740" cy="198755"/>
          <wp:effectExtent l="0" t="0" r="381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3600" behindDoc="1" locked="0" layoutInCell="1" allowOverlap="1" wp14:anchorId="5EE1B3D3" wp14:editId="316BFA97">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2EDB75B3" w14:textId="77777777" w:rsidR="004A70E2" w:rsidRDefault="004A70E2"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1B3D3" id="Retângulo 36" o:spid="_x0000_s1038" style="position:absolute;margin-left:0;margin-top:-42.55pt;width:594.75pt;height:39.2pt;z-index:-2516428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" fillcolor="#002d4b" stroked="f" strokeweight="1pt">
              <v:textbox>
                <w:txbxContent>
                  <w:p w14:paraId="2EDB75B3" w14:textId="77777777" w:rsidR="004A70E2" w:rsidRDefault="004A70E2" w:rsidP="00E16BE7">
                    <w:pPr>
                      <w:ind w:left="708"/>
                      <w:jc w:val="right"/>
                    </w:pPr>
                  </w:p>
                </w:txbxContent>
              </v:textbox>
              <w10:wrap type="through" anchorx="page"/>
            </v:rect>
          </w:pict>
        </mc:Fallback>
      </mc:AlternateConten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08596B7C"/>
    <w:multiLevelType w:val="hybridMultilevel"/>
    <w:tmpl w:val="9B6C039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4" w15:restartNumberingAfterBreak="0">
    <w:nsid w:val="0FD04093"/>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49029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4A32E6B"/>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31AA0ECC"/>
    <w:multiLevelType w:val="hybridMultilevel"/>
    <w:tmpl w:val="91D889B8"/>
    <w:lvl w:ilvl="0" w:tplc="DA360B50">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9B63353"/>
    <w:multiLevelType w:val="hybridMultilevel"/>
    <w:tmpl w:val="191232AE"/>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0"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6"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8"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0"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9"/>
  </w:num>
  <w:num w:numId="2">
    <w:abstractNumId w:val="35"/>
  </w:num>
  <w:num w:numId="3">
    <w:abstractNumId w:val="14"/>
  </w:num>
  <w:num w:numId="4">
    <w:abstractNumId w:val="6"/>
  </w:num>
  <w:num w:numId="5">
    <w:abstractNumId w:val="10"/>
  </w:num>
  <w:num w:numId="6">
    <w:abstractNumId w:val="15"/>
  </w:num>
  <w:num w:numId="7">
    <w:abstractNumId w:val="29"/>
  </w:num>
  <w:num w:numId="8">
    <w:abstractNumId w:val="7"/>
  </w:num>
  <w:num w:numId="9">
    <w:abstractNumId w:val="43"/>
  </w:num>
  <w:num w:numId="10">
    <w:abstractNumId w:val="22"/>
  </w:num>
  <w:num w:numId="11">
    <w:abstractNumId w:val="26"/>
  </w:num>
  <w:num w:numId="12">
    <w:abstractNumId w:val="34"/>
  </w:num>
  <w:num w:numId="13">
    <w:abstractNumId w:val="20"/>
  </w:num>
  <w:num w:numId="14">
    <w:abstractNumId w:val="30"/>
  </w:num>
  <w:num w:numId="15">
    <w:abstractNumId w:val="5"/>
  </w:num>
  <w:num w:numId="16">
    <w:abstractNumId w:val="25"/>
  </w:num>
  <w:num w:numId="17">
    <w:abstractNumId w:val="17"/>
  </w:num>
  <w:num w:numId="18">
    <w:abstractNumId w:val="0"/>
  </w:num>
  <w:num w:numId="19">
    <w:abstractNumId w:val="27"/>
  </w:num>
  <w:num w:numId="20">
    <w:abstractNumId w:val="2"/>
  </w:num>
  <w:num w:numId="21">
    <w:abstractNumId w:val="3"/>
  </w:num>
  <w:num w:numId="22">
    <w:abstractNumId w:val="33"/>
  </w:num>
  <w:num w:numId="23">
    <w:abstractNumId w:val="31"/>
  </w:num>
  <w:num w:numId="24">
    <w:abstractNumId w:val="40"/>
  </w:num>
  <w:num w:numId="25">
    <w:abstractNumId w:val="37"/>
  </w:num>
  <w:num w:numId="26">
    <w:abstractNumId w:val="12"/>
  </w:num>
  <w:num w:numId="27">
    <w:abstractNumId w:val="9"/>
  </w:num>
  <w:num w:numId="28">
    <w:abstractNumId w:val="32"/>
  </w:num>
  <w:num w:numId="29">
    <w:abstractNumId w:val="8"/>
  </w:num>
  <w:num w:numId="30">
    <w:abstractNumId w:val="28"/>
  </w:num>
  <w:num w:numId="31">
    <w:abstractNumId w:val="24"/>
  </w:num>
  <w:num w:numId="32">
    <w:abstractNumId w:val="11"/>
  </w:num>
  <w:num w:numId="33">
    <w:abstractNumId w:val="4"/>
  </w:num>
  <w:num w:numId="34">
    <w:abstractNumId w:val="41"/>
  </w:num>
  <w:num w:numId="35">
    <w:abstractNumId w:val="16"/>
  </w:num>
  <w:num w:numId="36">
    <w:abstractNumId w:val="42"/>
  </w:num>
  <w:num w:numId="37">
    <w:abstractNumId w:val="19"/>
  </w:num>
  <w:num w:numId="38">
    <w:abstractNumId w:val="36"/>
  </w:num>
  <w:num w:numId="39">
    <w:abstractNumId w:val="18"/>
  </w:num>
  <w:num w:numId="40">
    <w:abstractNumId w:val="13"/>
  </w:num>
  <w:num w:numId="41">
    <w:abstractNumId w:val="1"/>
  </w:num>
  <w:num w:numId="42">
    <w:abstractNumId w:val="23"/>
  </w:num>
  <w:num w:numId="43">
    <w:abstractNumId w:val="21"/>
  </w:num>
  <w:num w:numId="44">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42291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59E"/>
    <w:rsid w:val="00007A5D"/>
    <w:rsid w:val="00012049"/>
    <w:rsid w:val="00012577"/>
    <w:rsid w:val="00013BC0"/>
    <w:rsid w:val="00014EC1"/>
    <w:rsid w:val="00015A21"/>
    <w:rsid w:val="000161AB"/>
    <w:rsid w:val="00020A6E"/>
    <w:rsid w:val="00020DDE"/>
    <w:rsid w:val="0002119F"/>
    <w:rsid w:val="00022BC3"/>
    <w:rsid w:val="00022E32"/>
    <w:rsid w:val="0002315B"/>
    <w:rsid w:val="00023D8F"/>
    <w:rsid w:val="00024751"/>
    <w:rsid w:val="00024D0B"/>
    <w:rsid w:val="00030E5D"/>
    <w:rsid w:val="00031BD2"/>
    <w:rsid w:val="0003451E"/>
    <w:rsid w:val="00034B53"/>
    <w:rsid w:val="000355CB"/>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3CF"/>
    <w:rsid w:val="00080A12"/>
    <w:rsid w:val="00081E77"/>
    <w:rsid w:val="00083959"/>
    <w:rsid w:val="00083A9B"/>
    <w:rsid w:val="000844DC"/>
    <w:rsid w:val="00086354"/>
    <w:rsid w:val="000967DE"/>
    <w:rsid w:val="00096E88"/>
    <w:rsid w:val="000A33F3"/>
    <w:rsid w:val="000A3AB8"/>
    <w:rsid w:val="000A3D92"/>
    <w:rsid w:val="000A6F34"/>
    <w:rsid w:val="000B2E2F"/>
    <w:rsid w:val="000B3282"/>
    <w:rsid w:val="000B3796"/>
    <w:rsid w:val="000B3E9C"/>
    <w:rsid w:val="000B4735"/>
    <w:rsid w:val="000B4867"/>
    <w:rsid w:val="000B60F3"/>
    <w:rsid w:val="000B6AA4"/>
    <w:rsid w:val="000C088E"/>
    <w:rsid w:val="000C1469"/>
    <w:rsid w:val="000C4D7D"/>
    <w:rsid w:val="000C78FC"/>
    <w:rsid w:val="000D44F1"/>
    <w:rsid w:val="000D5FC1"/>
    <w:rsid w:val="000D610E"/>
    <w:rsid w:val="000E0CEF"/>
    <w:rsid w:val="000E24B2"/>
    <w:rsid w:val="000E415C"/>
    <w:rsid w:val="000E42E6"/>
    <w:rsid w:val="000E4573"/>
    <w:rsid w:val="000E53EE"/>
    <w:rsid w:val="000F0924"/>
    <w:rsid w:val="000F2546"/>
    <w:rsid w:val="000F417D"/>
    <w:rsid w:val="000F5078"/>
    <w:rsid w:val="000F6165"/>
    <w:rsid w:val="00105347"/>
    <w:rsid w:val="00106C5A"/>
    <w:rsid w:val="00107277"/>
    <w:rsid w:val="00107E85"/>
    <w:rsid w:val="00111800"/>
    <w:rsid w:val="00111B62"/>
    <w:rsid w:val="00112C07"/>
    <w:rsid w:val="001143BB"/>
    <w:rsid w:val="00114C44"/>
    <w:rsid w:val="00114D47"/>
    <w:rsid w:val="00114D85"/>
    <w:rsid w:val="00116243"/>
    <w:rsid w:val="001170F1"/>
    <w:rsid w:val="00123D8D"/>
    <w:rsid w:val="001248B6"/>
    <w:rsid w:val="001278B9"/>
    <w:rsid w:val="00127C78"/>
    <w:rsid w:val="00130452"/>
    <w:rsid w:val="00132148"/>
    <w:rsid w:val="00133C71"/>
    <w:rsid w:val="001340D2"/>
    <w:rsid w:val="00134161"/>
    <w:rsid w:val="001354EE"/>
    <w:rsid w:val="001357EC"/>
    <w:rsid w:val="00141687"/>
    <w:rsid w:val="001441C1"/>
    <w:rsid w:val="00146A99"/>
    <w:rsid w:val="00147A61"/>
    <w:rsid w:val="00150A99"/>
    <w:rsid w:val="001521B5"/>
    <w:rsid w:val="0015348F"/>
    <w:rsid w:val="00154AFC"/>
    <w:rsid w:val="001558CC"/>
    <w:rsid w:val="0015797D"/>
    <w:rsid w:val="00162CC0"/>
    <w:rsid w:val="00162D44"/>
    <w:rsid w:val="0016383D"/>
    <w:rsid w:val="00165367"/>
    <w:rsid w:val="00166975"/>
    <w:rsid w:val="00167252"/>
    <w:rsid w:val="00170F44"/>
    <w:rsid w:val="00172111"/>
    <w:rsid w:val="00172674"/>
    <w:rsid w:val="00172B50"/>
    <w:rsid w:val="001740E9"/>
    <w:rsid w:val="001816AF"/>
    <w:rsid w:val="00182802"/>
    <w:rsid w:val="00182A47"/>
    <w:rsid w:val="0018325A"/>
    <w:rsid w:val="001836F3"/>
    <w:rsid w:val="00183946"/>
    <w:rsid w:val="00183D72"/>
    <w:rsid w:val="00183FBF"/>
    <w:rsid w:val="001849B5"/>
    <w:rsid w:val="00187B50"/>
    <w:rsid w:val="00191372"/>
    <w:rsid w:val="00191F19"/>
    <w:rsid w:val="001A3250"/>
    <w:rsid w:val="001A7DD3"/>
    <w:rsid w:val="001B14AB"/>
    <w:rsid w:val="001B28ED"/>
    <w:rsid w:val="001B50A9"/>
    <w:rsid w:val="001C1882"/>
    <w:rsid w:val="001C425E"/>
    <w:rsid w:val="001C7B46"/>
    <w:rsid w:val="001D2FA3"/>
    <w:rsid w:val="001D5664"/>
    <w:rsid w:val="001D5AF7"/>
    <w:rsid w:val="001E29F0"/>
    <w:rsid w:val="001E2C25"/>
    <w:rsid w:val="001E4241"/>
    <w:rsid w:val="001F0A82"/>
    <w:rsid w:val="001F2E08"/>
    <w:rsid w:val="001F3823"/>
    <w:rsid w:val="001F5AF8"/>
    <w:rsid w:val="001F6CFC"/>
    <w:rsid w:val="0020171B"/>
    <w:rsid w:val="00204930"/>
    <w:rsid w:val="00207B4A"/>
    <w:rsid w:val="00210ED2"/>
    <w:rsid w:val="0021172A"/>
    <w:rsid w:val="00211BB6"/>
    <w:rsid w:val="002132A2"/>
    <w:rsid w:val="0021343F"/>
    <w:rsid w:val="002269ED"/>
    <w:rsid w:val="00230B22"/>
    <w:rsid w:val="00231AF4"/>
    <w:rsid w:val="00234AD5"/>
    <w:rsid w:val="00234F0B"/>
    <w:rsid w:val="00242321"/>
    <w:rsid w:val="00244BA9"/>
    <w:rsid w:val="00247657"/>
    <w:rsid w:val="00247781"/>
    <w:rsid w:val="002500BA"/>
    <w:rsid w:val="00251262"/>
    <w:rsid w:val="00254D28"/>
    <w:rsid w:val="00260B51"/>
    <w:rsid w:val="00264C3C"/>
    <w:rsid w:val="00265B2D"/>
    <w:rsid w:val="002663FA"/>
    <w:rsid w:val="0026664B"/>
    <w:rsid w:val="00275580"/>
    <w:rsid w:val="00276764"/>
    <w:rsid w:val="00280A05"/>
    <w:rsid w:val="00280F70"/>
    <w:rsid w:val="00284AD6"/>
    <w:rsid w:val="0028560A"/>
    <w:rsid w:val="00291F73"/>
    <w:rsid w:val="00292056"/>
    <w:rsid w:val="00295CB7"/>
    <w:rsid w:val="002A22F3"/>
    <w:rsid w:val="002B0076"/>
    <w:rsid w:val="002B5111"/>
    <w:rsid w:val="002B59B6"/>
    <w:rsid w:val="002B6EB8"/>
    <w:rsid w:val="002B7069"/>
    <w:rsid w:val="002C3B69"/>
    <w:rsid w:val="002C4688"/>
    <w:rsid w:val="002C4924"/>
    <w:rsid w:val="002C562D"/>
    <w:rsid w:val="002C5B84"/>
    <w:rsid w:val="002D143C"/>
    <w:rsid w:val="002D5A83"/>
    <w:rsid w:val="002D65D2"/>
    <w:rsid w:val="002D68C2"/>
    <w:rsid w:val="002D71EB"/>
    <w:rsid w:val="002D7D9E"/>
    <w:rsid w:val="002D7FD5"/>
    <w:rsid w:val="002E070F"/>
    <w:rsid w:val="002E0EC5"/>
    <w:rsid w:val="002E3C67"/>
    <w:rsid w:val="002E452F"/>
    <w:rsid w:val="002E5479"/>
    <w:rsid w:val="002E561F"/>
    <w:rsid w:val="002E7410"/>
    <w:rsid w:val="002E756A"/>
    <w:rsid w:val="002E7736"/>
    <w:rsid w:val="002F0B11"/>
    <w:rsid w:val="002F7E14"/>
    <w:rsid w:val="00300419"/>
    <w:rsid w:val="00307AD1"/>
    <w:rsid w:val="00311A33"/>
    <w:rsid w:val="00311A34"/>
    <w:rsid w:val="00312B45"/>
    <w:rsid w:val="00314402"/>
    <w:rsid w:val="00315C3C"/>
    <w:rsid w:val="003160DD"/>
    <w:rsid w:val="00317905"/>
    <w:rsid w:val="00321043"/>
    <w:rsid w:val="0032286E"/>
    <w:rsid w:val="0032296E"/>
    <w:rsid w:val="00324C45"/>
    <w:rsid w:val="003252DC"/>
    <w:rsid w:val="00326C6A"/>
    <w:rsid w:val="00327364"/>
    <w:rsid w:val="00336EA5"/>
    <w:rsid w:val="00342AFD"/>
    <w:rsid w:val="003432FE"/>
    <w:rsid w:val="00343E4E"/>
    <w:rsid w:val="00344965"/>
    <w:rsid w:val="003469CC"/>
    <w:rsid w:val="0035572B"/>
    <w:rsid w:val="00355FF0"/>
    <w:rsid w:val="00356AB8"/>
    <w:rsid w:val="003574A9"/>
    <w:rsid w:val="00360713"/>
    <w:rsid w:val="00361F6F"/>
    <w:rsid w:val="00364937"/>
    <w:rsid w:val="00365D56"/>
    <w:rsid w:val="0036729E"/>
    <w:rsid w:val="00367ACF"/>
    <w:rsid w:val="00370FE2"/>
    <w:rsid w:val="003712B8"/>
    <w:rsid w:val="00373E08"/>
    <w:rsid w:val="0037479E"/>
    <w:rsid w:val="00377C47"/>
    <w:rsid w:val="00382527"/>
    <w:rsid w:val="0038713C"/>
    <w:rsid w:val="003905D1"/>
    <w:rsid w:val="00391F99"/>
    <w:rsid w:val="00396647"/>
    <w:rsid w:val="00397AA6"/>
    <w:rsid w:val="003A237E"/>
    <w:rsid w:val="003A369A"/>
    <w:rsid w:val="003A3BB0"/>
    <w:rsid w:val="003A3E69"/>
    <w:rsid w:val="003A46E3"/>
    <w:rsid w:val="003A46FA"/>
    <w:rsid w:val="003A496C"/>
    <w:rsid w:val="003A583A"/>
    <w:rsid w:val="003A5FCE"/>
    <w:rsid w:val="003A68DE"/>
    <w:rsid w:val="003B0871"/>
    <w:rsid w:val="003B0A01"/>
    <w:rsid w:val="003B1062"/>
    <w:rsid w:val="003B3EF2"/>
    <w:rsid w:val="003B6C01"/>
    <w:rsid w:val="003B6D97"/>
    <w:rsid w:val="003B7789"/>
    <w:rsid w:val="003B79C1"/>
    <w:rsid w:val="003C0129"/>
    <w:rsid w:val="003C2712"/>
    <w:rsid w:val="003C43EB"/>
    <w:rsid w:val="003C462F"/>
    <w:rsid w:val="003C76C4"/>
    <w:rsid w:val="003D04B4"/>
    <w:rsid w:val="003D1CDE"/>
    <w:rsid w:val="003D521E"/>
    <w:rsid w:val="003D61C6"/>
    <w:rsid w:val="003D7C55"/>
    <w:rsid w:val="003E1DF3"/>
    <w:rsid w:val="003E1F82"/>
    <w:rsid w:val="003E752D"/>
    <w:rsid w:val="003E7547"/>
    <w:rsid w:val="003F6F8D"/>
    <w:rsid w:val="00403DDD"/>
    <w:rsid w:val="00412829"/>
    <w:rsid w:val="004140F2"/>
    <w:rsid w:val="00414271"/>
    <w:rsid w:val="00415064"/>
    <w:rsid w:val="004155A1"/>
    <w:rsid w:val="00420180"/>
    <w:rsid w:val="004221F2"/>
    <w:rsid w:val="00425DE8"/>
    <w:rsid w:val="00426DEA"/>
    <w:rsid w:val="00427B99"/>
    <w:rsid w:val="004304DF"/>
    <w:rsid w:val="00431D8B"/>
    <w:rsid w:val="004345E8"/>
    <w:rsid w:val="00435016"/>
    <w:rsid w:val="00435972"/>
    <w:rsid w:val="00435ED1"/>
    <w:rsid w:val="00436698"/>
    <w:rsid w:val="004405C7"/>
    <w:rsid w:val="00445209"/>
    <w:rsid w:val="004509A2"/>
    <w:rsid w:val="00450E29"/>
    <w:rsid w:val="00451174"/>
    <w:rsid w:val="00454D9F"/>
    <w:rsid w:val="00456104"/>
    <w:rsid w:val="004577EF"/>
    <w:rsid w:val="004618D3"/>
    <w:rsid w:val="004640C8"/>
    <w:rsid w:val="00464624"/>
    <w:rsid w:val="00464F97"/>
    <w:rsid w:val="0046510B"/>
    <w:rsid w:val="00465810"/>
    <w:rsid w:val="00465C18"/>
    <w:rsid w:val="004665B2"/>
    <w:rsid w:val="00467245"/>
    <w:rsid w:val="004678AB"/>
    <w:rsid w:val="004706AD"/>
    <w:rsid w:val="00471986"/>
    <w:rsid w:val="00472309"/>
    <w:rsid w:val="0047521F"/>
    <w:rsid w:val="004753EF"/>
    <w:rsid w:val="004777A0"/>
    <w:rsid w:val="0048278C"/>
    <w:rsid w:val="00482B72"/>
    <w:rsid w:val="00484D66"/>
    <w:rsid w:val="00486355"/>
    <w:rsid w:val="00486767"/>
    <w:rsid w:val="0048752F"/>
    <w:rsid w:val="004878A8"/>
    <w:rsid w:val="0049071F"/>
    <w:rsid w:val="004913BA"/>
    <w:rsid w:val="00491AD0"/>
    <w:rsid w:val="00492B28"/>
    <w:rsid w:val="00493598"/>
    <w:rsid w:val="0049511F"/>
    <w:rsid w:val="004952EC"/>
    <w:rsid w:val="00497D57"/>
    <w:rsid w:val="004A04A5"/>
    <w:rsid w:val="004A26EE"/>
    <w:rsid w:val="004A2B2E"/>
    <w:rsid w:val="004A5980"/>
    <w:rsid w:val="004A5CDD"/>
    <w:rsid w:val="004A6656"/>
    <w:rsid w:val="004A70E2"/>
    <w:rsid w:val="004B00DD"/>
    <w:rsid w:val="004B1897"/>
    <w:rsid w:val="004B1EE7"/>
    <w:rsid w:val="004B3BAB"/>
    <w:rsid w:val="004B56B5"/>
    <w:rsid w:val="004B60D3"/>
    <w:rsid w:val="004B659D"/>
    <w:rsid w:val="004B6AF4"/>
    <w:rsid w:val="004C461F"/>
    <w:rsid w:val="004C4B52"/>
    <w:rsid w:val="004C4E4A"/>
    <w:rsid w:val="004C7FF9"/>
    <w:rsid w:val="004D1DA8"/>
    <w:rsid w:val="004D27B6"/>
    <w:rsid w:val="004D6B19"/>
    <w:rsid w:val="004D6CE0"/>
    <w:rsid w:val="004D716E"/>
    <w:rsid w:val="004D7A2F"/>
    <w:rsid w:val="004E0822"/>
    <w:rsid w:val="004E230D"/>
    <w:rsid w:val="004E3014"/>
    <w:rsid w:val="004E4B98"/>
    <w:rsid w:val="004E5AC7"/>
    <w:rsid w:val="004E7140"/>
    <w:rsid w:val="004F12A3"/>
    <w:rsid w:val="004F2709"/>
    <w:rsid w:val="004F509B"/>
    <w:rsid w:val="004F712D"/>
    <w:rsid w:val="00500AB3"/>
    <w:rsid w:val="005061D2"/>
    <w:rsid w:val="00506AE7"/>
    <w:rsid w:val="0051329F"/>
    <w:rsid w:val="00514B04"/>
    <w:rsid w:val="00516724"/>
    <w:rsid w:val="00516F75"/>
    <w:rsid w:val="005212E8"/>
    <w:rsid w:val="0052662E"/>
    <w:rsid w:val="0052784B"/>
    <w:rsid w:val="0053756D"/>
    <w:rsid w:val="00537934"/>
    <w:rsid w:val="00540F6B"/>
    <w:rsid w:val="00543849"/>
    <w:rsid w:val="005449F8"/>
    <w:rsid w:val="0054696D"/>
    <w:rsid w:val="00550987"/>
    <w:rsid w:val="00551188"/>
    <w:rsid w:val="0055271D"/>
    <w:rsid w:val="0055368E"/>
    <w:rsid w:val="00553F85"/>
    <w:rsid w:val="00555BE6"/>
    <w:rsid w:val="00560119"/>
    <w:rsid w:val="00560D1E"/>
    <w:rsid w:val="00560E22"/>
    <w:rsid w:val="005614B4"/>
    <w:rsid w:val="0056394D"/>
    <w:rsid w:val="00565150"/>
    <w:rsid w:val="005678EB"/>
    <w:rsid w:val="00567DAB"/>
    <w:rsid w:val="00576B7C"/>
    <w:rsid w:val="00580320"/>
    <w:rsid w:val="005820DF"/>
    <w:rsid w:val="00582DF1"/>
    <w:rsid w:val="00583EE6"/>
    <w:rsid w:val="00590D4B"/>
    <w:rsid w:val="005912C9"/>
    <w:rsid w:val="00592EB1"/>
    <w:rsid w:val="00595E16"/>
    <w:rsid w:val="00595FEE"/>
    <w:rsid w:val="005A0095"/>
    <w:rsid w:val="005A0C14"/>
    <w:rsid w:val="005A393B"/>
    <w:rsid w:val="005A7BDF"/>
    <w:rsid w:val="005A7EAF"/>
    <w:rsid w:val="005B1C07"/>
    <w:rsid w:val="005B37F6"/>
    <w:rsid w:val="005B47AA"/>
    <w:rsid w:val="005B6937"/>
    <w:rsid w:val="005B6BDB"/>
    <w:rsid w:val="005C1702"/>
    <w:rsid w:val="005C50CA"/>
    <w:rsid w:val="005C5DF2"/>
    <w:rsid w:val="005C6790"/>
    <w:rsid w:val="005C6C97"/>
    <w:rsid w:val="005D1684"/>
    <w:rsid w:val="005D3551"/>
    <w:rsid w:val="005D5A74"/>
    <w:rsid w:val="005D6646"/>
    <w:rsid w:val="005D7AB0"/>
    <w:rsid w:val="005E3172"/>
    <w:rsid w:val="005E3985"/>
    <w:rsid w:val="005E6124"/>
    <w:rsid w:val="005F2BEE"/>
    <w:rsid w:val="005F5610"/>
    <w:rsid w:val="005F5825"/>
    <w:rsid w:val="005F645D"/>
    <w:rsid w:val="00600E3D"/>
    <w:rsid w:val="0060186D"/>
    <w:rsid w:val="006022A7"/>
    <w:rsid w:val="00610938"/>
    <w:rsid w:val="0061154C"/>
    <w:rsid w:val="006162F6"/>
    <w:rsid w:val="00622B94"/>
    <w:rsid w:val="006242DA"/>
    <w:rsid w:val="00627550"/>
    <w:rsid w:val="006311E9"/>
    <w:rsid w:val="00631FAC"/>
    <w:rsid w:val="00634343"/>
    <w:rsid w:val="00636A46"/>
    <w:rsid w:val="006400D9"/>
    <w:rsid w:val="006434F9"/>
    <w:rsid w:val="00644F94"/>
    <w:rsid w:val="006462C1"/>
    <w:rsid w:val="006464F7"/>
    <w:rsid w:val="00646918"/>
    <w:rsid w:val="00646930"/>
    <w:rsid w:val="00651620"/>
    <w:rsid w:val="0065178D"/>
    <w:rsid w:val="00652402"/>
    <w:rsid w:val="00653248"/>
    <w:rsid w:val="006534AE"/>
    <w:rsid w:val="00653ADB"/>
    <w:rsid w:val="00654335"/>
    <w:rsid w:val="00655E03"/>
    <w:rsid w:val="006562F4"/>
    <w:rsid w:val="00656B14"/>
    <w:rsid w:val="00656BE5"/>
    <w:rsid w:val="00657A40"/>
    <w:rsid w:val="0066037A"/>
    <w:rsid w:val="006620C9"/>
    <w:rsid w:val="00663504"/>
    <w:rsid w:val="006637E5"/>
    <w:rsid w:val="00664D3C"/>
    <w:rsid w:val="00665954"/>
    <w:rsid w:val="006660C1"/>
    <w:rsid w:val="00666CC4"/>
    <w:rsid w:val="0066770E"/>
    <w:rsid w:val="00670F43"/>
    <w:rsid w:val="00672BFD"/>
    <w:rsid w:val="00680454"/>
    <w:rsid w:val="00684091"/>
    <w:rsid w:val="006855C8"/>
    <w:rsid w:val="00685C30"/>
    <w:rsid w:val="006877EF"/>
    <w:rsid w:val="006878AC"/>
    <w:rsid w:val="00687F43"/>
    <w:rsid w:val="00690389"/>
    <w:rsid w:val="006912B6"/>
    <w:rsid w:val="006921D0"/>
    <w:rsid w:val="00694E37"/>
    <w:rsid w:val="00695DEF"/>
    <w:rsid w:val="006A185F"/>
    <w:rsid w:val="006A2A9B"/>
    <w:rsid w:val="006B0CC6"/>
    <w:rsid w:val="006B2578"/>
    <w:rsid w:val="006B46BB"/>
    <w:rsid w:val="006B5B6D"/>
    <w:rsid w:val="006B7102"/>
    <w:rsid w:val="006C0347"/>
    <w:rsid w:val="006C5DAA"/>
    <w:rsid w:val="006C75CF"/>
    <w:rsid w:val="006D5442"/>
    <w:rsid w:val="006D57D9"/>
    <w:rsid w:val="006D61C2"/>
    <w:rsid w:val="006D7B24"/>
    <w:rsid w:val="006D7E60"/>
    <w:rsid w:val="006E1046"/>
    <w:rsid w:val="006E2013"/>
    <w:rsid w:val="006E38A3"/>
    <w:rsid w:val="006E7638"/>
    <w:rsid w:val="006F1A58"/>
    <w:rsid w:val="006F4088"/>
    <w:rsid w:val="006F4787"/>
    <w:rsid w:val="006F7155"/>
    <w:rsid w:val="006F72FF"/>
    <w:rsid w:val="00701473"/>
    <w:rsid w:val="00704963"/>
    <w:rsid w:val="00704FD8"/>
    <w:rsid w:val="00704FEB"/>
    <w:rsid w:val="007071A6"/>
    <w:rsid w:val="007114C6"/>
    <w:rsid w:val="00712539"/>
    <w:rsid w:val="00712A0A"/>
    <w:rsid w:val="00717787"/>
    <w:rsid w:val="007239F4"/>
    <w:rsid w:val="00724A34"/>
    <w:rsid w:val="0073051B"/>
    <w:rsid w:val="0073139A"/>
    <w:rsid w:val="0073170F"/>
    <w:rsid w:val="00732591"/>
    <w:rsid w:val="00732B7F"/>
    <w:rsid w:val="00733EBF"/>
    <w:rsid w:val="00734646"/>
    <w:rsid w:val="007353AB"/>
    <w:rsid w:val="0073583C"/>
    <w:rsid w:val="007375D5"/>
    <w:rsid w:val="0074062A"/>
    <w:rsid w:val="00741A94"/>
    <w:rsid w:val="00743DD3"/>
    <w:rsid w:val="00745891"/>
    <w:rsid w:val="007467A0"/>
    <w:rsid w:val="0074702E"/>
    <w:rsid w:val="00747E94"/>
    <w:rsid w:val="0075117B"/>
    <w:rsid w:val="007520B3"/>
    <w:rsid w:val="00753018"/>
    <w:rsid w:val="007534CC"/>
    <w:rsid w:val="00753698"/>
    <w:rsid w:val="0075483B"/>
    <w:rsid w:val="00756E16"/>
    <w:rsid w:val="00762A2F"/>
    <w:rsid w:val="00763042"/>
    <w:rsid w:val="00763418"/>
    <w:rsid w:val="007655C8"/>
    <w:rsid w:val="007661E3"/>
    <w:rsid w:val="00767545"/>
    <w:rsid w:val="00772866"/>
    <w:rsid w:val="00773920"/>
    <w:rsid w:val="0077430A"/>
    <w:rsid w:val="007743B1"/>
    <w:rsid w:val="00776D8A"/>
    <w:rsid w:val="00780592"/>
    <w:rsid w:val="007835DF"/>
    <w:rsid w:val="00783C3E"/>
    <w:rsid w:val="0079296B"/>
    <w:rsid w:val="00793325"/>
    <w:rsid w:val="00793743"/>
    <w:rsid w:val="007938B6"/>
    <w:rsid w:val="00797B19"/>
    <w:rsid w:val="00797FB0"/>
    <w:rsid w:val="007A1401"/>
    <w:rsid w:val="007A17D5"/>
    <w:rsid w:val="007A1F5D"/>
    <w:rsid w:val="007A2127"/>
    <w:rsid w:val="007A30A5"/>
    <w:rsid w:val="007A4BB7"/>
    <w:rsid w:val="007A6137"/>
    <w:rsid w:val="007A69DC"/>
    <w:rsid w:val="007B071A"/>
    <w:rsid w:val="007B1042"/>
    <w:rsid w:val="007B1EB3"/>
    <w:rsid w:val="007B58CB"/>
    <w:rsid w:val="007B6512"/>
    <w:rsid w:val="007B6C64"/>
    <w:rsid w:val="007B7769"/>
    <w:rsid w:val="007C667C"/>
    <w:rsid w:val="007D09B8"/>
    <w:rsid w:val="007D450B"/>
    <w:rsid w:val="007D4585"/>
    <w:rsid w:val="007D4A37"/>
    <w:rsid w:val="007D6C0C"/>
    <w:rsid w:val="007E0D51"/>
    <w:rsid w:val="007E5C6C"/>
    <w:rsid w:val="007E6073"/>
    <w:rsid w:val="007E6836"/>
    <w:rsid w:val="007E7311"/>
    <w:rsid w:val="007E7539"/>
    <w:rsid w:val="007F0B8B"/>
    <w:rsid w:val="007F0ED4"/>
    <w:rsid w:val="007F4528"/>
    <w:rsid w:val="007F6BEC"/>
    <w:rsid w:val="00801648"/>
    <w:rsid w:val="008026CA"/>
    <w:rsid w:val="00802A29"/>
    <w:rsid w:val="0080511E"/>
    <w:rsid w:val="00806739"/>
    <w:rsid w:val="00807154"/>
    <w:rsid w:val="00812E4F"/>
    <w:rsid w:val="00813E8D"/>
    <w:rsid w:val="008149FC"/>
    <w:rsid w:val="00814AB0"/>
    <w:rsid w:val="008163D5"/>
    <w:rsid w:val="008210FE"/>
    <w:rsid w:val="0082232E"/>
    <w:rsid w:val="00822FBD"/>
    <w:rsid w:val="00823E21"/>
    <w:rsid w:val="00824879"/>
    <w:rsid w:val="0082704A"/>
    <w:rsid w:val="008274CD"/>
    <w:rsid w:val="00831EB8"/>
    <w:rsid w:val="00832617"/>
    <w:rsid w:val="00835801"/>
    <w:rsid w:val="00835C1A"/>
    <w:rsid w:val="0084275E"/>
    <w:rsid w:val="008441E6"/>
    <w:rsid w:val="00845BDA"/>
    <w:rsid w:val="00846654"/>
    <w:rsid w:val="008519FF"/>
    <w:rsid w:val="00851CCD"/>
    <w:rsid w:val="00853298"/>
    <w:rsid w:val="00857220"/>
    <w:rsid w:val="0085753A"/>
    <w:rsid w:val="0086485E"/>
    <w:rsid w:val="0086529B"/>
    <w:rsid w:val="0086595F"/>
    <w:rsid w:val="00865ACA"/>
    <w:rsid w:val="0086687C"/>
    <w:rsid w:val="008701A5"/>
    <w:rsid w:val="00870BB8"/>
    <w:rsid w:val="008722CF"/>
    <w:rsid w:val="008724EF"/>
    <w:rsid w:val="00872C20"/>
    <w:rsid w:val="008736E7"/>
    <w:rsid w:val="008772C3"/>
    <w:rsid w:val="00880C68"/>
    <w:rsid w:val="00880EAA"/>
    <w:rsid w:val="0088169A"/>
    <w:rsid w:val="00881964"/>
    <w:rsid w:val="008907B9"/>
    <w:rsid w:val="00894CBA"/>
    <w:rsid w:val="008A0533"/>
    <w:rsid w:val="008A54FE"/>
    <w:rsid w:val="008A64AF"/>
    <w:rsid w:val="008A79BA"/>
    <w:rsid w:val="008B0062"/>
    <w:rsid w:val="008B01F4"/>
    <w:rsid w:val="008B1488"/>
    <w:rsid w:val="008B17D2"/>
    <w:rsid w:val="008B3917"/>
    <w:rsid w:val="008B567C"/>
    <w:rsid w:val="008B6528"/>
    <w:rsid w:val="008B6712"/>
    <w:rsid w:val="008B69BD"/>
    <w:rsid w:val="008B6B6B"/>
    <w:rsid w:val="008C1FA3"/>
    <w:rsid w:val="008C2DEA"/>
    <w:rsid w:val="008C7616"/>
    <w:rsid w:val="008D0DAC"/>
    <w:rsid w:val="008D1158"/>
    <w:rsid w:val="008D1D4E"/>
    <w:rsid w:val="008D3C3C"/>
    <w:rsid w:val="008D4CAF"/>
    <w:rsid w:val="008D5169"/>
    <w:rsid w:val="008D5D88"/>
    <w:rsid w:val="008D5EE8"/>
    <w:rsid w:val="008D69F9"/>
    <w:rsid w:val="008E0AFA"/>
    <w:rsid w:val="008E18ED"/>
    <w:rsid w:val="008E3FA2"/>
    <w:rsid w:val="008E4C6E"/>
    <w:rsid w:val="008E6A2D"/>
    <w:rsid w:val="008E7061"/>
    <w:rsid w:val="008F1E0A"/>
    <w:rsid w:val="008F2106"/>
    <w:rsid w:val="008F523A"/>
    <w:rsid w:val="008F5FF2"/>
    <w:rsid w:val="008F7BB6"/>
    <w:rsid w:val="009059A1"/>
    <w:rsid w:val="00914D93"/>
    <w:rsid w:val="00915FC7"/>
    <w:rsid w:val="009175BE"/>
    <w:rsid w:val="00917D32"/>
    <w:rsid w:val="009203BB"/>
    <w:rsid w:val="00922ECD"/>
    <w:rsid w:val="00923FD5"/>
    <w:rsid w:val="00926891"/>
    <w:rsid w:val="009301E3"/>
    <w:rsid w:val="00934CFE"/>
    <w:rsid w:val="0093615E"/>
    <w:rsid w:val="0093718F"/>
    <w:rsid w:val="00941FC9"/>
    <w:rsid w:val="009449D2"/>
    <w:rsid w:val="0094548E"/>
    <w:rsid w:val="00951092"/>
    <w:rsid w:val="00951E78"/>
    <w:rsid w:val="009522A3"/>
    <w:rsid w:val="00953527"/>
    <w:rsid w:val="00954BF4"/>
    <w:rsid w:val="00957DE6"/>
    <w:rsid w:val="00962E61"/>
    <w:rsid w:val="00963D5A"/>
    <w:rsid w:val="00965828"/>
    <w:rsid w:val="00965B07"/>
    <w:rsid w:val="0097051E"/>
    <w:rsid w:val="00970625"/>
    <w:rsid w:val="00970A35"/>
    <w:rsid w:val="00970D92"/>
    <w:rsid w:val="00975391"/>
    <w:rsid w:val="0097637E"/>
    <w:rsid w:val="00982ECE"/>
    <w:rsid w:val="00982F3F"/>
    <w:rsid w:val="00985EA9"/>
    <w:rsid w:val="009869A3"/>
    <w:rsid w:val="009873B0"/>
    <w:rsid w:val="00993DB9"/>
    <w:rsid w:val="00994807"/>
    <w:rsid w:val="00995020"/>
    <w:rsid w:val="0099631F"/>
    <w:rsid w:val="0099705B"/>
    <w:rsid w:val="00997507"/>
    <w:rsid w:val="009A02F5"/>
    <w:rsid w:val="009A099C"/>
    <w:rsid w:val="009A1484"/>
    <w:rsid w:val="009A37BF"/>
    <w:rsid w:val="009A403C"/>
    <w:rsid w:val="009B66E0"/>
    <w:rsid w:val="009B67E5"/>
    <w:rsid w:val="009B6F98"/>
    <w:rsid w:val="009C09F8"/>
    <w:rsid w:val="009C1FED"/>
    <w:rsid w:val="009C2040"/>
    <w:rsid w:val="009C5236"/>
    <w:rsid w:val="009C54F0"/>
    <w:rsid w:val="009C5F6A"/>
    <w:rsid w:val="009C79F4"/>
    <w:rsid w:val="009C7F10"/>
    <w:rsid w:val="009D0CDD"/>
    <w:rsid w:val="009D2F1B"/>
    <w:rsid w:val="009D731F"/>
    <w:rsid w:val="009E0642"/>
    <w:rsid w:val="009E1FF3"/>
    <w:rsid w:val="009E2072"/>
    <w:rsid w:val="009E2DA6"/>
    <w:rsid w:val="009E534E"/>
    <w:rsid w:val="009E5728"/>
    <w:rsid w:val="009E6AAA"/>
    <w:rsid w:val="009E72BA"/>
    <w:rsid w:val="009F355B"/>
    <w:rsid w:val="009F41F0"/>
    <w:rsid w:val="009F602C"/>
    <w:rsid w:val="009F6A39"/>
    <w:rsid w:val="00A00D72"/>
    <w:rsid w:val="00A05AB5"/>
    <w:rsid w:val="00A13206"/>
    <w:rsid w:val="00A1375C"/>
    <w:rsid w:val="00A13AA8"/>
    <w:rsid w:val="00A143D3"/>
    <w:rsid w:val="00A14B51"/>
    <w:rsid w:val="00A157D0"/>
    <w:rsid w:val="00A250DB"/>
    <w:rsid w:val="00A25DA0"/>
    <w:rsid w:val="00A26F22"/>
    <w:rsid w:val="00A301F5"/>
    <w:rsid w:val="00A3330F"/>
    <w:rsid w:val="00A338B9"/>
    <w:rsid w:val="00A406AD"/>
    <w:rsid w:val="00A414A6"/>
    <w:rsid w:val="00A4438E"/>
    <w:rsid w:val="00A526E0"/>
    <w:rsid w:val="00A52ED7"/>
    <w:rsid w:val="00A55F00"/>
    <w:rsid w:val="00A611D1"/>
    <w:rsid w:val="00A66C10"/>
    <w:rsid w:val="00A709A8"/>
    <w:rsid w:val="00A713B2"/>
    <w:rsid w:val="00A72706"/>
    <w:rsid w:val="00A746C8"/>
    <w:rsid w:val="00A81D77"/>
    <w:rsid w:val="00A84259"/>
    <w:rsid w:val="00A86DC8"/>
    <w:rsid w:val="00A8709D"/>
    <w:rsid w:val="00A87709"/>
    <w:rsid w:val="00A879F9"/>
    <w:rsid w:val="00A90900"/>
    <w:rsid w:val="00A91F59"/>
    <w:rsid w:val="00A93D1E"/>
    <w:rsid w:val="00A9577C"/>
    <w:rsid w:val="00A95A81"/>
    <w:rsid w:val="00A961A5"/>
    <w:rsid w:val="00A96DFB"/>
    <w:rsid w:val="00AA267D"/>
    <w:rsid w:val="00AA27C6"/>
    <w:rsid w:val="00AA423E"/>
    <w:rsid w:val="00AA50EF"/>
    <w:rsid w:val="00AB1E6B"/>
    <w:rsid w:val="00AB2BE0"/>
    <w:rsid w:val="00AB439F"/>
    <w:rsid w:val="00AB46A7"/>
    <w:rsid w:val="00AB48EA"/>
    <w:rsid w:val="00AB523D"/>
    <w:rsid w:val="00AB539B"/>
    <w:rsid w:val="00AB5F4A"/>
    <w:rsid w:val="00AB6F8B"/>
    <w:rsid w:val="00AB7A15"/>
    <w:rsid w:val="00AC067E"/>
    <w:rsid w:val="00AC06D9"/>
    <w:rsid w:val="00AC0A33"/>
    <w:rsid w:val="00AC1C23"/>
    <w:rsid w:val="00AC2A1C"/>
    <w:rsid w:val="00AC643A"/>
    <w:rsid w:val="00AD1528"/>
    <w:rsid w:val="00AD2B43"/>
    <w:rsid w:val="00AD5A3F"/>
    <w:rsid w:val="00AD6158"/>
    <w:rsid w:val="00AD75AD"/>
    <w:rsid w:val="00AD774F"/>
    <w:rsid w:val="00AD77F2"/>
    <w:rsid w:val="00AE25AC"/>
    <w:rsid w:val="00AE28A4"/>
    <w:rsid w:val="00AE57E0"/>
    <w:rsid w:val="00AE6740"/>
    <w:rsid w:val="00AF488C"/>
    <w:rsid w:val="00AF5126"/>
    <w:rsid w:val="00AF7C4F"/>
    <w:rsid w:val="00B00776"/>
    <w:rsid w:val="00B0121F"/>
    <w:rsid w:val="00B027D5"/>
    <w:rsid w:val="00B070A9"/>
    <w:rsid w:val="00B12A34"/>
    <w:rsid w:val="00B14BAA"/>
    <w:rsid w:val="00B1568A"/>
    <w:rsid w:val="00B20D14"/>
    <w:rsid w:val="00B21E2A"/>
    <w:rsid w:val="00B22BFA"/>
    <w:rsid w:val="00B231DD"/>
    <w:rsid w:val="00B23F82"/>
    <w:rsid w:val="00B2459F"/>
    <w:rsid w:val="00B25BB0"/>
    <w:rsid w:val="00B25C80"/>
    <w:rsid w:val="00B27496"/>
    <w:rsid w:val="00B30310"/>
    <w:rsid w:val="00B30B20"/>
    <w:rsid w:val="00B30C3C"/>
    <w:rsid w:val="00B313CB"/>
    <w:rsid w:val="00B326FF"/>
    <w:rsid w:val="00B32B69"/>
    <w:rsid w:val="00B32FB6"/>
    <w:rsid w:val="00B35610"/>
    <w:rsid w:val="00B36CDF"/>
    <w:rsid w:val="00B42C48"/>
    <w:rsid w:val="00B50327"/>
    <w:rsid w:val="00B51184"/>
    <w:rsid w:val="00B5406D"/>
    <w:rsid w:val="00B558DA"/>
    <w:rsid w:val="00B61AAF"/>
    <w:rsid w:val="00B61BE7"/>
    <w:rsid w:val="00B6362F"/>
    <w:rsid w:val="00B64CBB"/>
    <w:rsid w:val="00B65A85"/>
    <w:rsid w:val="00B671A3"/>
    <w:rsid w:val="00B67E8C"/>
    <w:rsid w:val="00B702D2"/>
    <w:rsid w:val="00B7556C"/>
    <w:rsid w:val="00B761A3"/>
    <w:rsid w:val="00B76A0E"/>
    <w:rsid w:val="00B77D4C"/>
    <w:rsid w:val="00B77D58"/>
    <w:rsid w:val="00B83A38"/>
    <w:rsid w:val="00B844EB"/>
    <w:rsid w:val="00B86789"/>
    <w:rsid w:val="00B877BA"/>
    <w:rsid w:val="00B87FE6"/>
    <w:rsid w:val="00B90156"/>
    <w:rsid w:val="00B92D83"/>
    <w:rsid w:val="00B96E81"/>
    <w:rsid w:val="00BA011B"/>
    <w:rsid w:val="00BA0F9D"/>
    <w:rsid w:val="00BA469B"/>
    <w:rsid w:val="00BA4E2B"/>
    <w:rsid w:val="00BA5AE7"/>
    <w:rsid w:val="00BB0017"/>
    <w:rsid w:val="00BB00D1"/>
    <w:rsid w:val="00BB0A3F"/>
    <w:rsid w:val="00BB0F4B"/>
    <w:rsid w:val="00BB2741"/>
    <w:rsid w:val="00BB405E"/>
    <w:rsid w:val="00BB4313"/>
    <w:rsid w:val="00BB514B"/>
    <w:rsid w:val="00BB6C9B"/>
    <w:rsid w:val="00BC3B21"/>
    <w:rsid w:val="00BC6FCF"/>
    <w:rsid w:val="00BD04D6"/>
    <w:rsid w:val="00BD0FBD"/>
    <w:rsid w:val="00BD49F5"/>
    <w:rsid w:val="00BE18DD"/>
    <w:rsid w:val="00BE3C4B"/>
    <w:rsid w:val="00BE4552"/>
    <w:rsid w:val="00BF39C7"/>
    <w:rsid w:val="00BF5979"/>
    <w:rsid w:val="00C0092F"/>
    <w:rsid w:val="00C01B3E"/>
    <w:rsid w:val="00C027BC"/>
    <w:rsid w:val="00C032C2"/>
    <w:rsid w:val="00C033E2"/>
    <w:rsid w:val="00C06F6F"/>
    <w:rsid w:val="00C078F6"/>
    <w:rsid w:val="00C07C14"/>
    <w:rsid w:val="00C12147"/>
    <w:rsid w:val="00C145BC"/>
    <w:rsid w:val="00C212D8"/>
    <w:rsid w:val="00C255CD"/>
    <w:rsid w:val="00C265AE"/>
    <w:rsid w:val="00C31422"/>
    <w:rsid w:val="00C31A45"/>
    <w:rsid w:val="00C32719"/>
    <w:rsid w:val="00C327B4"/>
    <w:rsid w:val="00C34075"/>
    <w:rsid w:val="00C34A32"/>
    <w:rsid w:val="00C35C07"/>
    <w:rsid w:val="00C373B6"/>
    <w:rsid w:val="00C37DF6"/>
    <w:rsid w:val="00C41921"/>
    <w:rsid w:val="00C44136"/>
    <w:rsid w:val="00C51DEB"/>
    <w:rsid w:val="00C55440"/>
    <w:rsid w:val="00C57A48"/>
    <w:rsid w:val="00C61DF8"/>
    <w:rsid w:val="00C62DC8"/>
    <w:rsid w:val="00C635EC"/>
    <w:rsid w:val="00C67BBA"/>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A6E04"/>
    <w:rsid w:val="00CB1114"/>
    <w:rsid w:val="00CB6B23"/>
    <w:rsid w:val="00CC0E70"/>
    <w:rsid w:val="00CD09AB"/>
    <w:rsid w:val="00CD2425"/>
    <w:rsid w:val="00CD3B98"/>
    <w:rsid w:val="00CD43F9"/>
    <w:rsid w:val="00CD520D"/>
    <w:rsid w:val="00CD6175"/>
    <w:rsid w:val="00CD6230"/>
    <w:rsid w:val="00CD68E5"/>
    <w:rsid w:val="00CD74C4"/>
    <w:rsid w:val="00CE6B57"/>
    <w:rsid w:val="00CF0D90"/>
    <w:rsid w:val="00CF569B"/>
    <w:rsid w:val="00CF7426"/>
    <w:rsid w:val="00D01F17"/>
    <w:rsid w:val="00D01F34"/>
    <w:rsid w:val="00D02561"/>
    <w:rsid w:val="00D04834"/>
    <w:rsid w:val="00D05F8F"/>
    <w:rsid w:val="00D11A95"/>
    <w:rsid w:val="00D16F14"/>
    <w:rsid w:val="00D203E6"/>
    <w:rsid w:val="00D20A6B"/>
    <w:rsid w:val="00D31089"/>
    <w:rsid w:val="00D310B4"/>
    <w:rsid w:val="00D32E9F"/>
    <w:rsid w:val="00D37213"/>
    <w:rsid w:val="00D37CB8"/>
    <w:rsid w:val="00D40A47"/>
    <w:rsid w:val="00D42EE5"/>
    <w:rsid w:val="00D46F6F"/>
    <w:rsid w:val="00D4791D"/>
    <w:rsid w:val="00D52475"/>
    <w:rsid w:val="00D52BFE"/>
    <w:rsid w:val="00D5414D"/>
    <w:rsid w:val="00D55BCA"/>
    <w:rsid w:val="00D57385"/>
    <w:rsid w:val="00D611E5"/>
    <w:rsid w:val="00D63764"/>
    <w:rsid w:val="00D63B33"/>
    <w:rsid w:val="00D67213"/>
    <w:rsid w:val="00D67854"/>
    <w:rsid w:val="00D72646"/>
    <w:rsid w:val="00D729DF"/>
    <w:rsid w:val="00D73085"/>
    <w:rsid w:val="00D73532"/>
    <w:rsid w:val="00D736B8"/>
    <w:rsid w:val="00D74D85"/>
    <w:rsid w:val="00D750CE"/>
    <w:rsid w:val="00D7595E"/>
    <w:rsid w:val="00D800D2"/>
    <w:rsid w:val="00D8271D"/>
    <w:rsid w:val="00D82801"/>
    <w:rsid w:val="00D82FEC"/>
    <w:rsid w:val="00D84C89"/>
    <w:rsid w:val="00D90E43"/>
    <w:rsid w:val="00D9714C"/>
    <w:rsid w:val="00D97454"/>
    <w:rsid w:val="00DA0CEE"/>
    <w:rsid w:val="00DA22A9"/>
    <w:rsid w:val="00DA2C8D"/>
    <w:rsid w:val="00DA49CC"/>
    <w:rsid w:val="00DB0F43"/>
    <w:rsid w:val="00DB1AA6"/>
    <w:rsid w:val="00DB1FA5"/>
    <w:rsid w:val="00DB24D0"/>
    <w:rsid w:val="00DB32BE"/>
    <w:rsid w:val="00DB3B17"/>
    <w:rsid w:val="00DB669F"/>
    <w:rsid w:val="00DB7488"/>
    <w:rsid w:val="00DB75CB"/>
    <w:rsid w:val="00DB7F33"/>
    <w:rsid w:val="00DC0B1A"/>
    <w:rsid w:val="00DC312D"/>
    <w:rsid w:val="00DC7272"/>
    <w:rsid w:val="00DD0CE1"/>
    <w:rsid w:val="00DD3719"/>
    <w:rsid w:val="00DD3809"/>
    <w:rsid w:val="00DD50A3"/>
    <w:rsid w:val="00DD6DE1"/>
    <w:rsid w:val="00DD7095"/>
    <w:rsid w:val="00DE021E"/>
    <w:rsid w:val="00DE0E10"/>
    <w:rsid w:val="00DE1E42"/>
    <w:rsid w:val="00DE366A"/>
    <w:rsid w:val="00DF19C1"/>
    <w:rsid w:val="00DF6A7B"/>
    <w:rsid w:val="00DF726C"/>
    <w:rsid w:val="00DF77DE"/>
    <w:rsid w:val="00E0126D"/>
    <w:rsid w:val="00E02FD0"/>
    <w:rsid w:val="00E030A8"/>
    <w:rsid w:val="00E07CC0"/>
    <w:rsid w:val="00E112B8"/>
    <w:rsid w:val="00E12532"/>
    <w:rsid w:val="00E12FE6"/>
    <w:rsid w:val="00E1402A"/>
    <w:rsid w:val="00E201B8"/>
    <w:rsid w:val="00E21163"/>
    <w:rsid w:val="00E21184"/>
    <w:rsid w:val="00E22619"/>
    <w:rsid w:val="00E2281B"/>
    <w:rsid w:val="00E24A6D"/>
    <w:rsid w:val="00E24DE2"/>
    <w:rsid w:val="00E3253A"/>
    <w:rsid w:val="00E35803"/>
    <w:rsid w:val="00E35ACF"/>
    <w:rsid w:val="00E43437"/>
    <w:rsid w:val="00E457A8"/>
    <w:rsid w:val="00E50EC6"/>
    <w:rsid w:val="00E54DA8"/>
    <w:rsid w:val="00E56506"/>
    <w:rsid w:val="00E57E03"/>
    <w:rsid w:val="00E62978"/>
    <w:rsid w:val="00E64FAB"/>
    <w:rsid w:val="00E66AED"/>
    <w:rsid w:val="00E67722"/>
    <w:rsid w:val="00E7122A"/>
    <w:rsid w:val="00E71B2A"/>
    <w:rsid w:val="00E751E3"/>
    <w:rsid w:val="00E82C47"/>
    <w:rsid w:val="00E832B7"/>
    <w:rsid w:val="00E84EC2"/>
    <w:rsid w:val="00E86E3F"/>
    <w:rsid w:val="00E908B8"/>
    <w:rsid w:val="00E90EAF"/>
    <w:rsid w:val="00E94899"/>
    <w:rsid w:val="00E95971"/>
    <w:rsid w:val="00EA14D1"/>
    <w:rsid w:val="00EA249D"/>
    <w:rsid w:val="00EB1880"/>
    <w:rsid w:val="00EB245F"/>
    <w:rsid w:val="00EB2F53"/>
    <w:rsid w:val="00EC40F0"/>
    <w:rsid w:val="00EC6491"/>
    <w:rsid w:val="00EC7C14"/>
    <w:rsid w:val="00ED1DCB"/>
    <w:rsid w:val="00ED23B2"/>
    <w:rsid w:val="00ED2447"/>
    <w:rsid w:val="00ED35F1"/>
    <w:rsid w:val="00ED5B6F"/>
    <w:rsid w:val="00ED5CBA"/>
    <w:rsid w:val="00EE124F"/>
    <w:rsid w:val="00EE26B1"/>
    <w:rsid w:val="00EE5877"/>
    <w:rsid w:val="00EE62B0"/>
    <w:rsid w:val="00EF0B9D"/>
    <w:rsid w:val="00EF2DED"/>
    <w:rsid w:val="00EF2FA0"/>
    <w:rsid w:val="00F002FA"/>
    <w:rsid w:val="00F011EC"/>
    <w:rsid w:val="00F03056"/>
    <w:rsid w:val="00F03B88"/>
    <w:rsid w:val="00F03BE5"/>
    <w:rsid w:val="00F054EB"/>
    <w:rsid w:val="00F074F3"/>
    <w:rsid w:val="00F137C0"/>
    <w:rsid w:val="00F13A48"/>
    <w:rsid w:val="00F15F7A"/>
    <w:rsid w:val="00F167E3"/>
    <w:rsid w:val="00F178A9"/>
    <w:rsid w:val="00F200E9"/>
    <w:rsid w:val="00F21CC3"/>
    <w:rsid w:val="00F22707"/>
    <w:rsid w:val="00F232C0"/>
    <w:rsid w:val="00F26972"/>
    <w:rsid w:val="00F32FAC"/>
    <w:rsid w:val="00F35D25"/>
    <w:rsid w:val="00F36F6B"/>
    <w:rsid w:val="00F4035C"/>
    <w:rsid w:val="00F415A4"/>
    <w:rsid w:val="00F416C3"/>
    <w:rsid w:val="00F428A9"/>
    <w:rsid w:val="00F441A9"/>
    <w:rsid w:val="00F50CC3"/>
    <w:rsid w:val="00F54F6C"/>
    <w:rsid w:val="00F60070"/>
    <w:rsid w:val="00F60574"/>
    <w:rsid w:val="00F619D6"/>
    <w:rsid w:val="00F62C60"/>
    <w:rsid w:val="00F63BDD"/>
    <w:rsid w:val="00F64FA8"/>
    <w:rsid w:val="00F65DBF"/>
    <w:rsid w:val="00F678FE"/>
    <w:rsid w:val="00F67C3A"/>
    <w:rsid w:val="00F717C6"/>
    <w:rsid w:val="00F72087"/>
    <w:rsid w:val="00F72513"/>
    <w:rsid w:val="00F74DD3"/>
    <w:rsid w:val="00F820D9"/>
    <w:rsid w:val="00F82BCF"/>
    <w:rsid w:val="00F852DD"/>
    <w:rsid w:val="00F8648D"/>
    <w:rsid w:val="00F924D1"/>
    <w:rsid w:val="00F92E93"/>
    <w:rsid w:val="00F9533D"/>
    <w:rsid w:val="00F95AE4"/>
    <w:rsid w:val="00F96D14"/>
    <w:rsid w:val="00F97024"/>
    <w:rsid w:val="00F978B2"/>
    <w:rsid w:val="00FA16CE"/>
    <w:rsid w:val="00FA1E7D"/>
    <w:rsid w:val="00FA29D1"/>
    <w:rsid w:val="00FA33D6"/>
    <w:rsid w:val="00FA447F"/>
    <w:rsid w:val="00FA56FC"/>
    <w:rsid w:val="00FA6C78"/>
    <w:rsid w:val="00FB3385"/>
    <w:rsid w:val="00FB368D"/>
    <w:rsid w:val="00FB599D"/>
    <w:rsid w:val="00FB5F03"/>
    <w:rsid w:val="00FB65E9"/>
    <w:rsid w:val="00FB73B2"/>
    <w:rsid w:val="00FC30DB"/>
    <w:rsid w:val="00FC3966"/>
    <w:rsid w:val="00FC4652"/>
    <w:rsid w:val="00FC723F"/>
    <w:rsid w:val="00FD2995"/>
    <w:rsid w:val="00FD2CCF"/>
    <w:rsid w:val="00FD6272"/>
    <w:rsid w:val="00FE1334"/>
    <w:rsid w:val="00FE25ED"/>
    <w:rsid w:val="00FE54EC"/>
    <w:rsid w:val="00FE58C1"/>
    <w:rsid w:val="00FE603A"/>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22914"/>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7"/>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11"/>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29"/>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30"/>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1.xml.rels><?xml version="1.0" encoding="UTF-8" standalone="yes"?>
<Relationships xmlns="http://schemas.openxmlformats.org/package/2006/relationships"><Relationship Id="rId2" Type="http://schemas.openxmlformats.org/officeDocument/2006/relationships/image" Target="media/image5.gif"/><Relationship Id="rId1" Type="http://schemas.openxmlformats.org/officeDocument/2006/relationships/image" Target="media/image4.gif"/></Relationships>
</file>

<file path=word/_rels/header12.xml.rels><?xml version="1.0" encoding="UTF-8" standalone="yes"?>
<Relationships xmlns="http://schemas.openxmlformats.org/package/2006/relationships"><Relationship Id="rId1" Type="http://schemas.openxmlformats.org/officeDocument/2006/relationships/image" Target="media/image4.gif"/></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4644</TotalTime>
  <Pages>67</Pages>
  <Words>30457</Words>
  <Characters>164470</Characters>
  <Application>Microsoft Office Word</Application>
  <DocSecurity>0</DocSecurity>
  <Lines>1370</Lines>
  <Paragraphs>389</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194538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Caixeta</cp:lastModifiedBy>
  <cp:revision>902</cp:revision>
  <cp:lastPrinted>2021-11-05T22:28:00Z</cp:lastPrinted>
  <dcterms:created xsi:type="dcterms:W3CDTF">2020-02-06T19:06:00Z</dcterms:created>
  <dcterms:modified xsi:type="dcterms:W3CDTF">2021-11-05T22:30:00Z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2021-11-05T22:41:18Z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d29c27d4-58a8-4dbd-90a4-d94ecef8ce2f</vt:lpwstr>
  </property>
  <property fmtid="{D5CDD505-2E9C-101B-9397-08002B2CF9AE}" pid="8" name="MSIP_Label_bdc767d2-732a-4924-9cd7-80a15a296575_ContentBits">
    <vt:lpwstr>0</vt:lpwstr>
  </property>
</Properties>
</file>