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1DF582" w14:textId="76804BB5" w:rsidR="00E34CC6" w:rsidRDefault="009007D2" w:rsidP="00A6120B">
      <w:pPr>
        <w:pStyle w:val="05-Textonormal"/>
        <w:rPr>
          <w:rFonts w:eastAsiaTheme="minorEastAsia" w:cs="Arial"/>
          <w:b/>
          <w:bCs/>
          <w:caps/>
          <w:noProof/>
          <w:color w:val="1F4E79" w:themeColor="accent1" w:themeShade="80"/>
          <w:spacing w:val="0"/>
          <w:lang w:eastAsia="en-US"/>
        </w:rPr>
      </w:pPr>
      <w:bookmarkStart w:id="0" w:name="_Toc46770859"/>
      <w:bookmarkStart w:id="1" w:name="_Toc46507419"/>
      <w:bookmarkStart w:id="2" w:name="_Toc45113433"/>
      <w:bookmarkStart w:id="3" w:name="_Toc44694687"/>
      <w:r w:rsidRPr="00E34CC6">
        <w:rPr>
          <w:rFonts w:eastAsiaTheme="minorEastAsia" w:cs="Arial"/>
          <w:b/>
          <w:bCs/>
          <w:caps/>
          <w:noProof/>
          <w:color w:val="1F4E79" w:themeColor="accent1" w:themeShade="80"/>
          <w:spacing w:val="0"/>
          <w:lang w:eastAsia="en-US"/>
        </w:rPr>
        <w:drawing>
          <wp:anchor distT="0" distB="0" distL="114300" distR="114300" simplePos="0" relativeHeight="251656704" behindDoc="0" locked="0" layoutInCell="1" allowOverlap="1" wp14:anchorId="425E3C38" wp14:editId="4C92E69B">
            <wp:simplePos x="0" y="0"/>
            <wp:positionH relativeFrom="column">
              <wp:posOffset>0</wp:posOffset>
            </wp:positionH>
            <wp:positionV relativeFrom="paragraph">
              <wp:posOffset>-14605</wp:posOffset>
            </wp:positionV>
            <wp:extent cx="7733171" cy="10744200"/>
            <wp:effectExtent l="0" t="0" r="127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733171" cy="10744200"/>
                    </a:xfrm>
                    <a:prstGeom prst="rect">
                      <a:avLst/>
                    </a:prstGeom>
                  </pic:spPr>
                </pic:pic>
              </a:graphicData>
            </a:graphic>
            <wp14:sizeRelH relativeFrom="margin">
              <wp14:pctWidth>0</wp14:pctWidth>
            </wp14:sizeRelH>
            <wp14:sizeRelV relativeFrom="margin">
              <wp14:pctHeight>0</wp14:pctHeight>
            </wp14:sizeRelV>
          </wp:anchor>
        </w:drawing>
      </w:r>
    </w:p>
    <w:sdt>
      <w:sdtPr>
        <w:rPr>
          <w:rFonts w:eastAsiaTheme="minorEastAsia" w:cs="Arial"/>
          <w:b/>
          <w:bCs/>
          <w:caps/>
          <w:noProof/>
          <w:color w:val="1F4E79" w:themeColor="accent1" w:themeShade="80"/>
          <w:spacing w:val="0"/>
          <w:lang w:eastAsia="en-US"/>
        </w:rPr>
        <w:id w:val="1128744166"/>
        <w:docPartObj>
          <w:docPartGallery w:val="Table of Contents"/>
          <w:docPartUnique/>
        </w:docPartObj>
      </w:sdtPr>
      <w:sdtEndPr>
        <w:rPr>
          <w:rFonts w:eastAsiaTheme="minorHAnsi"/>
        </w:rPr>
      </w:sdtEndPr>
      <w:sdtContent>
        <w:p w14:paraId="16E7A02A" w14:textId="59C21772" w:rsidR="008540AD" w:rsidRDefault="008540AD" w:rsidP="00A6120B">
          <w:pPr>
            <w:pStyle w:val="05-Textonormal"/>
            <w:rPr>
              <w:rFonts w:eastAsiaTheme="minorEastAsia"/>
              <w:noProof/>
            </w:rPr>
            <w:sectPr w:rsidR="008540AD" w:rsidSect="008540AD">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0" w:left="0" w:header="0" w:footer="0" w:gutter="0"/>
              <w:pgNumType w:start="1"/>
              <w:cols w:space="708"/>
              <w:docGrid w:linePitch="360"/>
            </w:sectPr>
          </w:pPr>
        </w:p>
        <w:p w14:paraId="6D9906D0" w14:textId="77777777" w:rsidR="008540AD" w:rsidRDefault="008540AD">
          <w:pPr>
            <w:rPr>
              <w:rFonts w:eastAsiaTheme="minorEastAsia" w:cs="Arial"/>
              <w:b/>
              <w:bCs/>
              <w:caps/>
              <w:noProof/>
              <w:color w:val="1F4E79"/>
              <w:szCs w:val="18"/>
            </w:rPr>
          </w:pPr>
        </w:p>
        <w:p w14:paraId="50822F93" w14:textId="12EB729F" w:rsidR="00627550" w:rsidRPr="00FC723F" w:rsidRDefault="00627550" w:rsidP="00FA6C78">
          <w:pPr>
            <w:pStyle w:val="05-Textonormal1"/>
            <w:jc w:val="center"/>
            <w:rPr>
              <w:rStyle w:val="Hyperlink"/>
              <w:rFonts w:eastAsiaTheme="minorHAnsi" w:cs="Arial"/>
              <w:b/>
              <w:bCs/>
              <w:caps/>
              <w:noProof/>
              <w:color w:val="1F4E79" w:themeColor="accent1" w:themeShade="80"/>
              <w:spacing w:val="0"/>
              <w:u w:val="none"/>
              <w:lang w:eastAsia="en-US"/>
            </w:rPr>
          </w:pPr>
          <w:r w:rsidRPr="00FC723F">
            <w:rPr>
              <w:rStyle w:val="Hyperlink"/>
              <w:rFonts w:eastAsiaTheme="minorHAnsi" w:cs="Arial"/>
              <w:b/>
              <w:bCs/>
              <w:caps/>
              <w:noProof/>
              <w:color w:val="1F4E79" w:themeColor="accent1" w:themeShade="80"/>
              <w:spacing w:val="0"/>
              <w:u w:val="none"/>
              <w:lang w:eastAsia="en-US"/>
            </w:rPr>
            <w:t>ÍNDICE</w:t>
          </w:r>
          <w:bookmarkEnd w:id="0"/>
          <w:bookmarkEnd w:id="1"/>
          <w:bookmarkEnd w:id="2"/>
          <w:bookmarkEnd w:id="3"/>
        </w:p>
        <w:p w14:paraId="0CF74312" w14:textId="46EF5734"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COMENTÁRIO DE DESEMPENHO</w:t>
          </w:r>
          <w:r>
            <w:rPr>
              <w:webHidden/>
            </w:rPr>
            <w:tab/>
            <w:t>1</w:t>
          </w:r>
        </w:p>
        <w:p w14:paraId="04D4CF3A" w14:textId="394A05C9"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DEMONSTRAÇÃO DO RESULTADO</w:t>
          </w:r>
          <w:r>
            <w:rPr>
              <w:webHidden/>
            </w:rPr>
            <w:tab/>
            <w:t>3</w:t>
          </w:r>
        </w:p>
        <w:p w14:paraId="731E94B2" w14:textId="38880744"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DEMONSTRAÇÃO DO RESULTADO ABRANGENTE</w:t>
          </w:r>
          <w:r>
            <w:rPr>
              <w:webHidden/>
            </w:rPr>
            <w:tab/>
            <w:t>3</w:t>
          </w:r>
        </w:p>
        <w:p w14:paraId="773B6C71" w14:textId="3956F8C1"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BALANÇO PATRIMONIAL</w:t>
          </w:r>
          <w:r>
            <w:rPr>
              <w:webHidden/>
            </w:rPr>
            <w:tab/>
            <w:t>4</w:t>
          </w:r>
        </w:p>
        <w:p w14:paraId="3DBC2DF3" w14:textId="558BC71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DEMONSTRAÇÃO DOS FLUXOS DE CAIXA</w:t>
          </w:r>
          <w:r>
            <w:rPr>
              <w:webHidden/>
            </w:rPr>
            <w:tab/>
            <w:t>5</w:t>
          </w:r>
        </w:p>
        <w:p w14:paraId="773BA9B4" w14:textId="4B07CC4F"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DEMONSTRAÇÃO DAS MUTAÇÕES DO PATRIMÔNIO LÍQUIDO</w:t>
          </w:r>
          <w:r>
            <w:rPr>
              <w:webHidden/>
            </w:rPr>
            <w:tab/>
            <w:t>6</w:t>
          </w:r>
        </w:p>
        <w:p w14:paraId="46EA43D8" w14:textId="121953D8"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DEMONSTRAÇÃO DO VALOR ADICIONADO</w:t>
          </w:r>
          <w:r>
            <w:rPr>
              <w:webHidden/>
            </w:rPr>
            <w:tab/>
            <w:t>6</w:t>
          </w:r>
        </w:p>
        <w:p w14:paraId="24398D36" w14:textId="71AE4F00"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NOTAS EXPLICATIVAS ÀS DEMONSTRAÇÕES CONTÁBEIS</w:t>
          </w:r>
          <w:r>
            <w:rPr>
              <w:webHidden/>
            </w:rPr>
            <w:tab/>
            <w:t>7</w:t>
          </w:r>
        </w:p>
        <w:p w14:paraId="4EEB1EFE" w14:textId="052BE2E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 – CONTEXTO OPERACIONAL</w:t>
          </w:r>
          <w:r>
            <w:rPr>
              <w:webHidden/>
            </w:rPr>
            <w:tab/>
            <w:t>7</w:t>
          </w:r>
        </w:p>
        <w:p w14:paraId="2D10CFF7" w14:textId="397571A6"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 – AQUISIÇÕES, VENDAS E REESTRUTURAÇÕES SOCIETÁRIAS</w:t>
          </w:r>
          <w:r>
            <w:rPr>
              <w:webHidden/>
            </w:rPr>
            <w:tab/>
            <w:t>7</w:t>
          </w:r>
        </w:p>
        <w:p w14:paraId="7906FA76" w14:textId="1A9EA7B5"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3 – APRESENTAÇÃO DAS DEMONSTRAÇÕES CONTÁBEIS</w:t>
          </w:r>
          <w:r>
            <w:rPr>
              <w:webHidden/>
            </w:rPr>
            <w:tab/>
            <w:t>8</w:t>
          </w:r>
        </w:p>
        <w:p w14:paraId="1BC388DD" w14:textId="4C56456B"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4 – RESUMO DAS PRINCIPAIS PRÁTICAS CONTÁBEIS</w:t>
          </w:r>
          <w:r>
            <w:rPr>
              <w:webHidden/>
            </w:rPr>
            <w:tab/>
            <w:t>9</w:t>
          </w:r>
        </w:p>
        <w:p w14:paraId="376653D6" w14:textId="5F52679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5 – GERENCIAMENTO DE RISCOS</w:t>
          </w:r>
          <w:r>
            <w:rPr>
              <w:webHidden/>
            </w:rPr>
            <w:tab/>
            <w:t>15</w:t>
          </w:r>
        </w:p>
        <w:p w14:paraId="6BAB1281" w14:textId="444F3825"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6 – INFORMAÇÕES POR SEGMENTO</w:t>
          </w:r>
          <w:r>
            <w:rPr>
              <w:webHidden/>
            </w:rPr>
            <w:tab/>
            <w:t>19</w:t>
          </w:r>
        </w:p>
        <w:p w14:paraId="1CF1CFEF" w14:textId="7AAB65CB"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rPr>
              <w:lang w:val="en-US"/>
            </w:rPr>
            <w:t>7 – INVESTIMENTOS EM PARTICIPAÇÕES SOCIETÁRIAS</w:t>
          </w:r>
          <w:r>
            <w:rPr>
              <w:webHidden/>
            </w:rPr>
            <w:tab/>
            <w:t>21</w:t>
          </w:r>
        </w:p>
        <w:p w14:paraId="03C2BB0D" w14:textId="1FEEC8E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8 – RECEITAS DE COMISSÕES</w:t>
          </w:r>
          <w:r>
            <w:rPr>
              <w:webHidden/>
            </w:rPr>
            <w:tab/>
            <w:t>29</w:t>
          </w:r>
        </w:p>
        <w:p w14:paraId="608E902D" w14:textId="54170B0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9 – CUSTOS DOS SERVIÇOS PRESTADOS</w:t>
          </w:r>
          <w:r>
            <w:rPr>
              <w:webHidden/>
            </w:rPr>
            <w:tab/>
            <w:t>30</w:t>
          </w:r>
        </w:p>
        <w:p w14:paraId="583DFFDD" w14:textId="71B29FB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10 – DESPESAS COM PESSOAL</w:t>
          </w:r>
          <w:r>
            <w:rPr>
              <w:webHidden/>
            </w:rPr>
            <w:tab/>
            <w:t>30</w:t>
          </w:r>
        </w:p>
        <w:p w14:paraId="5D8DA23E" w14:textId="6CB8D3A0"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11 – DESPESAS ADMINISTRATIVAS E COM VENDAS</w:t>
          </w:r>
          <w:r>
            <w:rPr>
              <w:webHidden/>
            </w:rPr>
            <w:tab/>
            <w:t>30</w:t>
          </w:r>
        </w:p>
        <w:p w14:paraId="1D960003" w14:textId="3814B8EC"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12 – TRIBUTOS</w:t>
          </w:r>
          <w:r>
            <w:rPr>
              <w:webHidden/>
            </w:rPr>
            <w:tab/>
            <w:t>30</w:t>
          </w:r>
        </w:p>
        <w:p w14:paraId="1E8B449D" w14:textId="08DE96E2"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13 – OUTRAS RECEITAS E DESPESAS</w:t>
          </w:r>
          <w:r>
            <w:rPr>
              <w:webHidden/>
            </w:rPr>
            <w:tab/>
            <w:t>32</w:t>
          </w:r>
        </w:p>
        <w:p w14:paraId="5FD4067D" w14:textId="68A850F3"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14 – RESULTADO FINANCEIRO</w:t>
          </w:r>
          <w:r>
            <w:rPr>
              <w:webHidden/>
            </w:rPr>
            <w:tab/>
            <w:t>33</w:t>
          </w:r>
        </w:p>
        <w:p w14:paraId="6409BFE0" w14:textId="7C46AE4E"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15 – CAIXA E EQUIVALENTES DE CAIXA</w:t>
          </w:r>
          <w:r>
            <w:rPr>
              <w:webHidden/>
            </w:rPr>
            <w:tab/>
            <w:t>33</w:t>
          </w:r>
        </w:p>
        <w:p w14:paraId="6512E5BD" w14:textId="00F0D3CB"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16 – INSTRUMENTOS FINANCEIROS</w:t>
          </w:r>
          <w:r>
            <w:rPr>
              <w:webHidden/>
            </w:rPr>
            <w:tab/>
            <w:t>33</w:t>
          </w:r>
        </w:p>
        <w:p w14:paraId="21047D0C" w14:textId="3F92D30D"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17 – DIVIDENDOS / JUROS SOBRE CAPITAL PRÓPRIO A RECEBER</w:t>
          </w:r>
          <w:r>
            <w:rPr>
              <w:webHidden/>
            </w:rPr>
            <w:tab/>
            <w:t>34</w:t>
          </w:r>
        </w:p>
        <w:p w14:paraId="443DF2BA" w14:textId="6DAB8A6A"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18 – COMISSÕES A RECEBER</w:t>
          </w:r>
          <w:r>
            <w:rPr>
              <w:webHidden/>
            </w:rPr>
            <w:tab/>
            <w:t>34</w:t>
          </w:r>
        </w:p>
        <w:p w14:paraId="17959A59" w14:textId="3D3B3AE9"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19 – ATIVO INTANGÍVEL</w:t>
          </w:r>
          <w:r>
            <w:rPr>
              <w:webHidden/>
            </w:rPr>
            <w:tab/>
            <w:t>34</w:t>
          </w:r>
        </w:p>
        <w:p w14:paraId="614EF477" w14:textId="00946945"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20 – OUTROS ATIVOS</w:t>
          </w:r>
          <w:r>
            <w:rPr>
              <w:webHidden/>
            </w:rPr>
            <w:tab/>
            <w:t>35</w:t>
          </w:r>
        </w:p>
        <w:p w14:paraId="2D05528C" w14:textId="0ADE9567"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21 – OBRIGAÇÕES SOCIETÁRIAS E ESTATUTÁRIAS</w:t>
          </w:r>
          <w:r>
            <w:rPr>
              <w:webHidden/>
            </w:rPr>
            <w:tab/>
            <w:t>35</w:t>
          </w:r>
        </w:p>
        <w:p w14:paraId="403C8C1E" w14:textId="1BB67BB4"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22 – PROVISÕES E PASSIVOS CONTINGENTES</w:t>
          </w:r>
          <w:r>
            <w:rPr>
              <w:webHidden/>
            </w:rPr>
            <w:tab/>
            <w:t>35</w:t>
          </w:r>
        </w:p>
        <w:p w14:paraId="6DD82AC5" w14:textId="5AEA606C"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23 – COMISSÕES A APROPRIAR</w:t>
          </w:r>
          <w:r>
            <w:rPr>
              <w:webHidden/>
            </w:rPr>
            <w:tab/>
            <w:t>38</w:t>
          </w:r>
        </w:p>
        <w:p w14:paraId="18EDB989" w14:textId="04507521"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24 – OUTROS PASSIVOS</w:t>
          </w:r>
          <w:r>
            <w:rPr>
              <w:webHidden/>
            </w:rPr>
            <w:tab/>
            <w:t>39</w:t>
          </w:r>
        </w:p>
        <w:p w14:paraId="72F37AE2" w14:textId="5C48CA7F" w:rsidR="00DC17F6" w:rsidRDefault="00DC17F6">
          <w:pPr>
            <w:pStyle w:val="Sumrio1"/>
            <w:rPr>
              <w:rFonts w:asciiTheme="minorHAnsi" w:eastAsiaTheme="minorEastAsia" w:hAnsiTheme="minorHAnsi" w:cstheme="minorBidi"/>
              <w:b w:val="0"/>
              <w:bCs w:val="0"/>
              <w:caps w:val="0"/>
              <w:color w:val="auto"/>
              <w:sz w:val="22"/>
              <w:szCs w:val="22"/>
              <w:lang w:eastAsia="pt-BR"/>
            </w:rPr>
          </w:pPr>
          <w:r w:rsidRPr="00EF0A5C">
            <w:t>25 – PATRIMÔNIO LÍQUIDO</w:t>
          </w:r>
          <w:r>
            <w:rPr>
              <w:webHidden/>
            </w:rPr>
            <w:tab/>
            <w:t>39</w:t>
          </w:r>
        </w:p>
        <w:p w14:paraId="01BE2033" w14:textId="436FA402" w:rsidR="00DC17F6" w:rsidRDefault="00DC17F6">
          <w:pPr>
            <w:pStyle w:val="Sumrio1"/>
            <w:rPr>
              <w:rStyle w:val="Hyperlink"/>
            </w:rPr>
          </w:pPr>
          <w:r w:rsidRPr="00EF0A5C">
            <w:t>26 – PARTES RELACIONADAS</w:t>
          </w:r>
          <w:r>
            <w:rPr>
              <w:webHidden/>
            </w:rPr>
            <w:tab/>
            <w:t>43</w:t>
          </w:r>
        </w:p>
        <w:p w14:paraId="268DDB56" w14:textId="77777777" w:rsidR="00DC17F6" w:rsidRPr="00DC17F6" w:rsidRDefault="00DC17F6" w:rsidP="00DC17F6"/>
        <w:p w14:paraId="352E65C7" w14:textId="4A591C99" w:rsidR="00DC17F6" w:rsidRDefault="00DC17F6" w:rsidP="00DC17F6">
          <w:pPr>
            <w:pStyle w:val="Sumrio1"/>
            <w:rPr>
              <w:lang w:eastAsia="pt-BR"/>
            </w:rPr>
          </w:pPr>
          <w:r w:rsidRPr="00EF0A5C">
            <w:rPr>
              <w:lang w:eastAsia="pt-BR"/>
            </w:rPr>
            <w:t>RELATÓRIO DOS AUDITORES INDEPENDENTES</w:t>
          </w:r>
        </w:p>
        <w:p w14:paraId="50035351" w14:textId="5D2606D4" w:rsidR="00DC17F6" w:rsidRDefault="00DC17F6" w:rsidP="00DC17F6">
          <w:pPr>
            <w:pStyle w:val="Sumrio1"/>
            <w:rPr>
              <w:lang w:eastAsia="pt-BR"/>
            </w:rPr>
          </w:pPr>
          <w:r w:rsidRPr="00EF0A5C">
            <w:rPr>
              <w:lang w:eastAsia="pt-BR"/>
            </w:rPr>
            <w:t>DECLARAÇÃO DOS MEMBROS DA DIRETORIA EXECUTIVA SOBRE AS DEMONSTRAÇÕES FINANCEIRAS</w:t>
          </w:r>
        </w:p>
        <w:p w14:paraId="2AA023F7" w14:textId="47617642" w:rsidR="00DC17F6" w:rsidRDefault="00DC17F6" w:rsidP="00DC17F6">
          <w:pPr>
            <w:pStyle w:val="Sumrio1"/>
            <w:rPr>
              <w:lang w:eastAsia="pt-BR"/>
            </w:rPr>
          </w:pPr>
          <w:r w:rsidRPr="00EF0A5C">
            <w:rPr>
              <w:lang w:eastAsia="pt-BR"/>
            </w:rPr>
            <w:t>DECLARAÇÃO DOS MEMBROS DA DIRETORIA EXECUTIVA SOBRE O RELATÓRIO DOS AUDITORES INDEPENDENTES</w:t>
          </w:r>
        </w:p>
        <w:p w14:paraId="5D41ECD3" w14:textId="645E96EF" w:rsidR="00DC17F6" w:rsidRPr="00DC17F6" w:rsidRDefault="00DC17F6" w:rsidP="00DC17F6">
          <w:pPr>
            <w:pStyle w:val="Sumrio1"/>
            <w:rPr>
              <w:rStyle w:val="Hyperlink"/>
              <w:lang w:eastAsia="pt-BR"/>
            </w:rPr>
          </w:pPr>
          <w:r w:rsidRPr="00EF0A5C">
            <w:rPr>
              <w:lang w:eastAsia="pt-BR"/>
            </w:rPr>
            <w:t>MEMBROS DA ADMINISTRAÇÃO</w:t>
          </w:r>
        </w:p>
        <w:p w14:paraId="52187E0E" w14:textId="5A45E858" w:rsidR="00627550" w:rsidRPr="008F1A90" w:rsidRDefault="00EF0A5C" w:rsidP="004952EC">
          <w:pPr>
            <w:pStyle w:val="Sumrio1"/>
            <w:rPr>
              <w:sz w:val="2"/>
              <w:szCs w:val="2"/>
              <w:lang w:eastAsia="pt-BR"/>
            </w:rPr>
          </w:pPr>
        </w:p>
      </w:sdtContent>
    </w:sdt>
    <w:p w14:paraId="7E07046E" w14:textId="5A511918" w:rsidR="007B58CB" w:rsidRPr="00FC723F" w:rsidRDefault="002D71EB" w:rsidP="00FA29D1">
      <w:pPr>
        <w:tabs>
          <w:tab w:val="left" w:pos="6495"/>
        </w:tabs>
        <w:rPr>
          <w:rFonts w:cs="Arial"/>
          <w:lang w:eastAsia="pt-BR"/>
        </w:rPr>
      </w:pPr>
      <w:r w:rsidRPr="00FC723F">
        <w:rPr>
          <w:rFonts w:eastAsiaTheme="minorEastAsia" w:cs="Arial"/>
          <w:noProof/>
          <w:color w:val="1F4E79" w:themeColor="accent1" w:themeShade="80"/>
          <w:sz w:val="20"/>
          <w:szCs w:val="20"/>
          <w:lang w:eastAsia="pt-BR"/>
        </w:rPr>
        <w:tab/>
      </w:r>
      <w:r w:rsidRPr="00FC723F">
        <w:rPr>
          <w:rFonts w:cs="Arial"/>
          <w:lang w:eastAsia="pt-BR"/>
        </w:rPr>
        <w:tab/>
      </w:r>
      <w:r w:rsidR="007B58CB" w:rsidRPr="00FC723F">
        <w:rPr>
          <w:rFonts w:cs="Arial"/>
          <w:lang w:eastAsia="pt-BR"/>
        </w:rPr>
        <w:br w:type="page"/>
      </w:r>
    </w:p>
    <w:p w14:paraId="37328DCE" w14:textId="77777777" w:rsidR="007B58CB" w:rsidRPr="00FC723F" w:rsidRDefault="007B58CB" w:rsidP="002D71EB">
      <w:pPr>
        <w:tabs>
          <w:tab w:val="left" w:pos="6495"/>
        </w:tabs>
        <w:rPr>
          <w:rFonts w:eastAsiaTheme="minorEastAsia" w:cs="Arial"/>
          <w:noProof/>
          <w:color w:val="1F4E79" w:themeColor="accent1" w:themeShade="80"/>
          <w:sz w:val="20"/>
          <w:szCs w:val="20"/>
          <w:lang w:eastAsia="pt-BR"/>
        </w:rPr>
        <w:sectPr w:rsidR="007B58CB" w:rsidRPr="00FC723F" w:rsidSect="00AD75AD">
          <w:headerReference w:type="default" r:id="rId15"/>
          <w:pgSz w:w="11906" w:h="16838" w:code="9"/>
          <w:pgMar w:top="1134" w:right="1134" w:bottom="851" w:left="1134" w:header="851" w:footer="284" w:gutter="0"/>
          <w:pgNumType w:start="1"/>
          <w:cols w:space="708"/>
          <w:docGrid w:linePitch="360"/>
        </w:sectPr>
      </w:pPr>
    </w:p>
    <w:p w14:paraId="65B38814" w14:textId="23419B24" w:rsidR="00EA1CE5" w:rsidRPr="008B6770" w:rsidRDefault="00EA1CE5" w:rsidP="00FC0423">
      <w:pPr>
        <w:pStyle w:val="Ttulo1"/>
      </w:pPr>
      <w:bookmarkStart w:id="4" w:name="_Toc102984294"/>
      <w:r w:rsidRPr="008B6770">
        <w:lastRenderedPageBreak/>
        <w:t>COMENTÁRIO DE DESEMPENHO</w:t>
      </w:r>
      <w:bookmarkEnd w:id="4"/>
    </w:p>
    <w:p w14:paraId="33784E38" w14:textId="2FADB0EC" w:rsidR="00EA1CE5" w:rsidRDefault="00EA1CE5" w:rsidP="002D06B0">
      <w:pPr>
        <w:pStyle w:val="05-Textonormal"/>
        <w:rPr>
          <w:b/>
          <w:bCs/>
          <w:color w:val="1F4E79" w:themeColor="accent1" w:themeShade="80"/>
        </w:rPr>
      </w:pPr>
    </w:p>
    <w:p w14:paraId="295D83DA" w14:textId="77777777" w:rsidR="00EA1CE5" w:rsidRPr="008B6770" w:rsidRDefault="00EA1CE5" w:rsidP="002D06B0">
      <w:pPr>
        <w:pStyle w:val="05-Textonormal"/>
        <w:rPr>
          <w:b/>
          <w:bCs/>
          <w:color w:val="1F4E79" w:themeColor="accent1" w:themeShade="80"/>
        </w:rPr>
      </w:pPr>
      <w:r w:rsidRPr="008B6770">
        <w:rPr>
          <w:b/>
          <w:bCs/>
          <w:color w:val="1F4E79" w:themeColor="accent1" w:themeShade="80"/>
        </w:rPr>
        <w:t>Senhores Acionistas,</w:t>
      </w:r>
    </w:p>
    <w:p w14:paraId="0397FCF1" w14:textId="77777777" w:rsidR="00EA1CE5" w:rsidRPr="005C3566" w:rsidRDefault="00EA1CE5" w:rsidP="002D06B0">
      <w:pPr>
        <w:pStyle w:val="05-Textonormal"/>
        <w:spacing w:line="240" w:lineRule="auto"/>
        <w:rPr>
          <w:rFonts w:cs="Arial"/>
        </w:rPr>
      </w:pPr>
      <w:r w:rsidRPr="005C3566">
        <w:rPr>
          <w:rFonts w:cs="Arial"/>
        </w:rPr>
        <w:t xml:space="preserve">A BB Seguridade Participações S.A. (“BB Seguridade” ou “Companhia”) apresentou lucro líquido de R$1,2 bilhão no primeiro trimestre de 2022, o maior resultado da Companhia para um primeiro trimestre, com evolução de 20,7% em relação ao mesmo período de 2021. </w:t>
      </w:r>
    </w:p>
    <w:p w14:paraId="78CF6C9C" w14:textId="77777777" w:rsidR="00EA1CE5" w:rsidRPr="005C3566" w:rsidRDefault="00EA1CE5" w:rsidP="002D06B0">
      <w:pPr>
        <w:pStyle w:val="05-Textonormal"/>
        <w:spacing w:line="240" w:lineRule="auto"/>
        <w:rPr>
          <w:rFonts w:cs="Arial"/>
        </w:rPr>
      </w:pPr>
      <w:r w:rsidRPr="005C3566">
        <w:rPr>
          <w:rFonts w:cs="Arial"/>
        </w:rPr>
        <w:t>O incremento de R$202,4 milhões no lucro do período é explicado em grande parte por:</w:t>
      </w:r>
    </w:p>
    <w:p w14:paraId="48868C51" w14:textId="77777777" w:rsidR="00EA1CE5" w:rsidRPr="005C3566" w:rsidRDefault="00EA1CE5" w:rsidP="002D06B0">
      <w:pPr>
        <w:spacing w:before="120" w:after="120" w:line="240" w:lineRule="auto"/>
        <w:jc w:val="both"/>
        <w:rPr>
          <w:rFonts w:eastAsia="Times New Roman" w:cs="Arial"/>
          <w:szCs w:val="18"/>
          <w:lang w:eastAsia="pt-BR"/>
        </w:rPr>
      </w:pPr>
      <w:r w:rsidRPr="0008512C">
        <w:rPr>
          <w:rFonts w:eastAsia="Times New Roman" w:cs="Arial"/>
          <w:b/>
          <w:bCs/>
          <w:color w:val="1F4E79" w:themeColor="accent1" w:themeShade="80"/>
          <w:szCs w:val="18"/>
          <w:lang w:eastAsia="pt-BR"/>
        </w:rPr>
        <w:t>Brasilprev (+R$110,0 milhões):</w:t>
      </w:r>
      <w:r w:rsidRPr="005C3566">
        <w:rPr>
          <w:rFonts w:eastAsia="Times New Roman" w:cs="Arial"/>
          <w:szCs w:val="18"/>
          <w:lang w:eastAsia="pt-BR"/>
        </w:rPr>
        <w:t xml:space="preserve"> impactado positivamente pelo maior resultado financeiro, decorrente do aumento do saldo médio de ativos rentáveis e da expansão da margem financeira, impulsionada pelo aumento da taxa Selic, por um menor impacto negativo de marcação a mercado e por uma menor taxa de atualização dos passivos. O resultado operacional cresceu 6,5%, suportado por maiores receitas com taxa de gestão;</w:t>
      </w:r>
    </w:p>
    <w:p w14:paraId="6CC1CBC6" w14:textId="77777777" w:rsidR="00EA1CE5" w:rsidRPr="005C3566" w:rsidRDefault="00EA1CE5" w:rsidP="002D06B0">
      <w:pPr>
        <w:spacing w:before="120" w:after="120" w:line="240" w:lineRule="auto"/>
        <w:jc w:val="both"/>
        <w:rPr>
          <w:rFonts w:eastAsia="Times New Roman" w:cs="Arial"/>
          <w:szCs w:val="18"/>
          <w:lang w:eastAsia="pt-BR"/>
        </w:rPr>
      </w:pPr>
      <w:r w:rsidRPr="0008512C">
        <w:rPr>
          <w:rFonts w:eastAsia="Times New Roman" w:cs="Arial"/>
          <w:b/>
          <w:bCs/>
          <w:color w:val="1F4E79" w:themeColor="accent1" w:themeShade="80"/>
          <w:szCs w:val="18"/>
          <w:lang w:eastAsia="pt-BR"/>
        </w:rPr>
        <w:t>BB Corretora (+R$68,9 milhões):</w:t>
      </w:r>
      <w:r w:rsidRPr="005C3566">
        <w:rPr>
          <w:rFonts w:eastAsia="Times New Roman" w:cs="Arial"/>
          <w:szCs w:val="18"/>
          <w:lang w:eastAsia="pt-BR"/>
        </w:rPr>
        <w:t xml:space="preserve"> decorrente tanto do aumento das receitas de corretagem como da evolução do resultado financeiro; </w:t>
      </w:r>
    </w:p>
    <w:p w14:paraId="61B36EA7" w14:textId="77777777" w:rsidR="00EA1CE5" w:rsidRPr="005C3566" w:rsidRDefault="00EA1CE5" w:rsidP="002D06B0">
      <w:pPr>
        <w:spacing w:before="120" w:after="120" w:line="240" w:lineRule="auto"/>
        <w:jc w:val="both"/>
        <w:rPr>
          <w:rFonts w:eastAsia="Times New Roman" w:cs="Arial"/>
          <w:szCs w:val="18"/>
          <w:lang w:eastAsia="pt-BR"/>
        </w:rPr>
      </w:pPr>
      <w:r w:rsidRPr="0008512C">
        <w:rPr>
          <w:rFonts w:eastAsia="Times New Roman" w:cs="Arial"/>
          <w:b/>
          <w:bCs/>
          <w:color w:val="1F4E79" w:themeColor="accent1" w:themeShade="80"/>
          <w:szCs w:val="18"/>
          <w:lang w:eastAsia="pt-BR"/>
        </w:rPr>
        <w:t>Brasilseg (+R$17,5 milhões):</w:t>
      </w:r>
      <w:r w:rsidRPr="005C3566">
        <w:rPr>
          <w:rFonts w:eastAsia="Times New Roman" w:cs="Arial"/>
          <w:szCs w:val="18"/>
          <w:lang w:eastAsia="pt-BR"/>
        </w:rPr>
        <w:t xml:space="preserve"> impulsionado pelo incremento do resultado financeiro, consequência da maior taxa média Selic, da alta nos índices de inflação e da expansão do saldo médio de ativos, e pelo crescimento dos prêmios ganhos retidos, que compensou o maior volume de sinistros avisados no seguro agrícola; e</w:t>
      </w:r>
    </w:p>
    <w:p w14:paraId="3BA8E318" w14:textId="77777777" w:rsidR="00EA1CE5" w:rsidRPr="005C3566" w:rsidRDefault="00EA1CE5" w:rsidP="002D06B0">
      <w:pPr>
        <w:spacing w:before="120" w:after="120" w:line="240" w:lineRule="auto"/>
        <w:jc w:val="both"/>
        <w:rPr>
          <w:rFonts w:eastAsia="Times New Roman" w:cs="Arial"/>
          <w:szCs w:val="18"/>
          <w:lang w:eastAsia="pt-BR"/>
        </w:rPr>
      </w:pPr>
      <w:r w:rsidRPr="0008512C">
        <w:rPr>
          <w:rFonts w:eastAsia="Times New Roman" w:cs="Arial"/>
          <w:b/>
          <w:bCs/>
          <w:color w:val="1F4E79" w:themeColor="accent1" w:themeShade="80"/>
          <w:szCs w:val="18"/>
          <w:lang w:eastAsia="pt-BR"/>
        </w:rPr>
        <w:t>Brasilcap (+R$3,2 milhões):</w:t>
      </w:r>
      <w:r w:rsidRPr="0008512C">
        <w:rPr>
          <w:rFonts w:eastAsia="Times New Roman" w:cs="Arial"/>
          <w:color w:val="1F4E79" w:themeColor="accent1" w:themeShade="80"/>
          <w:szCs w:val="18"/>
          <w:lang w:eastAsia="pt-BR"/>
        </w:rPr>
        <w:t xml:space="preserve"> </w:t>
      </w:r>
      <w:r w:rsidRPr="005C3566">
        <w:rPr>
          <w:rFonts w:eastAsia="Times New Roman" w:cs="Arial"/>
          <w:szCs w:val="18"/>
          <w:lang w:eastAsia="pt-BR"/>
        </w:rPr>
        <w:t>com alta da margem financeira, decorrente da maior taxa média Selic.</w:t>
      </w:r>
    </w:p>
    <w:p w14:paraId="591CF52C" w14:textId="778030F5" w:rsidR="00EA1CE5" w:rsidRPr="002B7737" w:rsidRDefault="00EA1CE5" w:rsidP="002D06B0">
      <w:pPr>
        <w:pStyle w:val="01-TtulodeNota"/>
        <w:rPr>
          <w:b w:val="0"/>
          <w:sz w:val="14"/>
        </w:rPr>
      </w:pPr>
      <w:r w:rsidRPr="002B7737">
        <w:rPr>
          <w:rFonts w:cs="Arial"/>
          <w:b w:val="0"/>
          <w:sz w:val="14"/>
          <w:szCs w:val="14"/>
        </w:rPr>
        <w:t xml:space="preserve">Tabela </w:t>
      </w:r>
      <w:r w:rsidR="009C5590">
        <w:rPr>
          <w:rFonts w:cs="Arial"/>
          <w:b w:val="0"/>
          <w:noProof/>
          <w:sz w:val="14"/>
          <w:szCs w:val="14"/>
        </w:rPr>
        <w:t>1</w:t>
      </w:r>
      <w:r w:rsidRPr="002B7737">
        <w:rPr>
          <w:b w:val="0"/>
          <w:sz w:val="14"/>
        </w:rPr>
        <w:t xml:space="preserve"> – Demonstração do Resultado</w:t>
      </w:r>
      <w:r>
        <w:rPr>
          <w:b w:val="0"/>
          <w:sz w:val="14"/>
        </w:rPr>
        <w:t xml:space="preserve"> </w:t>
      </w:r>
    </w:p>
    <w:tbl>
      <w:tblPr>
        <w:tblStyle w:val="TabeladeLista6Colorida-nfase5"/>
        <w:tblW w:w="9639" w:type="dxa"/>
        <w:tblLook w:val="04A0" w:firstRow="1" w:lastRow="0" w:firstColumn="1" w:lastColumn="0" w:noHBand="0" w:noVBand="1"/>
      </w:tblPr>
      <w:tblGrid>
        <w:gridCol w:w="4066"/>
        <w:gridCol w:w="1860"/>
        <w:gridCol w:w="1860"/>
        <w:gridCol w:w="1853"/>
      </w:tblGrid>
      <w:tr w:rsidR="00EA1CE5" w:rsidRPr="002B7737" w14:paraId="67A9EBB6" w14:textId="77777777" w:rsidTr="002D06B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46F67093" w14:textId="77777777" w:rsidR="00EA1CE5" w:rsidRPr="00FE35C6" w:rsidRDefault="00EA1CE5" w:rsidP="002D06B0">
            <w:pPr>
              <w:pStyle w:val="08-Tabelageral"/>
              <w:jc w:val="left"/>
              <w:rPr>
                <w:rFonts w:cs="Arial"/>
              </w:rPr>
            </w:pPr>
          </w:p>
        </w:tc>
        <w:tc>
          <w:tcPr>
            <w:tcW w:w="3720" w:type="dxa"/>
            <w:gridSpan w:val="2"/>
            <w:tcBorders>
              <w:top w:val="single" w:sz="2" w:space="0" w:color="1F4E79" w:themeColor="accent1" w:themeShade="80"/>
              <w:bottom w:val="nil"/>
            </w:tcBorders>
            <w:shd w:val="clear" w:color="auto" w:fill="auto"/>
            <w:vAlign w:val="center"/>
          </w:tcPr>
          <w:p w14:paraId="77499E33" w14:textId="77777777" w:rsidR="00EA1CE5" w:rsidRPr="00FE35C6" w:rsidRDefault="00EA1CE5" w:rsidP="002D06B0">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Controlador</w:t>
            </w:r>
          </w:p>
        </w:tc>
        <w:tc>
          <w:tcPr>
            <w:tcW w:w="1853" w:type="dxa"/>
            <w:vMerge w:val="restart"/>
            <w:tcBorders>
              <w:top w:val="single" w:sz="2" w:space="0" w:color="1F4E79" w:themeColor="accent1" w:themeShade="80"/>
              <w:bottom w:val="single" w:sz="2" w:space="0" w:color="1F4E79" w:themeColor="accent1" w:themeShade="80"/>
            </w:tcBorders>
            <w:shd w:val="clear" w:color="auto" w:fill="auto"/>
            <w:vAlign w:val="center"/>
          </w:tcPr>
          <w:p w14:paraId="5E4712D2" w14:textId="77777777" w:rsidR="00EA1CE5" w:rsidRPr="00FE35C6" w:rsidRDefault="00EA1CE5" w:rsidP="002D06B0">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Var.%</w:t>
            </w:r>
          </w:p>
        </w:tc>
      </w:tr>
      <w:tr w:rsidR="00EA1CE5" w:rsidRPr="002B7737" w14:paraId="540FC1FC"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7CC494C2" w14:textId="77777777" w:rsidR="00EA1CE5" w:rsidRPr="00FE35C6" w:rsidRDefault="00EA1CE5" w:rsidP="002D06B0">
            <w:pPr>
              <w:pStyle w:val="08-Tabelageral"/>
              <w:jc w:val="left"/>
              <w:rPr>
                <w:rFonts w:cs="Arial"/>
                <w:bCs w:val="0"/>
                <w:szCs w:val="14"/>
              </w:rPr>
            </w:pPr>
          </w:p>
        </w:tc>
        <w:tc>
          <w:tcPr>
            <w:tcW w:w="1860" w:type="dxa"/>
            <w:tcBorders>
              <w:top w:val="nil"/>
              <w:bottom w:val="single" w:sz="2" w:space="0" w:color="1F4E79" w:themeColor="accent1" w:themeShade="80"/>
            </w:tcBorders>
            <w:shd w:val="clear" w:color="auto" w:fill="auto"/>
            <w:vAlign w:val="center"/>
          </w:tcPr>
          <w:p w14:paraId="1C8BC90B" w14:textId="77777777" w:rsidR="00EA1CE5" w:rsidRPr="00FE35C6" w:rsidRDefault="00EA1CE5" w:rsidP="002D06B0">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1T22</w:t>
            </w:r>
          </w:p>
        </w:tc>
        <w:tc>
          <w:tcPr>
            <w:tcW w:w="1860" w:type="dxa"/>
            <w:tcBorders>
              <w:top w:val="nil"/>
              <w:bottom w:val="single" w:sz="2" w:space="0" w:color="1F4E79" w:themeColor="accent1" w:themeShade="80"/>
            </w:tcBorders>
            <w:shd w:val="clear" w:color="auto" w:fill="auto"/>
            <w:vAlign w:val="center"/>
          </w:tcPr>
          <w:p w14:paraId="39AC7A7F" w14:textId="77777777" w:rsidR="00EA1CE5" w:rsidRPr="00FE35C6" w:rsidRDefault="00EA1CE5" w:rsidP="002D06B0">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1T21</w:t>
            </w:r>
          </w:p>
        </w:tc>
        <w:tc>
          <w:tcPr>
            <w:tcW w:w="1853" w:type="dxa"/>
            <w:vMerge/>
            <w:tcBorders>
              <w:bottom w:val="single" w:sz="2" w:space="0" w:color="1F4E79" w:themeColor="accent1" w:themeShade="80"/>
            </w:tcBorders>
            <w:shd w:val="clear" w:color="auto" w:fill="auto"/>
            <w:vAlign w:val="center"/>
          </w:tcPr>
          <w:p w14:paraId="28E42943" w14:textId="77777777" w:rsidR="00EA1CE5" w:rsidRPr="00FE35C6"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EA1CE5" w:rsidRPr="0007402B" w14:paraId="7AE84F76" w14:textId="77777777" w:rsidTr="002D06B0">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7B91C7CB" w14:textId="77777777" w:rsidR="00EA1CE5" w:rsidRPr="00FE35C6" w:rsidRDefault="00EA1CE5" w:rsidP="002D06B0">
            <w:pPr>
              <w:pStyle w:val="08-Tabelageral"/>
              <w:jc w:val="left"/>
              <w:rPr>
                <w:rFonts w:cs="Arial"/>
                <w:snapToGrid w:val="0"/>
              </w:rPr>
            </w:pPr>
            <w:r w:rsidRPr="00FE35C6">
              <w:rPr>
                <w:rFonts w:cs="Arial"/>
              </w:rPr>
              <w:t xml:space="preserve">Receitas de investimentos em participações societárias </w:t>
            </w:r>
          </w:p>
        </w:tc>
        <w:tc>
          <w:tcPr>
            <w:tcW w:w="1860" w:type="dxa"/>
            <w:tcBorders>
              <w:top w:val="single" w:sz="2" w:space="0" w:color="1F4E79" w:themeColor="accent1" w:themeShade="80"/>
              <w:bottom w:val="nil"/>
            </w:tcBorders>
            <w:shd w:val="clear" w:color="auto" w:fill="auto"/>
            <w:vAlign w:val="center"/>
          </w:tcPr>
          <w:p w14:paraId="22AAC27D"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auto"/>
                <w:szCs w:val="14"/>
              </w:rPr>
              <w:t>1.179.084</w:t>
            </w:r>
          </w:p>
        </w:tc>
        <w:tc>
          <w:tcPr>
            <w:tcW w:w="1860" w:type="dxa"/>
            <w:tcBorders>
              <w:top w:val="single" w:sz="2" w:space="0" w:color="1F4E79" w:themeColor="accent1" w:themeShade="80"/>
              <w:bottom w:val="nil"/>
            </w:tcBorders>
            <w:shd w:val="clear" w:color="auto" w:fill="auto"/>
            <w:vAlign w:val="center"/>
          </w:tcPr>
          <w:p w14:paraId="0BF4061D"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auto"/>
                <w:szCs w:val="14"/>
              </w:rPr>
              <w:t>971.349</w:t>
            </w:r>
          </w:p>
        </w:tc>
        <w:tc>
          <w:tcPr>
            <w:tcW w:w="1853" w:type="dxa"/>
            <w:tcBorders>
              <w:top w:val="single" w:sz="2" w:space="0" w:color="1F4E79" w:themeColor="accent1" w:themeShade="80"/>
              <w:bottom w:val="nil"/>
            </w:tcBorders>
            <w:shd w:val="clear" w:color="auto" w:fill="auto"/>
            <w:vAlign w:val="center"/>
          </w:tcPr>
          <w:p w14:paraId="2B9B2BB3"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auto"/>
                <w:szCs w:val="14"/>
              </w:rPr>
              <w:t>21,4</w:t>
            </w:r>
          </w:p>
        </w:tc>
      </w:tr>
      <w:tr w:rsidR="00EA1CE5" w:rsidRPr="0007402B" w14:paraId="46D0252F"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D3D4F1D" w14:textId="77777777" w:rsidR="00EA1CE5" w:rsidRPr="00FE35C6" w:rsidRDefault="00EA1CE5" w:rsidP="002D06B0">
            <w:pPr>
              <w:pStyle w:val="08-Tabelageral"/>
              <w:ind w:left="113"/>
              <w:jc w:val="left"/>
              <w:rPr>
                <w:rFonts w:cs="Arial"/>
                <w:b w:val="0"/>
                <w:snapToGrid w:val="0"/>
              </w:rPr>
            </w:pPr>
            <w:r w:rsidRPr="00FE35C6">
              <w:rPr>
                <w:rFonts w:cs="Arial"/>
                <w:b w:val="0"/>
              </w:rPr>
              <w:t>BB MAPFRE Participações S.A. (Brasilseg)</w:t>
            </w:r>
          </w:p>
        </w:tc>
        <w:tc>
          <w:tcPr>
            <w:tcW w:w="1860" w:type="dxa"/>
            <w:tcBorders>
              <w:top w:val="nil"/>
              <w:bottom w:val="nil"/>
            </w:tcBorders>
            <w:shd w:val="clear" w:color="auto" w:fill="auto"/>
            <w:vAlign w:val="center"/>
          </w:tcPr>
          <w:p w14:paraId="7410DF14"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262.552</w:t>
            </w:r>
          </w:p>
        </w:tc>
        <w:tc>
          <w:tcPr>
            <w:tcW w:w="1860" w:type="dxa"/>
            <w:tcBorders>
              <w:top w:val="nil"/>
              <w:bottom w:val="nil"/>
            </w:tcBorders>
            <w:shd w:val="clear" w:color="auto" w:fill="auto"/>
            <w:vAlign w:val="center"/>
          </w:tcPr>
          <w:p w14:paraId="464AF069"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lang w:eastAsia="en-US"/>
              </w:rPr>
              <w:t>245.079</w:t>
            </w:r>
          </w:p>
        </w:tc>
        <w:tc>
          <w:tcPr>
            <w:tcW w:w="1853" w:type="dxa"/>
            <w:tcBorders>
              <w:top w:val="nil"/>
              <w:bottom w:val="nil"/>
            </w:tcBorders>
            <w:shd w:val="clear" w:color="auto" w:fill="auto"/>
            <w:vAlign w:val="center"/>
          </w:tcPr>
          <w:p w14:paraId="43F5C695"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7,1</w:t>
            </w:r>
          </w:p>
        </w:tc>
      </w:tr>
      <w:tr w:rsidR="00EA1CE5" w:rsidRPr="0007402B" w14:paraId="04421F18"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A2F5ADC" w14:textId="77777777" w:rsidR="00EA1CE5" w:rsidRPr="00FE35C6" w:rsidRDefault="00EA1CE5" w:rsidP="002D06B0">
            <w:pPr>
              <w:pStyle w:val="08-Tabelageral"/>
              <w:ind w:left="113"/>
              <w:jc w:val="left"/>
              <w:rPr>
                <w:rFonts w:cs="Arial"/>
                <w:b w:val="0"/>
                <w:snapToGrid w:val="0"/>
              </w:rPr>
            </w:pPr>
            <w:r w:rsidRPr="00FE35C6">
              <w:rPr>
                <w:rFonts w:cs="Arial"/>
                <w:b w:val="0"/>
              </w:rPr>
              <w:t>Brasilprev Seguros e Previdência S.A.</w:t>
            </w:r>
          </w:p>
        </w:tc>
        <w:tc>
          <w:tcPr>
            <w:tcW w:w="1860" w:type="dxa"/>
            <w:tcBorders>
              <w:top w:val="nil"/>
              <w:bottom w:val="nil"/>
            </w:tcBorders>
            <w:shd w:val="clear" w:color="auto" w:fill="auto"/>
            <w:vAlign w:val="center"/>
          </w:tcPr>
          <w:p w14:paraId="45BD7B25"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rPr>
              <w:t>301.909</w:t>
            </w:r>
          </w:p>
        </w:tc>
        <w:tc>
          <w:tcPr>
            <w:tcW w:w="1860" w:type="dxa"/>
            <w:tcBorders>
              <w:top w:val="nil"/>
              <w:bottom w:val="nil"/>
            </w:tcBorders>
            <w:shd w:val="clear" w:color="auto" w:fill="auto"/>
            <w:vAlign w:val="center"/>
          </w:tcPr>
          <w:p w14:paraId="112A1063"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lang w:eastAsia="en-US"/>
              </w:rPr>
              <w:t>191.874</w:t>
            </w:r>
          </w:p>
        </w:tc>
        <w:tc>
          <w:tcPr>
            <w:tcW w:w="1853" w:type="dxa"/>
            <w:tcBorders>
              <w:top w:val="nil"/>
              <w:bottom w:val="nil"/>
            </w:tcBorders>
            <w:shd w:val="clear" w:color="auto" w:fill="auto"/>
            <w:vAlign w:val="center"/>
          </w:tcPr>
          <w:p w14:paraId="15C3668E"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57,3</w:t>
            </w:r>
          </w:p>
        </w:tc>
      </w:tr>
      <w:tr w:rsidR="00EA1CE5" w:rsidRPr="0007402B" w14:paraId="19BD5934"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7AF9676" w14:textId="77777777" w:rsidR="00EA1CE5" w:rsidRPr="00FE35C6" w:rsidRDefault="00EA1CE5" w:rsidP="002D06B0">
            <w:pPr>
              <w:pStyle w:val="08-Tabelageral"/>
              <w:ind w:left="113"/>
              <w:jc w:val="left"/>
              <w:rPr>
                <w:rFonts w:cs="Arial"/>
                <w:b w:val="0"/>
                <w:snapToGrid w:val="0"/>
              </w:rPr>
            </w:pPr>
            <w:r w:rsidRPr="00FE35C6">
              <w:rPr>
                <w:rFonts w:cs="Arial"/>
                <w:b w:val="0"/>
              </w:rPr>
              <w:t>Brasilcap Capitalização S.A.</w:t>
            </w:r>
          </w:p>
        </w:tc>
        <w:tc>
          <w:tcPr>
            <w:tcW w:w="1860" w:type="dxa"/>
            <w:tcBorders>
              <w:top w:val="nil"/>
              <w:bottom w:val="nil"/>
            </w:tcBorders>
            <w:shd w:val="clear" w:color="auto" w:fill="auto"/>
            <w:vAlign w:val="center"/>
          </w:tcPr>
          <w:p w14:paraId="262C164B"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35.456</w:t>
            </w:r>
          </w:p>
        </w:tc>
        <w:tc>
          <w:tcPr>
            <w:tcW w:w="1860" w:type="dxa"/>
            <w:tcBorders>
              <w:top w:val="nil"/>
              <w:bottom w:val="nil"/>
            </w:tcBorders>
            <w:shd w:val="clear" w:color="auto" w:fill="auto"/>
            <w:vAlign w:val="center"/>
          </w:tcPr>
          <w:p w14:paraId="0460049B"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lang w:eastAsia="en-US"/>
              </w:rPr>
              <w:t>32.244</w:t>
            </w:r>
          </w:p>
        </w:tc>
        <w:tc>
          <w:tcPr>
            <w:tcW w:w="1853" w:type="dxa"/>
            <w:tcBorders>
              <w:top w:val="nil"/>
              <w:bottom w:val="nil"/>
            </w:tcBorders>
            <w:shd w:val="clear" w:color="auto" w:fill="auto"/>
            <w:vAlign w:val="center"/>
          </w:tcPr>
          <w:p w14:paraId="729D5B1D"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10,0</w:t>
            </w:r>
          </w:p>
        </w:tc>
      </w:tr>
      <w:tr w:rsidR="00EA1CE5" w:rsidRPr="0007402B" w14:paraId="727BEE7E"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013E880" w14:textId="77777777" w:rsidR="00EA1CE5" w:rsidRPr="00FE35C6" w:rsidRDefault="00EA1CE5" w:rsidP="002D06B0">
            <w:pPr>
              <w:pStyle w:val="08-Tabelageral"/>
              <w:ind w:left="113"/>
              <w:jc w:val="left"/>
              <w:rPr>
                <w:rFonts w:cs="Arial"/>
                <w:b w:val="0"/>
                <w:snapToGrid w:val="0"/>
              </w:rPr>
            </w:pPr>
            <w:r w:rsidRPr="00FE35C6">
              <w:rPr>
                <w:rFonts w:cs="Arial"/>
                <w:b w:val="0"/>
              </w:rPr>
              <w:t>Brasildental Operadora de Planos Odontológicos S.A.</w:t>
            </w:r>
          </w:p>
        </w:tc>
        <w:tc>
          <w:tcPr>
            <w:tcW w:w="1860" w:type="dxa"/>
            <w:tcBorders>
              <w:top w:val="nil"/>
              <w:bottom w:val="nil"/>
            </w:tcBorders>
            <w:shd w:val="clear" w:color="auto" w:fill="auto"/>
            <w:vAlign w:val="center"/>
          </w:tcPr>
          <w:p w14:paraId="66CB2A59"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6.205</w:t>
            </w:r>
          </w:p>
        </w:tc>
        <w:tc>
          <w:tcPr>
            <w:tcW w:w="1860" w:type="dxa"/>
            <w:tcBorders>
              <w:top w:val="nil"/>
              <w:bottom w:val="nil"/>
            </w:tcBorders>
            <w:shd w:val="clear" w:color="auto" w:fill="auto"/>
            <w:vAlign w:val="center"/>
          </w:tcPr>
          <w:p w14:paraId="1B248CD9"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lang w:eastAsia="en-US"/>
              </w:rPr>
              <w:t>5.088</w:t>
            </w:r>
          </w:p>
        </w:tc>
        <w:tc>
          <w:tcPr>
            <w:tcW w:w="1853" w:type="dxa"/>
            <w:tcBorders>
              <w:top w:val="nil"/>
              <w:bottom w:val="nil"/>
            </w:tcBorders>
            <w:shd w:val="clear" w:color="auto" w:fill="auto"/>
            <w:vAlign w:val="center"/>
          </w:tcPr>
          <w:p w14:paraId="643C259D"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22,0</w:t>
            </w:r>
          </w:p>
        </w:tc>
      </w:tr>
      <w:tr w:rsidR="00EA1CE5" w:rsidRPr="0007402B" w14:paraId="56F597A4" w14:textId="77777777" w:rsidTr="002D06B0">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7795EA6" w14:textId="77777777" w:rsidR="00EA1CE5" w:rsidRPr="00964751" w:rsidRDefault="00EA1CE5" w:rsidP="002D06B0">
            <w:pPr>
              <w:pStyle w:val="08-Tabelageral"/>
              <w:ind w:left="113"/>
              <w:jc w:val="left"/>
              <w:rPr>
                <w:rFonts w:cs="Arial"/>
                <w:b w:val="0"/>
              </w:rPr>
            </w:pPr>
            <w:r w:rsidRPr="00964751">
              <w:rPr>
                <w:rFonts w:cs="Arial"/>
                <w:b w:val="0"/>
              </w:rPr>
              <w:t>BB Corretora de Seguros e Administradora de Bens S.A.</w:t>
            </w:r>
          </w:p>
        </w:tc>
        <w:tc>
          <w:tcPr>
            <w:tcW w:w="1860" w:type="dxa"/>
            <w:tcBorders>
              <w:top w:val="nil"/>
              <w:bottom w:val="nil"/>
            </w:tcBorders>
            <w:shd w:val="clear" w:color="auto" w:fill="auto"/>
            <w:vAlign w:val="center"/>
          </w:tcPr>
          <w:p w14:paraId="2630B7FC"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rPr>
              <w:t>575.304</w:t>
            </w:r>
          </w:p>
        </w:tc>
        <w:tc>
          <w:tcPr>
            <w:tcW w:w="1860" w:type="dxa"/>
            <w:tcBorders>
              <w:top w:val="nil"/>
              <w:bottom w:val="nil"/>
            </w:tcBorders>
            <w:shd w:val="clear" w:color="auto" w:fill="auto"/>
            <w:vAlign w:val="center"/>
          </w:tcPr>
          <w:p w14:paraId="360F026F"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lang w:eastAsia="en-US"/>
              </w:rPr>
              <w:t>506.371</w:t>
            </w:r>
          </w:p>
        </w:tc>
        <w:tc>
          <w:tcPr>
            <w:tcW w:w="1853" w:type="dxa"/>
            <w:tcBorders>
              <w:top w:val="nil"/>
              <w:bottom w:val="nil"/>
            </w:tcBorders>
            <w:shd w:val="clear" w:color="auto" w:fill="auto"/>
            <w:vAlign w:val="center"/>
          </w:tcPr>
          <w:p w14:paraId="78DD2587"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13,6</w:t>
            </w:r>
          </w:p>
        </w:tc>
      </w:tr>
      <w:tr w:rsidR="00EA1CE5" w:rsidRPr="0007402B" w14:paraId="1542D010"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C74220" w14:textId="77777777" w:rsidR="00EA1CE5" w:rsidRPr="00FF068E" w:rsidRDefault="00EA1CE5" w:rsidP="002D06B0">
            <w:pPr>
              <w:pStyle w:val="08-Tabelageral"/>
              <w:ind w:left="113"/>
              <w:jc w:val="left"/>
              <w:rPr>
                <w:rFonts w:cs="Arial"/>
                <w:b w:val="0"/>
              </w:rPr>
            </w:pPr>
            <w:r w:rsidRPr="00FF068E">
              <w:rPr>
                <w:rFonts w:cs="Arial"/>
                <w:b w:val="0"/>
              </w:rPr>
              <w:t>Outros</w:t>
            </w:r>
          </w:p>
        </w:tc>
        <w:tc>
          <w:tcPr>
            <w:tcW w:w="1860" w:type="dxa"/>
            <w:tcBorders>
              <w:top w:val="nil"/>
              <w:bottom w:val="nil"/>
            </w:tcBorders>
            <w:shd w:val="clear" w:color="auto" w:fill="auto"/>
            <w:vAlign w:val="center"/>
          </w:tcPr>
          <w:p w14:paraId="45408D68"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w:t>
            </w:r>
            <w:r>
              <w:rPr>
                <w:rFonts w:cs="Arial"/>
                <w:color w:val="auto"/>
                <w:szCs w:val="14"/>
              </w:rPr>
              <w:t>2.342</w:t>
            </w:r>
            <w:r w:rsidRPr="00694267">
              <w:rPr>
                <w:rFonts w:cs="Arial"/>
                <w:color w:val="auto"/>
                <w:szCs w:val="14"/>
              </w:rPr>
              <w:t>)</w:t>
            </w:r>
          </w:p>
        </w:tc>
        <w:tc>
          <w:tcPr>
            <w:tcW w:w="1860" w:type="dxa"/>
            <w:tcBorders>
              <w:top w:val="nil"/>
              <w:bottom w:val="nil"/>
            </w:tcBorders>
            <w:shd w:val="clear" w:color="auto" w:fill="auto"/>
            <w:vAlign w:val="center"/>
          </w:tcPr>
          <w:p w14:paraId="587DA912"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lang w:eastAsia="en-US"/>
              </w:rPr>
              <w:t>(</w:t>
            </w:r>
            <w:r>
              <w:rPr>
                <w:rFonts w:cs="Arial"/>
                <w:color w:val="auto"/>
                <w:szCs w:val="14"/>
                <w:lang w:eastAsia="en-US"/>
              </w:rPr>
              <w:t>9.307</w:t>
            </w:r>
            <w:r w:rsidRPr="00694267">
              <w:rPr>
                <w:rFonts w:cs="Arial"/>
                <w:color w:val="auto"/>
                <w:szCs w:val="14"/>
                <w:lang w:eastAsia="en-US"/>
              </w:rPr>
              <w:t>)</w:t>
            </w:r>
          </w:p>
        </w:tc>
        <w:tc>
          <w:tcPr>
            <w:tcW w:w="1853" w:type="dxa"/>
            <w:tcBorders>
              <w:top w:val="nil"/>
              <w:bottom w:val="nil"/>
            </w:tcBorders>
            <w:shd w:val="clear" w:color="auto" w:fill="auto"/>
            <w:vAlign w:val="center"/>
          </w:tcPr>
          <w:p w14:paraId="67CBECA8"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(74,8)</w:t>
            </w:r>
          </w:p>
        </w:tc>
      </w:tr>
      <w:tr w:rsidR="00EA1CE5" w:rsidRPr="0007402B" w14:paraId="6C2620FC"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vAlign w:val="center"/>
          </w:tcPr>
          <w:p w14:paraId="3F349FEC" w14:textId="77777777" w:rsidR="00EA1CE5" w:rsidRPr="002B7737" w:rsidRDefault="00EA1CE5" w:rsidP="002D06B0">
            <w:pPr>
              <w:pStyle w:val="08-Tabelageral"/>
              <w:jc w:val="left"/>
              <w:rPr>
                <w:rFonts w:cs="Arial"/>
              </w:rPr>
            </w:pPr>
            <w:r w:rsidRPr="002B7737">
              <w:rPr>
                <w:rFonts w:cs="Arial"/>
              </w:rPr>
              <w:t xml:space="preserve">Outras receitas e despesas  </w:t>
            </w:r>
          </w:p>
        </w:tc>
        <w:tc>
          <w:tcPr>
            <w:tcW w:w="1860" w:type="dxa"/>
            <w:tcBorders>
              <w:top w:val="nil"/>
              <w:bottom w:val="nil"/>
            </w:tcBorders>
            <w:shd w:val="clear" w:color="auto" w:fill="auto"/>
            <w:vAlign w:val="center"/>
          </w:tcPr>
          <w:p w14:paraId="60E7FDB8"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b/>
                <w:bCs/>
                <w:color w:val="auto"/>
                <w:szCs w:val="14"/>
              </w:rPr>
              <w:t>(</w:t>
            </w:r>
            <w:r>
              <w:rPr>
                <w:rFonts w:cs="Arial"/>
                <w:b/>
                <w:bCs/>
                <w:color w:val="auto"/>
                <w:szCs w:val="14"/>
              </w:rPr>
              <w:t>3.109</w:t>
            </w:r>
            <w:r w:rsidRPr="00694267">
              <w:rPr>
                <w:rFonts w:cs="Arial"/>
                <w:b/>
                <w:bCs/>
                <w:color w:val="auto"/>
                <w:szCs w:val="14"/>
              </w:rPr>
              <w:t>)</w:t>
            </w:r>
          </w:p>
        </w:tc>
        <w:tc>
          <w:tcPr>
            <w:tcW w:w="1860" w:type="dxa"/>
            <w:tcBorders>
              <w:top w:val="nil"/>
              <w:bottom w:val="nil"/>
            </w:tcBorders>
            <w:shd w:val="clear" w:color="auto" w:fill="auto"/>
          </w:tcPr>
          <w:p w14:paraId="3EFD65A5"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b/>
                <w:color w:val="auto"/>
              </w:rPr>
              <w:t>(</w:t>
            </w:r>
            <w:r>
              <w:rPr>
                <w:rFonts w:cs="Arial"/>
                <w:b/>
                <w:color w:val="auto"/>
              </w:rPr>
              <w:t>1.099</w:t>
            </w:r>
            <w:r w:rsidRPr="00694267">
              <w:rPr>
                <w:rFonts w:cs="Arial"/>
                <w:b/>
                <w:color w:val="auto"/>
              </w:rPr>
              <w:t>)</w:t>
            </w:r>
          </w:p>
        </w:tc>
        <w:tc>
          <w:tcPr>
            <w:tcW w:w="1853" w:type="dxa"/>
            <w:tcBorders>
              <w:top w:val="nil"/>
              <w:bottom w:val="nil"/>
            </w:tcBorders>
            <w:shd w:val="clear" w:color="auto" w:fill="auto"/>
            <w:vAlign w:val="center"/>
          </w:tcPr>
          <w:p w14:paraId="1A3130B4"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1</w:t>
            </w:r>
            <w:r>
              <w:rPr>
                <w:rFonts w:cs="Arial"/>
                <w:color w:val="auto"/>
                <w:szCs w:val="14"/>
              </w:rPr>
              <w:t>82,9</w:t>
            </w:r>
          </w:p>
        </w:tc>
      </w:tr>
      <w:tr w:rsidR="00EA1CE5" w:rsidRPr="0007402B" w14:paraId="08006697"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DCC5B36" w14:textId="77777777" w:rsidR="00EA1CE5" w:rsidRPr="002B7737" w:rsidRDefault="00EA1CE5" w:rsidP="002D06B0">
            <w:pPr>
              <w:pStyle w:val="08-Tabelageral"/>
              <w:ind w:left="113"/>
              <w:jc w:val="left"/>
              <w:rPr>
                <w:rFonts w:cs="Arial"/>
              </w:rPr>
            </w:pPr>
            <w:r w:rsidRPr="002B7737">
              <w:rPr>
                <w:rFonts w:cs="Arial"/>
                <w:b w:val="0"/>
              </w:rPr>
              <w:t>Despesas com pessoal</w:t>
            </w:r>
          </w:p>
        </w:tc>
        <w:tc>
          <w:tcPr>
            <w:tcW w:w="1860" w:type="dxa"/>
            <w:tcBorders>
              <w:top w:val="nil"/>
              <w:bottom w:val="nil"/>
            </w:tcBorders>
            <w:shd w:val="clear" w:color="auto" w:fill="auto"/>
            <w:vAlign w:val="center"/>
          </w:tcPr>
          <w:p w14:paraId="73D3DD3D"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(3.</w:t>
            </w:r>
            <w:r>
              <w:rPr>
                <w:rFonts w:cs="Arial"/>
                <w:color w:val="auto"/>
              </w:rPr>
              <w:t>306</w:t>
            </w:r>
            <w:r w:rsidRPr="00694267">
              <w:rPr>
                <w:rFonts w:cs="Arial"/>
                <w:color w:val="auto"/>
              </w:rPr>
              <w:t>)</w:t>
            </w:r>
          </w:p>
        </w:tc>
        <w:tc>
          <w:tcPr>
            <w:tcW w:w="1860" w:type="dxa"/>
            <w:tcBorders>
              <w:top w:val="nil"/>
              <w:bottom w:val="nil"/>
            </w:tcBorders>
            <w:shd w:val="clear" w:color="auto" w:fill="auto"/>
          </w:tcPr>
          <w:p w14:paraId="21DB56F6"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(2.</w:t>
            </w:r>
            <w:r>
              <w:rPr>
                <w:rFonts w:cs="Arial"/>
                <w:color w:val="auto"/>
              </w:rPr>
              <w:t>777</w:t>
            </w:r>
            <w:r w:rsidRPr="00694267">
              <w:rPr>
                <w:rFonts w:cs="Arial"/>
                <w:color w:val="auto"/>
              </w:rPr>
              <w:t>)</w:t>
            </w:r>
          </w:p>
        </w:tc>
        <w:tc>
          <w:tcPr>
            <w:tcW w:w="1853" w:type="dxa"/>
            <w:tcBorders>
              <w:top w:val="nil"/>
              <w:bottom w:val="nil"/>
            </w:tcBorders>
            <w:shd w:val="clear" w:color="auto" w:fill="auto"/>
            <w:vAlign w:val="center"/>
          </w:tcPr>
          <w:p w14:paraId="76A3E11F"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19,0</w:t>
            </w:r>
          </w:p>
        </w:tc>
      </w:tr>
      <w:tr w:rsidR="00EA1CE5" w:rsidRPr="0007402B" w14:paraId="4D228FC4"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26C59F1" w14:textId="77777777" w:rsidR="00EA1CE5" w:rsidRPr="002B7737" w:rsidRDefault="00EA1CE5" w:rsidP="002D06B0">
            <w:pPr>
              <w:pStyle w:val="08-Tabelageral"/>
              <w:ind w:left="113"/>
              <w:jc w:val="left"/>
              <w:rPr>
                <w:rFonts w:cs="Arial"/>
              </w:rPr>
            </w:pPr>
            <w:r w:rsidRPr="002B7737">
              <w:rPr>
                <w:rFonts w:cs="Arial"/>
                <w:b w:val="0"/>
              </w:rPr>
              <w:t>Despesas administrativas e com vendas</w:t>
            </w:r>
          </w:p>
        </w:tc>
        <w:tc>
          <w:tcPr>
            <w:tcW w:w="1860" w:type="dxa"/>
            <w:tcBorders>
              <w:top w:val="nil"/>
              <w:bottom w:val="nil"/>
            </w:tcBorders>
            <w:shd w:val="clear" w:color="auto" w:fill="auto"/>
            <w:vAlign w:val="center"/>
          </w:tcPr>
          <w:p w14:paraId="61C33709"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(63</w:t>
            </w:r>
            <w:r>
              <w:rPr>
                <w:rFonts w:cs="Arial"/>
                <w:color w:val="auto"/>
              </w:rPr>
              <w:t>2</w:t>
            </w:r>
            <w:r w:rsidRPr="00694267">
              <w:rPr>
                <w:rFonts w:cs="Arial"/>
                <w:color w:val="auto"/>
              </w:rPr>
              <w:t>)</w:t>
            </w:r>
          </w:p>
        </w:tc>
        <w:tc>
          <w:tcPr>
            <w:tcW w:w="1860" w:type="dxa"/>
            <w:tcBorders>
              <w:top w:val="nil"/>
              <w:bottom w:val="nil"/>
            </w:tcBorders>
            <w:shd w:val="clear" w:color="auto" w:fill="auto"/>
          </w:tcPr>
          <w:p w14:paraId="19232EDC"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w:t>
            </w:r>
            <w:r>
              <w:rPr>
                <w:rFonts w:cs="Arial"/>
                <w:color w:val="auto"/>
              </w:rPr>
              <w:t>541</w:t>
            </w:r>
            <w:r w:rsidRPr="00694267">
              <w:rPr>
                <w:rFonts w:cs="Arial"/>
                <w:color w:val="auto"/>
              </w:rPr>
              <w:t>)</w:t>
            </w:r>
          </w:p>
        </w:tc>
        <w:tc>
          <w:tcPr>
            <w:tcW w:w="1853" w:type="dxa"/>
            <w:tcBorders>
              <w:top w:val="nil"/>
              <w:bottom w:val="nil"/>
            </w:tcBorders>
            <w:shd w:val="clear" w:color="auto" w:fill="auto"/>
            <w:vAlign w:val="center"/>
          </w:tcPr>
          <w:p w14:paraId="75C9788C"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16,8</w:t>
            </w:r>
          </w:p>
        </w:tc>
      </w:tr>
      <w:tr w:rsidR="00EA1CE5" w:rsidRPr="0007402B" w14:paraId="444B3DCE"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1F22440" w14:textId="77777777" w:rsidR="00EA1CE5" w:rsidRPr="002B7737" w:rsidRDefault="00EA1CE5" w:rsidP="002D06B0">
            <w:pPr>
              <w:pStyle w:val="08-Tabelageral"/>
              <w:ind w:left="113"/>
              <w:jc w:val="left"/>
              <w:rPr>
                <w:rFonts w:cs="Arial"/>
              </w:rPr>
            </w:pPr>
            <w:r w:rsidRPr="002B7737">
              <w:rPr>
                <w:rFonts w:cs="Arial"/>
                <w:b w:val="0"/>
              </w:rPr>
              <w:t>Despesas tributárias</w:t>
            </w:r>
          </w:p>
        </w:tc>
        <w:tc>
          <w:tcPr>
            <w:tcW w:w="1860" w:type="dxa"/>
            <w:tcBorders>
              <w:top w:val="nil"/>
              <w:bottom w:val="nil"/>
            </w:tcBorders>
            <w:shd w:val="clear" w:color="auto" w:fill="auto"/>
            <w:vAlign w:val="center"/>
          </w:tcPr>
          <w:p w14:paraId="0165811F"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w:t>
            </w:r>
            <w:r>
              <w:rPr>
                <w:rFonts w:cs="Arial"/>
                <w:color w:val="auto"/>
              </w:rPr>
              <w:t>1.630</w:t>
            </w:r>
            <w:r w:rsidRPr="00694267">
              <w:rPr>
                <w:rFonts w:cs="Arial"/>
                <w:color w:val="auto"/>
              </w:rPr>
              <w:t>)</w:t>
            </w:r>
          </w:p>
        </w:tc>
        <w:tc>
          <w:tcPr>
            <w:tcW w:w="1860" w:type="dxa"/>
            <w:tcBorders>
              <w:top w:val="nil"/>
              <w:bottom w:val="nil"/>
            </w:tcBorders>
            <w:shd w:val="clear" w:color="auto" w:fill="auto"/>
          </w:tcPr>
          <w:p w14:paraId="2E173BE2"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w:t>
            </w:r>
            <w:r>
              <w:rPr>
                <w:rFonts w:cs="Arial"/>
                <w:color w:val="auto"/>
              </w:rPr>
              <w:t>853</w:t>
            </w:r>
            <w:r w:rsidRPr="00694267">
              <w:rPr>
                <w:rFonts w:cs="Arial"/>
                <w:color w:val="auto"/>
              </w:rPr>
              <w:t>)</w:t>
            </w:r>
          </w:p>
        </w:tc>
        <w:tc>
          <w:tcPr>
            <w:tcW w:w="1853" w:type="dxa"/>
            <w:tcBorders>
              <w:top w:val="nil"/>
              <w:bottom w:val="nil"/>
            </w:tcBorders>
            <w:shd w:val="clear" w:color="auto" w:fill="auto"/>
            <w:vAlign w:val="center"/>
          </w:tcPr>
          <w:p w14:paraId="4C611ABA"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91,1</w:t>
            </w:r>
          </w:p>
        </w:tc>
      </w:tr>
      <w:tr w:rsidR="00EA1CE5" w:rsidRPr="0007402B" w14:paraId="6693D66D"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58EDD1B" w14:textId="77777777" w:rsidR="00EA1CE5" w:rsidRPr="002B7737" w:rsidRDefault="00EA1CE5" w:rsidP="002D06B0">
            <w:pPr>
              <w:pStyle w:val="08-Tabelageral"/>
              <w:ind w:left="113"/>
              <w:jc w:val="left"/>
              <w:rPr>
                <w:rFonts w:cs="Arial"/>
                <w:b w:val="0"/>
                <w:bCs w:val="0"/>
              </w:rPr>
            </w:pPr>
            <w:r w:rsidRPr="002B7737">
              <w:rPr>
                <w:rFonts w:cs="Arial"/>
                <w:b w:val="0"/>
                <w:bCs w:val="0"/>
              </w:rPr>
              <w:t>Outras</w:t>
            </w:r>
          </w:p>
        </w:tc>
        <w:tc>
          <w:tcPr>
            <w:tcW w:w="1860" w:type="dxa"/>
            <w:tcBorders>
              <w:top w:val="nil"/>
              <w:bottom w:val="nil"/>
            </w:tcBorders>
            <w:shd w:val="clear" w:color="auto" w:fill="auto"/>
            <w:vAlign w:val="center"/>
          </w:tcPr>
          <w:p w14:paraId="24C52369"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2.</w:t>
            </w:r>
            <w:r>
              <w:rPr>
                <w:rFonts w:cs="Arial"/>
                <w:color w:val="auto"/>
                <w:szCs w:val="14"/>
              </w:rPr>
              <w:t>459</w:t>
            </w:r>
          </w:p>
        </w:tc>
        <w:tc>
          <w:tcPr>
            <w:tcW w:w="1860" w:type="dxa"/>
            <w:tcBorders>
              <w:top w:val="nil"/>
              <w:bottom w:val="nil"/>
            </w:tcBorders>
            <w:shd w:val="clear" w:color="auto" w:fill="auto"/>
          </w:tcPr>
          <w:p w14:paraId="39EC3B60"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rPr>
              <w:t>3.072</w:t>
            </w:r>
          </w:p>
        </w:tc>
        <w:tc>
          <w:tcPr>
            <w:tcW w:w="1853" w:type="dxa"/>
            <w:tcBorders>
              <w:top w:val="nil"/>
              <w:bottom w:val="nil"/>
            </w:tcBorders>
            <w:shd w:val="clear" w:color="auto" w:fill="auto"/>
            <w:vAlign w:val="center"/>
          </w:tcPr>
          <w:p w14:paraId="36AEAF9C"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w:t>
            </w:r>
            <w:r>
              <w:rPr>
                <w:rFonts w:cs="Arial"/>
                <w:color w:val="auto"/>
                <w:szCs w:val="14"/>
              </w:rPr>
              <w:t>20,0</w:t>
            </w:r>
            <w:r w:rsidRPr="00694267">
              <w:rPr>
                <w:rFonts w:cs="Arial"/>
                <w:color w:val="auto"/>
                <w:szCs w:val="14"/>
              </w:rPr>
              <w:t>)</w:t>
            </w:r>
          </w:p>
        </w:tc>
      </w:tr>
      <w:tr w:rsidR="00EA1CE5" w:rsidRPr="0007402B" w14:paraId="78B08525"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095FCDF" w14:textId="77777777" w:rsidR="00EA1CE5" w:rsidRPr="002B7737" w:rsidRDefault="00EA1CE5" w:rsidP="002D06B0">
            <w:pPr>
              <w:pStyle w:val="08-Tabelageral"/>
              <w:jc w:val="left"/>
              <w:rPr>
                <w:rFonts w:cs="Arial"/>
              </w:rPr>
            </w:pPr>
            <w:r w:rsidRPr="002B7737">
              <w:rPr>
                <w:rFonts w:cs="Arial"/>
              </w:rPr>
              <w:t>Resultado antes das receitas e despesas financeiras</w:t>
            </w:r>
          </w:p>
        </w:tc>
        <w:tc>
          <w:tcPr>
            <w:tcW w:w="1860" w:type="dxa"/>
            <w:tcBorders>
              <w:top w:val="nil"/>
              <w:bottom w:val="nil"/>
            </w:tcBorders>
            <w:shd w:val="clear" w:color="auto" w:fill="auto"/>
            <w:vAlign w:val="center"/>
          </w:tcPr>
          <w:p w14:paraId="2512D8B8"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1.175.975</w:t>
            </w:r>
          </w:p>
        </w:tc>
        <w:tc>
          <w:tcPr>
            <w:tcW w:w="1860" w:type="dxa"/>
            <w:tcBorders>
              <w:top w:val="nil"/>
              <w:bottom w:val="nil"/>
            </w:tcBorders>
            <w:shd w:val="clear" w:color="auto" w:fill="auto"/>
            <w:vAlign w:val="center"/>
          </w:tcPr>
          <w:p w14:paraId="5F10DF49"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970.250</w:t>
            </w:r>
          </w:p>
        </w:tc>
        <w:tc>
          <w:tcPr>
            <w:tcW w:w="1853" w:type="dxa"/>
            <w:tcBorders>
              <w:top w:val="nil"/>
              <w:bottom w:val="nil"/>
            </w:tcBorders>
            <w:shd w:val="clear" w:color="auto" w:fill="auto"/>
            <w:vAlign w:val="center"/>
          </w:tcPr>
          <w:p w14:paraId="2552E88F"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21,2</w:t>
            </w:r>
          </w:p>
        </w:tc>
      </w:tr>
      <w:tr w:rsidR="00EA1CE5" w:rsidRPr="0007402B" w14:paraId="1EFC59C4"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F0DC6C" w14:textId="77777777" w:rsidR="00EA1CE5" w:rsidRPr="002B7737" w:rsidRDefault="00EA1CE5" w:rsidP="002D06B0">
            <w:pPr>
              <w:pStyle w:val="08-Tabelageral"/>
              <w:jc w:val="left"/>
              <w:rPr>
                <w:rFonts w:cs="Arial"/>
              </w:rPr>
            </w:pPr>
            <w:r w:rsidRPr="002B7737">
              <w:rPr>
                <w:rFonts w:cs="Arial"/>
              </w:rPr>
              <w:t>Resultado financeiro</w:t>
            </w:r>
          </w:p>
        </w:tc>
        <w:tc>
          <w:tcPr>
            <w:tcW w:w="1860" w:type="dxa"/>
            <w:tcBorders>
              <w:top w:val="nil"/>
              <w:bottom w:val="nil"/>
            </w:tcBorders>
            <w:shd w:val="clear" w:color="auto" w:fill="auto"/>
            <w:vAlign w:val="center"/>
          </w:tcPr>
          <w:p w14:paraId="0144D801"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auto"/>
                <w:szCs w:val="14"/>
              </w:rPr>
              <w:t>3.642</w:t>
            </w:r>
          </w:p>
        </w:tc>
        <w:tc>
          <w:tcPr>
            <w:tcW w:w="1860" w:type="dxa"/>
            <w:tcBorders>
              <w:top w:val="nil"/>
              <w:bottom w:val="nil"/>
            </w:tcBorders>
            <w:shd w:val="clear" w:color="auto" w:fill="auto"/>
          </w:tcPr>
          <w:p w14:paraId="491F5DC1"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color w:val="auto"/>
              </w:rPr>
              <w:t>9.339</w:t>
            </w:r>
          </w:p>
        </w:tc>
        <w:tc>
          <w:tcPr>
            <w:tcW w:w="1853" w:type="dxa"/>
            <w:tcBorders>
              <w:top w:val="nil"/>
              <w:bottom w:val="nil"/>
            </w:tcBorders>
            <w:shd w:val="clear" w:color="auto" w:fill="auto"/>
            <w:vAlign w:val="center"/>
          </w:tcPr>
          <w:p w14:paraId="535C8237"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auto"/>
                <w:szCs w:val="14"/>
              </w:rPr>
              <w:t>(61,0)</w:t>
            </w:r>
          </w:p>
        </w:tc>
      </w:tr>
      <w:tr w:rsidR="00EA1CE5" w:rsidRPr="0007402B" w14:paraId="421DA080"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20C6940" w14:textId="77777777" w:rsidR="00EA1CE5" w:rsidRPr="002B7737" w:rsidRDefault="00EA1CE5" w:rsidP="002D06B0">
            <w:pPr>
              <w:pStyle w:val="08-Tabelageral"/>
              <w:ind w:left="113"/>
              <w:jc w:val="left"/>
              <w:rPr>
                <w:rFonts w:cs="Arial"/>
                <w:b w:val="0"/>
                <w:bCs w:val="0"/>
              </w:rPr>
            </w:pPr>
            <w:r w:rsidRPr="002B7737">
              <w:rPr>
                <w:rFonts w:cs="Arial"/>
                <w:b w:val="0"/>
                <w:bCs w:val="0"/>
              </w:rPr>
              <w:t>Receitas financeiras</w:t>
            </w:r>
          </w:p>
        </w:tc>
        <w:tc>
          <w:tcPr>
            <w:tcW w:w="1860" w:type="dxa"/>
            <w:tcBorders>
              <w:top w:val="nil"/>
              <w:bottom w:val="nil"/>
            </w:tcBorders>
            <w:shd w:val="clear" w:color="auto" w:fill="auto"/>
            <w:vAlign w:val="center"/>
          </w:tcPr>
          <w:p w14:paraId="412EAD2B"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30.227</w:t>
            </w:r>
          </w:p>
        </w:tc>
        <w:tc>
          <w:tcPr>
            <w:tcW w:w="1860" w:type="dxa"/>
            <w:tcBorders>
              <w:top w:val="nil"/>
              <w:bottom w:val="nil"/>
            </w:tcBorders>
            <w:shd w:val="clear" w:color="auto" w:fill="auto"/>
          </w:tcPr>
          <w:p w14:paraId="36B61A32"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rPr>
              <w:t>12.256</w:t>
            </w:r>
          </w:p>
        </w:tc>
        <w:tc>
          <w:tcPr>
            <w:tcW w:w="1853" w:type="dxa"/>
            <w:tcBorders>
              <w:top w:val="nil"/>
              <w:bottom w:val="nil"/>
            </w:tcBorders>
            <w:shd w:val="clear" w:color="auto" w:fill="auto"/>
            <w:vAlign w:val="center"/>
          </w:tcPr>
          <w:p w14:paraId="0317C643"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146,6</w:t>
            </w:r>
          </w:p>
        </w:tc>
      </w:tr>
      <w:tr w:rsidR="00EA1CE5" w:rsidRPr="0007402B" w14:paraId="764238DE"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5A33622" w14:textId="77777777" w:rsidR="00EA1CE5" w:rsidRPr="002B7737" w:rsidRDefault="00EA1CE5" w:rsidP="002D06B0">
            <w:pPr>
              <w:pStyle w:val="08-Tabelageral"/>
              <w:ind w:left="113"/>
              <w:jc w:val="left"/>
              <w:rPr>
                <w:rFonts w:cs="Arial"/>
                <w:b w:val="0"/>
                <w:bCs w:val="0"/>
              </w:rPr>
            </w:pPr>
            <w:r w:rsidRPr="002B7737">
              <w:rPr>
                <w:rFonts w:cs="Arial"/>
                <w:b w:val="0"/>
                <w:bCs w:val="0"/>
              </w:rPr>
              <w:t>Despesas financeiras</w:t>
            </w:r>
          </w:p>
        </w:tc>
        <w:tc>
          <w:tcPr>
            <w:tcW w:w="1860" w:type="dxa"/>
            <w:tcBorders>
              <w:top w:val="nil"/>
              <w:bottom w:val="nil"/>
            </w:tcBorders>
            <w:shd w:val="clear" w:color="auto" w:fill="auto"/>
            <w:vAlign w:val="center"/>
          </w:tcPr>
          <w:p w14:paraId="6160627C"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w:t>
            </w:r>
            <w:r>
              <w:rPr>
                <w:rFonts w:cs="Arial"/>
                <w:color w:val="auto"/>
                <w:szCs w:val="14"/>
              </w:rPr>
              <w:t>26.585</w:t>
            </w:r>
            <w:r w:rsidRPr="00694267">
              <w:rPr>
                <w:rFonts w:cs="Arial"/>
                <w:color w:val="auto"/>
                <w:szCs w:val="14"/>
              </w:rPr>
              <w:t>)</w:t>
            </w:r>
          </w:p>
        </w:tc>
        <w:tc>
          <w:tcPr>
            <w:tcW w:w="1860" w:type="dxa"/>
            <w:tcBorders>
              <w:top w:val="nil"/>
              <w:bottom w:val="nil"/>
            </w:tcBorders>
            <w:shd w:val="clear" w:color="auto" w:fill="auto"/>
          </w:tcPr>
          <w:p w14:paraId="49AF085C"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w:t>
            </w:r>
            <w:r>
              <w:rPr>
                <w:rFonts w:cs="Arial"/>
                <w:color w:val="auto"/>
              </w:rPr>
              <w:t>2.917</w:t>
            </w:r>
            <w:r w:rsidRPr="00694267">
              <w:rPr>
                <w:rFonts w:cs="Arial"/>
                <w:color w:val="auto"/>
              </w:rPr>
              <w:t>)</w:t>
            </w:r>
          </w:p>
        </w:tc>
        <w:tc>
          <w:tcPr>
            <w:tcW w:w="1853" w:type="dxa"/>
            <w:tcBorders>
              <w:top w:val="nil"/>
              <w:bottom w:val="nil"/>
            </w:tcBorders>
            <w:shd w:val="clear" w:color="auto" w:fill="auto"/>
            <w:vAlign w:val="center"/>
          </w:tcPr>
          <w:p w14:paraId="5AE09F0A"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811,4</w:t>
            </w:r>
          </w:p>
        </w:tc>
      </w:tr>
      <w:tr w:rsidR="00EA1CE5" w:rsidRPr="0007402B" w14:paraId="2B688AC5"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58C8E9D" w14:textId="77777777" w:rsidR="00EA1CE5" w:rsidRPr="002B7737" w:rsidRDefault="00EA1CE5" w:rsidP="002D06B0">
            <w:pPr>
              <w:pStyle w:val="08-Tabelageral"/>
              <w:jc w:val="left"/>
              <w:rPr>
                <w:rFonts w:cs="Arial"/>
              </w:rPr>
            </w:pPr>
            <w:r w:rsidRPr="002B7737">
              <w:rPr>
                <w:rFonts w:cs="Arial"/>
              </w:rPr>
              <w:t>Resultado antes do imposto de renda e contribuição social</w:t>
            </w:r>
          </w:p>
        </w:tc>
        <w:tc>
          <w:tcPr>
            <w:tcW w:w="1860" w:type="dxa"/>
            <w:tcBorders>
              <w:top w:val="nil"/>
              <w:bottom w:val="nil"/>
            </w:tcBorders>
            <w:shd w:val="clear" w:color="auto" w:fill="auto"/>
            <w:vAlign w:val="center"/>
          </w:tcPr>
          <w:p w14:paraId="5C480183"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1.179.617</w:t>
            </w:r>
          </w:p>
        </w:tc>
        <w:tc>
          <w:tcPr>
            <w:tcW w:w="1860" w:type="dxa"/>
            <w:tcBorders>
              <w:top w:val="nil"/>
              <w:bottom w:val="nil"/>
            </w:tcBorders>
            <w:shd w:val="clear" w:color="auto" w:fill="auto"/>
            <w:vAlign w:val="center"/>
          </w:tcPr>
          <w:p w14:paraId="516EEEAF"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979.589</w:t>
            </w:r>
          </w:p>
        </w:tc>
        <w:tc>
          <w:tcPr>
            <w:tcW w:w="1853" w:type="dxa"/>
            <w:tcBorders>
              <w:top w:val="nil"/>
              <w:bottom w:val="nil"/>
            </w:tcBorders>
            <w:shd w:val="clear" w:color="auto" w:fill="auto"/>
            <w:vAlign w:val="center"/>
          </w:tcPr>
          <w:p w14:paraId="27C77F3A"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20,4</w:t>
            </w:r>
          </w:p>
        </w:tc>
      </w:tr>
      <w:tr w:rsidR="00EA1CE5" w:rsidRPr="0007402B" w14:paraId="27045E77"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4A071F8" w14:textId="77777777" w:rsidR="00EA1CE5" w:rsidRPr="002B7737" w:rsidRDefault="00EA1CE5" w:rsidP="002D06B0">
            <w:pPr>
              <w:pStyle w:val="08-Tabelageral"/>
              <w:ind w:left="113"/>
              <w:jc w:val="left"/>
              <w:rPr>
                <w:rFonts w:cs="Arial"/>
                <w:b w:val="0"/>
                <w:bCs w:val="0"/>
              </w:rPr>
            </w:pPr>
            <w:r w:rsidRPr="002B7737">
              <w:rPr>
                <w:rFonts w:cs="Arial"/>
                <w:b w:val="0"/>
                <w:bCs w:val="0"/>
              </w:rPr>
              <w:t>Imposto de renda e contribuição social</w:t>
            </w:r>
          </w:p>
        </w:tc>
        <w:tc>
          <w:tcPr>
            <w:tcW w:w="1860" w:type="dxa"/>
            <w:tcBorders>
              <w:top w:val="nil"/>
              <w:bottom w:val="nil"/>
            </w:tcBorders>
            <w:shd w:val="clear" w:color="auto" w:fill="auto"/>
            <w:vAlign w:val="center"/>
          </w:tcPr>
          <w:p w14:paraId="7A411F17"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w:t>
            </w:r>
            <w:r>
              <w:rPr>
                <w:rFonts w:cs="Arial"/>
                <w:color w:val="auto"/>
                <w:szCs w:val="14"/>
              </w:rPr>
              <w:t>186</w:t>
            </w:r>
            <w:r w:rsidRPr="00694267">
              <w:rPr>
                <w:rFonts w:cs="Arial"/>
                <w:color w:val="auto"/>
                <w:szCs w:val="14"/>
              </w:rPr>
              <w:t>)</w:t>
            </w:r>
          </w:p>
        </w:tc>
        <w:tc>
          <w:tcPr>
            <w:tcW w:w="1860" w:type="dxa"/>
            <w:tcBorders>
              <w:top w:val="nil"/>
              <w:bottom w:val="nil"/>
            </w:tcBorders>
            <w:shd w:val="clear" w:color="auto" w:fill="auto"/>
            <w:vAlign w:val="center"/>
          </w:tcPr>
          <w:p w14:paraId="2F52BA0E"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w:t>
            </w:r>
            <w:r>
              <w:rPr>
                <w:rFonts w:cs="Arial"/>
                <w:color w:val="auto"/>
                <w:szCs w:val="14"/>
              </w:rPr>
              <w:t>2.527</w:t>
            </w:r>
            <w:r w:rsidRPr="00694267">
              <w:rPr>
                <w:rFonts w:cs="Arial"/>
                <w:color w:val="auto"/>
                <w:szCs w:val="14"/>
              </w:rPr>
              <w:t>)</w:t>
            </w:r>
          </w:p>
        </w:tc>
        <w:tc>
          <w:tcPr>
            <w:tcW w:w="1853" w:type="dxa"/>
            <w:tcBorders>
              <w:top w:val="nil"/>
              <w:bottom w:val="nil"/>
            </w:tcBorders>
            <w:shd w:val="clear" w:color="auto" w:fill="auto"/>
            <w:vAlign w:val="center"/>
          </w:tcPr>
          <w:p w14:paraId="13B878F1" w14:textId="77777777" w:rsidR="00EA1CE5" w:rsidRPr="00694267" w:rsidRDefault="00EA1CE5"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w:t>
            </w:r>
            <w:r>
              <w:rPr>
                <w:rFonts w:cs="Arial"/>
                <w:color w:val="auto"/>
                <w:szCs w:val="14"/>
              </w:rPr>
              <w:t>92,6</w:t>
            </w:r>
            <w:r w:rsidRPr="00694267">
              <w:rPr>
                <w:rFonts w:cs="Arial"/>
                <w:color w:val="auto"/>
                <w:szCs w:val="14"/>
              </w:rPr>
              <w:t>)</w:t>
            </w:r>
          </w:p>
        </w:tc>
      </w:tr>
      <w:tr w:rsidR="00EA1CE5" w:rsidRPr="0007402B" w14:paraId="03045A8D" w14:textId="77777777" w:rsidTr="002D06B0">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1F4E79" w:themeColor="accent1" w:themeShade="80"/>
            </w:tcBorders>
            <w:shd w:val="clear" w:color="auto" w:fill="auto"/>
          </w:tcPr>
          <w:p w14:paraId="6DA8B573" w14:textId="77777777" w:rsidR="00EA1CE5" w:rsidRPr="002B7737" w:rsidRDefault="00EA1CE5" w:rsidP="002D06B0">
            <w:pPr>
              <w:pStyle w:val="08-Tabelageral"/>
              <w:jc w:val="left"/>
              <w:rPr>
                <w:rFonts w:cs="Arial"/>
              </w:rPr>
            </w:pPr>
            <w:r w:rsidRPr="002B7737">
              <w:rPr>
                <w:rFonts w:cs="Arial"/>
              </w:rPr>
              <w:t>Lucro líquido</w:t>
            </w:r>
            <w:r>
              <w:rPr>
                <w:rFonts w:cs="Arial"/>
              </w:rPr>
              <w:t xml:space="preserve"> </w:t>
            </w:r>
          </w:p>
        </w:tc>
        <w:tc>
          <w:tcPr>
            <w:tcW w:w="1860" w:type="dxa"/>
            <w:tcBorders>
              <w:top w:val="nil"/>
              <w:bottom w:val="single" w:sz="4" w:space="0" w:color="1F4E79" w:themeColor="accent1" w:themeShade="80"/>
            </w:tcBorders>
            <w:shd w:val="clear" w:color="auto" w:fill="auto"/>
            <w:vAlign w:val="center"/>
          </w:tcPr>
          <w:p w14:paraId="7C45DBC8"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1.179.431</w:t>
            </w:r>
          </w:p>
        </w:tc>
        <w:tc>
          <w:tcPr>
            <w:tcW w:w="1860" w:type="dxa"/>
            <w:tcBorders>
              <w:top w:val="nil"/>
              <w:bottom w:val="single" w:sz="4" w:space="0" w:color="1F4E79" w:themeColor="accent1" w:themeShade="80"/>
            </w:tcBorders>
            <w:shd w:val="clear" w:color="auto" w:fill="auto"/>
            <w:vAlign w:val="center"/>
          </w:tcPr>
          <w:p w14:paraId="1F0D9426"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977.062</w:t>
            </w:r>
          </w:p>
        </w:tc>
        <w:tc>
          <w:tcPr>
            <w:tcW w:w="1853" w:type="dxa"/>
            <w:tcBorders>
              <w:top w:val="nil"/>
              <w:bottom w:val="single" w:sz="4" w:space="0" w:color="1F4E79" w:themeColor="accent1" w:themeShade="80"/>
            </w:tcBorders>
            <w:shd w:val="clear" w:color="auto" w:fill="auto"/>
            <w:vAlign w:val="center"/>
          </w:tcPr>
          <w:p w14:paraId="66F93F75" w14:textId="77777777" w:rsidR="00EA1CE5" w:rsidRPr="00694267" w:rsidRDefault="00EA1CE5"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20,7</w:t>
            </w:r>
          </w:p>
        </w:tc>
      </w:tr>
    </w:tbl>
    <w:p w14:paraId="59128E0A" w14:textId="77777777" w:rsidR="00EA1CE5" w:rsidRDefault="00EA1CE5" w:rsidP="002D06B0">
      <w:pPr>
        <w:spacing w:after="0"/>
        <w:jc w:val="both"/>
        <w:rPr>
          <w:rFonts w:cs="Arial"/>
          <w:b/>
          <w:color w:val="FF0000"/>
          <w:sz w:val="20"/>
          <w:szCs w:val="20"/>
        </w:rPr>
      </w:pPr>
    </w:p>
    <w:p w14:paraId="37E00607" w14:textId="77777777" w:rsidR="00EA1CE5" w:rsidRPr="005C3566" w:rsidRDefault="00EA1CE5" w:rsidP="002D06B0">
      <w:pPr>
        <w:spacing w:before="120" w:after="120" w:line="240" w:lineRule="auto"/>
        <w:jc w:val="both"/>
        <w:rPr>
          <w:rFonts w:cs="Arial"/>
          <w:szCs w:val="18"/>
        </w:rPr>
      </w:pPr>
      <w:r w:rsidRPr="005C3566">
        <w:rPr>
          <w:rFonts w:cs="Arial"/>
          <w:szCs w:val="18"/>
        </w:rPr>
        <w:t xml:space="preserve">No trimestre, as despesas gerais e administrativas da </w:t>
      </w:r>
      <w:r w:rsidRPr="005C3566">
        <w:rPr>
          <w:rFonts w:cs="Arial"/>
          <w:i/>
          <w:iCs/>
          <w:szCs w:val="18"/>
        </w:rPr>
        <w:t>holding</w:t>
      </w:r>
      <w:r w:rsidRPr="005C3566">
        <w:rPr>
          <w:rFonts w:cs="Arial"/>
          <w:szCs w:val="18"/>
        </w:rPr>
        <w:t xml:space="preserve"> cresceram 182,9% em relação ao mesmo período de 2021, em razão de:</w:t>
      </w:r>
    </w:p>
    <w:p w14:paraId="285416B5" w14:textId="77777777" w:rsidR="00EA1CE5" w:rsidRPr="005C3566" w:rsidRDefault="00EA1CE5" w:rsidP="00EA1CE5">
      <w:pPr>
        <w:pStyle w:val="PargrafodaLista"/>
        <w:numPr>
          <w:ilvl w:val="0"/>
          <w:numId w:val="98"/>
        </w:numPr>
        <w:spacing w:before="120" w:after="120" w:line="240" w:lineRule="auto"/>
        <w:jc w:val="both"/>
        <w:rPr>
          <w:rFonts w:ascii="Arial" w:hAnsi="Arial" w:cs="Arial"/>
          <w:sz w:val="18"/>
          <w:szCs w:val="18"/>
        </w:rPr>
      </w:pPr>
      <w:r w:rsidRPr="005C3566">
        <w:rPr>
          <w:rFonts w:ascii="Arial" w:hAnsi="Arial" w:cs="Arial"/>
          <w:sz w:val="18"/>
          <w:szCs w:val="18"/>
        </w:rPr>
        <w:t xml:space="preserve">maiores despesas com tributos sobre receitas financeiras, consequência da maior taxa média Selic no período; </w:t>
      </w:r>
    </w:p>
    <w:p w14:paraId="3CF7E144" w14:textId="77777777" w:rsidR="00EA1CE5" w:rsidRPr="005C3566" w:rsidRDefault="00EA1CE5" w:rsidP="00EA1CE5">
      <w:pPr>
        <w:pStyle w:val="PargrafodaLista"/>
        <w:numPr>
          <w:ilvl w:val="0"/>
          <w:numId w:val="98"/>
        </w:numPr>
        <w:spacing w:before="120" w:after="120" w:line="240" w:lineRule="auto"/>
        <w:jc w:val="both"/>
        <w:rPr>
          <w:rFonts w:ascii="Arial" w:hAnsi="Arial" w:cs="Arial"/>
          <w:sz w:val="18"/>
          <w:szCs w:val="18"/>
        </w:rPr>
      </w:pPr>
      <w:r w:rsidRPr="005C3566">
        <w:rPr>
          <w:rFonts w:ascii="Arial" w:hAnsi="Arial" w:cs="Arial"/>
          <w:sz w:val="18"/>
          <w:szCs w:val="18"/>
        </w:rPr>
        <w:t>incremento das despesas com pessoal, em razão do dissídio coletivo ocorrido no mês de setembro de 2021, da reposição de vagas em aberto e de movimento de reestruturação da companhia a partir do 4T21 que reforçou áreas estratégicas como tecnologia, inteligência analítica, novos canais e inovação;</w:t>
      </w:r>
    </w:p>
    <w:p w14:paraId="0C89BA6F" w14:textId="77777777" w:rsidR="00EA1CE5" w:rsidRPr="005C3566" w:rsidRDefault="00EA1CE5" w:rsidP="00EA1CE5">
      <w:pPr>
        <w:pStyle w:val="PargrafodaLista"/>
        <w:numPr>
          <w:ilvl w:val="0"/>
          <w:numId w:val="98"/>
        </w:numPr>
        <w:spacing w:before="120" w:after="120" w:line="240" w:lineRule="auto"/>
        <w:jc w:val="both"/>
        <w:rPr>
          <w:rFonts w:ascii="Arial" w:hAnsi="Arial" w:cs="Arial"/>
          <w:sz w:val="18"/>
          <w:szCs w:val="18"/>
        </w:rPr>
      </w:pPr>
      <w:r w:rsidRPr="005C3566">
        <w:rPr>
          <w:rFonts w:ascii="Arial" w:hAnsi="Arial" w:cs="Arial"/>
          <w:sz w:val="18"/>
          <w:szCs w:val="18"/>
        </w:rPr>
        <w:t>maior volume de despesas registradas em “outras receitas e despesas operacionais”, uma vez que no trimestre houve queda nas receitas do programa de ADR Nível I, considerando a menor cotação do dólar no período. Adicionalmente, no 1T21 foi realizada a reversão de provisões judiciais após o encerramento de dois processos mediante a realização de acordos; e</w:t>
      </w:r>
    </w:p>
    <w:p w14:paraId="1AC1E7CD" w14:textId="77777777" w:rsidR="00EA1CE5" w:rsidRPr="005C3566" w:rsidRDefault="00EA1CE5" w:rsidP="00EA1CE5">
      <w:pPr>
        <w:pStyle w:val="PargrafodaLista"/>
        <w:numPr>
          <w:ilvl w:val="0"/>
          <w:numId w:val="98"/>
        </w:numPr>
        <w:spacing w:before="120" w:after="120" w:line="240" w:lineRule="auto"/>
        <w:jc w:val="both"/>
        <w:rPr>
          <w:rFonts w:ascii="Arial" w:hAnsi="Arial" w:cs="Arial"/>
          <w:sz w:val="18"/>
          <w:szCs w:val="18"/>
        </w:rPr>
      </w:pPr>
      <w:r w:rsidRPr="005C3566">
        <w:rPr>
          <w:rFonts w:ascii="Arial" w:hAnsi="Arial" w:cs="Arial"/>
          <w:sz w:val="18"/>
          <w:szCs w:val="18"/>
        </w:rPr>
        <w:t>aumento na linha de despesas administrativas, em razão de maiores despesas com localização e funcionamento, processamento de dados e serviços de escrituração.</w:t>
      </w:r>
    </w:p>
    <w:p w14:paraId="1BE67526" w14:textId="77777777" w:rsidR="00EA1CE5" w:rsidRPr="005C3566" w:rsidRDefault="00EA1CE5" w:rsidP="002D06B0">
      <w:pPr>
        <w:spacing w:before="120" w:after="120" w:line="240" w:lineRule="auto"/>
        <w:jc w:val="both"/>
        <w:rPr>
          <w:rFonts w:eastAsia="Times New Roman" w:cs="Arial"/>
          <w:szCs w:val="18"/>
          <w:lang w:eastAsia="pt-BR"/>
        </w:rPr>
      </w:pPr>
      <w:r w:rsidRPr="005C3566">
        <w:rPr>
          <w:rFonts w:eastAsia="Times New Roman" w:cs="Arial"/>
          <w:szCs w:val="18"/>
          <w:lang w:eastAsia="pt-BR"/>
        </w:rPr>
        <w:t>Já o resultado financeiro contraiu 61,0%, desempenho explicado em grande parte por maiores despesas com atualização monetária de dividendos a pagar relativos ao segundo semestre de 2021, considerando a maior taxa média Selic e o aumento do volume de dividendos em relação ao declarado para o mesmo período de 2020.</w:t>
      </w:r>
    </w:p>
    <w:p w14:paraId="7328E5D4" w14:textId="77777777" w:rsidR="00EA1CE5" w:rsidRPr="005C3566" w:rsidRDefault="00EA1CE5" w:rsidP="002D06B0">
      <w:pPr>
        <w:spacing w:before="120" w:after="120" w:line="240" w:lineRule="auto"/>
        <w:jc w:val="both"/>
        <w:rPr>
          <w:rFonts w:cs="Arial"/>
          <w:szCs w:val="18"/>
        </w:rPr>
      </w:pPr>
      <w:r w:rsidRPr="005C3566">
        <w:rPr>
          <w:rFonts w:cs="Arial"/>
          <w:szCs w:val="18"/>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0305EA9C" w14:textId="77777777" w:rsidR="00EA1CE5" w:rsidRDefault="00EA1CE5" w:rsidP="002D06B0">
      <w:pPr>
        <w:pStyle w:val="03-SubttulodeNota"/>
        <w:spacing w:line="276" w:lineRule="auto"/>
        <w:rPr>
          <w:color w:val="1F4E79" w:themeColor="accent1" w:themeShade="80"/>
        </w:rPr>
      </w:pPr>
    </w:p>
    <w:p w14:paraId="15060810" w14:textId="77777777" w:rsidR="00EA1CE5" w:rsidRPr="002B7737" w:rsidRDefault="00EA1CE5" w:rsidP="002D06B0">
      <w:pPr>
        <w:pStyle w:val="03-SubttulodeNota"/>
        <w:spacing w:line="276" w:lineRule="auto"/>
        <w:rPr>
          <w:color w:val="1F4E79" w:themeColor="accent1" w:themeShade="80"/>
        </w:rPr>
      </w:pPr>
      <w:r w:rsidRPr="002B7737">
        <w:rPr>
          <w:color w:val="1F4E79" w:themeColor="accent1" w:themeShade="80"/>
        </w:rPr>
        <w:t>RELACIONAMENTO COM AUDITORES</w:t>
      </w:r>
    </w:p>
    <w:p w14:paraId="237019CB" w14:textId="77777777" w:rsidR="00EA1CE5" w:rsidRPr="005C3566" w:rsidRDefault="00EA1CE5" w:rsidP="002D06B0">
      <w:pPr>
        <w:spacing w:before="120" w:after="120" w:line="240" w:lineRule="auto"/>
        <w:jc w:val="both"/>
        <w:rPr>
          <w:rFonts w:eastAsia="Times New Roman" w:cs="Arial"/>
          <w:szCs w:val="18"/>
          <w:lang w:eastAsia="pt-BR"/>
        </w:rPr>
      </w:pPr>
      <w:r w:rsidRPr="005C3566">
        <w:rPr>
          <w:rFonts w:eastAsia="Times New Roman" w:cs="Arial"/>
          <w:szCs w:val="18"/>
          <w:lang w:eastAsia="pt-BR"/>
        </w:rPr>
        <w:t>Em consonância com a Instrução CVM nº 381/03, informamos que, para o primeiro trimestre de 2022, a BB Seguridade utilizou os serviços de auditoria independente da Deloitte Touche Tohmatsu Auditores Independentes (“Deloitte”), por meio de contrato firmado pelo seu controlador, o Banco do Brasil S.A.</w:t>
      </w:r>
    </w:p>
    <w:p w14:paraId="1E9A5245" w14:textId="77777777" w:rsidR="00EA1CE5" w:rsidRPr="005C3566" w:rsidRDefault="00EA1CE5" w:rsidP="002D06B0">
      <w:pPr>
        <w:spacing w:before="120" w:after="120" w:line="240" w:lineRule="auto"/>
        <w:jc w:val="both"/>
        <w:rPr>
          <w:rFonts w:eastAsia="Times New Roman" w:cs="Arial"/>
          <w:szCs w:val="18"/>
          <w:lang w:eastAsia="pt-BR"/>
        </w:rPr>
      </w:pPr>
      <w:r w:rsidRPr="005C3566">
        <w:rPr>
          <w:rFonts w:eastAsia="Times New Roman" w:cs="Arial"/>
          <w:szCs w:val="18"/>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(ii) o auditor não deve atuar, gerencialmente, perante seu cliente; e (iii) o auditor não deve promover os interesses de seu cliente.</w:t>
      </w:r>
    </w:p>
    <w:p w14:paraId="2152EC85" w14:textId="77777777" w:rsidR="00EA1CE5" w:rsidRPr="005C3566" w:rsidRDefault="00EA1CE5" w:rsidP="002D06B0">
      <w:pPr>
        <w:spacing w:before="120" w:after="120" w:line="240" w:lineRule="auto"/>
        <w:jc w:val="both"/>
        <w:rPr>
          <w:rFonts w:eastAsia="Times New Roman" w:cs="Arial"/>
          <w:szCs w:val="18"/>
          <w:lang w:eastAsia="pt-BR"/>
        </w:rPr>
      </w:pPr>
      <w:r w:rsidRPr="005C3566">
        <w:rPr>
          <w:rFonts w:eastAsia="Times New Roman" w:cs="Arial"/>
          <w:szCs w:val="18"/>
          <w:lang w:eastAsia="pt-BR"/>
        </w:rPr>
        <w:t>Durante o primeiro trimestre de 2022, houve atualização de preço e prorrogação de prazo do contrato de prestação de serviços de auditoria prestados pela Deloitte, celebrado pelo controlador da Companhia, o Banco do Brasil S.A.</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EA1CE5" w:rsidRPr="00201B3F" w14:paraId="4C6E6FC0" w14:textId="77777777" w:rsidTr="002D06B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1F4E79" w:themeColor="accent1" w:themeShade="80"/>
              <w:bottom w:val="single" w:sz="2" w:space="0" w:color="1F4E79" w:themeColor="accent1" w:themeShade="80"/>
            </w:tcBorders>
            <w:shd w:val="clear" w:color="auto" w:fill="auto"/>
            <w:vAlign w:val="center"/>
          </w:tcPr>
          <w:p w14:paraId="054880CA" w14:textId="77777777" w:rsidR="00EA1CE5" w:rsidRPr="00B44538" w:rsidRDefault="00EA1CE5" w:rsidP="002D06B0">
            <w:pPr>
              <w:pStyle w:val="08-Tabelageral"/>
              <w:jc w:val="center"/>
              <w:rPr>
                <w:rFonts w:cs="Arial"/>
                <w:szCs w:val="14"/>
              </w:rPr>
            </w:pPr>
            <w:r w:rsidRPr="00B44538">
              <w:rPr>
                <w:rFonts w:cs="Arial"/>
                <w:bCs w:val="0"/>
                <w:szCs w:val="14"/>
              </w:rPr>
              <w:t>Contratante</w:t>
            </w:r>
          </w:p>
        </w:tc>
        <w:tc>
          <w:tcPr>
            <w:tcW w:w="2031" w:type="dxa"/>
            <w:gridSpan w:val="2"/>
            <w:tcBorders>
              <w:top w:val="single" w:sz="2" w:space="0" w:color="1F4E79" w:themeColor="accent1" w:themeShade="80"/>
              <w:bottom w:val="nil"/>
            </w:tcBorders>
            <w:shd w:val="clear" w:color="auto" w:fill="auto"/>
            <w:vAlign w:val="center"/>
          </w:tcPr>
          <w:p w14:paraId="49816A06" w14:textId="77777777" w:rsidR="00EA1CE5" w:rsidRPr="00B44538" w:rsidRDefault="00EA1CE5" w:rsidP="002D06B0">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Datas do Contrato</w:t>
            </w:r>
          </w:p>
        </w:tc>
        <w:tc>
          <w:tcPr>
            <w:tcW w:w="3640" w:type="dxa"/>
            <w:vMerge w:val="restart"/>
            <w:tcBorders>
              <w:top w:val="single" w:sz="2" w:space="0" w:color="1F4E79" w:themeColor="accent1" w:themeShade="80"/>
              <w:bottom w:val="single" w:sz="2" w:space="0" w:color="1F4E79" w:themeColor="accent1" w:themeShade="80"/>
            </w:tcBorders>
            <w:shd w:val="clear" w:color="auto" w:fill="auto"/>
            <w:vAlign w:val="center"/>
          </w:tcPr>
          <w:p w14:paraId="04CD3B34" w14:textId="77777777" w:rsidR="00EA1CE5" w:rsidRPr="00B44538" w:rsidRDefault="00EA1CE5" w:rsidP="002D06B0">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 xml:space="preserve">Natureza do </w:t>
            </w:r>
            <w:r>
              <w:rPr>
                <w:rFonts w:cs="Arial"/>
                <w:szCs w:val="14"/>
              </w:rPr>
              <w:t>S</w:t>
            </w:r>
            <w:r w:rsidRPr="00B44538">
              <w:rPr>
                <w:rFonts w:cs="Arial"/>
                <w:szCs w:val="14"/>
              </w:rPr>
              <w:t>erviço</w:t>
            </w:r>
          </w:p>
        </w:tc>
        <w:tc>
          <w:tcPr>
            <w:tcW w:w="1274" w:type="dxa"/>
            <w:vMerge w:val="restart"/>
            <w:tcBorders>
              <w:top w:val="single" w:sz="2" w:space="0" w:color="1F4E79" w:themeColor="accent1" w:themeShade="80"/>
              <w:bottom w:val="single" w:sz="2" w:space="0" w:color="1F4E79" w:themeColor="accent1" w:themeShade="80"/>
            </w:tcBorders>
            <w:shd w:val="clear" w:color="auto" w:fill="auto"/>
            <w:vAlign w:val="center"/>
          </w:tcPr>
          <w:p w14:paraId="5064F742" w14:textId="77777777" w:rsidR="00EA1CE5" w:rsidRPr="00B44538" w:rsidRDefault="00EA1CE5" w:rsidP="002D06B0">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Valor total dos honorários (R$)</w:t>
            </w:r>
          </w:p>
        </w:tc>
      </w:tr>
      <w:tr w:rsidR="00EA1CE5" w:rsidRPr="001D6BE8" w14:paraId="0A477E21" w14:textId="77777777" w:rsidTr="002D0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top w:val="nil"/>
              <w:bottom w:val="single" w:sz="2" w:space="0" w:color="1F4E79" w:themeColor="accent1" w:themeShade="80"/>
            </w:tcBorders>
            <w:shd w:val="clear" w:color="auto" w:fill="auto"/>
          </w:tcPr>
          <w:p w14:paraId="43C1EB3F" w14:textId="77777777" w:rsidR="00EA1CE5" w:rsidRPr="00B44538" w:rsidRDefault="00EA1CE5" w:rsidP="002D06B0">
            <w:pPr>
              <w:pStyle w:val="08-Tabelageral"/>
              <w:jc w:val="left"/>
              <w:rPr>
                <w:rFonts w:cs="Arial"/>
                <w:bCs w:val="0"/>
                <w:szCs w:val="14"/>
              </w:rPr>
            </w:pPr>
          </w:p>
        </w:tc>
        <w:tc>
          <w:tcPr>
            <w:tcW w:w="1015" w:type="dxa"/>
            <w:tcBorders>
              <w:top w:val="nil"/>
              <w:bottom w:val="single" w:sz="2" w:space="0" w:color="1F4E79" w:themeColor="accent1" w:themeShade="80"/>
            </w:tcBorders>
            <w:shd w:val="clear" w:color="auto" w:fill="auto"/>
          </w:tcPr>
          <w:p w14:paraId="016AA935" w14:textId="77777777" w:rsidR="00EA1CE5" w:rsidRPr="00B44538" w:rsidRDefault="00EA1CE5"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B44538">
              <w:rPr>
                <w:rFonts w:cs="Arial"/>
                <w:b/>
                <w:szCs w:val="14"/>
              </w:rPr>
              <w:t>Início</w:t>
            </w:r>
          </w:p>
        </w:tc>
        <w:tc>
          <w:tcPr>
            <w:tcW w:w="1016" w:type="dxa"/>
            <w:tcBorders>
              <w:top w:val="nil"/>
              <w:bottom w:val="single" w:sz="2" w:space="0" w:color="1F4E79" w:themeColor="accent1" w:themeShade="80"/>
            </w:tcBorders>
            <w:shd w:val="clear" w:color="auto" w:fill="auto"/>
          </w:tcPr>
          <w:p w14:paraId="73E9F725" w14:textId="77777777" w:rsidR="00EA1CE5" w:rsidRPr="00B44538" w:rsidRDefault="00EA1CE5" w:rsidP="002D06B0">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44538">
              <w:rPr>
                <w:rFonts w:cs="Arial"/>
                <w:b/>
                <w:szCs w:val="14"/>
              </w:rPr>
              <w:t>Fim</w:t>
            </w:r>
          </w:p>
        </w:tc>
        <w:tc>
          <w:tcPr>
            <w:tcW w:w="3640" w:type="dxa"/>
            <w:vMerge/>
            <w:tcBorders>
              <w:top w:val="nil"/>
              <w:bottom w:val="single" w:sz="2" w:space="0" w:color="1F4E79" w:themeColor="accent1" w:themeShade="80"/>
            </w:tcBorders>
            <w:shd w:val="clear" w:color="auto" w:fill="auto"/>
          </w:tcPr>
          <w:p w14:paraId="71BB3CAD" w14:textId="77777777" w:rsidR="00EA1CE5" w:rsidRPr="00B44538" w:rsidRDefault="00EA1CE5" w:rsidP="002D06B0">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vMerge/>
            <w:tcBorders>
              <w:top w:val="nil"/>
              <w:bottom w:val="single" w:sz="2" w:space="0" w:color="1F4E79" w:themeColor="accent1" w:themeShade="80"/>
            </w:tcBorders>
            <w:shd w:val="clear" w:color="auto" w:fill="auto"/>
          </w:tcPr>
          <w:p w14:paraId="3713B65A" w14:textId="77777777" w:rsidR="00EA1CE5" w:rsidRPr="00B44538" w:rsidRDefault="00EA1CE5" w:rsidP="002D06B0">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r>
      <w:tr w:rsidR="00EA1CE5" w:rsidRPr="001D6BE8" w14:paraId="6E9F675B" w14:textId="77777777" w:rsidTr="002D06B0">
        <w:trPr>
          <w:trHeight w:hRule="exact" w:val="1191"/>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1F4E79" w:themeColor="accent1" w:themeShade="80"/>
              <w:bottom w:val="single" w:sz="2" w:space="0" w:color="1F4E79" w:themeColor="accent1" w:themeShade="80"/>
            </w:tcBorders>
            <w:shd w:val="clear" w:color="auto" w:fill="auto"/>
            <w:vAlign w:val="center"/>
          </w:tcPr>
          <w:p w14:paraId="73BE6CE3" w14:textId="77777777" w:rsidR="00EA1CE5" w:rsidRPr="00B44538" w:rsidRDefault="00EA1CE5" w:rsidP="002D06B0">
            <w:pPr>
              <w:pStyle w:val="08-Tabelageral"/>
              <w:jc w:val="left"/>
              <w:rPr>
                <w:rFonts w:cs="Arial"/>
                <w:b w:val="0"/>
                <w:snapToGrid w:val="0"/>
                <w:szCs w:val="14"/>
              </w:rPr>
            </w:pPr>
            <w:r>
              <w:rPr>
                <w:rFonts w:cs="Arial"/>
                <w:b w:val="0"/>
                <w:szCs w:val="14"/>
              </w:rPr>
              <w:t>Banco do Brasil S.A.</w:t>
            </w:r>
          </w:p>
        </w:tc>
        <w:tc>
          <w:tcPr>
            <w:tcW w:w="1015" w:type="dxa"/>
            <w:tcBorders>
              <w:top w:val="single" w:sz="2" w:space="0" w:color="1F4E79" w:themeColor="accent1" w:themeShade="80"/>
              <w:bottom w:val="single" w:sz="2" w:space="0" w:color="1F4E79" w:themeColor="accent1" w:themeShade="80"/>
            </w:tcBorders>
            <w:shd w:val="clear" w:color="auto" w:fill="auto"/>
            <w:vAlign w:val="center"/>
          </w:tcPr>
          <w:p w14:paraId="6B642371" w14:textId="77777777" w:rsidR="00EA1CE5" w:rsidRPr="00B44538" w:rsidRDefault="00EA1CE5" w:rsidP="002D06B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22/03/2019</w:t>
            </w:r>
          </w:p>
        </w:tc>
        <w:tc>
          <w:tcPr>
            <w:tcW w:w="1016" w:type="dxa"/>
            <w:tcBorders>
              <w:top w:val="single" w:sz="2" w:space="0" w:color="1F4E79" w:themeColor="accent1" w:themeShade="80"/>
              <w:bottom w:val="single" w:sz="2" w:space="0" w:color="1F4E79" w:themeColor="accent1" w:themeShade="80"/>
            </w:tcBorders>
            <w:shd w:val="clear" w:color="auto" w:fill="auto"/>
            <w:vAlign w:val="center"/>
          </w:tcPr>
          <w:p w14:paraId="7BB0A44D" w14:textId="77777777" w:rsidR="00EA1CE5" w:rsidRPr="00B44538" w:rsidRDefault="00EA1CE5" w:rsidP="002D06B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22/03/2023</w:t>
            </w:r>
          </w:p>
        </w:tc>
        <w:tc>
          <w:tcPr>
            <w:tcW w:w="3640" w:type="dxa"/>
            <w:tcBorders>
              <w:top w:val="single" w:sz="2" w:space="0" w:color="1F4E79" w:themeColor="accent1" w:themeShade="80"/>
              <w:bottom w:val="single" w:sz="2" w:space="0" w:color="1F4E79" w:themeColor="accent1" w:themeShade="80"/>
            </w:tcBorders>
            <w:shd w:val="clear" w:color="auto" w:fill="auto"/>
            <w:vAlign w:val="center"/>
          </w:tcPr>
          <w:p w14:paraId="429C20B9" w14:textId="77777777" w:rsidR="00EA1CE5" w:rsidRPr="00B44538" w:rsidRDefault="00EA1CE5" w:rsidP="002D06B0">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94796">
              <w:rPr>
                <w:rFonts w:cs="Arial"/>
                <w:color w:val="000000"/>
                <w:szCs w:val="14"/>
              </w:rPr>
              <w:t>Serviços de auditoria contábil sobre as demonstrações contábeis do Conglomerado Banco do Brasil, elaboradas de acordo com as práticas contábeis adotadas no Brasil e com as normas internacionais de contabilidade (IFRS - international Financial Reporting Standards) e de outros serviços correlatos.</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7AA031B2" w14:textId="77777777" w:rsidR="00EA1CE5" w:rsidRPr="00B44538" w:rsidRDefault="00EA1CE5" w:rsidP="002D06B0">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19.231.430,86</w:t>
            </w:r>
          </w:p>
        </w:tc>
      </w:tr>
    </w:tbl>
    <w:p w14:paraId="744D0B43" w14:textId="77777777" w:rsidR="00EA1CE5" w:rsidRDefault="00EA1CE5" w:rsidP="002D06B0">
      <w:pPr>
        <w:spacing w:before="120" w:after="120"/>
        <w:jc w:val="both"/>
        <w:rPr>
          <w:rFonts w:eastAsia="Times New Roman" w:cs="Arial"/>
          <w:szCs w:val="18"/>
          <w:lang w:eastAsia="pt-BR"/>
        </w:rPr>
      </w:pPr>
    </w:p>
    <w:p w14:paraId="4AB5F742" w14:textId="77777777" w:rsidR="00EA1CE5" w:rsidRPr="000A71FB" w:rsidRDefault="00EA1CE5" w:rsidP="002D06B0">
      <w:pPr>
        <w:spacing w:before="120" w:after="120"/>
        <w:jc w:val="both"/>
        <w:rPr>
          <w:rFonts w:eastAsia="Times New Roman" w:cs="Arial"/>
          <w:szCs w:val="18"/>
          <w:lang w:eastAsia="pt-BR"/>
        </w:rPr>
      </w:pPr>
      <w:r w:rsidRPr="005C3566">
        <w:rPr>
          <w:rFonts w:eastAsia="Times New Roman" w:cs="Arial"/>
          <w:szCs w:val="18"/>
          <w:lang w:eastAsia="pt-BR"/>
        </w:rPr>
        <w:t>Em relação às empresas investidas da BB Seguridade, não houve alteração em decorrência de celebração, cancelamento ou modificação de contrato de prestação de serviços de auditoria prestados pela Deloitte.</w:t>
      </w:r>
    </w:p>
    <w:p w14:paraId="0EAD8E93" w14:textId="0BE31FA4" w:rsidR="00894518" w:rsidRPr="00894518" w:rsidRDefault="00894518" w:rsidP="00EA1CE5">
      <w:pPr>
        <w:pStyle w:val="02-TtulodeNota"/>
        <w:rPr>
          <w:rFonts w:cs="Arial"/>
        </w:rPr>
      </w:pPr>
    </w:p>
    <w:p w14:paraId="20AEA937" w14:textId="4CFBA510" w:rsidR="00F03BE5" w:rsidRPr="00FC723F" w:rsidRDefault="00F03BE5" w:rsidP="00F03BE5">
      <w:pPr>
        <w:rPr>
          <w:rFonts w:cs="Arial"/>
          <w:lang w:eastAsia="pt-BR"/>
        </w:rPr>
        <w:sectPr w:rsidR="00F03BE5" w:rsidRPr="00FC723F" w:rsidSect="003712B8">
          <w:footerReference w:type="default" r:id="rId16"/>
          <w:pgSz w:w="11906" w:h="16838" w:code="9"/>
          <w:pgMar w:top="1134" w:right="1134" w:bottom="851" w:left="1134" w:header="851" w:footer="284" w:gutter="0"/>
          <w:pgNumType w:start="1"/>
          <w:cols w:space="708"/>
          <w:docGrid w:linePitch="360"/>
        </w:sectPr>
      </w:pPr>
    </w:p>
    <w:p w14:paraId="5398F05E" w14:textId="6B76BC67" w:rsidR="00B35050" w:rsidRPr="00523031" w:rsidRDefault="00B35050" w:rsidP="00FC0423">
      <w:pPr>
        <w:pStyle w:val="Ttulo1"/>
      </w:pPr>
      <w:bookmarkStart w:id="5" w:name="_Toc102984295"/>
      <w:bookmarkStart w:id="6" w:name="OLE_LINK1"/>
      <w:bookmarkStart w:id="7" w:name="OLE_LINK2"/>
      <w:r w:rsidRPr="00523031">
        <w:lastRenderedPageBreak/>
        <w:t>DEMONSTRAÇÃO DO RESULTADO</w:t>
      </w:r>
      <w:bookmarkEnd w:id="5"/>
    </w:p>
    <w:p w14:paraId="2D4A2875" w14:textId="77777777" w:rsidR="00B35050" w:rsidRPr="00050DC7" w:rsidRDefault="00B35050" w:rsidP="002D06B0">
      <w:pPr>
        <w:pStyle w:val="01-TtulodeNota"/>
        <w:spacing w:before="0" w:after="0"/>
        <w:ind w:right="-1"/>
        <w:jc w:val="right"/>
        <w:rPr>
          <w:sz w:val="14"/>
          <w:szCs w:val="14"/>
        </w:rPr>
      </w:pPr>
      <w:r w:rsidRPr="00050DC7">
        <w:rPr>
          <w:sz w:val="14"/>
          <w:szCs w:val="14"/>
        </w:rPr>
        <w:t>R$ mil (exceto lucro por ação)</w:t>
      </w:r>
    </w:p>
    <w:tbl>
      <w:tblPr>
        <w:tblStyle w:val="TabeladeLista6Colorida-nfase5"/>
        <w:tblW w:w="9640" w:type="dxa"/>
        <w:jc w:val="center"/>
        <w:tblLayout w:type="fixed"/>
        <w:tblLook w:val="04A0" w:firstRow="1" w:lastRow="0" w:firstColumn="1" w:lastColumn="0" w:noHBand="0" w:noVBand="1"/>
      </w:tblPr>
      <w:tblGrid>
        <w:gridCol w:w="3544"/>
        <w:gridCol w:w="709"/>
        <w:gridCol w:w="1274"/>
        <w:gridCol w:w="1275"/>
        <w:gridCol w:w="236"/>
        <w:gridCol w:w="1326"/>
        <w:gridCol w:w="1276"/>
      </w:tblGrid>
      <w:tr w:rsidR="00B35050" w:rsidRPr="006A04A7" w14:paraId="60A78968" w14:textId="77777777" w:rsidTr="002D06B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4E79" w:themeColor="accent1" w:themeShade="80"/>
              <w:bottom w:val="nil"/>
            </w:tcBorders>
            <w:shd w:val="clear" w:color="auto" w:fill="auto"/>
            <w:vAlign w:val="center"/>
          </w:tcPr>
          <w:p w14:paraId="10FECFF9" w14:textId="77777777" w:rsidR="00B35050" w:rsidRPr="001D6BE8" w:rsidRDefault="00B35050" w:rsidP="002D06B0">
            <w:pPr>
              <w:jc w:val="center"/>
              <w:rPr>
                <w:rFonts w:cs="Arial"/>
                <w:b w:val="0"/>
                <w:szCs w:val="18"/>
              </w:rPr>
            </w:pPr>
            <w:bookmarkStart w:id="8" w:name="_Hlk75776893"/>
          </w:p>
        </w:tc>
        <w:tc>
          <w:tcPr>
            <w:tcW w:w="709" w:type="dxa"/>
            <w:tcBorders>
              <w:top w:val="single" w:sz="2" w:space="0" w:color="1F4E79" w:themeColor="accent1" w:themeShade="80"/>
              <w:bottom w:val="nil"/>
            </w:tcBorders>
            <w:shd w:val="clear" w:color="auto" w:fill="auto"/>
            <w:vAlign w:val="center"/>
          </w:tcPr>
          <w:p w14:paraId="1A7D312A" w14:textId="77777777" w:rsidR="00B35050" w:rsidRPr="001D6BE8"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49" w:type="dxa"/>
            <w:gridSpan w:val="2"/>
            <w:tcBorders>
              <w:top w:val="single" w:sz="2" w:space="0" w:color="1F4E79" w:themeColor="accent1" w:themeShade="80"/>
              <w:bottom w:val="single" w:sz="2" w:space="0" w:color="1F4E79" w:themeColor="accent1" w:themeShade="80"/>
            </w:tcBorders>
            <w:shd w:val="clear" w:color="auto" w:fill="auto"/>
            <w:vAlign w:val="center"/>
          </w:tcPr>
          <w:p w14:paraId="4FD3EA74" w14:textId="77777777" w:rsidR="00B35050" w:rsidRPr="006A04A7"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6A04A7">
              <w:rPr>
                <w:rFonts w:cs="Arial"/>
                <w:sz w:val="14"/>
                <w:szCs w:val="18"/>
              </w:rPr>
              <w:t>Controlador</w:t>
            </w:r>
          </w:p>
        </w:tc>
        <w:tc>
          <w:tcPr>
            <w:tcW w:w="236" w:type="dxa"/>
            <w:tcBorders>
              <w:top w:val="single" w:sz="2" w:space="0" w:color="1F4E79" w:themeColor="accent1" w:themeShade="80"/>
              <w:bottom w:val="nil"/>
            </w:tcBorders>
            <w:shd w:val="clear" w:color="auto" w:fill="auto"/>
            <w:vAlign w:val="center"/>
          </w:tcPr>
          <w:p w14:paraId="0FD647F3" w14:textId="77777777" w:rsidR="00B35050" w:rsidRPr="006A04A7" w:rsidRDefault="00B35050" w:rsidP="002D06B0">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2602" w:type="dxa"/>
            <w:gridSpan w:val="2"/>
            <w:tcBorders>
              <w:top w:val="single" w:sz="2" w:space="0" w:color="1F4E79" w:themeColor="accent1" w:themeShade="80"/>
              <w:bottom w:val="single" w:sz="2" w:space="0" w:color="1F4E79" w:themeColor="accent1" w:themeShade="80"/>
            </w:tcBorders>
            <w:shd w:val="clear" w:color="auto" w:fill="auto"/>
            <w:vAlign w:val="center"/>
          </w:tcPr>
          <w:p w14:paraId="2A92E6A8" w14:textId="77777777" w:rsidR="00B35050" w:rsidRPr="006A04A7"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A04A7">
              <w:rPr>
                <w:rFonts w:cs="Arial"/>
                <w:sz w:val="14"/>
                <w:szCs w:val="18"/>
              </w:rPr>
              <w:t>Consolidado</w:t>
            </w:r>
          </w:p>
        </w:tc>
      </w:tr>
      <w:tr w:rsidR="00B35050" w:rsidRPr="006A04A7" w14:paraId="333DC0A0"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4E79" w:themeColor="accent1" w:themeShade="80"/>
            </w:tcBorders>
            <w:shd w:val="clear" w:color="auto" w:fill="auto"/>
            <w:vAlign w:val="center"/>
          </w:tcPr>
          <w:p w14:paraId="164F3479" w14:textId="77777777" w:rsidR="00B35050" w:rsidRPr="006A04A7" w:rsidRDefault="00B35050" w:rsidP="002D06B0">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779CC9B0"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A04A7">
              <w:rPr>
                <w:rFonts w:cs="Arial"/>
                <w:b/>
              </w:rPr>
              <w:t>Nota</w:t>
            </w:r>
          </w:p>
        </w:tc>
        <w:tc>
          <w:tcPr>
            <w:tcW w:w="1274" w:type="dxa"/>
            <w:tcBorders>
              <w:top w:val="single" w:sz="2" w:space="0" w:color="1F4E79" w:themeColor="accent1" w:themeShade="80"/>
              <w:bottom w:val="single" w:sz="2" w:space="0" w:color="1F4E79" w:themeColor="accent1" w:themeShade="80"/>
            </w:tcBorders>
            <w:shd w:val="clear" w:color="auto" w:fill="auto"/>
          </w:tcPr>
          <w:p w14:paraId="54F26CEE"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Trim/2022</w:t>
            </w:r>
          </w:p>
        </w:tc>
        <w:tc>
          <w:tcPr>
            <w:tcW w:w="1275" w:type="dxa"/>
            <w:tcBorders>
              <w:top w:val="single" w:sz="2" w:space="0" w:color="1F4E79" w:themeColor="accent1" w:themeShade="80"/>
              <w:bottom w:val="single" w:sz="2" w:space="0" w:color="1F4E79" w:themeColor="accent1" w:themeShade="80"/>
            </w:tcBorders>
            <w:shd w:val="clear" w:color="auto" w:fill="auto"/>
          </w:tcPr>
          <w:p w14:paraId="7349DA5F"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Trim/2021</w:t>
            </w:r>
          </w:p>
        </w:tc>
        <w:tc>
          <w:tcPr>
            <w:tcW w:w="236" w:type="dxa"/>
            <w:tcBorders>
              <w:top w:val="nil"/>
              <w:bottom w:val="single" w:sz="2" w:space="0" w:color="1F4E79" w:themeColor="accent1" w:themeShade="80"/>
            </w:tcBorders>
            <w:shd w:val="clear" w:color="auto" w:fill="auto"/>
            <w:vAlign w:val="center"/>
          </w:tcPr>
          <w:p w14:paraId="734B6EA3"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26" w:type="dxa"/>
            <w:tcBorders>
              <w:top w:val="single" w:sz="2" w:space="0" w:color="1F4E79" w:themeColor="accent1" w:themeShade="80"/>
              <w:bottom w:val="single" w:sz="2" w:space="0" w:color="1F4E79" w:themeColor="accent1" w:themeShade="80"/>
            </w:tcBorders>
            <w:shd w:val="clear" w:color="auto" w:fill="auto"/>
          </w:tcPr>
          <w:p w14:paraId="2FE0546F"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Trim/2022</w:t>
            </w:r>
          </w:p>
        </w:tc>
        <w:tc>
          <w:tcPr>
            <w:tcW w:w="1276" w:type="dxa"/>
            <w:tcBorders>
              <w:top w:val="single" w:sz="2" w:space="0" w:color="1F4E79" w:themeColor="accent1" w:themeShade="80"/>
              <w:bottom w:val="single" w:sz="2" w:space="0" w:color="1F4E79" w:themeColor="accent1" w:themeShade="80"/>
            </w:tcBorders>
            <w:shd w:val="clear" w:color="auto" w:fill="auto"/>
          </w:tcPr>
          <w:p w14:paraId="4C13EB7C"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Trim/2021</w:t>
            </w:r>
          </w:p>
        </w:tc>
      </w:tr>
      <w:tr w:rsidR="00B35050" w:rsidRPr="006A04A7" w14:paraId="0CF1BD58"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4E79" w:themeColor="accent1" w:themeShade="80"/>
              <w:bottom w:val="nil"/>
            </w:tcBorders>
            <w:shd w:val="clear" w:color="auto" w:fill="auto"/>
            <w:vAlign w:val="center"/>
          </w:tcPr>
          <w:p w14:paraId="63138607" w14:textId="77777777" w:rsidR="00B35050" w:rsidRPr="006A04A7" w:rsidRDefault="00B35050" w:rsidP="002D06B0">
            <w:pPr>
              <w:pStyle w:val="08-Tabelageral"/>
              <w:jc w:val="left"/>
              <w:rPr>
                <w:rFonts w:cs="Arial"/>
                <w:bCs w:val="0"/>
                <w:szCs w:val="14"/>
              </w:rPr>
            </w:pPr>
            <w:r w:rsidRPr="006A04A7">
              <w:rPr>
                <w:rFonts w:cs="Arial"/>
                <w:szCs w:val="14"/>
              </w:rPr>
              <w:t>Receitas Operacionais</w:t>
            </w:r>
          </w:p>
        </w:tc>
        <w:tc>
          <w:tcPr>
            <w:tcW w:w="709" w:type="dxa"/>
            <w:tcBorders>
              <w:top w:val="single" w:sz="2" w:space="0" w:color="1F4E79" w:themeColor="accent1" w:themeShade="80"/>
              <w:bottom w:val="nil"/>
            </w:tcBorders>
            <w:shd w:val="clear" w:color="auto" w:fill="auto"/>
            <w:vAlign w:val="center"/>
          </w:tcPr>
          <w:p w14:paraId="7F099474"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left w:val="nil"/>
              <w:bottom w:val="nil"/>
              <w:right w:val="nil"/>
            </w:tcBorders>
            <w:shd w:val="clear" w:color="auto" w:fill="auto"/>
            <w:vAlign w:val="center"/>
          </w:tcPr>
          <w:p w14:paraId="2D912525"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1.179.084</w:t>
            </w:r>
          </w:p>
        </w:tc>
        <w:tc>
          <w:tcPr>
            <w:tcW w:w="1275" w:type="dxa"/>
            <w:tcBorders>
              <w:top w:val="nil"/>
              <w:left w:val="nil"/>
              <w:bottom w:val="nil"/>
              <w:right w:val="nil"/>
            </w:tcBorders>
            <w:shd w:val="clear" w:color="auto" w:fill="auto"/>
            <w:vAlign w:val="center"/>
          </w:tcPr>
          <w:p w14:paraId="344AD1C9"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971.349</w:t>
            </w:r>
          </w:p>
        </w:tc>
        <w:tc>
          <w:tcPr>
            <w:tcW w:w="236" w:type="dxa"/>
            <w:tcBorders>
              <w:top w:val="single" w:sz="2" w:space="0" w:color="1F4E79" w:themeColor="accent1" w:themeShade="80"/>
              <w:bottom w:val="nil"/>
            </w:tcBorders>
            <w:shd w:val="clear" w:color="auto" w:fill="auto"/>
            <w:vAlign w:val="center"/>
          </w:tcPr>
          <w:p w14:paraId="355EE197"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140121F8"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1.511.308</w:t>
            </w:r>
          </w:p>
        </w:tc>
        <w:tc>
          <w:tcPr>
            <w:tcW w:w="1276" w:type="dxa"/>
            <w:tcBorders>
              <w:top w:val="nil"/>
              <w:left w:val="nil"/>
              <w:bottom w:val="nil"/>
              <w:right w:val="nil"/>
            </w:tcBorders>
            <w:shd w:val="clear" w:color="auto" w:fill="auto"/>
            <w:vAlign w:val="center"/>
          </w:tcPr>
          <w:p w14:paraId="0A80DED8"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1.290.766</w:t>
            </w:r>
          </w:p>
        </w:tc>
      </w:tr>
      <w:tr w:rsidR="00B35050" w:rsidRPr="006A04A7" w14:paraId="7D1318D7"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0F98747" w14:textId="77777777" w:rsidR="00B35050" w:rsidRPr="006A04A7" w:rsidRDefault="00B35050" w:rsidP="002D06B0">
            <w:pPr>
              <w:pStyle w:val="08-Tabelageral"/>
              <w:ind w:left="113"/>
              <w:jc w:val="left"/>
              <w:rPr>
                <w:rFonts w:cs="Arial"/>
                <w:b w:val="0"/>
                <w:szCs w:val="14"/>
              </w:rPr>
            </w:pPr>
            <w:r w:rsidRPr="006A04A7">
              <w:rPr>
                <w:rFonts w:cs="Arial"/>
                <w:b w:val="0"/>
                <w:szCs w:val="14"/>
              </w:rPr>
              <w:t>Resultado de investimentos em participações societárias</w:t>
            </w:r>
          </w:p>
        </w:tc>
        <w:tc>
          <w:tcPr>
            <w:tcW w:w="709" w:type="dxa"/>
            <w:tcBorders>
              <w:top w:val="nil"/>
              <w:bottom w:val="nil"/>
            </w:tcBorders>
            <w:shd w:val="clear" w:color="auto" w:fill="auto"/>
            <w:vAlign w:val="center"/>
          </w:tcPr>
          <w:p w14:paraId="6FC76C02"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[7.b]</w:t>
            </w:r>
          </w:p>
        </w:tc>
        <w:tc>
          <w:tcPr>
            <w:tcW w:w="1274" w:type="dxa"/>
            <w:tcBorders>
              <w:top w:val="nil"/>
              <w:left w:val="nil"/>
              <w:bottom w:val="nil"/>
              <w:right w:val="nil"/>
            </w:tcBorders>
            <w:shd w:val="clear" w:color="auto" w:fill="auto"/>
            <w:vAlign w:val="center"/>
          </w:tcPr>
          <w:p w14:paraId="508771ED"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1.179.084</w:t>
            </w:r>
          </w:p>
        </w:tc>
        <w:tc>
          <w:tcPr>
            <w:tcW w:w="1275" w:type="dxa"/>
            <w:tcBorders>
              <w:top w:val="nil"/>
              <w:left w:val="nil"/>
              <w:bottom w:val="nil"/>
              <w:right w:val="nil"/>
            </w:tcBorders>
            <w:shd w:val="clear" w:color="auto" w:fill="auto"/>
            <w:vAlign w:val="center"/>
          </w:tcPr>
          <w:p w14:paraId="772A6BD5"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971.349</w:t>
            </w:r>
          </w:p>
        </w:tc>
        <w:tc>
          <w:tcPr>
            <w:tcW w:w="236" w:type="dxa"/>
            <w:tcBorders>
              <w:top w:val="nil"/>
              <w:bottom w:val="nil"/>
            </w:tcBorders>
            <w:shd w:val="clear" w:color="auto" w:fill="auto"/>
            <w:vAlign w:val="center"/>
          </w:tcPr>
          <w:p w14:paraId="3177C94F"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5B72AA26"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605.283</w:t>
            </w:r>
          </w:p>
        </w:tc>
        <w:tc>
          <w:tcPr>
            <w:tcW w:w="1276" w:type="dxa"/>
            <w:tcBorders>
              <w:top w:val="nil"/>
              <w:left w:val="nil"/>
              <w:bottom w:val="nil"/>
              <w:right w:val="nil"/>
            </w:tcBorders>
            <w:shd w:val="clear" w:color="auto" w:fill="auto"/>
            <w:vAlign w:val="center"/>
          </w:tcPr>
          <w:p w14:paraId="58F65476"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470.523</w:t>
            </w:r>
          </w:p>
        </w:tc>
      </w:tr>
      <w:tr w:rsidR="00B35050" w:rsidRPr="006A04A7" w14:paraId="6DE75DCD"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0ACF879" w14:textId="77777777" w:rsidR="00B35050" w:rsidRPr="006A04A7" w:rsidRDefault="00B35050" w:rsidP="002D06B0">
            <w:pPr>
              <w:pStyle w:val="08-Tabelageral"/>
              <w:ind w:left="113"/>
              <w:jc w:val="left"/>
              <w:rPr>
                <w:rFonts w:cs="Arial"/>
                <w:b w:val="0"/>
                <w:szCs w:val="14"/>
              </w:rPr>
            </w:pPr>
            <w:r w:rsidRPr="006A04A7">
              <w:rPr>
                <w:rFonts w:cs="Arial"/>
                <w:b w:val="0"/>
                <w:szCs w:val="14"/>
              </w:rPr>
              <w:t>Receitas de comissões, líquidas</w:t>
            </w:r>
          </w:p>
        </w:tc>
        <w:tc>
          <w:tcPr>
            <w:tcW w:w="709" w:type="dxa"/>
            <w:tcBorders>
              <w:top w:val="nil"/>
              <w:bottom w:val="nil"/>
            </w:tcBorders>
            <w:shd w:val="clear" w:color="auto" w:fill="auto"/>
            <w:vAlign w:val="center"/>
          </w:tcPr>
          <w:p w14:paraId="66C52A46" w14:textId="77777777" w:rsidR="00B35050" w:rsidRPr="006A04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[8]</w:t>
            </w:r>
          </w:p>
        </w:tc>
        <w:tc>
          <w:tcPr>
            <w:tcW w:w="1274" w:type="dxa"/>
            <w:tcBorders>
              <w:top w:val="nil"/>
              <w:left w:val="nil"/>
              <w:bottom w:val="nil"/>
              <w:right w:val="nil"/>
            </w:tcBorders>
            <w:shd w:val="clear" w:color="auto" w:fill="auto"/>
            <w:vAlign w:val="center"/>
          </w:tcPr>
          <w:p w14:paraId="34F3A3FC"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w:t>
            </w:r>
          </w:p>
        </w:tc>
        <w:tc>
          <w:tcPr>
            <w:tcW w:w="1275" w:type="dxa"/>
            <w:tcBorders>
              <w:top w:val="nil"/>
              <w:left w:val="nil"/>
              <w:bottom w:val="nil"/>
              <w:right w:val="nil"/>
            </w:tcBorders>
            <w:shd w:val="clear" w:color="auto" w:fill="auto"/>
            <w:vAlign w:val="center"/>
          </w:tcPr>
          <w:p w14:paraId="01E6CB40"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236" w:type="dxa"/>
            <w:tcBorders>
              <w:top w:val="nil"/>
              <w:bottom w:val="nil"/>
            </w:tcBorders>
            <w:shd w:val="clear" w:color="auto" w:fill="auto"/>
            <w:vAlign w:val="center"/>
          </w:tcPr>
          <w:p w14:paraId="0E0FFB6B"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162CEEF3"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906.025</w:t>
            </w:r>
          </w:p>
        </w:tc>
        <w:tc>
          <w:tcPr>
            <w:tcW w:w="1276" w:type="dxa"/>
            <w:tcBorders>
              <w:top w:val="nil"/>
              <w:left w:val="nil"/>
              <w:bottom w:val="nil"/>
              <w:right w:val="nil"/>
            </w:tcBorders>
            <w:shd w:val="clear" w:color="auto" w:fill="auto"/>
            <w:vAlign w:val="center"/>
          </w:tcPr>
          <w:p w14:paraId="54D797CC"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820.243</w:t>
            </w:r>
          </w:p>
        </w:tc>
      </w:tr>
      <w:tr w:rsidR="00B35050" w:rsidRPr="006A04A7" w14:paraId="5A26F2AE"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0066281" w14:textId="77777777" w:rsidR="00B35050" w:rsidRPr="006A04A7" w:rsidRDefault="00B35050" w:rsidP="002D06B0">
            <w:pPr>
              <w:pStyle w:val="08-Tabelageral"/>
              <w:jc w:val="left"/>
              <w:rPr>
                <w:rFonts w:cs="Arial"/>
                <w:bCs w:val="0"/>
                <w:szCs w:val="14"/>
              </w:rPr>
            </w:pPr>
            <w:r w:rsidRPr="006A04A7">
              <w:rPr>
                <w:rFonts w:cs="Arial"/>
                <w:bCs w:val="0"/>
                <w:szCs w:val="14"/>
              </w:rPr>
              <w:t>Custos dos Serviços Prestados</w:t>
            </w:r>
          </w:p>
        </w:tc>
        <w:tc>
          <w:tcPr>
            <w:tcW w:w="709" w:type="dxa"/>
            <w:tcBorders>
              <w:top w:val="nil"/>
              <w:bottom w:val="nil"/>
            </w:tcBorders>
            <w:shd w:val="clear" w:color="auto" w:fill="auto"/>
            <w:vAlign w:val="center"/>
          </w:tcPr>
          <w:p w14:paraId="6FFDD164"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04A7">
              <w:rPr>
                <w:rFonts w:cs="Arial"/>
                <w:b/>
                <w:szCs w:val="14"/>
              </w:rPr>
              <w:t>[9]</w:t>
            </w:r>
          </w:p>
        </w:tc>
        <w:tc>
          <w:tcPr>
            <w:tcW w:w="1274" w:type="dxa"/>
            <w:tcBorders>
              <w:top w:val="nil"/>
              <w:left w:val="nil"/>
              <w:bottom w:val="nil"/>
              <w:right w:val="nil"/>
            </w:tcBorders>
            <w:shd w:val="clear" w:color="auto" w:fill="auto"/>
            <w:vAlign w:val="center"/>
          </w:tcPr>
          <w:p w14:paraId="7756E40F"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w:t>
            </w:r>
          </w:p>
        </w:tc>
        <w:tc>
          <w:tcPr>
            <w:tcW w:w="1275" w:type="dxa"/>
            <w:tcBorders>
              <w:top w:val="nil"/>
              <w:left w:val="nil"/>
              <w:bottom w:val="nil"/>
              <w:right w:val="nil"/>
            </w:tcBorders>
            <w:shd w:val="clear" w:color="auto" w:fill="auto"/>
            <w:vAlign w:val="center"/>
          </w:tcPr>
          <w:p w14:paraId="5B7801AB"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w:t>
            </w:r>
          </w:p>
        </w:tc>
        <w:tc>
          <w:tcPr>
            <w:tcW w:w="236" w:type="dxa"/>
            <w:tcBorders>
              <w:top w:val="nil"/>
              <w:bottom w:val="nil"/>
            </w:tcBorders>
            <w:shd w:val="clear" w:color="auto" w:fill="auto"/>
            <w:vAlign w:val="center"/>
          </w:tcPr>
          <w:p w14:paraId="25E4DE74"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5836E01B"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(48.037)</w:t>
            </w:r>
          </w:p>
        </w:tc>
        <w:tc>
          <w:tcPr>
            <w:tcW w:w="1276" w:type="dxa"/>
            <w:tcBorders>
              <w:top w:val="nil"/>
              <w:left w:val="nil"/>
              <w:bottom w:val="nil"/>
              <w:right w:val="nil"/>
            </w:tcBorders>
            <w:shd w:val="clear" w:color="auto" w:fill="auto"/>
            <w:vAlign w:val="center"/>
          </w:tcPr>
          <w:p w14:paraId="4C404F17"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(40.342)</w:t>
            </w:r>
          </w:p>
        </w:tc>
      </w:tr>
      <w:tr w:rsidR="00B35050" w:rsidRPr="006A04A7" w14:paraId="69AB8AA1"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338E86F" w14:textId="77777777" w:rsidR="00B35050" w:rsidRPr="006A04A7" w:rsidRDefault="00B35050" w:rsidP="002D06B0">
            <w:pPr>
              <w:pStyle w:val="08-Tabelageral"/>
              <w:jc w:val="left"/>
              <w:rPr>
                <w:rFonts w:cs="Arial"/>
                <w:szCs w:val="14"/>
              </w:rPr>
            </w:pPr>
            <w:r w:rsidRPr="006A04A7">
              <w:rPr>
                <w:rFonts w:cs="Arial"/>
                <w:szCs w:val="14"/>
              </w:rPr>
              <w:t>Resultado Bruto</w:t>
            </w:r>
          </w:p>
        </w:tc>
        <w:tc>
          <w:tcPr>
            <w:tcW w:w="709" w:type="dxa"/>
            <w:tcBorders>
              <w:top w:val="nil"/>
              <w:bottom w:val="nil"/>
            </w:tcBorders>
            <w:shd w:val="clear" w:color="auto" w:fill="auto"/>
            <w:vAlign w:val="center"/>
          </w:tcPr>
          <w:p w14:paraId="5939C164"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left w:val="nil"/>
              <w:bottom w:val="nil"/>
              <w:right w:val="nil"/>
            </w:tcBorders>
            <w:shd w:val="clear" w:color="auto" w:fill="auto"/>
            <w:vAlign w:val="center"/>
          </w:tcPr>
          <w:p w14:paraId="17BCF5B8"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r w:rsidRPr="009027F2">
              <w:rPr>
                <w:rFonts w:cs="Arial"/>
                <w:b/>
                <w:bCs/>
                <w:color w:val="000000"/>
                <w:szCs w:val="14"/>
              </w:rPr>
              <w:t>1.179.084</w:t>
            </w:r>
          </w:p>
        </w:tc>
        <w:tc>
          <w:tcPr>
            <w:tcW w:w="1275" w:type="dxa"/>
            <w:tcBorders>
              <w:top w:val="nil"/>
              <w:left w:val="nil"/>
              <w:bottom w:val="nil"/>
              <w:right w:val="nil"/>
            </w:tcBorders>
            <w:shd w:val="clear" w:color="auto" w:fill="auto"/>
            <w:vAlign w:val="center"/>
          </w:tcPr>
          <w:p w14:paraId="472B45E5"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971.349</w:t>
            </w:r>
          </w:p>
        </w:tc>
        <w:tc>
          <w:tcPr>
            <w:tcW w:w="236" w:type="dxa"/>
            <w:tcBorders>
              <w:top w:val="nil"/>
              <w:bottom w:val="nil"/>
            </w:tcBorders>
            <w:shd w:val="clear" w:color="auto" w:fill="auto"/>
            <w:vAlign w:val="center"/>
          </w:tcPr>
          <w:p w14:paraId="622548EB"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4B6B3A55"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1.463.271</w:t>
            </w:r>
          </w:p>
        </w:tc>
        <w:tc>
          <w:tcPr>
            <w:tcW w:w="1276" w:type="dxa"/>
            <w:tcBorders>
              <w:top w:val="nil"/>
              <w:left w:val="nil"/>
              <w:bottom w:val="nil"/>
              <w:right w:val="nil"/>
            </w:tcBorders>
            <w:shd w:val="clear" w:color="auto" w:fill="auto"/>
            <w:vAlign w:val="center"/>
          </w:tcPr>
          <w:p w14:paraId="6BA9BC59"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1.250.424</w:t>
            </w:r>
          </w:p>
        </w:tc>
      </w:tr>
      <w:tr w:rsidR="00B35050" w:rsidRPr="006A04A7" w14:paraId="01CAC0E5"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4F23CB2" w14:textId="77777777" w:rsidR="00B35050" w:rsidRPr="006A04A7" w:rsidRDefault="00B35050" w:rsidP="002D06B0">
            <w:pPr>
              <w:pStyle w:val="08-Tabelageral"/>
              <w:jc w:val="left"/>
              <w:rPr>
                <w:rFonts w:cs="Arial"/>
                <w:bCs w:val="0"/>
                <w:szCs w:val="14"/>
              </w:rPr>
            </w:pPr>
            <w:r w:rsidRPr="006A04A7">
              <w:rPr>
                <w:rFonts w:cs="Arial"/>
                <w:szCs w:val="14"/>
              </w:rPr>
              <w:t>Outras Receitas e Despesas</w:t>
            </w:r>
          </w:p>
        </w:tc>
        <w:tc>
          <w:tcPr>
            <w:tcW w:w="709" w:type="dxa"/>
            <w:tcBorders>
              <w:top w:val="nil"/>
              <w:bottom w:val="nil"/>
            </w:tcBorders>
            <w:shd w:val="clear" w:color="auto" w:fill="auto"/>
            <w:vAlign w:val="center"/>
          </w:tcPr>
          <w:p w14:paraId="0C0F5C52"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tcBorders>
              <w:top w:val="nil"/>
              <w:left w:val="nil"/>
              <w:bottom w:val="nil"/>
              <w:right w:val="nil"/>
            </w:tcBorders>
            <w:shd w:val="clear" w:color="auto" w:fill="auto"/>
            <w:vAlign w:val="center"/>
          </w:tcPr>
          <w:p w14:paraId="44557FBE"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9027F2">
              <w:rPr>
                <w:rFonts w:cs="Arial"/>
                <w:b/>
                <w:bCs/>
                <w:color w:val="000000"/>
                <w:szCs w:val="14"/>
              </w:rPr>
              <w:t>(3.109)</w:t>
            </w:r>
          </w:p>
        </w:tc>
        <w:tc>
          <w:tcPr>
            <w:tcW w:w="1275" w:type="dxa"/>
            <w:tcBorders>
              <w:top w:val="nil"/>
              <w:left w:val="nil"/>
              <w:bottom w:val="nil"/>
              <w:right w:val="nil"/>
            </w:tcBorders>
            <w:shd w:val="clear" w:color="auto" w:fill="auto"/>
            <w:vAlign w:val="center"/>
          </w:tcPr>
          <w:p w14:paraId="1F128094"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(1.099)</w:t>
            </w:r>
          </w:p>
        </w:tc>
        <w:tc>
          <w:tcPr>
            <w:tcW w:w="236" w:type="dxa"/>
            <w:tcBorders>
              <w:top w:val="nil"/>
              <w:bottom w:val="nil"/>
            </w:tcBorders>
            <w:shd w:val="clear" w:color="auto" w:fill="auto"/>
            <w:vAlign w:val="center"/>
          </w:tcPr>
          <w:p w14:paraId="23DB7E77"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368F66C2"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(42.662)</w:t>
            </w:r>
          </w:p>
        </w:tc>
        <w:tc>
          <w:tcPr>
            <w:tcW w:w="1276" w:type="dxa"/>
            <w:tcBorders>
              <w:top w:val="nil"/>
              <w:left w:val="nil"/>
              <w:bottom w:val="nil"/>
              <w:right w:val="nil"/>
            </w:tcBorders>
            <w:shd w:val="clear" w:color="auto" w:fill="auto"/>
            <w:vAlign w:val="center"/>
          </w:tcPr>
          <w:p w14:paraId="3665FDEA"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(26.364)</w:t>
            </w:r>
          </w:p>
        </w:tc>
      </w:tr>
      <w:tr w:rsidR="00B35050" w:rsidRPr="006A04A7" w14:paraId="5D9D3979"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5A56BE39" w14:textId="77777777" w:rsidR="00B35050" w:rsidRPr="006A04A7" w:rsidRDefault="00B35050" w:rsidP="002D06B0">
            <w:pPr>
              <w:pStyle w:val="08-Tabelageral"/>
              <w:ind w:left="113"/>
              <w:jc w:val="left"/>
              <w:rPr>
                <w:rFonts w:cs="Arial"/>
                <w:b w:val="0"/>
                <w:szCs w:val="14"/>
              </w:rPr>
            </w:pPr>
            <w:r w:rsidRPr="006A04A7">
              <w:rPr>
                <w:rFonts w:cs="Arial"/>
                <w:b w:val="0"/>
                <w:szCs w:val="14"/>
              </w:rPr>
              <w:t>Despesas com pessoal</w:t>
            </w:r>
          </w:p>
        </w:tc>
        <w:tc>
          <w:tcPr>
            <w:tcW w:w="709" w:type="dxa"/>
            <w:tcBorders>
              <w:top w:val="nil"/>
              <w:bottom w:val="nil"/>
            </w:tcBorders>
            <w:shd w:val="clear" w:color="auto" w:fill="auto"/>
            <w:vAlign w:val="center"/>
          </w:tcPr>
          <w:p w14:paraId="4CCC70EB" w14:textId="77777777" w:rsidR="00B35050" w:rsidRPr="006A04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[10]</w:t>
            </w:r>
          </w:p>
        </w:tc>
        <w:tc>
          <w:tcPr>
            <w:tcW w:w="1274" w:type="dxa"/>
            <w:tcBorders>
              <w:top w:val="nil"/>
              <w:left w:val="nil"/>
              <w:bottom w:val="nil"/>
              <w:right w:val="nil"/>
            </w:tcBorders>
            <w:shd w:val="clear" w:color="auto" w:fill="auto"/>
            <w:vAlign w:val="center"/>
          </w:tcPr>
          <w:p w14:paraId="5A14BA8A"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(3.306)</w:t>
            </w:r>
          </w:p>
        </w:tc>
        <w:tc>
          <w:tcPr>
            <w:tcW w:w="1275" w:type="dxa"/>
            <w:tcBorders>
              <w:top w:val="nil"/>
              <w:left w:val="nil"/>
              <w:bottom w:val="nil"/>
              <w:right w:val="nil"/>
            </w:tcBorders>
            <w:shd w:val="clear" w:color="auto" w:fill="auto"/>
            <w:vAlign w:val="center"/>
          </w:tcPr>
          <w:p w14:paraId="684531CC"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(2.777)</w:t>
            </w:r>
          </w:p>
        </w:tc>
        <w:tc>
          <w:tcPr>
            <w:tcW w:w="236" w:type="dxa"/>
            <w:tcBorders>
              <w:top w:val="nil"/>
              <w:bottom w:val="nil"/>
            </w:tcBorders>
            <w:shd w:val="clear" w:color="auto" w:fill="auto"/>
            <w:vAlign w:val="center"/>
          </w:tcPr>
          <w:p w14:paraId="41944E01"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71814F9B"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(16.390)</w:t>
            </w:r>
          </w:p>
        </w:tc>
        <w:tc>
          <w:tcPr>
            <w:tcW w:w="1276" w:type="dxa"/>
            <w:tcBorders>
              <w:top w:val="nil"/>
              <w:left w:val="nil"/>
              <w:bottom w:val="nil"/>
              <w:right w:val="nil"/>
            </w:tcBorders>
            <w:shd w:val="clear" w:color="auto" w:fill="auto"/>
            <w:vAlign w:val="center"/>
          </w:tcPr>
          <w:p w14:paraId="08D7E5F2"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(14.227)</w:t>
            </w:r>
          </w:p>
        </w:tc>
      </w:tr>
      <w:tr w:rsidR="00B35050" w:rsidRPr="006A04A7" w14:paraId="09DC782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3B2B883" w14:textId="77777777" w:rsidR="00B35050" w:rsidRPr="006A04A7" w:rsidRDefault="00B35050" w:rsidP="002D06B0">
            <w:pPr>
              <w:pStyle w:val="08-Tabelageral"/>
              <w:ind w:left="113"/>
              <w:jc w:val="left"/>
              <w:rPr>
                <w:rFonts w:cs="Arial"/>
                <w:b w:val="0"/>
                <w:szCs w:val="14"/>
              </w:rPr>
            </w:pPr>
            <w:r w:rsidRPr="006A04A7">
              <w:rPr>
                <w:rFonts w:cs="Arial"/>
                <w:b w:val="0"/>
                <w:szCs w:val="14"/>
              </w:rPr>
              <w:t>Despesas administrativas e com vendas</w:t>
            </w:r>
          </w:p>
        </w:tc>
        <w:tc>
          <w:tcPr>
            <w:tcW w:w="709" w:type="dxa"/>
            <w:tcBorders>
              <w:top w:val="nil"/>
              <w:bottom w:val="nil"/>
            </w:tcBorders>
            <w:shd w:val="clear" w:color="auto" w:fill="auto"/>
            <w:vAlign w:val="center"/>
          </w:tcPr>
          <w:p w14:paraId="2A5D6676"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[11]</w:t>
            </w:r>
          </w:p>
        </w:tc>
        <w:tc>
          <w:tcPr>
            <w:tcW w:w="1274" w:type="dxa"/>
            <w:tcBorders>
              <w:top w:val="nil"/>
              <w:left w:val="nil"/>
              <w:bottom w:val="nil"/>
              <w:right w:val="nil"/>
            </w:tcBorders>
            <w:shd w:val="clear" w:color="auto" w:fill="auto"/>
            <w:vAlign w:val="center"/>
          </w:tcPr>
          <w:p w14:paraId="5C3093DC"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(632)</w:t>
            </w:r>
          </w:p>
        </w:tc>
        <w:tc>
          <w:tcPr>
            <w:tcW w:w="1275" w:type="dxa"/>
            <w:tcBorders>
              <w:top w:val="nil"/>
              <w:left w:val="nil"/>
              <w:bottom w:val="nil"/>
              <w:right w:val="nil"/>
            </w:tcBorders>
            <w:shd w:val="clear" w:color="auto" w:fill="auto"/>
            <w:vAlign w:val="center"/>
          </w:tcPr>
          <w:p w14:paraId="4EA53457"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(541)</w:t>
            </w:r>
          </w:p>
        </w:tc>
        <w:tc>
          <w:tcPr>
            <w:tcW w:w="236" w:type="dxa"/>
            <w:tcBorders>
              <w:top w:val="nil"/>
              <w:bottom w:val="nil"/>
            </w:tcBorders>
            <w:shd w:val="clear" w:color="auto" w:fill="auto"/>
            <w:vAlign w:val="center"/>
          </w:tcPr>
          <w:p w14:paraId="32D5CA25"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4EB8AD6E"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(5.878)</w:t>
            </w:r>
          </w:p>
        </w:tc>
        <w:tc>
          <w:tcPr>
            <w:tcW w:w="1276" w:type="dxa"/>
            <w:tcBorders>
              <w:top w:val="nil"/>
              <w:left w:val="nil"/>
              <w:bottom w:val="nil"/>
              <w:right w:val="nil"/>
            </w:tcBorders>
            <w:shd w:val="clear" w:color="auto" w:fill="auto"/>
            <w:vAlign w:val="center"/>
          </w:tcPr>
          <w:p w14:paraId="1DE23373"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(3.371)</w:t>
            </w:r>
          </w:p>
        </w:tc>
      </w:tr>
      <w:tr w:rsidR="00B35050" w:rsidRPr="006A04A7" w14:paraId="02236C41"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9F94A0D" w14:textId="77777777" w:rsidR="00B35050" w:rsidRPr="006A04A7" w:rsidRDefault="00B35050" w:rsidP="002D06B0">
            <w:pPr>
              <w:pStyle w:val="08-Tabelageral"/>
              <w:ind w:left="113"/>
              <w:jc w:val="left"/>
              <w:rPr>
                <w:rFonts w:cs="Arial"/>
                <w:b w:val="0"/>
                <w:szCs w:val="14"/>
              </w:rPr>
            </w:pPr>
            <w:r w:rsidRPr="006A04A7">
              <w:rPr>
                <w:rFonts w:cs="Arial"/>
                <w:b w:val="0"/>
                <w:szCs w:val="14"/>
              </w:rPr>
              <w:t>Despesas tributárias</w:t>
            </w:r>
          </w:p>
        </w:tc>
        <w:tc>
          <w:tcPr>
            <w:tcW w:w="709" w:type="dxa"/>
            <w:tcBorders>
              <w:top w:val="nil"/>
              <w:bottom w:val="nil"/>
            </w:tcBorders>
            <w:shd w:val="clear" w:color="auto" w:fill="auto"/>
            <w:vAlign w:val="center"/>
          </w:tcPr>
          <w:p w14:paraId="1B9ABA2E" w14:textId="77777777" w:rsidR="00B35050" w:rsidRPr="006A04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[12.c]</w:t>
            </w:r>
          </w:p>
        </w:tc>
        <w:tc>
          <w:tcPr>
            <w:tcW w:w="1274" w:type="dxa"/>
            <w:tcBorders>
              <w:top w:val="nil"/>
              <w:left w:val="nil"/>
              <w:bottom w:val="nil"/>
              <w:right w:val="nil"/>
            </w:tcBorders>
            <w:shd w:val="clear" w:color="auto" w:fill="auto"/>
            <w:vAlign w:val="center"/>
          </w:tcPr>
          <w:p w14:paraId="19E527F1"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(1.630)</w:t>
            </w:r>
          </w:p>
        </w:tc>
        <w:tc>
          <w:tcPr>
            <w:tcW w:w="1275" w:type="dxa"/>
            <w:tcBorders>
              <w:top w:val="nil"/>
              <w:left w:val="nil"/>
              <w:bottom w:val="nil"/>
              <w:right w:val="nil"/>
            </w:tcBorders>
            <w:shd w:val="clear" w:color="auto" w:fill="auto"/>
            <w:vAlign w:val="center"/>
          </w:tcPr>
          <w:p w14:paraId="073A08FE"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(853)</w:t>
            </w:r>
          </w:p>
        </w:tc>
        <w:tc>
          <w:tcPr>
            <w:tcW w:w="236" w:type="dxa"/>
            <w:tcBorders>
              <w:top w:val="nil"/>
              <w:bottom w:val="nil"/>
            </w:tcBorders>
            <w:shd w:val="clear" w:color="auto" w:fill="auto"/>
            <w:vAlign w:val="center"/>
          </w:tcPr>
          <w:p w14:paraId="5877B3D7"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033B2875"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(5.317)</w:t>
            </w:r>
          </w:p>
        </w:tc>
        <w:tc>
          <w:tcPr>
            <w:tcW w:w="1276" w:type="dxa"/>
            <w:tcBorders>
              <w:top w:val="nil"/>
              <w:left w:val="nil"/>
              <w:bottom w:val="nil"/>
              <w:right w:val="nil"/>
            </w:tcBorders>
            <w:shd w:val="clear" w:color="auto" w:fill="auto"/>
            <w:vAlign w:val="center"/>
          </w:tcPr>
          <w:p w14:paraId="0F8BD2D2"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(1.445)</w:t>
            </w:r>
          </w:p>
        </w:tc>
      </w:tr>
      <w:tr w:rsidR="00B35050" w:rsidRPr="006A04A7" w14:paraId="25D0302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3FCB94E" w14:textId="77777777" w:rsidR="00B35050" w:rsidRPr="006A04A7" w:rsidRDefault="00B35050" w:rsidP="002D06B0">
            <w:pPr>
              <w:pStyle w:val="08-Tabelageral"/>
              <w:ind w:left="113"/>
              <w:jc w:val="left"/>
              <w:rPr>
                <w:rFonts w:cs="Arial"/>
                <w:b w:val="0"/>
                <w:szCs w:val="14"/>
              </w:rPr>
            </w:pPr>
            <w:r w:rsidRPr="006A04A7">
              <w:rPr>
                <w:rFonts w:cs="Arial"/>
                <w:b w:val="0"/>
                <w:szCs w:val="14"/>
              </w:rPr>
              <w:t xml:space="preserve">Outras </w:t>
            </w:r>
          </w:p>
        </w:tc>
        <w:tc>
          <w:tcPr>
            <w:tcW w:w="709" w:type="dxa"/>
            <w:tcBorders>
              <w:top w:val="nil"/>
              <w:bottom w:val="nil"/>
            </w:tcBorders>
            <w:shd w:val="clear" w:color="auto" w:fill="auto"/>
            <w:vAlign w:val="center"/>
          </w:tcPr>
          <w:p w14:paraId="315DA7F3"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[13]</w:t>
            </w:r>
          </w:p>
        </w:tc>
        <w:tc>
          <w:tcPr>
            <w:tcW w:w="1274" w:type="dxa"/>
            <w:tcBorders>
              <w:top w:val="nil"/>
              <w:left w:val="nil"/>
              <w:bottom w:val="nil"/>
              <w:right w:val="nil"/>
            </w:tcBorders>
            <w:shd w:val="clear" w:color="auto" w:fill="auto"/>
            <w:vAlign w:val="center"/>
          </w:tcPr>
          <w:p w14:paraId="7100F21C"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2.459</w:t>
            </w:r>
          </w:p>
        </w:tc>
        <w:tc>
          <w:tcPr>
            <w:tcW w:w="1275" w:type="dxa"/>
            <w:tcBorders>
              <w:top w:val="nil"/>
              <w:left w:val="nil"/>
              <w:bottom w:val="nil"/>
              <w:right w:val="nil"/>
            </w:tcBorders>
            <w:shd w:val="clear" w:color="auto" w:fill="auto"/>
            <w:vAlign w:val="center"/>
          </w:tcPr>
          <w:p w14:paraId="4C551E66"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3.072</w:t>
            </w:r>
          </w:p>
        </w:tc>
        <w:tc>
          <w:tcPr>
            <w:tcW w:w="236" w:type="dxa"/>
            <w:tcBorders>
              <w:top w:val="nil"/>
              <w:bottom w:val="nil"/>
            </w:tcBorders>
            <w:shd w:val="clear" w:color="auto" w:fill="auto"/>
            <w:vAlign w:val="center"/>
          </w:tcPr>
          <w:p w14:paraId="787BFD34"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47AD9F0A"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(15.077)</w:t>
            </w:r>
          </w:p>
        </w:tc>
        <w:tc>
          <w:tcPr>
            <w:tcW w:w="1276" w:type="dxa"/>
            <w:tcBorders>
              <w:top w:val="nil"/>
              <w:left w:val="nil"/>
              <w:bottom w:val="nil"/>
              <w:right w:val="nil"/>
            </w:tcBorders>
            <w:shd w:val="clear" w:color="auto" w:fill="auto"/>
            <w:vAlign w:val="center"/>
          </w:tcPr>
          <w:p w14:paraId="6ABB12E1"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(7.321)</w:t>
            </w:r>
          </w:p>
        </w:tc>
      </w:tr>
      <w:tr w:rsidR="00B35050" w:rsidRPr="006A04A7" w14:paraId="69B640CB"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ED54AE0" w14:textId="77777777" w:rsidR="00B35050" w:rsidRPr="006A04A7" w:rsidRDefault="00B35050" w:rsidP="002D06B0">
            <w:pPr>
              <w:pStyle w:val="08-Tabelageral"/>
              <w:jc w:val="left"/>
              <w:rPr>
                <w:rFonts w:cs="Arial"/>
                <w:szCs w:val="14"/>
              </w:rPr>
            </w:pPr>
            <w:r w:rsidRPr="006A04A7">
              <w:rPr>
                <w:rFonts w:cs="Arial"/>
                <w:szCs w:val="14"/>
              </w:rPr>
              <w:t>Resultado Antes das Receitas e Despesas Financeiras</w:t>
            </w:r>
          </w:p>
        </w:tc>
        <w:tc>
          <w:tcPr>
            <w:tcW w:w="709" w:type="dxa"/>
            <w:tcBorders>
              <w:top w:val="nil"/>
              <w:bottom w:val="nil"/>
            </w:tcBorders>
            <w:shd w:val="clear" w:color="auto" w:fill="auto"/>
            <w:vAlign w:val="center"/>
          </w:tcPr>
          <w:p w14:paraId="17A63803"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left w:val="nil"/>
              <w:bottom w:val="nil"/>
              <w:right w:val="nil"/>
            </w:tcBorders>
            <w:shd w:val="clear" w:color="auto" w:fill="auto"/>
            <w:vAlign w:val="center"/>
          </w:tcPr>
          <w:p w14:paraId="5EBF8D40"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1.175.975</w:t>
            </w:r>
          </w:p>
        </w:tc>
        <w:tc>
          <w:tcPr>
            <w:tcW w:w="1275" w:type="dxa"/>
            <w:tcBorders>
              <w:top w:val="nil"/>
              <w:left w:val="nil"/>
              <w:bottom w:val="nil"/>
              <w:right w:val="nil"/>
            </w:tcBorders>
            <w:shd w:val="clear" w:color="auto" w:fill="auto"/>
            <w:vAlign w:val="center"/>
          </w:tcPr>
          <w:p w14:paraId="759AB8FF"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970.250</w:t>
            </w:r>
          </w:p>
        </w:tc>
        <w:tc>
          <w:tcPr>
            <w:tcW w:w="236" w:type="dxa"/>
            <w:tcBorders>
              <w:top w:val="nil"/>
              <w:bottom w:val="nil"/>
            </w:tcBorders>
            <w:shd w:val="clear" w:color="auto" w:fill="auto"/>
            <w:vAlign w:val="center"/>
          </w:tcPr>
          <w:p w14:paraId="4BB80C4B"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6EBC643F"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1.420.609</w:t>
            </w:r>
          </w:p>
        </w:tc>
        <w:tc>
          <w:tcPr>
            <w:tcW w:w="1276" w:type="dxa"/>
            <w:tcBorders>
              <w:top w:val="nil"/>
              <w:left w:val="nil"/>
              <w:bottom w:val="nil"/>
              <w:right w:val="nil"/>
            </w:tcBorders>
            <w:shd w:val="clear" w:color="auto" w:fill="auto"/>
            <w:vAlign w:val="center"/>
          </w:tcPr>
          <w:p w14:paraId="4C5EBE45"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1.224.060</w:t>
            </w:r>
          </w:p>
        </w:tc>
      </w:tr>
      <w:tr w:rsidR="00B35050" w:rsidRPr="006A04A7" w14:paraId="668589A4"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FE0A2E3" w14:textId="77777777" w:rsidR="00B35050" w:rsidRPr="006A04A7" w:rsidRDefault="00B35050" w:rsidP="002D06B0">
            <w:pPr>
              <w:pStyle w:val="08-Tabelageral"/>
              <w:jc w:val="left"/>
              <w:rPr>
                <w:rFonts w:cs="Arial"/>
                <w:szCs w:val="14"/>
              </w:rPr>
            </w:pPr>
            <w:r w:rsidRPr="006A04A7">
              <w:rPr>
                <w:rFonts w:cs="Arial"/>
                <w:szCs w:val="14"/>
              </w:rPr>
              <w:t>Resultado Financeiro</w:t>
            </w:r>
          </w:p>
        </w:tc>
        <w:tc>
          <w:tcPr>
            <w:tcW w:w="709" w:type="dxa"/>
            <w:tcBorders>
              <w:top w:val="nil"/>
              <w:bottom w:val="nil"/>
            </w:tcBorders>
            <w:shd w:val="clear" w:color="auto" w:fill="auto"/>
            <w:vAlign w:val="center"/>
          </w:tcPr>
          <w:p w14:paraId="37D58A99"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A04A7">
              <w:rPr>
                <w:rFonts w:cs="Arial"/>
                <w:b/>
                <w:bCs/>
                <w:szCs w:val="14"/>
              </w:rPr>
              <w:t>[14]</w:t>
            </w:r>
          </w:p>
        </w:tc>
        <w:tc>
          <w:tcPr>
            <w:tcW w:w="1274" w:type="dxa"/>
            <w:tcBorders>
              <w:top w:val="nil"/>
              <w:left w:val="nil"/>
              <w:bottom w:val="nil"/>
              <w:right w:val="nil"/>
            </w:tcBorders>
            <w:shd w:val="clear" w:color="auto" w:fill="auto"/>
            <w:vAlign w:val="center"/>
          </w:tcPr>
          <w:p w14:paraId="1632E8E6"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3.642</w:t>
            </w:r>
          </w:p>
        </w:tc>
        <w:tc>
          <w:tcPr>
            <w:tcW w:w="1275" w:type="dxa"/>
            <w:tcBorders>
              <w:top w:val="nil"/>
              <w:left w:val="nil"/>
              <w:bottom w:val="nil"/>
              <w:right w:val="nil"/>
            </w:tcBorders>
            <w:shd w:val="clear" w:color="auto" w:fill="auto"/>
            <w:vAlign w:val="center"/>
          </w:tcPr>
          <w:p w14:paraId="3A1D86D0"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9.339</w:t>
            </w:r>
          </w:p>
        </w:tc>
        <w:tc>
          <w:tcPr>
            <w:tcW w:w="236" w:type="dxa"/>
            <w:tcBorders>
              <w:top w:val="nil"/>
              <w:bottom w:val="nil"/>
            </w:tcBorders>
            <w:shd w:val="clear" w:color="auto" w:fill="auto"/>
            <w:vAlign w:val="center"/>
          </w:tcPr>
          <w:p w14:paraId="19C9A970"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6875F94A"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58.142</w:t>
            </w:r>
          </w:p>
        </w:tc>
        <w:tc>
          <w:tcPr>
            <w:tcW w:w="1276" w:type="dxa"/>
            <w:tcBorders>
              <w:top w:val="nil"/>
              <w:left w:val="nil"/>
              <w:bottom w:val="nil"/>
              <w:right w:val="nil"/>
            </w:tcBorders>
            <w:shd w:val="clear" w:color="auto" w:fill="auto"/>
            <w:vAlign w:val="center"/>
          </w:tcPr>
          <w:p w14:paraId="10E9704A"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18.315</w:t>
            </w:r>
          </w:p>
        </w:tc>
      </w:tr>
      <w:tr w:rsidR="00B35050" w:rsidRPr="006A04A7" w14:paraId="1F3D770B"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BFE52B6" w14:textId="77777777" w:rsidR="00B35050" w:rsidRPr="006A04A7" w:rsidRDefault="00B35050" w:rsidP="002D06B0">
            <w:pPr>
              <w:pStyle w:val="08-Tabelageral"/>
              <w:ind w:left="113"/>
              <w:jc w:val="left"/>
              <w:rPr>
                <w:rFonts w:cs="Arial"/>
                <w:b w:val="0"/>
                <w:szCs w:val="14"/>
              </w:rPr>
            </w:pPr>
            <w:r w:rsidRPr="006A04A7">
              <w:rPr>
                <w:rFonts w:cs="Arial"/>
                <w:b w:val="0"/>
                <w:szCs w:val="14"/>
              </w:rPr>
              <w:t>Receitas financeiras</w:t>
            </w:r>
          </w:p>
        </w:tc>
        <w:tc>
          <w:tcPr>
            <w:tcW w:w="709" w:type="dxa"/>
            <w:tcBorders>
              <w:top w:val="nil"/>
              <w:bottom w:val="nil"/>
            </w:tcBorders>
            <w:shd w:val="clear" w:color="auto" w:fill="auto"/>
            <w:vAlign w:val="center"/>
          </w:tcPr>
          <w:p w14:paraId="56B7ECCD" w14:textId="77777777" w:rsidR="00B35050" w:rsidRPr="006A04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left w:val="nil"/>
              <w:bottom w:val="nil"/>
              <w:right w:val="nil"/>
            </w:tcBorders>
            <w:shd w:val="clear" w:color="auto" w:fill="auto"/>
            <w:vAlign w:val="center"/>
          </w:tcPr>
          <w:p w14:paraId="690468C2"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30.227</w:t>
            </w:r>
          </w:p>
        </w:tc>
        <w:tc>
          <w:tcPr>
            <w:tcW w:w="1275" w:type="dxa"/>
            <w:tcBorders>
              <w:top w:val="nil"/>
              <w:left w:val="nil"/>
              <w:bottom w:val="nil"/>
              <w:right w:val="nil"/>
            </w:tcBorders>
            <w:shd w:val="clear" w:color="auto" w:fill="auto"/>
            <w:vAlign w:val="center"/>
          </w:tcPr>
          <w:p w14:paraId="6933D715"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12.256</w:t>
            </w:r>
          </w:p>
        </w:tc>
        <w:tc>
          <w:tcPr>
            <w:tcW w:w="236" w:type="dxa"/>
            <w:tcBorders>
              <w:top w:val="nil"/>
              <w:bottom w:val="nil"/>
            </w:tcBorders>
            <w:shd w:val="clear" w:color="auto" w:fill="auto"/>
            <w:vAlign w:val="center"/>
          </w:tcPr>
          <w:p w14:paraId="04CF1D18"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189BDABE"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85.950</w:t>
            </w:r>
          </w:p>
        </w:tc>
        <w:tc>
          <w:tcPr>
            <w:tcW w:w="1276" w:type="dxa"/>
            <w:tcBorders>
              <w:top w:val="nil"/>
              <w:left w:val="nil"/>
              <w:bottom w:val="nil"/>
              <w:right w:val="nil"/>
            </w:tcBorders>
            <w:shd w:val="clear" w:color="auto" w:fill="auto"/>
            <w:vAlign w:val="center"/>
          </w:tcPr>
          <w:p w14:paraId="2E236744"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21.303</w:t>
            </w:r>
          </w:p>
        </w:tc>
      </w:tr>
      <w:tr w:rsidR="00B35050" w:rsidRPr="006A04A7" w14:paraId="0873ECCD"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40CA496" w14:textId="77777777" w:rsidR="00B35050" w:rsidRPr="006A04A7" w:rsidRDefault="00B35050" w:rsidP="002D06B0">
            <w:pPr>
              <w:pStyle w:val="08-Tabelageral"/>
              <w:ind w:left="113"/>
              <w:jc w:val="left"/>
              <w:rPr>
                <w:rFonts w:cs="Arial"/>
                <w:b w:val="0"/>
                <w:szCs w:val="14"/>
              </w:rPr>
            </w:pPr>
            <w:r w:rsidRPr="006A04A7">
              <w:rPr>
                <w:rFonts w:cs="Arial"/>
                <w:b w:val="0"/>
                <w:szCs w:val="14"/>
              </w:rPr>
              <w:t xml:space="preserve">Despesas financeiras </w:t>
            </w:r>
          </w:p>
        </w:tc>
        <w:tc>
          <w:tcPr>
            <w:tcW w:w="709" w:type="dxa"/>
            <w:tcBorders>
              <w:top w:val="nil"/>
              <w:bottom w:val="nil"/>
            </w:tcBorders>
            <w:shd w:val="clear" w:color="auto" w:fill="auto"/>
            <w:vAlign w:val="center"/>
          </w:tcPr>
          <w:p w14:paraId="4412BBD3" w14:textId="77777777" w:rsidR="00B35050" w:rsidRPr="006A04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left w:val="nil"/>
              <w:bottom w:val="nil"/>
              <w:right w:val="nil"/>
            </w:tcBorders>
            <w:shd w:val="clear" w:color="auto" w:fill="auto"/>
            <w:vAlign w:val="center"/>
          </w:tcPr>
          <w:p w14:paraId="1DBC635F"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(26.585)</w:t>
            </w:r>
          </w:p>
        </w:tc>
        <w:tc>
          <w:tcPr>
            <w:tcW w:w="1275" w:type="dxa"/>
            <w:tcBorders>
              <w:top w:val="nil"/>
              <w:left w:val="nil"/>
              <w:bottom w:val="nil"/>
              <w:right w:val="nil"/>
            </w:tcBorders>
            <w:shd w:val="clear" w:color="auto" w:fill="auto"/>
            <w:vAlign w:val="center"/>
          </w:tcPr>
          <w:p w14:paraId="5F3D058E"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(2.917)</w:t>
            </w:r>
          </w:p>
        </w:tc>
        <w:tc>
          <w:tcPr>
            <w:tcW w:w="236" w:type="dxa"/>
            <w:tcBorders>
              <w:top w:val="nil"/>
              <w:bottom w:val="nil"/>
            </w:tcBorders>
            <w:shd w:val="clear" w:color="auto" w:fill="auto"/>
            <w:vAlign w:val="center"/>
          </w:tcPr>
          <w:p w14:paraId="430B14D1"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left w:val="nil"/>
              <w:bottom w:val="nil"/>
              <w:right w:val="nil"/>
            </w:tcBorders>
            <w:shd w:val="clear" w:color="auto" w:fill="auto"/>
            <w:vAlign w:val="center"/>
          </w:tcPr>
          <w:p w14:paraId="1B2A75E9"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(27.808)</w:t>
            </w:r>
          </w:p>
        </w:tc>
        <w:tc>
          <w:tcPr>
            <w:tcW w:w="1276" w:type="dxa"/>
            <w:tcBorders>
              <w:top w:val="nil"/>
              <w:left w:val="nil"/>
              <w:bottom w:val="nil"/>
              <w:right w:val="nil"/>
            </w:tcBorders>
            <w:shd w:val="clear" w:color="auto" w:fill="auto"/>
            <w:vAlign w:val="center"/>
          </w:tcPr>
          <w:p w14:paraId="46FA3945"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(2.988)</w:t>
            </w:r>
          </w:p>
        </w:tc>
      </w:tr>
      <w:tr w:rsidR="00B35050" w:rsidRPr="006A04A7" w14:paraId="2C846462"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2503B0E" w14:textId="77777777" w:rsidR="00B35050" w:rsidRPr="006A04A7" w:rsidRDefault="00B35050" w:rsidP="002D06B0">
            <w:pPr>
              <w:pStyle w:val="08-Tabelageral"/>
              <w:jc w:val="left"/>
              <w:rPr>
                <w:rFonts w:cs="Arial"/>
                <w:bCs w:val="0"/>
                <w:szCs w:val="14"/>
              </w:rPr>
            </w:pPr>
            <w:r w:rsidRPr="006A04A7">
              <w:rPr>
                <w:rFonts w:cs="Arial"/>
                <w:szCs w:val="14"/>
              </w:rPr>
              <w:t>Resultado Antes do Imposto de Renda e Contribuição Social</w:t>
            </w:r>
          </w:p>
        </w:tc>
        <w:tc>
          <w:tcPr>
            <w:tcW w:w="709" w:type="dxa"/>
            <w:tcBorders>
              <w:top w:val="nil"/>
              <w:bottom w:val="nil"/>
            </w:tcBorders>
            <w:shd w:val="clear" w:color="auto" w:fill="auto"/>
            <w:vAlign w:val="center"/>
          </w:tcPr>
          <w:p w14:paraId="3AF665F9"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left w:val="nil"/>
              <w:bottom w:val="nil"/>
              <w:right w:val="nil"/>
            </w:tcBorders>
            <w:shd w:val="clear" w:color="auto" w:fill="auto"/>
            <w:vAlign w:val="center"/>
          </w:tcPr>
          <w:p w14:paraId="19B2CBCA"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r w:rsidRPr="009027F2">
              <w:rPr>
                <w:rFonts w:cs="Arial"/>
                <w:b/>
                <w:bCs/>
                <w:color w:val="000000"/>
                <w:szCs w:val="14"/>
              </w:rPr>
              <w:t>1.179.617</w:t>
            </w:r>
          </w:p>
        </w:tc>
        <w:tc>
          <w:tcPr>
            <w:tcW w:w="1275" w:type="dxa"/>
            <w:tcBorders>
              <w:top w:val="nil"/>
              <w:left w:val="nil"/>
              <w:bottom w:val="nil"/>
              <w:right w:val="nil"/>
            </w:tcBorders>
            <w:shd w:val="clear" w:color="auto" w:fill="auto"/>
            <w:vAlign w:val="center"/>
          </w:tcPr>
          <w:p w14:paraId="7B40BF0C"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979.589</w:t>
            </w:r>
          </w:p>
        </w:tc>
        <w:tc>
          <w:tcPr>
            <w:tcW w:w="236" w:type="dxa"/>
            <w:tcBorders>
              <w:top w:val="nil"/>
              <w:bottom w:val="nil"/>
            </w:tcBorders>
            <w:shd w:val="clear" w:color="auto" w:fill="auto"/>
            <w:vAlign w:val="center"/>
          </w:tcPr>
          <w:p w14:paraId="7DEE382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36EE0A43" w14:textId="77777777" w:rsidR="00B35050" w:rsidRPr="009027F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1.478.751</w:t>
            </w:r>
          </w:p>
        </w:tc>
        <w:tc>
          <w:tcPr>
            <w:tcW w:w="1276" w:type="dxa"/>
            <w:tcBorders>
              <w:top w:val="nil"/>
              <w:left w:val="nil"/>
              <w:bottom w:val="nil"/>
              <w:right w:val="nil"/>
            </w:tcBorders>
            <w:shd w:val="clear" w:color="auto" w:fill="auto"/>
            <w:vAlign w:val="center"/>
          </w:tcPr>
          <w:p w14:paraId="650C862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1.242.375</w:t>
            </w:r>
          </w:p>
        </w:tc>
      </w:tr>
      <w:tr w:rsidR="00B35050" w:rsidRPr="006A04A7" w14:paraId="07A79308"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E0BDCFD" w14:textId="77777777" w:rsidR="00B35050" w:rsidRPr="006A04A7" w:rsidRDefault="00B35050" w:rsidP="002D06B0">
            <w:pPr>
              <w:pStyle w:val="08-Tabelageral"/>
              <w:jc w:val="left"/>
              <w:rPr>
                <w:rFonts w:cs="Arial"/>
                <w:bCs w:val="0"/>
                <w:szCs w:val="14"/>
              </w:rPr>
            </w:pPr>
            <w:r w:rsidRPr="006A04A7">
              <w:rPr>
                <w:rFonts w:cs="Arial"/>
                <w:szCs w:val="14"/>
              </w:rPr>
              <w:t>Imposto de Renda e Contribuição Social</w:t>
            </w:r>
          </w:p>
        </w:tc>
        <w:tc>
          <w:tcPr>
            <w:tcW w:w="709" w:type="dxa"/>
            <w:tcBorders>
              <w:top w:val="nil"/>
              <w:bottom w:val="nil"/>
            </w:tcBorders>
            <w:shd w:val="clear" w:color="auto" w:fill="auto"/>
            <w:vAlign w:val="center"/>
          </w:tcPr>
          <w:p w14:paraId="5829CA7F"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04A7">
              <w:rPr>
                <w:rFonts w:cs="Arial"/>
                <w:b/>
                <w:szCs w:val="14"/>
              </w:rPr>
              <w:t>[12.a]</w:t>
            </w:r>
          </w:p>
        </w:tc>
        <w:tc>
          <w:tcPr>
            <w:tcW w:w="1274" w:type="dxa"/>
            <w:tcBorders>
              <w:top w:val="nil"/>
              <w:left w:val="nil"/>
              <w:bottom w:val="nil"/>
              <w:right w:val="nil"/>
            </w:tcBorders>
            <w:shd w:val="clear" w:color="auto" w:fill="auto"/>
            <w:vAlign w:val="center"/>
          </w:tcPr>
          <w:p w14:paraId="564A5C40"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9027F2">
              <w:rPr>
                <w:rFonts w:cs="Arial"/>
                <w:color w:val="000000"/>
                <w:szCs w:val="14"/>
              </w:rPr>
              <w:t>(186)</w:t>
            </w:r>
          </w:p>
        </w:tc>
        <w:tc>
          <w:tcPr>
            <w:tcW w:w="1275" w:type="dxa"/>
            <w:tcBorders>
              <w:top w:val="nil"/>
              <w:left w:val="nil"/>
              <w:bottom w:val="nil"/>
              <w:right w:val="nil"/>
            </w:tcBorders>
            <w:shd w:val="clear" w:color="auto" w:fill="auto"/>
            <w:vAlign w:val="center"/>
          </w:tcPr>
          <w:p w14:paraId="7DC1F596"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(2.527)</w:t>
            </w:r>
          </w:p>
        </w:tc>
        <w:tc>
          <w:tcPr>
            <w:tcW w:w="236" w:type="dxa"/>
            <w:tcBorders>
              <w:top w:val="nil"/>
              <w:bottom w:val="nil"/>
            </w:tcBorders>
            <w:shd w:val="clear" w:color="auto" w:fill="auto"/>
            <w:vAlign w:val="center"/>
          </w:tcPr>
          <w:p w14:paraId="14F782BE"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326" w:type="dxa"/>
            <w:tcBorders>
              <w:top w:val="nil"/>
              <w:left w:val="nil"/>
              <w:bottom w:val="nil"/>
              <w:right w:val="nil"/>
            </w:tcBorders>
            <w:shd w:val="clear" w:color="auto" w:fill="auto"/>
            <w:vAlign w:val="center"/>
          </w:tcPr>
          <w:p w14:paraId="765F6140" w14:textId="77777777" w:rsidR="00B35050" w:rsidRPr="009027F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9027F2">
              <w:rPr>
                <w:rFonts w:cs="Arial"/>
                <w:color w:val="000000"/>
                <w:szCs w:val="14"/>
              </w:rPr>
              <w:t>(299.320)</w:t>
            </w:r>
          </w:p>
        </w:tc>
        <w:tc>
          <w:tcPr>
            <w:tcW w:w="1276" w:type="dxa"/>
            <w:tcBorders>
              <w:top w:val="nil"/>
              <w:left w:val="nil"/>
              <w:bottom w:val="nil"/>
              <w:right w:val="nil"/>
            </w:tcBorders>
            <w:shd w:val="clear" w:color="auto" w:fill="auto"/>
            <w:vAlign w:val="center"/>
          </w:tcPr>
          <w:p w14:paraId="4422D73A"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(265.313)</w:t>
            </w:r>
          </w:p>
        </w:tc>
      </w:tr>
      <w:tr w:rsidR="00B35050" w:rsidRPr="006A04A7" w14:paraId="1C057EE9"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2C04DE8" w14:textId="77777777" w:rsidR="00B35050" w:rsidRPr="006A04A7" w:rsidRDefault="00B35050" w:rsidP="002D06B0">
            <w:pPr>
              <w:pStyle w:val="08-Tabelageral"/>
              <w:jc w:val="left"/>
              <w:rPr>
                <w:rFonts w:cs="Arial"/>
                <w:szCs w:val="14"/>
              </w:rPr>
            </w:pPr>
          </w:p>
        </w:tc>
        <w:tc>
          <w:tcPr>
            <w:tcW w:w="709" w:type="dxa"/>
            <w:tcBorders>
              <w:top w:val="nil"/>
              <w:bottom w:val="nil"/>
            </w:tcBorders>
            <w:shd w:val="clear" w:color="auto" w:fill="auto"/>
            <w:vAlign w:val="center"/>
          </w:tcPr>
          <w:p w14:paraId="6679995E"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shd w:val="clear" w:color="auto" w:fill="auto"/>
            <w:vAlign w:val="center"/>
          </w:tcPr>
          <w:p w14:paraId="61FD8E0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nil"/>
            </w:tcBorders>
            <w:shd w:val="clear" w:color="auto" w:fill="auto"/>
            <w:vAlign w:val="center"/>
          </w:tcPr>
          <w:p w14:paraId="573F7FEF"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tcBorders>
              <w:top w:val="nil"/>
              <w:bottom w:val="nil"/>
            </w:tcBorders>
            <w:shd w:val="clear" w:color="auto" w:fill="auto"/>
            <w:vAlign w:val="center"/>
          </w:tcPr>
          <w:p w14:paraId="3A1BCD4A"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579F6513"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shd w:val="clear" w:color="auto" w:fill="auto"/>
            <w:vAlign w:val="center"/>
          </w:tcPr>
          <w:p w14:paraId="18F577E6"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6A04A7" w14:paraId="24C8B456"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9E267A5" w14:textId="77777777" w:rsidR="00B35050" w:rsidRPr="006A04A7" w:rsidRDefault="00B35050" w:rsidP="002D06B0">
            <w:pPr>
              <w:pStyle w:val="08-Tabelageral"/>
              <w:jc w:val="left"/>
              <w:rPr>
                <w:rFonts w:cs="Arial"/>
                <w:bCs w:val="0"/>
                <w:szCs w:val="14"/>
              </w:rPr>
            </w:pPr>
            <w:r w:rsidRPr="006A04A7">
              <w:rPr>
                <w:rFonts w:cs="Arial"/>
                <w:szCs w:val="14"/>
              </w:rPr>
              <w:t xml:space="preserve">Lucro Líquido do </w:t>
            </w:r>
            <w:r w:rsidRPr="003A1D7F">
              <w:rPr>
                <w:rFonts w:cs="Arial"/>
                <w:szCs w:val="14"/>
              </w:rPr>
              <w:t>Período</w:t>
            </w:r>
          </w:p>
        </w:tc>
        <w:tc>
          <w:tcPr>
            <w:tcW w:w="709" w:type="dxa"/>
            <w:tcBorders>
              <w:top w:val="nil"/>
              <w:bottom w:val="nil"/>
            </w:tcBorders>
            <w:shd w:val="clear" w:color="auto" w:fill="auto"/>
            <w:vAlign w:val="center"/>
          </w:tcPr>
          <w:p w14:paraId="1DAEE4DC"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left w:val="nil"/>
              <w:bottom w:val="nil"/>
              <w:right w:val="nil"/>
            </w:tcBorders>
            <w:shd w:val="clear" w:color="auto" w:fill="auto"/>
            <w:vAlign w:val="center"/>
          </w:tcPr>
          <w:p w14:paraId="598E7D13"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9027F2">
              <w:rPr>
                <w:b/>
              </w:rPr>
              <w:t>1.179.431</w:t>
            </w:r>
          </w:p>
        </w:tc>
        <w:tc>
          <w:tcPr>
            <w:tcW w:w="1275" w:type="dxa"/>
            <w:tcBorders>
              <w:top w:val="nil"/>
              <w:left w:val="nil"/>
              <w:bottom w:val="nil"/>
              <w:right w:val="nil"/>
            </w:tcBorders>
            <w:shd w:val="clear" w:color="auto" w:fill="auto"/>
            <w:vAlign w:val="center"/>
          </w:tcPr>
          <w:p w14:paraId="4A6121BC"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977.062</w:t>
            </w:r>
          </w:p>
        </w:tc>
        <w:tc>
          <w:tcPr>
            <w:tcW w:w="236" w:type="dxa"/>
            <w:tcBorders>
              <w:top w:val="nil"/>
              <w:bottom w:val="nil"/>
            </w:tcBorders>
            <w:shd w:val="clear" w:color="auto" w:fill="auto"/>
            <w:vAlign w:val="center"/>
          </w:tcPr>
          <w:p w14:paraId="0B580F5A"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left w:val="nil"/>
              <w:bottom w:val="nil"/>
              <w:right w:val="nil"/>
            </w:tcBorders>
            <w:shd w:val="clear" w:color="auto" w:fill="auto"/>
            <w:vAlign w:val="center"/>
          </w:tcPr>
          <w:p w14:paraId="4C51B24E"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b/>
                <w:bCs/>
              </w:rPr>
              <w:t>1.179.431</w:t>
            </w:r>
          </w:p>
        </w:tc>
        <w:tc>
          <w:tcPr>
            <w:tcW w:w="1276" w:type="dxa"/>
            <w:tcBorders>
              <w:top w:val="nil"/>
              <w:left w:val="nil"/>
              <w:bottom w:val="nil"/>
              <w:right w:val="nil"/>
            </w:tcBorders>
            <w:shd w:val="clear" w:color="auto" w:fill="auto"/>
            <w:vAlign w:val="center"/>
          </w:tcPr>
          <w:p w14:paraId="75324688"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977.062</w:t>
            </w:r>
          </w:p>
        </w:tc>
      </w:tr>
      <w:tr w:rsidR="00B35050" w:rsidRPr="006A04A7" w14:paraId="25FC4DF1"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4E79" w:themeColor="accent1" w:themeShade="80"/>
            </w:tcBorders>
            <w:shd w:val="clear" w:color="auto" w:fill="auto"/>
            <w:vAlign w:val="center"/>
          </w:tcPr>
          <w:p w14:paraId="42BB147E" w14:textId="77777777" w:rsidR="00B35050" w:rsidRPr="006A04A7" w:rsidRDefault="00B35050" w:rsidP="002D06B0">
            <w:pPr>
              <w:pStyle w:val="08-Tabelageral"/>
              <w:jc w:val="left"/>
              <w:rPr>
                <w:rFonts w:cs="Arial"/>
                <w:bCs w:val="0"/>
                <w:szCs w:val="14"/>
              </w:rPr>
            </w:pPr>
          </w:p>
        </w:tc>
        <w:tc>
          <w:tcPr>
            <w:tcW w:w="709" w:type="dxa"/>
            <w:tcBorders>
              <w:top w:val="nil"/>
              <w:bottom w:val="single" w:sz="2" w:space="0" w:color="1F4E79" w:themeColor="accent1" w:themeShade="80"/>
            </w:tcBorders>
            <w:shd w:val="clear" w:color="auto" w:fill="auto"/>
            <w:vAlign w:val="center"/>
          </w:tcPr>
          <w:p w14:paraId="1E0E0A08"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single" w:sz="2" w:space="0" w:color="1F4E79" w:themeColor="accent1" w:themeShade="80"/>
            </w:tcBorders>
            <w:shd w:val="clear" w:color="auto" w:fill="auto"/>
            <w:vAlign w:val="center"/>
          </w:tcPr>
          <w:p w14:paraId="1BA389BC"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single" w:sz="2" w:space="0" w:color="1F4E79" w:themeColor="accent1" w:themeShade="80"/>
            </w:tcBorders>
            <w:shd w:val="clear" w:color="auto" w:fill="auto"/>
            <w:vAlign w:val="center"/>
          </w:tcPr>
          <w:p w14:paraId="6BE7A6F1"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tcBorders>
              <w:top w:val="nil"/>
              <w:bottom w:val="single" w:sz="2" w:space="0" w:color="1F4E79" w:themeColor="accent1" w:themeShade="80"/>
            </w:tcBorders>
            <w:shd w:val="clear" w:color="auto" w:fill="auto"/>
            <w:vAlign w:val="center"/>
          </w:tcPr>
          <w:p w14:paraId="30FC6DDA"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single" w:sz="2" w:space="0" w:color="1F4E79" w:themeColor="accent1" w:themeShade="80"/>
            </w:tcBorders>
            <w:shd w:val="clear" w:color="auto" w:fill="auto"/>
            <w:vAlign w:val="center"/>
          </w:tcPr>
          <w:p w14:paraId="5F0F193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single" w:sz="2" w:space="0" w:color="1F4E79" w:themeColor="accent1" w:themeShade="80"/>
            </w:tcBorders>
            <w:shd w:val="clear" w:color="auto" w:fill="auto"/>
            <w:vAlign w:val="center"/>
          </w:tcPr>
          <w:p w14:paraId="61481937"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6A04A7" w14:paraId="2ADAFE24"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4E79" w:themeColor="accent1" w:themeShade="80"/>
              <w:bottom w:val="nil"/>
            </w:tcBorders>
            <w:shd w:val="clear" w:color="auto" w:fill="auto"/>
            <w:vAlign w:val="center"/>
          </w:tcPr>
          <w:p w14:paraId="5B46CCCC" w14:textId="77777777" w:rsidR="00B35050" w:rsidRPr="006A04A7" w:rsidRDefault="00B35050" w:rsidP="002D06B0">
            <w:pPr>
              <w:pStyle w:val="08-Tabelageral"/>
              <w:jc w:val="left"/>
              <w:rPr>
                <w:rFonts w:cs="Arial"/>
                <w:b w:val="0"/>
                <w:szCs w:val="14"/>
              </w:rPr>
            </w:pPr>
            <w:r w:rsidRPr="006A04A7">
              <w:rPr>
                <w:rFonts w:cs="Arial"/>
                <w:b w:val="0"/>
                <w:szCs w:val="14"/>
              </w:rPr>
              <w:t>Número de ações</w:t>
            </w:r>
          </w:p>
        </w:tc>
        <w:tc>
          <w:tcPr>
            <w:tcW w:w="709" w:type="dxa"/>
            <w:tcBorders>
              <w:top w:val="single" w:sz="2" w:space="0" w:color="1F4E79" w:themeColor="accent1" w:themeShade="80"/>
              <w:bottom w:val="nil"/>
            </w:tcBorders>
            <w:shd w:val="clear" w:color="auto" w:fill="auto"/>
            <w:vAlign w:val="center"/>
          </w:tcPr>
          <w:p w14:paraId="462B9B6E"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[25.a]</w:t>
            </w:r>
          </w:p>
        </w:tc>
        <w:tc>
          <w:tcPr>
            <w:tcW w:w="1274" w:type="dxa"/>
            <w:tcBorders>
              <w:top w:val="single" w:sz="2" w:space="0" w:color="1F4E79" w:themeColor="accent1" w:themeShade="80"/>
              <w:bottom w:val="nil"/>
            </w:tcBorders>
            <w:shd w:val="clear" w:color="auto" w:fill="auto"/>
          </w:tcPr>
          <w:p w14:paraId="11F6A554"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2B160B">
              <w:t>2.000.000.000</w:t>
            </w:r>
          </w:p>
        </w:tc>
        <w:tc>
          <w:tcPr>
            <w:tcW w:w="1275" w:type="dxa"/>
            <w:tcBorders>
              <w:top w:val="single" w:sz="2" w:space="0" w:color="1F4E79" w:themeColor="accent1" w:themeShade="80"/>
              <w:bottom w:val="nil"/>
            </w:tcBorders>
            <w:shd w:val="clear" w:color="auto" w:fill="auto"/>
          </w:tcPr>
          <w:p w14:paraId="3E313D3D"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6201C4">
              <w:t>2.000.000.000</w:t>
            </w:r>
          </w:p>
        </w:tc>
        <w:tc>
          <w:tcPr>
            <w:tcW w:w="236" w:type="dxa"/>
            <w:tcBorders>
              <w:top w:val="single" w:sz="2" w:space="0" w:color="1F4E79" w:themeColor="accent1" w:themeShade="80"/>
              <w:bottom w:val="nil"/>
            </w:tcBorders>
            <w:shd w:val="clear" w:color="auto" w:fill="auto"/>
            <w:vAlign w:val="center"/>
          </w:tcPr>
          <w:p w14:paraId="02073012"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single" w:sz="2" w:space="0" w:color="1F4E79" w:themeColor="accent1" w:themeShade="80"/>
              <w:bottom w:val="nil"/>
            </w:tcBorders>
            <w:shd w:val="clear" w:color="auto" w:fill="auto"/>
            <w:vAlign w:val="center"/>
          </w:tcPr>
          <w:p w14:paraId="68CBCD05"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8A0CD7">
              <w:t>2.000.000.000</w:t>
            </w:r>
          </w:p>
        </w:tc>
        <w:tc>
          <w:tcPr>
            <w:tcW w:w="1276" w:type="dxa"/>
            <w:tcBorders>
              <w:top w:val="single" w:sz="2" w:space="0" w:color="1F4E79" w:themeColor="accent1" w:themeShade="80"/>
              <w:bottom w:val="nil"/>
            </w:tcBorders>
            <w:shd w:val="clear" w:color="auto" w:fill="auto"/>
          </w:tcPr>
          <w:p w14:paraId="6D8538A5"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6201C4">
              <w:t>2.000.000.000</w:t>
            </w:r>
          </w:p>
        </w:tc>
      </w:tr>
      <w:tr w:rsidR="00B35050" w:rsidRPr="006A04A7" w14:paraId="20BA910B"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E5469A5" w14:textId="77777777" w:rsidR="00B35050" w:rsidRPr="006A04A7" w:rsidRDefault="00B35050" w:rsidP="002D06B0">
            <w:pPr>
              <w:pStyle w:val="08-Tabelageral"/>
              <w:jc w:val="left"/>
              <w:rPr>
                <w:rFonts w:cs="Arial"/>
                <w:b w:val="0"/>
                <w:szCs w:val="14"/>
              </w:rPr>
            </w:pPr>
            <w:r w:rsidRPr="006A04A7">
              <w:rPr>
                <w:rFonts w:cs="Arial"/>
                <w:b w:val="0"/>
                <w:szCs w:val="14"/>
              </w:rPr>
              <w:t>Número médio ponderado de ações (básico e diluído)</w:t>
            </w:r>
          </w:p>
        </w:tc>
        <w:tc>
          <w:tcPr>
            <w:tcW w:w="709" w:type="dxa"/>
            <w:tcBorders>
              <w:top w:val="nil"/>
              <w:bottom w:val="nil"/>
            </w:tcBorders>
            <w:shd w:val="clear" w:color="auto" w:fill="auto"/>
            <w:vAlign w:val="center"/>
          </w:tcPr>
          <w:p w14:paraId="7765AC1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[25.c]</w:t>
            </w:r>
          </w:p>
        </w:tc>
        <w:tc>
          <w:tcPr>
            <w:tcW w:w="1274" w:type="dxa"/>
            <w:tcBorders>
              <w:top w:val="nil"/>
              <w:bottom w:val="nil"/>
            </w:tcBorders>
            <w:shd w:val="clear" w:color="auto" w:fill="auto"/>
          </w:tcPr>
          <w:p w14:paraId="1288D830"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2B160B">
              <w:t>1.996.686.529</w:t>
            </w:r>
          </w:p>
        </w:tc>
        <w:tc>
          <w:tcPr>
            <w:tcW w:w="1275" w:type="dxa"/>
            <w:tcBorders>
              <w:top w:val="nil"/>
              <w:bottom w:val="nil"/>
            </w:tcBorders>
            <w:shd w:val="clear" w:color="auto" w:fill="auto"/>
          </w:tcPr>
          <w:p w14:paraId="26DA6276"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6201C4">
              <w:t>1.996.638.467</w:t>
            </w:r>
          </w:p>
        </w:tc>
        <w:tc>
          <w:tcPr>
            <w:tcW w:w="236" w:type="dxa"/>
            <w:tcBorders>
              <w:top w:val="nil"/>
              <w:bottom w:val="nil"/>
            </w:tcBorders>
            <w:shd w:val="clear" w:color="auto" w:fill="auto"/>
            <w:vAlign w:val="center"/>
          </w:tcPr>
          <w:p w14:paraId="2300051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52D0DE82"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8A0CD7">
              <w:t>1.996.686.529</w:t>
            </w:r>
          </w:p>
        </w:tc>
        <w:tc>
          <w:tcPr>
            <w:tcW w:w="1276" w:type="dxa"/>
            <w:tcBorders>
              <w:top w:val="nil"/>
              <w:bottom w:val="nil"/>
            </w:tcBorders>
            <w:shd w:val="clear" w:color="auto" w:fill="auto"/>
          </w:tcPr>
          <w:p w14:paraId="31F50B2D" w14:textId="77777777" w:rsidR="00B35050" w:rsidRPr="006A04A7"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6201C4">
              <w:t>1.996.638.467</w:t>
            </w:r>
          </w:p>
        </w:tc>
      </w:tr>
      <w:tr w:rsidR="00B35050" w:rsidRPr="003E7906" w14:paraId="04E59E10"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4E79" w:themeColor="accent1" w:themeShade="80"/>
            </w:tcBorders>
            <w:shd w:val="clear" w:color="auto" w:fill="auto"/>
            <w:vAlign w:val="center"/>
          </w:tcPr>
          <w:p w14:paraId="305B28B7" w14:textId="77777777" w:rsidR="00B35050" w:rsidRPr="006A04A7" w:rsidRDefault="00B35050" w:rsidP="002D06B0">
            <w:pPr>
              <w:pStyle w:val="08-Tabelageral"/>
              <w:jc w:val="left"/>
              <w:rPr>
                <w:rFonts w:cs="Arial"/>
                <w:b w:val="0"/>
                <w:bCs w:val="0"/>
              </w:rPr>
            </w:pPr>
            <w:r w:rsidRPr="006A04A7">
              <w:rPr>
                <w:rFonts w:cs="Arial"/>
                <w:b w:val="0"/>
                <w:bCs w:val="0"/>
              </w:rPr>
              <w:t xml:space="preserve">Lucro por ação (básico e diluído) (R$) </w:t>
            </w:r>
          </w:p>
        </w:tc>
        <w:tc>
          <w:tcPr>
            <w:tcW w:w="709" w:type="dxa"/>
            <w:tcBorders>
              <w:top w:val="nil"/>
              <w:bottom w:val="single" w:sz="2" w:space="0" w:color="1F4E79" w:themeColor="accent1" w:themeShade="80"/>
            </w:tcBorders>
            <w:shd w:val="clear" w:color="auto" w:fill="auto"/>
            <w:vAlign w:val="center"/>
          </w:tcPr>
          <w:p w14:paraId="3435C687"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[25.c]</w:t>
            </w:r>
          </w:p>
        </w:tc>
        <w:tc>
          <w:tcPr>
            <w:tcW w:w="1274" w:type="dxa"/>
            <w:tcBorders>
              <w:top w:val="nil"/>
              <w:bottom w:val="single" w:sz="2" w:space="0" w:color="1F4E79" w:themeColor="accent1" w:themeShade="80"/>
            </w:tcBorders>
            <w:shd w:val="clear" w:color="auto" w:fill="auto"/>
          </w:tcPr>
          <w:p w14:paraId="0E0DFEEA"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2B160B">
              <w:t>0,59</w:t>
            </w:r>
          </w:p>
        </w:tc>
        <w:tc>
          <w:tcPr>
            <w:tcW w:w="1275" w:type="dxa"/>
            <w:tcBorders>
              <w:top w:val="nil"/>
              <w:bottom w:val="single" w:sz="2" w:space="0" w:color="1F4E79" w:themeColor="accent1" w:themeShade="80"/>
            </w:tcBorders>
            <w:shd w:val="clear" w:color="auto" w:fill="auto"/>
          </w:tcPr>
          <w:p w14:paraId="49F910A1"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6201C4">
              <w:t>0,49</w:t>
            </w:r>
          </w:p>
        </w:tc>
        <w:tc>
          <w:tcPr>
            <w:tcW w:w="236" w:type="dxa"/>
            <w:tcBorders>
              <w:top w:val="nil"/>
              <w:bottom w:val="single" w:sz="2" w:space="0" w:color="1F4E79" w:themeColor="accent1" w:themeShade="80"/>
            </w:tcBorders>
            <w:shd w:val="clear" w:color="auto" w:fill="auto"/>
            <w:vAlign w:val="center"/>
          </w:tcPr>
          <w:p w14:paraId="72FFBE1C"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bottom w:val="single" w:sz="2" w:space="0" w:color="1F4E79" w:themeColor="accent1" w:themeShade="80"/>
            </w:tcBorders>
            <w:shd w:val="clear" w:color="auto" w:fill="auto"/>
            <w:vAlign w:val="center"/>
          </w:tcPr>
          <w:p w14:paraId="582D3F44"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8A0CD7">
              <w:t>0,59</w:t>
            </w:r>
          </w:p>
        </w:tc>
        <w:tc>
          <w:tcPr>
            <w:tcW w:w="1276" w:type="dxa"/>
            <w:tcBorders>
              <w:top w:val="nil"/>
              <w:bottom w:val="single" w:sz="2" w:space="0" w:color="1F4E79" w:themeColor="accent1" w:themeShade="80"/>
            </w:tcBorders>
            <w:shd w:val="clear" w:color="auto" w:fill="auto"/>
          </w:tcPr>
          <w:p w14:paraId="5AE100B9" w14:textId="77777777" w:rsidR="00B35050" w:rsidRPr="006A04A7"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6201C4">
              <w:t>0,49</w:t>
            </w:r>
          </w:p>
        </w:tc>
      </w:tr>
    </w:tbl>
    <w:bookmarkEnd w:id="8"/>
    <w:p w14:paraId="77ED9204" w14:textId="77777777" w:rsidR="00B35050" w:rsidRDefault="00B35050" w:rsidP="002D06B0">
      <w:pPr>
        <w:rPr>
          <w:rFonts w:cs="Arial"/>
          <w:sz w:val="14"/>
          <w:szCs w:val="14"/>
        </w:rPr>
      </w:pPr>
      <w:r w:rsidRPr="00E16BE7">
        <w:rPr>
          <w:rFonts w:cs="Arial"/>
          <w:sz w:val="14"/>
          <w:szCs w:val="14"/>
        </w:rPr>
        <w:t>As notas explicativas são parte integrante das demonstrações contábeis</w:t>
      </w:r>
      <w:bookmarkEnd w:id="6"/>
      <w:r>
        <w:rPr>
          <w:rFonts w:cs="Arial"/>
          <w:sz w:val="14"/>
          <w:szCs w:val="14"/>
        </w:rPr>
        <w:t xml:space="preserve"> </w:t>
      </w:r>
      <w:r w:rsidRPr="00FC5BB3">
        <w:rPr>
          <w:rFonts w:cs="Arial"/>
          <w:sz w:val="14"/>
          <w:szCs w:val="14"/>
        </w:rPr>
        <w:t>intermediárias</w:t>
      </w:r>
      <w:r>
        <w:rPr>
          <w:rFonts w:cs="Arial"/>
          <w:sz w:val="14"/>
          <w:szCs w:val="14"/>
        </w:rPr>
        <w:t>.</w:t>
      </w:r>
    </w:p>
    <w:p w14:paraId="7007AB38" w14:textId="77777777" w:rsidR="00B35050" w:rsidRDefault="00B35050" w:rsidP="002D06B0">
      <w:pPr>
        <w:rPr>
          <w:rFonts w:cs="Arial"/>
          <w:sz w:val="14"/>
          <w:szCs w:val="14"/>
        </w:rPr>
      </w:pPr>
    </w:p>
    <w:p w14:paraId="714088A3" w14:textId="77777777" w:rsidR="00B35050" w:rsidRPr="00EA751F" w:rsidRDefault="00B35050" w:rsidP="00FC0423">
      <w:pPr>
        <w:pStyle w:val="Ttulo1"/>
      </w:pPr>
      <w:bookmarkStart w:id="9" w:name="_Toc102984296"/>
      <w:r w:rsidRPr="00EA751F">
        <w:t>DEMONSTRAÇÃO DO RESULTADO ABRANGENTE</w:t>
      </w:r>
      <w:bookmarkEnd w:id="9"/>
    </w:p>
    <w:p w14:paraId="53C6DAD0" w14:textId="77777777" w:rsidR="00B35050" w:rsidRDefault="00B35050" w:rsidP="002D06B0">
      <w:pPr>
        <w:pStyle w:val="01-TtulodeNota"/>
        <w:spacing w:before="0" w:after="0"/>
        <w:ind w:right="-1"/>
        <w:jc w:val="right"/>
        <w:rPr>
          <w:sz w:val="14"/>
          <w:szCs w:val="14"/>
        </w:rPr>
      </w:pPr>
      <w:r w:rsidRPr="001619A3">
        <w:rPr>
          <w:sz w:val="14"/>
          <w:szCs w:val="14"/>
        </w:rPr>
        <w:t>R$ mil</w:t>
      </w:r>
    </w:p>
    <w:tbl>
      <w:tblPr>
        <w:tblStyle w:val="TabeladeLista6Colorida-nfase5"/>
        <w:tblW w:w="9793" w:type="dxa"/>
        <w:jc w:val="center"/>
        <w:tblLook w:val="04A0" w:firstRow="1" w:lastRow="0" w:firstColumn="1" w:lastColumn="0" w:noHBand="0" w:noVBand="1"/>
      </w:tblPr>
      <w:tblGrid>
        <w:gridCol w:w="3575"/>
        <w:gridCol w:w="683"/>
        <w:gridCol w:w="1412"/>
        <w:gridCol w:w="1337"/>
        <w:gridCol w:w="235"/>
        <w:gridCol w:w="1274"/>
        <w:gridCol w:w="1277"/>
      </w:tblGrid>
      <w:tr w:rsidR="00B35050" w14:paraId="72781DB8" w14:textId="77777777" w:rsidTr="002D06B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single" w:sz="2" w:space="0" w:color="1F4E79" w:themeColor="accent1" w:themeShade="80"/>
              <w:bottom w:val="nil"/>
            </w:tcBorders>
            <w:shd w:val="clear" w:color="auto" w:fill="auto"/>
            <w:vAlign w:val="center"/>
          </w:tcPr>
          <w:p w14:paraId="0EC5324F" w14:textId="77777777" w:rsidR="00B35050" w:rsidRPr="001D6BE8" w:rsidRDefault="00B35050" w:rsidP="002D06B0">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3E27C4E2" w14:textId="77777777" w:rsidR="00B35050" w:rsidRPr="001D6BE8"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49" w:type="dxa"/>
            <w:gridSpan w:val="2"/>
            <w:tcBorders>
              <w:top w:val="single" w:sz="2" w:space="0" w:color="1F4E79" w:themeColor="accent1" w:themeShade="80"/>
              <w:bottom w:val="single" w:sz="2" w:space="0" w:color="1F4E79" w:themeColor="accent1" w:themeShade="80"/>
            </w:tcBorders>
            <w:shd w:val="clear" w:color="auto" w:fill="auto"/>
            <w:vAlign w:val="center"/>
          </w:tcPr>
          <w:p w14:paraId="16B8F72F" w14:textId="77777777" w:rsidR="00B35050" w:rsidRPr="001D6BE8"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35" w:type="dxa"/>
            <w:tcBorders>
              <w:top w:val="single" w:sz="2" w:space="0" w:color="1F4E79" w:themeColor="accent1" w:themeShade="80"/>
              <w:bottom w:val="nil"/>
            </w:tcBorders>
            <w:shd w:val="clear" w:color="auto" w:fill="auto"/>
            <w:vAlign w:val="center"/>
          </w:tcPr>
          <w:p w14:paraId="50EF7AD3" w14:textId="77777777" w:rsidR="00B35050" w:rsidRPr="00A51D74" w:rsidRDefault="00B35050" w:rsidP="002D06B0">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0E47C5B3" w14:textId="77777777" w:rsidR="00B35050" w:rsidRPr="00A51D74"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A51D74">
              <w:rPr>
                <w:rFonts w:cs="Arial"/>
                <w:sz w:val="14"/>
                <w:szCs w:val="18"/>
              </w:rPr>
              <w:t>Consolidado</w:t>
            </w:r>
          </w:p>
        </w:tc>
      </w:tr>
      <w:tr w:rsidR="00B35050" w:rsidRPr="001D6BE8" w14:paraId="6B72A5ED"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single" w:sz="2" w:space="0" w:color="1F4E79" w:themeColor="accent1" w:themeShade="80"/>
            </w:tcBorders>
            <w:shd w:val="clear" w:color="auto" w:fill="auto"/>
            <w:vAlign w:val="center"/>
          </w:tcPr>
          <w:p w14:paraId="051916CE" w14:textId="77777777" w:rsidR="00B35050" w:rsidRPr="001D6BE8" w:rsidRDefault="00B35050" w:rsidP="002D06B0">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2E8C9329" w14:textId="77777777" w:rsidR="00B35050" w:rsidRPr="004A4CF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412" w:type="dxa"/>
            <w:tcBorders>
              <w:top w:val="single" w:sz="2" w:space="0" w:color="1F4E79" w:themeColor="accent1" w:themeShade="80"/>
              <w:bottom w:val="single" w:sz="2" w:space="0" w:color="1F4E79" w:themeColor="accent1" w:themeShade="80"/>
            </w:tcBorders>
            <w:shd w:val="clear" w:color="auto" w:fill="auto"/>
          </w:tcPr>
          <w:p w14:paraId="61F659D1" w14:textId="77777777" w:rsidR="00B35050" w:rsidRPr="0068734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Trim/2022</w:t>
            </w:r>
          </w:p>
        </w:tc>
        <w:tc>
          <w:tcPr>
            <w:tcW w:w="1337" w:type="dxa"/>
            <w:tcBorders>
              <w:top w:val="single" w:sz="2" w:space="0" w:color="1F4E79" w:themeColor="accent1" w:themeShade="80"/>
              <w:bottom w:val="single" w:sz="2" w:space="0" w:color="1F4E79" w:themeColor="accent1" w:themeShade="80"/>
            </w:tcBorders>
            <w:shd w:val="clear" w:color="auto" w:fill="auto"/>
          </w:tcPr>
          <w:p w14:paraId="42E0A388" w14:textId="77777777" w:rsidR="00B35050" w:rsidRPr="0068734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Trim/2021</w:t>
            </w:r>
          </w:p>
        </w:tc>
        <w:tc>
          <w:tcPr>
            <w:tcW w:w="235" w:type="dxa"/>
            <w:tcBorders>
              <w:top w:val="nil"/>
              <w:bottom w:val="single" w:sz="2" w:space="0" w:color="1F4E79" w:themeColor="accent1" w:themeShade="80"/>
            </w:tcBorders>
            <w:shd w:val="clear" w:color="auto" w:fill="auto"/>
            <w:vAlign w:val="center"/>
          </w:tcPr>
          <w:p w14:paraId="3EEE74DE" w14:textId="77777777" w:rsidR="00B35050" w:rsidRPr="0068734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single" w:sz="2" w:space="0" w:color="1F4E79" w:themeColor="accent1" w:themeShade="80"/>
              <w:bottom w:val="single" w:sz="2" w:space="0" w:color="1F4E79" w:themeColor="accent1" w:themeShade="80"/>
            </w:tcBorders>
            <w:shd w:val="clear" w:color="auto" w:fill="auto"/>
          </w:tcPr>
          <w:p w14:paraId="5D064808" w14:textId="77777777" w:rsidR="00B35050" w:rsidRPr="0068734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Trim/2022</w:t>
            </w:r>
          </w:p>
        </w:tc>
        <w:tc>
          <w:tcPr>
            <w:tcW w:w="1277" w:type="dxa"/>
            <w:tcBorders>
              <w:top w:val="single" w:sz="2" w:space="0" w:color="1F4E79" w:themeColor="accent1" w:themeShade="80"/>
              <w:bottom w:val="single" w:sz="2" w:space="0" w:color="1F4E79" w:themeColor="accent1" w:themeShade="80"/>
            </w:tcBorders>
            <w:shd w:val="clear" w:color="auto" w:fill="auto"/>
          </w:tcPr>
          <w:p w14:paraId="55063D83" w14:textId="77777777" w:rsidR="00B35050" w:rsidRPr="0068734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Trim/2021</w:t>
            </w:r>
          </w:p>
        </w:tc>
      </w:tr>
      <w:tr w:rsidR="00B35050" w:rsidRPr="001D6BE8" w14:paraId="071D2BF7"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single" w:sz="2" w:space="0" w:color="1F4E79" w:themeColor="accent1" w:themeShade="80"/>
              <w:bottom w:val="nil"/>
            </w:tcBorders>
            <w:shd w:val="clear" w:color="auto" w:fill="auto"/>
            <w:vAlign w:val="center"/>
          </w:tcPr>
          <w:p w14:paraId="28545F0C" w14:textId="77777777" w:rsidR="00B35050" w:rsidRPr="00C806B0" w:rsidRDefault="00B35050" w:rsidP="002D06B0">
            <w:pPr>
              <w:pStyle w:val="08-Tabelageral"/>
              <w:jc w:val="left"/>
              <w:rPr>
                <w:rFonts w:cs="Arial"/>
                <w:bCs w:val="0"/>
                <w:szCs w:val="14"/>
              </w:rPr>
            </w:pPr>
            <w:r>
              <w:rPr>
                <w:rFonts w:cs="Arial"/>
                <w:szCs w:val="14"/>
              </w:rPr>
              <w:t>Lucro Líquido d</w:t>
            </w:r>
            <w:r w:rsidRPr="00E177EF">
              <w:rPr>
                <w:rFonts w:cs="Arial"/>
                <w:szCs w:val="14"/>
              </w:rPr>
              <w:t xml:space="preserve">o </w:t>
            </w:r>
            <w:r w:rsidRPr="003A1D7F">
              <w:rPr>
                <w:rFonts w:cs="Arial"/>
                <w:szCs w:val="14"/>
              </w:rPr>
              <w:t>Período</w:t>
            </w:r>
          </w:p>
        </w:tc>
        <w:tc>
          <w:tcPr>
            <w:tcW w:w="683" w:type="dxa"/>
            <w:tcBorders>
              <w:top w:val="single" w:sz="2" w:space="0" w:color="1F4E79" w:themeColor="accent1" w:themeShade="80"/>
              <w:bottom w:val="nil"/>
            </w:tcBorders>
            <w:shd w:val="clear" w:color="auto" w:fill="auto"/>
            <w:vAlign w:val="center"/>
          </w:tcPr>
          <w:p w14:paraId="47CF2334" w14:textId="77777777" w:rsidR="00B35050" w:rsidRPr="004A4CFD"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single" w:sz="2" w:space="0" w:color="1F4E79" w:themeColor="accent1" w:themeShade="80"/>
              <w:bottom w:val="nil"/>
            </w:tcBorders>
            <w:shd w:val="clear" w:color="auto" w:fill="auto"/>
            <w:vAlign w:val="center"/>
          </w:tcPr>
          <w:p w14:paraId="7086658B" w14:textId="77777777" w:rsidR="00B35050" w:rsidRPr="00F9202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A061AD">
              <w:rPr>
                <w:b/>
                <w:bCs/>
              </w:rPr>
              <w:t>1.179.431</w:t>
            </w:r>
          </w:p>
        </w:tc>
        <w:tc>
          <w:tcPr>
            <w:tcW w:w="1337" w:type="dxa"/>
            <w:tcBorders>
              <w:top w:val="single" w:sz="2" w:space="0" w:color="1F4E79" w:themeColor="accent1" w:themeShade="80"/>
              <w:bottom w:val="nil"/>
            </w:tcBorders>
            <w:shd w:val="clear" w:color="auto" w:fill="auto"/>
            <w:vAlign w:val="center"/>
          </w:tcPr>
          <w:p w14:paraId="6EF275A9" w14:textId="77777777" w:rsidR="00B35050" w:rsidRPr="00F9202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A0125">
              <w:rPr>
                <w:b/>
                <w:bCs/>
              </w:rPr>
              <w:t>977.062</w:t>
            </w:r>
          </w:p>
        </w:tc>
        <w:tc>
          <w:tcPr>
            <w:tcW w:w="235" w:type="dxa"/>
            <w:tcBorders>
              <w:top w:val="single" w:sz="2" w:space="0" w:color="1F4E79" w:themeColor="accent1" w:themeShade="80"/>
              <w:bottom w:val="nil"/>
            </w:tcBorders>
            <w:shd w:val="clear" w:color="auto" w:fill="auto"/>
            <w:vAlign w:val="center"/>
          </w:tcPr>
          <w:p w14:paraId="6698D173" w14:textId="77777777" w:rsidR="00B35050" w:rsidRPr="00F9202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single" w:sz="2" w:space="0" w:color="1F4E79" w:themeColor="accent1" w:themeShade="80"/>
              <w:bottom w:val="nil"/>
            </w:tcBorders>
            <w:shd w:val="clear" w:color="auto" w:fill="auto"/>
            <w:vAlign w:val="center"/>
          </w:tcPr>
          <w:p w14:paraId="0FA808C4" w14:textId="77777777" w:rsidR="00B35050" w:rsidRPr="000C306D"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A061AD">
              <w:rPr>
                <w:b/>
                <w:bCs/>
              </w:rPr>
              <w:t>1.179.431</w:t>
            </w:r>
          </w:p>
        </w:tc>
        <w:tc>
          <w:tcPr>
            <w:tcW w:w="1277" w:type="dxa"/>
            <w:tcBorders>
              <w:top w:val="single" w:sz="2" w:space="0" w:color="1F4E79" w:themeColor="accent1" w:themeShade="80"/>
              <w:bottom w:val="nil"/>
            </w:tcBorders>
            <w:shd w:val="clear" w:color="auto" w:fill="auto"/>
            <w:vAlign w:val="center"/>
          </w:tcPr>
          <w:p w14:paraId="3C64EE77" w14:textId="77777777" w:rsidR="00B35050" w:rsidRPr="000C306D"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A0125">
              <w:rPr>
                <w:b/>
                <w:bCs/>
              </w:rPr>
              <w:t>977.062</w:t>
            </w:r>
          </w:p>
        </w:tc>
      </w:tr>
      <w:tr w:rsidR="00B35050" w:rsidRPr="001D6BE8" w14:paraId="514ADA25"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nil"/>
            </w:tcBorders>
            <w:shd w:val="clear" w:color="auto" w:fill="auto"/>
            <w:vAlign w:val="center"/>
          </w:tcPr>
          <w:p w14:paraId="052C6951" w14:textId="77777777" w:rsidR="00B35050" w:rsidRPr="00C806B0" w:rsidRDefault="00B35050" w:rsidP="002D06B0">
            <w:pPr>
              <w:pStyle w:val="08-Tabelageral"/>
              <w:ind w:left="113"/>
              <w:jc w:val="left"/>
              <w:rPr>
                <w:rFonts w:cs="Arial"/>
                <w:b w:val="0"/>
                <w:szCs w:val="14"/>
              </w:rPr>
            </w:pPr>
            <w:r>
              <w:rPr>
                <w:rFonts w:cs="Arial"/>
                <w:szCs w:val="14"/>
              </w:rPr>
              <w:t xml:space="preserve">Participação no </w:t>
            </w:r>
            <w:r w:rsidRPr="009717AE">
              <w:rPr>
                <w:rFonts w:cs="Arial"/>
                <w:szCs w:val="14"/>
              </w:rPr>
              <w:t>Resultado Abrangente de Investimentos em participações societárias</w:t>
            </w:r>
          </w:p>
        </w:tc>
        <w:tc>
          <w:tcPr>
            <w:tcW w:w="683" w:type="dxa"/>
            <w:tcBorders>
              <w:top w:val="nil"/>
              <w:bottom w:val="nil"/>
            </w:tcBorders>
            <w:shd w:val="clear" w:color="auto" w:fill="auto"/>
            <w:vAlign w:val="center"/>
          </w:tcPr>
          <w:p w14:paraId="13D0FFF3" w14:textId="77777777" w:rsidR="00B35050" w:rsidRPr="004A4CF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412" w:type="dxa"/>
            <w:tcBorders>
              <w:top w:val="nil"/>
              <w:bottom w:val="nil"/>
            </w:tcBorders>
            <w:shd w:val="clear" w:color="auto" w:fill="auto"/>
            <w:vAlign w:val="center"/>
          </w:tcPr>
          <w:p w14:paraId="53F7D79B" w14:textId="77777777" w:rsidR="00B35050" w:rsidRPr="002417C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A061AD">
              <w:rPr>
                <w:b/>
              </w:rPr>
              <w:t>(15.832)</w:t>
            </w:r>
          </w:p>
        </w:tc>
        <w:tc>
          <w:tcPr>
            <w:tcW w:w="1337" w:type="dxa"/>
            <w:tcBorders>
              <w:top w:val="nil"/>
              <w:bottom w:val="nil"/>
            </w:tcBorders>
            <w:shd w:val="clear" w:color="auto" w:fill="auto"/>
            <w:vAlign w:val="center"/>
          </w:tcPr>
          <w:p w14:paraId="66173657" w14:textId="77777777" w:rsidR="00B35050" w:rsidRPr="002417C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A0125">
              <w:rPr>
                <w:b/>
              </w:rPr>
              <w:t>(202.483)</w:t>
            </w:r>
          </w:p>
        </w:tc>
        <w:tc>
          <w:tcPr>
            <w:tcW w:w="235" w:type="dxa"/>
            <w:tcBorders>
              <w:top w:val="nil"/>
              <w:bottom w:val="nil"/>
            </w:tcBorders>
            <w:shd w:val="clear" w:color="auto" w:fill="auto"/>
            <w:vAlign w:val="center"/>
          </w:tcPr>
          <w:p w14:paraId="238C8A10" w14:textId="77777777" w:rsidR="00B35050" w:rsidRPr="00C806B0"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shd w:val="clear" w:color="auto" w:fill="auto"/>
            <w:vAlign w:val="center"/>
          </w:tcPr>
          <w:p w14:paraId="61995536" w14:textId="77777777" w:rsidR="00B35050" w:rsidRPr="000C306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A061AD">
              <w:rPr>
                <w:b/>
              </w:rPr>
              <w:t>(15.832)</w:t>
            </w:r>
          </w:p>
        </w:tc>
        <w:tc>
          <w:tcPr>
            <w:tcW w:w="1277" w:type="dxa"/>
            <w:tcBorders>
              <w:top w:val="nil"/>
              <w:bottom w:val="nil"/>
            </w:tcBorders>
            <w:shd w:val="clear" w:color="auto" w:fill="auto"/>
            <w:vAlign w:val="center"/>
          </w:tcPr>
          <w:p w14:paraId="5266EACF" w14:textId="77777777" w:rsidR="00B35050" w:rsidRPr="000C306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EA0125">
              <w:rPr>
                <w:b/>
              </w:rPr>
              <w:t>(202.483)</w:t>
            </w:r>
          </w:p>
        </w:tc>
      </w:tr>
      <w:tr w:rsidR="00B35050" w:rsidRPr="001D6BE8" w14:paraId="6D1A2650"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nil"/>
            </w:tcBorders>
            <w:shd w:val="clear" w:color="auto" w:fill="auto"/>
            <w:vAlign w:val="center"/>
          </w:tcPr>
          <w:p w14:paraId="3F9F9A34" w14:textId="77777777" w:rsidR="00B35050" w:rsidRPr="00C806B0" w:rsidRDefault="00B35050" w:rsidP="002D06B0">
            <w:pPr>
              <w:pStyle w:val="08-Tabelageral"/>
              <w:ind w:left="113"/>
              <w:jc w:val="left"/>
              <w:rPr>
                <w:rFonts w:cs="Arial"/>
                <w:b w:val="0"/>
                <w:szCs w:val="14"/>
              </w:rPr>
            </w:pPr>
            <w:r w:rsidRPr="00E177EF">
              <w:rPr>
                <w:rFonts w:cs="Arial"/>
                <w:b w:val="0"/>
                <w:szCs w:val="14"/>
              </w:rPr>
              <w:t>Ganhos/(perdas) sobre ativos financeiros</w:t>
            </w:r>
          </w:p>
        </w:tc>
        <w:tc>
          <w:tcPr>
            <w:tcW w:w="683" w:type="dxa"/>
            <w:tcBorders>
              <w:top w:val="nil"/>
              <w:bottom w:val="nil"/>
            </w:tcBorders>
            <w:shd w:val="clear" w:color="auto" w:fill="auto"/>
            <w:vAlign w:val="center"/>
          </w:tcPr>
          <w:p w14:paraId="68EB91C8" w14:textId="77777777" w:rsidR="00B35050" w:rsidRPr="004A4CFD"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nil"/>
            </w:tcBorders>
            <w:shd w:val="clear" w:color="auto" w:fill="auto"/>
            <w:vAlign w:val="center"/>
          </w:tcPr>
          <w:p w14:paraId="30449E24" w14:textId="77777777" w:rsidR="00B35050"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A061AD">
              <w:t>(26.386)</w:t>
            </w:r>
          </w:p>
        </w:tc>
        <w:tc>
          <w:tcPr>
            <w:tcW w:w="1337" w:type="dxa"/>
            <w:tcBorders>
              <w:top w:val="nil"/>
              <w:bottom w:val="nil"/>
            </w:tcBorders>
            <w:shd w:val="clear" w:color="auto" w:fill="auto"/>
            <w:vAlign w:val="center"/>
          </w:tcPr>
          <w:p w14:paraId="5373A7EA" w14:textId="77777777" w:rsidR="00B35050"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A0125">
              <w:t>(337.472)</w:t>
            </w:r>
          </w:p>
        </w:tc>
        <w:tc>
          <w:tcPr>
            <w:tcW w:w="235" w:type="dxa"/>
            <w:tcBorders>
              <w:top w:val="nil"/>
              <w:bottom w:val="nil"/>
            </w:tcBorders>
            <w:shd w:val="clear" w:color="auto" w:fill="auto"/>
            <w:vAlign w:val="center"/>
          </w:tcPr>
          <w:p w14:paraId="16FD97DF" w14:textId="77777777" w:rsidR="00B35050" w:rsidRPr="00C806B0"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shd w:val="clear" w:color="auto" w:fill="auto"/>
            <w:vAlign w:val="center"/>
          </w:tcPr>
          <w:p w14:paraId="19B81404" w14:textId="77777777" w:rsidR="00B35050" w:rsidRPr="00717130"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A061AD">
              <w:t>(26.386)</w:t>
            </w:r>
          </w:p>
        </w:tc>
        <w:tc>
          <w:tcPr>
            <w:tcW w:w="1277" w:type="dxa"/>
            <w:tcBorders>
              <w:top w:val="nil"/>
              <w:bottom w:val="nil"/>
            </w:tcBorders>
            <w:shd w:val="clear" w:color="auto" w:fill="auto"/>
            <w:vAlign w:val="center"/>
          </w:tcPr>
          <w:p w14:paraId="45E4944D" w14:textId="77777777" w:rsidR="00B35050" w:rsidRPr="00717130"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A0125">
              <w:t>(337.472)</w:t>
            </w:r>
          </w:p>
        </w:tc>
      </w:tr>
      <w:tr w:rsidR="00B35050" w:rsidRPr="001D6BE8" w14:paraId="1D1B5D1C"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nil"/>
            </w:tcBorders>
            <w:shd w:val="clear" w:color="auto" w:fill="auto"/>
            <w:vAlign w:val="center"/>
          </w:tcPr>
          <w:p w14:paraId="1F3CAAD3" w14:textId="77777777" w:rsidR="00B35050" w:rsidRPr="007E526D" w:rsidRDefault="00B35050" w:rsidP="002D06B0">
            <w:pPr>
              <w:pStyle w:val="08-Tabelageral"/>
              <w:jc w:val="left"/>
              <w:rPr>
                <w:rFonts w:cs="Arial"/>
                <w:szCs w:val="14"/>
              </w:rPr>
            </w:pPr>
            <w:r>
              <w:rPr>
                <w:rFonts w:cs="Arial"/>
                <w:b w:val="0"/>
                <w:szCs w:val="14"/>
              </w:rPr>
              <w:t xml:space="preserve">   </w:t>
            </w:r>
            <w:r w:rsidRPr="00E177EF">
              <w:rPr>
                <w:rFonts w:cs="Arial"/>
                <w:b w:val="0"/>
                <w:szCs w:val="14"/>
              </w:rPr>
              <w:t>Efeito fiscal</w:t>
            </w:r>
          </w:p>
        </w:tc>
        <w:tc>
          <w:tcPr>
            <w:tcW w:w="683" w:type="dxa"/>
            <w:tcBorders>
              <w:top w:val="nil"/>
              <w:bottom w:val="nil"/>
            </w:tcBorders>
            <w:shd w:val="clear" w:color="auto" w:fill="auto"/>
            <w:vAlign w:val="center"/>
          </w:tcPr>
          <w:p w14:paraId="75721985" w14:textId="77777777" w:rsidR="00B35050" w:rsidRPr="004A4CF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Borders>
              <w:top w:val="nil"/>
              <w:bottom w:val="nil"/>
            </w:tcBorders>
            <w:shd w:val="clear" w:color="auto" w:fill="auto"/>
            <w:vAlign w:val="center"/>
          </w:tcPr>
          <w:p w14:paraId="3549FE5A" w14:textId="77777777" w:rsidR="00B35050" w:rsidRPr="002417C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Cs/>
              </w:rPr>
            </w:pPr>
            <w:r w:rsidRPr="00A061AD">
              <w:t>10.554</w:t>
            </w:r>
          </w:p>
        </w:tc>
        <w:tc>
          <w:tcPr>
            <w:tcW w:w="1337" w:type="dxa"/>
            <w:tcBorders>
              <w:top w:val="nil"/>
              <w:bottom w:val="nil"/>
            </w:tcBorders>
            <w:shd w:val="clear" w:color="auto" w:fill="auto"/>
            <w:vAlign w:val="center"/>
          </w:tcPr>
          <w:p w14:paraId="72AF800F" w14:textId="77777777" w:rsidR="00B35050" w:rsidRPr="00276658"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276658">
              <w:t>134.989</w:t>
            </w:r>
          </w:p>
        </w:tc>
        <w:tc>
          <w:tcPr>
            <w:tcW w:w="235" w:type="dxa"/>
            <w:tcBorders>
              <w:top w:val="nil"/>
              <w:bottom w:val="nil"/>
            </w:tcBorders>
            <w:shd w:val="clear" w:color="auto" w:fill="auto"/>
            <w:vAlign w:val="center"/>
          </w:tcPr>
          <w:p w14:paraId="51D0B696" w14:textId="77777777" w:rsidR="00B35050" w:rsidRPr="00276658"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shd w:val="clear" w:color="auto" w:fill="auto"/>
            <w:vAlign w:val="center"/>
          </w:tcPr>
          <w:p w14:paraId="4EF96B23" w14:textId="77777777" w:rsidR="00B35050" w:rsidRPr="00276658"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A061AD">
              <w:t>10.554</w:t>
            </w:r>
          </w:p>
        </w:tc>
        <w:tc>
          <w:tcPr>
            <w:tcW w:w="1277" w:type="dxa"/>
            <w:tcBorders>
              <w:top w:val="nil"/>
              <w:bottom w:val="nil"/>
            </w:tcBorders>
            <w:shd w:val="clear" w:color="auto" w:fill="auto"/>
            <w:vAlign w:val="center"/>
          </w:tcPr>
          <w:p w14:paraId="519004F7" w14:textId="77777777" w:rsidR="00B35050" w:rsidRPr="00276658"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276658">
              <w:t>134.989</w:t>
            </w:r>
          </w:p>
        </w:tc>
      </w:tr>
      <w:tr w:rsidR="00B35050" w:rsidRPr="003E7906" w14:paraId="7AB35E0D"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single" w:sz="2" w:space="0" w:color="1F4E79" w:themeColor="accent1" w:themeShade="80"/>
            </w:tcBorders>
            <w:shd w:val="clear" w:color="auto" w:fill="auto"/>
            <w:vAlign w:val="center"/>
          </w:tcPr>
          <w:p w14:paraId="3DCFCBCC" w14:textId="77777777" w:rsidR="00B35050" w:rsidRPr="00B63E89" w:rsidRDefault="00B35050" w:rsidP="002D06B0">
            <w:pPr>
              <w:pStyle w:val="08-Tabelageral"/>
              <w:jc w:val="left"/>
              <w:rPr>
                <w:rFonts w:cs="Arial"/>
                <w:b w:val="0"/>
                <w:bCs w:val="0"/>
              </w:rPr>
            </w:pPr>
            <w:r>
              <w:rPr>
                <w:rFonts w:cs="Arial"/>
                <w:szCs w:val="14"/>
              </w:rPr>
              <w:t>Resultado Abrangente d</w:t>
            </w:r>
            <w:r w:rsidRPr="00E177EF">
              <w:rPr>
                <w:rFonts w:cs="Arial"/>
                <w:szCs w:val="14"/>
              </w:rPr>
              <w:t xml:space="preserve">o </w:t>
            </w:r>
            <w:r w:rsidRPr="003A1D7F">
              <w:rPr>
                <w:rFonts w:cs="Arial"/>
                <w:szCs w:val="14"/>
              </w:rPr>
              <w:t>Período</w:t>
            </w:r>
          </w:p>
        </w:tc>
        <w:tc>
          <w:tcPr>
            <w:tcW w:w="683" w:type="dxa"/>
            <w:tcBorders>
              <w:top w:val="nil"/>
              <w:bottom w:val="single" w:sz="2" w:space="0" w:color="1F4E79" w:themeColor="accent1" w:themeShade="80"/>
            </w:tcBorders>
            <w:shd w:val="clear" w:color="auto" w:fill="auto"/>
            <w:vAlign w:val="center"/>
          </w:tcPr>
          <w:p w14:paraId="67CA15AB" w14:textId="77777777" w:rsidR="00B35050" w:rsidRPr="004A4CFD"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single" w:sz="2" w:space="0" w:color="1F4E79" w:themeColor="accent1" w:themeShade="80"/>
            </w:tcBorders>
            <w:shd w:val="clear" w:color="auto" w:fill="auto"/>
            <w:vAlign w:val="center"/>
          </w:tcPr>
          <w:p w14:paraId="4EAE22AD" w14:textId="77777777" w:rsidR="00B35050" w:rsidRPr="002417C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A061AD">
              <w:rPr>
                <w:b/>
                <w:bCs/>
              </w:rPr>
              <w:t>1.163.599</w:t>
            </w:r>
          </w:p>
        </w:tc>
        <w:tc>
          <w:tcPr>
            <w:tcW w:w="1337" w:type="dxa"/>
            <w:tcBorders>
              <w:top w:val="nil"/>
              <w:bottom w:val="single" w:sz="4" w:space="0" w:color="1F4E79" w:themeColor="accent1" w:themeShade="80"/>
            </w:tcBorders>
            <w:shd w:val="clear" w:color="auto" w:fill="auto"/>
            <w:vAlign w:val="center"/>
          </w:tcPr>
          <w:p w14:paraId="097533B9" w14:textId="77777777" w:rsidR="00B35050" w:rsidRPr="002417C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EA0125">
              <w:rPr>
                <w:b/>
                <w:bCs/>
              </w:rPr>
              <w:t>774.579</w:t>
            </w:r>
          </w:p>
        </w:tc>
        <w:tc>
          <w:tcPr>
            <w:tcW w:w="235" w:type="dxa"/>
            <w:tcBorders>
              <w:top w:val="nil"/>
              <w:bottom w:val="single" w:sz="2" w:space="0" w:color="1F4E79" w:themeColor="accent1" w:themeShade="80"/>
            </w:tcBorders>
            <w:shd w:val="clear" w:color="auto" w:fill="auto"/>
            <w:vAlign w:val="center"/>
          </w:tcPr>
          <w:p w14:paraId="704DF0C2" w14:textId="77777777" w:rsidR="00B35050" w:rsidRPr="002417C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nil"/>
              <w:bottom w:val="single" w:sz="2" w:space="0" w:color="1F4E79" w:themeColor="accent1" w:themeShade="80"/>
            </w:tcBorders>
            <w:shd w:val="clear" w:color="auto" w:fill="auto"/>
            <w:vAlign w:val="center"/>
          </w:tcPr>
          <w:p w14:paraId="791A3749" w14:textId="77777777" w:rsidR="00B35050" w:rsidRPr="00C1093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A061AD">
              <w:rPr>
                <w:b/>
                <w:bCs/>
              </w:rPr>
              <w:t>1.163.599</w:t>
            </w:r>
          </w:p>
        </w:tc>
        <w:tc>
          <w:tcPr>
            <w:tcW w:w="1277" w:type="dxa"/>
            <w:tcBorders>
              <w:top w:val="nil"/>
              <w:bottom w:val="single" w:sz="4" w:space="0" w:color="1F4E79" w:themeColor="accent1" w:themeShade="80"/>
            </w:tcBorders>
            <w:shd w:val="clear" w:color="auto" w:fill="auto"/>
            <w:vAlign w:val="center"/>
          </w:tcPr>
          <w:p w14:paraId="7DC7F29D" w14:textId="77777777" w:rsidR="00B35050" w:rsidRPr="00C1093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EA0125">
              <w:rPr>
                <w:b/>
                <w:bCs/>
              </w:rPr>
              <w:t>774.579</w:t>
            </w:r>
          </w:p>
        </w:tc>
      </w:tr>
    </w:tbl>
    <w:p w14:paraId="4E2C2404" w14:textId="77777777" w:rsidR="00B35050" w:rsidRPr="00DB531E" w:rsidRDefault="00B35050" w:rsidP="002D06B0">
      <w:pPr>
        <w:rPr>
          <w:rFonts w:cs="Arial"/>
          <w:sz w:val="14"/>
          <w:szCs w:val="14"/>
        </w:rPr>
        <w:sectPr w:rsidR="00B35050" w:rsidRPr="00DB531E" w:rsidSect="002D06B0">
          <w:pgSz w:w="11906" w:h="16838" w:code="9"/>
          <w:pgMar w:top="1134" w:right="1134" w:bottom="851" w:left="1134" w:header="851" w:footer="284" w:gutter="0"/>
          <w:cols w:space="708"/>
          <w:docGrid w:linePitch="360"/>
        </w:sectPr>
      </w:pPr>
      <w:r w:rsidRPr="00E16BE7">
        <w:rPr>
          <w:rFonts w:cs="Arial"/>
          <w:sz w:val="14"/>
          <w:szCs w:val="14"/>
        </w:rPr>
        <w:t>As notas explicativas são parte integrante das demonstrações contábeis</w:t>
      </w:r>
      <w:r>
        <w:rPr>
          <w:rFonts w:cs="Arial"/>
          <w:sz w:val="14"/>
          <w:szCs w:val="14"/>
        </w:rPr>
        <w:t xml:space="preserve"> </w:t>
      </w:r>
      <w:r w:rsidRPr="00EA0125">
        <w:rPr>
          <w:rFonts w:cs="Arial"/>
          <w:sz w:val="14"/>
          <w:szCs w:val="14"/>
        </w:rPr>
        <w:t>intermediárias</w:t>
      </w:r>
      <w:r>
        <w:rPr>
          <w:rFonts w:cs="Arial"/>
          <w:sz w:val="14"/>
          <w:szCs w:val="14"/>
        </w:rPr>
        <w:t>.</w:t>
      </w:r>
      <w:bookmarkStart w:id="10" w:name="_Toc28866214"/>
    </w:p>
    <w:p w14:paraId="0E6E7AB5" w14:textId="77777777" w:rsidR="00B35050" w:rsidRPr="00B411A1" w:rsidRDefault="00B35050" w:rsidP="00FC0423">
      <w:pPr>
        <w:pStyle w:val="Ttulo1"/>
      </w:pPr>
      <w:bookmarkStart w:id="11" w:name="_Toc102984297"/>
      <w:r w:rsidRPr="00B411A1">
        <w:lastRenderedPageBreak/>
        <w:t>BALANÇO PATRIMONIAL</w:t>
      </w:r>
      <w:bookmarkEnd w:id="10"/>
      <w:bookmarkEnd w:id="11"/>
    </w:p>
    <w:p w14:paraId="3F662FA5" w14:textId="77777777" w:rsidR="00B35050" w:rsidRDefault="00B35050" w:rsidP="002D06B0">
      <w:pPr>
        <w:pStyle w:val="01-TtulodeNota"/>
        <w:spacing w:before="0" w:after="0"/>
        <w:jc w:val="right"/>
        <w:rPr>
          <w:sz w:val="14"/>
          <w:szCs w:val="14"/>
        </w:rPr>
      </w:pPr>
      <w:r w:rsidRPr="006E351C">
        <w:rPr>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B35050" w14:paraId="0AF7F07B" w14:textId="77777777" w:rsidTr="002D06B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4E3EA821" w14:textId="77777777" w:rsidR="00B35050" w:rsidRPr="001D6BE8" w:rsidRDefault="00B35050" w:rsidP="002D06B0">
            <w:pPr>
              <w:jc w:val="center"/>
              <w:rPr>
                <w:rFonts w:cs="Arial"/>
                <w:b w:val="0"/>
                <w:szCs w:val="18"/>
              </w:rPr>
            </w:pPr>
          </w:p>
        </w:tc>
        <w:tc>
          <w:tcPr>
            <w:tcW w:w="709" w:type="dxa"/>
            <w:tcBorders>
              <w:top w:val="single" w:sz="2" w:space="0" w:color="1F4E79" w:themeColor="accent1" w:themeShade="80"/>
              <w:bottom w:val="nil"/>
            </w:tcBorders>
            <w:shd w:val="clear" w:color="auto" w:fill="auto"/>
          </w:tcPr>
          <w:p w14:paraId="54C4D600" w14:textId="77777777" w:rsidR="00B35050" w:rsidRPr="001D6BE8"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1E5299F0" w14:textId="77777777" w:rsidR="00B35050" w:rsidRPr="0038031F"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1F4E79" w:themeColor="accent1" w:themeShade="80"/>
              <w:bottom w:val="nil"/>
            </w:tcBorders>
            <w:shd w:val="clear" w:color="auto" w:fill="auto"/>
          </w:tcPr>
          <w:p w14:paraId="61E86128" w14:textId="77777777" w:rsidR="00B35050" w:rsidRPr="001D6BE8"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1F4E79" w:themeColor="accent1" w:themeShade="80"/>
              <w:bottom w:val="single" w:sz="2" w:space="0" w:color="1F4E79" w:themeColor="accent1" w:themeShade="80"/>
            </w:tcBorders>
            <w:shd w:val="clear" w:color="auto" w:fill="auto"/>
            <w:vAlign w:val="center"/>
          </w:tcPr>
          <w:p w14:paraId="2AE4149F" w14:textId="77777777" w:rsidR="00B35050" w:rsidRPr="0038031F"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B35050" w:rsidRPr="001D6BE8" w14:paraId="3EEC2F4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tcPr>
          <w:p w14:paraId="64D1548E" w14:textId="77777777" w:rsidR="00B35050" w:rsidRPr="001D6BE8" w:rsidRDefault="00B35050" w:rsidP="002D06B0">
            <w:pPr>
              <w:pStyle w:val="08-Tabelageral"/>
              <w:jc w:val="left"/>
              <w:rPr>
                <w:rFonts w:cs="Arial"/>
                <w:b w:val="0"/>
              </w:rPr>
            </w:pPr>
          </w:p>
        </w:tc>
        <w:tc>
          <w:tcPr>
            <w:tcW w:w="709" w:type="dxa"/>
            <w:tcBorders>
              <w:top w:val="nil"/>
              <w:bottom w:val="single" w:sz="2" w:space="0" w:color="1F4E79" w:themeColor="accent1" w:themeShade="80"/>
            </w:tcBorders>
            <w:shd w:val="clear" w:color="auto" w:fill="auto"/>
          </w:tcPr>
          <w:p w14:paraId="4DA5BC6D"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tcPr>
          <w:p w14:paraId="6A3A9090"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31.03.2022</w:t>
            </w:r>
          </w:p>
        </w:tc>
        <w:tc>
          <w:tcPr>
            <w:tcW w:w="1134" w:type="dxa"/>
            <w:tcBorders>
              <w:top w:val="single" w:sz="2" w:space="0" w:color="1F4E79" w:themeColor="accent1" w:themeShade="80"/>
              <w:bottom w:val="single" w:sz="2" w:space="0" w:color="1F4E79" w:themeColor="accent1" w:themeShade="80"/>
            </w:tcBorders>
            <w:shd w:val="clear" w:color="auto" w:fill="auto"/>
          </w:tcPr>
          <w:p w14:paraId="63C8E4E3"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c>
          <w:tcPr>
            <w:tcW w:w="283" w:type="dxa"/>
            <w:tcBorders>
              <w:top w:val="nil"/>
              <w:bottom w:val="single" w:sz="2" w:space="0" w:color="1F4E79" w:themeColor="accent1" w:themeShade="80"/>
            </w:tcBorders>
            <w:shd w:val="clear" w:color="auto" w:fill="auto"/>
          </w:tcPr>
          <w:p w14:paraId="2D01CCFB"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1F4E79" w:themeColor="accent1" w:themeShade="80"/>
              <w:bottom w:val="single" w:sz="2" w:space="0" w:color="1F4E79" w:themeColor="accent1" w:themeShade="80"/>
            </w:tcBorders>
            <w:shd w:val="clear" w:color="auto" w:fill="auto"/>
          </w:tcPr>
          <w:p w14:paraId="39217DF8"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31.03.2022</w:t>
            </w:r>
          </w:p>
        </w:tc>
        <w:tc>
          <w:tcPr>
            <w:tcW w:w="1063" w:type="dxa"/>
            <w:tcBorders>
              <w:top w:val="single" w:sz="2" w:space="0" w:color="1F4E79" w:themeColor="accent1" w:themeShade="80"/>
              <w:bottom w:val="single" w:sz="2" w:space="0" w:color="1F4E79" w:themeColor="accent1" w:themeShade="80"/>
            </w:tcBorders>
            <w:shd w:val="clear" w:color="auto" w:fill="auto"/>
          </w:tcPr>
          <w:p w14:paraId="54EA6331"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r>
      <w:tr w:rsidR="00B35050" w:rsidRPr="001D6BE8" w14:paraId="3ECE4ED0"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05DFC1BE" w14:textId="77777777" w:rsidR="00B35050" w:rsidRPr="00CD3714" w:rsidRDefault="00B35050" w:rsidP="002D06B0">
            <w:pPr>
              <w:pStyle w:val="08-Tabelageral"/>
              <w:jc w:val="left"/>
              <w:rPr>
                <w:rFonts w:cs="Arial"/>
                <w:szCs w:val="14"/>
              </w:rPr>
            </w:pPr>
            <w:r w:rsidRPr="00CD3714">
              <w:rPr>
                <w:rFonts w:cs="Arial"/>
                <w:szCs w:val="14"/>
              </w:rPr>
              <w:t>Ativo Circulante</w:t>
            </w:r>
          </w:p>
        </w:tc>
        <w:tc>
          <w:tcPr>
            <w:tcW w:w="709" w:type="dxa"/>
            <w:tcBorders>
              <w:top w:val="single" w:sz="2" w:space="0" w:color="1F4E79" w:themeColor="accent1" w:themeShade="80"/>
              <w:bottom w:val="nil"/>
            </w:tcBorders>
            <w:shd w:val="clear" w:color="auto" w:fill="auto"/>
            <w:vAlign w:val="center"/>
          </w:tcPr>
          <w:p w14:paraId="741859E8"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653E08D9" w14:textId="77777777" w:rsidR="00B35050" w:rsidRPr="008F780E"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color w:val="000000"/>
                <w:szCs w:val="14"/>
              </w:rPr>
              <w:t>120.766</w:t>
            </w:r>
          </w:p>
        </w:tc>
        <w:tc>
          <w:tcPr>
            <w:tcW w:w="1134" w:type="dxa"/>
            <w:tcBorders>
              <w:top w:val="single" w:sz="2" w:space="0" w:color="1F4E79" w:themeColor="accent1" w:themeShade="80"/>
              <w:bottom w:val="nil"/>
            </w:tcBorders>
            <w:shd w:val="clear" w:color="auto" w:fill="auto"/>
            <w:vAlign w:val="center"/>
          </w:tcPr>
          <w:p w14:paraId="17E65882" w14:textId="77777777" w:rsidR="00B35050" w:rsidRPr="008F780E"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szCs w:val="14"/>
              </w:rPr>
              <w:t>1.956.417</w:t>
            </w:r>
          </w:p>
        </w:tc>
        <w:tc>
          <w:tcPr>
            <w:tcW w:w="283" w:type="dxa"/>
            <w:tcBorders>
              <w:top w:val="single" w:sz="2" w:space="0" w:color="1F4E79" w:themeColor="accent1" w:themeShade="80"/>
              <w:bottom w:val="nil"/>
            </w:tcBorders>
            <w:shd w:val="clear" w:color="auto" w:fill="auto"/>
            <w:vAlign w:val="center"/>
          </w:tcPr>
          <w:p w14:paraId="7ADE2760" w14:textId="77777777" w:rsidR="00B35050" w:rsidRPr="008F780E"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379977E6" w14:textId="77777777" w:rsidR="00B35050" w:rsidRPr="008F780E"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3.937.020</w:t>
            </w:r>
          </w:p>
        </w:tc>
        <w:tc>
          <w:tcPr>
            <w:tcW w:w="1063" w:type="dxa"/>
            <w:tcBorders>
              <w:top w:val="single" w:sz="2" w:space="0" w:color="1F4E79" w:themeColor="accent1" w:themeShade="80"/>
              <w:bottom w:val="nil"/>
            </w:tcBorders>
            <w:shd w:val="clear" w:color="auto" w:fill="auto"/>
            <w:vAlign w:val="center"/>
          </w:tcPr>
          <w:p w14:paraId="15998D4C" w14:textId="77777777" w:rsidR="00B35050" w:rsidRPr="008F780E"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bCs/>
                <w:szCs w:val="14"/>
              </w:rPr>
              <w:t>5.125.631</w:t>
            </w:r>
          </w:p>
        </w:tc>
      </w:tr>
      <w:tr w:rsidR="00B35050" w:rsidRPr="001D6BE8" w14:paraId="64D86FB2"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BB24FDE" w14:textId="77777777" w:rsidR="00B35050" w:rsidRPr="0038031F" w:rsidRDefault="00B35050" w:rsidP="002D06B0">
            <w:pPr>
              <w:pStyle w:val="08-Tabelageral"/>
              <w:ind w:left="113"/>
              <w:jc w:val="left"/>
              <w:rPr>
                <w:rFonts w:cs="Arial"/>
                <w:b w:val="0"/>
                <w:szCs w:val="14"/>
              </w:rPr>
            </w:pPr>
            <w:r w:rsidRPr="0038031F">
              <w:rPr>
                <w:rFonts w:cs="Arial"/>
                <w:b w:val="0"/>
                <w:szCs w:val="14"/>
              </w:rPr>
              <w:t>Caixa e equivalentes de caixa</w:t>
            </w:r>
          </w:p>
        </w:tc>
        <w:tc>
          <w:tcPr>
            <w:tcW w:w="709" w:type="dxa"/>
            <w:tcBorders>
              <w:top w:val="nil"/>
              <w:bottom w:val="nil"/>
            </w:tcBorders>
            <w:shd w:val="clear" w:color="auto" w:fill="auto"/>
            <w:vAlign w:val="center"/>
          </w:tcPr>
          <w:p w14:paraId="52AEA401"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0461B">
              <w:t>[15]</w:t>
            </w:r>
          </w:p>
        </w:tc>
        <w:tc>
          <w:tcPr>
            <w:tcW w:w="1134" w:type="dxa"/>
            <w:tcBorders>
              <w:top w:val="nil"/>
              <w:left w:val="nil"/>
              <w:bottom w:val="nil"/>
              <w:right w:val="nil"/>
            </w:tcBorders>
            <w:shd w:val="clear" w:color="auto" w:fill="auto"/>
            <w:vAlign w:val="center"/>
          </w:tcPr>
          <w:p w14:paraId="10D6A896" w14:textId="77777777" w:rsidR="00B35050" w:rsidRPr="00350B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95.366</w:t>
            </w:r>
          </w:p>
        </w:tc>
        <w:tc>
          <w:tcPr>
            <w:tcW w:w="1134" w:type="dxa"/>
            <w:tcBorders>
              <w:top w:val="nil"/>
              <w:bottom w:val="nil"/>
            </w:tcBorders>
            <w:shd w:val="clear" w:color="auto" w:fill="auto"/>
            <w:vAlign w:val="center"/>
          </w:tcPr>
          <w:p w14:paraId="160E3D64"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369.342</w:t>
            </w:r>
          </w:p>
        </w:tc>
        <w:tc>
          <w:tcPr>
            <w:tcW w:w="283" w:type="dxa"/>
            <w:tcBorders>
              <w:top w:val="nil"/>
              <w:bottom w:val="nil"/>
            </w:tcBorders>
            <w:shd w:val="clear" w:color="auto" w:fill="auto"/>
            <w:vAlign w:val="center"/>
          </w:tcPr>
          <w:p w14:paraId="3B55CFF7"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6617F7C4"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3.153.429</w:t>
            </w:r>
          </w:p>
        </w:tc>
        <w:tc>
          <w:tcPr>
            <w:tcW w:w="1063" w:type="dxa"/>
            <w:tcBorders>
              <w:top w:val="nil"/>
              <w:bottom w:val="nil"/>
            </w:tcBorders>
            <w:shd w:val="clear" w:color="auto" w:fill="auto"/>
            <w:vAlign w:val="center"/>
          </w:tcPr>
          <w:p w14:paraId="40890D85"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4.090.561</w:t>
            </w:r>
          </w:p>
        </w:tc>
      </w:tr>
      <w:tr w:rsidR="00B35050" w:rsidRPr="001D6BE8" w14:paraId="1B4063E7"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E41EB56" w14:textId="77777777" w:rsidR="00B35050" w:rsidRPr="0038031F" w:rsidRDefault="00B35050" w:rsidP="002D06B0">
            <w:pPr>
              <w:pStyle w:val="08-Tabelageral"/>
              <w:ind w:left="113"/>
              <w:jc w:val="left"/>
              <w:rPr>
                <w:rFonts w:cs="Arial"/>
                <w:b w:val="0"/>
                <w:szCs w:val="14"/>
              </w:rPr>
            </w:pPr>
            <w:r w:rsidRPr="0038031F">
              <w:rPr>
                <w:rFonts w:cs="Arial"/>
                <w:b w:val="0"/>
                <w:szCs w:val="14"/>
              </w:rPr>
              <w:t>Dividendos/JCP a receber</w:t>
            </w:r>
          </w:p>
        </w:tc>
        <w:tc>
          <w:tcPr>
            <w:tcW w:w="709" w:type="dxa"/>
            <w:tcBorders>
              <w:top w:val="nil"/>
              <w:bottom w:val="nil"/>
            </w:tcBorders>
            <w:shd w:val="clear" w:color="auto" w:fill="auto"/>
            <w:vAlign w:val="center"/>
          </w:tcPr>
          <w:p w14:paraId="21EE1CC2"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0461B">
              <w:t>[17]</w:t>
            </w:r>
          </w:p>
        </w:tc>
        <w:tc>
          <w:tcPr>
            <w:tcW w:w="1134" w:type="dxa"/>
            <w:tcBorders>
              <w:top w:val="nil"/>
              <w:bottom w:val="nil"/>
            </w:tcBorders>
            <w:shd w:val="clear" w:color="auto" w:fill="auto"/>
            <w:vAlign w:val="center"/>
          </w:tcPr>
          <w:p w14:paraId="46D20223"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1A8D362"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1.572.428</w:t>
            </w:r>
          </w:p>
        </w:tc>
        <w:tc>
          <w:tcPr>
            <w:tcW w:w="283" w:type="dxa"/>
            <w:tcBorders>
              <w:top w:val="nil"/>
              <w:bottom w:val="nil"/>
            </w:tcBorders>
            <w:shd w:val="clear" w:color="auto" w:fill="auto"/>
            <w:vAlign w:val="center"/>
          </w:tcPr>
          <w:p w14:paraId="44C201D6"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1CD412A"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shd w:val="clear" w:color="auto" w:fill="auto"/>
            <w:vAlign w:val="center"/>
          </w:tcPr>
          <w:p w14:paraId="1A49C612"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1.648</w:t>
            </w:r>
          </w:p>
        </w:tc>
      </w:tr>
      <w:tr w:rsidR="00B35050" w:rsidRPr="00CF3D59" w14:paraId="36B54815"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4553B6" w14:textId="77777777" w:rsidR="00B35050" w:rsidRPr="00684249" w:rsidRDefault="00B35050" w:rsidP="002D06B0">
            <w:pPr>
              <w:pStyle w:val="08-Tabelageral"/>
              <w:ind w:left="113"/>
              <w:jc w:val="left"/>
              <w:rPr>
                <w:rFonts w:cs="Arial"/>
                <w:b w:val="0"/>
                <w:szCs w:val="14"/>
              </w:rPr>
            </w:pPr>
            <w:r w:rsidRPr="00684249">
              <w:rPr>
                <w:rFonts w:cs="Arial"/>
                <w:b w:val="0"/>
                <w:szCs w:val="14"/>
              </w:rPr>
              <w:t>Ativos por Impostos Correntes</w:t>
            </w:r>
          </w:p>
        </w:tc>
        <w:tc>
          <w:tcPr>
            <w:tcW w:w="709" w:type="dxa"/>
            <w:tcBorders>
              <w:top w:val="nil"/>
              <w:bottom w:val="nil"/>
            </w:tcBorders>
            <w:shd w:val="clear" w:color="auto" w:fill="auto"/>
            <w:vAlign w:val="center"/>
          </w:tcPr>
          <w:p w14:paraId="4EA928D6"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8D3F0E">
              <w:t>[12.d]</w:t>
            </w:r>
          </w:p>
        </w:tc>
        <w:tc>
          <w:tcPr>
            <w:tcW w:w="1134" w:type="dxa"/>
            <w:tcBorders>
              <w:top w:val="nil"/>
              <w:bottom w:val="nil"/>
            </w:tcBorders>
            <w:shd w:val="clear" w:color="auto" w:fill="auto"/>
            <w:vAlign w:val="center"/>
          </w:tcPr>
          <w:p w14:paraId="4A906AAA" w14:textId="77777777" w:rsidR="00B35050" w:rsidRPr="00B7211F"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F08BB">
              <w:rPr>
                <w:rFonts w:cs="Arial"/>
                <w:szCs w:val="14"/>
              </w:rPr>
              <w:t>12.333</w:t>
            </w:r>
          </w:p>
        </w:tc>
        <w:tc>
          <w:tcPr>
            <w:tcW w:w="1134" w:type="dxa"/>
            <w:tcBorders>
              <w:top w:val="nil"/>
              <w:bottom w:val="nil"/>
            </w:tcBorders>
            <w:shd w:val="clear" w:color="auto" w:fill="auto"/>
            <w:vAlign w:val="center"/>
          </w:tcPr>
          <w:p w14:paraId="2158DC31"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1.928</w:t>
            </w:r>
          </w:p>
        </w:tc>
        <w:tc>
          <w:tcPr>
            <w:tcW w:w="283" w:type="dxa"/>
            <w:tcBorders>
              <w:top w:val="nil"/>
              <w:bottom w:val="nil"/>
            </w:tcBorders>
            <w:shd w:val="clear" w:color="auto" w:fill="auto"/>
            <w:vAlign w:val="center"/>
          </w:tcPr>
          <w:p w14:paraId="690414DF"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CA19D61"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25.707</w:t>
            </w:r>
          </w:p>
        </w:tc>
        <w:tc>
          <w:tcPr>
            <w:tcW w:w="1063" w:type="dxa"/>
            <w:tcBorders>
              <w:top w:val="nil"/>
              <w:bottom w:val="nil"/>
            </w:tcBorders>
            <w:shd w:val="clear" w:color="auto" w:fill="auto"/>
            <w:vAlign w:val="center"/>
          </w:tcPr>
          <w:p w14:paraId="3F1F816F"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1.928</w:t>
            </w:r>
          </w:p>
        </w:tc>
      </w:tr>
      <w:tr w:rsidR="00B35050" w:rsidRPr="001D6BE8" w14:paraId="3C337DCE"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39B0F6A" w14:textId="77777777" w:rsidR="00B35050" w:rsidRPr="0038031F" w:rsidRDefault="00B35050" w:rsidP="002D06B0">
            <w:pPr>
              <w:pStyle w:val="08-Tabelageral"/>
              <w:ind w:left="113"/>
              <w:jc w:val="left"/>
              <w:rPr>
                <w:rFonts w:cs="Arial"/>
                <w:b w:val="0"/>
                <w:szCs w:val="14"/>
              </w:rPr>
            </w:pPr>
            <w:r w:rsidRPr="0038031F">
              <w:rPr>
                <w:rFonts w:cs="Arial"/>
                <w:b w:val="0"/>
                <w:szCs w:val="14"/>
              </w:rPr>
              <w:t>Comissões a receber</w:t>
            </w:r>
          </w:p>
        </w:tc>
        <w:tc>
          <w:tcPr>
            <w:tcW w:w="709" w:type="dxa"/>
            <w:tcBorders>
              <w:top w:val="nil"/>
              <w:bottom w:val="nil"/>
            </w:tcBorders>
            <w:shd w:val="clear" w:color="auto" w:fill="auto"/>
            <w:vAlign w:val="center"/>
          </w:tcPr>
          <w:p w14:paraId="4EAB41C7"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1B075B31"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4422FDC"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7A32C237"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0851BA22"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749.027</w:t>
            </w:r>
          </w:p>
        </w:tc>
        <w:tc>
          <w:tcPr>
            <w:tcW w:w="1063" w:type="dxa"/>
            <w:tcBorders>
              <w:top w:val="nil"/>
              <w:bottom w:val="nil"/>
            </w:tcBorders>
            <w:shd w:val="clear" w:color="auto" w:fill="auto"/>
            <w:vAlign w:val="center"/>
          </w:tcPr>
          <w:p w14:paraId="425E7175"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1.026.158</w:t>
            </w:r>
          </w:p>
        </w:tc>
      </w:tr>
      <w:tr w:rsidR="00B35050" w:rsidRPr="001D6BE8" w14:paraId="5D62558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E6E1BAF" w14:textId="77777777" w:rsidR="00B35050" w:rsidRPr="0038031F" w:rsidRDefault="00B35050" w:rsidP="002D06B0">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0128C5DF"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143B9F75" w14:textId="77777777" w:rsidR="00B35050" w:rsidRPr="00350B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F08BB">
              <w:rPr>
                <w:rFonts w:cs="Arial"/>
                <w:szCs w:val="14"/>
              </w:rPr>
              <w:t>13.067</w:t>
            </w:r>
          </w:p>
        </w:tc>
        <w:tc>
          <w:tcPr>
            <w:tcW w:w="1134" w:type="dxa"/>
            <w:tcBorders>
              <w:top w:val="nil"/>
              <w:bottom w:val="nil"/>
            </w:tcBorders>
            <w:shd w:val="clear" w:color="auto" w:fill="auto"/>
            <w:vAlign w:val="center"/>
          </w:tcPr>
          <w:p w14:paraId="4E60FBC2"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12.719</w:t>
            </w:r>
          </w:p>
        </w:tc>
        <w:tc>
          <w:tcPr>
            <w:tcW w:w="283" w:type="dxa"/>
            <w:tcBorders>
              <w:top w:val="nil"/>
              <w:bottom w:val="nil"/>
            </w:tcBorders>
            <w:shd w:val="clear" w:color="auto" w:fill="auto"/>
            <w:vAlign w:val="center"/>
          </w:tcPr>
          <w:p w14:paraId="79A725EA"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1C6681D7"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8.857</w:t>
            </w:r>
          </w:p>
        </w:tc>
        <w:tc>
          <w:tcPr>
            <w:tcW w:w="1063" w:type="dxa"/>
            <w:tcBorders>
              <w:top w:val="nil"/>
              <w:bottom w:val="nil"/>
            </w:tcBorders>
            <w:shd w:val="clear" w:color="auto" w:fill="auto"/>
            <w:vAlign w:val="center"/>
          </w:tcPr>
          <w:p w14:paraId="238FC416"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5.336</w:t>
            </w:r>
          </w:p>
        </w:tc>
      </w:tr>
      <w:tr w:rsidR="00B35050" w:rsidRPr="001D6BE8" w14:paraId="3E0ED0E8"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079396D" w14:textId="77777777" w:rsidR="00B35050" w:rsidRPr="0038031F" w:rsidRDefault="00B35050" w:rsidP="002D06B0">
            <w:pPr>
              <w:pStyle w:val="08-Tabelageral"/>
              <w:jc w:val="left"/>
              <w:rPr>
                <w:rFonts w:cs="Arial"/>
                <w:b w:val="0"/>
                <w:szCs w:val="14"/>
              </w:rPr>
            </w:pPr>
          </w:p>
        </w:tc>
        <w:tc>
          <w:tcPr>
            <w:tcW w:w="709" w:type="dxa"/>
            <w:tcBorders>
              <w:top w:val="nil"/>
              <w:bottom w:val="nil"/>
            </w:tcBorders>
            <w:shd w:val="clear" w:color="auto" w:fill="auto"/>
            <w:vAlign w:val="center"/>
          </w:tcPr>
          <w:p w14:paraId="659CC258"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49D88934"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3146490"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1062A588" w14:textId="77777777" w:rsidR="00B35050" w:rsidRPr="006C5C7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375153E" w14:textId="77777777" w:rsidR="00B35050" w:rsidRPr="006C5C7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DBCC643"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1D6BE8" w14:paraId="6ACFCAA0"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9712295" w14:textId="77777777" w:rsidR="00B35050" w:rsidRPr="00CD3714" w:rsidRDefault="00B35050" w:rsidP="002D06B0">
            <w:pPr>
              <w:pStyle w:val="08-Tabelageral"/>
              <w:jc w:val="left"/>
              <w:rPr>
                <w:rFonts w:cs="Arial"/>
                <w:szCs w:val="14"/>
              </w:rPr>
            </w:pPr>
            <w:r w:rsidRPr="00CD3714">
              <w:rPr>
                <w:rFonts w:cs="Arial"/>
                <w:szCs w:val="14"/>
              </w:rPr>
              <w:t>Ativo Não Circulante</w:t>
            </w:r>
          </w:p>
        </w:tc>
        <w:tc>
          <w:tcPr>
            <w:tcW w:w="709" w:type="dxa"/>
            <w:tcBorders>
              <w:top w:val="nil"/>
              <w:bottom w:val="nil"/>
            </w:tcBorders>
            <w:shd w:val="clear" w:color="auto" w:fill="auto"/>
            <w:vAlign w:val="center"/>
          </w:tcPr>
          <w:p w14:paraId="644880D9"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4C83F30D" w14:textId="77777777" w:rsidR="00B35050" w:rsidRPr="004730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7F08BB">
              <w:rPr>
                <w:rFonts w:cs="Arial"/>
                <w:b/>
                <w:szCs w:val="14"/>
              </w:rPr>
              <w:t>8.334.986</w:t>
            </w:r>
          </w:p>
        </w:tc>
        <w:tc>
          <w:tcPr>
            <w:tcW w:w="1134" w:type="dxa"/>
            <w:tcBorders>
              <w:top w:val="nil"/>
              <w:bottom w:val="nil"/>
            </w:tcBorders>
            <w:shd w:val="clear" w:color="auto" w:fill="auto"/>
            <w:vAlign w:val="center"/>
          </w:tcPr>
          <w:p w14:paraId="7D101AFA" w14:textId="77777777" w:rsidR="00B35050" w:rsidRPr="004730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7.168.001</w:t>
            </w:r>
          </w:p>
        </w:tc>
        <w:tc>
          <w:tcPr>
            <w:tcW w:w="283" w:type="dxa"/>
            <w:tcBorders>
              <w:top w:val="nil"/>
              <w:bottom w:val="nil"/>
            </w:tcBorders>
            <w:shd w:val="clear" w:color="auto" w:fill="auto"/>
            <w:vAlign w:val="center"/>
          </w:tcPr>
          <w:p w14:paraId="6DE7E02E"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73902C2F" w14:textId="77777777" w:rsidR="00B35050" w:rsidRPr="004730A7"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8.188.037</w:t>
            </w:r>
          </w:p>
        </w:tc>
        <w:tc>
          <w:tcPr>
            <w:tcW w:w="1063" w:type="dxa"/>
            <w:tcBorders>
              <w:top w:val="nil"/>
              <w:bottom w:val="nil"/>
            </w:tcBorders>
            <w:shd w:val="clear" w:color="auto" w:fill="auto"/>
            <w:vAlign w:val="center"/>
          </w:tcPr>
          <w:p w14:paraId="7CFC016E" w14:textId="77777777" w:rsidR="00B35050" w:rsidRPr="004730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8.188.590</w:t>
            </w:r>
          </w:p>
        </w:tc>
      </w:tr>
      <w:tr w:rsidR="00B35050" w:rsidRPr="001D6BE8" w14:paraId="5F561023"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09D4B18" w14:textId="77777777" w:rsidR="00B35050" w:rsidRPr="0038031F" w:rsidRDefault="00B35050" w:rsidP="002D06B0">
            <w:pPr>
              <w:pStyle w:val="08-Tabelageral"/>
              <w:ind w:left="113"/>
              <w:jc w:val="left"/>
              <w:rPr>
                <w:rFonts w:cs="Arial"/>
                <w:b w:val="0"/>
                <w:szCs w:val="14"/>
              </w:rPr>
            </w:pPr>
            <w:r w:rsidRPr="0038031F">
              <w:rPr>
                <w:rFonts w:cs="Arial"/>
                <w:b w:val="0"/>
                <w:szCs w:val="14"/>
              </w:rPr>
              <w:t>Ativos financeiros mensurados ao valor justo por meio do resultado</w:t>
            </w:r>
          </w:p>
        </w:tc>
        <w:tc>
          <w:tcPr>
            <w:tcW w:w="709" w:type="dxa"/>
            <w:tcBorders>
              <w:top w:val="nil"/>
              <w:bottom w:val="nil"/>
            </w:tcBorders>
            <w:shd w:val="clear" w:color="auto" w:fill="auto"/>
            <w:vAlign w:val="center"/>
          </w:tcPr>
          <w:p w14:paraId="6D56B201"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0461B">
              <w:t>[16.a]</w:t>
            </w:r>
          </w:p>
        </w:tc>
        <w:tc>
          <w:tcPr>
            <w:tcW w:w="1134" w:type="dxa"/>
            <w:tcBorders>
              <w:top w:val="nil"/>
              <w:bottom w:val="nil"/>
            </w:tcBorders>
            <w:shd w:val="clear" w:color="auto" w:fill="auto"/>
            <w:vAlign w:val="center"/>
          </w:tcPr>
          <w:p w14:paraId="31F7CBD9"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15.989</w:t>
            </w:r>
          </w:p>
        </w:tc>
        <w:tc>
          <w:tcPr>
            <w:tcW w:w="1134" w:type="dxa"/>
            <w:tcBorders>
              <w:top w:val="nil"/>
              <w:bottom w:val="nil"/>
            </w:tcBorders>
            <w:shd w:val="clear" w:color="auto" w:fill="auto"/>
            <w:vAlign w:val="center"/>
          </w:tcPr>
          <w:p w14:paraId="0A540480"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14.011</w:t>
            </w:r>
          </w:p>
        </w:tc>
        <w:tc>
          <w:tcPr>
            <w:tcW w:w="283" w:type="dxa"/>
            <w:tcBorders>
              <w:top w:val="nil"/>
              <w:bottom w:val="nil"/>
            </w:tcBorders>
            <w:shd w:val="clear" w:color="auto" w:fill="auto"/>
            <w:vAlign w:val="center"/>
          </w:tcPr>
          <w:p w14:paraId="543D4C9C" w14:textId="77777777" w:rsidR="00B35050" w:rsidRPr="006C5C7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EB0D9A8" w14:textId="77777777" w:rsidR="00B35050" w:rsidRPr="006C5C7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15.989</w:t>
            </w:r>
          </w:p>
        </w:tc>
        <w:tc>
          <w:tcPr>
            <w:tcW w:w="1063" w:type="dxa"/>
            <w:tcBorders>
              <w:top w:val="nil"/>
              <w:bottom w:val="nil"/>
            </w:tcBorders>
            <w:shd w:val="clear" w:color="auto" w:fill="auto"/>
            <w:vAlign w:val="center"/>
          </w:tcPr>
          <w:p w14:paraId="719AEBD4" w14:textId="77777777" w:rsidR="00B35050" w:rsidRPr="006C5C7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14.011</w:t>
            </w:r>
          </w:p>
        </w:tc>
      </w:tr>
      <w:tr w:rsidR="00B35050" w:rsidRPr="00CF3D59" w14:paraId="44FB0E52"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03B5ECC1" w14:textId="77777777" w:rsidR="00B35050" w:rsidRPr="00D95650" w:rsidRDefault="00B35050" w:rsidP="002D06B0">
            <w:pPr>
              <w:pStyle w:val="08-Tabelageral"/>
              <w:ind w:left="113"/>
              <w:jc w:val="left"/>
              <w:rPr>
                <w:rFonts w:cs="Arial"/>
                <w:b w:val="0"/>
                <w:bCs w:val="0"/>
                <w:szCs w:val="14"/>
              </w:rPr>
            </w:pPr>
            <w:r w:rsidRPr="00D95650">
              <w:rPr>
                <w:b w:val="0"/>
                <w:bCs w:val="0"/>
              </w:rPr>
              <w:t>Ativos por impostos correntes</w:t>
            </w:r>
          </w:p>
        </w:tc>
        <w:tc>
          <w:tcPr>
            <w:tcW w:w="709" w:type="dxa"/>
            <w:tcBorders>
              <w:top w:val="nil"/>
              <w:bottom w:val="nil"/>
            </w:tcBorders>
            <w:shd w:val="clear" w:color="auto" w:fill="auto"/>
          </w:tcPr>
          <w:p w14:paraId="75485A03" w14:textId="77777777" w:rsidR="00B35050" w:rsidRPr="00D95650"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D95650">
              <w:t>[12.d]</w:t>
            </w:r>
          </w:p>
        </w:tc>
        <w:tc>
          <w:tcPr>
            <w:tcW w:w="1134" w:type="dxa"/>
            <w:tcBorders>
              <w:top w:val="nil"/>
              <w:bottom w:val="nil"/>
            </w:tcBorders>
            <w:shd w:val="clear" w:color="auto" w:fill="auto"/>
          </w:tcPr>
          <w:p w14:paraId="73B2243E" w14:textId="77777777" w:rsidR="00B35050" w:rsidRPr="00D956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1F273D">
              <w:t>70.202</w:t>
            </w:r>
          </w:p>
        </w:tc>
        <w:tc>
          <w:tcPr>
            <w:tcW w:w="1134" w:type="dxa"/>
            <w:tcBorders>
              <w:top w:val="nil"/>
              <w:bottom w:val="nil"/>
            </w:tcBorders>
            <w:shd w:val="clear" w:color="auto" w:fill="auto"/>
            <w:vAlign w:val="center"/>
          </w:tcPr>
          <w:p w14:paraId="142541CE"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t>68.332</w:t>
            </w:r>
          </w:p>
        </w:tc>
        <w:tc>
          <w:tcPr>
            <w:tcW w:w="283" w:type="dxa"/>
            <w:tcBorders>
              <w:top w:val="nil"/>
              <w:bottom w:val="nil"/>
            </w:tcBorders>
            <w:shd w:val="clear" w:color="auto" w:fill="auto"/>
            <w:vAlign w:val="center"/>
          </w:tcPr>
          <w:p w14:paraId="745A493C"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6B874FD" w14:textId="77777777" w:rsidR="00B35050" w:rsidRPr="006C5C7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90.623</w:t>
            </w:r>
          </w:p>
        </w:tc>
        <w:tc>
          <w:tcPr>
            <w:tcW w:w="1063" w:type="dxa"/>
            <w:tcBorders>
              <w:top w:val="nil"/>
              <w:bottom w:val="nil"/>
            </w:tcBorders>
            <w:shd w:val="clear" w:color="auto" w:fill="auto"/>
            <w:vAlign w:val="center"/>
          </w:tcPr>
          <w:p w14:paraId="2D6CE0DB" w14:textId="77777777" w:rsidR="00B35050" w:rsidRPr="006C5C7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t>84.337</w:t>
            </w:r>
          </w:p>
        </w:tc>
      </w:tr>
      <w:tr w:rsidR="00B35050" w:rsidRPr="001D6BE8" w14:paraId="2EC0A218"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E6134AE" w14:textId="77777777" w:rsidR="00B35050" w:rsidRPr="0038031F" w:rsidRDefault="00B35050" w:rsidP="002D06B0">
            <w:pPr>
              <w:pStyle w:val="08-Tabelageral"/>
              <w:ind w:left="113"/>
              <w:jc w:val="left"/>
              <w:rPr>
                <w:rFonts w:cs="Arial"/>
                <w:b w:val="0"/>
                <w:szCs w:val="14"/>
              </w:rPr>
            </w:pPr>
            <w:r w:rsidRPr="0038031F">
              <w:rPr>
                <w:rFonts w:cs="Arial"/>
                <w:b w:val="0"/>
                <w:szCs w:val="14"/>
              </w:rPr>
              <w:t>Ativos por impostos diferidos</w:t>
            </w:r>
          </w:p>
        </w:tc>
        <w:tc>
          <w:tcPr>
            <w:tcW w:w="709" w:type="dxa"/>
            <w:tcBorders>
              <w:top w:val="nil"/>
              <w:bottom w:val="nil"/>
            </w:tcBorders>
            <w:shd w:val="clear" w:color="auto" w:fill="auto"/>
            <w:vAlign w:val="center"/>
          </w:tcPr>
          <w:p w14:paraId="222EEFB3"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0461B">
              <w:t>[12</w:t>
            </w:r>
            <w:r>
              <w:t>.e</w:t>
            </w:r>
            <w:r w:rsidRPr="00E0461B">
              <w:t>]</w:t>
            </w:r>
          </w:p>
        </w:tc>
        <w:tc>
          <w:tcPr>
            <w:tcW w:w="1134" w:type="dxa"/>
            <w:tcBorders>
              <w:top w:val="nil"/>
              <w:bottom w:val="nil"/>
            </w:tcBorders>
            <w:shd w:val="clear" w:color="auto" w:fill="auto"/>
          </w:tcPr>
          <w:p w14:paraId="7DAE5C7F"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F273D">
              <w:t>10</w:t>
            </w:r>
          </w:p>
        </w:tc>
        <w:tc>
          <w:tcPr>
            <w:tcW w:w="1134" w:type="dxa"/>
            <w:tcBorders>
              <w:top w:val="nil"/>
              <w:bottom w:val="nil"/>
            </w:tcBorders>
            <w:shd w:val="clear" w:color="auto" w:fill="auto"/>
            <w:vAlign w:val="center"/>
          </w:tcPr>
          <w:p w14:paraId="251F765D"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p>
        </w:tc>
        <w:tc>
          <w:tcPr>
            <w:tcW w:w="283" w:type="dxa"/>
            <w:tcBorders>
              <w:top w:val="nil"/>
              <w:bottom w:val="nil"/>
            </w:tcBorders>
            <w:shd w:val="clear" w:color="auto" w:fill="auto"/>
            <w:vAlign w:val="center"/>
          </w:tcPr>
          <w:p w14:paraId="430C9BEF"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5C70AF8"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37.250</w:t>
            </w:r>
          </w:p>
        </w:tc>
        <w:tc>
          <w:tcPr>
            <w:tcW w:w="1063" w:type="dxa"/>
            <w:tcBorders>
              <w:top w:val="nil"/>
              <w:bottom w:val="nil"/>
            </w:tcBorders>
            <w:shd w:val="clear" w:color="auto" w:fill="auto"/>
            <w:vAlign w:val="center"/>
          </w:tcPr>
          <w:p w14:paraId="4FFCC28E"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35.420</w:t>
            </w:r>
          </w:p>
        </w:tc>
      </w:tr>
      <w:tr w:rsidR="00B35050" w:rsidRPr="00C3029D" w14:paraId="7AC7C9D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F174AC3" w14:textId="77777777" w:rsidR="00B35050" w:rsidRPr="00C3029D" w:rsidRDefault="00B35050" w:rsidP="002D06B0">
            <w:pPr>
              <w:pStyle w:val="08-Tabelageral"/>
              <w:ind w:left="113"/>
              <w:jc w:val="left"/>
              <w:rPr>
                <w:rFonts w:cs="Arial"/>
                <w:b w:val="0"/>
                <w:szCs w:val="14"/>
              </w:rPr>
            </w:pPr>
            <w:r w:rsidRPr="00C3029D">
              <w:rPr>
                <w:rFonts w:cs="Arial"/>
                <w:b w:val="0"/>
                <w:szCs w:val="14"/>
              </w:rPr>
              <w:t>Comissões a receber</w:t>
            </w:r>
          </w:p>
        </w:tc>
        <w:tc>
          <w:tcPr>
            <w:tcW w:w="709" w:type="dxa"/>
            <w:tcBorders>
              <w:top w:val="nil"/>
              <w:bottom w:val="nil"/>
            </w:tcBorders>
            <w:shd w:val="clear" w:color="auto" w:fill="auto"/>
            <w:vAlign w:val="center"/>
          </w:tcPr>
          <w:p w14:paraId="2B9BDEBA"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15BC4EC7" w14:textId="77777777" w:rsidR="00B35050" w:rsidRPr="00C3029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426ED86" w14:textId="77777777" w:rsidR="00B35050" w:rsidRPr="00C3029D"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4732797" w14:textId="77777777" w:rsidR="00B35050" w:rsidRPr="00C3029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0C293B7" w14:textId="77777777" w:rsidR="00B35050" w:rsidRPr="00C3029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669.629</w:t>
            </w:r>
          </w:p>
        </w:tc>
        <w:tc>
          <w:tcPr>
            <w:tcW w:w="1063" w:type="dxa"/>
            <w:tcBorders>
              <w:top w:val="nil"/>
              <w:bottom w:val="nil"/>
            </w:tcBorders>
            <w:shd w:val="clear" w:color="auto" w:fill="auto"/>
            <w:vAlign w:val="center"/>
          </w:tcPr>
          <w:p w14:paraId="63A98E5F" w14:textId="77777777" w:rsidR="00B35050" w:rsidRPr="00C3029D"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698.435</w:t>
            </w:r>
          </w:p>
        </w:tc>
      </w:tr>
      <w:tr w:rsidR="00B35050" w:rsidRPr="00C3029D" w14:paraId="6F4DC55E"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D985769" w14:textId="77777777" w:rsidR="00B35050" w:rsidRPr="00C3029D" w:rsidRDefault="00B35050" w:rsidP="002D06B0">
            <w:pPr>
              <w:pStyle w:val="08-Tabelageral"/>
              <w:ind w:left="113"/>
              <w:jc w:val="left"/>
              <w:rPr>
                <w:rFonts w:cs="Arial"/>
                <w:szCs w:val="14"/>
              </w:rPr>
            </w:pPr>
            <w:r w:rsidRPr="0038031F">
              <w:rPr>
                <w:rFonts w:cs="Arial"/>
                <w:b w:val="0"/>
                <w:szCs w:val="14"/>
              </w:rPr>
              <w:t>Investimentos em participações societárias</w:t>
            </w:r>
          </w:p>
        </w:tc>
        <w:tc>
          <w:tcPr>
            <w:tcW w:w="709" w:type="dxa"/>
            <w:tcBorders>
              <w:top w:val="nil"/>
              <w:bottom w:val="nil"/>
            </w:tcBorders>
            <w:shd w:val="clear" w:color="auto" w:fill="auto"/>
            <w:vAlign w:val="center"/>
          </w:tcPr>
          <w:p w14:paraId="385E4A76"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0461B">
              <w:t>[7</w:t>
            </w:r>
            <w:r>
              <w:t>.b</w:t>
            </w:r>
            <w:r w:rsidRPr="00E0461B">
              <w:t>]</w:t>
            </w:r>
          </w:p>
        </w:tc>
        <w:tc>
          <w:tcPr>
            <w:tcW w:w="1134" w:type="dxa"/>
            <w:tcBorders>
              <w:top w:val="nil"/>
              <w:bottom w:val="nil"/>
            </w:tcBorders>
            <w:shd w:val="clear" w:color="auto" w:fill="auto"/>
          </w:tcPr>
          <w:p w14:paraId="145B5940" w14:textId="77777777" w:rsidR="00B35050"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31A01">
              <w:t>8.243.901</w:t>
            </w:r>
          </w:p>
        </w:tc>
        <w:tc>
          <w:tcPr>
            <w:tcW w:w="1134" w:type="dxa"/>
            <w:tcBorders>
              <w:top w:val="nil"/>
              <w:bottom w:val="nil"/>
            </w:tcBorders>
            <w:shd w:val="clear" w:color="auto" w:fill="auto"/>
            <w:vAlign w:val="center"/>
          </w:tcPr>
          <w:p w14:paraId="0F7BB190" w14:textId="77777777" w:rsidR="00B35050" w:rsidRPr="00D052BA"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7.080.649</w:t>
            </w:r>
          </w:p>
        </w:tc>
        <w:tc>
          <w:tcPr>
            <w:tcW w:w="283" w:type="dxa"/>
            <w:tcBorders>
              <w:top w:val="nil"/>
              <w:bottom w:val="nil"/>
            </w:tcBorders>
            <w:shd w:val="clear" w:color="auto" w:fill="auto"/>
            <w:vAlign w:val="center"/>
          </w:tcPr>
          <w:p w14:paraId="17579577" w14:textId="77777777" w:rsidR="00B35050" w:rsidRPr="00C3029D"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160DB9E5" w14:textId="77777777" w:rsidR="00B35050" w:rsidRPr="00BF1B9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7.156.330</w:t>
            </w:r>
          </w:p>
        </w:tc>
        <w:tc>
          <w:tcPr>
            <w:tcW w:w="1063" w:type="dxa"/>
            <w:tcBorders>
              <w:top w:val="nil"/>
              <w:bottom w:val="nil"/>
            </w:tcBorders>
            <w:shd w:val="clear" w:color="auto" w:fill="auto"/>
            <w:vAlign w:val="center"/>
          </w:tcPr>
          <w:p w14:paraId="27A13A7E" w14:textId="77777777" w:rsidR="00B35050" w:rsidRPr="0069053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7.137.241</w:t>
            </w:r>
          </w:p>
        </w:tc>
      </w:tr>
      <w:tr w:rsidR="00B35050" w:rsidRPr="00C3029D" w14:paraId="1A1FCE67"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5999FF0" w14:textId="77777777" w:rsidR="00B35050" w:rsidRPr="00C3029D" w:rsidRDefault="00B35050" w:rsidP="002D06B0">
            <w:pPr>
              <w:pStyle w:val="08-Tabelageral"/>
              <w:ind w:left="113"/>
              <w:jc w:val="left"/>
              <w:rPr>
                <w:rFonts w:cs="Arial"/>
                <w:szCs w:val="14"/>
              </w:rPr>
            </w:pPr>
            <w:r w:rsidRPr="0038031F">
              <w:rPr>
                <w:rFonts w:cs="Arial"/>
                <w:b w:val="0"/>
                <w:szCs w:val="14"/>
              </w:rPr>
              <w:t>Intangível</w:t>
            </w:r>
          </w:p>
        </w:tc>
        <w:tc>
          <w:tcPr>
            <w:tcW w:w="709" w:type="dxa"/>
            <w:tcBorders>
              <w:top w:val="nil"/>
              <w:bottom w:val="nil"/>
            </w:tcBorders>
            <w:shd w:val="clear" w:color="auto" w:fill="auto"/>
            <w:vAlign w:val="center"/>
          </w:tcPr>
          <w:p w14:paraId="4199662C"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0461B">
              <w:t>[19]</w:t>
            </w:r>
          </w:p>
        </w:tc>
        <w:tc>
          <w:tcPr>
            <w:tcW w:w="1134" w:type="dxa"/>
            <w:tcBorders>
              <w:top w:val="nil"/>
              <w:bottom w:val="nil"/>
            </w:tcBorders>
            <w:shd w:val="clear" w:color="auto" w:fill="auto"/>
          </w:tcPr>
          <w:p w14:paraId="34F1715D" w14:textId="77777777" w:rsidR="00B350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31A01">
              <w:t>4.849</w:t>
            </w:r>
          </w:p>
        </w:tc>
        <w:tc>
          <w:tcPr>
            <w:tcW w:w="1134" w:type="dxa"/>
            <w:tcBorders>
              <w:top w:val="nil"/>
              <w:bottom w:val="nil"/>
            </w:tcBorders>
            <w:shd w:val="clear" w:color="auto" w:fill="auto"/>
            <w:vAlign w:val="center"/>
          </w:tcPr>
          <w:p w14:paraId="2D96CC49" w14:textId="77777777" w:rsidR="00B35050" w:rsidRPr="00D052BA"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4.959</w:t>
            </w:r>
          </w:p>
        </w:tc>
        <w:tc>
          <w:tcPr>
            <w:tcW w:w="283" w:type="dxa"/>
            <w:tcBorders>
              <w:top w:val="nil"/>
              <w:bottom w:val="nil"/>
            </w:tcBorders>
            <w:shd w:val="clear" w:color="auto" w:fill="auto"/>
            <w:vAlign w:val="center"/>
          </w:tcPr>
          <w:p w14:paraId="0D27DBA6" w14:textId="77777777" w:rsidR="00B35050" w:rsidRPr="00C3029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D221B96" w14:textId="77777777" w:rsidR="00B35050" w:rsidRPr="00BF1B9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4.849</w:t>
            </w:r>
          </w:p>
        </w:tc>
        <w:tc>
          <w:tcPr>
            <w:tcW w:w="1063" w:type="dxa"/>
            <w:tcBorders>
              <w:top w:val="nil"/>
              <w:bottom w:val="nil"/>
            </w:tcBorders>
            <w:shd w:val="clear" w:color="auto" w:fill="auto"/>
            <w:vAlign w:val="center"/>
          </w:tcPr>
          <w:p w14:paraId="308930BF" w14:textId="77777777" w:rsidR="00B35050" w:rsidRPr="0069053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4.959</w:t>
            </w:r>
          </w:p>
        </w:tc>
      </w:tr>
      <w:tr w:rsidR="00B35050" w:rsidRPr="001D6BE8" w14:paraId="5228E626"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3E160A" w14:textId="77777777" w:rsidR="00B35050" w:rsidRPr="0038031F" w:rsidRDefault="00B35050" w:rsidP="002D06B0">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55E0688E"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1D17F12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35</w:t>
            </w:r>
          </w:p>
        </w:tc>
        <w:tc>
          <w:tcPr>
            <w:tcW w:w="1134" w:type="dxa"/>
            <w:tcBorders>
              <w:top w:val="nil"/>
              <w:bottom w:val="nil"/>
            </w:tcBorders>
            <w:shd w:val="clear" w:color="auto" w:fill="auto"/>
            <w:vAlign w:val="center"/>
          </w:tcPr>
          <w:p w14:paraId="3A8ADEF3"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40</w:t>
            </w:r>
          </w:p>
        </w:tc>
        <w:tc>
          <w:tcPr>
            <w:tcW w:w="283" w:type="dxa"/>
            <w:tcBorders>
              <w:top w:val="nil"/>
              <w:bottom w:val="nil"/>
            </w:tcBorders>
            <w:shd w:val="clear" w:color="auto" w:fill="auto"/>
            <w:vAlign w:val="center"/>
          </w:tcPr>
          <w:p w14:paraId="7C97E731"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A8D379D"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213.367</w:t>
            </w:r>
          </w:p>
        </w:tc>
        <w:tc>
          <w:tcPr>
            <w:tcW w:w="1063" w:type="dxa"/>
            <w:tcBorders>
              <w:top w:val="nil"/>
              <w:bottom w:val="nil"/>
            </w:tcBorders>
            <w:shd w:val="clear" w:color="auto" w:fill="auto"/>
            <w:vAlign w:val="center"/>
          </w:tcPr>
          <w:p w14:paraId="469B62C4"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214.187</w:t>
            </w:r>
          </w:p>
        </w:tc>
      </w:tr>
      <w:tr w:rsidR="00B35050" w:rsidRPr="001D6BE8" w14:paraId="61A72B45"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6121DB2" w14:textId="77777777" w:rsidR="00B35050" w:rsidRPr="0038031F" w:rsidRDefault="00B35050" w:rsidP="002D06B0">
            <w:pPr>
              <w:pStyle w:val="08-Tabelageral"/>
              <w:jc w:val="left"/>
              <w:rPr>
                <w:rFonts w:cs="Arial"/>
                <w:b w:val="0"/>
                <w:szCs w:val="14"/>
              </w:rPr>
            </w:pPr>
          </w:p>
        </w:tc>
        <w:tc>
          <w:tcPr>
            <w:tcW w:w="709" w:type="dxa"/>
            <w:tcBorders>
              <w:top w:val="nil"/>
              <w:bottom w:val="nil"/>
            </w:tcBorders>
            <w:shd w:val="clear" w:color="auto" w:fill="auto"/>
            <w:vAlign w:val="center"/>
          </w:tcPr>
          <w:p w14:paraId="0009D9A2"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14EED686"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9A88EC6"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427A1CFD"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1B6DC1E"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F274C4E"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1D6BE8" w14:paraId="6E3E9CC2"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533D539" w14:textId="77777777" w:rsidR="00B35050" w:rsidRPr="00CD3714" w:rsidRDefault="00B35050" w:rsidP="002D06B0">
            <w:pPr>
              <w:pStyle w:val="08-Tabelageral"/>
              <w:jc w:val="left"/>
              <w:rPr>
                <w:rFonts w:cs="Arial"/>
                <w:szCs w:val="14"/>
              </w:rPr>
            </w:pPr>
            <w:r>
              <w:rPr>
                <w:rFonts w:cs="Arial"/>
                <w:szCs w:val="14"/>
              </w:rPr>
              <w:t>Total d</w:t>
            </w:r>
            <w:r w:rsidRPr="00CD3714">
              <w:rPr>
                <w:rFonts w:cs="Arial"/>
                <w:szCs w:val="14"/>
              </w:rPr>
              <w:t>o Ativo</w:t>
            </w:r>
          </w:p>
        </w:tc>
        <w:tc>
          <w:tcPr>
            <w:tcW w:w="709" w:type="dxa"/>
            <w:tcBorders>
              <w:top w:val="nil"/>
              <w:bottom w:val="nil"/>
            </w:tcBorders>
            <w:shd w:val="clear" w:color="auto" w:fill="auto"/>
            <w:vAlign w:val="center"/>
          </w:tcPr>
          <w:p w14:paraId="1087DFC6"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47A07044" w14:textId="77777777" w:rsidR="00B35050" w:rsidRPr="00CD3714"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7F08BB">
              <w:rPr>
                <w:rFonts w:cs="Arial"/>
                <w:b/>
                <w:szCs w:val="14"/>
              </w:rPr>
              <w:t>8.455.752</w:t>
            </w:r>
          </w:p>
        </w:tc>
        <w:tc>
          <w:tcPr>
            <w:tcW w:w="1134" w:type="dxa"/>
            <w:tcBorders>
              <w:top w:val="nil"/>
              <w:bottom w:val="nil"/>
            </w:tcBorders>
            <w:shd w:val="clear" w:color="auto" w:fill="auto"/>
            <w:vAlign w:val="center"/>
          </w:tcPr>
          <w:p w14:paraId="70FFC986" w14:textId="77777777" w:rsidR="00B35050" w:rsidRPr="0068764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9.124.418</w:t>
            </w:r>
          </w:p>
        </w:tc>
        <w:tc>
          <w:tcPr>
            <w:tcW w:w="283" w:type="dxa"/>
            <w:tcBorders>
              <w:top w:val="nil"/>
              <w:bottom w:val="nil"/>
            </w:tcBorders>
            <w:shd w:val="clear" w:color="auto" w:fill="auto"/>
            <w:vAlign w:val="center"/>
          </w:tcPr>
          <w:p w14:paraId="1FE31E4E" w14:textId="77777777" w:rsidR="00B35050" w:rsidRPr="0068764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670E5D4A" w14:textId="77777777" w:rsidR="00B35050" w:rsidRPr="0068764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rFonts w:cs="Arial"/>
                <w:b/>
                <w:bCs/>
                <w:szCs w:val="14"/>
              </w:rPr>
              <w:t>12.125.057</w:t>
            </w:r>
          </w:p>
        </w:tc>
        <w:tc>
          <w:tcPr>
            <w:tcW w:w="1063" w:type="dxa"/>
            <w:tcBorders>
              <w:top w:val="nil"/>
              <w:bottom w:val="nil"/>
            </w:tcBorders>
            <w:shd w:val="clear" w:color="auto" w:fill="auto"/>
            <w:vAlign w:val="center"/>
          </w:tcPr>
          <w:p w14:paraId="2D1DE09C" w14:textId="77777777" w:rsidR="00B35050" w:rsidRPr="0068764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13.314.221</w:t>
            </w:r>
          </w:p>
        </w:tc>
      </w:tr>
      <w:tr w:rsidR="00B35050" w:rsidRPr="001D6BE8" w14:paraId="3BE3138B"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310A161" w14:textId="77777777" w:rsidR="00B35050" w:rsidRPr="0038031F" w:rsidRDefault="00B35050" w:rsidP="002D06B0">
            <w:pPr>
              <w:pStyle w:val="08-Tabelageral"/>
              <w:jc w:val="left"/>
              <w:rPr>
                <w:rFonts w:cs="Arial"/>
                <w:b w:val="0"/>
                <w:color w:val="FF0000"/>
                <w:szCs w:val="14"/>
              </w:rPr>
            </w:pPr>
          </w:p>
        </w:tc>
        <w:tc>
          <w:tcPr>
            <w:tcW w:w="709" w:type="dxa"/>
            <w:tcBorders>
              <w:top w:val="nil"/>
              <w:bottom w:val="nil"/>
            </w:tcBorders>
            <w:shd w:val="clear" w:color="auto" w:fill="auto"/>
            <w:vAlign w:val="center"/>
          </w:tcPr>
          <w:p w14:paraId="600BFD73"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4706FE51"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2574596"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1915755E"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74463F3"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5BB4216"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1D6BE8" w14:paraId="7B4A2A7B"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1719543" w14:textId="77777777" w:rsidR="00B35050" w:rsidRPr="00CD3714" w:rsidRDefault="00B35050" w:rsidP="002D06B0">
            <w:pPr>
              <w:pStyle w:val="08-Tabelageral"/>
              <w:jc w:val="left"/>
            </w:pPr>
            <w:r w:rsidRPr="00CD3714">
              <w:t>Passivo Circulante</w:t>
            </w:r>
          </w:p>
        </w:tc>
        <w:tc>
          <w:tcPr>
            <w:tcW w:w="709" w:type="dxa"/>
            <w:tcBorders>
              <w:top w:val="nil"/>
              <w:bottom w:val="nil"/>
            </w:tcBorders>
            <w:shd w:val="clear" w:color="auto" w:fill="auto"/>
            <w:vAlign w:val="center"/>
          </w:tcPr>
          <w:p w14:paraId="4D77F60B"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tcPr>
          <w:p w14:paraId="0E26E183" w14:textId="77777777" w:rsidR="00B35050" w:rsidRPr="007F08B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10.709</w:t>
            </w:r>
          </w:p>
        </w:tc>
        <w:tc>
          <w:tcPr>
            <w:tcW w:w="1134" w:type="dxa"/>
            <w:tcBorders>
              <w:top w:val="nil"/>
              <w:bottom w:val="nil"/>
            </w:tcBorders>
            <w:shd w:val="clear" w:color="auto" w:fill="auto"/>
            <w:vAlign w:val="center"/>
          </w:tcPr>
          <w:p w14:paraId="04A60615" w14:textId="77777777" w:rsidR="00B35050" w:rsidRPr="007F08B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7F08BB">
              <w:rPr>
                <w:rFonts w:cs="Arial"/>
                <w:b/>
                <w:bCs/>
                <w:szCs w:val="14"/>
              </w:rPr>
              <w:t>1.842.974</w:t>
            </w:r>
          </w:p>
        </w:tc>
        <w:tc>
          <w:tcPr>
            <w:tcW w:w="283" w:type="dxa"/>
            <w:tcBorders>
              <w:top w:val="nil"/>
              <w:bottom w:val="nil"/>
            </w:tcBorders>
            <w:shd w:val="clear" w:color="auto" w:fill="auto"/>
            <w:vAlign w:val="center"/>
          </w:tcPr>
          <w:p w14:paraId="7043FC8A"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tcPr>
          <w:p w14:paraId="7B3C1AB6" w14:textId="77777777" w:rsidR="00B35050" w:rsidRPr="007F08B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1.512.536</w:t>
            </w:r>
          </w:p>
        </w:tc>
        <w:tc>
          <w:tcPr>
            <w:tcW w:w="1063" w:type="dxa"/>
            <w:tcBorders>
              <w:top w:val="nil"/>
              <w:bottom w:val="nil"/>
            </w:tcBorders>
            <w:shd w:val="clear" w:color="auto" w:fill="auto"/>
            <w:vAlign w:val="center"/>
          </w:tcPr>
          <w:p w14:paraId="4BD9BD90"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F57304">
              <w:rPr>
                <w:rFonts w:cs="Arial"/>
                <w:b/>
                <w:bCs/>
                <w:szCs w:val="14"/>
              </w:rPr>
              <w:t>3.999.277</w:t>
            </w:r>
          </w:p>
        </w:tc>
      </w:tr>
      <w:tr w:rsidR="00B35050" w:rsidRPr="001D6BE8" w14:paraId="42DF020A"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74CA379" w14:textId="77777777" w:rsidR="00B35050" w:rsidRPr="0038031F" w:rsidRDefault="00B35050" w:rsidP="002D06B0">
            <w:pPr>
              <w:pStyle w:val="08-Tabelageral"/>
              <w:ind w:left="113"/>
              <w:jc w:val="left"/>
              <w:rPr>
                <w:b w:val="0"/>
              </w:rPr>
            </w:pPr>
            <w:r w:rsidRPr="00830079">
              <w:rPr>
                <w:b w:val="0"/>
              </w:rPr>
              <w:t>Obrigações Societárias e Estatutárias</w:t>
            </w:r>
          </w:p>
        </w:tc>
        <w:tc>
          <w:tcPr>
            <w:tcW w:w="709" w:type="dxa"/>
            <w:tcBorders>
              <w:top w:val="nil"/>
              <w:bottom w:val="nil"/>
            </w:tcBorders>
            <w:shd w:val="clear" w:color="auto" w:fill="auto"/>
            <w:vAlign w:val="center"/>
          </w:tcPr>
          <w:p w14:paraId="02283D4A"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[21]</w:t>
            </w:r>
          </w:p>
        </w:tc>
        <w:tc>
          <w:tcPr>
            <w:tcW w:w="1134" w:type="dxa"/>
            <w:tcBorders>
              <w:top w:val="nil"/>
              <w:bottom w:val="nil"/>
            </w:tcBorders>
            <w:shd w:val="clear" w:color="auto" w:fill="auto"/>
          </w:tcPr>
          <w:p w14:paraId="5CC3FBAD"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115B">
              <w:t>426</w:t>
            </w:r>
          </w:p>
        </w:tc>
        <w:tc>
          <w:tcPr>
            <w:tcW w:w="1134" w:type="dxa"/>
            <w:tcBorders>
              <w:top w:val="nil"/>
              <w:bottom w:val="nil"/>
            </w:tcBorders>
            <w:shd w:val="clear" w:color="auto" w:fill="auto"/>
            <w:vAlign w:val="center"/>
          </w:tcPr>
          <w:p w14:paraId="659AF3BD"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1.831.691</w:t>
            </w:r>
          </w:p>
        </w:tc>
        <w:tc>
          <w:tcPr>
            <w:tcW w:w="283" w:type="dxa"/>
            <w:tcBorders>
              <w:top w:val="nil"/>
              <w:bottom w:val="nil"/>
            </w:tcBorders>
            <w:shd w:val="clear" w:color="auto" w:fill="auto"/>
            <w:vAlign w:val="center"/>
          </w:tcPr>
          <w:p w14:paraId="04858CFB"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127E1B3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521D">
              <w:t>426</w:t>
            </w:r>
          </w:p>
        </w:tc>
        <w:tc>
          <w:tcPr>
            <w:tcW w:w="1063" w:type="dxa"/>
            <w:tcBorders>
              <w:top w:val="nil"/>
              <w:bottom w:val="nil"/>
            </w:tcBorders>
            <w:shd w:val="clear" w:color="auto" w:fill="auto"/>
            <w:vAlign w:val="center"/>
          </w:tcPr>
          <w:p w14:paraId="0AE65F3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1.831.691</w:t>
            </w:r>
          </w:p>
        </w:tc>
      </w:tr>
      <w:tr w:rsidR="00B35050" w:rsidRPr="001D6BE8" w14:paraId="55058B91"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05E23A9" w14:textId="77777777" w:rsidR="00B35050" w:rsidRPr="0038031F" w:rsidRDefault="00B35050" w:rsidP="002D06B0">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368ABEB2"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tcPr>
          <w:p w14:paraId="03C28444"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5858DF2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475825B"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0B16B6D4"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521D">
              <w:t>5.073</w:t>
            </w:r>
          </w:p>
        </w:tc>
        <w:tc>
          <w:tcPr>
            <w:tcW w:w="1063" w:type="dxa"/>
            <w:tcBorders>
              <w:top w:val="nil"/>
              <w:bottom w:val="nil"/>
            </w:tcBorders>
            <w:shd w:val="clear" w:color="auto" w:fill="auto"/>
            <w:vAlign w:val="center"/>
          </w:tcPr>
          <w:p w14:paraId="0170875C"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4.996</w:t>
            </w:r>
          </w:p>
        </w:tc>
      </w:tr>
      <w:tr w:rsidR="00B35050" w:rsidRPr="001D6BE8" w14:paraId="63541FCC"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0C82DE4" w14:textId="77777777" w:rsidR="00B35050" w:rsidRPr="0038031F" w:rsidRDefault="00B35050" w:rsidP="002D06B0">
            <w:pPr>
              <w:pStyle w:val="08-Tabelageral"/>
              <w:ind w:left="113"/>
              <w:jc w:val="left"/>
              <w:rPr>
                <w:b w:val="0"/>
              </w:rPr>
            </w:pPr>
            <w:r w:rsidRPr="0038031F">
              <w:rPr>
                <w:b w:val="0"/>
              </w:rPr>
              <w:t>Passivos por impostos correntes</w:t>
            </w:r>
          </w:p>
        </w:tc>
        <w:tc>
          <w:tcPr>
            <w:tcW w:w="709" w:type="dxa"/>
            <w:tcBorders>
              <w:top w:val="nil"/>
              <w:bottom w:val="nil"/>
            </w:tcBorders>
            <w:shd w:val="clear" w:color="auto" w:fill="auto"/>
            <w:vAlign w:val="center"/>
          </w:tcPr>
          <w:p w14:paraId="2A955E91"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0461B">
              <w:t>[12.g]</w:t>
            </w:r>
          </w:p>
        </w:tc>
        <w:tc>
          <w:tcPr>
            <w:tcW w:w="1134" w:type="dxa"/>
            <w:tcBorders>
              <w:top w:val="nil"/>
              <w:bottom w:val="nil"/>
            </w:tcBorders>
            <w:shd w:val="clear" w:color="auto" w:fill="auto"/>
          </w:tcPr>
          <w:p w14:paraId="3F59B93E"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115B">
              <w:t>65</w:t>
            </w:r>
          </w:p>
        </w:tc>
        <w:tc>
          <w:tcPr>
            <w:tcW w:w="1134" w:type="dxa"/>
            <w:tcBorders>
              <w:top w:val="nil"/>
              <w:bottom w:val="nil"/>
            </w:tcBorders>
            <w:shd w:val="clear" w:color="auto" w:fill="auto"/>
            <w:vAlign w:val="center"/>
          </w:tcPr>
          <w:p w14:paraId="70244DD2"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444</w:t>
            </w:r>
          </w:p>
        </w:tc>
        <w:tc>
          <w:tcPr>
            <w:tcW w:w="283" w:type="dxa"/>
            <w:tcBorders>
              <w:top w:val="nil"/>
              <w:bottom w:val="nil"/>
            </w:tcBorders>
            <w:shd w:val="clear" w:color="auto" w:fill="auto"/>
            <w:vAlign w:val="center"/>
          </w:tcPr>
          <w:p w14:paraId="3BCA6A60"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5F5FACBB"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521D">
              <w:t>255.364</w:t>
            </w:r>
          </w:p>
        </w:tc>
        <w:tc>
          <w:tcPr>
            <w:tcW w:w="1063" w:type="dxa"/>
            <w:tcBorders>
              <w:top w:val="nil"/>
              <w:bottom w:val="nil"/>
            </w:tcBorders>
            <w:shd w:val="clear" w:color="auto" w:fill="auto"/>
            <w:vAlign w:val="center"/>
          </w:tcPr>
          <w:p w14:paraId="74726330"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762.519</w:t>
            </w:r>
          </w:p>
        </w:tc>
      </w:tr>
      <w:tr w:rsidR="00B35050" w:rsidRPr="001D6BE8" w14:paraId="75847457"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D54BC96" w14:textId="77777777" w:rsidR="00B35050" w:rsidRPr="0038031F" w:rsidRDefault="00B35050" w:rsidP="002D06B0">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26D39A6A"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tcPr>
          <w:p w14:paraId="1ED798C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500C8340"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0B14053F"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1A19F0F2"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521D">
              <w:t>966.613</w:t>
            </w:r>
          </w:p>
        </w:tc>
        <w:tc>
          <w:tcPr>
            <w:tcW w:w="1063" w:type="dxa"/>
            <w:tcBorders>
              <w:top w:val="nil"/>
              <w:bottom w:val="nil"/>
            </w:tcBorders>
            <w:shd w:val="clear" w:color="auto" w:fill="auto"/>
            <w:vAlign w:val="center"/>
          </w:tcPr>
          <w:p w14:paraId="703D2A16"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1.172.483</w:t>
            </w:r>
          </w:p>
        </w:tc>
      </w:tr>
      <w:tr w:rsidR="00B35050" w:rsidRPr="001D6BE8" w14:paraId="135AB9AE"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570329A" w14:textId="77777777" w:rsidR="00B35050" w:rsidRPr="0038031F" w:rsidRDefault="00B35050" w:rsidP="002D06B0">
            <w:pPr>
              <w:pStyle w:val="08-Tabelageral"/>
              <w:ind w:left="113"/>
              <w:jc w:val="left"/>
              <w:rPr>
                <w:b w:val="0"/>
              </w:rPr>
            </w:pPr>
            <w:r w:rsidRPr="0038031F">
              <w:rPr>
                <w:b w:val="0"/>
              </w:rPr>
              <w:t>Outros passivos</w:t>
            </w:r>
          </w:p>
        </w:tc>
        <w:tc>
          <w:tcPr>
            <w:tcW w:w="709" w:type="dxa"/>
            <w:tcBorders>
              <w:top w:val="nil"/>
              <w:bottom w:val="nil"/>
            </w:tcBorders>
            <w:shd w:val="clear" w:color="auto" w:fill="auto"/>
            <w:vAlign w:val="center"/>
          </w:tcPr>
          <w:p w14:paraId="6C5227AB"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[24]</w:t>
            </w:r>
          </w:p>
        </w:tc>
        <w:tc>
          <w:tcPr>
            <w:tcW w:w="1134" w:type="dxa"/>
            <w:tcBorders>
              <w:top w:val="nil"/>
              <w:bottom w:val="nil"/>
            </w:tcBorders>
            <w:shd w:val="clear" w:color="auto" w:fill="auto"/>
          </w:tcPr>
          <w:p w14:paraId="26C8B05A"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115B">
              <w:t>10.218</w:t>
            </w:r>
          </w:p>
        </w:tc>
        <w:tc>
          <w:tcPr>
            <w:tcW w:w="1134" w:type="dxa"/>
            <w:tcBorders>
              <w:top w:val="nil"/>
              <w:bottom w:val="nil"/>
            </w:tcBorders>
            <w:shd w:val="clear" w:color="auto" w:fill="auto"/>
            <w:vAlign w:val="center"/>
          </w:tcPr>
          <w:p w14:paraId="7C222F7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10.839</w:t>
            </w:r>
          </w:p>
        </w:tc>
        <w:tc>
          <w:tcPr>
            <w:tcW w:w="283" w:type="dxa"/>
            <w:tcBorders>
              <w:top w:val="nil"/>
              <w:bottom w:val="nil"/>
            </w:tcBorders>
            <w:shd w:val="clear" w:color="auto" w:fill="auto"/>
            <w:vAlign w:val="center"/>
          </w:tcPr>
          <w:p w14:paraId="46836F46"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3B50AD4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521D">
              <w:t>285.060</w:t>
            </w:r>
          </w:p>
        </w:tc>
        <w:tc>
          <w:tcPr>
            <w:tcW w:w="1063" w:type="dxa"/>
            <w:tcBorders>
              <w:top w:val="nil"/>
              <w:bottom w:val="nil"/>
            </w:tcBorders>
            <w:shd w:val="clear" w:color="auto" w:fill="auto"/>
            <w:vAlign w:val="center"/>
          </w:tcPr>
          <w:p w14:paraId="2113E591"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227.588</w:t>
            </w:r>
          </w:p>
        </w:tc>
      </w:tr>
      <w:tr w:rsidR="00B35050" w:rsidRPr="001D6BE8" w14:paraId="5B98371F"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A91FF10" w14:textId="77777777" w:rsidR="00B35050" w:rsidRPr="0038031F" w:rsidRDefault="00B35050" w:rsidP="002D06B0">
            <w:pPr>
              <w:pStyle w:val="08-Tabelageral"/>
              <w:jc w:val="left"/>
              <w:rPr>
                <w:b w:val="0"/>
              </w:rPr>
            </w:pPr>
          </w:p>
        </w:tc>
        <w:tc>
          <w:tcPr>
            <w:tcW w:w="709" w:type="dxa"/>
            <w:tcBorders>
              <w:top w:val="nil"/>
              <w:bottom w:val="nil"/>
            </w:tcBorders>
            <w:shd w:val="clear" w:color="auto" w:fill="auto"/>
            <w:vAlign w:val="center"/>
          </w:tcPr>
          <w:p w14:paraId="6DF2BACA"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3F4B72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E22BF50"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061234BC"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37DCD84"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C4203CB"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E62509" w14:paraId="2416FEC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98778D3" w14:textId="77777777" w:rsidR="00B35050" w:rsidRPr="00E62509" w:rsidRDefault="00B35050" w:rsidP="002D06B0">
            <w:pPr>
              <w:pStyle w:val="08-Tabelageral"/>
              <w:jc w:val="left"/>
            </w:pPr>
            <w:r w:rsidRPr="00E62509">
              <w:t>Passivo Não Circulante</w:t>
            </w:r>
          </w:p>
        </w:tc>
        <w:tc>
          <w:tcPr>
            <w:tcW w:w="709" w:type="dxa"/>
            <w:tcBorders>
              <w:top w:val="nil"/>
              <w:bottom w:val="nil"/>
            </w:tcBorders>
            <w:shd w:val="clear" w:color="auto" w:fill="auto"/>
            <w:vAlign w:val="center"/>
          </w:tcPr>
          <w:p w14:paraId="5D332B50"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0F11953A"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F08BB">
              <w:rPr>
                <w:rFonts w:cs="Arial"/>
                <w:b/>
                <w:szCs w:val="14"/>
              </w:rPr>
              <w:t>28</w:t>
            </w:r>
          </w:p>
        </w:tc>
        <w:tc>
          <w:tcPr>
            <w:tcW w:w="1134" w:type="dxa"/>
            <w:tcBorders>
              <w:top w:val="nil"/>
              <w:bottom w:val="nil"/>
            </w:tcBorders>
            <w:shd w:val="clear" w:color="auto" w:fill="auto"/>
            <w:vAlign w:val="center"/>
          </w:tcPr>
          <w:p w14:paraId="30967A88"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28</w:t>
            </w:r>
          </w:p>
        </w:tc>
        <w:tc>
          <w:tcPr>
            <w:tcW w:w="283" w:type="dxa"/>
            <w:tcBorders>
              <w:top w:val="nil"/>
              <w:bottom w:val="nil"/>
            </w:tcBorders>
            <w:shd w:val="clear" w:color="auto" w:fill="auto"/>
            <w:vAlign w:val="center"/>
          </w:tcPr>
          <w:p w14:paraId="17E7908B"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29A0F5DF"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F08BB">
              <w:rPr>
                <w:rFonts w:cs="Arial"/>
                <w:b/>
                <w:bCs/>
                <w:szCs w:val="14"/>
              </w:rPr>
              <w:t>2.167.506</w:t>
            </w:r>
          </w:p>
        </w:tc>
        <w:tc>
          <w:tcPr>
            <w:tcW w:w="1063" w:type="dxa"/>
            <w:tcBorders>
              <w:top w:val="nil"/>
              <w:bottom w:val="nil"/>
            </w:tcBorders>
            <w:shd w:val="clear" w:color="auto" w:fill="auto"/>
            <w:vAlign w:val="center"/>
          </w:tcPr>
          <w:p w14:paraId="1F052988"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F57304">
              <w:rPr>
                <w:rFonts w:cs="Arial"/>
                <w:b/>
                <w:bCs/>
                <w:szCs w:val="14"/>
              </w:rPr>
              <w:t>2.033.528</w:t>
            </w:r>
          </w:p>
        </w:tc>
      </w:tr>
      <w:tr w:rsidR="00B35050" w:rsidRPr="001D6BE8" w14:paraId="771DCBEF"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137FC5F" w14:textId="77777777" w:rsidR="00B35050" w:rsidRPr="0038031F" w:rsidRDefault="00B35050" w:rsidP="002D06B0">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7BD97C35"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vAlign w:val="center"/>
          </w:tcPr>
          <w:p w14:paraId="617F0A31"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28</w:t>
            </w:r>
          </w:p>
        </w:tc>
        <w:tc>
          <w:tcPr>
            <w:tcW w:w="1134" w:type="dxa"/>
            <w:tcBorders>
              <w:top w:val="nil"/>
              <w:bottom w:val="nil"/>
            </w:tcBorders>
            <w:shd w:val="clear" w:color="auto" w:fill="auto"/>
            <w:vAlign w:val="center"/>
          </w:tcPr>
          <w:p w14:paraId="61B6ED43"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28</w:t>
            </w:r>
          </w:p>
        </w:tc>
        <w:tc>
          <w:tcPr>
            <w:tcW w:w="283" w:type="dxa"/>
            <w:tcBorders>
              <w:top w:val="nil"/>
              <w:bottom w:val="nil"/>
            </w:tcBorders>
            <w:shd w:val="clear" w:color="auto" w:fill="auto"/>
            <w:vAlign w:val="center"/>
          </w:tcPr>
          <w:p w14:paraId="41B9200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760E433E"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D5D3E">
              <w:t>10.449</w:t>
            </w:r>
          </w:p>
        </w:tc>
        <w:tc>
          <w:tcPr>
            <w:tcW w:w="1063" w:type="dxa"/>
            <w:tcBorders>
              <w:top w:val="nil"/>
              <w:bottom w:val="nil"/>
            </w:tcBorders>
            <w:shd w:val="clear" w:color="auto" w:fill="auto"/>
            <w:vAlign w:val="center"/>
          </w:tcPr>
          <w:p w14:paraId="1C36A327"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10.419</w:t>
            </w:r>
          </w:p>
        </w:tc>
      </w:tr>
      <w:tr w:rsidR="00B35050" w:rsidRPr="001D6BE8" w14:paraId="5D83356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D257594" w14:textId="77777777" w:rsidR="00B35050" w:rsidRPr="0038031F" w:rsidRDefault="00B35050" w:rsidP="002D06B0">
            <w:pPr>
              <w:pStyle w:val="08-Tabelageral"/>
              <w:ind w:left="113"/>
              <w:jc w:val="left"/>
              <w:rPr>
                <w:b w:val="0"/>
              </w:rPr>
            </w:pPr>
            <w:r w:rsidRPr="0038031F">
              <w:rPr>
                <w:b w:val="0"/>
              </w:rPr>
              <w:t>Passivos por impostos diferidos</w:t>
            </w:r>
          </w:p>
        </w:tc>
        <w:tc>
          <w:tcPr>
            <w:tcW w:w="709" w:type="dxa"/>
            <w:tcBorders>
              <w:top w:val="nil"/>
              <w:bottom w:val="nil"/>
            </w:tcBorders>
            <w:shd w:val="clear" w:color="auto" w:fill="auto"/>
            <w:vAlign w:val="center"/>
          </w:tcPr>
          <w:p w14:paraId="311C7C05"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[12.h]</w:t>
            </w:r>
          </w:p>
        </w:tc>
        <w:tc>
          <w:tcPr>
            <w:tcW w:w="1134" w:type="dxa"/>
            <w:tcBorders>
              <w:top w:val="nil"/>
              <w:bottom w:val="nil"/>
            </w:tcBorders>
            <w:shd w:val="clear" w:color="auto" w:fill="auto"/>
            <w:vAlign w:val="center"/>
          </w:tcPr>
          <w:p w14:paraId="2CCE89B5"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A85BFF2"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48215C90"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42E8DC40"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D5D3E">
              <w:t>228.565</w:t>
            </w:r>
          </w:p>
        </w:tc>
        <w:tc>
          <w:tcPr>
            <w:tcW w:w="1063" w:type="dxa"/>
            <w:tcBorders>
              <w:top w:val="nil"/>
              <w:bottom w:val="nil"/>
            </w:tcBorders>
            <w:shd w:val="clear" w:color="auto" w:fill="auto"/>
            <w:vAlign w:val="center"/>
          </w:tcPr>
          <w:p w14:paraId="7A565837"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228.565</w:t>
            </w:r>
          </w:p>
        </w:tc>
      </w:tr>
      <w:tr w:rsidR="00B35050" w:rsidRPr="001D6BE8" w14:paraId="520D3300"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DA5BC1E" w14:textId="77777777" w:rsidR="00B35050" w:rsidRPr="0038031F" w:rsidRDefault="00B35050" w:rsidP="002D06B0">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2A2E87BE"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vAlign w:val="center"/>
          </w:tcPr>
          <w:p w14:paraId="561A4A61"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9A45A9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4133DCD2"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7DAB4432"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D5D3E">
              <w:t>1.928.492</w:t>
            </w:r>
          </w:p>
        </w:tc>
        <w:tc>
          <w:tcPr>
            <w:tcW w:w="1063" w:type="dxa"/>
            <w:tcBorders>
              <w:top w:val="nil"/>
              <w:bottom w:val="nil"/>
            </w:tcBorders>
            <w:shd w:val="clear" w:color="auto" w:fill="auto"/>
            <w:vAlign w:val="center"/>
          </w:tcPr>
          <w:p w14:paraId="2E641F30"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1.794.544</w:t>
            </w:r>
          </w:p>
        </w:tc>
      </w:tr>
      <w:tr w:rsidR="00B35050" w:rsidRPr="001D6BE8" w14:paraId="715978DE"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6A7A8A" w14:textId="77777777" w:rsidR="00B35050" w:rsidRPr="0038031F" w:rsidRDefault="00B35050" w:rsidP="002D06B0">
            <w:pPr>
              <w:pStyle w:val="08-Tabelageral"/>
              <w:jc w:val="left"/>
              <w:rPr>
                <w:b w:val="0"/>
              </w:rPr>
            </w:pPr>
          </w:p>
        </w:tc>
        <w:tc>
          <w:tcPr>
            <w:tcW w:w="709" w:type="dxa"/>
            <w:tcBorders>
              <w:top w:val="nil"/>
              <w:bottom w:val="nil"/>
            </w:tcBorders>
            <w:shd w:val="clear" w:color="auto" w:fill="auto"/>
            <w:vAlign w:val="center"/>
          </w:tcPr>
          <w:p w14:paraId="12EBDD6C"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D9A312D"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F5D8D5A"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3046EDD"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C1E04D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6AC0C1C"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1D6BE8" w14:paraId="1F0F1DB8"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7ECFAB" w14:textId="77777777" w:rsidR="00B35050" w:rsidRPr="00CD3714" w:rsidRDefault="00B35050" w:rsidP="002D06B0">
            <w:pPr>
              <w:pStyle w:val="08-Tabelageral"/>
              <w:jc w:val="left"/>
            </w:pPr>
            <w:r>
              <w:t>Total d</w:t>
            </w:r>
            <w:r w:rsidRPr="00CD3714">
              <w:t>o Passivo</w:t>
            </w:r>
          </w:p>
        </w:tc>
        <w:tc>
          <w:tcPr>
            <w:tcW w:w="709" w:type="dxa"/>
            <w:tcBorders>
              <w:top w:val="nil"/>
              <w:bottom w:val="nil"/>
            </w:tcBorders>
            <w:shd w:val="clear" w:color="auto" w:fill="auto"/>
            <w:vAlign w:val="center"/>
          </w:tcPr>
          <w:p w14:paraId="6BF17FB3"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2ABCF927"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7F08BB">
              <w:rPr>
                <w:rFonts w:cs="Arial"/>
                <w:b/>
                <w:szCs w:val="14"/>
              </w:rPr>
              <w:t>10.737</w:t>
            </w:r>
          </w:p>
        </w:tc>
        <w:tc>
          <w:tcPr>
            <w:tcW w:w="1134" w:type="dxa"/>
            <w:tcBorders>
              <w:top w:val="nil"/>
              <w:bottom w:val="nil"/>
            </w:tcBorders>
            <w:shd w:val="clear" w:color="auto" w:fill="auto"/>
            <w:vAlign w:val="center"/>
          </w:tcPr>
          <w:p w14:paraId="2EAF2237"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1.843.002</w:t>
            </w:r>
          </w:p>
        </w:tc>
        <w:tc>
          <w:tcPr>
            <w:tcW w:w="283" w:type="dxa"/>
            <w:tcBorders>
              <w:top w:val="nil"/>
              <w:bottom w:val="nil"/>
            </w:tcBorders>
            <w:shd w:val="clear" w:color="auto" w:fill="auto"/>
            <w:vAlign w:val="center"/>
          </w:tcPr>
          <w:p w14:paraId="0FC051AE"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600A2E71"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rFonts w:cs="Arial"/>
                <w:b/>
                <w:bCs/>
                <w:szCs w:val="14"/>
              </w:rPr>
              <w:t>3.680.042</w:t>
            </w:r>
          </w:p>
        </w:tc>
        <w:tc>
          <w:tcPr>
            <w:tcW w:w="1063" w:type="dxa"/>
            <w:tcBorders>
              <w:top w:val="nil"/>
              <w:bottom w:val="nil"/>
            </w:tcBorders>
            <w:shd w:val="clear" w:color="auto" w:fill="auto"/>
            <w:vAlign w:val="center"/>
          </w:tcPr>
          <w:p w14:paraId="01A481AB"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6.032.805</w:t>
            </w:r>
          </w:p>
        </w:tc>
      </w:tr>
      <w:tr w:rsidR="00B35050" w:rsidRPr="001D6BE8" w14:paraId="46EF9768"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1F3CFD9" w14:textId="77777777" w:rsidR="00B35050" w:rsidRPr="0038031F" w:rsidRDefault="00B35050" w:rsidP="002D06B0">
            <w:pPr>
              <w:pStyle w:val="08-Tabelageral"/>
              <w:jc w:val="left"/>
              <w:rPr>
                <w:b w:val="0"/>
              </w:rPr>
            </w:pPr>
          </w:p>
        </w:tc>
        <w:tc>
          <w:tcPr>
            <w:tcW w:w="709" w:type="dxa"/>
            <w:tcBorders>
              <w:top w:val="nil"/>
              <w:bottom w:val="nil"/>
            </w:tcBorders>
            <w:shd w:val="clear" w:color="auto" w:fill="auto"/>
            <w:vAlign w:val="center"/>
          </w:tcPr>
          <w:p w14:paraId="2179790F"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4C25FFA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8CD07D6"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1CB2896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84D8358"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0B47B6C"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1D6BE8" w14:paraId="63E7736D"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0903AF5" w14:textId="77777777" w:rsidR="00B35050" w:rsidRPr="00CD3714" w:rsidRDefault="00B35050" w:rsidP="002D06B0">
            <w:pPr>
              <w:pStyle w:val="08-Tabelageral"/>
              <w:jc w:val="left"/>
            </w:pPr>
            <w:r w:rsidRPr="00CD3714">
              <w:t>Patrimônio Líquido</w:t>
            </w:r>
          </w:p>
        </w:tc>
        <w:tc>
          <w:tcPr>
            <w:tcW w:w="709" w:type="dxa"/>
            <w:tcBorders>
              <w:top w:val="nil"/>
              <w:bottom w:val="nil"/>
            </w:tcBorders>
            <w:shd w:val="clear" w:color="auto" w:fill="auto"/>
            <w:vAlign w:val="center"/>
          </w:tcPr>
          <w:p w14:paraId="6832C276"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tcPr>
          <w:p w14:paraId="7E5B13A3" w14:textId="77777777" w:rsidR="00B35050" w:rsidRPr="00AE502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8.445.015</w:t>
            </w:r>
          </w:p>
        </w:tc>
        <w:tc>
          <w:tcPr>
            <w:tcW w:w="1134" w:type="dxa"/>
            <w:tcBorders>
              <w:top w:val="nil"/>
              <w:bottom w:val="nil"/>
            </w:tcBorders>
            <w:shd w:val="clear" w:color="auto" w:fill="auto"/>
            <w:vAlign w:val="center"/>
          </w:tcPr>
          <w:p w14:paraId="070D4E34" w14:textId="77777777" w:rsidR="00B35050" w:rsidRPr="00F8360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7.281.416</w:t>
            </w:r>
          </w:p>
        </w:tc>
        <w:tc>
          <w:tcPr>
            <w:tcW w:w="283" w:type="dxa"/>
            <w:tcBorders>
              <w:top w:val="nil"/>
              <w:bottom w:val="nil"/>
            </w:tcBorders>
            <w:shd w:val="clear" w:color="auto" w:fill="auto"/>
            <w:vAlign w:val="center"/>
          </w:tcPr>
          <w:p w14:paraId="247DC947"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tcPr>
          <w:p w14:paraId="089F7EF7" w14:textId="77777777" w:rsidR="00B35050" w:rsidRPr="007F08B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8.445.015</w:t>
            </w:r>
          </w:p>
        </w:tc>
        <w:tc>
          <w:tcPr>
            <w:tcW w:w="1063" w:type="dxa"/>
            <w:tcBorders>
              <w:top w:val="nil"/>
              <w:bottom w:val="nil"/>
            </w:tcBorders>
            <w:shd w:val="clear" w:color="auto" w:fill="auto"/>
            <w:vAlign w:val="center"/>
          </w:tcPr>
          <w:p w14:paraId="69D678DC" w14:textId="77777777" w:rsidR="00B35050" w:rsidRPr="00BD62A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7.281.416</w:t>
            </w:r>
          </w:p>
        </w:tc>
      </w:tr>
      <w:tr w:rsidR="00B35050" w:rsidRPr="001D6BE8" w14:paraId="2C6B9BFC"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143FED4" w14:textId="77777777" w:rsidR="00B35050" w:rsidRPr="0038031F" w:rsidRDefault="00B35050" w:rsidP="002D06B0">
            <w:pPr>
              <w:pStyle w:val="08-Tabelageral"/>
              <w:ind w:left="113"/>
              <w:jc w:val="left"/>
              <w:rPr>
                <w:b w:val="0"/>
              </w:rPr>
            </w:pPr>
            <w:r w:rsidRPr="0038031F">
              <w:rPr>
                <w:b w:val="0"/>
              </w:rPr>
              <w:t>Capital social</w:t>
            </w:r>
          </w:p>
        </w:tc>
        <w:tc>
          <w:tcPr>
            <w:tcW w:w="709" w:type="dxa"/>
            <w:tcBorders>
              <w:top w:val="nil"/>
              <w:bottom w:val="nil"/>
            </w:tcBorders>
            <w:shd w:val="clear" w:color="auto" w:fill="auto"/>
            <w:vAlign w:val="center"/>
          </w:tcPr>
          <w:p w14:paraId="6893E9DF"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[25.a</w:t>
            </w:r>
            <w:r w:rsidRPr="00E0461B">
              <w:rPr>
                <w:szCs w:val="14"/>
              </w:rPr>
              <w:t>]</w:t>
            </w:r>
          </w:p>
        </w:tc>
        <w:tc>
          <w:tcPr>
            <w:tcW w:w="1134" w:type="dxa"/>
            <w:tcBorders>
              <w:top w:val="nil"/>
              <w:bottom w:val="nil"/>
            </w:tcBorders>
            <w:shd w:val="clear" w:color="auto" w:fill="auto"/>
          </w:tcPr>
          <w:p w14:paraId="0D800E92"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3.396.767</w:t>
            </w:r>
          </w:p>
        </w:tc>
        <w:tc>
          <w:tcPr>
            <w:tcW w:w="1134" w:type="dxa"/>
            <w:tcBorders>
              <w:top w:val="nil"/>
              <w:bottom w:val="nil"/>
            </w:tcBorders>
            <w:shd w:val="clear" w:color="auto" w:fill="auto"/>
            <w:vAlign w:val="center"/>
          </w:tcPr>
          <w:p w14:paraId="04BBA280"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3.396.767</w:t>
            </w:r>
          </w:p>
        </w:tc>
        <w:tc>
          <w:tcPr>
            <w:tcW w:w="283" w:type="dxa"/>
            <w:tcBorders>
              <w:top w:val="nil"/>
              <w:bottom w:val="nil"/>
            </w:tcBorders>
            <w:shd w:val="clear" w:color="auto" w:fill="auto"/>
            <w:vAlign w:val="center"/>
          </w:tcPr>
          <w:p w14:paraId="2D55C977"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4F1EA037"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3.396.767</w:t>
            </w:r>
          </w:p>
        </w:tc>
        <w:tc>
          <w:tcPr>
            <w:tcW w:w="1063" w:type="dxa"/>
            <w:tcBorders>
              <w:top w:val="nil"/>
              <w:bottom w:val="nil"/>
            </w:tcBorders>
            <w:shd w:val="clear" w:color="auto" w:fill="auto"/>
            <w:vAlign w:val="center"/>
          </w:tcPr>
          <w:p w14:paraId="64F52A7B"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3.396.767</w:t>
            </w:r>
          </w:p>
        </w:tc>
      </w:tr>
      <w:tr w:rsidR="00B35050" w:rsidRPr="001D6BE8" w14:paraId="3051F0F6"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74BCA38" w14:textId="77777777" w:rsidR="00B35050" w:rsidRPr="0038031F" w:rsidRDefault="00B35050" w:rsidP="002D06B0">
            <w:pPr>
              <w:pStyle w:val="08-Tabelageral"/>
              <w:ind w:left="113"/>
              <w:jc w:val="left"/>
              <w:rPr>
                <w:b w:val="0"/>
              </w:rPr>
            </w:pPr>
            <w:r w:rsidRPr="0038031F">
              <w:rPr>
                <w:b w:val="0"/>
              </w:rPr>
              <w:t>Reserva</w:t>
            </w:r>
            <w:r>
              <w:rPr>
                <w:b w:val="0"/>
              </w:rPr>
              <w:t>s</w:t>
            </w:r>
            <w:r w:rsidRPr="0038031F">
              <w:rPr>
                <w:b w:val="0"/>
              </w:rPr>
              <w:t xml:space="preserve"> de capital</w:t>
            </w:r>
          </w:p>
        </w:tc>
        <w:tc>
          <w:tcPr>
            <w:tcW w:w="709" w:type="dxa"/>
            <w:tcBorders>
              <w:top w:val="nil"/>
              <w:bottom w:val="nil"/>
            </w:tcBorders>
            <w:shd w:val="clear" w:color="auto" w:fill="auto"/>
            <w:vAlign w:val="center"/>
          </w:tcPr>
          <w:p w14:paraId="71999E9B"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shd w:val="clear" w:color="auto" w:fill="auto"/>
          </w:tcPr>
          <w:p w14:paraId="2D669F77"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1.508</w:t>
            </w:r>
          </w:p>
        </w:tc>
        <w:tc>
          <w:tcPr>
            <w:tcW w:w="1134" w:type="dxa"/>
            <w:tcBorders>
              <w:top w:val="nil"/>
              <w:bottom w:val="nil"/>
            </w:tcBorders>
            <w:shd w:val="clear" w:color="auto" w:fill="auto"/>
            <w:vAlign w:val="center"/>
          </w:tcPr>
          <w:p w14:paraId="5500552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1.508</w:t>
            </w:r>
          </w:p>
        </w:tc>
        <w:tc>
          <w:tcPr>
            <w:tcW w:w="283" w:type="dxa"/>
            <w:tcBorders>
              <w:top w:val="nil"/>
              <w:bottom w:val="nil"/>
            </w:tcBorders>
            <w:shd w:val="clear" w:color="auto" w:fill="auto"/>
            <w:vAlign w:val="center"/>
          </w:tcPr>
          <w:p w14:paraId="08CF6022"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16A7BD37"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1.508</w:t>
            </w:r>
          </w:p>
        </w:tc>
        <w:tc>
          <w:tcPr>
            <w:tcW w:w="1063" w:type="dxa"/>
            <w:tcBorders>
              <w:top w:val="nil"/>
              <w:bottom w:val="nil"/>
            </w:tcBorders>
            <w:shd w:val="clear" w:color="auto" w:fill="auto"/>
            <w:vAlign w:val="center"/>
          </w:tcPr>
          <w:p w14:paraId="3C1297AF"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1.508</w:t>
            </w:r>
          </w:p>
        </w:tc>
      </w:tr>
      <w:tr w:rsidR="00B35050" w:rsidRPr="001D6BE8" w14:paraId="67EBAA36"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95E5C8" w14:textId="77777777" w:rsidR="00B35050" w:rsidRPr="0038031F" w:rsidRDefault="00B35050" w:rsidP="002D06B0">
            <w:pPr>
              <w:pStyle w:val="08-Tabelageral"/>
              <w:ind w:left="113"/>
              <w:jc w:val="left"/>
              <w:rPr>
                <w:b w:val="0"/>
              </w:rPr>
            </w:pPr>
            <w:r w:rsidRPr="0038031F">
              <w:rPr>
                <w:b w:val="0"/>
              </w:rPr>
              <w:t>Reserva</w:t>
            </w:r>
            <w:r>
              <w:rPr>
                <w:b w:val="0"/>
              </w:rPr>
              <w:t>s</w:t>
            </w:r>
            <w:r w:rsidRPr="0038031F">
              <w:rPr>
                <w:b w:val="0"/>
              </w:rPr>
              <w:t xml:space="preserve"> de lucros</w:t>
            </w:r>
          </w:p>
        </w:tc>
        <w:tc>
          <w:tcPr>
            <w:tcW w:w="709" w:type="dxa"/>
            <w:tcBorders>
              <w:top w:val="nil"/>
              <w:bottom w:val="nil"/>
            </w:tcBorders>
            <w:shd w:val="clear" w:color="auto" w:fill="auto"/>
            <w:vAlign w:val="center"/>
          </w:tcPr>
          <w:p w14:paraId="5B9D1062"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shd w:val="clear" w:color="auto" w:fill="auto"/>
          </w:tcPr>
          <w:p w14:paraId="338A5A91"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4.122.925</w:t>
            </w:r>
          </w:p>
        </w:tc>
        <w:tc>
          <w:tcPr>
            <w:tcW w:w="1134" w:type="dxa"/>
            <w:tcBorders>
              <w:top w:val="nil"/>
              <w:bottom w:val="nil"/>
            </w:tcBorders>
            <w:shd w:val="clear" w:color="auto" w:fill="auto"/>
            <w:vAlign w:val="center"/>
          </w:tcPr>
          <w:p w14:paraId="5DC133C8"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4.122.925</w:t>
            </w:r>
          </w:p>
        </w:tc>
        <w:tc>
          <w:tcPr>
            <w:tcW w:w="283" w:type="dxa"/>
            <w:tcBorders>
              <w:top w:val="nil"/>
              <w:bottom w:val="nil"/>
            </w:tcBorders>
            <w:shd w:val="clear" w:color="auto" w:fill="auto"/>
            <w:vAlign w:val="center"/>
          </w:tcPr>
          <w:p w14:paraId="57EC67F5"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235CF5DA"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4.122.925</w:t>
            </w:r>
          </w:p>
        </w:tc>
        <w:tc>
          <w:tcPr>
            <w:tcW w:w="1063" w:type="dxa"/>
            <w:tcBorders>
              <w:top w:val="nil"/>
              <w:bottom w:val="nil"/>
            </w:tcBorders>
            <w:shd w:val="clear" w:color="auto" w:fill="auto"/>
            <w:vAlign w:val="center"/>
          </w:tcPr>
          <w:p w14:paraId="4050697D"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4.122.925</w:t>
            </w:r>
          </w:p>
        </w:tc>
      </w:tr>
      <w:tr w:rsidR="00B35050" w:rsidRPr="001D6BE8" w14:paraId="5E4A882D"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6EDD699" w14:textId="77777777" w:rsidR="00B35050" w:rsidRPr="0038031F" w:rsidRDefault="00B35050" w:rsidP="002D06B0">
            <w:pPr>
              <w:pStyle w:val="08-Tabelageral"/>
              <w:ind w:left="113"/>
              <w:jc w:val="left"/>
              <w:rPr>
                <w:b w:val="0"/>
              </w:rPr>
            </w:pPr>
            <w:r w:rsidRPr="0038031F">
              <w:rPr>
                <w:b w:val="0"/>
              </w:rPr>
              <w:t>Ações em tesouraria</w:t>
            </w:r>
          </w:p>
        </w:tc>
        <w:tc>
          <w:tcPr>
            <w:tcW w:w="709" w:type="dxa"/>
            <w:tcBorders>
              <w:top w:val="nil"/>
              <w:bottom w:val="nil"/>
            </w:tcBorders>
            <w:shd w:val="clear" w:color="auto" w:fill="auto"/>
            <w:vAlign w:val="center"/>
          </w:tcPr>
          <w:p w14:paraId="7D4E8485"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[25.g.4</w:t>
            </w:r>
            <w:r w:rsidRPr="00E0461B">
              <w:rPr>
                <w:szCs w:val="14"/>
              </w:rPr>
              <w:t>]</w:t>
            </w:r>
          </w:p>
        </w:tc>
        <w:tc>
          <w:tcPr>
            <w:tcW w:w="1134" w:type="dxa"/>
            <w:tcBorders>
              <w:top w:val="nil"/>
              <w:bottom w:val="nil"/>
            </w:tcBorders>
            <w:shd w:val="clear" w:color="auto" w:fill="auto"/>
          </w:tcPr>
          <w:p w14:paraId="483ED37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(81.320)</w:t>
            </w:r>
          </w:p>
        </w:tc>
        <w:tc>
          <w:tcPr>
            <w:tcW w:w="1134" w:type="dxa"/>
            <w:tcBorders>
              <w:top w:val="nil"/>
              <w:bottom w:val="nil"/>
            </w:tcBorders>
            <w:shd w:val="clear" w:color="auto" w:fill="auto"/>
            <w:vAlign w:val="center"/>
          </w:tcPr>
          <w:p w14:paraId="2D431422"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(81.320)</w:t>
            </w:r>
          </w:p>
        </w:tc>
        <w:tc>
          <w:tcPr>
            <w:tcW w:w="283" w:type="dxa"/>
            <w:tcBorders>
              <w:top w:val="nil"/>
              <w:bottom w:val="nil"/>
            </w:tcBorders>
            <w:shd w:val="clear" w:color="auto" w:fill="auto"/>
            <w:vAlign w:val="center"/>
          </w:tcPr>
          <w:p w14:paraId="01683406"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tcPr>
          <w:p w14:paraId="15A06B3A"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(81.320)</w:t>
            </w:r>
          </w:p>
        </w:tc>
        <w:tc>
          <w:tcPr>
            <w:tcW w:w="1063" w:type="dxa"/>
            <w:tcBorders>
              <w:top w:val="nil"/>
              <w:bottom w:val="nil"/>
            </w:tcBorders>
            <w:shd w:val="clear" w:color="auto" w:fill="auto"/>
            <w:vAlign w:val="center"/>
          </w:tcPr>
          <w:p w14:paraId="463E478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(81.320)</w:t>
            </w:r>
          </w:p>
        </w:tc>
      </w:tr>
      <w:tr w:rsidR="00B35050" w:rsidRPr="00490B0B" w14:paraId="64C7A89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6C571A2F" w14:textId="77777777" w:rsidR="00B35050" w:rsidRPr="00490B0B" w:rsidRDefault="00B35050" w:rsidP="002D06B0">
            <w:pPr>
              <w:pStyle w:val="08-Tabelageral"/>
              <w:ind w:left="113"/>
              <w:jc w:val="left"/>
              <w:rPr>
                <w:b w:val="0"/>
              </w:rPr>
            </w:pPr>
            <w:r w:rsidRPr="00490B0B">
              <w:rPr>
                <w:b w:val="0"/>
              </w:rPr>
              <w:t>Outros resultados abrangentes acumulados</w:t>
            </w:r>
          </w:p>
        </w:tc>
        <w:tc>
          <w:tcPr>
            <w:tcW w:w="709" w:type="dxa"/>
            <w:tcBorders>
              <w:top w:val="nil"/>
              <w:bottom w:val="nil"/>
            </w:tcBorders>
            <w:shd w:val="clear" w:color="auto" w:fill="auto"/>
          </w:tcPr>
          <w:p w14:paraId="6494763B"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Pr>
                <w:szCs w:val="14"/>
              </w:rPr>
              <w:t>[25.e</w:t>
            </w:r>
            <w:r w:rsidRPr="00E0461B">
              <w:rPr>
                <w:szCs w:val="14"/>
              </w:rPr>
              <w:t>]</w:t>
            </w:r>
          </w:p>
        </w:tc>
        <w:tc>
          <w:tcPr>
            <w:tcW w:w="1134" w:type="dxa"/>
            <w:tcBorders>
              <w:top w:val="nil"/>
              <w:bottom w:val="nil"/>
            </w:tcBorders>
            <w:shd w:val="clear" w:color="auto" w:fill="auto"/>
          </w:tcPr>
          <w:p w14:paraId="2E88AAB3" w14:textId="77777777" w:rsidR="00B35050" w:rsidRPr="00B669E3"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37A04">
              <w:t>(174.296)</w:t>
            </w:r>
          </w:p>
        </w:tc>
        <w:tc>
          <w:tcPr>
            <w:tcW w:w="1134" w:type="dxa"/>
            <w:tcBorders>
              <w:top w:val="nil"/>
              <w:bottom w:val="nil"/>
            </w:tcBorders>
            <w:shd w:val="clear" w:color="auto" w:fill="auto"/>
            <w:vAlign w:val="center"/>
          </w:tcPr>
          <w:p w14:paraId="4C0952C5" w14:textId="77777777" w:rsidR="00B35050" w:rsidRPr="00B669E3"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(158.464)</w:t>
            </w:r>
          </w:p>
        </w:tc>
        <w:tc>
          <w:tcPr>
            <w:tcW w:w="283" w:type="dxa"/>
            <w:tcBorders>
              <w:top w:val="nil"/>
              <w:bottom w:val="nil"/>
            </w:tcBorders>
            <w:shd w:val="clear" w:color="auto" w:fill="auto"/>
            <w:vAlign w:val="center"/>
          </w:tcPr>
          <w:p w14:paraId="1CB91CD2" w14:textId="77777777" w:rsidR="00B35050" w:rsidRPr="00B669E3"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shd w:val="clear" w:color="auto" w:fill="auto"/>
          </w:tcPr>
          <w:p w14:paraId="0493622F" w14:textId="77777777" w:rsidR="00B35050" w:rsidRPr="00B669E3"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37A04">
              <w:t>(174.296)</w:t>
            </w:r>
          </w:p>
        </w:tc>
        <w:tc>
          <w:tcPr>
            <w:tcW w:w="1063" w:type="dxa"/>
            <w:tcBorders>
              <w:top w:val="nil"/>
              <w:bottom w:val="nil"/>
            </w:tcBorders>
            <w:shd w:val="clear" w:color="auto" w:fill="auto"/>
            <w:vAlign w:val="center"/>
          </w:tcPr>
          <w:p w14:paraId="252A59E7" w14:textId="77777777" w:rsidR="00B35050" w:rsidRPr="00B669E3"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(158.464)</w:t>
            </w:r>
          </w:p>
        </w:tc>
      </w:tr>
      <w:tr w:rsidR="00B35050" w:rsidRPr="00490B0B" w14:paraId="21438174"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5A9A9E9D" w14:textId="77777777" w:rsidR="00B35050" w:rsidRPr="007F08BB" w:rsidRDefault="00B35050" w:rsidP="002D06B0">
            <w:pPr>
              <w:pStyle w:val="08-Tabelageral"/>
              <w:ind w:left="113"/>
              <w:jc w:val="left"/>
              <w:rPr>
                <w:b w:val="0"/>
                <w:bCs w:val="0"/>
              </w:rPr>
            </w:pPr>
            <w:r w:rsidRPr="007F08BB">
              <w:rPr>
                <w:b w:val="0"/>
                <w:bCs w:val="0"/>
              </w:rPr>
              <w:t>Lucros Acumulados</w:t>
            </w:r>
          </w:p>
        </w:tc>
        <w:tc>
          <w:tcPr>
            <w:tcW w:w="709" w:type="dxa"/>
            <w:tcBorders>
              <w:top w:val="nil"/>
              <w:bottom w:val="nil"/>
            </w:tcBorders>
            <w:shd w:val="clear" w:color="auto" w:fill="auto"/>
          </w:tcPr>
          <w:p w14:paraId="78C3C200" w14:textId="77777777" w:rsidR="00B3505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tcPr>
          <w:p w14:paraId="08F67975" w14:textId="77777777" w:rsidR="00B35050" w:rsidRPr="00B669E3"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37A04">
              <w:t>1.179.431</w:t>
            </w:r>
          </w:p>
        </w:tc>
        <w:tc>
          <w:tcPr>
            <w:tcW w:w="1134" w:type="dxa"/>
            <w:tcBorders>
              <w:top w:val="nil"/>
              <w:bottom w:val="nil"/>
            </w:tcBorders>
            <w:shd w:val="clear" w:color="auto" w:fill="auto"/>
            <w:vAlign w:val="center"/>
          </w:tcPr>
          <w:p w14:paraId="729E2FEE" w14:textId="77777777" w:rsidR="00B35050" w:rsidRPr="00EE1C73"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shd w:val="clear" w:color="auto" w:fill="auto"/>
            <w:vAlign w:val="center"/>
          </w:tcPr>
          <w:p w14:paraId="39A1A0AB" w14:textId="77777777" w:rsidR="00B35050" w:rsidRPr="00B669E3"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shd w:val="clear" w:color="auto" w:fill="auto"/>
          </w:tcPr>
          <w:p w14:paraId="089D867C" w14:textId="77777777" w:rsidR="00B35050" w:rsidRPr="00B669E3"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37A04">
              <w:t>1.179.431</w:t>
            </w:r>
          </w:p>
        </w:tc>
        <w:tc>
          <w:tcPr>
            <w:tcW w:w="1063" w:type="dxa"/>
            <w:tcBorders>
              <w:top w:val="nil"/>
              <w:bottom w:val="nil"/>
            </w:tcBorders>
            <w:shd w:val="clear" w:color="auto" w:fill="auto"/>
            <w:vAlign w:val="center"/>
          </w:tcPr>
          <w:p w14:paraId="1E3CE5AB" w14:textId="77777777" w:rsidR="00B35050" w:rsidRPr="00EE1C73"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B35050" w:rsidRPr="002A31B8" w14:paraId="72558D23"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5C9F8B0" w14:textId="77777777" w:rsidR="00B35050" w:rsidRPr="002A31B8" w:rsidRDefault="00B35050" w:rsidP="002D06B0">
            <w:pPr>
              <w:pStyle w:val="08-Tabelageral"/>
              <w:jc w:val="left"/>
            </w:pPr>
            <w:r>
              <w:t>Total d</w:t>
            </w:r>
            <w:r w:rsidRPr="002A31B8">
              <w:t>o Patrimônio Líquido</w:t>
            </w:r>
          </w:p>
        </w:tc>
        <w:tc>
          <w:tcPr>
            <w:tcW w:w="709" w:type="dxa"/>
            <w:tcBorders>
              <w:top w:val="nil"/>
              <w:bottom w:val="nil"/>
            </w:tcBorders>
            <w:shd w:val="clear" w:color="auto" w:fill="auto"/>
            <w:vAlign w:val="center"/>
          </w:tcPr>
          <w:p w14:paraId="20563E99"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tcPr>
          <w:p w14:paraId="27AC3213" w14:textId="77777777" w:rsidR="00B35050" w:rsidRPr="00AE502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7F08BB">
              <w:rPr>
                <w:b/>
                <w:bCs/>
              </w:rPr>
              <w:t>8.445.015</w:t>
            </w:r>
          </w:p>
        </w:tc>
        <w:tc>
          <w:tcPr>
            <w:tcW w:w="1134" w:type="dxa"/>
            <w:tcBorders>
              <w:top w:val="nil"/>
              <w:bottom w:val="nil"/>
            </w:tcBorders>
            <w:shd w:val="clear" w:color="auto" w:fill="auto"/>
            <w:vAlign w:val="center"/>
          </w:tcPr>
          <w:p w14:paraId="1409C91D"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rPr>
              <w:t>7.281.416</w:t>
            </w:r>
          </w:p>
        </w:tc>
        <w:tc>
          <w:tcPr>
            <w:tcW w:w="283" w:type="dxa"/>
            <w:tcBorders>
              <w:top w:val="nil"/>
              <w:bottom w:val="nil"/>
            </w:tcBorders>
            <w:shd w:val="clear" w:color="auto" w:fill="auto"/>
            <w:vAlign w:val="center"/>
          </w:tcPr>
          <w:p w14:paraId="56751894"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63" w:type="dxa"/>
            <w:tcBorders>
              <w:top w:val="nil"/>
              <w:bottom w:val="nil"/>
            </w:tcBorders>
            <w:shd w:val="clear" w:color="auto" w:fill="auto"/>
          </w:tcPr>
          <w:p w14:paraId="653CC4B3" w14:textId="77777777" w:rsidR="00B35050" w:rsidRPr="007F08B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7F08BB">
              <w:rPr>
                <w:b/>
                <w:bCs/>
              </w:rPr>
              <w:t>8.445.015</w:t>
            </w:r>
          </w:p>
        </w:tc>
        <w:tc>
          <w:tcPr>
            <w:tcW w:w="1063" w:type="dxa"/>
            <w:tcBorders>
              <w:top w:val="nil"/>
              <w:bottom w:val="nil"/>
            </w:tcBorders>
            <w:shd w:val="clear" w:color="auto" w:fill="auto"/>
            <w:vAlign w:val="center"/>
          </w:tcPr>
          <w:p w14:paraId="6752E62F" w14:textId="77777777" w:rsidR="00B35050" w:rsidRPr="00B669E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bCs/>
              </w:rPr>
              <w:t>7.281.416</w:t>
            </w:r>
          </w:p>
        </w:tc>
      </w:tr>
      <w:tr w:rsidR="00B35050" w:rsidRPr="001D6BE8" w14:paraId="071C86B4"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7145F6A" w14:textId="77777777" w:rsidR="00B35050" w:rsidRPr="0038031F" w:rsidRDefault="00B35050" w:rsidP="002D06B0">
            <w:pPr>
              <w:pStyle w:val="08-Tabelageral"/>
              <w:ind w:left="113"/>
              <w:jc w:val="left"/>
            </w:pPr>
          </w:p>
        </w:tc>
        <w:tc>
          <w:tcPr>
            <w:tcW w:w="709" w:type="dxa"/>
            <w:tcBorders>
              <w:top w:val="nil"/>
              <w:bottom w:val="nil"/>
            </w:tcBorders>
            <w:shd w:val="clear" w:color="auto" w:fill="auto"/>
            <w:vAlign w:val="center"/>
          </w:tcPr>
          <w:p w14:paraId="439D4E55" w14:textId="77777777" w:rsidR="00B35050" w:rsidRPr="00E0461B"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4D2F125"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B79B8E3"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77B6A8E3"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57A1728"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7D73BC4" w14:textId="77777777" w:rsidR="00B35050" w:rsidRPr="00B669E3"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1D6BE8" w14:paraId="5F5EF275"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6C685937" w14:textId="77777777" w:rsidR="00B35050" w:rsidRPr="00CD3714" w:rsidRDefault="00B35050" w:rsidP="002D06B0">
            <w:pPr>
              <w:pStyle w:val="08-Tabelageral"/>
              <w:jc w:val="left"/>
              <w:rPr>
                <w:rFonts w:cs="Arial"/>
                <w:szCs w:val="14"/>
              </w:rPr>
            </w:pPr>
            <w:r>
              <w:t>Total do Passivo e</w:t>
            </w:r>
            <w:r w:rsidRPr="00584781">
              <w:t xml:space="preserve"> Patrimônio Líquido</w:t>
            </w:r>
          </w:p>
        </w:tc>
        <w:tc>
          <w:tcPr>
            <w:tcW w:w="709" w:type="dxa"/>
            <w:tcBorders>
              <w:top w:val="nil"/>
              <w:bottom w:val="single" w:sz="2" w:space="0" w:color="1F4E79" w:themeColor="accent1" w:themeShade="80"/>
            </w:tcBorders>
            <w:shd w:val="clear" w:color="auto" w:fill="auto"/>
            <w:vAlign w:val="center"/>
          </w:tcPr>
          <w:p w14:paraId="7A338B2A" w14:textId="77777777" w:rsidR="00B35050" w:rsidRPr="00E0461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266EB196" w14:textId="77777777" w:rsidR="00B35050" w:rsidRPr="00AE502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A5096">
              <w:rPr>
                <w:rFonts w:cs="Arial"/>
                <w:b/>
                <w:szCs w:val="14"/>
              </w:rPr>
              <w:t>8.455.752</w:t>
            </w:r>
          </w:p>
        </w:tc>
        <w:tc>
          <w:tcPr>
            <w:tcW w:w="1134" w:type="dxa"/>
            <w:tcBorders>
              <w:top w:val="nil"/>
              <w:bottom w:val="single" w:sz="2" w:space="0" w:color="1F4E79" w:themeColor="accent1" w:themeShade="80"/>
            </w:tcBorders>
            <w:shd w:val="clear" w:color="auto" w:fill="auto"/>
            <w:vAlign w:val="center"/>
          </w:tcPr>
          <w:p w14:paraId="7F9F8D8C" w14:textId="77777777" w:rsidR="00B35050" w:rsidRPr="0018749F"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0547DB">
              <w:rPr>
                <w:rFonts w:cs="Arial"/>
                <w:b/>
                <w:szCs w:val="14"/>
              </w:rPr>
              <w:t>9.124.418</w:t>
            </w:r>
          </w:p>
        </w:tc>
        <w:tc>
          <w:tcPr>
            <w:tcW w:w="283" w:type="dxa"/>
            <w:tcBorders>
              <w:top w:val="nil"/>
              <w:bottom w:val="single" w:sz="2" w:space="0" w:color="1F4E79" w:themeColor="accent1" w:themeShade="80"/>
            </w:tcBorders>
            <w:shd w:val="clear" w:color="auto" w:fill="auto"/>
            <w:vAlign w:val="center"/>
          </w:tcPr>
          <w:p w14:paraId="27062DB2" w14:textId="77777777" w:rsidR="00B35050" w:rsidRPr="0018749F"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1F4E79" w:themeColor="accent1" w:themeShade="80"/>
            </w:tcBorders>
            <w:shd w:val="clear" w:color="auto" w:fill="auto"/>
            <w:vAlign w:val="center"/>
          </w:tcPr>
          <w:p w14:paraId="3313C6A1" w14:textId="77777777" w:rsidR="00B35050" w:rsidRPr="0018749F"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A5096">
              <w:rPr>
                <w:rFonts w:cs="Arial"/>
                <w:b/>
                <w:bCs/>
                <w:szCs w:val="14"/>
              </w:rPr>
              <w:t>12.125.057</w:t>
            </w:r>
          </w:p>
        </w:tc>
        <w:tc>
          <w:tcPr>
            <w:tcW w:w="1063" w:type="dxa"/>
            <w:tcBorders>
              <w:top w:val="nil"/>
              <w:bottom w:val="single" w:sz="2" w:space="0" w:color="1F4E79" w:themeColor="accent1" w:themeShade="80"/>
            </w:tcBorders>
            <w:shd w:val="clear" w:color="auto" w:fill="auto"/>
            <w:vAlign w:val="center"/>
          </w:tcPr>
          <w:p w14:paraId="18B7D479" w14:textId="77777777" w:rsidR="00B35050" w:rsidRPr="0018749F"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13.314.221</w:t>
            </w:r>
          </w:p>
        </w:tc>
      </w:tr>
    </w:tbl>
    <w:p w14:paraId="58885DCD" w14:textId="77777777" w:rsidR="00B35050" w:rsidRPr="009908A8" w:rsidRDefault="00B35050" w:rsidP="002D06B0">
      <w:pPr>
        <w:rPr>
          <w:rFonts w:cs="Arial"/>
          <w:sz w:val="14"/>
          <w:szCs w:val="14"/>
        </w:rPr>
      </w:pPr>
      <w:r w:rsidRPr="00E16BE7">
        <w:rPr>
          <w:rFonts w:cs="Arial"/>
          <w:sz w:val="14"/>
          <w:szCs w:val="14"/>
        </w:rPr>
        <w:t>As notas explicativas são parte integrante das demonstrações contábeis</w:t>
      </w:r>
      <w:r>
        <w:rPr>
          <w:rFonts w:cs="Arial"/>
          <w:sz w:val="14"/>
          <w:szCs w:val="14"/>
        </w:rPr>
        <w:t xml:space="preserve"> </w:t>
      </w:r>
      <w:r w:rsidRPr="00B51C43">
        <w:rPr>
          <w:rFonts w:cs="Arial"/>
          <w:sz w:val="14"/>
          <w:szCs w:val="14"/>
        </w:rPr>
        <w:t>intermediárias</w:t>
      </w:r>
      <w:r>
        <w:rPr>
          <w:rFonts w:cs="Arial"/>
          <w:sz w:val="14"/>
          <w:szCs w:val="14"/>
        </w:rPr>
        <w:t>.</w:t>
      </w:r>
    </w:p>
    <w:p w14:paraId="656AB52C" w14:textId="77777777" w:rsidR="005808B9" w:rsidRDefault="005808B9" w:rsidP="00FC0423">
      <w:pPr>
        <w:pStyle w:val="Ttulo1"/>
      </w:pPr>
      <w:r>
        <w:br w:type="page"/>
      </w:r>
    </w:p>
    <w:p w14:paraId="02835F83" w14:textId="63704743" w:rsidR="00B35050" w:rsidRPr="00B411A1" w:rsidRDefault="00B35050" w:rsidP="00FC0423">
      <w:pPr>
        <w:pStyle w:val="Ttulo1"/>
      </w:pPr>
      <w:bookmarkStart w:id="12" w:name="_Toc102984298"/>
      <w:r w:rsidRPr="00B411A1">
        <w:lastRenderedPageBreak/>
        <w:t>DEMONSTRAÇÃO DOS FLUXOS DE CAIXA</w:t>
      </w:r>
      <w:bookmarkEnd w:id="12"/>
    </w:p>
    <w:p w14:paraId="04F3D67F" w14:textId="77777777" w:rsidR="00B35050" w:rsidRPr="008B7B18" w:rsidRDefault="00B35050" w:rsidP="002D06B0">
      <w:pPr>
        <w:pStyle w:val="01-TtulodeNota"/>
        <w:spacing w:before="0" w:after="0"/>
        <w:ind w:right="-1"/>
        <w:jc w:val="right"/>
        <w:rPr>
          <w:sz w:val="14"/>
          <w:szCs w:val="14"/>
        </w:rPr>
      </w:pPr>
      <w:r w:rsidRPr="008B7B18">
        <w:rPr>
          <w:sz w:val="14"/>
          <w:szCs w:val="14"/>
        </w:rPr>
        <w:t>R$ mil</w:t>
      </w:r>
    </w:p>
    <w:tbl>
      <w:tblPr>
        <w:tblStyle w:val="TabeladeLista6Colorida-nfase5"/>
        <w:tblW w:w="9639" w:type="dxa"/>
        <w:jc w:val="center"/>
        <w:tblLayout w:type="fixed"/>
        <w:tblLook w:val="04A0" w:firstRow="1" w:lastRow="0" w:firstColumn="1" w:lastColumn="0" w:noHBand="0" w:noVBand="1"/>
      </w:tblPr>
      <w:tblGrid>
        <w:gridCol w:w="3927"/>
        <w:gridCol w:w="567"/>
        <w:gridCol w:w="1181"/>
        <w:gridCol w:w="1196"/>
        <w:gridCol w:w="282"/>
        <w:gridCol w:w="1244"/>
        <w:gridCol w:w="1242"/>
      </w:tblGrid>
      <w:tr w:rsidR="00B35050" w14:paraId="14ED18FF" w14:textId="77777777" w:rsidTr="002D06B0">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927" w:type="dxa"/>
            <w:tcBorders>
              <w:top w:val="single" w:sz="2" w:space="0" w:color="1F4E79" w:themeColor="accent1" w:themeShade="80"/>
              <w:bottom w:val="nil"/>
            </w:tcBorders>
            <w:shd w:val="clear" w:color="auto" w:fill="auto"/>
            <w:vAlign w:val="center"/>
          </w:tcPr>
          <w:p w14:paraId="19787892" w14:textId="77777777" w:rsidR="00B35050" w:rsidRPr="001D6BE8" w:rsidRDefault="00B35050" w:rsidP="002D06B0">
            <w:pPr>
              <w:jc w:val="center"/>
              <w:rPr>
                <w:rFonts w:cs="Arial"/>
                <w:b w:val="0"/>
                <w:szCs w:val="18"/>
              </w:rPr>
            </w:pPr>
            <w:bookmarkStart w:id="13" w:name="_Hlk59629491"/>
          </w:p>
        </w:tc>
        <w:tc>
          <w:tcPr>
            <w:tcW w:w="567" w:type="dxa"/>
            <w:tcBorders>
              <w:top w:val="single" w:sz="2" w:space="0" w:color="1F4E79" w:themeColor="accent1" w:themeShade="80"/>
              <w:bottom w:val="nil"/>
            </w:tcBorders>
            <w:shd w:val="clear" w:color="auto" w:fill="auto"/>
            <w:vAlign w:val="center"/>
          </w:tcPr>
          <w:p w14:paraId="3DB62683" w14:textId="77777777" w:rsidR="00B35050" w:rsidRPr="001D6BE8" w:rsidRDefault="00B35050" w:rsidP="002D06B0">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77" w:type="dxa"/>
            <w:gridSpan w:val="2"/>
            <w:tcBorders>
              <w:top w:val="single" w:sz="2" w:space="0" w:color="1F4E79" w:themeColor="accent1" w:themeShade="80"/>
              <w:bottom w:val="single" w:sz="2" w:space="0" w:color="1F4E79" w:themeColor="accent1" w:themeShade="80"/>
            </w:tcBorders>
            <w:shd w:val="clear" w:color="auto" w:fill="auto"/>
            <w:vAlign w:val="center"/>
          </w:tcPr>
          <w:p w14:paraId="0FF04400" w14:textId="77777777" w:rsidR="00B35050" w:rsidRPr="0038031F"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2" w:type="dxa"/>
            <w:tcBorders>
              <w:top w:val="single" w:sz="2" w:space="0" w:color="1F4E79" w:themeColor="accent1" w:themeShade="80"/>
              <w:bottom w:val="nil"/>
            </w:tcBorders>
            <w:shd w:val="clear" w:color="auto" w:fill="auto"/>
            <w:vAlign w:val="center"/>
          </w:tcPr>
          <w:p w14:paraId="0F6D6C0D" w14:textId="77777777" w:rsidR="00B35050" w:rsidRPr="001D6BE8" w:rsidRDefault="00B35050" w:rsidP="002D06B0">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86" w:type="dxa"/>
            <w:gridSpan w:val="2"/>
            <w:tcBorders>
              <w:top w:val="single" w:sz="2" w:space="0" w:color="1F4E79" w:themeColor="accent1" w:themeShade="80"/>
              <w:bottom w:val="single" w:sz="2" w:space="0" w:color="1F4E79" w:themeColor="accent1" w:themeShade="80"/>
            </w:tcBorders>
            <w:shd w:val="clear" w:color="auto" w:fill="auto"/>
            <w:vAlign w:val="center"/>
          </w:tcPr>
          <w:p w14:paraId="73D6DD1A" w14:textId="77777777" w:rsidR="00B35050" w:rsidRPr="0038031F"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B35050" w:rsidRPr="001D6BE8" w14:paraId="2427F09E"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single" w:sz="2" w:space="0" w:color="1F4E79" w:themeColor="accent1" w:themeShade="80"/>
            </w:tcBorders>
            <w:shd w:val="clear" w:color="auto" w:fill="auto"/>
            <w:vAlign w:val="center"/>
          </w:tcPr>
          <w:p w14:paraId="66E4AD80" w14:textId="77777777" w:rsidR="00B35050" w:rsidRPr="001D6BE8" w:rsidRDefault="00B35050" w:rsidP="002D06B0">
            <w:pPr>
              <w:pStyle w:val="08-Tabelageral"/>
              <w:jc w:val="left"/>
              <w:rPr>
                <w:rFonts w:cs="Arial"/>
                <w:b w:val="0"/>
              </w:rPr>
            </w:pPr>
          </w:p>
        </w:tc>
        <w:tc>
          <w:tcPr>
            <w:tcW w:w="567" w:type="dxa"/>
            <w:tcBorders>
              <w:top w:val="nil"/>
              <w:bottom w:val="single" w:sz="2" w:space="0" w:color="1F4E79" w:themeColor="accent1" w:themeShade="80"/>
            </w:tcBorders>
            <w:shd w:val="clear" w:color="auto" w:fill="auto"/>
            <w:vAlign w:val="center"/>
          </w:tcPr>
          <w:p w14:paraId="6DE0F08C"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81" w:type="dxa"/>
            <w:tcBorders>
              <w:top w:val="single" w:sz="2" w:space="0" w:color="1F4E79" w:themeColor="accent1" w:themeShade="80"/>
              <w:bottom w:val="single" w:sz="2" w:space="0" w:color="1F4E79" w:themeColor="accent1" w:themeShade="80"/>
            </w:tcBorders>
            <w:shd w:val="clear" w:color="auto" w:fill="auto"/>
          </w:tcPr>
          <w:p w14:paraId="69791E06" w14:textId="77777777" w:rsidR="00B35050" w:rsidRPr="00D11E2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Trim/2022</w:t>
            </w:r>
          </w:p>
        </w:tc>
        <w:tc>
          <w:tcPr>
            <w:tcW w:w="1196" w:type="dxa"/>
            <w:tcBorders>
              <w:top w:val="single" w:sz="2" w:space="0" w:color="1F4E79" w:themeColor="accent1" w:themeShade="80"/>
              <w:bottom w:val="single" w:sz="2" w:space="0" w:color="1F4E79" w:themeColor="accent1" w:themeShade="80"/>
            </w:tcBorders>
            <w:shd w:val="clear" w:color="auto" w:fill="auto"/>
          </w:tcPr>
          <w:p w14:paraId="6681AD0F" w14:textId="77777777" w:rsidR="00B35050" w:rsidRPr="00D11E2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Trim/2021</w:t>
            </w:r>
          </w:p>
        </w:tc>
        <w:tc>
          <w:tcPr>
            <w:tcW w:w="282" w:type="dxa"/>
            <w:tcBorders>
              <w:top w:val="nil"/>
              <w:bottom w:val="single" w:sz="2" w:space="0" w:color="1F4E79" w:themeColor="accent1" w:themeShade="80"/>
            </w:tcBorders>
            <w:shd w:val="clear" w:color="auto" w:fill="auto"/>
            <w:vAlign w:val="center"/>
          </w:tcPr>
          <w:p w14:paraId="17D91356" w14:textId="77777777" w:rsidR="00B35050" w:rsidRPr="00D11E27"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44" w:type="dxa"/>
            <w:tcBorders>
              <w:top w:val="single" w:sz="2" w:space="0" w:color="1F4E79" w:themeColor="accent1" w:themeShade="80"/>
              <w:bottom w:val="single" w:sz="2" w:space="0" w:color="1F4E79" w:themeColor="accent1" w:themeShade="80"/>
            </w:tcBorders>
            <w:shd w:val="clear" w:color="auto" w:fill="auto"/>
          </w:tcPr>
          <w:p w14:paraId="7DC77985" w14:textId="77777777" w:rsidR="00B35050" w:rsidRPr="00D11E2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Trim/2022</w:t>
            </w:r>
          </w:p>
        </w:tc>
        <w:tc>
          <w:tcPr>
            <w:tcW w:w="1242" w:type="dxa"/>
            <w:tcBorders>
              <w:top w:val="single" w:sz="2" w:space="0" w:color="1F4E79" w:themeColor="accent1" w:themeShade="80"/>
              <w:bottom w:val="single" w:sz="2" w:space="0" w:color="1F4E79" w:themeColor="accent1" w:themeShade="80"/>
            </w:tcBorders>
            <w:shd w:val="clear" w:color="auto" w:fill="auto"/>
          </w:tcPr>
          <w:p w14:paraId="688DD4C1" w14:textId="77777777" w:rsidR="00B35050" w:rsidRPr="00D11E2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1º Trim/2021</w:t>
            </w:r>
          </w:p>
        </w:tc>
      </w:tr>
      <w:bookmarkEnd w:id="13"/>
      <w:tr w:rsidR="00B35050" w:rsidRPr="001D6BE8" w14:paraId="1A89D68F"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single" w:sz="2" w:space="0" w:color="1F4E79" w:themeColor="accent1" w:themeShade="80"/>
              <w:bottom w:val="nil"/>
            </w:tcBorders>
            <w:shd w:val="clear" w:color="auto" w:fill="auto"/>
            <w:vAlign w:val="center"/>
          </w:tcPr>
          <w:p w14:paraId="2B46A495" w14:textId="77777777" w:rsidR="00B35050" w:rsidRPr="005317E6" w:rsidRDefault="00B35050" w:rsidP="002D06B0">
            <w:pPr>
              <w:pStyle w:val="08-Tabelageral"/>
              <w:jc w:val="left"/>
              <w:rPr>
                <w:b w:val="0"/>
              </w:rPr>
            </w:pPr>
            <w:r w:rsidRPr="005317E6">
              <w:t xml:space="preserve">Fluxos </w:t>
            </w:r>
            <w:r>
              <w:t>de Caixa Provenientes d</w:t>
            </w:r>
            <w:r w:rsidRPr="005317E6">
              <w:t xml:space="preserve">as </w:t>
            </w:r>
            <w:r>
              <w:t>Atividades Operacionais</w:t>
            </w:r>
          </w:p>
        </w:tc>
        <w:tc>
          <w:tcPr>
            <w:tcW w:w="567" w:type="dxa"/>
            <w:tcBorders>
              <w:top w:val="single" w:sz="2" w:space="0" w:color="1F4E79" w:themeColor="accent1" w:themeShade="80"/>
              <w:bottom w:val="nil"/>
            </w:tcBorders>
            <w:shd w:val="clear" w:color="auto" w:fill="auto"/>
            <w:vAlign w:val="center"/>
          </w:tcPr>
          <w:p w14:paraId="5024B109"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single" w:sz="2" w:space="0" w:color="1F4E79" w:themeColor="accent1" w:themeShade="80"/>
              <w:bottom w:val="nil"/>
            </w:tcBorders>
            <w:shd w:val="clear" w:color="auto" w:fill="auto"/>
            <w:vAlign w:val="center"/>
          </w:tcPr>
          <w:p w14:paraId="2AA875FF"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single" w:sz="2" w:space="0" w:color="1F4E79" w:themeColor="accent1" w:themeShade="80"/>
              <w:bottom w:val="nil"/>
            </w:tcBorders>
            <w:shd w:val="clear" w:color="auto" w:fill="auto"/>
            <w:vAlign w:val="center"/>
          </w:tcPr>
          <w:p w14:paraId="1BC3754E"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single" w:sz="2" w:space="0" w:color="1F4E79" w:themeColor="accent1" w:themeShade="80"/>
              <w:bottom w:val="nil"/>
            </w:tcBorders>
            <w:shd w:val="clear" w:color="auto" w:fill="auto"/>
            <w:vAlign w:val="center"/>
          </w:tcPr>
          <w:p w14:paraId="3477F79F"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single" w:sz="2" w:space="0" w:color="1F4E79" w:themeColor="accent1" w:themeShade="80"/>
              <w:bottom w:val="nil"/>
            </w:tcBorders>
            <w:shd w:val="clear" w:color="auto" w:fill="auto"/>
            <w:vAlign w:val="center"/>
          </w:tcPr>
          <w:p w14:paraId="796350C5" w14:textId="77777777" w:rsidR="00B35050" w:rsidRPr="00350BA7"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single" w:sz="2" w:space="0" w:color="1F4E79" w:themeColor="accent1" w:themeShade="80"/>
              <w:bottom w:val="nil"/>
            </w:tcBorders>
            <w:shd w:val="clear" w:color="auto" w:fill="auto"/>
            <w:vAlign w:val="center"/>
          </w:tcPr>
          <w:p w14:paraId="721E96BD"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351E1D" w14:paraId="3BB0E6DD"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4F8F634" w14:textId="77777777" w:rsidR="00B35050" w:rsidRPr="00AA4804" w:rsidRDefault="00B35050" w:rsidP="002D06B0">
            <w:pPr>
              <w:pStyle w:val="08-Tabelageral"/>
              <w:ind w:left="113"/>
              <w:jc w:val="left"/>
              <w:rPr>
                <w:bCs w:val="0"/>
              </w:rPr>
            </w:pPr>
            <w:r w:rsidRPr="00AA4804">
              <w:rPr>
                <w:bCs w:val="0"/>
              </w:rPr>
              <w:t xml:space="preserve">Lucro Líquido do </w:t>
            </w:r>
            <w:r w:rsidRPr="00CB059D">
              <w:rPr>
                <w:bCs w:val="0"/>
              </w:rPr>
              <w:t>Período</w:t>
            </w:r>
          </w:p>
        </w:tc>
        <w:tc>
          <w:tcPr>
            <w:tcW w:w="567" w:type="dxa"/>
            <w:tcBorders>
              <w:top w:val="nil"/>
              <w:bottom w:val="nil"/>
            </w:tcBorders>
            <w:shd w:val="clear" w:color="auto" w:fill="auto"/>
            <w:vAlign w:val="center"/>
          </w:tcPr>
          <w:p w14:paraId="4E0A02F4"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71203137" w14:textId="77777777" w:rsidR="00B35050" w:rsidRPr="00351E1D"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B3390">
              <w:rPr>
                <w:rFonts w:cs="Arial"/>
                <w:b/>
                <w:szCs w:val="14"/>
              </w:rPr>
              <w:t>1.179.431</w:t>
            </w:r>
          </w:p>
        </w:tc>
        <w:tc>
          <w:tcPr>
            <w:tcW w:w="1196" w:type="dxa"/>
            <w:tcBorders>
              <w:top w:val="nil"/>
              <w:bottom w:val="nil"/>
            </w:tcBorders>
            <w:shd w:val="clear" w:color="auto" w:fill="auto"/>
            <w:vAlign w:val="center"/>
          </w:tcPr>
          <w:p w14:paraId="7B0CFE5E" w14:textId="77777777" w:rsidR="00B35050" w:rsidRPr="00351E1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4779E2">
              <w:rPr>
                <w:b/>
              </w:rPr>
              <w:t>977.062</w:t>
            </w:r>
          </w:p>
        </w:tc>
        <w:tc>
          <w:tcPr>
            <w:tcW w:w="282" w:type="dxa"/>
            <w:tcBorders>
              <w:top w:val="nil"/>
              <w:bottom w:val="nil"/>
            </w:tcBorders>
            <w:shd w:val="clear" w:color="auto" w:fill="auto"/>
            <w:vAlign w:val="center"/>
          </w:tcPr>
          <w:p w14:paraId="3C8751DC" w14:textId="77777777" w:rsidR="00B35050" w:rsidRPr="00351E1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2E5C4C8D" w14:textId="77777777" w:rsidR="00B35050" w:rsidRPr="003C294C"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EC280F">
              <w:rPr>
                <w:rFonts w:cs="Arial"/>
                <w:b/>
                <w:bCs/>
                <w:szCs w:val="14"/>
              </w:rPr>
              <w:t>1.179.431</w:t>
            </w:r>
          </w:p>
        </w:tc>
        <w:tc>
          <w:tcPr>
            <w:tcW w:w="1242" w:type="dxa"/>
            <w:tcBorders>
              <w:top w:val="nil"/>
              <w:bottom w:val="nil"/>
            </w:tcBorders>
            <w:shd w:val="clear" w:color="auto" w:fill="auto"/>
            <w:vAlign w:val="center"/>
          </w:tcPr>
          <w:p w14:paraId="25F178B8" w14:textId="77777777" w:rsidR="00B35050" w:rsidRPr="00CE57AB"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4779E2">
              <w:rPr>
                <w:b/>
                <w:bCs/>
              </w:rPr>
              <w:t>977.062</w:t>
            </w:r>
          </w:p>
        </w:tc>
      </w:tr>
      <w:tr w:rsidR="00B35050" w:rsidRPr="001D6BE8" w14:paraId="45BC1AF2"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C9572B9" w14:textId="77777777" w:rsidR="00B35050" w:rsidRPr="00AA4804" w:rsidRDefault="00B35050" w:rsidP="002D06B0">
            <w:pPr>
              <w:pStyle w:val="08-Tabelageral"/>
              <w:ind w:left="113"/>
              <w:jc w:val="left"/>
              <w:rPr>
                <w:bCs w:val="0"/>
              </w:rPr>
            </w:pPr>
            <w:r w:rsidRPr="00AA4804">
              <w:rPr>
                <w:bCs w:val="0"/>
              </w:rPr>
              <w:t>Ajustes ao Lucro:</w:t>
            </w:r>
          </w:p>
        </w:tc>
        <w:tc>
          <w:tcPr>
            <w:tcW w:w="567" w:type="dxa"/>
            <w:tcBorders>
              <w:top w:val="nil"/>
              <w:bottom w:val="nil"/>
            </w:tcBorders>
            <w:shd w:val="clear" w:color="auto" w:fill="auto"/>
            <w:vAlign w:val="center"/>
          </w:tcPr>
          <w:p w14:paraId="5C5ECCCA"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3BE35A51"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1C0CB5B6"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2EA3CA41"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5C92EFDC"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vAlign w:val="center"/>
          </w:tcPr>
          <w:p w14:paraId="0C08B95F"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1C7112" w14:paraId="46E836A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C62A0E9" w14:textId="77777777" w:rsidR="00B35050" w:rsidRPr="001C7112" w:rsidRDefault="00B35050" w:rsidP="002D06B0">
            <w:pPr>
              <w:pStyle w:val="08-Tabelageral"/>
              <w:ind w:left="113"/>
              <w:jc w:val="left"/>
              <w:rPr>
                <w:b w:val="0"/>
              </w:rPr>
            </w:pPr>
            <w:r w:rsidRPr="001C7112">
              <w:rPr>
                <w:b w:val="0"/>
              </w:rPr>
              <w:t>Resultado de investimentos em participações societárias</w:t>
            </w:r>
          </w:p>
        </w:tc>
        <w:tc>
          <w:tcPr>
            <w:tcW w:w="567" w:type="dxa"/>
            <w:tcBorders>
              <w:top w:val="nil"/>
              <w:bottom w:val="nil"/>
            </w:tcBorders>
            <w:shd w:val="clear" w:color="auto" w:fill="auto"/>
            <w:vAlign w:val="center"/>
          </w:tcPr>
          <w:p w14:paraId="4EC3F32B"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r w:rsidRPr="00E0461B">
              <w:t>[7.</w:t>
            </w:r>
            <w:r>
              <w:t>b</w:t>
            </w:r>
            <w:r w:rsidRPr="00E0461B">
              <w:t>]</w:t>
            </w:r>
          </w:p>
        </w:tc>
        <w:tc>
          <w:tcPr>
            <w:tcW w:w="1181" w:type="dxa"/>
            <w:tcBorders>
              <w:top w:val="nil"/>
              <w:bottom w:val="nil"/>
            </w:tcBorders>
            <w:shd w:val="clear" w:color="auto" w:fill="auto"/>
            <w:vAlign w:val="center"/>
          </w:tcPr>
          <w:p w14:paraId="4E54A15F" w14:textId="77777777" w:rsidR="00B35050" w:rsidRPr="001C711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B3390">
              <w:rPr>
                <w:rFonts w:cs="Arial"/>
                <w:szCs w:val="14"/>
              </w:rPr>
              <w:t>(1.179.084)</w:t>
            </w:r>
          </w:p>
        </w:tc>
        <w:tc>
          <w:tcPr>
            <w:tcW w:w="1196" w:type="dxa"/>
            <w:tcBorders>
              <w:top w:val="nil"/>
              <w:bottom w:val="nil"/>
            </w:tcBorders>
            <w:shd w:val="clear" w:color="auto" w:fill="auto"/>
            <w:vAlign w:val="center"/>
          </w:tcPr>
          <w:p w14:paraId="1FBF90CE" w14:textId="77777777" w:rsidR="00B35050" w:rsidRPr="001C711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47743C">
              <w:rPr>
                <w:rFonts w:cs="Arial"/>
                <w:szCs w:val="14"/>
              </w:rPr>
              <w:t>(971.349)</w:t>
            </w:r>
          </w:p>
        </w:tc>
        <w:tc>
          <w:tcPr>
            <w:tcW w:w="282" w:type="dxa"/>
            <w:tcBorders>
              <w:top w:val="nil"/>
              <w:bottom w:val="nil"/>
            </w:tcBorders>
            <w:shd w:val="clear" w:color="auto" w:fill="auto"/>
            <w:vAlign w:val="center"/>
          </w:tcPr>
          <w:p w14:paraId="1322F9C4" w14:textId="77777777" w:rsidR="00B35050" w:rsidRPr="001C711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3FD4A041" w14:textId="77777777" w:rsidR="00B35050" w:rsidRPr="001C711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C280F">
              <w:rPr>
                <w:rFonts w:cs="Arial"/>
                <w:szCs w:val="14"/>
              </w:rPr>
              <w:t>(605.28</w:t>
            </w:r>
            <w:r>
              <w:rPr>
                <w:rFonts w:cs="Arial"/>
                <w:szCs w:val="14"/>
              </w:rPr>
              <w:t>3</w:t>
            </w:r>
            <w:r w:rsidRPr="00EC280F">
              <w:rPr>
                <w:rFonts w:cs="Arial"/>
                <w:szCs w:val="14"/>
              </w:rPr>
              <w:t>)</w:t>
            </w:r>
          </w:p>
        </w:tc>
        <w:tc>
          <w:tcPr>
            <w:tcW w:w="1242" w:type="dxa"/>
            <w:tcBorders>
              <w:top w:val="nil"/>
              <w:bottom w:val="nil"/>
            </w:tcBorders>
            <w:shd w:val="clear" w:color="auto" w:fill="auto"/>
            <w:vAlign w:val="center"/>
          </w:tcPr>
          <w:p w14:paraId="5B14C576" w14:textId="77777777" w:rsidR="00B35050" w:rsidRPr="001C7112"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AE507E">
              <w:rPr>
                <w:rFonts w:cs="Arial"/>
                <w:szCs w:val="14"/>
              </w:rPr>
              <w:t>(470.523)</w:t>
            </w:r>
          </w:p>
        </w:tc>
      </w:tr>
      <w:tr w:rsidR="00B35050" w:rsidRPr="001C7112" w14:paraId="5DA7A990"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5849481" w14:textId="77777777" w:rsidR="00B35050" w:rsidRPr="00FF2D19" w:rsidRDefault="00B35050" w:rsidP="002D06B0">
            <w:pPr>
              <w:pStyle w:val="08-Tabelageral"/>
              <w:ind w:left="113"/>
              <w:jc w:val="left"/>
              <w:rPr>
                <w:b w:val="0"/>
              </w:rPr>
            </w:pPr>
            <w:r w:rsidRPr="001C7112">
              <w:rPr>
                <w:b w:val="0"/>
              </w:rPr>
              <w:t>Atualização monetária de dividendos</w:t>
            </w:r>
            <w:r>
              <w:rPr>
                <w:b w:val="0"/>
              </w:rPr>
              <w:t xml:space="preserve"> </w:t>
            </w:r>
            <w:r w:rsidRPr="00FF2D19">
              <w:rPr>
                <w:b w:val="0"/>
              </w:rPr>
              <w:t>e juros sobre</w:t>
            </w:r>
          </w:p>
          <w:p w14:paraId="5A4206C8" w14:textId="77777777" w:rsidR="00B35050" w:rsidRPr="001C7112" w:rsidRDefault="00B35050" w:rsidP="002D06B0">
            <w:pPr>
              <w:pStyle w:val="08-Tabelageral"/>
              <w:ind w:left="113"/>
              <w:jc w:val="left"/>
              <w:rPr>
                <w:b w:val="0"/>
              </w:rPr>
            </w:pPr>
            <w:r w:rsidRPr="00FF2D19">
              <w:rPr>
                <w:b w:val="0"/>
              </w:rPr>
              <w:t>capital próprio</w:t>
            </w:r>
            <w:r>
              <w:rPr>
                <w:b w:val="0"/>
              </w:rPr>
              <w:t xml:space="preserve">, </w:t>
            </w:r>
            <w:r w:rsidRPr="001C7112">
              <w:rPr>
                <w:b w:val="0"/>
              </w:rPr>
              <w:t>líquida</w:t>
            </w:r>
          </w:p>
        </w:tc>
        <w:tc>
          <w:tcPr>
            <w:tcW w:w="567" w:type="dxa"/>
            <w:tcBorders>
              <w:top w:val="nil"/>
              <w:bottom w:val="nil"/>
            </w:tcBorders>
            <w:shd w:val="clear" w:color="auto" w:fill="auto"/>
            <w:vAlign w:val="center"/>
          </w:tcPr>
          <w:p w14:paraId="320B1268"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DCDDAE6" w14:textId="77777777" w:rsidR="00B35050" w:rsidRPr="001C711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B3390">
              <w:rPr>
                <w:rFonts w:cs="Arial"/>
                <w:szCs w:val="14"/>
              </w:rPr>
              <w:t>3.639</w:t>
            </w:r>
          </w:p>
        </w:tc>
        <w:tc>
          <w:tcPr>
            <w:tcW w:w="1196" w:type="dxa"/>
            <w:tcBorders>
              <w:top w:val="nil"/>
              <w:bottom w:val="nil"/>
            </w:tcBorders>
            <w:shd w:val="clear" w:color="auto" w:fill="auto"/>
            <w:vAlign w:val="center"/>
          </w:tcPr>
          <w:p w14:paraId="0D538F76" w14:textId="77777777" w:rsidR="00B35050" w:rsidRPr="001C711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(312</w:t>
            </w:r>
            <w:r w:rsidRPr="0047743C">
              <w:rPr>
                <w:rFonts w:cs="Arial"/>
                <w:szCs w:val="14"/>
              </w:rPr>
              <w:t>)</w:t>
            </w:r>
          </w:p>
        </w:tc>
        <w:tc>
          <w:tcPr>
            <w:tcW w:w="282" w:type="dxa"/>
            <w:tcBorders>
              <w:top w:val="nil"/>
              <w:bottom w:val="nil"/>
            </w:tcBorders>
            <w:shd w:val="clear" w:color="auto" w:fill="auto"/>
            <w:vAlign w:val="center"/>
          </w:tcPr>
          <w:p w14:paraId="59B3568A" w14:textId="77777777" w:rsidR="00B35050" w:rsidRPr="001C711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500BE092" w14:textId="77777777" w:rsidR="00B35050" w:rsidRPr="001C711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C280F">
              <w:rPr>
                <w:rFonts w:cs="Arial"/>
                <w:szCs w:val="14"/>
              </w:rPr>
              <w:t>25.745</w:t>
            </w:r>
          </w:p>
        </w:tc>
        <w:tc>
          <w:tcPr>
            <w:tcW w:w="1242" w:type="dxa"/>
            <w:tcBorders>
              <w:top w:val="nil"/>
              <w:bottom w:val="nil"/>
            </w:tcBorders>
            <w:shd w:val="clear" w:color="auto" w:fill="auto"/>
            <w:vAlign w:val="center"/>
          </w:tcPr>
          <w:p w14:paraId="72B32537" w14:textId="77777777" w:rsidR="00B35050" w:rsidRPr="001C711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AE507E">
              <w:rPr>
                <w:rFonts w:cs="Arial"/>
                <w:szCs w:val="14"/>
              </w:rPr>
              <w:t>2.623</w:t>
            </w:r>
          </w:p>
        </w:tc>
      </w:tr>
      <w:tr w:rsidR="00B35050" w:rsidRPr="001C7112" w14:paraId="4F825C57"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420D973" w14:textId="77777777" w:rsidR="00B35050" w:rsidRPr="0082781C" w:rsidRDefault="00B35050" w:rsidP="002D06B0">
            <w:pPr>
              <w:pStyle w:val="08-Tabelageral"/>
              <w:ind w:left="113"/>
              <w:jc w:val="left"/>
              <w:rPr>
                <w:b w:val="0"/>
              </w:rPr>
            </w:pPr>
            <w:r w:rsidRPr="003158D8">
              <w:rPr>
                <w:b w:val="0"/>
              </w:rPr>
              <w:t>Atualização monetária dos ativos financeiros ao custo amortizado</w:t>
            </w:r>
          </w:p>
        </w:tc>
        <w:tc>
          <w:tcPr>
            <w:tcW w:w="567" w:type="dxa"/>
            <w:tcBorders>
              <w:top w:val="nil"/>
              <w:bottom w:val="nil"/>
            </w:tcBorders>
            <w:shd w:val="clear" w:color="auto" w:fill="auto"/>
            <w:vAlign w:val="center"/>
          </w:tcPr>
          <w:p w14:paraId="7B42C5F9"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4BB1E04F" w14:textId="77777777" w:rsidR="00B35050" w:rsidRPr="001C711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96" w:type="dxa"/>
            <w:tcBorders>
              <w:top w:val="nil"/>
              <w:bottom w:val="nil"/>
            </w:tcBorders>
            <w:shd w:val="clear" w:color="auto" w:fill="auto"/>
            <w:vAlign w:val="center"/>
          </w:tcPr>
          <w:p w14:paraId="01F72479" w14:textId="77777777" w:rsidR="00B35050" w:rsidRPr="007F6E05"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2" w:type="dxa"/>
            <w:tcBorders>
              <w:top w:val="nil"/>
              <w:bottom w:val="nil"/>
            </w:tcBorders>
            <w:shd w:val="clear" w:color="auto" w:fill="auto"/>
            <w:vAlign w:val="center"/>
          </w:tcPr>
          <w:p w14:paraId="013EED68" w14:textId="77777777" w:rsidR="00B35050" w:rsidRPr="001C7112"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6267224" w14:textId="77777777" w:rsidR="00B35050" w:rsidRPr="001C7112"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242" w:type="dxa"/>
            <w:tcBorders>
              <w:top w:val="nil"/>
              <w:bottom w:val="nil"/>
            </w:tcBorders>
            <w:shd w:val="clear" w:color="auto" w:fill="auto"/>
            <w:vAlign w:val="center"/>
          </w:tcPr>
          <w:p w14:paraId="6BF5CB3A" w14:textId="77777777" w:rsidR="00B35050" w:rsidRPr="007F6E05"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r w:rsidRPr="00AE507E">
              <w:rPr>
                <w:rFonts w:cs="Arial"/>
                <w:szCs w:val="14"/>
              </w:rPr>
              <w:t>(2.287)</w:t>
            </w:r>
          </w:p>
        </w:tc>
      </w:tr>
      <w:tr w:rsidR="00B35050" w:rsidRPr="001C7112" w14:paraId="7AAD5738" w14:textId="77777777" w:rsidTr="002D06B0">
        <w:trPr>
          <w:trHeight w:val="93"/>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71D6193" w14:textId="77777777" w:rsidR="00B35050" w:rsidRPr="001C7112" w:rsidRDefault="00B35050" w:rsidP="002D06B0">
            <w:pPr>
              <w:pStyle w:val="08-Tabelageral"/>
              <w:ind w:left="113"/>
              <w:jc w:val="left"/>
              <w:rPr>
                <w:b w:val="0"/>
              </w:rPr>
            </w:pPr>
            <w:r w:rsidRPr="001C7112">
              <w:rPr>
                <w:b w:val="0"/>
              </w:rPr>
              <w:t>Outros ajustes</w:t>
            </w:r>
          </w:p>
        </w:tc>
        <w:tc>
          <w:tcPr>
            <w:tcW w:w="567" w:type="dxa"/>
            <w:tcBorders>
              <w:top w:val="nil"/>
              <w:bottom w:val="nil"/>
            </w:tcBorders>
            <w:shd w:val="clear" w:color="auto" w:fill="auto"/>
            <w:vAlign w:val="center"/>
          </w:tcPr>
          <w:p w14:paraId="1D353ACB"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1E1D30ED" w14:textId="77777777" w:rsidR="00B35050" w:rsidRPr="001C711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B3390">
              <w:rPr>
                <w:rFonts w:cs="Arial"/>
                <w:szCs w:val="14"/>
              </w:rPr>
              <w:t>213</w:t>
            </w:r>
          </w:p>
        </w:tc>
        <w:tc>
          <w:tcPr>
            <w:tcW w:w="1196" w:type="dxa"/>
            <w:tcBorders>
              <w:top w:val="nil"/>
              <w:bottom w:val="nil"/>
            </w:tcBorders>
            <w:shd w:val="clear" w:color="auto" w:fill="auto"/>
            <w:vAlign w:val="center"/>
          </w:tcPr>
          <w:p w14:paraId="60EAA9E5" w14:textId="77777777" w:rsidR="00B35050" w:rsidRPr="001C7112"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531</w:t>
            </w:r>
          </w:p>
        </w:tc>
        <w:tc>
          <w:tcPr>
            <w:tcW w:w="282" w:type="dxa"/>
            <w:tcBorders>
              <w:top w:val="nil"/>
              <w:bottom w:val="nil"/>
            </w:tcBorders>
            <w:shd w:val="clear" w:color="auto" w:fill="auto"/>
            <w:vAlign w:val="center"/>
          </w:tcPr>
          <w:p w14:paraId="2584A011" w14:textId="77777777" w:rsidR="00B35050" w:rsidRPr="001C711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BFD78E6" w14:textId="77777777" w:rsidR="00B35050" w:rsidRPr="001C7112"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C280F">
              <w:rPr>
                <w:rFonts w:cs="Arial"/>
                <w:szCs w:val="14"/>
              </w:rPr>
              <w:t>32</w:t>
            </w:r>
            <w:r>
              <w:rPr>
                <w:rFonts w:cs="Arial"/>
                <w:szCs w:val="14"/>
              </w:rPr>
              <w:t>1</w:t>
            </w:r>
          </w:p>
        </w:tc>
        <w:tc>
          <w:tcPr>
            <w:tcW w:w="1242" w:type="dxa"/>
            <w:tcBorders>
              <w:top w:val="nil"/>
              <w:bottom w:val="nil"/>
            </w:tcBorders>
            <w:shd w:val="clear" w:color="auto" w:fill="auto"/>
            <w:vAlign w:val="center"/>
          </w:tcPr>
          <w:p w14:paraId="76140FC1" w14:textId="77777777" w:rsidR="00B35050" w:rsidRPr="00073BA6"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r w:rsidRPr="00AE507E">
              <w:rPr>
                <w:rFonts w:cs="Arial"/>
                <w:szCs w:val="14"/>
              </w:rPr>
              <w:t>884</w:t>
            </w:r>
          </w:p>
        </w:tc>
      </w:tr>
      <w:tr w:rsidR="00B35050" w:rsidRPr="009D5C7C" w14:paraId="4E9C896D"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6F80623" w14:textId="77777777" w:rsidR="00B35050" w:rsidRPr="00AA4804" w:rsidRDefault="00B35050" w:rsidP="002D06B0">
            <w:pPr>
              <w:pStyle w:val="08-Tabelageral"/>
              <w:ind w:left="113"/>
              <w:jc w:val="left"/>
              <w:rPr>
                <w:bCs w:val="0"/>
              </w:rPr>
            </w:pPr>
            <w:r w:rsidRPr="00AA4804">
              <w:rPr>
                <w:bCs w:val="0"/>
              </w:rPr>
              <w:t>Lucro Ajustado</w:t>
            </w:r>
          </w:p>
        </w:tc>
        <w:tc>
          <w:tcPr>
            <w:tcW w:w="567" w:type="dxa"/>
            <w:tcBorders>
              <w:top w:val="nil"/>
              <w:bottom w:val="nil"/>
            </w:tcBorders>
            <w:shd w:val="clear" w:color="auto" w:fill="auto"/>
            <w:vAlign w:val="center"/>
          </w:tcPr>
          <w:p w14:paraId="54106439"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13E1D40C" w14:textId="77777777" w:rsidR="00B35050" w:rsidRPr="00CD371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B3390">
              <w:rPr>
                <w:rFonts w:cs="Arial"/>
                <w:b/>
                <w:szCs w:val="14"/>
              </w:rPr>
              <w:t>4.199</w:t>
            </w:r>
          </w:p>
        </w:tc>
        <w:tc>
          <w:tcPr>
            <w:tcW w:w="1196" w:type="dxa"/>
            <w:tcBorders>
              <w:top w:val="nil"/>
              <w:bottom w:val="nil"/>
            </w:tcBorders>
            <w:shd w:val="clear" w:color="auto" w:fill="auto"/>
            <w:vAlign w:val="center"/>
          </w:tcPr>
          <w:p w14:paraId="59909511" w14:textId="77777777" w:rsidR="00B35050" w:rsidRPr="00412E3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47743C">
              <w:rPr>
                <w:rFonts w:cs="Arial"/>
                <w:b/>
                <w:szCs w:val="14"/>
              </w:rPr>
              <w:t>5.932</w:t>
            </w:r>
          </w:p>
        </w:tc>
        <w:tc>
          <w:tcPr>
            <w:tcW w:w="282" w:type="dxa"/>
            <w:tcBorders>
              <w:top w:val="nil"/>
              <w:bottom w:val="nil"/>
            </w:tcBorders>
            <w:shd w:val="clear" w:color="auto" w:fill="auto"/>
            <w:vAlign w:val="center"/>
          </w:tcPr>
          <w:p w14:paraId="1AB39CAC" w14:textId="77777777" w:rsidR="00B35050" w:rsidRPr="00412E3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778E30BF" w14:textId="77777777" w:rsidR="00B35050" w:rsidRPr="00CE57AB"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EC280F">
              <w:rPr>
                <w:rFonts w:cs="Arial"/>
                <w:b/>
                <w:bCs/>
                <w:szCs w:val="14"/>
              </w:rPr>
              <w:t>600.214</w:t>
            </w:r>
          </w:p>
        </w:tc>
        <w:tc>
          <w:tcPr>
            <w:tcW w:w="1242" w:type="dxa"/>
            <w:tcBorders>
              <w:top w:val="nil"/>
              <w:bottom w:val="nil"/>
            </w:tcBorders>
            <w:shd w:val="clear" w:color="auto" w:fill="auto"/>
            <w:vAlign w:val="center"/>
          </w:tcPr>
          <w:p w14:paraId="24F10D6B" w14:textId="77777777" w:rsidR="00B35050" w:rsidRPr="009D5C7C"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AE507E">
              <w:rPr>
                <w:rFonts w:cs="Arial"/>
                <w:b/>
                <w:bCs/>
                <w:szCs w:val="14"/>
              </w:rPr>
              <w:t>507.759</w:t>
            </w:r>
          </w:p>
        </w:tc>
      </w:tr>
      <w:tr w:rsidR="00B35050" w:rsidRPr="00AA4804" w14:paraId="78F18B6A"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6510658" w14:textId="77777777" w:rsidR="00B35050" w:rsidRPr="00AA4804" w:rsidRDefault="00B35050" w:rsidP="002D06B0">
            <w:pPr>
              <w:pStyle w:val="08-Tabelageral"/>
              <w:ind w:left="113"/>
              <w:jc w:val="left"/>
              <w:rPr>
                <w:bCs w:val="0"/>
              </w:rPr>
            </w:pPr>
            <w:bookmarkStart w:id="14" w:name="_Hlk75777435"/>
            <w:r w:rsidRPr="00AA4804">
              <w:rPr>
                <w:bCs w:val="0"/>
              </w:rPr>
              <w:t xml:space="preserve">Variações Patrimoniais: </w:t>
            </w:r>
          </w:p>
        </w:tc>
        <w:tc>
          <w:tcPr>
            <w:tcW w:w="567" w:type="dxa"/>
            <w:tcBorders>
              <w:top w:val="nil"/>
              <w:bottom w:val="nil"/>
            </w:tcBorders>
            <w:shd w:val="clear" w:color="auto" w:fill="auto"/>
            <w:vAlign w:val="center"/>
          </w:tcPr>
          <w:p w14:paraId="4D6D3F73" w14:textId="77777777" w:rsidR="00B35050" w:rsidRPr="00AA4804" w:rsidRDefault="00B35050" w:rsidP="002D06B0">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81" w:type="dxa"/>
            <w:tcBorders>
              <w:top w:val="nil"/>
              <w:bottom w:val="nil"/>
            </w:tcBorders>
            <w:shd w:val="clear" w:color="auto" w:fill="auto"/>
            <w:vAlign w:val="center"/>
          </w:tcPr>
          <w:p w14:paraId="732804AD" w14:textId="77777777" w:rsidR="00B35050" w:rsidRPr="00AA4804" w:rsidRDefault="00B35050" w:rsidP="002D06B0">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96" w:type="dxa"/>
            <w:tcBorders>
              <w:top w:val="nil"/>
              <w:bottom w:val="nil"/>
            </w:tcBorders>
            <w:shd w:val="clear" w:color="auto" w:fill="auto"/>
            <w:vAlign w:val="center"/>
          </w:tcPr>
          <w:p w14:paraId="6148623F" w14:textId="77777777" w:rsidR="00B35050" w:rsidRPr="00AA4804" w:rsidRDefault="00B35050" w:rsidP="002D06B0">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282" w:type="dxa"/>
            <w:tcBorders>
              <w:top w:val="nil"/>
              <w:bottom w:val="nil"/>
            </w:tcBorders>
            <w:shd w:val="clear" w:color="auto" w:fill="auto"/>
            <w:vAlign w:val="center"/>
          </w:tcPr>
          <w:p w14:paraId="30EDFF67" w14:textId="77777777" w:rsidR="00B35050" w:rsidRPr="00AA4804" w:rsidRDefault="00B35050" w:rsidP="002D06B0">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244" w:type="dxa"/>
            <w:tcBorders>
              <w:top w:val="nil"/>
              <w:bottom w:val="nil"/>
            </w:tcBorders>
            <w:shd w:val="clear" w:color="auto" w:fill="auto"/>
            <w:vAlign w:val="center"/>
          </w:tcPr>
          <w:p w14:paraId="356BD734" w14:textId="77777777" w:rsidR="00B35050" w:rsidRPr="00AA4804" w:rsidRDefault="00B35050" w:rsidP="002D06B0">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242" w:type="dxa"/>
            <w:tcBorders>
              <w:top w:val="nil"/>
              <w:bottom w:val="nil"/>
            </w:tcBorders>
            <w:shd w:val="clear" w:color="auto" w:fill="auto"/>
            <w:vAlign w:val="center"/>
          </w:tcPr>
          <w:p w14:paraId="052BB5FE" w14:textId="77777777" w:rsidR="00B35050" w:rsidRPr="00AA4804" w:rsidRDefault="00B35050" w:rsidP="002D06B0">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r>
      <w:bookmarkEnd w:id="14"/>
      <w:tr w:rsidR="00B35050" w:rsidRPr="000E70DE" w14:paraId="235E359E"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57E5FE9" w14:textId="77777777" w:rsidR="00B35050" w:rsidRPr="000E70DE" w:rsidRDefault="00B35050" w:rsidP="002D06B0">
            <w:pPr>
              <w:pStyle w:val="08-Tabelageral"/>
              <w:ind w:left="113"/>
              <w:jc w:val="left"/>
              <w:rPr>
                <w:b w:val="0"/>
              </w:rPr>
            </w:pPr>
            <w:r w:rsidRPr="000E70DE">
              <w:rPr>
                <w:b w:val="0"/>
              </w:rPr>
              <w:t>Ativos financeiros mensurados ao valor justo por meio do resultado</w:t>
            </w:r>
          </w:p>
        </w:tc>
        <w:tc>
          <w:tcPr>
            <w:tcW w:w="567" w:type="dxa"/>
            <w:tcBorders>
              <w:top w:val="nil"/>
              <w:bottom w:val="nil"/>
            </w:tcBorders>
            <w:shd w:val="clear" w:color="auto" w:fill="auto"/>
            <w:vAlign w:val="center"/>
          </w:tcPr>
          <w:p w14:paraId="3C3257F8"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72659544"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B3390">
              <w:t>(1.978)</w:t>
            </w:r>
          </w:p>
        </w:tc>
        <w:tc>
          <w:tcPr>
            <w:tcW w:w="1196" w:type="dxa"/>
            <w:tcBorders>
              <w:top w:val="nil"/>
              <w:bottom w:val="nil"/>
            </w:tcBorders>
            <w:shd w:val="clear" w:color="auto" w:fill="auto"/>
            <w:vAlign w:val="center"/>
          </w:tcPr>
          <w:p w14:paraId="3E1C392E"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47743C">
              <w:t>(7.520)</w:t>
            </w:r>
          </w:p>
        </w:tc>
        <w:tc>
          <w:tcPr>
            <w:tcW w:w="282" w:type="dxa"/>
            <w:tcBorders>
              <w:top w:val="nil"/>
              <w:bottom w:val="nil"/>
            </w:tcBorders>
            <w:shd w:val="clear" w:color="auto" w:fill="auto"/>
            <w:vAlign w:val="center"/>
          </w:tcPr>
          <w:p w14:paraId="5BCA6DB4"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7FDF83FA"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C280F">
              <w:t>(1.978)</w:t>
            </w:r>
          </w:p>
        </w:tc>
        <w:tc>
          <w:tcPr>
            <w:tcW w:w="1242" w:type="dxa"/>
            <w:tcBorders>
              <w:top w:val="nil"/>
              <w:bottom w:val="nil"/>
            </w:tcBorders>
            <w:shd w:val="clear" w:color="auto" w:fill="auto"/>
            <w:vAlign w:val="center"/>
          </w:tcPr>
          <w:p w14:paraId="3CD71C1C"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AE507E">
              <w:t>(7.522)</w:t>
            </w:r>
          </w:p>
        </w:tc>
      </w:tr>
      <w:tr w:rsidR="00B35050" w:rsidRPr="000E70DE" w14:paraId="3E6326B1"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03BA0E6" w14:textId="77777777" w:rsidR="00B35050" w:rsidRPr="000E70DE" w:rsidRDefault="00B35050" w:rsidP="002D06B0">
            <w:pPr>
              <w:pStyle w:val="08-Tabelageral"/>
              <w:ind w:left="113"/>
              <w:jc w:val="left"/>
              <w:rPr>
                <w:b w:val="0"/>
              </w:rPr>
            </w:pPr>
            <w:r w:rsidRPr="000E70DE">
              <w:rPr>
                <w:b w:val="0"/>
              </w:rPr>
              <w:t>Ativos por impostos correntes e diferidos</w:t>
            </w:r>
          </w:p>
        </w:tc>
        <w:tc>
          <w:tcPr>
            <w:tcW w:w="567" w:type="dxa"/>
            <w:tcBorders>
              <w:top w:val="nil"/>
              <w:bottom w:val="nil"/>
            </w:tcBorders>
            <w:shd w:val="clear" w:color="auto" w:fill="auto"/>
            <w:vAlign w:val="center"/>
          </w:tcPr>
          <w:p w14:paraId="3A9881BB"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07B5A540"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B3390">
              <w:t>(12.275)</w:t>
            </w:r>
          </w:p>
        </w:tc>
        <w:tc>
          <w:tcPr>
            <w:tcW w:w="1196" w:type="dxa"/>
            <w:tcBorders>
              <w:top w:val="nil"/>
              <w:bottom w:val="nil"/>
            </w:tcBorders>
            <w:shd w:val="clear" w:color="auto" w:fill="auto"/>
            <w:vAlign w:val="center"/>
          </w:tcPr>
          <w:p w14:paraId="5E913235"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47743C">
              <w:t>1.241</w:t>
            </w:r>
          </w:p>
        </w:tc>
        <w:tc>
          <w:tcPr>
            <w:tcW w:w="282" w:type="dxa"/>
            <w:tcBorders>
              <w:top w:val="nil"/>
              <w:bottom w:val="nil"/>
            </w:tcBorders>
            <w:shd w:val="clear" w:color="auto" w:fill="auto"/>
            <w:vAlign w:val="center"/>
          </w:tcPr>
          <w:p w14:paraId="034010AC"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4BCC3BCC"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EC280F">
              <w:t>(31.895)</w:t>
            </w:r>
          </w:p>
        </w:tc>
        <w:tc>
          <w:tcPr>
            <w:tcW w:w="1242" w:type="dxa"/>
            <w:tcBorders>
              <w:top w:val="nil"/>
              <w:bottom w:val="nil"/>
            </w:tcBorders>
            <w:shd w:val="clear" w:color="auto" w:fill="auto"/>
            <w:vAlign w:val="center"/>
          </w:tcPr>
          <w:p w14:paraId="751EEC7B"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AE507E">
              <w:t>380</w:t>
            </w:r>
          </w:p>
        </w:tc>
      </w:tr>
      <w:tr w:rsidR="00B35050" w:rsidRPr="000E70DE" w14:paraId="440D333E"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CD01F73" w14:textId="77777777" w:rsidR="00B35050" w:rsidRPr="000E70DE" w:rsidRDefault="00B35050" w:rsidP="002D06B0">
            <w:pPr>
              <w:pStyle w:val="08-Tabelageral"/>
              <w:ind w:left="113"/>
              <w:jc w:val="left"/>
              <w:rPr>
                <w:b w:val="0"/>
              </w:rPr>
            </w:pPr>
            <w:r w:rsidRPr="000E70DE">
              <w:rPr>
                <w:b w:val="0"/>
              </w:rPr>
              <w:t>Comissões a receber</w:t>
            </w:r>
          </w:p>
        </w:tc>
        <w:tc>
          <w:tcPr>
            <w:tcW w:w="567" w:type="dxa"/>
            <w:tcBorders>
              <w:top w:val="nil"/>
              <w:bottom w:val="nil"/>
            </w:tcBorders>
            <w:shd w:val="clear" w:color="auto" w:fill="auto"/>
            <w:vAlign w:val="center"/>
          </w:tcPr>
          <w:p w14:paraId="57538619"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3A4C48B8"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1B8E9A4E"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48C2658C"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64BE8313"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C280F">
              <w:t>305.937</w:t>
            </w:r>
          </w:p>
        </w:tc>
        <w:tc>
          <w:tcPr>
            <w:tcW w:w="1242" w:type="dxa"/>
            <w:tcBorders>
              <w:top w:val="nil"/>
              <w:bottom w:val="nil"/>
            </w:tcBorders>
            <w:shd w:val="clear" w:color="auto" w:fill="auto"/>
            <w:vAlign w:val="center"/>
          </w:tcPr>
          <w:p w14:paraId="7BB75A39"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AE507E">
              <w:t>412.630</w:t>
            </w:r>
          </w:p>
        </w:tc>
      </w:tr>
      <w:tr w:rsidR="00B35050" w:rsidRPr="000E70DE" w14:paraId="1FB41042"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973B926" w14:textId="77777777" w:rsidR="00B35050" w:rsidRPr="000E70DE" w:rsidRDefault="00B35050" w:rsidP="002D06B0">
            <w:pPr>
              <w:pStyle w:val="08-Tabelageral"/>
              <w:ind w:left="113"/>
              <w:jc w:val="left"/>
              <w:rPr>
                <w:b w:val="0"/>
              </w:rPr>
            </w:pPr>
            <w:r w:rsidRPr="000E70DE">
              <w:rPr>
                <w:b w:val="0"/>
              </w:rPr>
              <w:t>Outros ativos</w:t>
            </w:r>
          </w:p>
        </w:tc>
        <w:tc>
          <w:tcPr>
            <w:tcW w:w="567" w:type="dxa"/>
            <w:tcBorders>
              <w:top w:val="nil"/>
              <w:bottom w:val="nil"/>
            </w:tcBorders>
            <w:shd w:val="clear" w:color="auto" w:fill="auto"/>
            <w:vAlign w:val="center"/>
          </w:tcPr>
          <w:p w14:paraId="7792C8A8"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5528DDC6"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B3390">
              <w:t>(343)</w:t>
            </w:r>
          </w:p>
        </w:tc>
        <w:tc>
          <w:tcPr>
            <w:tcW w:w="1196" w:type="dxa"/>
            <w:tcBorders>
              <w:top w:val="nil"/>
              <w:bottom w:val="nil"/>
            </w:tcBorders>
            <w:shd w:val="clear" w:color="auto" w:fill="auto"/>
            <w:vAlign w:val="center"/>
          </w:tcPr>
          <w:p w14:paraId="1BD0E1CE"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47743C">
              <w:t>(87)</w:t>
            </w:r>
          </w:p>
        </w:tc>
        <w:tc>
          <w:tcPr>
            <w:tcW w:w="282" w:type="dxa"/>
            <w:tcBorders>
              <w:top w:val="nil"/>
              <w:bottom w:val="nil"/>
            </w:tcBorders>
            <w:shd w:val="clear" w:color="auto" w:fill="auto"/>
            <w:vAlign w:val="center"/>
          </w:tcPr>
          <w:p w14:paraId="37734C64"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5D4666C7"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EC280F">
              <w:t>(2.702)</w:t>
            </w:r>
          </w:p>
        </w:tc>
        <w:tc>
          <w:tcPr>
            <w:tcW w:w="1242" w:type="dxa"/>
            <w:tcBorders>
              <w:top w:val="nil"/>
              <w:bottom w:val="nil"/>
            </w:tcBorders>
            <w:shd w:val="clear" w:color="auto" w:fill="auto"/>
            <w:vAlign w:val="center"/>
          </w:tcPr>
          <w:p w14:paraId="70E1C0F3"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AE507E">
              <w:t>(3.792)</w:t>
            </w:r>
          </w:p>
        </w:tc>
      </w:tr>
      <w:tr w:rsidR="00B35050" w:rsidRPr="00073BA6" w14:paraId="0801C377"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9E06FB1" w14:textId="77777777" w:rsidR="00B35050" w:rsidRPr="000E70DE" w:rsidRDefault="00B35050" w:rsidP="002D06B0">
            <w:pPr>
              <w:pStyle w:val="08-Tabelageral"/>
              <w:ind w:left="113"/>
              <w:jc w:val="left"/>
              <w:rPr>
                <w:b w:val="0"/>
              </w:rPr>
            </w:pPr>
            <w:r w:rsidRPr="000E70DE">
              <w:rPr>
                <w:b w:val="0"/>
              </w:rPr>
              <w:t>Comissões a apropriar</w:t>
            </w:r>
          </w:p>
        </w:tc>
        <w:tc>
          <w:tcPr>
            <w:tcW w:w="567" w:type="dxa"/>
            <w:tcBorders>
              <w:top w:val="nil"/>
              <w:bottom w:val="nil"/>
            </w:tcBorders>
            <w:shd w:val="clear" w:color="auto" w:fill="auto"/>
            <w:vAlign w:val="center"/>
          </w:tcPr>
          <w:p w14:paraId="1229D097"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933EAEC"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07C8572C"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2BC4FAFE"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3EDDAB1B" w14:textId="77777777" w:rsidR="00B35050" w:rsidRPr="00073BA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C280F">
              <w:t>(71.922)</w:t>
            </w:r>
          </w:p>
        </w:tc>
        <w:tc>
          <w:tcPr>
            <w:tcW w:w="1242" w:type="dxa"/>
            <w:tcBorders>
              <w:top w:val="nil"/>
              <w:bottom w:val="nil"/>
            </w:tcBorders>
            <w:shd w:val="clear" w:color="auto" w:fill="auto"/>
            <w:vAlign w:val="center"/>
          </w:tcPr>
          <w:p w14:paraId="58F9F390" w14:textId="77777777" w:rsidR="00B35050" w:rsidRPr="00073BA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AE507E">
              <w:t>12.767</w:t>
            </w:r>
          </w:p>
        </w:tc>
      </w:tr>
      <w:tr w:rsidR="00B35050" w:rsidRPr="00073BA6" w14:paraId="4F6DADBE"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6B47223" w14:textId="77777777" w:rsidR="00B35050" w:rsidRPr="000E70DE" w:rsidRDefault="00B35050" w:rsidP="002D06B0">
            <w:pPr>
              <w:pStyle w:val="08-Tabelageral"/>
              <w:ind w:left="113"/>
              <w:jc w:val="left"/>
              <w:rPr>
                <w:b w:val="0"/>
              </w:rPr>
            </w:pPr>
            <w:r w:rsidRPr="000E70DE">
              <w:rPr>
                <w:b w:val="0"/>
              </w:rPr>
              <w:t>Passivos por impostos correntes e diferidos</w:t>
            </w:r>
          </w:p>
        </w:tc>
        <w:tc>
          <w:tcPr>
            <w:tcW w:w="567" w:type="dxa"/>
            <w:tcBorders>
              <w:top w:val="nil"/>
              <w:bottom w:val="nil"/>
            </w:tcBorders>
            <w:shd w:val="clear" w:color="auto" w:fill="auto"/>
            <w:vAlign w:val="center"/>
          </w:tcPr>
          <w:p w14:paraId="138B949D"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CD11416"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B3390">
              <w:t>(379)</w:t>
            </w:r>
          </w:p>
        </w:tc>
        <w:tc>
          <w:tcPr>
            <w:tcW w:w="1196" w:type="dxa"/>
            <w:tcBorders>
              <w:top w:val="nil"/>
              <w:bottom w:val="nil"/>
            </w:tcBorders>
            <w:shd w:val="clear" w:color="auto" w:fill="auto"/>
            <w:vAlign w:val="center"/>
          </w:tcPr>
          <w:p w14:paraId="2BFC9404"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47743C">
              <w:t>30</w:t>
            </w:r>
          </w:p>
        </w:tc>
        <w:tc>
          <w:tcPr>
            <w:tcW w:w="282" w:type="dxa"/>
            <w:tcBorders>
              <w:top w:val="nil"/>
              <w:bottom w:val="nil"/>
            </w:tcBorders>
            <w:shd w:val="clear" w:color="auto" w:fill="auto"/>
            <w:vAlign w:val="center"/>
          </w:tcPr>
          <w:p w14:paraId="13C73965" w14:textId="77777777" w:rsidR="00B35050" w:rsidRPr="000E70DE"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5CF1864C" w14:textId="77777777" w:rsidR="00B35050" w:rsidRPr="00073BA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EC280F">
              <w:t>(507.156)</w:t>
            </w:r>
          </w:p>
        </w:tc>
        <w:tc>
          <w:tcPr>
            <w:tcW w:w="1242" w:type="dxa"/>
            <w:tcBorders>
              <w:top w:val="nil"/>
              <w:bottom w:val="nil"/>
            </w:tcBorders>
            <w:shd w:val="clear" w:color="auto" w:fill="auto"/>
            <w:vAlign w:val="center"/>
          </w:tcPr>
          <w:p w14:paraId="38B9EAB3" w14:textId="77777777" w:rsidR="00B35050" w:rsidRPr="00073BA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AE507E">
              <w:t>(455.584)</w:t>
            </w:r>
          </w:p>
        </w:tc>
      </w:tr>
      <w:tr w:rsidR="00B35050" w:rsidRPr="00073BA6" w14:paraId="2D5356D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DAF2E43" w14:textId="77777777" w:rsidR="00B35050" w:rsidRPr="000E70DE" w:rsidRDefault="00B35050" w:rsidP="002D06B0">
            <w:pPr>
              <w:pStyle w:val="08-Tabelageral"/>
              <w:ind w:left="113"/>
              <w:jc w:val="left"/>
              <w:rPr>
                <w:b w:val="0"/>
              </w:rPr>
            </w:pPr>
            <w:r w:rsidRPr="000E70DE">
              <w:rPr>
                <w:b w:val="0"/>
              </w:rPr>
              <w:t>Outros passivos</w:t>
            </w:r>
          </w:p>
        </w:tc>
        <w:tc>
          <w:tcPr>
            <w:tcW w:w="567" w:type="dxa"/>
            <w:tcBorders>
              <w:top w:val="nil"/>
              <w:bottom w:val="nil"/>
            </w:tcBorders>
            <w:shd w:val="clear" w:color="auto" w:fill="auto"/>
            <w:vAlign w:val="center"/>
          </w:tcPr>
          <w:p w14:paraId="048E8AD3"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B7062E4"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B3390">
              <w:t>(6</w:t>
            </w:r>
            <w:r>
              <w:t>19</w:t>
            </w:r>
            <w:r w:rsidRPr="005B3390">
              <w:t>)</w:t>
            </w:r>
          </w:p>
        </w:tc>
        <w:tc>
          <w:tcPr>
            <w:tcW w:w="1196" w:type="dxa"/>
            <w:tcBorders>
              <w:top w:val="nil"/>
              <w:bottom w:val="nil"/>
            </w:tcBorders>
            <w:shd w:val="clear" w:color="auto" w:fill="auto"/>
            <w:vAlign w:val="center"/>
          </w:tcPr>
          <w:p w14:paraId="518EC568"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47743C">
              <w:t>(1.294)</w:t>
            </w:r>
          </w:p>
        </w:tc>
        <w:tc>
          <w:tcPr>
            <w:tcW w:w="282" w:type="dxa"/>
            <w:tcBorders>
              <w:top w:val="nil"/>
              <w:bottom w:val="nil"/>
            </w:tcBorders>
            <w:shd w:val="clear" w:color="auto" w:fill="auto"/>
            <w:vAlign w:val="center"/>
          </w:tcPr>
          <w:p w14:paraId="6D37F4EE"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16BC399C" w14:textId="77777777" w:rsidR="00B35050" w:rsidRPr="000E70DE"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C280F">
              <w:t>57.472</w:t>
            </w:r>
          </w:p>
        </w:tc>
        <w:tc>
          <w:tcPr>
            <w:tcW w:w="1242" w:type="dxa"/>
            <w:tcBorders>
              <w:top w:val="nil"/>
              <w:bottom w:val="nil"/>
            </w:tcBorders>
            <w:shd w:val="clear" w:color="auto" w:fill="auto"/>
            <w:vAlign w:val="center"/>
          </w:tcPr>
          <w:p w14:paraId="4DFAE5EB" w14:textId="77777777" w:rsidR="00B35050" w:rsidRPr="00073BA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AE507E">
              <w:t>49.599</w:t>
            </w:r>
          </w:p>
        </w:tc>
      </w:tr>
      <w:tr w:rsidR="00B35050" w:rsidRPr="00073BA6" w14:paraId="69D5D2C9"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1365FB9" w14:textId="77777777" w:rsidR="00B35050" w:rsidRPr="005317E6" w:rsidRDefault="00B35050" w:rsidP="002D06B0">
            <w:pPr>
              <w:pStyle w:val="08-Tabelageral"/>
              <w:jc w:val="left"/>
              <w:rPr>
                <w:b w:val="0"/>
              </w:rPr>
            </w:pPr>
            <w:r w:rsidRPr="00D015E4">
              <w:t>Caixa Gerado</w:t>
            </w:r>
            <w:r>
              <w:t xml:space="preserve"> Pelas</w:t>
            </w:r>
            <w:r w:rsidRPr="00D015E4">
              <w:t>/(Consumido</w:t>
            </w:r>
            <w:r>
              <w:t xml:space="preserve"> Nas)</w:t>
            </w:r>
            <w:r w:rsidRPr="00D015E4">
              <w:t xml:space="preserve"> Atividades Operacionais</w:t>
            </w:r>
          </w:p>
        </w:tc>
        <w:tc>
          <w:tcPr>
            <w:tcW w:w="567" w:type="dxa"/>
            <w:tcBorders>
              <w:top w:val="nil"/>
              <w:bottom w:val="nil"/>
            </w:tcBorders>
            <w:shd w:val="clear" w:color="auto" w:fill="auto"/>
            <w:vAlign w:val="center"/>
          </w:tcPr>
          <w:p w14:paraId="4E032734"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6A03DE6A" w14:textId="77777777" w:rsidR="00B35050" w:rsidRPr="008A41F6"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B3390">
              <w:rPr>
                <w:rFonts w:cs="Arial"/>
                <w:b/>
                <w:szCs w:val="14"/>
              </w:rPr>
              <w:t>(11.39</w:t>
            </w:r>
            <w:r>
              <w:rPr>
                <w:rFonts w:cs="Arial"/>
                <w:b/>
                <w:szCs w:val="14"/>
              </w:rPr>
              <w:t>5</w:t>
            </w:r>
            <w:r w:rsidRPr="005B3390">
              <w:rPr>
                <w:rFonts w:cs="Arial"/>
                <w:b/>
                <w:szCs w:val="14"/>
              </w:rPr>
              <w:t>)</w:t>
            </w:r>
          </w:p>
        </w:tc>
        <w:tc>
          <w:tcPr>
            <w:tcW w:w="1196" w:type="dxa"/>
            <w:tcBorders>
              <w:top w:val="nil"/>
              <w:bottom w:val="nil"/>
            </w:tcBorders>
            <w:shd w:val="clear" w:color="auto" w:fill="auto"/>
            <w:vAlign w:val="center"/>
          </w:tcPr>
          <w:p w14:paraId="31787142"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47743C">
              <w:rPr>
                <w:rFonts w:cs="Arial"/>
                <w:b/>
                <w:szCs w:val="14"/>
              </w:rPr>
              <w:t>(1.698)</w:t>
            </w:r>
          </w:p>
        </w:tc>
        <w:tc>
          <w:tcPr>
            <w:tcW w:w="282" w:type="dxa"/>
            <w:tcBorders>
              <w:top w:val="nil"/>
              <w:bottom w:val="nil"/>
            </w:tcBorders>
            <w:shd w:val="clear" w:color="auto" w:fill="auto"/>
            <w:vAlign w:val="center"/>
          </w:tcPr>
          <w:p w14:paraId="749DC844"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44" w:type="dxa"/>
            <w:tcBorders>
              <w:top w:val="nil"/>
              <w:bottom w:val="nil"/>
            </w:tcBorders>
            <w:shd w:val="clear" w:color="auto" w:fill="auto"/>
            <w:vAlign w:val="center"/>
          </w:tcPr>
          <w:p w14:paraId="6418C9FE" w14:textId="77777777" w:rsidR="00B35050" w:rsidRPr="006F632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C280F">
              <w:rPr>
                <w:rFonts w:cs="Arial"/>
                <w:b/>
                <w:szCs w:val="14"/>
              </w:rPr>
              <w:t>347.970</w:t>
            </w:r>
          </w:p>
        </w:tc>
        <w:tc>
          <w:tcPr>
            <w:tcW w:w="1242" w:type="dxa"/>
            <w:tcBorders>
              <w:top w:val="nil"/>
              <w:bottom w:val="nil"/>
            </w:tcBorders>
            <w:shd w:val="clear" w:color="auto" w:fill="auto"/>
            <w:vAlign w:val="center"/>
          </w:tcPr>
          <w:p w14:paraId="260A07B1"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AE507E">
              <w:rPr>
                <w:rFonts w:cs="Arial"/>
                <w:b/>
                <w:szCs w:val="14"/>
              </w:rPr>
              <w:t>516.237</w:t>
            </w:r>
          </w:p>
        </w:tc>
      </w:tr>
      <w:tr w:rsidR="00B35050" w:rsidRPr="001D6BE8" w14:paraId="1E1557F8"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B045FC8" w14:textId="77777777" w:rsidR="00B35050" w:rsidRPr="0038031F" w:rsidRDefault="00B35050" w:rsidP="002D06B0">
            <w:pPr>
              <w:pStyle w:val="08-Tabelageral"/>
              <w:ind w:left="113"/>
              <w:jc w:val="left"/>
              <w:rPr>
                <w:b w:val="0"/>
              </w:rPr>
            </w:pPr>
          </w:p>
        </w:tc>
        <w:tc>
          <w:tcPr>
            <w:tcW w:w="567" w:type="dxa"/>
            <w:tcBorders>
              <w:top w:val="nil"/>
              <w:bottom w:val="nil"/>
            </w:tcBorders>
            <w:shd w:val="clear" w:color="auto" w:fill="auto"/>
            <w:vAlign w:val="center"/>
          </w:tcPr>
          <w:p w14:paraId="01DB51AE"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55D92167"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5E3582C"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7DBA3BBD"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C92C4DB"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559707DC"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1D6BE8" w14:paraId="25503000"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3DC7ECA" w14:textId="77777777" w:rsidR="00B35050" w:rsidRPr="005317E6" w:rsidRDefault="00B35050" w:rsidP="002D06B0">
            <w:pPr>
              <w:pStyle w:val="08-Tabelageral"/>
              <w:jc w:val="left"/>
              <w:rPr>
                <w:b w:val="0"/>
              </w:rPr>
            </w:pPr>
            <w:bookmarkStart w:id="15" w:name="_Hlk75777464"/>
            <w:r w:rsidRPr="005317E6">
              <w:t xml:space="preserve">Fluxos </w:t>
            </w:r>
            <w:r>
              <w:t>De Caixa Provenientes das Atividades d</w:t>
            </w:r>
            <w:r w:rsidRPr="005317E6">
              <w:t>e Investimento</w:t>
            </w:r>
          </w:p>
        </w:tc>
        <w:tc>
          <w:tcPr>
            <w:tcW w:w="567" w:type="dxa"/>
            <w:tcBorders>
              <w:top w:val="nil"/>
              <w:bottom w:val="nil"/>
            </w:tcBorders>
            <w:shd w:val="clear" w:color="auto" w:fill="auto"/>
            <w:vAlign w:val="center"/>
          </w:tcPr>
          <w:p w14:paraId="2CF8DFFA"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62B5566E"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61C1A748" w14:textId="77777777" w:rsidR="00B35050" w:rsidRPr="00010EFA"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5D3B4F85" w14:textId="77777777" w:rsidR="00B35050" w:rsidRPr="00010EF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47667D67" w14:textId="77777777" w:rsidR="00B35050" w:rsidRPr="00010EF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41E5BB53" w14:textId="77777777" w:rsidR="00B35050" w:rsidRPr="00010EFA"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bookmarkEnd w:id="15"/>
      <w:tr w:rsidR="00B35050" w:rsidRPr="00215D82" w14:paraId="3C57346D"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04E4978" w14:textId="77777777" w:rsidR="00B35050" w:rsidRPr="00083F7F" w:rsidRDefault="00B35050" w:rsidP="002D06B0">
            <w:pPr>
              <w:pStyle w:val="08-Tabelageral"/>
              <w:ind w:left="113"/>
              <w:jc w:val="left"/>
            </w:pPr>
            <w:r>
              <w:rPr>
                <w:b w:val="0"/>
              </w:rPr>
              <w:t>Resgates de</w:t>
            </w:r>
            <w:r w:rsidRPr="00083F7F">
              <w:rPr>
                <w:b w:val="0"/>
              </w:rPr>
              <w:t xml:space="preserve"> ativos financeiros mensurados ao custo amortizado</w:t>
            </w:r>
          </w:p>
        </w:tc>
        <w:tc>
          <w:tcPr>
            <w:tcW w:w="567" w:type="dxa"/>
            <w:tcBorders>
              <w:top w:val="nil"/>
              <w:bottom w:val="nil"/>
            </w:tcBorders>
            <w:shd w:val="clear" w:color="auto" w:fill="auto"/>
            <w:vAlign w:val="center"/>
          </w:tcPr>
          <w:p w14:paraId="26652F6D"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12D9303B" w14:textId="77777777" w:rsidR="00B350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311C13C9" w14:textId="77777777" w:rsidR="00B350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1D2FE362" w14:textId="77777777" w:rsidR="00B35050" w:rsidRPr="00010EF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5132E684" w14:textId="77777777" w:rsidR="00B35050" w:rsidRPr="00083F7F"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42" w:type="dxa"/>
            <w:tcBorders>
              <w:top w:val="nil"/>
              <w:bottom w:val="nil"/>
            </w:tcBorders>
            <w:shd w:val="clear" w:color="auto" w:fill="auto"/>
            <w:vAlign w:val="center"/>
          </w:tcPr>
          <w:p w14:paraId="28C22D79" w14:textId="77777777" w:rsidR="00B350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7B6068">
              <w:t>149.831</w:t>
            </w:r>
          </w:p>
        </w:tc>
      </w:tr>
      <w:tr w:rsidR="00B35050" w:rsidRPr="00215D82" w14:paraId="59581D01"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8831FA6" w14:textId="77777777" w:rsidR="00B35050" w:rsidRPr="00215D82" w:rsidRDefault="00B35050" w:rsidP="002D06B0">
            <w:pPr>
              <w:pStyle w:val="08-Tabelageral"/>
              <w:ind w:left="113"/>
              <w:jc w:val="left"/>
              <w:rPr>
                <w:b w:val="0"/>
              </w:rPr>
            </w:pPr>
            <w:r w:rsidRPr="00215D82">
              <w:rPr>
                <w:b w:val="0"/>
              </w:rPr>
              <w:t>Dividendos recebidos</w:t>
            </w:r>
          </w:p>
        </w:tc>
        <w:tc>
          <w:tcPr>
            <w:tcW w:w="567" w:type="dxa"/>
            <w:tcBorders>
              <w:top w:val="nil"/>
              <w:bottom w:val="nil"/>
            </w:tcBorders>
            <w:shd w:val="clear" w:color="auto" w:fill="auto"/>
            <w:vAlign w:val="center"/>
          </w:tcPr>
          <w:p w14:paraId="59620C47"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r w:rsidRPr="00E0461B">
              <w:t>[7.b]</w:t>
            </w:r>
          </w:p>
        </w:tc>
        <w:tc>
          <w:tcPr>
            <w:tcW w:w="1181" w:type="dxa"/>
            <w:tcBorders>
              <w:top w:val="nil"/>
              <w:bottom w:val="nil"/>
            </w:tcBorders>
            <w:shd w:val="clear" w:color="auto" w:fill="auto"/>
            <w:vAlign w:val="center"/>
          </w:tcPr>
          <w:p w14:paraId="217DEC11" w14:textId="77777777" w:rsidR="00B35050" w:rsidRPr="00EC190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B3390">
              <w:t>1.594.533</w:t>
            </w:r>
          </w:p>
        </w:tc>
        <w:tc>
          <w:tcPr>
            <w:tcW w:w="1196" w:type="dxa"/>
            <w:tcBorders>
              <w:top w:val="nil"/>
              <w:bottom w:val="nil"/>
            </w:tcBorders>
            <w:shd w:val="clear" w:color="auto" w:fill="auto"/>
            <w:vAlign w:val="center"/>
          </w:tcPr>
          <w:p w14:paraId="76D60DB5" w14:textId="77777777" w:rsidR="00B35050" w:rsidRPr="00010EF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2D4EB4">
              <w:t>1.063.213</w:t>
            </w:r>
          </w:p>
        </w:tc>
        <w:tc>
          <w:tcPr>
            <w:tcW w:w="282" w:type="dxa"/>
            <w:tcBorders>
              <w:top w:val="nil"/>
              <w:bottom w:val="nil"/>
            </w:tcBorders>
            <w:shd w:val="clear" w:color="auto" w:fill="auto"/>
            <w:vAlign w:val="center"/>
          </w:tcPr>
          <w:p w14:paraId="0CD8C82D" w14:textId="77777777" w:rsidR="00B35050" w:rsidRPr="00010EF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73841DB8" w14:textId="77777777" w:rsidR="00B35050" w:rsidRPr="00010EF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EC280F">
              <w:t>572.012</w:t>
            </w:r>
          </w:p>
        </w:tc>
        <w:tc>
          <w:tcPr>
            <w:tcW w:w="1242" w:type="dxa"/>
            <w:tcBorders>
              <w:top w:val="nil"/>
              <w:bottom w:val="nil"/>
            </w:tcBorders>
            <w:shd w:val="clear" w:color="auto" w:fill="auto"/>
            <w:vAlign w:val="center"/>
          </w:tcPr>
          <w:p w14:paraId="2E74FE9A" w14:textId="77777777" w:rsidR="00B35050" w:rsidRPr="00010EF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7B6068">
              <w:t>271.614</w:t>
            </w:r>
          </w:p>
        </w:tc>
      </w:tr>
      <w:tr w:rsidR="00B35050" w:rsidRPr="00215D82" w14:paraId="73C50B4B"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45D9F02" w14:textId="77777777" w:rsidR="00B35050" w:rsidRPr="00215D82" w:rsidRDefault="00B35050" w:rsidP="002D06B0">
            <w:pPr>
              <w:pStyle w:val="08-Tabelageral"/>
              <w:ind w:left="113"/>
              <w:jc w:val="left"/>
              <w:rPr>
                <w:b w:val="0"/>
              </w:rPr>
            </w:pPr>
            <w:r>
              <w:rPr>
                <w:b w:val="0"/>
              </w:rPr>
              <w:t>Outras</w:t>
            </w:r>
          </w:p>
        </w:tc>
        <w:tc>
          <w:tcPr>
            <w:tcW w:w="567" w:type="dxa"/>
            <w:tcBorders>
              <w:top w:val="nil"/>
              <w:bottom w:val="nil"/>
            </w:tcBorders>
            <w:shd w:val="clear" w:color="auto" w:fill="auto"/>
            <w:vAlign w:val="center"/>
          </w:tcPr>
          <w:p w14:paraId="36A9DBEE"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2D6708E3" w14:textId="77777777" w:rsidR="00B350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B3390">
              <w:t>(10</w:t>
            </w:r>
            <w:r>
              <w:t>3</w:t>
            </w:r>
            <w:r w:rsidRPr="005B3390">
              <w:t>)</w:t>
            </w:r>
          </w:p>
        </w:tc>
        <w:tc>
          <w:tcPr>
            <w:tcW w:w="1196" w:type="dxa"/>
            <w:tcBorders>
              <w:top w:val="nil"/>
              <w:bottom w:val="nil"/>
            </w:tcBorders>
            <w:shd w:val="clear" w:color="auto" w:fill="auto"/>
            <w:vAlign w:val="center"/>
          </w:tcPr>
          <w:p w14:paraId="64CCB49E" w14:textId="77777777" w:rsidR="00B35050"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1C3A0E88" w14:textId="77777777" w:rsidR="00B35050" w:rsidRPr="00010EF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7A4C37EB" w14:textId="77777777" w:rsidR="00B35050" w:rsidRPr="00010EF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C280F">
              <w:t>(103)</w:t>
            </w:r>
          </w:p>
        </w:tc>
        <w:tc>
          <w:tcPr>
            <w:tcW w:w="1242" w:type="dxa"/>
            <w:tcBorders>
              <w:top w:val="nil"/>
              <w:bottom w:val="nil"/>
            </w:tcBorders>
            <w:shd w:val="clear" w:color="auto" w:fill="auto"/>
            <w:vAlign w:val="center"/>
          </w:tcPr>
          <w:p w14:paraId="590A1B45" w14:textId="77777777" w:rsidR="00B35050" w:rsidRPr="002B6E5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7B6068">
              <w:t>--</w:t>
            </w:r>
          </w:p>
        </w:tc>
      </w:tr>
      <w:tr w:rsidR="00B35050" w:rsidRPr="00010EFA" w14:paraId="71D5670E"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94F254B" w14:textId="77777777" w:rsidR="00B35050" w:rsidRPr="005317E6" w:rsidRDefault="00B35050" w:rsidP="002D06B0">
            <w:pPr>
              <w:pStyle w:val="08-Tabelageral"/>
              <w:jc w:val="left"/>
              <w:rPr>
                <w:b w:val="0"/>
              </w:rPr>
            </w:pPr>
            <w:r w:rsidRPr="00D015E4">
              <w:t>Caixa Gerad</w:t>
            </w:r>
            <w:r>
              <w:t>o Pelas/(Consumido Nas) Atividades d</w:t>
            </w:r>
            <w:r w:rsidRPr="00D015E4">
              <w:t>e Investimento</w:t>
            </w:r>
          </w:p>
        </w:tc>
        <w:tc>
          <w:tcPr>
            <w:tcW w:w="567" w:type="dxa"/>
            <w:tcBorders>
              <w:top w:val="nil"/>
              <w:bottom w:val="nil"/>
            </w:tcBorders>
            <w:shd w:val="clear" w:color="auto" w:fill="auto"/>
            <w:vAlign w:val="center"/>
          </w:tcPr>
          <w:p w14:paraId="1C56A190"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4280D9B2" w14:textId="77777777" w:rsidR="00B35050" w:rsidRPr="00010EF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B3390">
              <w:rPr>
                <w:rFonts w:cs="Arial"/>
                <w:b/>
                <w:szCs w:val="14"/>
              </w:rPr>
              <w:t>1.594.43</w:t>
            </w:r>
            <w:r>
              <w:rPr>
                <w:rFonts w:cs="Arial"/>
                <w:b/>
                <w:szCs w:val="14"/>
              </w:rPr>
              <w:t>0</w:t>
            </w:r>
          </w:p>
        </w:tc>
        <w:tc>
          <w:tcPr>
            <w:tcW w:w="1196" w:type="dxa"/>
            <w:tcBorders>
              <w:top w:val="nil"/>
              <w:bottom w:val="nil"/>
            </w:tcBorders>
            <w:shd w:val="clear" w:color="auto" w:fill="auto"/>
            <w:vAlign w:val="center"/>
          </w:tcPr>
          <w:p w14:paraId="642C46F9"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r w:rsidRPr="002D4EB4">
              <w:rPr>
                <w:b/>
              </w:rPr>
              <w:t>1.063.213</w:t>
            </w:r>
          </w:p>
        </w:tc>
        <w:tc>
          <w:tcPr>
            <w:tcW w:w="282" w:type="dxa"/>
            <w:tcBorders>
              <w:top w:val="nil"/>
              <w:bottom w:val="nil"/>
            </w:tcBorders>
            <w:shd w:val="clear" w:color="auto" w:fill="auto"/>
            <w:vAlign w:val="center"/>
          </w:tcPr>
          <w:p w14:paraId="11AB98F9"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7F184C1D" w14:textId="77777777" w:rsidR="00B35050" w:rsidRPr="00010EF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C280F">
              <w:rPr>
                <w:rFonts w:cs="Arial"/>
                <w:b/>
                <w:szCs w:val="14"/>
              </w:rPr>
              <w:t>571.909</w:t>
            </w:r>
          </w:p>
        </w:tc>
        <w:tc>
          <w:tcPr>
            <w:tcW w:w="1242" w:type="dxa"/>
            <w:tcBorders>
              <w:top w:val="nil"/>
              <w:bottom w:val="nil"/>
            </w:tcBorders>
            <w:shd w:val="clear" w:color="auto" w:fill="auto"/>
            <w:vAlign w:val="center"/>
          </w:tcPr>
          <w:p w14:paraId="622CF58F"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7B6068">
              <w:rPr>
                <w:b/>
                <w:bCs/>
              </w:rPr>
              <w:t>421.445</w:t>
            </w:r>
          </w:p>
        </w:tc>
      </w:tr>
      <w:tr w:rsidR="00B35050" w:rsidRPr="001D6BE8" w14:paraId="34DAB0B4"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2DF8ACF" w14:textId="77777777" w:rsidR="00B35050" w:rsidRPr="00CD3714" w:rsidRDefault="00B35050" w:rsidP="002D06B0">
            <w:pPr>
              <w:pStyle w:val="08-Tabelageral"/>
              <w:jc w:val="left"/>
            </w:pPr>
          </w:p>
        </w:tc>
        <w:tc>
          <w:tcPr>
            <w:tcW w:w="567" w:type="dxa"/>
            <w:tcBorders>
              <w:top w:val="nil"/>
              <w:bottom w:val="nil"/>
            </w:tcBorders>
            <w:shd w:val="clear" w:color="auto" w:fill="auto"/>
            <w:vAlign w:val="center"/>
          </w:tcPr>
          <w:p w14:paraId="74DCF173"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81" w:type="dxa"/>
            <w:tcBorders>
              <w:top w:val="nil"/>
              <w:bottom w:val="nil"/>
            </w:tcBorders>
            <w:shd w:val="clear" w:color="auto" w:fill="auto"/>
            <w:vAlign w:val="center"/>
          </w:tcPr>
          <w:p w14:paraId="5B27C934"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205EB69F" w14:textId="77777777" w:rsidR="00B35050" w:rsidRPr="00010EFA"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6C90A65C" w14:textId="77777777" w:rsidR="00B35050" w:rsidRPr="00010EF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044B04E5" w14:textId="77777777" w:rsidR="00B35050" w:rsidRPr="00010EF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4D078734" w14:textId="77777777" w:rsidR="00B35050" w:rsidRPr="00010EFA"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42427F" w14:paraId="17DD062A"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4B9C8ED" w14:textId="77777777" w:rsidR="00B35050" w:rsidRPr="0042427F" w:rsidRDefault="00B35050" w:rsidP="002D06B0">
            <w:pPr>
              <w:pStyle w:val="08-Tabelageral"/>
              <w:jc w:val="left"/>
            </w:pPr>
            <w:r w:rsidRPr="0042427F">
              <w:t xml:space="preserve">Fluxos </w:t>
            </w:r>
            <w:r>
              <w:t>De Caixa Provenientes das Atividades d</w:t>
            </w:r>
            <w:r w:rsidRPr="0042427F">
              <w:t>e Financiamento</w:t>
            </w:r>
          </w:p>
        </w:tc>
        <w:tc>
          <w:tcPr>
            <w:tcW w:w="567" w:type="dxa"/>
            <w:tcBorders>
              <w:top w:val="nil"/>
              <w:bottom w:val="nil"/>
            </w:tcBorders>
            <w:shd w:val="clear" w:color="auto" w:fill="auto"/>
            <w:vAlign w:val="center"/>
          </w:tcPr>
          <w:p w14:paraId="265DF647"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81" w:type="dxa"/>
            <w:tcBorders>
              <w:top w:val="nil"/>
              <w:bottom w:val="nil"/>
            </w:tcBorders>
            <w:shd w:val="clear" w:color="auto" w:fill="auto"/>
            <w:vAlign w:val="center"/>
          </w:tcPr>
          <w:p w14:paraId="7DBDD4E3" w14:textId="77777777" w:rsidR="00B35050" w:rsidRPr="0042427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6" w:type="dxa"/>
            <w:tcBorders>
              <w:top w:val="nil"/>
              <w:bottom w:val="nil"/>
            </w:tcBorders>
            <w:shd w:val="clear" w:color="auto" w:fill="auto"/>
            <w:vAlign w:val="center"/>
          </w:tcPr>
          <w:p w14:paraId="769CF329" w14:textId="77777777" w:rsidR="00B35050" w:rsidRPr="0042427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2" w:type="dxa"/>
            <w:tcBorders>
              <w:top w:val="nil"/>
              <w:bottom w:val="nil"/>
            </w:tcBorders>
            <w:shd w:val="clear" w:color="auto" w:fill="auto"/>
            <w:vAlign w:val="center"/>
          </w:tcPr>
          <w:p w14:paraId="7E295EE8" w14:textId="77777777" w:rsidR="00B35050" w:rsidRPr="0042427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142AE398" w14:textId="77777777" w:rsidR="00B35050" w:rsidRPr="0042427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2" w:type="dxa"/>
            <w:tcBorders>
              <w:top w:val="nil"/>
              <w:bottom w:val="nil"/>
            </w:tcBorders>
            <w:shd w:val="clear" w:color="auto" w:fill="auto"/>
            <w:vAlign w:val="center"/>
          </w:tcPr>
          <w:p w14:paraId="4C69F4B1" w14:textId="77777777" w:rsidR="00B35050" w:rsidRPr="0042427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p>
        </w:tc>
      </w:tr>
      <w:tr w:rsidR="00B35050" w:rsidRPr="0042427F" w14:paraId="50719C03"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5424743" w14:textId="77777777" w:rsidR="00B35050" w:rsidRPr="0042427F" w:rsidRDefault="00B35050" w:rsidP="002D06B0">
            <w:pPr>
              <w:pStyle w:val="08-Tabelageral"/>
              <w:ind w:left="113"/>
              <w:jc w:val="left"/>
              <w:rPr>
                <w:b w:val="0"/>
              </w:rPr>
            </w:pPr>
            <w:r w:rsidRPr="0042427F">
              <w:rPr>
                <w:b w:val="0"/>
              </w:rPr>
              <w:t>Dividendos pagos</w:t>
            </w:r>
          </w:p>
        </w:tc>
        <w:tc>
          <w:tcPr>
            <w:tcW w:w="567" w:type="dxa"/>
            <w:tcBorders>
              <w:top w:val="nil"/>
              <w:bottom w:val="nil"/>
            </w:tcBorders>
            <w:shd w:val="clear" w:color="auto" w:fill="auto"/>
            <w:vAlign w:val="center"/>
          </w:tcPr>
          <w:p w14:paraId="2AB48C30"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6B72E5C7" w14:textId="77777777" w:rsidR="00B35050" w:rsidRPr="00EC190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B3390">
              <w:t>(1.857.011)</w:t>
            </w:r>
          </w:p>
        </w:tc>
        <w:tc>
          <w:tcPr>
            <w:tcW w:w="1196" w:type="dxa"/>
            <w:tcBorders>
              <w:top w:val="nil"/>
              <w:bottom w:val="nil"/>
            </w:tcBorders>
            <w:shd w:val="clear" w:color="auto" w:fill="auto"/>
            <w:vAlign w:val="center"/>
          </w:tcPr>
          <w:p w14:paraId="31E5E30D" w14:textId="77777777" w:rsidR="00B35050" w:rsidRPr="0042427F"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7C65D0">
              <w:t>(950.625)</w:t>
            </w:r>
          </w:p>
        </w:tc>
        <w:tc>
          <w:tcPr>
            <w:tcW w:w="282" w:type="dxa"/>
            <w:tcBorders>
              <w:top w:val="nil"/>
              <w:bottom w:val="nil"/>
            </w:tcBorders>
            <w:shd w:val="clear" w:color="auto" w:fill="auto"/>
            <w:vAlign w:val="center"/>
          </w:tcPr>
          <w:p w14:paraId="5B4448F5" w14:textId="77777777" w:rsidR="00B35050" w:rsidRPr="00966509"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65AFB3AC" w14:textId="77777777" w:rsidR="00B35050" w:rsidRPr="00966509"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EC280F">
              <w:t>(1.857.011)</w:t>
            </w:r>
          </w:p>
        </w:tc>
        <w:tc>
          <w:tcPr>
            <w:tcW w:w="1242" w:type="dxa"/>
            <w:tcBorders>
              <w:top w:val="nil"/>
              <w:bottom w:val="nil"/>
            </w:tcBorders>
            <w:shd w:val="clear" w:color="auto" w:fill="auto"/>
            <w:vAlign w:val="center"/>
          </w:tcPr>
          <w:p w14:paraId="208CB111" w14:textId="77777777" w:rsidR="00B35050" w:rsidRPr="0042427F"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7C65D0">
              <w:t>(950.625)</w:t>
            </w:r>
          </w:p>
        </w:tc>
      </w:tr>
      <w:tr w:rsidR="00B35050" w:rsidRPr="0042427F" w14:paraId="75942614"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17AF9D4" w14:textId="77777777" w:rsidR="00B35050" w:rsidRPr="0042427F" w:rsidRDefault="00B35050" w:rsidP="002D06B0">
            <w:pPr>
              <w:pStyle w:val="08-Tabelageral"/>
              <w:jc w:val="left"/>
            </w:pPr>
            <w:r w:rsidRPr="00D015E4">
              <w:t>Caixa Gerad</w:t>
            </w:r>
            <w:r>
              <w:t>o Pelas/(Consumido Nas) Atividades d</w:t>
            </w:r>
            <w:r w:rsidRPr="00D015E4">
              <w:t>e Financiamento</w:t>
            </w:r>
          </w:p>
        </w:tc>
        <w:tc>
          <w:tcPr>
            <w:tcW w:w="567" w:type="dxa"/>
            <w:tcBorders>
              <w:top w:val="nil"/>
              <w:bottom w:val="nil"/>
            </w:tcBorders>
            <w:shd w:val="clear" w:color="auto" w:fill="auto"/>
            <w:vAlign w:val="center"/>
          </w:tcPr>
          <w:p w14:paraId="55CF1294"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0408AC6F" w14:textId="77777777" w:rsidR="00B35050" w:rsidRPr="00402062"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r w:rsidRPr="005B3390">
              <w:rPr>
                <w:b/>
              </w:rPr>
              <w:t>(1.857.011)</w:t>
            </w:r>
          </w:p>
        </w:tc>
        <w:tc>
          <w:tcPr>
            <w:tcW w:w="1196" w:type="dxa"/>
            <w:tcBorders>
              <w:top w:val="nil"/>
              <w:bottom w:val="nil"/>
            </w:tcBorders>
            <w:shd w:val="clear" w:color="auto" w:fill="auto"/>
            <w:vAlign w:val="center"/>
          </w:tcPr>
          <w:p w14:paraId="5BCBCAAE" w14:textId="77777777" w:rsidR="00B35050" w:rsidRPr="007C65D0"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7C65D0">
              <w:rPr>
                <w:b/>
                <w:bCs/>
              </w:rPr>
              <w:t>(950.625)</w:t>
            </w:r>
          </w:p>
        </w:tc>
        <w:tc>
          <w:tcPr>
            <w:tcW w:w="282" w:type="dxa"/>
            <w:tcBorders>
              <w:top w:val="nil"/>
              <w:bottom w:val="nil"/>
            </w:tcBorders>
            <w:shd w:val="clear" w:color="auto" w:fill="auto"/>
            <w:vAlign w:val="center"/>
          </w:tcPr>
          <w:p w14:paraId="342B636E" w14:textId="77777777" w:rsidR="00B35050" w:rsidRPr="007C65D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44" w:type="dxa"/>
            <w:tcBorders>
              <w:top w:val="nil"/>
              <w:bottom w:val="nil"/>
            </w:tcBorders>
            <w:shd w:val="clear" w:color="auto" w:fill="auto"/>
            <w:vAlign w:val="center"/>
          </w:tcPr>
          <w:p w14:paraId="7F925437" w14:textId="77777777" w:rsidR="00B35050" w:rsidRPr="00E841B4"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(1.857.011)</w:t>
            </w:r>
          </w:p>
        </w:tc>
        <w:tc>
          <w:tcPr>
            <w:tcW w:w="1242" w:type="dxa"/>
            <w:tcBorders>
              <w:top w:val="nil"/>
              <w:bottom w:val="nil"/>
            </w:tcBorders>
            <w:shd w:val="clear" w:color="auto" w:fill="auto"/>
            <w:vAlign w:val="center"/>
          </w:tcPr>
          <w:p w14:paraId="2BB5B958"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7C65D0">
              <w:rPr>
                <w:b/>
                <w:bCs/>
              </w:rPr>
              <w:t>(950.625)</w:t>
            </w:r>
          </w:p>
        </w:tc>
      </w:tr>
      <w:tr w:rsidR="00B35050" w:rsidRPr="001D6BE8" w14:paraId="747BBED3" w14:textId="77777777" w:rsidTr="002D06B0">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F85C78C" w14:textId="77777777" w:rsidR="00B35050" w:rsidRPr="0038031F" w:rsidRDefault="00B35050" w:rsidP="002D06B0">
            <w:pPr>
              <w:pStyle w:val="08-Tabelageral"/>
              <w:ind w:left="113"/>
              <w:jc w:val="left"/>
              <w:rPr>
                <w:b w:val="0"/>
              </w:rPr>
            </w:pPr>
          </w:p>
        </w:tc>
        <w:tc>
          <w:tcPr>
            <w:tcW w:w="567" w:type="dxa"/>
            <w:tcBorders>
              <w:top w:val="nil"/>
              <w:bottom w:val="nil"/>
            </w:tcBorders>
            <w:shd w:val="clear" w:color="auto" w:fill="auto"/>
            <w:vAlign w:val="center"/>
          </w:tcPr>
          <w:p w14:paraId="5A45307B"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2B61CABB"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61AB3EEC"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0199DF85"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0720A77E" w14:textId="77777777" w:rsidR="00B35050" w:rsidRPr="00350BA7"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0AC64CC4" w14:textId="77777777" w:rsidR="00B35050" w:rsidRPr="00CF4B29" w:rsidRDefault="00B35050" w:rsidP="002D06B0">
            <w:pPr>
              <w:pStyle w:val="08-Tabelageral"/>
              <w:cnfStyle w:val="000000100000" w:firstRow="0" w:lastRow="0" w:firstColumn="0" w:lastColumn="0" w:oddVBand="0" w:evenVBand="0" w:oddHBand="1" w:evenHBand="0" w:firstRowFirstColumn="0" w:firstRowLastColumn="0" w:lastRowFirstColumn="0" w:lastRowLastColumn="0"/>
            </w:pPr>
          </w:p>
        </w:tc>
      </w:tr>
      <w:tr w:rsidR="00B35050" w:rsidRPr="0091618D" w14:paraId="1772415E"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A548F03" w14:textId="77777777" w:rsidR="00B35050" w:rsidRPr="00354D74" w:rsidRDefault="00B35050" w:rsidP="002D06B0">
            <w:pPr>
              <w:pStyle w:val="08-Tabelageral"/>
              <w:jc w:val="left"/>
            </w:pPr>
            <w:r w:rsidRPr="00354D74">
              <w:t>Variação L</w:t>
            </w:r>
            <w:r>
              <w:t>íquida de Caixa e Equivalentes d</w:t>
            </w:r>
            <w:r w:rsidRPr="00354D74">
              <w:t>e Caixa</w:t>
            </w:r>
          </w:p>
        </w:tc>
        <w:tc>
          <w:tcPr>
            <w:tcW w:w="567" w:type="dxa"/>
            <w:tcBorders>
              <w:top w:val="nil"/>
              <w:bottom w:val="nil"/>
            </w:tcBorders>
            <w:shd w:val="clear" w:color="auto" w:fill="auto"/>
            <w:vAlign w:val="center"/>
          </w:tcPr>
          <w:p w14:paraId="28FF4CF8"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left w:val="nil"/>
              <w:bottom w:val="nil"/>
              <w:right w:val="nil"/>
            </w:tcBorders>
            <w:shd w:val="clear" w:color="auto" w:fill="auto"/>
            <w:vAlign w:val="center"/>
          </w:tcPr>
          <w:p w14:paraId="653888A1" w14:textId="77777777" w:rsidR="00B35050" w:rsidRPr="007C2F2D"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r w:rsidRPr="005B3390">
              <w:rPr>
                <w:b/>
              </w:rPr>
              <w:t>(273.976)</w:t>
            </w:r>
          </w:p>
        </w:tc>
        <w:tc>
          <w:tcPr>
            <w:tcW w:w="1196" w:type="dxa"/>
            <w:tcBorders>
              <w:top w:val="nil"/>
              <w:bottom w:val="nil"/>
            </w:tcBorders>
            <w:shd w:val="clear" w:color="auto" w:fill="auto"/>
            <w:vAlign w:val="center"/>
          </w:tcPr>
          <w:p w14:paraId="44DE6DB7" w14:textId="77777777" w:rsidR="00B35050" w:rsidRPr="009D5C7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47743C">
              <w:rPr>
                <w:b/>
              </w:rPr>
              <w:t>110.890</w:t>
            </w:r>
          </w:p>
        </w:tc>
        <w:tc>
          <w:tcPr>
            <w:tcW w:w="282" w:type="dxa"/>
            <w:tcBorders>
              <w:top w:val="nil"/>
              <w:bottom w:val="nil"/>
            </w:tcBorders>
            <w:shd w:val="clear" w:color="auto" w:fill="auto"/>
            <w:vAlign w:val="center"/>
          </w:tcPr>
          <w:p w14:paraId="2423EE88" w14:textId="77777777" w:rsidR="00B35050" w:rsidRPr="006F632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44" w:type="dxa"/>
            <w:tcBorders>
              <w:top w:val="nil"/>
              <w:left w:val="nil"/>
              <w:bottom w:val="nil"/>
              <w:right w:val="nil"/>
            </w:tcBorders>
            <w:shd w:val="clear" w:color="auto" w:fill="auto"/>
          </w:tcPr>
          <w:p w14:paraId="1182A436" w14:textId="77777777" w:rsidR="00B35050" w:rsidRPr="00EC280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 xml:space="preserve"> (937.132)</w:t>
            </w:r>
          </w:p>
        </w:tc>
        <w:tc>
          <w:tcPr>
            <w:tcW w:w="1242" w:type="dxa"/>
            <w:tcBorders>
              <w:top w:val="nil"/>
              <w:bottom w:val="nil"/>
            </w:tcBorders>
            <w:shd w:val="clear" w:color="auto" w:fill="auto"/>
            <w:vAlign w:val="center"/>
          </w:tcPr>
          <w:p w14:paraId="5BE2660F" w14:textId="77777777" w:rsidR="00B35050" w:rsidRPr="005A1043"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115667">
              <w:rPr>
                <w:b/>
              </w:rPr>
              <w:t>(12.943)</w:t>
            </w:r>
          </w:p>
        </w:tc>
      </w:tr>
      <w:tr w:rsidR="00B35050" w:rsidRPr="00354D74" w14:paraId="3AFE4B9C"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542668D" w14:textId="77777777" w:rsidR="00B35050" w:rsidRPr="00354D74" w:rsidRDefault="00B35050" w:rsidP="002D06B0">
            <w:pPr>
              <w:pStyle w:val="08-Tabelageral"/>
              <w:ind w:left="113"/>
              <w:jc w:val="left"/>
              <w:rPr>
                <w:b w:val="0"/>
              </w:rPr>
            </w:pPr>
            <w:r w:rsidRPr="00354D74">
              <w:rPr>
                <w:b w:val="0"/>
              </w:rPr>
              <w:t>Início do</w:t>
            </w:r>
            <w:r>
              <w:t xml:space="preserve"> </w:t>
            </w:r>
            <w:r w:rsidRPr="00CB059D">
              <w:rPr>
                <w:b w:val="0"/>
              </w:rPr>
              <w:t>período</w:t>
            </w:r>
          </w:p>
        </w:tc>
        <w:tc>
          <w:tcPr>
            <w:tcW w:w="567" w:type="dxa"/>
            <w:tcBorders>
              <w:top w:val="nil"/>
              <w:bottom w:val="nil"/>
            </w:tcBorders>
            <w:shd w:val="clear" w:color="auto" w:fill="auto"/>
            <w:vAlign w:val="center"/>
          </w:tcPr>
          <w:p w14:paraId="2F64F9ED" w14:textId="77777777" w:rsidR="00B35050" w:rsidRPr="0035074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35074B">
              <w:rPr>
                <w:bCs/>
              </w:rPr>
              <w:t>[15]</w:t>
            </w:r>
          </w:p>
        </w:tc>
        <w:tc>
          <w:tcPr>
            <w:tcW w:w="1181" w:type="dxa"/>
            <w:tcBorders>
              <w:top w:val="nil"/>
              <w:left w:val="nil"/>
              <w:bottom w:val="nil"/>
              <w:right w:val="nil"/>
            </w:tcBorders>
            <w:shd w:val="clear" w:color="auto" w:fill="auto"/>
            <w:vAlign w:val="center"/>
          </w:tcPr>
          <w:p w14:paraId="4FD4D69C" w14:textId="77777777" w:rsidR="00B35050" w:rsidRPr="00EC190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5B3390">
              <w:t>369.342</w:t>
            </w:r>
          </w:p>
        </w:tc>
        <w:tc>
          <w:tcPr>
            <w:tcW w:w="1196" w:type="dxa"/>
            <w:tcBorders>
              <w:top w:val="nil"/>
              <w:bottom w:val="nil"/>
            </w:tcBorders>
            <w:shd w:val="clear" w:color="auto" w:fill="auto"/>
            <w:vAlign w:val="center"/>
          </w:tcPr>
          <w:p w14:paraId="3339EC86" w14:textId="77777777" w:rsidR="00B35050" w:rsidRPr="00354D7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47743C">
              <w:t>208.893</w:t>
            </w:r>
          </w:p>
        </w:tc>
        <w:tc>
          <w:tcPr>
            <w:tcW w:w="282" w:type="dxa"/>
            <w:tcBorders>
              <w:top w:val="nil"/>
              <w:bottom w:val="nil"/>
            </w:tcBorders>
            <w:shd w:val="clear" w:color="auto" w:fill="auto"/>
            <w:vAlign w:val="center"/>
          </w:tcPr>
          <w:p w14:paraId="50339FF4" w14:textId="77777777" w:rsidR="00B35050" w:rsidRPr="00354D7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left w:val="nil"/>
              <w:bottom w:val="nil"/>
              <w:right w:val="nil"/>
            </w:tcBorders>
            <w:shd w:val="clear" w:color="auto" w:fill="auto"/>
          </w:tcPr>
          <w:p w14:paraId="678C3439" w14:textId="77777777" w:rsidR="00B35050" w:rsidRPr="00354D7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6330CF">
              <w:t xml:space="preserve"> 4.090.561 </w:t>
            </w:r>
          </w:p>
        </w:tc>
        <w:tc>
          <w:tcPr>
            <w:tcW w:w="1242" w:type="dxa"/>
            <w:tcBorders>
              <w:top w:val="nil"/>
              <w:bottom w:val="nil"/>
            </w:tcBorders>
            <w:shd w:val="clear" w:color="auto" w:fill="auto"/>
            <w:vAlign w:val="center"/>
          </w:tcPr>
          <w:p w14:paraId="08BC4DB8" w14:textId="77777777" w:rsidR="00B35050" w:rsidRPr="00354D74"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115667">
              <w:t>2.195.445</w:t>
            </w:r>
          </w:p>
        </w:tc>
      </w:tr>
      <w:tr w:rsidR="00B35050" w:rsidRPr="00354D74" w14:paraId="1A65DDB6"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8A76940" w14:textId="77777777" w:rsidR="00B35050" w:rsidRPr="00354D74" w:rsidRDefault="00B35050" w:rsidP="002D06B0">
            <w:pPr>
              <w:pStyle w:val="08-Tabelageral"/>
              <w:ind w:left="113"/>
              <w:jc w:val="left"/>
              <w:rPr>
                <w:b w:val="0"/>
              </w:rPr>
            </w:pPr>
            <w:r w:rsidRPr="00354D74">
              <w:rPr>
                <w:b w:val="0"/>
              </w:rPr>
              <w:t xml:space="preserve">Fim do </w:t>
            </w:r>
            <w:r w:rsidRPr="00CB059D">
              <w:rPr>
                <w:b w:val="0"/>
              </w:rPr>
              <w:t>período</w:t>
            </w:r>
          </w:p>
        </w:tc>
        <w:tc>
          <w:tcPr>
            <w:tcW w:w="567" w:type="dxa"/>
            <w:tcBorders>
              <w:top w:val="nil"/>
              <w:bottom w:val="nil"/>
            </w:tcBorders>
            <w:shd w:val="clear" w:color="auto" w:fill="auto"/>
            <w:vAlign w:val="center"/>
          </w:tcPr>
          <w:p w14:paraId="597DA453" w14:textId="77777777" w:rsidR="00B35050" w:rsidRPr="0035074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35074B">
              <w:rPr>
                <w:bCs/>
              </w:rPr>
              <w:t>[15]</w:t>
            </w:r>
          </w:p>
        </w:tc>
        <w:tc>
          <w:tcPr>
            <w:tcW w:w="1181" w:type="dxa"/>
            <w:tcBorders>
              <w:top w:val="nil"/>
              <w:left w:val="nil"/>
              <w:bottom w:val="nil"/>
              <w:right w:val="nil"/>
            </w:tcBorders>
            <w:shd w:val="clear" w:color="auto" w:fill="auto"/>
            <w:vAlign w:val="center"/>
          </w:tcPr>
          <w:p w14:paraId="4415E975" w14:textId="77777777" w:rsidR="00B35050" w:rsidRPr="00EC190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5B3390">
              <w:t>95.366</w:t>
            </w:r>
          </w:p>
        </w:tc>
        <w:tc>
          <w:tcPr>
            <w:tcW w:w="1196" w:type="dxa"/>
            <w:tcBorders>
              <w:top w:val="nil"/>
              <w:bottom w:val="nil"/>
            </w:tcBorders>
            <w:shd w:val="clear" w:color="auto" w:fill="auto"/>
            <w:vAlign w:val="center"/>
          </w:tcPr>
          <w:p w14:paraId="17A9F729" w14:textId="77777777" w:rsidR="00B35050" w:rsidRPr="00354D7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47743C">
              <w:t>319.783</w:t>
            </w:r>
          </w:p>
        </w:tc>
        <w:tc>
          <w:tcPr>
            <w:tcW w:w="282" w:type="dxa"/>
            <w:tcBorders>
              <w:top w:val="nil"/>
              <w:bottom w:val="nil"/>
            </w:tcBorders>
            <w:shd w:val="clear" w:color="auto" w:fill="auto"/>
            <w:vAlign w:val="center"/>
          </w:tcPr>
          <w:p w14:paraId="6E7BA893" w14:textId="77777777" w:rsidR="00B35050" w:rsidRPr="00354D7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left w:val="nil"/>
              <w:bottom w:val="nil"/>
              <w:right w:val="nil"/>
            </w:tcBorders>
            <w:shd w:val="clear" w:color="auto" w:fill="auto"/>
          </w:tcPr>
          <w:p w14:paraId="18FEF096" w14:textId="77777777" w:rsidR="00B35050" w:rsidRPr="00354D7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6330CF">
              <w:t xml:space="preserve"> 3.153.429 </w:t>
            </w:r>
          </w:p>
        </w:tc>
        <w:tc>
          <w:tcPr>
            <w:tcW w:w="1242" w:type="dxa"/>
            <w:tcBorders>
              <w:top w:val="nil"/>
              <w:bottom w:val="nil"/>
            </w:tcBorders>
            <w:shd w:val="clear" w:color="auto" w:fill="auto"/>
            <w:vAlign w:val="center"/>
          </w:tcPr>
          <w:p w14:paraId="0760749A" w14:textId="77777777" w:rsidR="00B35050" w:rsidRPr="00354D74"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115667">
              <w:t>2.182.502</w:t>
            </w:r>
          </w:p>
        </w:tc>
      </w:tr>
      <w:tr w:rsidR="00B35050" w:rsidRPr="00354D74" w14:paraId="08EAAE6C"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0F75792" w14:textId="77777777" w:rsidR="00B35050" w:rsidRPr="00354D74" w:rsidRDefault="00B35050" w:rsidP="002D06B0">
            <w:pPr>
              <w:pStyle w:val="08-Tabelageral"/>
              <w:jc w:val="left"/>
            </w:pPr>
            <w:r w:rsidRPr="00354D74">
              <w:t>Aumento</w:t>
            </w:r>
            <w:r>
              <w:t>/(Redução) de Caixa e Equivalentes d</w:t>
            </w:r>
            <w:r w:rsidRPr="00354D74">
              <w:t>e Caixa</w:t>
            </w:r>
          </w:p>
        </w:tc>
        <w:tc>
          <w:tcPr>
            <w:tcW w:w="567" w:type="dxa"/>
            <w:tcBorders>
              <w:top w:val="nil"/>
              <w:bottom w:val="nil"/>
            </w:tcBorders>
            <w:shd w:val="clear" w:color="auto" w:fill="auto"/>
            <w:vAlign w:val="center"/>
          </w:tcPr>
          <w:p w14:paraId="3BE76EAE"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left w:val="nil"/>
              <w:bottom w:val="nil"/>
              <w:right w:val="nil"/>
            </w:tcBorders>
            <w:shd w:val="clear" w:color="auto" w:fill="auto"/>
            <w:vAlign w:val="center"/>
          </w:tcPr>
          <w:p w14:paraId="388DDF9B" w14:textId="77777777" w:rsidR="00B35050" w:rsidRPr="007C2F2D"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r w:rsidRPr="005B3390">
              <w:rPr>
                <w:b/>
              </w:rPr>
              <w:t>(273.976)</w:t>
            </w:r>
          </w:p>
        </w:tc>
        <w:tc>
          <w:tcPr>
            <w:tcW w:w="1196" w:type="dxa"/>
            <w:tcBorders>
              <w:top w:val="nil"/>
              <w:bottom w:val="nil"/>
            </w:tcBorders>
            <w:shd w:val="clear" w:color="auto" w:fill="auto"/>
            <w:vAlign w:val="center"/>
          </w:tcPr>
          <w:p w14:paraId="35C80158" w14:textId="77777777" w:rsidR="00B35050" w:rsidRPr="009D5C7C"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47743C">
              <w:rPr>
                <w:b/>
              </w:rPr>
              <w:t>110.890</w:t>
            </w:r>
          </w:p>
        </w:tc>
        <w:tc>
          <w:tcPr>
            <w:tcW w:w="282" w:type="dxa"/>
            <w:tcBorders>
              <w:top w:val="nil"/>
              <w:bottom w:val="nil"/>
            </w:tcBorders>
            <w:shd w:val="clear" w:color="auto" w:fill="auto"/>
            <w:vAlign w:val="center"/>
          </w:tcPr>
          <w:p w14:paraId="54E8641C" w14:textId="77777777" w:rsidR="00B35050" w:rsidRPr="009D5C7C"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44" w:type="dxa"/>
            <w:tcBorders>
              <w:top w:val="nil"/>
              <w:left w:val="nil"/>
              <w:bottom w:val="nil"/>
              <w:right w:val="nil"/>
            </w:tcBorders>
            <w:shd w:val="clear" w:color="auto" w:fill="auto"/>
          </w:tcPr>
          <w:p w14:paraId="72556986" w14:textId="77777777" w:rsidR="00B35050" w:rsidRPr="00EC280F"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EC280F">
              <w:rPr>
                <w:b/>
                <w:bCs/>
              </w:rPr>
              <w:t xml:space="preserve"> (937.132)</w:t>
            </w:r>
          </w:p>
        </w:tc>
        <w:tc>
          <w:tcPr>
            <w:tcW w:w="1242" w:type="dxa"/>
            <w:tcBorders>
              <w:top w:val="nil"/>
              <w:bottom w:val="nil"/>
            </w:tcBorders>
            <w:shd w:val="clear" w:color="auto" w:fill="auto"/>
            <w:vAlign w:val="center"/>
          </w:tcPr>
          <w:p w14:paraId="51BE3456" w14:textId="77777777" w:rsidR="00B35050" w:rsidRPr="005A104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rPr>
            </w:pPr>
            <w:r w:rsidRPr="00115667">
              <w:rPr>
                <w:b/>
              </w:rPr>
              <w:t>(12.943)</w:t>
            </w:r>
          </w:p>
        </w:tc>
      </w:tr>
      <w:tr w:rsidR="00B35050" w:rsidRPr="001D6BE8" w14:paraId="7D6892A4"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E321D48" w14:textId="77777777" w:rsidR="00B35050" w:rsidRPr="0038031F" w:rsidRDefault="00B35050" w:rsidP="002D06B0">
            <w:pPr>
              <w:pStyle w:val="08-Tabelageral"/>
              <w:ind w:left="113"/>
              <w:jc w:val="left"/>
              <w:rPr>
                <w:b w:val="0"/>
              </w:rPr>
            </w:pPr>
          </w:p>
        </w:tc>
        <w:tc>
          <w:tcPr>
            <w:tcW w:w="567" w:type="dxa"/>
            <w:tcBorders>
              <w:top w:val="nil"/>
              <w:bottom w:val="nil"/>
            </w:tcBorders>
            <w:shd w:val="clear" w:color="auto" w:fill="auto"/>
            <w:vAlign w:val="center"/>
          </w:tcPr>
          <w:p w14:paraId="539A27E6"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5BF98D1A"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FA70387"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153F06CC"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2DF46ECB" w14:textId="77777777" w:rsidR="00B35050" w:rsidRPr="00350BA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154B1B72" w14:textId="77777777" w:rsidR="00B35050" w:rsidRPr="00CF4B29" w:rsidRDefault="00B35050" w:rsidP="002D06B0">
            <w:pPr>
              <w:pStyle w:val="08-Tabelageral"/>
              <w:cnfStyle w:val="000000000000" w:firstRow="0" w:lastRow="0" w:firstColumn="0" w:lastColumn="0" w:oddVBand="0" w:evenVBand="0" w:oddHBand="0" w:evenHBand="0" w:firstRowFirstColumn="0" w:firstRowLastColumn="0" w:lastRowFirstColumn="0" w:lastRowLastColumn="0"/>
            </w:pPr>
          </w:p>
        </w:tc>
      </w:tr>
      <w:tr w:rsidR="00B35050" w:rsidRPr="00354D74" w14:paraId="5124252B"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FCEA08E" w14:textId="77777777" w:rsidR="00B35050" w:rsidRPr="00354D74" w:rsidRDefault="00B35050" w:rsidP="002D06B0">
            <w:pPr>
              <w:pStyle w:val="08-Tabelageral"/>
              <w:jc w:val="left"/>
            </w:pPr>
            <w:r w:rsidRPr="00354D74">
              <w:t xml:space="preserve">Informações </w:t>
            </w:r>
            <w:r>
              <w:t>Complementares d</w:t>
            </w:r>
            <w:r w:rsidRPr="00354D74">
              <w:t>as Operações</w:t>
            </w:r>
          </w:p>
        </w:tc>
        <w:tc>
          <w:tcPr>
            <w:tcW w:w="567" w:type="dxa"/>
            <w:tcBorders>
              <w:top w:val="nil"/>
              <w:bottom w:val="nil"/>
            </w:tcBorders>
            <w:shd w:val="clear" w:color="auto" w:fill="auto"/>
            <w:vAlign w:val="center"/>
          </w:tcPr>
          <w:p w14:paraId="24F22E8C"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79F064DB" w14:textId="77777777" w:rsidR="00B35050" w:rsidRPr="007B017E"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165A2803" w14:textId="77777777" w:rsidR="00B35050" w:rsidRPr="007B017E"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1BBDB7B6" w14:textId="77777777" w:rsidR="00B35050" w:rsidRPr="007B017E"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583D7292" w14:textId="77777777" w:rsidR="00B35050" w:rsidRPr="007B017E"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48612062" w14:textId="77777777" w:rsidR="00B35050" w:rsidRPr="007B017E"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B35050" w:rsidRPr="00354D74" w14:paraId="11A06BE9"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2B2CD17" w14:textId="77777777" w:rsidR="00B35050" w:rsidRPr="00354D74" w:rsidRDefault="00B35050" w:rsidP="002D06B0">
            <w:pPr>
              <w:pStyle w:val="08-Tabelageral"/>
              <w:ind w:left="113"/>
              <w:jc w:val="left"/>
              <w:rPr>
                <w:b w:val="0"/>
              </w:rPr>
            </w:pPr>
            <w:r w:rsidRPr="00354D74">
              <w:rPr>
                <w:b w:val="0"/>
              </w:rPr>
              <w:t xml:space="preserve">Imposto de Renda pago no </w:t>
            </w:r>
            <w:r w:rsidRPr="00CB059D">
              <w:rPr>
                <w:b w:val="0"/>
              </w:rPr>
              <w:t>período</w:t>
            </w:r>
          </w:p>
        </w:tc>
        <w:tc>
          <w:tcPr>
            <w:tcW w:w="567" w:type="dxa"/>
            <w:tcBorders>
              <w:top w:val="nil"/>
              <w:bottom w:val="nil"/>
            </w:tcBorders>
            <w:shd w:val="clear" w:color="auto" w:fill="auto"/>
            <w:vAlign w:val="center"/>
          </w:tcPr>
          <w:p w14:paraId="5072EFD4"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tcPr>
          <w:p w14:paraId="6467773F" w14:textId="77777777" w:rsidR="00B35050" w:rsidRPr="00A8257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6C690C">
              <w:t xml:space="preserve"> (322)</w:t>
            </w:r>
          </w:p>
        </w:tc>
        <w:tc>
          <w:tcPr>
            <w:tcW w:w="1196" w:type="dxa"/>
            <w:tcBorders>
              <w:top w:val="nil"/>
              <w:bottom w:val="nil"/>
            </w:tcBorders>
            <w:shd w:val="clear" w:color="auto" w:fill="auto"/>
            <w:vAlign w:val="center"/>
          </w:tcPr>
          <w:p w14:paraId="7056A6EB" w14:textId="77777777" w:rsidR="00B35050" w:rsidRPr="00A8257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47743C">
              <w:t>(423)</w:t>
            </w:r>
          </w:p>
        </w:tc>
        <w:tc>
          <w:tcPr>
            <w:tcW w:w="282" w:type="dxa"/>
            <w:tcBorders>
              <w:top w:val="nil"/>
              <w:bottom w:val="nil"/>
            </w:tcBorders>
            <w:shd w:val="clear" w:color="auto" w:fill="auto"/>
            <w:vAlign w:val="center"/>
          </w:tcPr>
          <w:p w14:paraId="474E68F3" w14:textId="77777777" w:rsidR="00B35050" w:rsidRPr="00A8257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tcPr>
          <w:p w14:paraId="261D1B8E" w14:textId="77777777" w:rsidR="00B35050" w:rsidRPr="00A8257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rsidRPr="00042AD6">
              <w:t xml:space="preserve"> (556.411)</w:t>
            </w:r>
          </w:p>
        </w:tc>
        <w:tc>
          <w:tcPr>
            <w:tcW w:w="1242" w:type="dxa"/>
            <w:tcBorders>
              <w:top w:val="nil"/>
              <w:bottom w:val="nil"/>
            </w:tcBorders>
            <w:shd w:val="clear" w:color="auto" w:fill="auto"/>
            <w:vAlign w:val="center"/>
          </w:tcPr>
          <w:p w14:paraId="45B6D1EE" w14:textId="77777777" w:rsidR="00B35050" w:rsidRPr="00A82576"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pPr>
            <w:r>
              <w:t xml:space="preserve"> (500.158</w:t>
            </w:r>
            <w:r w:rsidRPr="00754899">
              <w:t>)</w:t>
            </w:r>
          </w:p>
        </w:tc>
      </w:tr>
      <w:tr w:rsidR="00B35050" w:rsidRPr="00354D74" w14:paraId="402F5C68"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25871F5" w14:textId="77777777" w:rsidR="00B35050" w:rsidRPr="00354D74" w:rsidRDefault="00B35050" w:rsidP="002D06B0">
            <w:pPr>
              <w:pStyle w:val="08-Tabelageral"/>
              <w:ind w:left="113"/>
              <w:jc w:val="left"/>
              <w:rPr>
                <w:b w:val="0"/>
              </w:rPr>
            </w:pPr>
            <w:r w:rsidRPr="00354D74">
              <w:rPr>
                <w:b w:val="0"/>
              </w:rPr>
              <w:t xml:space="preserve">Contribuição Social paga no </w:t>
            </w:r>
            <w:r w:rsidRPr="00CB059D">
              <w:rPr>
                <w:b w:val="0"/>
              </w:rPr>
              <w:t>período</w:t>
            </w:r>
          </w:p>
        </w:tc>
        <w:tc>
          <w:tcPr>
            <w:tcW w:w="567" w:type="dxa"/>
            <w:tcBorders>
              <w:top w:val="nil"/>
              <w:bottom w:val="nil"/>
            </w:tcBorders>
            <w:shd w:val="clear" w:color="auto" w:fill="auto"/>
            <w:vAlign w:val="center"/>
          </w:tcPr>
          <w:p w14:paraId="26189334" w14:textId="77777777" w:rsidR="00B35050" w:rsidRPr="00E0461B" w:rsidRDefault="00B35050" w:rsidP="002D06B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tcPr>
          <w:p w14:paraId="17D40B82" w14:textId="77777777" w:rsidR="00B35050" w:rsidRPr="00A8257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6C690C">
              <w:t xml:space="preserve"> (108)</w:t>
            </w:r>
          </w:p>
        </w:tc>
        <w:tc>
          <w:tcPr>
            <w:tcW w:w="1196" w:type="dxa"/>
            <w:tcBorders>
              <w:top w:val="nil"/>
              <w:bottom w:val="nil"/>
            </w:tcBorders>
            <w:shd w:val="clear" w:color="auto" w:fill="auto"/>
            <w:vAlign w:val="center"/>
          </w:tcPr>
          <w:p w14:paraId="3CCA36FE" w14:textId="77777777" w:rsidR="00B35050" w:rsidRPr="00A8257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t>(400)</w:t>
            </w:r>
          </w:p>
        </w:tc>
        <w:tc>
          <w:tcPr>
            <w:tcW w:w="282" w:type="dxa"/>
            <w:tcBorders>
              <w:top w:val="nil"/>
              <w:bottom w:val="nil"/>
            </w:tcBorders>
            <w:shd w:val="clear" w:color="auto" w:fill="auto"/>
            <w:vAlign w:val="center"/>
          </w:tcPr>
          <w:p w14:paraId="34AC9407" w14:textId="77777777" w:rsidR="00B35050" w:rsidRPr="00A8257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tcPr>
          <w:p w14:paraId="5BB79DA5" w14:textId="77777777" w:rsidR="00B35050" w:rsidRPr="00A8257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042AD6">
              <w:t xml:space="preserve"> (227.344)</w:t>
            </w:r>
          </w:p>
        </w:tc>
        <w:tc>
          <w:tcPr>
            <w:tcW w:w="1242" w:type="dxa"/>
            <w:tcBorders>
              <w:top w:val="nil"/>
              <w:bottom w:val="nil"/>
            </w:tcBorders>
            <w:shd w:val="clear" w:color="auto" w:fill="auto"/>
            <w:vAlign w:val="center"/>
          </w:tcPr>
          <w:p w14:paraId="2E279943" w14:textId="77777777" w:rsidR="00B35050" w:rsidRPr="00A82576"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pPr>
            <w:r w:rsidRPr="00054935">
              <w:t>(188.</w:t>
            </w:r>
            <w:r>
              <w:t>676</w:t>
            </w:r>
            <w:r w:rsidRPr="00054935">
              <w:t>)</w:t>
            </w:r>
          </w:p>
        </w:tc>
      </w:tr>
      <w:tr w:rsidR="00B35050" w:rsidRPr="001D6BE8" w14:paraId="4A305AE5" w14:textId="77777777" w:rsidTr="002D06B0">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single" w:sz="2" w:space="0" w:color="1F4E79" w:themeColor="accent1" w:themeShade="80"/>
            </w:tcBorders>
            <w:shd w:val="clear" w:color="auto" w:fill="auto"/>
            <w:vAlign w:val="center"/>
          </w:tcPr>
          <w:p w14:paraId="73F8DD0B" w14:textId="77777777" w:rsidR="00B35050" w:rsidRPr="00A82576" w:rsidRDefault="00B35050" w:rsidP="002D06B0">
            <w:pPr>
              <w:pStyle w:val="08-Tabelageral"/>
              <w:jc w:val="left"/>
              <w:rPr>
                <w:rFonts w:cs="Arial"/>
                <w:szCs w:val="14"/>
              </w:rPr>
            </w:pPr>
            <w:r w:rsidRPr="00A82576">
              <w:rPr>
                <w:rFonts w:cs="Arial"/>
                <w:szCs w:val="14"/>
              </w:rPr>
              <w:t xml:space="preserve">Total </w:t>
            </w:r>
            <w:r>
              <w:rPr>
                <w:rFonts w:cs="Arial"/>
                <w:szCs w:val="14"/>
              </w:rPr>
              <w:t>d</w:t>
            </w:r>
            <w:r w:rsidRPr="00A82576">
              <w:rPr>
                <w:rFonts w:cs="Arial"/>
                <w:szCs w:val="14"/>
              </w:rPr>
              <w:t>os Tributos Pagos</w:t>
            </w:r>
          </w:p>
        </w:tc>
        <w:tc>
          <w:tcPr>
            <w:tcW w:w="567" w:type="dxa"/>
            <w:tcBorders>
              <w:top w:val="nil"/>
              <w:bottom w:val="single" w:sz="2" w:space="0" w:color="1F4E79" w:themeColor="accent1" w:themeShade="80"/>
            </w:tcBorders>
            <w:shd w:val="clear" w:color="auto" w:fill="auto"/>
            <w:vAlign w:val="center"/>
          </w:tcPr>
          <w:p w14:paraId="2D44D1FA" w14:textId="77777777" w:rsidR="00B35050" w:rsidRPr="00E0461B"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81" w:type="dxa"/>
            <w:tcBorders>
              <w:top w:val="nil"/>
              <w:bottom w:val="single" w:sz="2" w:space="0" w:color="1F4E79" w:themeColor="accent1" w:themeShade="80"/>
            </w:tcBorders>
            <w:shd w:val="clear" w:color="auto" w:fill="auto"/>
          </w:tcPr>
          <w:p w14:paraId="44383BB6" w14:textId="77777777" w:rsidR="00B35050" w:rsidRPr="005B339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B3390">
              <w:rPr>
                <w:b/>
                <w:bCs/>
              </w:rPr>
              <w:t xml:space="preserve"> (430)</w:t>
            </w:r>
          </w:p>
        </w:tc>
        <w:tc>
          <w:tcPr>
            <w:tcW w:w="1196" w:type="dxa"/>
            <w:tcBorders>
              <w:top w:val="nil"/>
              <w:bottom w:val="single" w:sz="2" w:space="0" w:color="1F4E79" w:themeColor="accent1" w:themeShade="80"/>
            </w:tcBorders>
            <w:shd w:val="clear" w:color="auto" w:fill="auto"/>
          </w:tcPr>
          <w:p w14:paraId="3C57916E" w14:textId="77777777" w:rsidR="00B35050" w:rsidRPr="008E2F6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7C65D0">
              <w:rPr>
                <w:b/>
                <w:bCs/>
              </w:rPr>
              <w:t>(823)</w:t>
            </w:r>
          </w:p>
        </w:tc>
        <w:tc>
          <w:tcPr>
            <w:tcW w:w="282" w:type="dxa"/>
            <w:tcBorders>
              <w:top w:val="nil"/>
              <w:bottom w:val="single" w:sz="2" w:space="0" w:color="1F4E79" w:themeColor="accent1" w:themeShade="80"/>
            </w:tcBorders>
            <w:shd w:val="clear" w:color="auto" w:fill="auto"/>
            <w:vAlign w:val="center"/>
          </w:tcPr>
          <w:p w14:paraId="0672FA69" w14:textId="77777777" w:rsidR="00B35050" w:rsidRPr="008E2F67"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44" w:type="dxa"/>
            <w:tcBorders>
              <w:top w:val="nil"/>
              <w:bottom w:val="single" w:sz="2" w:space="0" w:color="1F4E79" w:themeColor="accent1" w:themeShade="80"/>
            </w:tcBorders>
            <w:shd w:val="clear" w:color="auto" w:fill="auto"/>
          </w:tcPr>
          <w:p w14:paraId="03FD52A2" w14:textId="77777777" w:rsidR="00B35050" w:rsidRPr="00EC280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C280F">
              <w:rPr>
                <w:b/>
                <w:bCs/>
              </w:rPr>
              <w:t xml:space="preserve"> (783.755)</w:t>
            </w:r>
          </w:p>
        </w:tc>
        <w:tc>
          <w:tcPr>
            <w:tcW w:w="1242" w:type="dxa"/>
            <w:tcBorders>
              <w:top w:val="nil"/>
              <w:bottom w:val="single" w:sz="2" w:space="0" w:color="1F4E79" w:themeColor="accent1" w:themeShade="80"/>
            </w:tcBorders>
            <w:shd w:val="clear" w:color="auto" w:fill="auto"/>
          </w:tcPr>
          <w:p w14:paraId="2857C514" w14:textId="77777777" w:rsidR="00B35050" w:rsidRPr="00EC280F"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(688.834)</w:t>
            </w:r>
          </w:p>
        </w:tc>
      </w:tr>
    </w:tbl>
    <w:p w14:paraId="3C1BD9BC" w14:textId="77777777" w:rsidR="00B35050" w:rsidRDefault="00B35050" w:rsidP="002D06B0">
      <w:pPr>
        <w:rPr>
          <w:rFonts w:cs="Arial"/>
          <w:sz w:val="14"/>
          <w:szCs w:val="14"/>
        </w:rPr>
        <w:sectPr w:rsidR="00B35050" w:rsidSect="002D06B0">
          <w:pgSz w:w="11906" w:h="16838" w:code="9"/>
          <w:pgMar w:top="1134" w:right="1134" w:bottom="851" w:left="1134" w:header="851" w:footer="284" w:gutter="0"/>
          <w:cols w:space="708"/>
          <w:docGrid w:linePitch="360"/>
        </w:sectPr>
      </w:pPr>
      <w:r w:rsidRPr="00E16BE7">
        <w:rPr>
          <w:rFonts w:cs="Arial"/>
          <w:sz w:val="14"/>
          <w:szCs w:val="14"/>
        </w:rPr>
        <w:t>As notas explicativas são parte integrante das demonstrações contábeis</w:t>
      </w:r>
      <w:r>
        <w:rPr>
          <w:rFonts w:cs="Arial"/>
          <w:sz w:val="14"/>
          <w:szCs w:val="14"/>
        </w:rPr>
        <w:t xml:space="preserve"> </w:t>
      </w:r>
      <w:r w:rsidRPr="00CB059D">
        <w:rPr>
          <w:rFonts w:cs="Arial"/>
          <w:sz w:val="14"/>
          <w:szCs w:val="14"/>
        </w:rPr>
        <w:t>intermediárias</w:t>
      </w:r>
      <w:r>
        <w:rPr>
          <w:rFonts w:cs="Arial"/>
          <w:sz w:val="14"/>
          <w:szCs w:val="14"/>
        </w:rPr>
        <w:t>.</w:t>
      </w:r>
    </w:p>
    <w:p w14:paraId="137CD345" w14:textId="77777777" w:rsidR="00B35050" w:rsidRPr="00B21797" w:rsidRDefault="00B35050" w:rsidP="002D06B0">
      <w:pPr>
        <w:pStyle w:val="Ttulo2"/>
        <w:rPr>
          <w:rFonts w:ascii="Arial" w:hAnsi="Arial" w:cs="Arial"/>
          <w:b/>
          <w:bCs/>
          <w:color w:val="1F4E79" w:themeColor="accent1" w:themeShade="80"/>
          <w:sz w:val="20"/>
          <w:szCs w:val="20"/>
        </w:rPr>
      </w:pPr>
      <w:bookmarkStart w:id="16" w:name="_Toc102984299"/>
      <w:r w:rsidRPr="00B21797">
        <w:rPr>
          <w:rFonts w:ascii="Arial" w:hAnsi="Arial" w:cs="Arial"/>
          <w:b/>
          <w:bCs/>
          <w:color w:val="1F4E79" w:themeColor="accent1" w:themeShade="80"/>
          <w:sz w:val="20"/>
          <w:szCs w:val="20"/>
        </w:rPr>
        <w:lastRenderedPageBreak/>
        <w:t>DEMONSTRAÇÃO DAS MUTAÇÕES DO PATRIMÔNIO LÍQUIDO</w:t>
      </w:r>
      <w:bookmarkEnd w:id="16"/>
    </w:p>
    <w:p w14:paraId="36C1CCF7" w14:textId="77777777" w:rsidR="00B35050" w:rsidRPr="000E5124" w:rsidRDefault="00B35050" w:rsidP="002D06B0">
      <w:pPr>
        <w:spacing w:after="0" w:line="240" w:lineRule="auto"/>
        <w:ind w:right="-31"/>
        <w:jc w:val="right"/>
        <w:rPr>
          <w:rFonts w:eastAsia="Times New Roman" w:cs="Times New Roman"/>
          <w:b/>
          <w:spacing w:val="-2"/>
          <w:sz w:val="14"/>
          <w:szCs w:val="14"/>
          <w:lang w:eastAsia="pt-BR"/>
        </w:rPr>
      </w:pPr>
      <w:r w:rsidRPr="000E5124">
        <w:rPr>
          <w:rFonts w:eastAsia="Times New Roman" w:cs="Times New Roman"/>
          <w:b/>
          <w:spacing w:val="-2"/>
          <w:sz w:val="14"/>
          <w:szCs w:val="14"/>
          <w:lang w:eastAsia="pt-BR"/>
        </w:rPr>
        <w:t xml:space="preserve">R$ mil </w:t>
      </w:r>
    </w:p>
    <w:tbl>
      <w:tblPr>
        <w:tblW w:w="15026" w:type="dxa"/>
        <w:tblLayout w:type="fixed"/>
        <w:tblLook w:val="04A0" w:firstRow="1" w:lastRow="0" w:firstColumn="1" w:lastColumn="0" w:noHBand="0" w:noVBand="1"/>
      </w:tblPr>
      <w:tblGrid>
        <w:gridCol w:w="3832"/>
        <w:gridCol w:w="884"/>
        <w:gridCol w:w="1325"/>
        <w:gridCol w:w="1032"/>
        <w:gridCol w:w="1326"/>
        <w:gridCol w:w="1917"/>
        <w:gridCol w:w="1165"/>
        <w:gridCol w:w="1190"/>
        <w:gridCol w:w="1190"/>
        <w:gridCol w:w="1165"/>
      </w:tblGrid>
      <w:tr w:rsidR="00B35050" w:rsidRPr="001A117C" w14:paraId="00902DF9" w14:textId="77777777" w:rsidTr="002D06B0">
        <w:trPr>
          <w:trHeight w:hRule="exact" w:val="309"/>
        </w:trPr>
        <w:tc>
          <w:tcPr>
            <w:tcW w:w="3832" w:type="dxa"/>
            <w:vMerge w:val="restart"/>
            <w:tcBorders>
              <w:top w:val="single" w:sz="2" w:space="0" w:color="1F4E79" w:themeColor="accent1" w:themeShade="80"/>
              <w:bottom w:val="single" w:sz="2" w:space="0" w:color="1F4E79" w:themeColor="accent1" w:themeShade="80"/>
            </w:tcBorders>
            <w:vAlign w:val="center"/>
          </w:tcPr>
          <w:p w14:paraId="43E103D6" w14:textId="77777777" w:rsidR="00B35050" w:rsidRPr="001A117C" w:rsidRDefault="00B35050" w:rsidP="002D06B0">
            <w:pPr>
              <w:spacing w:after="0"/>
              <w:jc w:val="center"/>
              <w:rPr>
                <w:rFonts w:cs="Arial"/>
                <w:b/>
                <w:bCs/>
                <w:sz w:val="14"/>
                <w:szCs w:val="14"/>
              </w:rPr>
            </w:pPr>
            <w:r>
              <w:rPr>
                <w:rFonts w:cs="Arial"/>
                <w:b/>
                <w:bCs/>
                <w:sz w:val="14"/>
                <w:szCs w:val="14"/>
              </w:rPr>
              <w:t>Evento</w:t>
            </w:r>
          </w:p>
        </w:tc>
        <w:tc>
          <w:tcPr>
            <w:tcW w:w="884" w:type="dxa"/>
            <w:vMerge w:val="restart"/>
            <w:tcBorders>
              <w:top w:val="single" w:sz="2" w:space="0" w:color="1F4E79" w:themeColor="accent1" w:themeShade="80"/>
              <w:bottom w:val="single" w:sz="2" w:space="0" w:color="1F4E79" w:themeColor="accent1" w:themeShade="80"/>
            </w:tcBorders>
            <w:vAlign w:val="center"/>
          </w:tcPr>
          <w:p w14:paraId="2A5CF5FF" w14:textId="77777777" w:rsidR="00B35050" w:rsidRPr="001A117C" w:rsidRDefault="00B35050" w:rsidP="002D06B0">
            <w:pPr>
              <w:spacing w:after="0"/>
              <w:jc w:val="center"/>
              <w:rPr>
                <w:rFonts w:cs="Arial"/>
                <w:b/>
                <w:bCs/>
                <w:sz w:val="14"/>
                <w:szCs w:val="14"/>
              </w:rPr>
            </w:pPr>
            <w:r w:rsidRPr="001A117C">
              <w:rPr>
                <w:rFonts w:cs="Arial"/>
                <w:b/>
                <w:bCs/>
                <w:sz w:val="14"/>
                <w:szCs w:val="14"/>
              </w:rPr>
              <w:t>Nota</w:t>
            </w:r>
          </w:p>
        </w:tc>
        <w:tc>
          <w:tcPr>
            <w:tcW w:w="1325" w:type="dxa"/>
            <w:vMerge w:val="restart"/>
            <w:tcBorders>
              <w:top w:val="single" w:sz="2" w:space="0" w:color="1F4E79" w:themeColor="accent1" w:themeShade="80"/>
              <w:bottom w:val="single" w:sz="2" w:space="0" w:color="1F4E79" w:themeColor="accent1" w:themeShade="80"/>
            </w:tcBorders>
            <w:vAlign w:val="center"/>
          </w:tcPr>
          <w:p w14:paraId="4B55F587" w14:textId="77777777" w:rsidR="00B35050" w:rsidRPr="001A117C" w:rsidRDefault="00B35050" w:rsidP="002D06B0">
            <w:pPr>
              <w:spacing w:after="0"/>
              <w:jc w:val="center"/>
              <w:rPr>
                <w:rFonts w:cs="Arial"/>
                <w:b/>
                <w:bCs/>
                <w:sz w:val="14"/>
                <w:szCs w:val="14"/>
              </w:rPr>
            </w:pPr>
            <w:r w:rsidRPr="001A117C">
              <w:rPr>
                <w:rFonts w:cs="Arial"/>
                <w:b/>
                <w:bCs/>
                <w:sz w:val="14"/>
                <w:szCs w:val="14"/>
              </w:rPr>
              <w:t>Capital Social</w:t>
            </w:r>
          </w:p>
        </w:tc>
        <w:tc>
          <w:tcPr>
            <w:tcW w:w="1032" w:type="dxa"/>
            <w:vMerge w:val="restart"/>
            <w:tcBorders>
              <w:top w:val="single" w:sz="2" w:space="0" w:color="1F4E79" w:themeColor="accent1" w:themeShade="80"/>
              <w:bottom w:val="single" w:sz="2" w:space="0" w:color="1F4E79" w:themeColor="accent1" w:themeShade="80"/>
            </w:tcBorders>
            <w:vAlign w:val="center"/>
          </w:tcPr>
          <w:p w14:paraId="3BB9173B" w14:textId="77777777" w:rsidR="00B35050" w:rsidRPr="001A117C" w:rsidRDefault="00B35050" w:rsidP="002D06B0">
            <w:pPr>
              <w:spacing w:after="0"/>
              <w:jc w:val="center"/>
              <w:rPr>
                <w:rFonts w:cs="Arial"/>
                <w:b/>
                <w:bCs/>
                <w:sz w:val="14"/>
                <w:szCs w:val="14"/>
              </w:rPr>
            </w:pPr>
            <w:r w:rsidRPr="001A117C">
              <w:rPr>
                <w:rFonts w:cs="Arial"/>
                <w:b/>
                <w:bCs/>
                <w:sz w:val="14"/>
                <w:szCs w:val="14"/>
              </w:rPr>
              <w:t>Reservas de Capital</w:t>
            </w:r>
          </w:p>
        </w:tc>
        <w:tc>
          <w:tcPr>
            <w:tcW w:w="3243" w:type="dxa"/>
            <w:gridSpan w:val="2"/>
            <w:tcBorders>
              <w:top w:val="single" w:sz="2" w:space="0" w:color="1F4E79" w:themeColor="accent1" w:themeShade="80"/>
              <w:bottom w:val="single" w:sz="2" w:space="0" w:color="1F4E79" w:themeColor="accent1" w:themeShade="80"/>
            </w:tcBorders>
            <w:vAlign w:val="center"/>
          </w:tcPr>
          <w:p w14:paraId="46BD0E72" w14:textId="77777777" w:rsidR="00B35050" w:rsidRPr="001A117C" w:rsidRDefault="00B35050" w:rsidP="002D06B0">
            <w:pPr>
              <w:spacing w:after="0"/>
              <w:jc w:val="center"/>
              <w:rPr>
                <w:rFonts w:cs="Arial"/>
                <w:b/>
                <w:bCs/>
                <w:sz w:val="14"/>
                <w:szCs w:val="14"/>
              </w:rPr>
            </w:pPr>
            <w:r w:rsidRPr="001A117C">
              <w:rPr>
                <w:rFonts w:cs="Arial"/>
                <w:b/>
                <w:bCs/>
                <w:sz w:val="14"/>
                <w:szCs w:val="14"/>
              </w:rPr>
              <w:t>Reservas de Lucros</w:t>
            </w:r>
          </w:p>
        </w:tc>
        <w:tc>
          <w:tcPr>
            <w:tcW w:w="1165" w:type="dxa"/>
            <w:vMerge w:val="restart"/>
            <w:tcBorders>
              <w:top w:val="single" w:sz="2" w:space="0" w:color="1F4E79" w:themeColor="accent1" w:themeShade="80"/>
              <w:bottom w:val="single" w:sz="2" w:space="0" w:color="1F4E79" w:themeColor="accent1" w:themeShade="80"/>
            </w:tcBorders>
            <w:vAlign w:val="center"/>
          </w:tcPr>
          <w:p w14:paraId="5DE00759" w14:textId="77777777" w:rsidR="00B35050" w:rsidRPr="001A117C" w:rsidRDefault="00B35050" w:rsidP="002D06B0">
            <w:pPr>
              <w:spacing w:after="0"/>
              <w:jc w:val="center"/>
              <w:rPr>
                <w:rFonts w:cs="Arial"/>
                <w:b/>
                <w:bCs/>
                <w:sz w:val="14"/>
                <w:szCs w:val="14"/>
              </w:rPr>
            </w:pPr>
            <w:r w:rsidRPr="001A117C">
              <w:rPr>
                <w:rFonts w:cs="Arial"/>
                <w:b/>
                <w:bCs/>
                <w:sz w:val="14"/>
                <w:szCs w:val="14"/>
              </w:rPr>
              <w:t>Ações em Tesouraria</w:t>
            </w:r>
          </w:p>
        </w:tc>
        <w:tc>
          <w:tcPr>
            <w:tcW w:w="1190" w:type="dxa"/>
            <w:vMerge w:val="restart"/>
            <w:tcBorders>
              <w:top w:val="single" w:sz="2" w:space="0" w:color="1F4E79" w:themeColor="accent1" w:themeShade="80"/>
              <w:bottom w:val="single" w:sz="2" w:space="0" w:color="1F4E79" w:themeColor="accent1" w:themeShade="80"/>
            </w:tcBorders>
            <w:vAlign w:val="center"/>
          </w:tcPr>
          <w:p w14:paraId="7686DCA9" w14:textId="77777777" w:rsidR="00B35050" w:rsidRPr="001A117C" w:rsidRDefault="00B35050" w:rsidP="002D06B0">
            <w:pPr>
              <w:spacing w:after="0"/>
              <w:jc w:val="center"/>
              <w:rPr>
                <w:rFonts w:cs="Arial"/>
                <w:b/>
                <w:bCs/>
                <w:sz w:val="14"/>
                <w:szCs w:val="14"/>
              </w:rPr>
            </w:pPr>
            <w:r w:rsidRPr="001A117C">
              <w:rPr>
                <w:rFonts w:cs="Arial"/>
                <w:b/>
                <w:bCs/>
                <w:sz w:val="14"/>
                <w:szCs w:val="14"/>
              </w:rPr>
              <w:t>Outros Resultados Abrangentes Acumulados</w:t>
            </w:r>
          </w:p>
        </w:tc>
        <w:tc>
          <w:tcPr>
            <w:tcW w:w="1190" w:type="dxa"/>
            <w:vMerge w:val="restart"/>
            <w:tcBorders>
              <w:top w:val="single" w:sz="2" w:space="0" w:color="1F4E79" w:themeColor="accent1" w:themeShade="80"/>
              <w:bottom w:val="single" w:sz="2" w:space="0" w:color="1F4E79" w:themeColor="accent1" w:themeShade="80"/>
            </w:tcBorders>
            <w:vAlign w:val="center"/>
          </w:tcPr>
          <w:p w14:paraId="2ECC3ED9" w14:textId="77777777" w:rsidR="00B35050" w:rsidRPr="001A117C" w:rsidRDefault="00B35050" w:rsidP="002D06B0">
            <w:pPr>
              <w:spacing w:after="0"/>
              <w:jc w:val="center"/>
              <w:rPr>
                <w:rFonts w:cs="Arial"/>
                <w:b/>
                <w:bCs/>
                <w:sz w:val="14"/>
                <w:szCs w:val="14"/>
              </w:rPr>
            </w:pPr>
            <w:r w:rsidRPr="001A117C">
              <w:rPr>
                <w:rFonts w:cs="Arial"/>
                <w:b/>
                <w:bCs/>
                <w:sz w:val="14"/>
                <w:szCs w:val="14"/>
              </w:rPr>
              <w:t>Lucros ou Prejuízos Acumulados</w:t>
            </w:r>
          </w:p>
        </w:tc>
        <w:tc>
          <w:tcPr>
            <w:tcW w:w="1165" w:type="dxa"/>
            <w:vMerge w:val="restart"/>
            <w:tcBorders>
              <w:top w:val="single" w:sz="2" w:space="0" w:color="1F4E79" w:themeColor="accent1" w:themeShade="80"/>
              <w:bottom w:val="single" w:sz="2" w:space="0" w:color="1F4E79" w:themeColor="accent1" w:themeShade="80"/>
            </w:tcBorders>
            <w:vAlign w:val="center"/>
          </w:tcPr>
          <w:p w14:paraId="6C93E39F" w14:textId="77777777" w:rsidR="00B35050" w:rsidRPr="001A117C" w:rsidRDefault="00B35050" w:rsidP="002D06B0">
            <w:pPr>
              <w:spacing w:after="0"/>
              <w:ind w:right="-110"/>
              <w:jc w:val="center"/>
              <w:rPr>
                <w:rFonts w:cs="Arial"/>
                <w:b/>
                <w:bCs/>
                <w:sz w:val="14"/>
                <w:szCs w:val="14"/>
              </w:rPr>
            </w:pPr>
            <w:r w:rsidRPr="001A117C">
              <w:rPr>
                <w:rFonts w:cs="Arial"/>
                <w:b/>
                <w:bCs/>
                <w:sz w:val="14"/>
                <w:szCs w:val="14"/>
              </w:rPr>
              <w:t>Total</w:t>
            </w:r>
          </w:p>
        </w:tc>
      </w:tr>
      <w:tr w:rsidR="00B35050" w:rsidRPr="001A117C" w14:paraId="769ED76F" w14:textId="77777777" w:rsidTr="002D06B0">
        <w:trPr>
          <w:trHeight w:hRule="exact" w:val="408"/>
        </w:trPr>
        <w:tc>
          <w:tcPr>
            <w:tcW w:w="3832" w:type="dxa"/>
            <w:vMerge/>
            <w:tcBorders>
              <w:bottom w:val="single" w:sz="2" w:space="0" w:color="1F4E79" w:themeColor="accent1" w:themeShade="80"/>
            </w:tcBorders>
          </w:tcPr>
          <w:p w14:paraId="36404974" w14:textId="77777777" w:rsidR="00B35050" w:rsidRPr="001A117C" w:rsidRDefault="00B35050" w:rsidP="002D06B0">
            <w:pPr>
              <w:spacing w:after="0"/>
              <w:rPr>
                <w:rFonts w:cs="Arial"/>
                <w:sz w:val="14"/>
                <w:szCs w:val="14"/>
              </w:rPr>
            </w:pPr>
          </w:p>
        </w:tc>
        <w:tc>
          <w:tcPr>
            <w:tcW w:w="884" w:type="dxa"/>
            <w:vMerge/>
            <w:tcBorders>
              <w:bottom w:val="single" w:sz="2" w:space="0" w:color="1F4E79" w:themeColor="accent1" w:themeShade="80"/>
            </w:tcBorders>
          </w:tcPr>
          <w:p w14:paraId="5B4EB01F" w14:textId="77777777" w:rsidR="00B35050" w:rsidRPr="001A117C" w:rsidRDefault="00B35050" w:rsidP="002D06B0">
            <w:pPr>
              <w:spacing w:after="0"/>
              <w:jc w:val="center"/>
              <w:rPr>
                <w:rFonts w:cs="Arial"/>
                <w:sz w:val="14"/>
                <w:szCs w:val="14"/>
              </w:rPr>
            </w:pPr>
          </w:p>
        </w:tc>
        <w:tc>
          <w:tcPr>
            <w:tcW w:w="1325" w:type="dxa"/>
            <w:vMerge/>
            <w:tcBorders>
              <w:bottom w:val="single" w:sz="2" w:space="0" w:color="1F4E79" w:themeColor="accent1" w:themeShade="80"/>
            </w:tcBorders>
          </w:tcPr>
          <w:p w14:paraId="74C7776A" w14:textId="77777777" w:rsidR="00B35050" w:rsidRPr="001A117C" w:rsidRDefault="00B35050" w:rsidP="002D06B0">
            <w:pPr>
              <w:spacing w:after="0"/>
              <w:jc w:val="center"/>
              <w:rPr>
                <w:rFonts w:cs="Arial"/>
                <w:sz w:val="14"/>
                <w:szCs w:val="14"/>
              </w:rPr>
            </w:pPr>
          </w:p>
        </w:tc>
        <w:tc>
          <w:tcPr>
            <w:tcW w:w="1032" w:type="dxa"/>
            <w:vMerge/>
            <w:tcBorders>
              <w:bottom w:val="single" w:sz="2" w:space="0" w:color="1F4E79" w:themeColor="accent1" w:themeShade="80"/>
            </w:tcBorders>
          </w:tcPr>
          <w:p w14:paraId="233D1BC4" w14:textId="77777777" w:rsidR="00B35050" w:rsidRPr="001A117C" w:rsidRDefault="00B35050" w:rsidP="002D06B0">
            <w:pPr>
              <w:spacing w:after="0"/>
              <w:jc w:val="center"/>
              <w:rPr>
                <w:rFonts w:cs="Arial"/>
                <w:sz w:val="14"/>
                <w:szCs w:val="14"/>
              </w:rPr>
            </w:pPr>
          </w:p>
        </w:tc>
        <w:tc>
          <w:tcPr>
            <w:tcW w:w="1326" w:type="dxa"/>
            <w:tcBorders>
              <w:top w:val="single" w:sz="2" w:space="0" w:color="1F4E79" w:themeColor="accent1" w:themeShade="80"/>
              <w:bottom w:val="single" w:sz="2" w:space="0" w:color="1F4E79" w:themeColor="accent1" w:themeShade="80"/>
            </w:tcBorders>
            <w:vAlign w:val="center"/>
          </w:tcPr>
          <w:p w14:paraId="7A5EE439" w14:textId="77777777" w:rsidR="00B35050" w:rsidRPr="001A117C" w:rsidRDefault="00B35050" w:rsidP="002D06B0">
            <w:pPr>
              <w:spacing w:after="0"/>
              <w:jc w:val="center"/>
              <w:rPr>
                <w:rFonts w:cs="Arial"/>
                <w:b/>
                <w:sz w:val="14"/>
                <w:szCs w:val="14"/>
              </w:rPr>
            </w:pPr>
            <w:r w:rsidRPr="001A117C">
              <w:rPr>
                <w:rFonts w:cs="Arial"/>
                <w:b/>
                <w:sz w:val="14"/>
                <w:szCs w:val="14"/>
              </w:rPr>
              <w:t>Reserva Legal</w:t>
            </w:r>
          </w:p>
        </w:tc>
        <w:tc>
          <w:tcPr>
            <w:tcW w:w="1917" w:type="dxa"/>
            <w:tcBorders>
              <w:top w:val="single" w:sz="2" w:space="0" w:color="1F4E79" w:themeColor="accent1" w:themeShade="80"/>
              <w:bottom w:val="single" w:sz="2" w:space="0" w:color="1F4E79" w:themeColor="accent1" w:themeShade="80"/>
            </w:tcBorders>
            <w:vAlign w:val="center"/>
          </w:tcPr>
          <w:p w14:paraId="25665D7D" w14:textId="77777777" w:rsidR="00B35050" w:rsidRPr="001A117C" w:rsidRDefault="00B35050" w:rsidP="002D06B0">
            <w:pPr>
              <w:spacing w:after="0"/>
              <w:jc w:val="center"/>
              <w:rPr>
                <w:rFonts w:cs="Arial"/>
                <w:b/>
                <w:sz w:val="14"/>
                <w:szCs w:val="14"/>
              </w:rPr>
            </w:pPr>
            <w:r w:rsidRPr="001A117C">
              <w:rPr>
                <w:rFonts w:cs="Arial"/>
                <w:b/>
                <w:sz w:val="14"/>
                <w:szCs w:val="14"/>
              </w:rPr>
              <w:t>Reservas Estatutárias</w:t>
            </w:r>
          </w:p>
        </w:tc>
        <w:tc>
          <w:tcPr>
            <w:tcW w:w="1165" w:type="dxa"/>
            <w:vMerge/>
            <w:tcBorders>
              <w:bottom w:val="single" w:sz="2" w:space="0" w:color="1F4E79" w:themeColor="accent1" w:themeShade="80"/>
            </w:tcBorders>
          </w:tcPr>
          <w:p w14:paraId="631D44C6" w14:textId="77777777" w:rsidR="00B35050" w:rsidRPr="001A117C" w:rsidRDefault="00B35050" w:rsidP="002D06B0">
            <w:pPr>
              <w:spacing w:after="0"/>
              <w:jc w:val="center"/>
              <w:rPr>
                <w:rFonts w:cs="Arial"/>
                <w:sz w:val="14"/>
                <w:szCs w:val="14"/>
              </w:rPr>
            </w:pPr>
          </w:p>
        </w:tc>
        <w:tc>
          <w:tcPr>
            <w:tcW w:w="1190" w:type="dxa"/>
            <w:vMerge/>
            <w:tcBorders>
              <w:bottom w:val="single" w:sz="2" w:space="0" w:color="1F4E79" w:themeColor="accent1" w:themeShade="80"/>
            </w:tcBorders>
          </w:tcPr>
          <w:p w14:paraId="74E43AE4" w14:textId="77777777" w:rsidR="00B35050" w:rsidRPr="001A117C" w:rsidRDefault="00B35050" w:rsidP="002D06B0">
            <w:pPr>
              <w:spacing w:after="0"/>
              <w:jc w:val="center"/>
              <w:rPr>
                <w:rFonts w:cs="Arial"/>
                <w:b/>
                <w:bCs/>
                <w:color w:val="000000" w:themeColor="text1"/>
                <w:sz w:val="14"/>
                <w:szCs w:val="14"/>
              </w:rPr>
            </w:pPr>
          </w:p>
        </w:tc>
        <w:tc>
          <w:tcPr>
            <w:tcW w:w="1190" w:type="dxa"/>
            <w:vMerge/>
            <w:tcBorders>
              <w:bottom w:val="single" w:sz="2" w:space="0" w:color="1F4E79" w:themeColor="accent1" w:themeShade="80"/>
            </w:tcBorders>
          </w:tcPr>
          <w:p w14:paraId="72B42A4C" w14:textId="77777777" w:rsidR="00B35050" w:rsidRPr="001A117C" w:rsidRDefault="00B35050" w:rsidP="002D06B0">
            <w:pPr>
              <w:spacing w:after="0"/>
              <w:jc w:val="center"/>
              <w:rPr>
                <w:rFonts w:cs="Arial"/>
                <w:sz w:val="14"/>
                <w:szCs w:val="14"/>
              </w:rPr>
            </w:pPr>
          </w:p>
        </w:tc>
        <w:tc>
          <w:tcPr>
            <w:tcW w:w="1165" w:type="dxa"/>
            <w:vMerge/>
            <w:tcBorders>
              <w:bottom w:val="single" w:sz="2" w:space="0" w:color="1F4E79" w:themeColor="accent1" w:themeShade="80"/>
            </w:tcBorders>
          </w:tcPr>
          <w:p w14:paraId="04C78DFD" w14:textId="77777777" w:rsidR="00B35050" w:rsidRPr="001A117C" w:rsidRDefault="00B35050" w:rsidP="002D06B0">
            <w:pPr>
              <w:spacing w:after="0"/>
              <w:jc w:val="center"/>
              <w:rPr>
                <w:rFonts w:cs="Arial"/>
                <w:sz w:val="14"/>
                <w:szCs w:val="14"/>
              </w:rPr>
            </w:pPr>
          </w:p>
        </w:tc>
      </w:tr>
      <w:tr w:rsidR="00B35050" w:rsidRPr="001A117C" w14:paraId="0ACC1142" w14:textId="77777777" w:rsidTr="002D06B0">
        <w:trPr>
          <w:trHeight w:val="134"/>
        </w:trPr>
        <w:tc>
          <w:tcPr>
            <w:tcW w:w="3832" w:type="dxa"/>
            <w:tcBorders>
              <w:top w:val="single" w:sz="2" w:space="0" w:color="1F4E79" w:themeColor="accent1" w:themeShade="80"/>
            </w:tcBorders>
          </w:tcPr>
          <w:p w14:paraId="46BBA3D3"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Saldos em 31.12.2020</w:t>
            </w:r>
          </w:p>
        </w:tc>
        <w:tc>
          <w:tcPr>
            <w:tcW w:w="884" w:type="dxa"/>
            <w:tcBorders>
              <w:top w:val="single" w:sz="2" w:space="0" w:color="1F4E79" w:themeColor="accent1" w:themeShade="80"/>
            </w:tcBorders>
          </w:tcPr>
          <w:p w14:paraId="2788C213" w14:textId="77777777" w:rsidR="00B35050" w:rsidRPr="001A117C" w:rsidRDefault="00B35050" w:rsidP="002D06B0">
            <w:pPr>
              <w:keepNext/>
              <w:keepLines/>
              <w:spacing w:before="40" w:after="40" w:line="240" w:lineRule="auto"/>
              <w:jc w:val="center"/>
              <w:rPr>
                <w:rFonts w:eastAsia="Times New Roman" w:cs="Arial"/>
                <w:b/>
                <w:bCs/>
                <w:spacing w:val="-2"/>
                <w:sz w:val="14"/>
                <w:szCs w:val="14"/>
                <w:lang w:eastAsia="pt-BR"/>
              </w:rPr>
            </w:pPr>
          </w:p>
        </w:tc>
        <w:tc>
          <w:tcPr>
            <w:tcW w:w="1325" w:type="dxa"/>
            <w:tcBorders>
              <w:top w:val="single" w:sz="2" w:space="0" w:color="1F4E79" w:themeColor="accent1" w:themeShade="80"/>
            </w:tcBorders>
          </w:tcPr>
          <w:p w14:paraId="448A265F"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3.396.767</w:t>
            </w:r>
          </w:p>
        </w:tc>
        <w:tc>
          <w:tcPr>
            <w:tcW w:w="1032" w:type="dxa"/>
            <w:tcBorders>
              <w:top w:val="single" w:sz="2" w:space="0" w:color="1F4E79" w:themeColor="accent1" w:themeShade="80"/>
            </w:tcBorders>
          </w:tcPr>
          <w:p w14:paraId="02EEF1B1"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1.588</w:t>
            </w:r>
          </w:p>
        </w:tc>
        <w:tc>
          <w:tcPr>
            <w:tcW w:w="1326" w:type="dxa"/>
            <w:tcBorders>
              <w:top w:val="single" w:sz="2" w:space="0" w:color="1F4E79" w:themeColor="accent1" w:themeShade="80"/>
            </w:tcBorders>
          </w:tcPr>
          <w:p w14:paraId="23BACB59"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679.354</w:t>
            </w:r>
          </w:p>
        </w:tc>
        <w:tc>
          <w:tcPr>
            <w:tcW w:w="1917" w:type="dxa"/>
            <w:tcBorders>
              <w:top w:val="single" w:sz="2" w:space="0" w:color="1F4E79" w:themeColor="accent1" w:themeShade="80"/>
            </w:tcBorders>
          </w:tcPr>
          <w:p w14:paraId="5017EA14"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2.381.602</w:t>
            </w:r>
          </w:p>
        </w:tc>
        <w:tc>
          <w:tcPr>
            <w:tcW w:w="1165" w:type="dxa"/>
            <w:tcBorders>
              <w:top w:val="single" w:sz="2" w:space="0" w:color="1F4E79" w:themeColor="accent1" w:themeShade="80"/>
            </w:tcBorders>
          </w:tcPr>
          <w:p w14:paraId="407BDC74"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(82.588)</w:t>
            </w:r>
          </w:p>
        </w:tc>
        <w:tc>
          <w:tcPr>
            <w:tcW w:w="1190" w:type="dxa"/>
            <w:tcBorders>
              <w:top w:val="single" w:sz="2" w:space="0" w:color="1F4E79" w:themeColor="accent1" w:themeShade="80"/>
            </w:tcBorders>
          </w:tcPr>
          <w:p w14:paraId="6AC52A26"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12.882</w:t>
            </w:r>
          </w:p>
        </w:tc>
        <w:tc>
          <w:tcPr>
            <w:tcW w:w="1190" w:type="dxa"/>
            <w:tcBorders>
              <w:top w:val="single" w:sz="2" w:space="0" w:color="1F4E79" w:themeColor="accent1" w:themeShade="80"/>
            </w:tcBorders>
          </w:tcPr>
          <w:p w14:paraId="28EEF61B"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65" w:type="dxa"/>
            <w:tcBorders>
              <w:top w:val="single" w:sz="2" w:space="0" w:color="1F4E79" w:themeColor="accent1" w:themeShade="80"/>
            </w:tcBorders>
          </w:tcPr>
          <w:p w14:paraId="72643ED9"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6.389.605</w:t>
            </w:r>
          </w:p>
        </w:tc>
      </w:tr>
      <w:tr w:rsidR="00B35050" w:rsidRPr="001A117C" w14:paraId="564502CB" w14:textId="77777777" w:rsidTr="002D06B0">
        <w:trPr>
          <w:trHeight w:val="222"/>
        </w:trPr>
        <w:tc>
          <w:tcPr>
            <w:tcW w:w="3832" w:type="dxa"/>
          </w:tcPr>
          <w:p w14:paraId="51BEBF5B" w14:textId="77777777" w:rsidR="00B35050" w:rsidRPr="001A117C" w:rsidRDefault="00B35050" w:rsidP="002D06B0">
            <w:pPr>
              <w:keepNext/>
              <w:keepLines/>
              <w:spacing w:before="40" w:after="40" w:line="240" w:lineRule="auto"/>
              <w:ind w:left="113"/>
              <w:rPr>
                <w:rFonts w:eastAsia="Times New Roman" w:cs="Arial"/>
                <w:b/>
                <w:bCs/>
                <w:spacing w:val="-2"/>
                <w:sz w:val="14"/>
                <w:szCs w:val="14"/>
                <w:lang w:eastAsia="pt-BR"/>
              </w:rPr>
            </w:pPr>
            <w:r w:rsidRPr="001A117C">
              <w:rPr>
                <w:rFonts w:eastAsia="Times New Roman" w:cs="Arial"/>
                <w:spacing w:val="-2"/>
                <w:sz w:val="14"/>
                <w:szCs w:val="14"/>
                <w:lang w:eastAsia="pt-BR"/>
              </w:rPr>
              <w:t>Transações com pagamento baseado em ações</w:t>
            </w:r>
          </w:p>
        </w:tc>
        <w:tc>
          <w:tcPr>
            <w:tcW w:w="884" w:type="dxa"/>
          </w:tcPr>
          <w:p w14:paraId="1DBFF09C" w14:textId="77777777" w:rsidR="00B35050" w:rsidRPr="001A117C" w:rsidRDefault="00B35050" w:rsidP="002D06B0">
            <w:pPr>
              <w:keepNext/>
              <w:keepLines/>
              <w:spacing w:before="40" w:after="40" w:line="240" w:lineRule="auto"/>
              <w:jc w:val="right"/>
              <w:rPr>
                <w:rFonts w:eastAsia="Times New Roman" w:cs="Arial"/>
                <w:b/>
                <w:bCs/>
                <w:spacing w:val="-2"/>
                <w:sz w:val="14"/>
                <w:szCs w:val="14"/>
                <w:highlight w:val="yellow"/>
                <w:lang w:eastAsia="pt-BR"/>
              </w:rPr>
            </w:pPr>
          </w:p>
        </w:tc>
        <w:tc>
          <w:tcPr>
            <w:tcW w:w="1325" w:type="dxa"/>
          </w:tcPr>
          <w:p w14:paraId="677E4F63"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w:t>
            </w:r>
          </w:p>
        </w:tc>
        <w:tc>
          <w:tcPr>
            <w:tcW w:w="1032" w:type="dxa"/>
          </w:tcPr>
          <w:p w14:paraId="73B86413"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(12)</w:t>
            </w:r>
          </w:p>
        </w:tc>
        <w:tc>
          <w:tcPr>
            <w:tcW w:w="1326" w:type="dxa"/>
          </w:tcPr>
          <w:p w14:paraId="03E4285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w:t>
            </w:r>
          </w:p>
        </w:tc>
        <w:tc>
          <w:tcPr>
            <w:tcW w:w="1917" w:type="dxa"/>
          </w:tcPr>
          <w:p w14:paraId="62EB3ED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w:t>
            </w:r>
          </w:p>
        </w:tc>
        <w:tc>
          <w:tcPr>
            <w:tcW w:w="1165" w:type="dxa"/>
          </w:tcPr>
          <w:p w14:paraId="75D64CF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549</w:t>
            </w:r>
          </w:p>
        </w:tc>
        <w:tc>
          <w:tcPr>
            <w:tcW w:w="1190" w:type="dxa"/>
          </w:tcPr>
          <w:p w14:paraId="3952920B"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90" w:type="dxa"/>
          </w:tcPr>
          <w:p w14:paraId="2FB97767"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w:t>
            </w:r>
          </w:p>
        </w:tc>
        <w:tc>
          <w:tcPr>
            <w:tcW w:w="1165" w:type="dxa"/>
          </w:tcPr>
          <w:p w14:paraId="7926883A"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spacing w:val="-2"/>
                <w:sz w:val="14"/>
                <w:szCs w:val="14"/>
                <w:lang w:eastAsia="pt-BR"/>
              </w:rPr>
              <w:t>537</w:t>
            </w:r>
          </w:p>
        </w:tc>
      </w:tr>
      <w:tr w:rsidR="00B35050" w:rsidRPr="001A117C" w14:paraId="59629D33" w14:textId="77777777" w:rsidTr="002D06B0">
        <w:trPr>
          <w:trHeight w:val="222"/>
        </w:trPr>
        <w:tc>
          <w:tcPr>
            <w:tcW w:w="3832" w:type="dxa"/>
          </w:tcPr>
          <w:p w14:paraId="30890AFA" w14:textId="77777777" w:rsidR="00B35050" w:rsidRPr="001A117C" w:rsidRDefault="00B35050" w:rsidP="002D06B0">
            <w:pPr>
              <w:keepNext/>
              <w:keepLines/>
              <w:spacing w:before="40" w:after="40" w:line="240" w:lineRule="auto"/>
              <w:ind w:left="113"/>
              <w:rPr>
                <w:rFonts w:eastAsia="Times New Roman" w:cs="Arial"/>
                <w:b/>
                <w:spacing w:val="-2"/>
                <w:sz w:val="14"/>
                <w:szCs w:val="14"/>
                <w:lang w:eastAsia="pt-BR"/>
              </w:rPr>
            </w:pPr>
            <w:r w:rsidRPr="001A117C">
              <w:rPr>
                <w:rFonts w:eastAsia="Times New Roman" w:cs="Arial"/>
                <w:spacing w:val="-2"/>
                <w:sz w:val="14"/>
                <w:szCs w:val="14"/>
                <w:lang w:eastAsia="pt-BR"/>
              </w:rPr>
              <w:t>Outros resultados abrangentes</w:t>
            </w:r>
          </w:p>
        </w:tc>
        <w:tc>
          <w:tcPr>
            <w:tcW w:w="884" w:type="dxa"/>
          </w:tcPr>
          <w:p w14:paraId="1476DB82" w14:textId="77777777" w:rsidR="00B35050" w:rsidRPr="001A117C" w:rsidRDefault="00B35050" w:rsidP="002D06B0">
            <w:pPr>
              <w:keepNext/>
              <w:keepLines/>
              <w:spacing w:before="40" w:after="40" w:line="240" w:lineRule="auto"/>
              <w:jc w:val="right"/>
              <w:rPr>
                <w:rFonts w:eastAsia="Times New Roman" w:cs="Arial"/>
                <w:spacing w:val="-2"/>
                <w:sz w:val="14"/>
                <w:szCs w:val="14"/>
                <w:highlight w:val="yellow"/>
                <w:lang w:eastAsia="pt-BR"/>
              </w:rPr>
            </w:pPr>
          </w:p>
        </w:tc>
        <w:tc>
          <w:tcPr>
            <w:tcW w:w="1325" w:type="dxa"/>
          </w:tcPr>
          <w:p w14:paraId="2ECFD708"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032" w:type="dxa"/>
          </w:tcPr>
          <w:p w14:paraId="76790859"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326" w:type="dxa"/>
          </w:tcPr>
          <w:p w14:paraId="1C423240"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917" w:type="dxa"/>
          </w:tcPr>
          <w:p w14:paraId="328E74BA"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65" w:type="dxa"/>
          </w:tcPr>
          <w:p w14:paraId="1E20D53F"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90" w:type="dxa"/>
          </w:tcPr>
          <w:p w14:paraId="6CA184E9"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(202.483)</w:t>
            </w:r>
          </w:p>
        </w:tc>
        <w:tc>
          <w:tcPr>
            <w:tcW w:w="1190" w:type="dxa"/>
          </w:tcPr>
          <w:p w14:paraId="0B74D33D"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65" w:type="dxa"/>
          </w:tcPr>
          <w:p w14:paraId="1BD8708D"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(202.483)</w:t>
            </w:r>
          </w:p>
        </w:tc>
      </w:tr>
      <w:tr w:rsidR="00B35050" w:rsidRPr="001A117C" w14:paraId="7E6D65C3" w14:textId="77777777" w:rsidTr="002D06B0">
        <w:trPr>
          <w:trHeight w:val="157"/>
        </w:trPr>
        <w:tc>
          <w:tcPr>
            <w:tcW w:w="3832" w:type="dxa"/>
          </w:tcPr>
          <w:p w14:paraId="37358E69" w14:textId="77777777" w:rsidR="00B35050" w:rsidRPr="001A117C" w:rsidRDefault="00B35050" w:rsidP="002D06B0">
            <w:pPr>
              <w:keepNext/>
              <w:keepLines/>
              <w:spacing w:before="40" w:after="40" w:line="240" w:lineRule="auto"/>
              <w:ind w:left="113"/>
              <w:rPr>
                <w:rFonts w:eastAsia="Times New Roman" w:cs="Arial"/>
                <w:spacing w:val="-2"/>
                <w:sz w:val="14"/>
                <w:szCs w:val="14"/>
                <w:lang w:eastAsia="pt-BR"/>
              </w:rPr>
            </w:pPr>
            <w:r w:rsidRPr="001A117C">
              <w:rPr>
                <w:rFonts w:eastAsia="Times New Roman" w:cs="Arial"/>
                <w:color w:val="000000" w:themeColor="text1"/>
                <w:spacing w:val="-2"/>
                <w:sz w:val="14"/>
                <w:szCs w:val="14"/>
                <w:lang w:eastAsia="pt-BR"/>
              </w:rPr>
              <w:t>Dividendos prescritos</w:t>
            </w:r>
          </w:p>
        </w:tc>
        <w:tc>
          <w:tcPr>
            <w:tcW w:w="884" w:type="dxa"/>
          </w:tcPr>
          <w:p w14:paraId="1CA526AB"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325" w:type="dxa"/>
          </w:tcPr>
          <w:p w14:paraId="06C91D68"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w:t>
            </w:r>
          </w:p>
        </w:tc>
        <w:tc>
          <w:tcPr>
            <w:tcW w:w="1032" w:type="dxa"/>
          </w:tcPr>
          <w:p w14:paraId="6C79C37E"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w:t>
            </w:r>
          </w:p>
        </w:tc>
        <w:tc>
          <w:tcPr>
            <w:tcW w:w="1326" w:type="dxa"/>
          </w:tcPr>
          <w:p w14:paraId="164DB921"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w:t>
            </w:r>
          </w:p>
        </w:tc>
        <w:tc>
          <w:tcPr>
            <w:tcW w:w="1917" w:type="dxa"/>
          </w:tcPr>
          <w:p w14:paraId="3EC3E04F"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w:t>
            </w:r>
          </w:p>
        </w:tc>
        <w:tc>
          <w:tcPr>
            <w:tcW w:w="1165" w:type="dxa"/>
          </w:tcPr>
          <w:p w14:paraId="7B810ED0"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w:t>
            </w:r>
          </w:p>
        </w:tc>
        <w:tc>
          <w:tcPr>
            <w:tcW w:w="1190" w:type="dxa"/>
          </w:tcPr>
          <w:p w14:paraId="212232C8"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90" w:type="dxa"/>
          </w:tcPr>
          <w:p w14:paraId="3802E7D1"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24</w:t>
            </w:r>
          </w:p>
        </w:tc>
        <w:tc>
          <w:tcPr>
            <w:tcW w:w="1165" w:type="dxa"/>
          </w:tcPr>
          <w:p w14:paraId="62840980"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r w:rsidRPr="001A117C">
              <w:rPr>
                <w:rFonts w:eastAsia="Times New Roman" w:cs="Arial"/>
                <w:spacing w:val="-2"/>
                <w:sz w:val="14"/>
                <w:szCs w:val="14"/>
                <w:lang w:eastAsia="pt-BR"/>
              </w:rPr>
              <w:t>24</w:t>
            </w:r>
          </w:p>
        </w:tc>
      </w:tr>
      <w:tr w:rsidR="00B35050" w:rsidRPr="001A117C" w14:paraId="3FD4135B" w14:textId="77777777" w:rsidTr="002D06B0">
        <w:trPr>
          <w:trHeight w:val="157"/>
        </w:trPr>
        <w:tc>
          <w:tcPr>
            <w:tcW w:w="3832" w:type="dxa"/>
          </w:tcPr>
          <w:p w14:paraId="45E5EA1E"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Lucro Líquido do Período</w:t>
            </w:r>
          </w:p>
        </w:tc>
        <w:tc>
          <w:tcPr>
            <w:tcW w:w="884" w:type="dxa"/>
          </w:tcPr>
          <w:p w14:paraId="2053598A"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[25.c]</w:t>
            </w:r>
          </w:p>
        </w:tc>
        <w:tc>
          <w:tcPr>
            <w:tcW w:w="1325" w:type="dxa"/>
          </w:tcPr>
          <w:p w14:paraId="389ED867"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032" w:type="dxa"/>
          </w:tcPr>
          <w:p w14:paraId="40E0B60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326" w:type="dxa"/>
          </w:tcPr>
          <w:p w14:paraId="07B3A60D"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917" w:type="dxa"/>
          </w:tcPr>
          <w:p w14:paraId="11F5F819"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65" w:type="dxa"/>
          </w:tcPr>
          <w:p w14:paraId="243B937A"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90" w:type="dxa"/>
          </w:tcPr>
          <w:p w14:paraId="1C95723C"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90" w:type="dxa"/>
          </w:tcPr>
          <w:p w14:paraId="2C4C2324"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977.062</w:t>
            </w:r>
          </w:p>
        </w:tc>
        <w:tc>
          <w:tcPr>
            <w:tcW w:w="1165" w:type="dxa"/>
          </w:tcPr>
          <w:p w14:paraId="7FECF08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977.062</w:t>
            </w:r>
          </w:p>
        </w:tc>
      </w:tr>
      <w:tr w:rsidR="00B35050" w:rsidRPr="001A117C" w14:paraId="2D69E977" w14:textId="77777777" w:rsidTr="002D06B0">
        <w:trPr>
          <w:trHeight w:val="272"/>
        </w:trPr>
        <w:tc>
          <w:tcPr>
            <w:tcW w:w="3832" w:type="dxa"/>
            <w:tcBorders>
              <w:bottom w:val="single" w:sz="2" w:space="0" w:color="1F4E79" w:themeColor="accent1" w:themeShade="80"/>
            </w:tcBorders>
          </w:tcPr>
          <w:p w14:paraId="45F75968"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Saldos em 31.03.2021</w:t>
            </w:r>
          </w:p>
        </w:tc>
        <w:tc>
          <w:tcPr>
            <w:tcW w:w="884" w:type="dxa"/>
            <w:tcBorders>
              <w:bottom w:val="single" w:sz="2" w:space="0" w:color="1F4E79" w:themeColor="accent1" w:themeShade="80"/>
            </w:tcBorders>
          </w:tcPr>
          <w:p w14:paraId="3D2DD25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p>
        </w:tc>
        <w:tc>
          <w:tcPr>
            <w:tcW w:w="1325" w:type="dxa"/>
            <w:tcBorders>
              <w:bottom w:val="single" w:sz="2" w:space="0" w:color="1F4E79" w:themeColor="accent1" w:themeShade="80"/>
            </w:tcBorders>
          </w:tcPr>
          <w:p w14:paraId="21EAE1C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3.396.767</w:t>
            </w:r>
          </w:p>
        </w:tc>
        <w:tc>
          <w:tcPr>
            <w:tcW w:w="1032" w:type="dxa"/>
            <w:tcBorders>
              <w:bottom w:val="single" w:sz="2" w:space="0" w:color="1F4E79" w:themeColor="accent1" w:themeShade="80"/>
            </w:tcBorders>
          </w:tcPr>
          <w:p w14:paraId="4AE402B4"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1.576</w:t>
            </w:r>
          </w:p>
        </w:tc>
        <w:tc>
          <w:tcPr>
            <w:tcW w:w="1326" w:type="dxa"/>
            <w:tcBorders>
              <w:bottom w:val="single" w:sz="2" w:space="0" w:color="1F4E79" w:themeColor="accent1" w:themeShade="80"/>
            </w:tcBorders>
          </w:tcPr>
          <w:p w14:paraId="28489FD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679.354</w:t>
            </w:r>
          </w:p>
        </w:tc>
        <w:tc>
          <w:tcPr>
            <w:tcW w:w="1917" w:type="dxa"/>
            <w:tcBorders>
              <w:bottom w:val="single" w:sz="2" w:space="0" w:color="1F4E79" w:themeColor="accent1" w:themeShade="80"/>
            </w:tcBorders>
          </w:tcPr>
          <w:p w14:paraId="0527C209"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2.381.602</w:t>
            </w:r>
          </w:p>
        </w:tc>
        <w:tc>
          <w:tcPr>
            <w:tcW w:w="1165" w:type="dxa"/>
            <w:tcBorders>
              <w:bottom w:val="single" w:sz="2" w:space="0" w:color="1F4E79" w:themeColor="accent1" w:themeShade="80"/>
            </w:tcBorders>
          </w:tcPr>
          <w:p w14:paraId="614B941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(82.039)</w:t>
            </w:r>
          </w:p>
        </w:tc>
        <w:tc>
          <w:tcPr>
            <w:tcW w:w="1190" w:type="dxa"/>
            <w:tcBorders>
              <w:bottom w:val="single" w:sz="2" w:space="0" w:color="1F4E79" w:themeColor="accent1" w:themeShade="80"/>
            </w:tcBorders>
          </w:tcPr>
          <w:p w14:paraId="2B7CC80A"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(189.601)</w:t>
            </w:r>
          </w:p>
        </w:tc>
        <w:tc>
          <w:tcPr>
            <w:tcW w:w="1190" w:type="dxa"/>
            <w:tcBorders>
              <w:bottom w:val="single" w:sz="2" w:space="0" w:color="1F4E79" w:themeColor="accent1" w:themeShade="80"/>
            </w:tcBorders>
          </w:tcPr>
          <w:p w14:paraId="6D12FC6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977.086</w:t>
            </w:r>
          </w:p>
        </w:tc>
        <w:tc>
          <w:tcPr>
            <w:tcW w:w="1165" w:type="dxa"/>
            <w:tcBorders>
              <w:bottom w:val="single" w:sz="2" w:space="0" w:color="1F4E79" w:themeColor="accent1" w:themeShade="80"/>
            </w:tcBorders>
          </w:tcPr>
          <w:p w14:paraId="0C68D96D"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7.164.745</w:t>
            </w:r>
          </w:p>
        </w:tc>
      </w:tr>
      <w:tr w:rsidR="00B35050" w:rsidRPr="001A117C" w14:paraId="6C266D52" w14:textId="77777777" w:rsidTr="002D06B0">
        <w:trPr>
          <w:trHeight w:val="133"/>
        </w:trPr>
        <w:tc>
          <w:tcPr>
            <w:tcW w:w="3832" w:type="dxa"/>
            <w:tcBorders>
              <w:top w:val="single" w:sz="2" w:space="0" w:color="1F4E79" w:themeColor="accent1" w:themeShade="80"/>
              <w:bottom w:val="single" w:sz="2" w:space="0" w:color="1F4E79" w:themeColor="accent1" w:themeShade="80"/>
            </w:tcBorders>
          </w:tcPr>
          <w:p w14:paraId="532E3CEA"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Mutações do período</w:t>
            </w:r>
          </w:p>
        </w:tc>
        <w:tc>
          <w:tcPr>
            <w:tcW w:w="884" w:type="dxa"/>
            <w:tcBorders>
              <w:top w:val="single" w:sz="2" w:space="0" w:color="1F4E79" w:themeColor="accent1" w:themeShade="80"/>
              <w:bottom w:val="single" w:sz="2" w:space="0" w:color="1F4E79" w:themeColor="accent1" w:themeShade="80"/>
            </w:tcBorders>
          </w:tcPr>
          <w:p w14:paraId="2FE3D02D"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tcPr>
          <w:p w14:paraId="51B608CA"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032" w:type="dxa"/>
            <w:tcBorders>
              <w:top w:val="single" w:sz="2" w:space="0" w:color="1F4E79" w:themeColor="accent1" w:themeShade="80"/>
              <w:bottom w:val="single" w:sz="2" w:space="0" w:color="1F4E79" w:themeColor="accent1" w:themeShade="80"/>
            </w:tcBorders>
          </w:tcPr>
          <w:p w14:paraId="4F7C214C"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(12)</w:t>
            </w:r>
          </w:p>
        </w:tc>
        <w:tc>
          <w:tcPr>
            <w:tcW w:w="1326" w:type="dxa"/>
            <w:tcBorders>
              <w:top w:val="single" w:sz="2" w:space="0" w:color="1F4E79" w:themeColor="accent1" w:themeShade="80"/>
              <w:bottom w:val="single" w:sz="2" w:space="0" w:color="1F4E79" w:themeColor="accent1" w:themeShade="80"/>
            </w:tcBorders>
          </w:tcPr>
          <w:p w14:paraId="68163A5F"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917" w:type="dxa"/>
            <w:tcBorders>
              <w:top w:val="single" w:sz="2" w:space="0" w:color="1F4E79" w:themeColor="accent1" w:themeShade="80"/>
              <w:bottom w:val="single" w:sz="2" w:space="0" w:color="1F4E79" w:themeColor="accent1" w:themeShade="80"/>
            </w:tcBorders>
          </w:tcPr>
          <w:p w14:paraId="37CA3F94"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65" w:type="dxa"/>
            <w:tcBorders>
              <w:top w:val="single" w:sz="2" w:space="0" w:color="1F4E79" w:themeColor="accent1" w:themeShade="80"/>
              <w:bottom w:val="single" w:sz="2" w:space="0" w:color="1F4E79" w:themeColor="accent1" w:themeShade="80"/>
            </w:tcBorders>
          </w:tcPr>
          <w:p w14:paraId="64F5EE46"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549</w:t>
            </w:r>
          </w:p>
        </w:tc>
        <w:tc>
          <w:tcPr>
            <w:tcW w:w="1190" w:type="dxa"/>
            <w:tcBorders>
              <w:top w:val="single" w:sz="2" w:space="0" w:color="1F4E79" w:themeColor="accent1" w:themeShade="80"/>
              <w:bottom w:val="single" w:sz="2" w:space="0" w:color="1F4E79" w:themeColor="accent1" w:themeShade="80"/>
            </w:tcBorders>
          </w:tcPr>
          <w:p w14:paraId="49C2E7A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(202.483)</w:t>
            </w:r>
          </w:p>
        </w:tc>
        <w:tc>
          <w:tcPr>
            <w:tcW w:w="1190" w:type="dxa"/>
            <w:tcBorders>
              <w:top w:val="single" w:sz="2" w:space="0" w:color="1F4E79" w:themeColor="accent1" w:themeShade="80"/>
              <w:bottom w:val="single" w:sz="2" w:space="0" w:color="1F4E79" w:themeColor="accent1" w:themeShade="80"/>
            </w:tcBorders>
          </w:tcPr>
          <w:p w14:paraId="553D7437"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977.086</w:t>
            </w:r>
          </w:p>
        </w:tc>
        <w:tc>
          <w:tcPr>
            <w:tcW w:w="1165" w:type="dxa"/>
            <w:tcBorders>
              <w:top w:val="single" w:sz="2" w:space="0" w:color="1F4E79" w:themeColor="accent1" w:themeShade="80"/>
              <w:bottom w:val="single" w:sz="2" w:space="0" w:color="1F4E79" w:themeColor="accent1" w:themeShade="80"/>
            </w:tcBorders>
          </w:tcPr>
          <w:p w14:paraId="31A0429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775.140</w:t>
            </w:r>
          </w:p>
        </w:tc>
      </w:tr>
      <w:tr w:rsidR="00B35050" w:rsidRPr="001A117C" w14:paraId="34F24D5B" w14:textId="77777777" w:rsidTr="002D06B0">
        <w:trPr>
          <w:trHeight w:val="166"/>
        </w:trPr>
        <w:tc>
          <w:tcPr>
            <w:tcW w:w="3832" w:type="dxa"/>
            <w:tcBorders>
              <w:top w:val="single" w:sz="2" w:space="0" w:color="1F4E79" w:themeColor="accent1" w:themeShade="80"/>
            </w:tcBorders>
          </w:tcPr>
          <w:p w14:paraId="193CC8EB" w14:textId="77777777" w:rsidR="00B35050" w:rsidRPr="001A117C" w:rsidRDefault="00B35050" w:rsidP="002D06B0">
            <w:pPr>
              <w:keepNext/>
              <w:keepLines/>
              <w:spacing w:before="40" w:after="40" w:line="240" w:lineRule="auto"/>
              <w:rPr>
                <w:rFonts w:eastAsia="Times New Roman" w:cs="Arial"/>
                <w:spacing w:val="-2"/>
                <w:sz w:val="14"/>
                <w:szCs w:val="14"/>
                <w:lang w:eastAsia="pt-BR"/>
              </w:rPr>
            </w:pPr>
          </w:p>
        </w:tc>
        <w:tc>
          <w:tcPr>
            <w:tcW w:w="884" w:type="dxa"/>
            <w:tcBorders>
              <w:top w:val="single" w:sz="2" w:space="0" w:color="1F4E79" w:themeColor="accent1" w:themeShade="80"/>
            </w:tcBorders>
          </w:tcPr>
          <w:p w14:paraId="4BF4A906"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325" w:type="dxa"/>
            <w:tcBorders>
              <w:top w:val="single" w:sz="2" w:space="0" w:color="1F4E79" w:themeColor="accent1" w:themeShade="80"/>
            </w:tcBorders>
          </w:tcPr>
          <w:p w14:paraId="04053A3A"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032" w:type="dxa"/>
            <w:tcBorders>
              <w:top w:val="single" w:sz="2" w:space="0" w:color="1F4E79" w:themeColor="accent1" w:themeShade="80"/>
            </w:tcBorders>
          </w:tcPr>
          <w:p w14:paraId="57977DE3"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326" w:type="dxa"/>
            <w:tcBorders>
              <w:top w:val="single" w:sz="2" w:space="0" w:color="1F4E79" w:themeColor="accent1" w:themeShade="80"/>
            </w:tcBorders>
          </w:tcPr>
          <w:p w14:paraId="69C55DDB"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917" w:type="dxa"/>
            <w:tcBorders>
              <w:top w:val="single" w:sz="2" w:space="0" w:color="1F4E79" w:themeColor="accent1" w:themeShade="80"/>
            </w:tcBorders>
          </w:tcPr>
          <w:p w14:paraId="53AE8614"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165" w:type="dxa"/>
            <w:tcBorders>
              <w:top w:val="single" w:sz="2" w:space="0" w:color="1F4E79" w:themeColor="accent1" w:themeShade="80"/>
            </w:tcBorders>
          </w:tcPr>
          <w:p w14:paraId="695AA034"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190" w:type="dxa"/>
            <w:tcBorders>
              <w:top w:val="single" w:sz="2" w:space="0" w:color="1F4E79" w:themeColor="accent1" w:themeShade="80"/>
            </w:tcBorders>
          </w:tcPr>
          <w:p w14:paraId="54C0DD28"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190" w:type="dxa"/>
            <w:tcBorders>
              <w:top w:val="single" w:sz="2" w:space="0" w:color="1F4E79" w:themeColor="accent1" w:themeShade="80"/>
            </w:tcBorders>
          </w:tcPr>
          <w:p w14:paraId="05F12173"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c>
          <w:tcPr>
            <w:tcW w:w="1165" w:type="dxa"/>
            <w:tcBorders>
              <w:top w:val="single" w:sz="2" w:space="0" w:color="1F4E79" w:themeColor="accent1" w:themeShade="80"/>
            </w:tcBorders>
          </w:tcPr>
          <w:p w14:paraId="0E9CEB0F" w14:textId="77777777" w:rsidR="00B35050" w:rsidRPr="001A117C" w:rsidRDefault="00B35050" w:rsidP="002D06B0">
            <w:pPr>
              <w:keepNext/>
              <w:keepLines/>
              <w:spacing w:before="40" w:after="40" w:line="240" w:lineRule="auto"/>
              <w:jc w:val="right"/>
              <w:rPr>
                <w:rFonts w:eastAsia="Times New Roman" w:cs="Arial"/>
                <w:b/>
                <w:spacing w:val="-2"/>
                <w:sz w:val="14"/>
                <w:szCs w:val="14"/>
                <w:lang w:eastAsia="pt-BR"/>
              </w:rPr>
            </w:pPr>
          </w:p>
        </w:tc>
      </w:tr>
      <w:tr w:rsidR="00B35050" w:rsidRPr="001A117C" w14:paraId="44E7498C" w14:textId="77777777" w:rsidTr="002D06B0">
        <w:trPr>
          <w:trHeight w:val="166"/>
        </w:trPr>
        <w:tc>
          <w:tcPr>
            <w:tcW w:w="3832" w:type="dxa"/>
          </w:tcPr>
          <w:p w14:paraId="4E8E6AA8"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Saldos em 31.12.2021</w:t>
            </w:r>
          </w:p>
        </w:tc>
        <w:tc>
          <w:tcPr>
            <w:tcW w:w="884" w:type="dxa"/>
          </w:tcPr>
          <w:p w14:paraId="489E9DA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p>
        </w:tc>
        <w:tc>
          <w:tcPr>
            <w:tcW w:w="1325" w:type="dxa"/>
          </w:tcPr>
          <w:p w14:paraId="0811E0DD"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3.396.767</w:t>
            </w:r>
          </w:p>
        </w:tc>
        <w:tc>
          <w:tcPr>
            <w:tcW w:w="1032" w:type="dxa"/>
          </w:tcPr>
          <w:p w14:paraId="30EC3AAE"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1.508</w:t>
            </w:r>
          </w:p>
        </w:tc>
        <w:tc>
          <w:tcPr>
            <w:tcW w:w="1326" w:type="dxa"/>
          </w:tcPr>
          <w:p w14:paraId="7193E81F"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679.354</w:t>
            </w:r>
          </w:p>
        </w:tc>
        <w:tc>
          <w:tcPr>
            <w:tcW w:w="1917" w:type="dxa"/>
          </w:tcPr>
          <w:p w14:paraId="523CCEF8"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3.443.571</w:t>
            </w:r>
          </w:p>
        </w:tc>
        <w:tc>
          <w:tcPr>
            <w:tcW w:w="1165" w:type="dxa"/>
          </w:tcPr>
          <w:p w14:paraId="01DCD48B"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(81.320)</w:t>
            </w:r>
          </w:p>
        </w:tc>
        <w:tc>
          <w:tcPr>
            <w:tcW w:w="1190" w:type="dxa"/>
          </w:tcPr>
          <w:p w14:paraId="0FD280D0"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(158.464)</w:t>
            </w:r>
          </w:p>
        </w:tc>
        <w:tc>
          <w:tcPr>
            <w:tcW w:w="1190" w:type="dxa"/>
          </w:tcPr>
          <w:p w14:paraId="19A45467"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65" w:type="dxa"/>
          </w:tcPr>
          <w:p w14:paraId="5046BDAC"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cs="Arial"/>
                <w:b/>
                <w:bCs/>
                <w:sz w:val="14"/>
                <w:szCs w:val="14"/>
              </w:rPr>
              <w:t>7.281.416</w:t>
            </w:r>
          </w:p>
        </w:tc>
      </w:tr>
      <w:tr w:rsidR="00B35050" w:rsidRPr="001A117C" w14:paraId="525F6980" w14:textId="77777777" w:rsidTr="002D06B0">
        <w:trPr>
          <w:trHeight w:val="98"/>
        </w:trPr>
        <w:tc>
          <w:tcPr>
            <w:tcW w:w="3832" w:type="dxa"/>
          </w:tcPr>
          <w:p w14:paraId="77FD666F" w14:textId="77777777" w:rsidR="00B35050" w:rsidRPr="001A117C" w:rsidRDefault="00B35050" w:rsidP="002D06B0">
            <w:pPr>
              <w:keepNext/>
              <w:keepLines/>
              <w:spacing w:before="40" w:after="40" w:line="240" w:lineRule="auto"/>
              <w:ind w:left="113"/>
              <w:rPr>
                <w:rFonts w:eastAsia="Times New Roman" w:cs="Arial"/>
                <w:spacing w:val="-2"/>
                <w:sz w:val="14"/>
                <w:szCs w:val="14"/>
                <w:lang w:eastAsia="pt-BR"/>
              </w:rPr>
            </w:pPr>
            <w:r w:rsidRPr="001A117C">
              <w:rPr>
                <w:rFonts w:eastAsia="Times New Roman" w:cs="Arial"/>
                <w:spacing w:val="-2"/>
                <w:sz w:val="14"/>
                <w:szCs w:val="14"/>
                <w:lang w:eastAsia="pt-BR"/>
              </w:rPr>
              <w:t>Outros resultados abrangentes</w:t>
            </w:r>
          </w:p>
        </w:tc>
        <w:tc>
          <w:tcPr>
            <w:tcW w:w="884" w:type="dxa"/>
          </w:tcPr>
          <w:p w14:paraId="4F4FA3B7"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[7.b]</w:t>
            </w:r>
          </w:p>
        </w:tc>
        <w:tc>
          <w:tcPr>
            <w:tcW w:w="1325" w:type="dxa"/>
          </w:tcPr>
          <w:p w14:paraId="3D4872D4"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032" w:type="dxa"/>
          </w:tcPr>
          <w:p w14:paraId="1F6A1692"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326" w:type="dxa"/>
          </w:tcPr>
          <w:p w14:paraId="43F09390"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917" w:type="dxa"/>
          </w:tcPr>
          <w:p w14:paraId="7F59E1D0"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65" w:type="dxa"/>
          </w:tcPr>
          <w:p w14:paraId="3638D4FC"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90" w:type="dxa"/>
          </w:tcPr>
          <w:p w14:paraId="3D4F9B18"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(15.832)</w:t>
            </w:r>
          </w:p>
        </w:tc>
        <w:tc>
          <w:tcPr>
            <w:tcW w:w="1190" w:type="dxa"/>
          </w:tcPr>
          <w:p w14:paraId="31FDAF80" w14:textId="77777777" w:rsidR="00B35050" w:rsidRPr="001A117C" w:rsidRDefault="00B35050" w:rsidP="002D06B0">
            <w:pPr>
              <w:keepNext/>
              <w:keepLines/>
              <w:spacing w:before="40" w:after="40" w:line="240" w:lineRule="auto"/>
              <w:jc w:val="right"/>
              <w:rPr>
                <w:rFonts w:eastAsia="Times New Roman" w:cs="Arial"/>
                <w:spacing w:val="-2"/>
                <w:sz w:val="14"/>
                <w:szCs w:val="14"/>
                <w:lang w:eastAsia="pt-BR"/>
              </w:rPr>
            </w:pPr>
            <w:r w:rsidRPr="001A117C">
              <w:rPr>
                <w:rFonts w:eastAsia="Times New Roman" w:cs="Arial"/>
                <w:spacing w:val="-2"/>
                <w:sz w:val="14"/>
                <w:szCs w:val="14"/>
                <w:lang w:eastAsia="pt-BR"/>
              </w:rPr>
              <w:t>--</w:t>
            </w:r>
          </w:p>
        </w:tc>
        <w:tc>
          <w:tcPr>
            <w:tcW w:w="1165" w:type="dxa"/>
          </w:tcPr>
          <w:p w14:paraId="6C429BC9" w14:textId="77777777" w:rsidR="00B35050" w:rsidRPr="001A117C" w:rsidRDefault="00B35050" w:rsidP="002D06B0">
            <w:pPr>
              <w:spacing w:after="0" w:line="240" w:lineRule="auto"/>
              <w:jc w:val="right"/>
              <w:rPr>
                <w:rFonts w:eastAsia="Times New Roman" w:cs="Arial"/>
                <w:sz w:val="14"/>
                <w:szCs w:val="14"/>
              </w:rPr>
            </w:pPr>
            <w:r w:rsidRPr="001A117C">
              <w:rPr>
                <w:rFonts w:eastAsia="Times New Roman" w:cs="Arial"/>
                <w:sz w:val="14"/>
                <w:szCs w:val="14"/>
              </w:rPr>
              <w:t>(15.832)</w:t>
            </w:r>
          </w:p>
        </w:tc>
      </w:tr>
      <w:tr w:rsidR="00B35050" w:rsidRPr="001A117C" w14:paraId="04AE897A" w14:textId="77777777" w:rsidTr="002D06B0">
        <w:trPr>
          <w:trHeight w:val="175"/>
        </w:trPr>
        <w:tc>
          <w:tcPr>
            <w:tcW w:w="3832" w:type="dxa"/>
          </w:tcPr>
          <w:p w14:paraId="315F3A87"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Lucro Líquido do Período</w:t>
            </w:r>
          </w:p>
        </w:tc>
        <w:tc>
          <w:tcPr>
            <w:tcW w:w="884" w:type="dxa"/>
          </w:tcPr>
          <w:p w14:paraId="2D551D84"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[25.c]</w:t>
            </w:r>
          </w:p>
        </w:tc>
        <w:tc>
          <w:tcPr>
            <w:tcW w:w="1325" w:type="dxa"/>
          </w:tcPr>
          <w:p w14:paraId="355A2DF1"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032" w:type="dxa"/>
          </w:tcPr>
          <w:p w14:paraId="5FA139FC"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326" w:type="dxa"/>
          </w:tcPr>
          <w:p w14:paraId="473A64AB"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917" w:type="dxa"/>
          </w:tcPr>
          <w:p w14:paraId="2634D215"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65" w:type="dxa"/>
          </w:tcPr>
          <w:p w14:paraId="536C40ED"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90" w:type="dxa"/>
          </w:tcPr>
          <w:p w14:paraId="7B03A101" w14:textId="77777777" w:rsidR="00B35050" w:rsidRPr="001A117C" w:rsidRDefault="00B35050" w:rsidP="002D06B0">
            <w:pPr>
              <w:spacing w:after="0" w:line="240" w:lineRule="auto"/>
              <w:jc w:val="right"/>
              <w:rPr>
                <w:rFonts w:cs="Arial"/>
                <w:b/>
                <w:bCs/>
                <w:sz w:val="14"/>
                <w:szCs w:val="14"/>
              </w:rPr>
            </w:pPr>
            <w:r w:rsidRPr="001A117C">
              <w:rPr>
                <w:rFonts w:cs="Arial"/>
                <w:b/>
                <w:bCs/>
                <w:sz w:val="14"/>
                <w:szCs w:val="14"/>
              </w:rPr>
              <w:t>--</w:t>
            </w:r>
          </w:p>
        </w:tc>
        <w:tc>
          <w:tcPr>
            <w:tcW w:w="1190" w:type="dxa"/>
          </w:tcPr>
          <w:p w14:paraId="5544AC8E" w14:textId="77777777" w:rsidR="00B35050" w:rsidRPr="001A117C" w:rsidRDefault="00B35050" w:rsidP="002D06B0">
            <w:pPr>
              <w:spacing w:after="0" w:line="240" w:lineRule="auto"/>
              <w:jc w:val="right"/>
              <w:rPr>
                <w:rFonts w:eastAsia="Times New Roman" w:cs="Arial"/>
                <w:b/>
                <w:bCs/>
                <w:sz w:val="14"/>
                <w:szCs w:val="14"/>
              </w:rPr>
            </w:pPr>
            <w:r w:rsidRPr="001A117C">
              <w:rPr>
                <w:rFonts w:cs="Arial"/>
                <w:b/>
                <w:bCs/>
                <w:sz w:val="14"/>
                <w:szCs w:val="14"/>
              </w:rPr>
              <w:t>1.179.431</w:t>
            </w:r>
          </w:p>
        </w:tc>
        <w:tc>
          <w:tcPr>
            <w:tcW w:w="1165" w:type="dxa"/>
          </w:tcPr>
          <w:p w14:paraId="469CB3E7"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1.179.431</w:t>
            </w:r>
          </w:p>
        </w:tc>
      </w:tr>
      <w:tr w:rsidR="00B35050" w:rsidRPr="001A117C" w14:paraId="63646B8A" w14:textId="77777777" w:rsidTr="002D06B0">
        <w:trPr>
          <w:trHeight w:val="172"/>
        </w:trPr>
        <w:tc>
          <w:tcPr>
            <w:tcW w:w="3832" w:type="dxa"/>
            <w:tcBorders>
              <w:bottom w:val="single" w:sz="2" w:space="0" w:color="1F4E79" w:themeColor="accent1" w:themeShade="80"/>
            </w:tcBorders>
          </w:tcPr>
          <w:p w14:paraId="36DCB7A8"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Saldos em 31.03.2022</w:t>
            </w:r>
          </w:p>
        </w:tc>
        <w:tc>
          <w:tcPr>
            <w:tcW w:w="884" w:type="dxa"/>
            <w:tcBorders>
              <w:bottom w:val="single" w:sz="2" w:space="0" w:color="1F4E79" w:themeColor="accent1" w:themeShade="80"/>
            </w:tcBorders>
          </w:tcPr>
          <w:p w14:paraId="4C7E738F" w14:textId="77777777" w:rsidR="00B35050" w:rsidRPr="001A117C" w:rsidRDefault="00B35050" w:rsidP="002D06B0">
            <w:pPr>
              <w:keepNext/>
              <w:keepLines/>
              <w:spacing w:before="40" w:after="40" w:line="240" w:lineRule="auto"/>
              <w:jc w:val="center"/>
              <w:rPr>
                <w:rFonts w:eastAsia="Times New Roman" w:cs="Arial"/>
                <w:b/>
                <w:bCs/>
                <w:spacing w:val="-2"/>
                <w:sz w:val="14"/>
                <w:szCs w:val="14"/>
                <w:lang w:eastAsia="pt-BR"/>
              </w:rPr>
            </w:pPr>
          </w:p>
        </w:tc>
        <w:tc>
          <w:tcPr>
            <w:tcW w:w="1325" w:type="dxa"/>
            <w:tcBorders>
              <w:bottom w:val="single" w:sz="2" w:space="0" w:color="1F4E79" w:themeColor="accent1" w:themeShade="80"/>
            </w:tcBorders>
          </w:tcPr>
          <w:p w14:paraId="2A241263"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3.396.767</w:t>
            </w:r>
          </w:p>
        </w:tc>
        <w:tc>
          <w:tcPr>
            <w:tcW w:w="1032" w:type="dxa"/>
            <w:tcBorders>
              <w:bottom w:val="single" w:sz="2" w:space="0" w:color="1F4E79" w:themeColor="accent1" w:themeShade="80"/>
            </w:tcBorders>
          </w:tcPr>
          <w:p w14:paraId="44E226D9"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1.508</w:t>
            </w:r>
          </w:p>
        </w:tc>
        <w:tc>
          <w:tcPr>
            <w:tcW w:w="1326" w:type="dxa"/>
            <w:tcBorders>
              <w:bottom w:val="single" w:sz="2" w:space="0" w:color="1F4E79" w:themeColor="accent1" w:themeShade="80"/>
            </w:tcBorders>
          </w:tcPr>
          <w:p w14:paraId="32F9263A"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679.354</w:t>
            </w:r>
          </w:p>
        </w:tc>
        <w:tc>
          <w:tcPr>
            <w:tcW w:w="1917" w:type="dxa"/>
            <w:tcBorders>
              <w:bottom w:val="single" w:sz="2" w:space="0" w:color="1F4E79" w:themeColor="accent1" w:themeShade="80"/>
            </w:tcBorders>
          </w:tcPr>
          <w:p w14:paraId="1B3C5F48"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3.443.571</w:t>
            </w:r>
          </w:p>
        </w:tc>
        <w:tc>
          <w:tcPr>
            <w:tcW w:w="1165" w:type="dxa"/>
            <w:tcBorders>
              <w:bottom w:val="single" w:sz="2" w:space="0" w:color="1F4E79" w:themeColor="accent1" w:themeShade="80"/>
            </w:tcBorders>
          </w:tcPr>
          <w:p w14:paraId="76200952"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(81.320)</w:t>
            </w:r>
          </w:p>
        </w:tc>
        <w:tc>
          <w:tcPr>
            <w:tcW w:w="1190" w:type="dxa"/>
            <w:tcBorders>
              <w:bottom w:val="single" w:sz="2" w:space="0" w:color="1F4E79" w:themeColor="accent1" w:themeShade="80"/>
            </w:tcBorders>
          </w:tcPr>
          <w:p w14:paraId="46128986" w14:textId="77777777" w:rsidR="00B35050" w:rsidRPr="001A117C" w:rsidRDefault="00B35050" w:rsidP="002D06B0">
            <w:pPr>
              <w:spacing w:after="0" w:line="240" w:lineRule="auto"/>
              <w:jc w:val="right"/>
              <w:rPr>
                <w:rFonts w:cs="Arial"/>
                <w:b/>
                <w:bCs/>
                <w:sz w:val="14"/>
                <w:szCs w:val="14"/>
              </w:rPr>
            </w:pPr>
            <w:r w:rsidRPr="001A117C">
              <w:rPr>
                <w:rFonts w:cs="Arial"/>
                <w:b/>
                <w:bCs/>
                <w:sz w:val="14"/>
                <w:szCs w:val="14"/>
              </w:rPr>
              <w:t>(174.296)</w:t>
            </w:r>
          </w:p>
        </w:tc>
        <w:tc>
          <w:tcPr>
            <w:tcW w:w="1190" w:type="dxa"/>
            <w:tcBorders>
              <w:bottom w:val="single" w:sz="2" w:space="0" w:color="1F4E79" w:themeColor="accent1" w:themeShade="80"/>
            </w:tcBorders>
          </w:tcPr>
          <w:p w14:paraId="5032A189"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1.179.431</w:t>
            </w:r>
          </w:p>
        </w:tc>
        <w:tc>
          <w:tcPr>
            <w:tcW w:w="1165" w:type="dxa"/>
            <w:tcBorders>
              <w:bottom w:val="single" w:sz="2" w:space="0" w:color="1F4E79" w:themeColor="accent1" w:themeShade="80"/>
            </w:tcBorders>
          </w:tcPr>
          <w:p w14:paraId="416BE607" w14:textId="77777777" w:rsidR="00B35050" w:rsidRPr="001A117C" w:rsidRDefault="00B35050" w:rsidP="002D06B0">
            <w:pPr>
              <w:spacing w:after="0" w:line="240" w:lineRule="auto"/>
              <w:jc w:val="right"/>
              <w:rPr>
                <w:rFonts w:eastAsia="Times New Roman" w:cs="Arial"/>
                <w:b/>
                <w:bCs/>
                <w:sz w:val="14"/>
                <w:szCs w:val="14"/>
              </w:rPr>
            </w:pPr>
            <w:r w:rsidRPr="001A117C">
              <w:rPr>
                <w:rFonts w:eastAsia="Times New Roman" w:cs="Arial"/>
                <w:b/>
                <w:bCs/>
                <w:sz w:val="14"/>
                <w:szCs w:val="14"/>
              </w:rPr>
              <w:t>8.445.015</w:t>
            </w:r>
          </w:p>
        </w:tc>
      </w:tr>
      <w:tr w:rsidR="00B35050" w:rsidRPr="001A117C" w14:paraId="4A7F29ED" w14:textId="77777777" w:rsidTr="002D06B0">
        <w:trPr>
          <w:trHeight w:val="218"/>
        </w:trPr>
        <w:tc>
          <w:tcPr>
            <w:tcW w:w="3832" w:type="dxa"/>
            <w:tcBorders>
              <w:top w:val="single" w:sz="2" w:space="0" w:color="1F4E79" w:themeColor="accent1" w:themeShade="80"/>
              <w:bottom w:val="single" w:sz="2" w:space="0" w:color="1F4E79" w:themeColor="accent1" w:themeShade="80"/>
            </w:tcBorders>
          </w:tcPr>
          <w:p w14:paraId="1E7E7489" w14:textId="77777777" w:rsidR="00B35050" w:rsidRPr="001A117C" w:rsidRDefault="00B35050" w:rsidP="002D06B0">
            <w:pPr>
              <w:keepNext/>
              <w:keepLines/>
              <w:spacing w:before="40" w:after="40" w:line="240" w:lineRule="auto"/>
              <w:rPr>
                <w:rFonts w:eastAsia="Times New Roman" w:cs="Arial"/>
                <w:b/>
                <w:bCs/>
                <w:spacing w:val="-2"/>
                <w:sz w:val="14"/>
                <w:szCs w:val="14"/>
                <w:lang w:eastAsia="pt-BR"/>
              </w:rPr>
            </w:pPr>
            <w:r w:rsidRPr="001A117C">
              <w:rPr>
                <w:rFonts w:eastAsia="Times New Roman" w:cs="Arial"/>
                <w:b/>
                <w:bCs/>
                <w:spacing w:val="-2"/>
                <w:sz w:val="14"/>
                <w:szCs w:val="14"/>
                <w:lang w:eastAsia="pt-BR"/>
              </w:rPr>
              <w:t>Mutações do período</w:t>
            </w:r>
          </w:p>
        </w:tc>
        <w:tc>
          <w:tcPr>
            <w:tcW w:w="884" w:type="dxa"/>
            <w:tcBorders>
              <w:top w:val="single" w:sz="2" w:space="0" w:color="1F4E79" w:themeColor="accent1" w:themeShade="80"/>
              <w:bottom w:val="single" w:sz="2" w:space="0" w:color="1F4E79" w:themeColor="accent1" w:themeShade="80"/>
            </w:tcBorders>
          </w:tcPr>
          <w:p w14:paraId="744978B8" w14:textId="77777777" w:rsidR="00B35050" w:rsidRPr="001A117C" w:rsidRDefault="00B35050" w:rsidP="002D06B0">
            <w:pPr>
              <w:keepNext/>
              <w:keepLines/>
              <w:spacing w:before="40" w:after="40" w:line="240" w:lineRule="auto"/>
              <w:jc w:val="center"/>
              <w:rPr>
                <w:rFonts w:eastAsia="Times New Roman" w:cs="Arial"/>
                <w:b/>
                <w:bCs/>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tcPr>
          <w:p w14:paraId="41A91997"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032" w:type="dxa"/>
            <w:tcBorders>
              <w:top w:val="single" w:sz="2" w:space="0" w:color="1F4E79" w:themeColor="accent1" w:themeShade="80"/>
              <w:bottom w:val="single" w:sz="2" w:space="0" w:color="1F4E79" w:themeColor="accent1" w:themeShade="80"/>
            </w:tcBorders>
          </w:tcPr>
          <w:p w14:paraId="0F477B51"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326" w:type="dxa"/>
            <w:tcBorders>
              <w:top w:val="single" w:sz="2" w:space="0" w:color="1F4E79" w:themeColor="accent1" w:themeShade="80"/>
              <w:bottom w:val="single" w:sz="2" w:space="0" w:color="1F4E79" w:themeColor="accent1" w:themeShade="80"/>
            </w:tcBorders>
          </w:tcPr>
          <w:p w14:paraId="44529483"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917" w:type="dxa"/>
            <w:tcBorders>
              <w:top w:val="single" w:sz="2" w:space="0" w:color="1F4E79" w:themeColor="accent1" w:themeShade="80"/>
              <w:bottom w:val="single" w:sz="2" w:space="0" w:color="1F4E79" w:themeColor="accent1" w:themeShade="80"/>
            </w:tcBorders>
          </w:tcPr>
          <w:p w14:paraId="2F18475F" w14:textId="77777777" w:rsidR="00B35050" w:rsidRPr="001A117C" w:rsidRDefault="00B35050" w:rsidP="002D06B0">
            <w:pPr>
              <w:keepNext/>
              <w:keepLines/>
              <w:spacing w:before="40" w:after="40" w:line="240" w:lineRule="auto"/>
              <w:jc w:val="right"/>
              <w:rPr>
                <w:rFonts w:eastAsia="Times New Roman" w:cs="Arial"/>
                <w:b/>
                <w:bCs/>
                <w:spacing w:val="-2"/>
                <w:sz w:val="14"/>
                <w:szCs w:val="14"/>
                <w:lang w:eastAsia="pt-BR"/>
              </w:rPr>
            </w:pPr>
            <w:r w:rsidRPr="001A117C">
              <w:rPr>
                <w:rFonts w:eastAsia="Times New Roman" w:cs="Arial"/>
                <w:b/>
                <w:bCs/>
                <w:spacing w:val="-2"/>
                <w:sz w:val="14"/>
                <w:szCs w:val="14"/>
                <w:lang w:eastAsia="pt-BR"/>
              </w:rPr>
              <w:t>--</w:t>
            </w:r>
          </w:p>
        </w:tc>
        <w:tc>
          <w:tcPr>
            <w:tcW w:w="1165" w:type="dxa"/>
            <w:tcBorders>
              <w:top w:val="single" w:sz="2" w:space="0" w:color="1F4E79" w:themeColor="accent1" w:themeShade="80"/>
              <w:bottom w:val="single" w:sz="2" w:space="0" w:color="1F4E79" w:themeColor="accent1" w:themeShade="80"/>
            </w:tcBorders>
          </w:tcPr>
          <w:p w14:paraId="5176E2EC" w14:textId="77777777" w:rsidR="00B35050" w:rsidRPr="001A117C" w:rsidRDefault="00B35050" w:rsidP="002D06B0">
            <w:pPr>
              <w:spacing w:after="0" w:line="240" w:lineRule="auto"/>
              <w:jc w:val="right"/>
              <w:rPr>
                <w:rFonts w:eastAsia="Times New Roman" w:cs="Arial"/>
                <w:b/>
                <w:bCs/>
                <w:color w:val="000000"/>
                <w:sz w:val="14"/>
                <w:szCs w:val="14"/>
              </w:rPr>
            </w:pPr>
            <w:r w:rsidRPr="001A117C">
              <w:rPr>
                <w:rFonts w:eastAsia="Times New Roman" w:cs="Arial"/>
                <w:b/>
                <w:bCs/>
                <w:color w:val="000000"/>
                <w:sz w:val="14"/>
                <w:szCs w:val="14"/>
              </w:rPr>
              <w:t>--</w:t>
            </w:r>
          </w:p>
        </w:tc>
        <w:tc>
          <w:tcPr>
            <w:tcW w:w="1190" w:type="dxa"/>
            <w:tcBorders>
              <w:top w:val="single" w:sz="2" w:space="0" w:color="1F4E79" w:themeColor="accent1" w:themeShade="80"/>
              <w:bottom w:val="single" w:sz="2" w:space="0" w:color="1F4E79" w:themeColor="accent1" w:themeShade="80"/>
            </w:tcBorders>
          </w:tcPr>
          <w:p w14:paraId="58EC68A6" w14:textId="77777777" w:rsidR="00B35050" w:rsidRPr="001A117C" w:rsidRDefault="00B35050" w:rsidP="002D06B0">
            <w:pPr>
              <w:spacing w:after="0" w:line="240" w:lineRule="auto"/>
              <w:jc w:val="right"/>
              <w:rPr>
                <w:rFonts w:cs="Arial"/>
                <w:b/>
                <w:bCs/>
                <w:color w:val="000000"/>
                <w:sz w:val="14"/>
                <w:szCs w:val="14"/>
              </w:rPr>
            </w:pPr>
            <w:r w:rsidRPr="001A117C">
              <w:rPr>
                <w:rFonts w:cs="Arial"/>
                <w:b/>
                <w:bCs/>
                <w:color w:val="000000"/>
                <w:sz w:val="14"/>
                <w:szCs w:val="14"/>
              </w:rPr>
              <w:t>(15.832)</w:t>
            </w:r>
          </w:p>
        </w:tc>
        <w:tc>
          <w:tcPr>
            <w:tcW w:w="1190" w:type="dxa"/>
            <w:tcBorders>
              <w:top w:val="single" w:sz="2" w:space="0" w:color="1F4E79" w:themeColor="accent1" w:themeShade="80"/>
              <w:bottom w:val="single" w:sz="2" w:space="0" w:color="1F4E79" w:themeColor="accent1" w:themeShade="80"/>
            </w:tcBorders>
          </w:tcPr>
          <w:p w14:paraId="00779E3F" w14:textId="77777777" w:rsidR="00B35050" w:rsidRPr="001A117C" w:rsidRDefault="00B35050" w:rsidP="002D06B0">
            <w:pPr>
              <w:spacing w:after="0" w:line="240" w:lineRule="auto"/>
              <w:jc w:val="right"/>
              <w:rPr>
                <w:rFonts w:eastAsia="Times New Roman" w:cs="Arial"/>
                <w:b/>
                <w:bCs/>
                <w:color w:val="000000"/>
                <w:sz w:val="14"/>
                <w:szCs w:val="14"/>
              </w:rPr>
            </w:pPr>
            <w:r w:rsidRPr="001A117C">
              <w:rPr>
                <w:rFonts w:eastAsia="Times New Roman" w:cs="Arial"/>
                <w:b/>
                <w:bCs/>
                <w:color w:val="000000"/>
                <w:sz w:val="14"/>
                <w:szCs w:val="14"/>
              </w:rPr>
              <w:t>1.179.431</w:t>
            </w:r>
          </w:p>
        </w:tc>
        <w:tc>
          <w:tcPr>
            <w:tcW w:w="1165" w:type="dxa"/>
            <w:tcBorders>
              <w:top w:val="single" w:sz="2" w:space="0" w:color="1F4E79" w:themeColor="accent1" w:themeShade="80"/>
              <w:bottom w:val="single" w:sz="2" w:space="0" w:color="1F4E79" w:themeColor="accent1" w:themeShade="80"/>
            </w:tcBorders>
          </w:tcPr>
          <w:p w14:paraId="07FE869F" w14:textId="77777777" w:rsidR="00B35050" w:rsidRPr="001A117C" w:rsidRDefault="00B35050" w:rsidP="002D06B0">
            <w:pPr>
              <w:spacing w:after="0" w:line="240" w:lineRule="auto"/>
              <w:jc w:val="right"/>
              <w:rPr>
                <w:rFonts w:eastAsia="Times New Roman" w:cs="Arial"/>
                <w:b/>
                <w:bCs/>
                <w:color w:val="000000"/>
                <w:sz w:val="14"/>
                <w:szCs w:val="14"/>
              </w:rPr>
            </w:pPr>
            <w:r w:rsidRPr="001A117C">
              <w:rPr>
                <w:rFonts w:eastAsia="Times New Roman" w:cs="Arial"/>
                <w:b/>
                <w:bCs/>
                <w:color w:val="000000"/>
                <w:sz w:val="14"/>
                <w:szCs w:val="14"/>
              </w:rPr>
              <w:t>1.163.599</w:t>
            </w:r>
          </w:p>
        </w:tc>
      </w:tr>
    </w:tbl>
    <w:p w14:paraId="0B7835DD" w14:textId="77777777" w:rsidR="00B35050" w:rsidRPr="003E112B" w:rsidRDefault="00B35050" w:rsidP="002D06B0">
      <w:pPr>
        <w:rPr>
          <w:rFonts w:cs="Arial"/>
          <w:sz w:val="14"/>
          <w:szCs w:val="14"/>
        </w:rPr>
      </w:pPr>
      <w:r w:rsidRPr="003E112B">
        <w:rPr>
          <w:rFonts w:cs="Arial"/>
          <w:sz w:val="14"/>
          <w:szCs w:val="14"/>
        </w:rPr>
        <w:t>As notas explicativas são parte integrante das demonstrações contábeis</w:t>
      </w:r>
      <w:r>
        <w:rPr>
          <w:rFonts w:cs="Arial"/>
          <w:sz w:val="14"/>
          <w:szCs w:val="14"/>
        </w:rPr>
        <w:t xml:space="preserve"> </w:t>
      </w:r>
      <w:r w:rsidRPr="00CB059D">
        <w:rPr>
          <w:rFonts w:cs="Arial"/>
          <w:sz w:val="14"/>
          <w:szCs w:val="14"/>
        </w:rPr>
        <w:t>intermediárias</w:t>
      </w:r>
      <w:r>
        <w:rPr>
          <w:rFonts w:cs="Arial"/>
          <w:sz w:val="14"/>
          <w:szCs w:val="14"/>
        </w:rPr>
        <w:t>.</w:t>
      </w:r>
    </w:p>
    <w:p w14:paraId="1DB72977" w14:textId="77777777" w:rsidR="00B35050" w:rsidRDefault="00B35050" w:rsidP="002D06B0">
      <w:pPr>
        <w:rPr>
          <w:rFonts w:cs="Arial"/>
          <w:sz w:val="14"/>
          <w:szCs w:val="14"/>
        </w:rPr>
      </w:pPr>
    </w:p>
    <w:p w14:paraId="16BE8D54" w14:textId="77777777" w:rsidR="00B35050" w:rsidRDefault="00B35050" w:rsidP="002D06B0">
      <w:pPr>
        <w:rPr>
          <w:rFonts w:cs="Arial"/>
          <w:sz w:val="14"/>
          <w:szCs w:val="14"/>
        </w:rPr>
      </w:pPr>
    </w:p>
    <w:p w14:paraId="274093DA" w14:textId="77777777" w:rsidR="00B35050" w:rsidRDefault="00B35050" w:rsidP="002D06B0">
      <w:pPr>
        <w:rPr>
          <w:rFonts w:cs="Arial"/>
          <w:sz w:val="14"/>
          <w:szCs w:val="14"/>
        </w:rPr>
        <w:sectPr w:rsidR="00B35050" w:rsidSect="002D06B0">
          <w:headerReference w:type="default" r:id="rId17"/>
          <w:pgSz w:w="16838" w:h="11906" w:orient="landscape" w:code="9"/>
          <w:pgMar w:top="1134" w:right="1134" w:bottom="1134" w:left="851" w:header="851" w:footer="284" w:gutter="0"/>
          <w:cols w:space="708"/>
          <w:docGrid w:linePitch="360"/>
        </w:sectPr>
      </w:pPr>
    </w:p>
    <w:p w14:paraId="7374DED8" w14:textId="77777777" w:rsidR="00B35050" w:rsidRPr="00F3182E" w:rsidRDefault="00B35050" w:rsidP="002D06B0">
      <w:pPr>
        <w:pStyle w:val="Ttulo2"/>
        <w:rPr>
          <w:rFonts w:ascii="Arial" w:hAnsi="Arial" w:cs="Arial"/>
          <w:b/>
          <w:bCs/>
          <w:color w:val="1F4E79" w:themeColor="accent1" w:themeShade="80"/>
          <w:sz w:val="20"/>
          <w:szCs w:val="20"/>
        </w:rPr>
      </w:pPr>
      <w:bookmarkStart w:id="17" w:name="_Toc102984300"/>
      <w:r w:rsidRPr="00F3182E">
        <w:rPr>
          <w:rFonts w:ascii="Arial" w:hAnsi="Arial" w:cs="Arial"/>
          <w:b/>
          <w:bCs/>
          <w:color w:val="1F4E79" w:themeColor="accent1" w:themeShade="80"/>
          <w:sz w:val="20"/>
          <w:szCs w:val="20"/>
        </w:rPr>
        <w:lastRenderedPageBreak/>
        <w:t>DEMONSTRAÇÃO DO VALOR ADICIONADO</w:t>
      </w:r>
      <w:bookmarkEnd w:id="17"/>
    </w:p>
    <w:p w14:paraId="6595FDB3" w14:textId="77777777" w:rsidR="00B35050" w:rsidRPr="00F86C3B" w:rsidRDefault="00B35050" w:rsidP="002D06B0">
      <w:pPr>
        <w:pStyle w:val="01-TtulodeNota"/>
        <w:spacing w:before="0" w:after="0"/>
        <w:jc w:val="right"/>
        <w:rPr>
          <w:sz w:val="14"/>
          <w:szCs w:val="14"/>
        </w:rPr>
      </w:pPr>
      <w:r w:rsidRPr="00F86C3B">
        <w:rPr>
          <w:sz w:val="14"/>
          <w:szCs w:val="14"/>
        </w:rPr>
        <w:t>R$ mil</w:t>
      </w:r>
    </w:p>
    <w:tbl>
      <w:tblPr>
        <w:tblStyle w:val="TabeladeLista6Colorida-nfase5"/>
        <w:tblW w:w="9639" w:type="dxa"/>
        <w:tblLayout w:type="fixed"/>
        <w:tblLook w:val="04A0" w:firstRow="1" w:lastRow="0" w:firstColumn="1" w:lastColumn="0" w:noHBand="0" w:noVBand="1"/>
      </w:tblPr>
      <w:tblGrid>
        <w:gridCol w:w="3788"/>
        <w:gridCol w:w="691"/>
        <w:gridCol w:w="1234"/>
        <w:gridCol w:w="1239"/>
        <w:gridCol w:w="236"/>
        <w:gridCol w:w="1252"/>
        <w:gridCol w:w="1199"/>
      </w:tblGrid>
      <w:tr w:rsidR="00B35050" w14:paraId="52E3F47D" w14:textId="77777777" w:rsidTr="002D06B0">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4632B855" w14:textId="77777777" w:rsidR="00B35050" w:rsidRPr="00D84B8A" w:rsidRDefault="00B35050" w:rsidP="002D06B0">
            <w:pPr>
              <w:jc w:val="center"/>
              <w:rPr>
                <w:rFonts w:cs="Arial"/>
                <w:b w:val="0"/>
                <w:sz w:val="14"/>
                <w:szCs w:val="14"/>
              </w:rPr>
            </w:pPr>
          </w:p>
        </w:tc>
        <w:tc>
          <w:tcPr>
            <w:tcW w:w="691" w:type="dxa"/>
            <w:tcBorders>
              <w:top w:val="single" w:sz="2" w:space="0" w:color="1F4E79" w:themeColor="accent1" w:themeShade="80"/>
              <w:bottom w:val="nil"/>
            </w:tcBorders>
            <w:shd w:val="clear" w:color="auto" w:fill="auto"/>
            <w:vAlign w:val="center"/>
          </w:tcPr>
          <w:p w14:paraId="22D67BD5" w14:textId="77777777" w:rsidR="00B35050" w:rsidRPr="00D84B8A"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73" w:type="dxa"/>
            <w:gridSpan w:val="2"/>
            <w:tcBorders>
              <w:top w:val="single" w:sz="2" w:space="0" w:color="1F4E79" w:themeColor="accent1" w:themeShade="80"/>
              <w:bottom w:val="single" w:sz="2" w:space="0" w:color="1F4E79" w:themeColor="accent1" w:themeShade="80"/>
            </w:tcBorders>
            <w:shd w:val="clear" w:color="auto" w:fill="auto"/>
            <w:vAlign w:val="center"/>
          </w:tcPr>
          <w:p w14:paraId="195963E3" w14:textId="77777777" w:rsidR="00B35050" w:rsidRPr="00D84B8A"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Controlador</w:t>
            </w:r>
          </w:p>
        </w:tc>
        <w:tc>
          <w:tcPr>
            <w:tcW w:w="236" w:type="dxa"/>
            <w:tcBorders>
              <w:top w:val="single" w:sz="2" w:space="0" w:color="1F4E79" w:themeColor="accent1" w:themeShade="80"/>
              <w:bottom w:val="nil"/>
            </w:tcBorders>
            <w:shd w:val="clear" w:color="auto" w:fill="auto"/>
            <w:vAlign w:val="center"/>
          </w:tcPr>
          <w:p w14:paraId="1559B636" w14:textId="77777777" w:rsidR="00B35050" w:rsidRPr="00D84B8A"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51" w:type="dxa"/>
            <w:gridSpan w:val="2"/>
            <w:tcBorders>
              <w:top w:val="single" w:sz="2" w:space="0" w:color="1F4E79" w:themeColor="accent1" w:themeShade="80"/>
              <w:bottom w:val="single" w:sz="2" w:space="0" w:color="1F4E79" w:themeColor="accent1" w:themeShade="80"/>
            </w:tcBorders>
            <w:shd w:val="clear" w:color="auto" w:fill="auto"/>
            <w:vAlign w:val="center"/>
          </w:tcPr>
          <w:p w14:paraId="2DAFF8AE" w14:textId="77777777" w:rsidR="00B35050" w:rsidRPr="00D84B8A"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Consolidado</w:t>
            </w:r>
          </w:p>
        </w:tc>
      </w:tr>
      <w:tr w:rsidR="00B35050" w:rsidRPr="001D6BE8" w14:paraId="40078848"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0E2751FB" w14:textId="77777777" w:rsidR="00B35050" w:rsidRPr="00D84B8A" w:rsidRDefault="00B35050" w:rsidP="002D06B0">
            <w:pPr>
              <w:pStyle w:val="08-Tabelageral"/>
              <w:jc w:val="left"/>
              <w:rPr>
                <w:rFonts w:cs="Arial"/>
                <w:b w:val="0"/>
                <w:szCs w:val="14"/>
              </w:rPr>
            </w:pPr>
          </w:p>
        </w:tc>
        <w:tc>
          <w:tcPr>
            <w:tcW w:w="691" w:type="dxa"/>
            <w:tcBorders>
              <w:top w:val="nil"/>
              <w:bottom w:val="single" w:sz="2" w:space="0" w:color="1F4E79" w:themeColor="accent1" w:themeShade="80"/>
            </w:tcBorders>
            <w:shd w:val="clear" w:color="auto" w:fill="auto"/>
            <w:vAlign w:val="center"/>
          </w:tcPr>
          <w:p w14:paraId="1580B33F" w14:textId="77777777" w:rsidR="00B35050" w:rsidRPr="00D84B8A" w:rsidRDefault="00B3505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rFonts w:cs="Arial"/>
                <w:b/>
                <w:szCs w:val="14"/>
              </w:rPr>
              <w:t>Nota</w:t>
            </w:r>
          </w:p>
        </w:tc>
        <w:tc>
          <w:tcPr>
            <w:tcW w:w="1234" w:type="dxa"/>
            <w:tcBorders>
              <w:top w:val="single" w:sz="2" w:space="0" w:color="1F4E79" w:themeColor="accent1" w:themeShade="80"/>
              <w:bottom w:val="single" w:sz="2" w:space="0" w:color="1F4E79" w:themeColor="accent1" w:themeShade="80"/>
            </w:tcBorders>
            <w:shd w:val="clear" w:color="auto" w:fill="auto"/>
          </w:tcPr>
          <w:p w14:paraId="0569400C"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1º Trim/2022</w:t>
            </w:r>
          </w:p>
        </w:tc>
        <w:tc>
          <w:tcPr>
            <w:tcW w:w="1239" w:type="dxa"/>
            <w:tcBorders>
              <w:top w:val="single" w:sz="2" w:space="0" w:color="1F4E79" w:themeColor="accent1" w:themeShade="80"/>
              <w:bottom w:val="single" w:sz="2" w:space="0" w:color="1F4E79" w:themeColor="accent1" w:themeShade="80"/>
            </w:tcBorders>
            <w:shd w:val="clear" w:color="auto" w:fill="auto"/>
          </w:tcPr>
          <w:p w14:paraId="31CABCC4"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1º Trim/2021</w:t>
            </w:r>
          </w:p>
        </w:tc>
        <w:tc>
          <w:tcPr>
            <w:tcW w:w="236" w:type="dxa"/>
            <w:tcBorders>
              <w:top w:val="nil"/>
              <w:bottom w:val="single" w:sz="2" w:space="0" w:color="1F4E79" w:themeColor="accent1" w:themeShade="80"/>
            </w:tcBorders>
            <w:shd w:val="clear" w:color="auto" w:fill="auto"/>
            <w:vAlign w:val="center"/>
          </w:tcPr>
          <w:p w14:paraId="49B86BB7"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2" w:type="dxa"/>
            <w:tcBorders>
              <w:top w:val="single" w:sz="2" w:space="0" w:color="1F4E79" w:themeColor="accent1" w:themeShade="80"/>
              <w:bottom w:val="single" w:sz="2" w:space="0" w:color="1F4E79" w:themeColor="accent1" w:themeShade="80"/>
            </w:tcBorders>
            <w:shd w:val="clear" w:color="auto" w:fill="auto"/>
          </w:tcPr>
          <w:p w14:paraId="43093461"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1º Trim/2022</w:t>
            </w:r>
          </w:p>
        </w:tc>
        <w:tc>
          <w:tcPr>
            <w:tcW w:w="1199" w:type="dxa"/>
            <w:tcBorders>
              <w:top w:val="single" w:sz="2" w:space="0" w:color="1F4E79" w:themeColor="accent1" w:themeShade="80"/>
              <w:bottom w:val="single" w:sz="2" w:space="0" w:color="1F4E79" w:themeColor="accent1" w:themeShade="80"/>
            </w:tcBorders>
            <w:shd w:val="clear" w:color="auto" w:fill="auto"/>
          </w:tcPr>
          <w:p w14:paraId="532B5277"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1º Trim/2021</w:t>
            </w:r>
          </w:p>
        </w:tc>
      </w:tr>
      <w:tr w:rsidR="00B35050" w:rsidRPr="00CF0D7C" w14:paraId="17D151B5"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7C03FEF4" w14:textId="77777777" w:rsidR="00B35050" w:rsidRPr="00D84B8A" w:rsidRDefault="00B35050" w:rsidP="002D06B0">
            <w:pPr>
              <w:pStyle w:val="08-Tabelageral"/>
              <w:jc w:val="left"/>
              <w:rPr>
                <w:szCs w:val="14"/>
              </w:rPr>
            </w:pPr>
            <w:r w:rsidRPr="00D84B8A">
              <w:rPr>
                <w:szCs w:val="14"/>
              </w:rPr>
              <w:t>Receitas</w:t>
            </w:r>
          </w:p>
        </w:tc>
        <w:tc>
          <w:tcPr>
            <w:tcW w:w="691" w:type="dxa"/>
            <w:tcBorders>
              <w:top w:val="single" w:sz="2" w:space="0" w:color="1F4E79" w:themeColor="accent1" w:themeShade="80"/>
              <w:bottom w:val="nil"/>
            </w:tcBorders>
            <w:shd w:val="clear" w:color="auto" w:fill="auto"/>
            <w:vAlign w:val="center"/>
          </w:tcPr>
          <w:p w14:paraId="4058DDD0" w14:textId="77777777" w:rsidR="00B35050" w:rsidRPr="00D84B8A"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single" w:sz="2" w:space="0" w:color="1F4E79" w:themeColor="accent1" w:themeShade="80"/>
              <w:bottom w:val="nil"/>
            </w:tcBorders>
            <w:shd w:val="clear" w:color="auto" w:fill="auto"/>
            <w:vAlign w:val="bottom"/>
          </w:tcPr>
          <w:p w14:paraId="2C42421D"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color w:val="000000"/>
                <w:szCs w:val="14"/>
              </w:rPr>
              <w:t>2.567</w:t>
            </w:r>
          </w:p>
        </w:tc>
        <w:tc>
          <w:tcPr>
            <w:tcW w:w="1239" w:type="dxa"/>
            <w:tcBorders>
              <w:top w:val="single" w:sz="2" w:space="0" w:color="1F4E79" w:themeColor="accent1" w:themeShade="80"/>
              <w:bottom w:val="nil"/>
            </w:tcBorders>
            <w:shd w:val="clear" w:color="auto" w:fill="auto"/>
            <w:vAlign w:val="center"/>
          </w:tcPr>
          <w:p w14:paraId="04EF2C4E"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b/>
              </w:rPr>
              <w:t>3.103</w:t>
            </w:r>
          </w:p>
        </w:tc>
        <w:tc>
          <w:tcPr>
            <w:tcW w:w="236" w:type="dxa"/>
            <w:tcBorders>
              <w:top w:val="single" w:sz="2" w:space="0" w:color="1F4E79" w:themeColor="accent1" w:themeShade="80"/>
              <w:bottom w:val="nil"/>
            </w:tcBorders>
            <w:shd w:val="clear" w:color="auto" w:fill="auto"/>
            <w:vAlign w:val="center"/>
          </w:tcPr>
          <w:p w14:paraId="668350AD"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single" w:sz="2" w:space="0" w:color="1F4E79" w:themeColor="accent1" w:themeShade="80"/>
              <w:bottom w:val="nil"/>
            </w:tcBorders>
            <w:shd w:val="clear" w:color="auto" w:fill="auto"/>
            <w:vAlign w:val="bottom"/>
          </w:tcPr>
          <w:p w14:paraId="56BADA5B"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color w:val="000000"/>
                <w:szCs w:val="14"/>
              </w:rPr>
              <w:t>1.028.618</w:t>
            </w:r>
          </w:p>
        </w:tc>
        <w:tc>
          <w:tcPr>
            <w:tcW w:w="1199" w:type="dxa"/>
            <w:tcBorders>
              <w:top w:val="single" w:sz="2" w:space="0" w:color="1F4E79" w:themeColor="accent1" w:themeShade="80"/>
              <w:bottom w:val="nil"/>
            </w:tcBorders>
            <w:shd w:val="clear" w:color="auto" w:fill="auto"/>
            <w:vAlign w:val="center"/>
          </w:tcPr>
          <w:p w14:paraId="5957C945" w14:textId="77777777" w:rsidR="00B35050" w:rsidRPr="00D84B8A" w:rsidRDefault="00B35050" w:rsidP="002D06B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b/>
              </w:rPr>
              <w:t>932.570</w:t>
            </w:r>
          </w:p>
        </w:tc>
      </w:tr>
      <w:tr w:rsidR="00B35050" w:rsidRPr="00406B5A" w14:paraId="12627254"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43846F9" w14:textId="77777777" w:rsidR="00B35050" w:rsidRPr="00D84B8A" w:rsidRDefault="00B35050" w:rsidP="002D06B0">
            <w:pPr>
              <w:pStyle w:val="08-Tabelageral"/>
              <w:ind w:left="113"/>
              <w:jc w:val="left"/>
              <w:rPr>
                <w:b w:val="0"/>
                <w:szCs w:val="14"/>
              </w:rPr>
            </w:pPr>
            <w:r w:rsidRPr="00D84B8A">
              <w:rPr>
                <w:b w:val="0"/>
                <w:szCs w:val="14"/>
              </w:rPr>
              <w:t>Receitas de comissões</w:t>
            </w:r>
          </w:p>
        </w:tc>
        <w:tc>
          <w:tcPr>
            <w:tcW w:w="691" w:type="dxa"/>
            <w:tcBorders>
              <w:top w:val="nil"/>
              <w:bottom w:val="nil"/>
            </w:tcBorders>
            <w:shd w:val="clear" w:color="auto" w:fill="auto"/>
            <w:vAlign w:val="center"/>
          </w:tcPr>
          <w:p w14:paraId="0E079D78" w14:textId="77777777" w:rsidR="00B35050" w:rsidRPr="006935A8"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6935A8">
              <w:rPr>
                <w:szCs w:val="14"/>
              </w:rPr>
              <w:t>[8]</w:t>
            </w:r>
          </w:p>
        </w:tc>
        <w:tc>
          <w:tcPr>
            <w:tcW w:w="1234" w:type="dxa"/>
            <w:tcBorders>
              <w:top w:val="nil"/>
              <w:bottom w:val="nil"/>
            </w:tcBorders>
            <w:shd w:val="clear" w:color="auto" w:fill="auto"/>
            <w:vAlign w:val="bottom"/>
          </w:tcPr>
          <w:p w14:paraId="5530C45B"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w:t>
            </w:r>
          </w:p>
        </w:tc>
        <w:tc>
          <w:tcPr>
            <w:tcW w:w="1239" w:type="dxa"/>
            <w:tcBorders>
              <w:top w:val="nil"/>
              <w:bottom w:val="nil"/>
            </w:tcBorders>
            <w:shd w:val="clear" w:color="auto" w:fill="auto"/>
            <w:vAlign w:val="center"/>
          </w:tcPr>
          <w:p w14:paraId="4AE9C700"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w:t>
            </w:r>
          </w:p>
        </w:tc>
        <w:tc>
          <w:tcPr>
            <w:tcW w:w="236" w:type="dxa"/>
            <w:tcBorders>
              <w:top w:val="nil"/>
              <w:bottom w:val="nil"/>
            </w:tcBorders>
            <w:shd w:val="clear" w:color="auto" w:fill="auto"/>
            <w:vAlign w:val="center"/>
          </w:tcPr>
          <w:p w14:paraId="05843314"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3BA84535"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1.025.026</w:t>
            </w:r>
          </w:p>
        </w:tc>
        <w:tc>
          <w:tcPr>
            <w:tcW w:w="1199" w:type="dxa"/>
            <w:tcBorders>
              <w:top w:val="nil"/>
              <w:bottom w:val="nil"/>
            </w:tcBorders>
            <w:shd w:val="clear" w:color="auto" w:fill="auto"/>
            <w:vAlign w:val="center"/>
          </w:tcPr>
          <w:p w14:paraId="4173CBE9"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928.113</w:t>
            </w:r>
          </w:p>
        </w:tc>
      </w:tr>
      <w:tr w:rsidR="00B35050" w:rsidRPr="00406B5A" w14:paraId="0BF285B6"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5C8BB55" w14:textId="77777777" w:rsidR="00B35050" w:rsidRPr="00D84B8A" w:rsidRDefault="00B35050" w:rsidP="002D06B0">
            <w:pPr>
              <w:pStyle w:val="08-Tabelageral"/>
              <w:ind w:left="113"/>
              <w:jc w:val="left"/>
              <w:rPr>
                <w:b w:val="0"/>
                <w:szCs w:val="14"/>
              </w:rPr>
            </w:pPr>
            <w:r w:rsidRPr="00D84B8A">
              <w:rPr>
                <w:b w:val="0"/>
                <w:szCs w:val="14"/>
              </w:rPr>
              <w:t>Outras receitas</w:t>
            </w:r>
          </w:p>
        </w:tc>
        <w:tc>
          <w:tcPr>
            <w:tcW w:w="691" w:type="dxa"/>
            <w:tcBorders>
              <w:top w:val="nil"/>
              <w:bottom w:val="nil"/>
            </w:tcBorders>
            <w:shd w:val="clear" w:color="auto" w:fill="auto"/>
            <w:vAlign w:val="center"/>
          </w:tcPr>
          <w:p w14:paraId="60C79C45"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35A8">
              <w:rPr>
                <w:szCs w:val="14"/>
              </w:rPr>
              <w:t>[13]</w:t>
            </w:r>
          </w:p>
        </w:tc>
        <w:tc>
          <w:tcPr>
            <w:tcW w:w="1234" w:type="dxa"/>
            <w:tcBorders>
              <w:top w:val="nil"/>
              <w:bottom w:val="nil"/>
            </w:tcBorders>
            <w:shd w:val="clear" w:color="auto" w:fill="auto"/>
            <w:vAlign w:val="bottom"/>
          </w:tcPr>
          <w:p w14:paraId="64C2EE96"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2.567</w:t>
            </w:r>
          </w:p>
        </w:tc>
        <w:tc>
          <w:tcPr>
            <w:tcW w:w="1239" w:type="dxa"/>
            <w:tcBorders>
              <w:top w:val="nil"/>
              <w:bottom w:val="nil"/>
            </w:tcBorders>
            <w:shd w:val="clear" w:color="auto" w:fill="auto"/>
            <w:vAlign w:val="center"/>
          </w:tcPr>
          <w:p w14:paraId="2547E36F"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3.103</w:t>
            </w:r>
          </w:p>
        </w:tc>
        <w:tc>
          <w:tcPr>
            <w:tcW w:w="236" w:type="dxa"/>
            <w:tcBorders>
              <w:top w:val="nil"/>
              <w:bottom w:val="nil"/>
            </w:tcBorders>
            <w:shd w:val="clear" w:color="auto" w:fill="auto"/>
            <w:vAlign w:val="center"/>
          </w:tcPr>
          <w:p w14:paraId="51ECE53A"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bottom"/>
          </w:tcPr>
          <w:p w14:paraId="0822BBFD"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3.592</w:t>
            </w:r>
          </w:p>
        </w:tc>
        <w:tc>
          <w:tcPr>
            <w:tcW w:w="1199" w:type="dxa"/>
            <w:tcBorders>
              <w:top w:val="nil"/>
              <w:bottom w:val="nil"/>
            </w:tcBorders>
            <w:shd w:val="clear" w:color="auto" w:fill="auto"/>
            <w:vAlign w:val="center"/>
          </w:tcPr>
          <w:p w14:paraId="37928B30"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4.457</w:t>
            </w:r>
          </w:p>
        </w:tc>
      </w:tr>
      <w:tr w:rsidR="00B35050" w:rsidRPr="00CF0D7C" w14:paraId="62124B4C"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2003F5A" w14:textId="77777777" w:rsidR="00B35050" w:rsidRPr="00D84B8A" w:rsidRDefault="00B35050" w:rsidP="002D06B0">
            <w:pPr>
              <w:pStyle w:val="08-Tabelageral"/>
              <w:ind w:left="113"/>
              <w:jc w:val="left"/>
              <w:rPr>
                <w:b w:val="0"/>
                <w:szCs w:val="14"/>
              </w:rPr>
            </w:pPr>
          </w:p>
        </w:tc>
        <w:tc>
          <w:tcPr>
            <w:tcW w:w="691" w:type="dxa"/>
            <w:tcBorders>
              <w:top w:val="nil"/>
              <w:bottom w:val="nil"/>
            </w:tcBorders>
            <w:shd w:val="clear" w:color="auto" w:fill="auto"/>
            <w:vAlign w:val="center"/>
          </w:tcPr>
          <w:p w14:paraId="0E8B4E4B" w14:textId="77777777" w:rsidR="00B35050" w:rsidRPr="006935A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1474A9F"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77067227"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4D562B71"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7DCD6FD4"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4D4819CA"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B35050" w:rsidRPr="00CF0D7C" w14:paraId="0CCFDACE"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2DF988B" w14:textId="77777777" w:rsidR="00B35050" w:rsidRPr="00D84B8A" w:rsidRDefault="00B35050" w:rsidP="002D06B0">
            <w:pPr>
              <w:pStyle w:val="08-Tabelageral"/>
              <w:jc w:val="left"/>
              <w:rPr>
                <w:szCs w:val="14"/>
              </w:rPr>
            </w:pPr>
            <w:r w:rsidRPr="00D84B8A">
              <w:rPr>
                <w:szCs w:val="14"/>
              </w:rPr>
              <w:t>Insumos Adquiridos de Terceiros</w:t>
            </w:r>
          </w:p>
        </w:tc>
        <w:tc>
          <w:tcPr>
            <w:tcW w:w="691" w:type="dxa"/>
            <w:tcBorders>
              <w:top w:val="nil"/>
              <w:bottom w:val="nil"/>
            </w:tcBorders>
            <w:shd w:val="clear" w:color="auto" w:fill="auto"/>
            <w:vAlign w:val="center"/>
          </w:tcPr>
          <w:p w14:paraId="06EC08F5"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nil"/>
              <w:bottom w:val="nil"/>
            </w:tcBorders>
            <w:shd w:val="clear" w:color="auto" w:fill="auto"/>
            <w:vAlign w:val="bottom"/>
          </w:tcPr>
          <w:p w14:paraId="2820473E"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szCs w:val="14"/>
              </w:rPr>
              <w:t>(705)</w:t>
            </w:r>
          </w:p>
        </w:tc>
        <w:tc>
          <w:tcPr>
            <w:tcW w:w="1239" w:type="dxa"/>
            <w:tcBorders>
              <w:top w:val="nil"/>
              <w:bottom w:val="nil"/>
            </w:tcBorders>
            <w:shd w:val="clear" w:color="auto" w:fill="auto"/>
            <w:vAlign w:val="center"/>
          </w:tcPr>
          <w:p w14:paraId="7959DDC0"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b/>
              </w:rPr>
              <w:t>(541)</w:t>
            </w:r>
          </w:p>
        </w:tc>
        <w:tc>
          <w:tcPr>
            <w:tcW w:w="236" w:type="dxa"/>
            <w:tcBorders>
              <w:top w:val="nil"/>
              <w:bottom w:val="nil"/>
            </w:tcBorders>
            <w:shd w:val="clear" w:color="auto" w:fill="auto"/>
            <w:vAlign w:val="center"/>
          </w:tcPr>
          <w:p w14:paraId="079D12DA"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2FE8F1AA"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szCs w:val="14"/>
              </w:rPr>
              <w:t>(72.284)</w:t>
            </w:r>
          </w:p>
        </w:tc>
        <w:tc>
          <w:tcPr>
            <w:tcW w:w="1199" w:type="dxa"/>
            <w:tcBorders>
              <w:top w:val="nil"/>
              <w:bottom w:val="nil"/>
            </w:tcBorders>
            <w:shd w:val="clear" w:color="auto" w:fill="auto"/>
            <w:vAlign w:val="center"/>
          </w:tcPr>
          <w:p w14:paraId="168BD0A4" w14:textId="77777777" w:rsidR="00B35050" w:rsidRPr="00D84B8A" w:rsidRDefault="00B35050" w:rsidP="002D06B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szCs w:val="14"/>
              </w:rPr>
            </w:pPr>
            <w:r>
              <w:rPr>
                <w:b/>
              </w:rPr>
              <w:t>(55.233)</w:t>
            </w:r>
          </w:p>
        </w:tc>
      </w:tr>
      <w:tr w:rsidR="00B35050" w:rsidRPr="00406B5A" w14:paraId="1237B620"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D09BF4B" w14:textId="77777777" w:rsidR="00B35050" w:rsidRPr="00D84B8A" w:rsidRDefault="00B35050" w:rsidP="002D06B0">
            <w:pPr>
              <w:pStyle w:val="08-Tabelageral"/>
              <w:ind w:left="113"/>
              <w:jc w:val="left"/>
              <w:rPr>
                <w:b w:val="0"/>
                <w:szCs w:val="14"/>
              </w:rPr>
            </w:pPr>
            <w:r w:rsidRPr="00D84B8A">
              <w:rPr>
                <w:b w:val="0"/>
                <w:szCs w:val="14"/>
              </w:rPr>
              <w:t>Despesas administrativas e com vendas</w:t>
            </w:r>
          </w:p>
        </w:tc>
        <w:tc>
          <w:tcPr>
            <w:tcW w:w="691" w:type="dxa"/>
            <w:tcBorders>
              <w:top w:val="nil"/>
              <w:bottom w:val="nil"/>
            </w:tcBorders>
            <w:shd w:val="clear" w:color="auto" w:fill="auto"/>
            <w:vAlign w:val="center"/>
          </w:tcPr>
          <w:p w14:paraId="19FC6B67" w14:textId="77777777" w:rsidR="00B35050" w:rsidRPr="006935A8"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6935A8">
              <w:rPr>
                <w:szCs w:val="14"/>
              </w:rPr>
              <w:t>[11]</w:t>
            </w:r>
          </w:p>
        </w:tc>
        <w:tc>
          <w:tcPr>
            <w:tcW w:w="1234" w:type="dxa"/>
            <w:tcBorders>
              <w:top w:val="nil"/>
              <w:bottom w:val="nil"/>
            </w:tcBorders>
            <w:shd w:val="clear" w:color="auto" w:fill="auto"/>
            <w:vAlign w:val="bottom"/>
          </w:tcPr>
          <w:p w14:paraId="03B10904"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(632)</w:t>
            </w:r>
          </w:p>
        </w:tc>
        <w:tc>
          <w:tcPr>
            <w:tcW w:w="1239" w:type="dxa"/>
            <w:tcBorders>
              <w:top w:val="nil"/>
              <w:bottom w:val="nil"/>
            </w:tcBorders>
            <w:shd w:val="clear" w:color="auto" w:fill="auto"/>
            <w:vAlign w:val="center"/>
          </w:tcPr>
          <w:p w14:paraId="39B39394"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(541)</w:t>
            </w:r>
          </w:p>
        </w:tc>
        <w:tc>
          <w:tcPr>
            <w:tcW w:w="236" w:type="dxa"/>
            <w:tcBorders>
              <w:top w:val="nil"/>
              <w:bottom w:val="nil"/>
            </w:tcBorders>
            <w:shd w:val="clear" w:color="auto" w:fill="auto"/>
            <w:vAlign w:val="center"/>
          </w:tcPr>
          <w:p w14:paraId="3931664A"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372DF056"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(5.878)</w:t>
            </w:r>
          </w:p>
        </w:tc>
        <w:tc>
          <w:tcPr>
            <w:tcW w:w="1199" w:type="dxa"/>
            <w:tcBorders>
              <w:top w:val="nil"/>
              <w:bottom w:val="nil"/>
            </w:tcBorders>
            <w:shd w:val="clear" w:color="auto" w:fill="auto"/>
            <w:vAlign w:val="center"/>
          </w:tcPr>
          <w:p w14:paraId="7869E9B5"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(3.371)</w:t>
            </w:r>
          </w:p>
        </w:tc>
      </w:tr>
      <w:tr w:rsidR="00B35050" w:rsidRPr="00406B5A" w14:paraId="0F47EBDE"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E52965B" w14:textId="77777777" w:rsidR="00B35050" w:rsidRPr="00D84B8A" w:rsidRDefault="00B35050" w:rsidP="002D06B0">
            <w:pPr>
              <w:pStyle w:val="08-Tabelageral"/>
              <w:ind w:left="113"/>
              <w:jc w:val="left"/>
              <w:rPr>
                <w:b w:val="0"/>
                <w:szCs w:val="14"/>
              </w:rPr>
            </w:pPr>
            <w:r w:rsidRPr="00D84B8A">
              <w:rPr>
                <w:b w:val="0"/>
                <w:szCs w:val="14"/>
              </w:rPr>
              <w:t>Custos dos serviços prestados</w:t>
            </w:r>
          </w:p>
        </w:tc>
        <w:tc>
          <w:tcPr>
            <w:tcW w:w="691" w:type="dxa"/>
            <w:tcBorders>
              <w:top w:val="nil"/>
              <w:bottom w:val="nil"/>
            </w:tcBorders>
            <w:shd w:val="clear" w:color="auto" w:fill="auto"/>
            <w:vAlign w:val="center"/>
          </w:tcPr>
          <w:p w14:paraId="415F0BC2" w14:textId="77777777" w:rsidR="00B35050" w:rsidRPr="006935A8"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6935A8">
              <w:rPr>
                <w:szCs w:val="14"/>
              </w:rPr>
              <w:t>[9]</w:t>
            </w:r>
          </w:p>
        </w:tc>
        <w:tc>
          <w:tcPr>
            <w:tcW w:w="1234" w:type="dxa"/>
            <w:tcBorders>
              <w:top w:val="nil"/>
              <w:bottom w:val="nil"/>
            </w:tcBorders>
            <w:shd w:val="clear" w:color="auto" w:fill="auto"/>
            <w:vAlign w:val="bottom"/>
          </w:tcPr>
          <w:p w14:paraId="7652DE20"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w:t>
            </w:r>
          </w:p>
        </w:tc>
        <w:tc>
          <w:tcPr>
            <w:tcW w:w="1239" w:type="dxa"/>
            <w:tcBorders>
              <w:top w:val="nil"/>
              <w:bottom w:val="nil"/>
            </w:tcBorders>
            <w:shd w:val="clear" w:color="auto" w:fill="auto"/>
            <w:vAlign w:val="center"/>
          </w:tcPr>
          <w:p w14:paraId="64206ADB"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w:t>
            </w:r>
          </w:p>
        </w:tc>
        <w:tc>
          <w:tcPr>
            <w:tcW w:w="236" w:type="dxa"/>
            <w:tcBorders>
              <w:top w:val="nil"/>
              <w:bottom w:val="nil"/>
            </w:tcBorders>
            <w:shd w:val="clear" w:color="auto" w:fill="auto"/>
            <w:vAlign w:val="center"/>
          </w:tcPr>
          <w:p w14:paraId="4AB04FDD"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68F4B83C"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(48.037)</w:t>
            </w:r>
          </w:p>
        </w:tc>
        <w:tc>
          <w:tcPr>
            <w:tcW w:w="1199" w:type="dxa"/>
            <w:tcBorders>
              <w:top w:val="nil"/>
              <w:bottom w:val="nil"/>
            </w:tcBorders>
            <w:shd w:val="clear" w:color="auto" w:fill="auto"/>
            <w:vAlign w:val="center"/>
          </w:tcPr>
          <w:p w14:paraId="0F4CC5AB" w14:textId="77777777" w:rsidR="00B35050" w:rsidRPr="00D84B8A" w:rsidRDefault="00B35050" w:rsidP="002D06B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(40.342)</w:t>
            </w:r>
          </w:p>
        </w:tc>
      </w:tr>
      <w:tr w:rsidR="00B35050" w:rsidRPr="00406B5A" w14:paraId="6E8C72C6"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53066B5" w14:textId="77777777" w:rsidR="00B35050" w:rsidRPr="00D84B8A" w:rsidRDefault="00B35050" w:rsidP="002D06B0">
            <w:pPr>
              <w:pStyle w:val="08-Tabelageral"/>
              <w:ind w:left="113"/>
              <w:jc w:val="left"/>
              <w:rPr>
                <w:b w:val="0"/>
                <w:szCs w:val="14"/>
              </w:rPr>
            </w:pPr>
            <w:r w:rsidRPr="00D84B8A">
              <w:rPr>
                <w:b w:val="0"/>
                <w:szCs w:val="14"/>
              </w:rPr>
              <w:t xml:space="preserve">Outras </w:t>
            </w:r>
          </w:p>
        </w:tc>
        <w:tc>
          <w:tcPr>
            <w:tcW w:w="691" w:type="dxa"/>
            <w:tcBorders>
              <w:top w:val="nil"/>
              <w:bottom w:val="nil"/>
            </w:tcBorders>
            <w:shd w:val="clear" w:color="auto" w:fill="auto"/>
            <w:vAlign w:val="center"/>
          </w:tcPr>
          <w:p w14:paraId="3CE11D66" w14:textId="77777777" w:rsidR="00B35050" w:rsidRPr="006935A8"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6935A8">
              <w:rPr>
                <w:szCs w:val="14"/>
              </w:rPr>
              <w:t>[13]</w:t>
            </w:r>
          </w:p>
        </w:tc>
        <w:tc>
          <w:tcPr>
            <w:tcW w:w="1234" w:type="dxa"/>
            <w:tcBorders>
              <w:top w:val="nil"/>
              <w:bottom w:val="nil"/>
            </w:tcBorders>
            <w:shd w:val="clear" w:color="auto" w:fill="auto"/>
            <w:vAlign w:val="bottom"/>
          </w:tcPr>
          <w:p w14:paraId="23319E42"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(73)</w:t>
            </w:r>
          </w:p>
        </w:tc>
        <w:tc>
          <w:tcPr>
            <w:tcW w:w="1239" w:type="dxa"/>
            <w:tcBorders>
              <w:top w:val="nil"/>
              <w:bottom w:val="nil"/>
            </w:tcBorders>
            <w:shd w:val="clear" w:color="auto" w:fill="auto"/>
            <w:vAlign w:val="center"/>
          </w:tcPr>
          <w:p w14:paraId="41911967"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w:t>
            </w:r>
          </w:p>
        </w:tc>
        <w:tc>
          <w:tcPr>
            <w:tcW w:w="236" w:type="dxa"/>
            <w:tcBorders>
              <w:top w:val="nil"/>
              <w:bottom w:val="nil"/>
            </w:tcBorders>
            <w:shd w:val="clear" w:color="auto" w:fill="auto"/>
            <w:vAlign w:val="center"/>
          </w:tcPr>
          <w:p w14:paraId="76884C92"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65EE7A2B"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(18.369)</w:t>
            </w:r>
          </w:p>
        </w:tc>
        <w:tc>
          <w:tcPr>
            <w:tcW w:w="1199" w:type="dxa"/>
            <w:tcBorders>
              <w:top w:val="nil"/>
              <w:bottom w:val="nil"/>
            </w:tcBorders>
            <w:shd w:val="clear" w:color="auto" w:fill="auto"/>
            <w:vAlign w:val="center"/>
          </w:tcPr>
          <w:p w14:paraId="08D1AAA7"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(11.520)</w:t>
            </w:r>
          </w:p>
        </w:tc>
      </w:tr>
      <w:tr w:rsidR="00B35050" w:rsidRPr="00CF0D7C" w14:paraId="36B99B1F"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D1C1948" w14:textId="77777777" w:rsidR="00B35050" w:rsidRPr="00D84B8A" w:rsidRDefault="00B35050" w:rsidP="002D06B0">
            <w:pPr>
              <w:pStyle w:val="08-Tabelageral"/>
              <w:jc w:val="left"/>
              <w:rPr>
                <w:szCs w:val="14"/>
              </w:rPr>
            </w:pPr>
            <w:r w:rsidRPr="00D84B8A">
              <w:rPr>
                <w:szCs w:val="14"/>
              </w:rPr>
              <w:t> </w:t>
            </w:r>
          </w:p>
        </w:tc>
        <w:tc>
          <w:tcPr>
            <w:tcW w:w="691" w:type="dxa"/>
            <w:tcBorders>
              <w:top w:val="nil"/>
              <w:bottom w:val="nil"/>
            </w:tcBorders>
            <w:shd w:val="clear" w:color="auto" w:fill="auto"/>
            <w:vAlign w:val="center"/>
          </w:tcPr>
          <w:p w14:paraId="5A02A2AA"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322746D9"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27D5CCAC"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5019B428"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05213BED"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67049AF5"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B35050" w:rsidRPr="00CF0D7C" w14:paraId="5D1374F7"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980C03E" w14:textId="77777777" w:rsidR="00B35050" w:rsidRPr="00D84B8A" w:rsidRDefault="00B35050" w:rsidP="002D06B0">
            <w:pPr>
              <w:pStyle w:val="08-Tabelageral"/>
              <w:jc w:val="left"/>
              <w:rPr>
                <w:szCs w:val="14"/>
              </w:rPr>
            </w:pPr>
            <w:r w:rsidRPr="00D84B8A">
              <w:rPr>
                <w:szCs w:val="14"/>
              </w:rPr>
              <w:t>Valor Adicionado Bruto</w:t>
            </w:r>
          </w:p>
        </w:tc>
        <w:tc>
          <w:tcPr>
            <w:tcW w:w="691" w:type="dxa"/>
            <w:tcBorders>
              <w:top w:val="nil"/>
              <w:bottom w:val="nil"/>
            </w:tcBorders>
            <w:shd w:val="clear" w:color="auto" w:fill="auto"/>
            <w:vAlign w:val="center"/>
          </w:tcPr>
          <w:p w14:paraId="2B5BC50B" w14:textId="77777777" w:rsidR="00B35050" w:rsidRPr="006935A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7AA30B83" w14:textId="77777777" w:rsidR="00B35050" w:rsidRPr="00102BD4"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1.862</w:t>
            </w:r>
          </w:p>
        </w:tc>
        <w:tc>
          <w:tcPr>
            <w:tcW w:w="1239" w:type="dxa"/>
            <w:tcBorders>
              <w:top w:val="nil"/>
              <w:bottom w:val="nil"/>
            </w:tcBorders>
            <w:shd w:val="clear" w:color="auto" w:fill="auto"/>
            <w:vAlign w:val="center"/>
          </w:tcPr>
          <w:p w14:paraId="5BFD9C98"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2.562</w:t>
            </w:r>
          </w:p>
        </w:tc>
        <w:tc>
          <w:tcPr>
            <w:tcW w:w="236" w:type="dxa"/>
            <w:tcBorders>
              <w:top w:val="nil"/>
              <w:bottom w:val="nil"/>
            </w:tcBorders>
            <w:shd w:val="clear" w:color="auto" w:fill="auto"/>
            <w:vAlign w:val="center"/>
          </w:tcPr>
          <w:p w14:paraId="2B6D64BD"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1EBE6142" w14:textId="77777777" w:rsidR="00B35050" w:rsidRPr="00102BD4"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956.334</w:t>
            </w:r>
          </w:p>
        </w:tc>
        <w:tc>
          <w:tcPr>
            <w:tcW w:w="1199" w:type="dxa"/>
            <w:tcBorders>
              <w:top w:val="nil"/>
              <w:bottom w:val="nil"/>
            </w:tcBorders>
            <w:shd w:val="clear" w:color="auto" w:fill="auto"/>
            <w:vAlign w:val="center"/>
          </w:tcPr>
          <w:p w14:paraId="08A5D61B"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877.337</w:t>
            </w:r>
          </w:p>
        </w:tc>
      </w:tr>
      <w:tr w:rsidR="00B35050" w:rsidRPr="00CF0D7C" w14:paraId="3E1B83DA"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E7B198C" w14:textId="77777777" w:rsidR="00B35050" w:rsidRPr="00D84B8A" w:rsidRDefault="00B35050" w:rsidP="002D06B0">
            <w:pPr>
              <w:pStyle w:val="08-Tabelageral"/>
              <w:jc w:val="left"/>
              <w:rPr>
                <w:szCs w:val="14"/>
              </w:rPr>
            </w:pPr>
          </w:p>
        </w:tc>
        <w:tc>
          <w:tcPr>
            <w:tcW w:w="691" w:type="dxa"/>
            <w:tcBorders>
              <w:top w:val="nil"/>
              <w:bottom w:val="nil"/>
            </w:tcBorders>
            <w:shd w:val="clear" w:color="auto" w:fill="auto"/>
            <w:vAlign w:val="center"/>
          </w:tcPr>
          <w:p w14:paraId="638FE653"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2283EF85"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3A889456"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24AF8AF9"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7D73433A"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szCs w:val="14"/>
              </w:rPr>
              <w:t> </w:t>
            </w:r>
          </w:p>
        </w:tc>
        <w:tc>
          <w:tcPr>
            <w:tcW w:w="1199" w:type="dxa"/>
            <w:tcBorders>
              <w:top w:val="nil"/>
              <w:bottom w:val="nil"/>
            </w:tcBorders>
            <w:shd w:val="clear" w:color="auto" w:fill="auto"/>
            <w:vAlign w:val="center"/>
          </w:tcPr>
          <w:p w14:paraId="49E700EE"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B35050" w:rsidRPr="00406B5A" w14:paraId="74918E0F"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09E106C" w14:textId="77777777" w:rsidR="00B35050" w:rsidRPr="00D84B8A" w:rsidRDefault="00B35050" w:rsidP="002D06B0">
            <w:pPr>
              <w:pStyle w:val="08-Tabelageral"/>
              <w:ind w:left="113"/>
              <w:jc w:val="left"/>
              <w:rPr>
                <w:b w:val="0"/>
                <w:bCs w:val="0"/>
                <w:szCs w:val="14"/>
              </w:rPr>
            </w:pPr>
            <w:r w:rsidRPr="00D84B8A">
              <w:rPr>
                <w:b w:val="0"/>
                <w:szCs w:val="14"/>
              </w:rPr>
              <w:t xml:space="preserve">Depreciação e </w:t>
            </w:r>
            <w:r>
              <w:rPr>
                <w:b w:val="0"/>
                <w:szCs w:val="14"/>
              </w:rPr>
              <w:t>a</w:t>
            </w:r>
            <w:r w:rsidRPr="00D84B8A">
              <w:rPr>
                <w:b w:val="0"/>
                <w:szCs w:val="14"/>
              </w:rPr>
              <w:t>mortização</w:t>
            </w:r>
            <w:r w:rsidRPr="00D84B8A">
              <w:rPr>
                <w:b w:val="0"/>
                <w:bCs w:val="0"/>
                <w:szCs w:val="14"/>
              </w:rPr>
              <w:t xml:space="preserve"> </w:t>
            </w:r>
          </w:p>
        </w:tc>
        <w:tc>
          <w:tcPr>
            <w:tcW w:w="691" w:type="dxa"/>
            <w:tcBorders>
              <w:top w:val="nil"/>
              <w:bottom w:val="nil"/>
            </w:tcBorders>
            <w:shd w:val="clear" w:color="auto" w:fill="auto"/>
            <w:vAlign w:val="center"/>
          </w:tcPr>
          <w:p w14:paraId="0AE8CAFE" w14:textId="77777777" w:rsidR="00B35050" w:rsidRPr="006935A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35A8">
              <w:rPr>
                <w:szCs w:val="14"/>
              </w:rPr>
              <w:t>[13]</w:t>
            </w:r>
          </w:p>
        </w:tc>
        <w:tc>
          <w:tcPr>
            <w:tcW w:w="1234" w:type="dxa"/>
            <w:tcBorders>
              <w:top w:val="nil"/>
              <w:bottom w:val="nil"/>
            </w:tcBorders>
            <w:shd w:val="clear" w:color="auto" w:fill="auto"/>
            <w:vAlign w:val="bottom"/>
          </w:tcPr>
          <w:p w14:paraId="1FC017E4" w14:textId="77777777" w:rsidR="00B35050" w:rsidRPr="00102BD4"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cs="Arial"/>
                <w:sz w:val="14"/>
                <w:szCs w:val="14"/>
              </w:rPr>
              <w:t>(35)</w:t>
            </w:r>
          </w:p>
        </w:tc>
        <w:tc>
          <w:tcPr>
            <w:tcW w:w="1239" w:type="dxa"/>
            <w:tcBorders>
              <w:top w:val="nil"/>
              <w:bottom w:val="nil"/>
            </w:tcBorders>
            <w:shd w:val="clear" w:color="auto" w:fill="auto"/>
            <w:vAlign w:val="center"/>
          </w:tcPr>
          <w:p w14:paraId="27614059"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(31)</w:t>
            </w:r>
          </w:p>
        </w:tc>
        <w:tc>
          <w:tcPr>
            <w:tcW w:w="236" w:type="dxa"/>
            <w:tcBorders>
              <w:top w:val="nil"/>
              <w:bottom w:val="nil"/>
            </w:tcBorders>
            <w:shd w:val="clear" w:color="auto" w:fill="auto"/>
            <w:vAlign w:val="center"/>
          </w:tcPr>
          <w:p w14:paraId="58EE6ADA"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4D8602D6" w14:textId="77777777" w:rsidR="00B35050" w:rsidRPr="00102BD4"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cs="Arial"/>
                <w:sz w:val="14"/>
                <w:szCs w:val="14"/>
              </w:rPr>
              <w:t>(299)</w:t>
            </w:r>
          </w:p>
        </w:tc>
        <w:tc>
          <w:tcPr>
            <w:tcW w:w="1199" w:type="dxa"/>
            <w:tcBorders>
              <w:top w:val="nil"/>
              <w:bottom w:val="nil"/>
            </w:tcBorders>
            <w:shd w:val="clear" w:color="auto" w:fill="auto"/>
            <w:vAlign w:val="center"/>
          </w:tcPr>
          <w:p w14:paraId="2927BD2F"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(257)</w:t>
            </w:r>
          </w:p>
        </w:tc>
      </w:tr>
      <w:tr w:rsidR="00B35050" w:rsidRPr="00CF0D7C" w14:paraId="6A664055"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F03DB6D" w14:textId="77777777" w:rsidR="00B35050" w:rsidRPr="00D84B8A" w:rsidRDefault="00B35050" w:rsidP="002D06B0">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22058F62"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bottom"/>
          </w:tcPr>
          <w:p w14:paraId="4A5A7193" w14:textId="77777777" w:rsidR="00B35050" w:rsidRPr="00D84B8A" w:rsidRDefault="00B35050" w:rsidP="002D06B0">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0AC3FF7A"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1C2CB474"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7A138467"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59CB6172"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B35050" w:rsidRPr="00CF0D7C" w14:paraId="18E34608"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FBEE8A0" w14:textId="77777777" w:rsidR="00B35050" w:rsidRPr="00D84B8A" w:rsidRDefault="00B35050" w:rsidP="002D06B0">
            <w:pPr>
              <w:pStyle w:val="08-Tabelageral"/>
              <w:jc w:val="left"/>
              <w:rPr>
                <w:szCs w:val="14"/>
              </w:rPr>
            </w:pPr>
            <w:r w:rsidRPr="00D84B8A">
              <w:rPr>
                <w:szCs w:val="14"/>
              </w:rPr>
              <w:t>Valor Adicionado Líquido Produzido pela Entidade</w:t>
            </w:r>
          </w:p>
        </w:tc>
        <w:tc>
          <w:tcPr>
            <w:tcW w:w="691" w:type="dxa"/>
            <w:tcBorders>
              <w:top w:val="nil"/>
              <w:bottom w:val="nil"/>
            </w:tcBorders>
            <w:shd w:val="clear" w:color="auto" w:fill="auto"/>
            <w:vAlign w:val="center"/>
          </w:tcPr>
          <w:p w14:paraId="09EF239C" w14:textId="77777777" w:rsidR="00B35050" w:rsidRPr="006935A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3635D749" w14:textId="77777777" w:rsidR="00B35050" w:rsidRPr="00102BD4"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1.827</w:t>
            </w:r>
          </w:p>
        </w:tc>
        <w:tc>
          <w:tcPr>
            <w:tcW w:w="1239" w:type="dxa"/>
            <w:tcBorders>
              <w:top w:val="nil"/>
              <w:bottom w:val="nil"/>
            </w:tcBorders>
            <w:shd w:val="clear" w:color="auto" w:fill="auto"/>
            <w:vAlign w:val="center"/>
          </w:tcPr>
          <w:p w14:paraId="4A90ED87"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2.531</w:t>
            </w:r>
          </w:p>
        </w:tc>
        <w:tc>
          <w:tcPr>
            <w:tcW w:w="236" w:type="dxa"/>
            <w:tcBorders>
              <w:top w:val="nil"/>
              <w:bottom w:val="nil"/>
            </w:tcBorders>
            <w:shd w:val="clear" w:color="auto" w:fill="auto"/>
            <w:vAlign w:val="center"/>
          </w:tcPr>
          <w:p w14:paraId="34F51E00"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3A8CA431" w14:textId="77777777" w:rsidR="00B35050" w:rsidRPr="00E539A5"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956.035</w:t>
            </w:r>
          </w:p>
        </w:tc>
        <w:tc>
          <w:tcPr>
            <w:tcW w:w="1199" w:type="dxa"/>
            <w:tcBorders>
              <w:top w:val="nil"/>
              <w:bottom w:val="nil"/>
            </w:tcBorders>
            <w:shd w:val="clear" w:color="auto" w:fill="auto"/>
            <w:vAlign w:val="center"/>
          </w:tcPr>
          <w:p w14:paraId="4083BC80"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877.080</w:t>
            </w:r>
          </w:p>
        </w:tc>
      </w:tr>
      <w:tr w:rsidR="00B35050" w:rsidRPr="000E70DE" w14:paraId="121BC3C2"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20257FA" w14:textId="77777777" w:rsidR="00B35050" w:rsidRPr="00D84B8A" w:rsidRDefault="00B35050" w:rsidP="002D06B0">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0EF5FF12"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E470293"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553A7B3F"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3F97026B"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1F44973E"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szCs w:val="14"/>
              </w:rPr>
              <w:t> </w:t>
            </w:r>
          </w:p>
        </w:tc>
        <w:tc>
          <w:tcPr>
            <w:tcW w:w="1199" w:type="dxa"/>
            <w:tcBorders>
              <w:top w:val="nil"/>
              <w:bottom w:val="nil"/>
            </w:tcBorders>
            <w:shd w:val="clear" w:color="auto" w:fill="auto"/>
            <w:vAlign w:val="center"/>
          </w:tcPr>
          <w:p w14:paraId="256AED3B"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B35050" w:rsidRPr="005F0714" w14:paraId="48F3F209"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E319C5A" w14:textId="77777777" w:rsidR="00B35050" w:rsidRPr="00D84B8A" w:rsidRDefault="00B35050" w:rsidP="002D06B0">
            <w:pPr>
              <w:pStyle w:val="08-Tabelageral"/>
              <w:jc w:val="left"/>
              <w:rPr>
                <w:szCs w:val="14"/>
              </w:rPr>
            </w:pPr>
            <w:r w:rsidRPr="00D84B8A">
              <w:rPr>
                <w:szCs w:val="14"/>
              </w:rPr>
              <w:t>Valor Adicionado Recebido em Transferência</w:t>
            </w:r>
          </w:p>
        </w:tc>
        <w:tc>
          <w:tcPr>
            <w:tcW w:w="691" w:type="dxa"/>
            <w:tcBorders>
              <w:top w:val="nil"/>
              <w:bottom w:val="nil"/>
            </w:tcBorders>
            <w:shd w:val="clear" w:color="auto" w:fill="auto"/>
            <w:vAlign w:val="center"/>
          </w:tcPr>
          <w:p w14:paraId="60480F58" w14:textId="77777777" w:rsidR="00B35050" w:rsidRPr="006935A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47819D54"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1.209.311</w:t>
            </w:r>
          </w:p>
        </w:tc>
        <w:tc>
          <w:tcPr>
            <w:tcW w:w="1239" w:type="dxa"/>
            <w:tcBorders>
              <w:top w:val="nil"/>
              <w:bottom w:val="nil"/>
            </w:tcBorders>
            <w:shd w:val="clear" w:color="auto" w:fill="auto"/>
            <w:vAlign w:val="center"/>
          </w:tcPr>
          <w:p w14:paraId="527D6ABE"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983.605</w:t>
            </w:r>
          </w:p>
        </w:tc>
        <w:tc>
          <w:tcPr>
            <w:tcW w:w="236" w:type="dxa"/>
            <w:tcBorders>
              <w:top w:val="nil"/>
              <w:bottom w:val="nil"/>
            </w:tcBorders>
            <w:shd w:val="clear" w:color="auto" w:fill="auto"/>
            <w:vAlign w:val="center"/>
          </w:tcPr>
          <w:p w14:paraId="3074E2F3"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0F335BA6"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691.233</w:t>
            </w:r>
          </w:p>
        </w:tc>
        <w:tc>
          <w:tcPr>
            <w:tcW w:w="1199" w:type="dxa"/>
            <w:tcBorders>
              <w:top w:val="nil"/>
              <w:bottom w:val="nil"/>
            </w:tcBorders>
            <w:shd w:val="clear" w:color="auto" w:fill="auto"/>
            <w:vAlign w:val="center"/>
          </w:tcPr>
          <w:p w14:paraId="404F9AD7"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491.826</w:t>
            </w:r>
          </w:p>
        </w:tc>
      </w:tr>
      <w:tr w:rsidR="00B35050" w:rsidRPr="00406B5A" w14:paraId="27DDBD76"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1992B7E" w14:textId="77777777" w:rsidR="00B35050" w:rsidRPr="00D84B8A" w:rsidRDefault="00B35050" w:rsidP="002D06B0">
            <w:pPr>
              <w:pStyle w:val="08-Tabelageral"/>
              <w:ind w:left="113"/>
              <w:jc w:val="left"/>
              <w:rPr>
                <w:b w:val="0"/>
                <w:szCs w:val="14"/>
              </w:rPr>
            </w:pPr>
            <w:r w:rsidRPr="00D84B8A">
              <w:rPr>
                <w:b w:val="0"/>
                <w:szCs w:val="14"/>
              </w:rPr>
              <w:t>Resultado de investimentos em participações societárias</w:t>
            </w:r>
          </w:p>
        </w:tc>
        <w:tc>
          <w:tcPr>
            <w:tcW w:w="691" w:type="dxa"/>
            <w:tcBorders>
              <w:top w:val="nil"/>
              <w:bottom w:val="nil"/>
            </w:tcBorders>
            <w:shd w:val="clear" w:color="auto" w:fill="auto"/>
            <w:vAlign w:val="center"/>
          </w:tcPr>
          <w:p w14:paraId="7C267403" w14:textId="77777777" w:rsidR="00B35050" w:rsidRPr="006935A8"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6935A8">
              <w:rPr>
                <w:szCs w:val="14"/>
              </w:rPr>
              <w:t>[7.b]</w:t>
            </w:r>
          </w:p>
        </w:tc>
        <w:tc>
          <w:tcPr>
            <w:tcW w:w="1234" w:type="dxa"/>
            <w:tcBorders>
              <w:top w:val="nil"/>
              <w:bottom w:val="nil"/>
            </w:tcBorders>
            <w:shd w:val="clear" w:color="auto" w:fill="auto"/>
            <w:vAlign w:val="bottom"/>
          </w:tcPr>
          <w:p w14:paraId="6A3D7EDD"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1.179.084</w:t>
            </w:r>
          </w:p>
        </w:tc>
        <w:tc>
          <w:tcPr>
            <w:tcW w:w="1239" w:type="dxa"/>
            <w:tcBorders>
              <w:top w:val="nil"/>
              <w:bottom w:val="nil"/>
            </w:tcBorders>
            <w:shd w:val="clear" w:color="auto" w:fill="auto"/>
            <w:vAlign w:val="center"/>
          </w:tcPr>
          <w:p w14:paraId="5438D427"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971.349</w:t>
            </w:r>
          </w:p>
        </w:tc>
        <w:tc>
          <w:tcPr>
            <w:tcW w:w="236" w:type="dxa"/>
            <w:tcBorders>
              <w:top w:val="nil"/>
              <w:bottom w:val="nil"/>
            </w:tcBorders>
            <w:shd w:val="clear" w:color="auto" w:fill="auto"/>
            <w:vAlign w:val="center"/>
          </w:tcPr>
          <w:p w14:paraId="232FBD47"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797D0FDA"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605.283</w:t>
            </w:r>
          </w:p>
        </w:tc>
        <w:tc>
          <w:tcPr>
            <w:tcW w:w="1199" w:type="dxa"/>
            <w:tcBorders>
              <w:top w:val="nil"/>
              <w:bottom w:val="nil"/>
            </w:tcBorders>
            <w:shd w:val="clear" w:color="auto" w:fill="auto"/>
            <w:vAlign w:val="center"/>
          </w:tcPr>
          <w:p w14:paraId="4DD60DD7"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470.523</w:t>
            </w:r>
          </w:p>
        </w:tc>
      </w:tr>
      <w:tr w:rsidR="00B35050" w:rsidRPr="00406B5A" w14:paraId="5B5591D6"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0BA0EDE" w14:textId="77777777" w:rsidR="00B35050" w:rsidRPr="00D84B8A" w:rsidRDefault="00B35050" w:rsidP="002D06B0">
            <w:pPr>
              <w:pStyle w:val="08-Tabelageral"/>
              <w:ind w:left="113"/>
              <w:jc w:val="left"/>
              <w:rPr>
                <w:b w:val="0"/>
                <w:szCs w:val="14"/>
              </w:rPr>
            </w:pPr>
            <w:r w:rsidRPr="00D84B8A">
              <w:rPr>
                <w:b w:val="0"/>
                <w:szCs w:val="14"/>
              </w:rPr>
              <w:t>Receitas financeiras</w:t>
            </w:r>
          </w:p>
        </w:tc>
        <w:tc>
          <w:tcPr>
            <w:tcW w:w="691" w:type="dxa"/>
            <w:tcBorders>
              <w:top w:val="nil"/>
              <w:bottom w:val="nil"/>
            </w:tcBorders>
            <w:shd w:val="clear" w:color="auto" w:fill="auto"/>
            <w:vAlign w:val="center"/>
          </w:tcPr>
          <w:p w14:paraId="7CD91A8F" w14:textId="77777777" w:rsidR="00B35050" w:rsidRPr="006935A8"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6935A8">
              <w:rPr>
                <w:szCs w:val="14"/>
              </w:rPr>
              <w:t>[14]</w:t>
            </w:r>
          </w:p>
        </w:tc>
        <w:tc>
          <w:tcPr>
            <w:tcW w:w="1234" w:type="dxa"/>
            <w:tcBorders>
              <w:top w:val="nil"/>
              <w:bottom w:val="nil"/>
            </w:tcBorders>
            <w:shd w:val="clear" w:color="auto" w:fill="auto"/>
            <w:vAlign w:val="bottom"/>
          </w:tcPr>
          <w:p w14:paraId="2FDCDDD5"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30.227</w:t>
            </w:r>
          </w:p>
        </w:tc>
        <w:tc>
          <w:tcPr>
            <w:tcW w:w="1239" w:type="dxa"/>
            <w:tcBorders>
              <w:top w:val="nil"/>
              <w:bottom w:val="nil"/>
            </w:tcBorders>
            <w:shd w:val="clear" w:color="auto" w:fill="auto"/>
            <w:vAlign w:val="center"/>
          </w:tcPr>
          <w:p w14:paraId="4736F963"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12.256</w:t>
            </w:r>
          </w:p>
        </w:tc>
        <w:tc>
          <w:tcPr>
            <w:tcW w:w="236" w:type="dxa"/>
            <w:tcBorders>
              <w:top w:val="nil"/>
              <w:bottom w:val="nil"/>
            </w:tcBorders>
            <w:shd w:val="clear" w:color="auto" w:fill="auto"/>
            <w:vAlign w:val="center"/>
          </w:tcPr>
          <w:p w14:paraId="230A2FF8"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8DF113D"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85.950</w:t>
            </w:r>
          </w:p>
        </w:tc>
        <w:tc>
          <w:tcPr>
            <w:tcW w:w="1199" w:type="dxa"/>
            <w:tcBorders>
              <w:top w:val="nil"/>
              <w:bottom w:val="nil"/>
            </w:tcBorders>
            <w:shd w:val="clear" w:color="auto" w:fill="auto"/>
            <w:vAlign w:val="center"/>
          </w:tcPr>
          <w:p w14:paraId="00A52A54"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21.303</w:t>
            </w:r>
          </w:p>
        </w:tc>
      </w:tr>
      <w:tr w:rsidR="00B35050" w:rsidRPr="001D6BE8" w14:paraId="75F8FB07"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CC896DB" w14:textId="77777777" w:rsidR="00B35050" w:rsidRPr="00D84B8A" w:rsidRDefault="00B35050" w:rsidP="002D06B0">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36504C3D" w14:textId="77777777" w:rsidR="00B35050" w:rsidRPr="006935A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4189A397"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5855B31E"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6AC568E0"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shd w:val="clear" w:color="auto" w:fill="auto"/>
            <w:vAlign w:val="center"/>
          </w:tcPr>
          <w:p w14:paraId="3255578E"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0F0CB7EF"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r>
      <w:tr w:rsidR="00B35050" w:rsidRPr="00BA3C79" w14:paraId="229D2470"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BC32604" w14:textId="77777777" w:rsidR="00B35050" w:rsidRPr="00D84B8A" w:rsidRDefault="00B35050" w:rsidP="002D06B0">
            <w:pPr>
              <w:pStyle w:val="08-Tabelageral"/>
              <w:jc w:val="left"/>
              <w:rPr>
                <w:szCs w:val="14"/>
              </w:rPr>
            </w:pPr>
            <w:r w:rsidRPr="00D84B8A">
              <w:rPr>
                <w:szCs w:val="14"/>
              </w:rPr>
              <w:t>Valor Adicionado Total a Distribuir</w:t>
            </w:r>
          </w:p>
        </w:tc>
        <w:tc>
          <w:tcPr>
            <w:tcW w:w="691" w:type="dxa"/>
            <w:tcBorders>
              <w:top w:val="nil"/>
              <w:bottom w:val="nil"/>
            </w:tcBorders>
            <w:shd w:val="clear" w:color="auto" w:fill="auto"/>
            <w:vAlign w:val="center"/>
          </w:tcPr>
          <w:p w14:paraId="389645A4" w14:textId="77777777" w:rsidR="00B35050" w:rsidRPr="00557240"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p>
        </w:tc>
        <w:tc>
          <w:tcPr>
            <w:tcW w:w="1234" w:type="dxa"/>
            <w:tcBorders>
              <w:top w:val="nil"/>
              <w:bottom w:val="nil"/>
            </w:tcBorders>
            <w:shd w:val="clear" w:color="auto" w:fill="auto"/>
            <w:vAlign w:val="center"/>
          </w:tcPr>
          <w:p w14:paraId="77FA647D" w14:textId="77777777" w:rsidR="00B35050" w:rsidRPr="00102BD4"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1.211.138</w:t>
            </w:r>
          </w:p>
        </w:tc>
        <w:tc>
          <w:tcPr>
            <w:tcW w:w="1239" w:type="dxa"/>
            <w:tcBorders>
              <w:top w:val="nil"/>
              <w:bottom w:val="nil"/>
            </w:tcBorders>
            <w:shd w:val="clear" w:color="auto" w:fill="auto"/>
            <w:vAlign w:val="center"/>
          </w:tcPr>
          <w:p w14:paraId="5BEE0D4A"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986.136</w:t>
            </w:r>
          </w:p>
        </w:tc>
        <w:tc>
          <w:tcPr>
            <w:tcW w:w="236" w:type="dxa"/>
            <w:tcBorders>
              <w:top w:val="nil"/>
              <w:bottom w:val="nil"/>
            </w:tcBorders>
            <w:shd w:val="clear" w:color="auto" w:fill="auto"/>
            <w:vAlign w:val="center"/>
          </w:tcPr>
          <w:p w14:paraId="5680AFB7"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21E1E589" w14:textId="77777777" w:rsidR="00B35050" w:rsidRPr="00D84B8A"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1.647.268</w:t>
            </w:r>
          </w:p>
        </w:tc>
        <w:tc>
          <w:tcPr>
            <w:tcW w:w="1199" w:type="dxa"/>
            <w:tcBorders>
              <w:top w:val="nil"/>
              <w:bottom w:val="nil"/>
            </w:tcBorders>
            <w:shd w:val="clear" w:color="auto" w:fill="auto"/>
            <w:vAlign w:val="center"/>
          </w:tcPr>
          <w:p w14:paraId="722F7B61"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1.368.906</w:t>
            </w:r>
          </w:p>
        </w:tc>
      </w:tr>
      <w:tr w:rsidR="00B35050" w:rsidRPr="001D6BE8" w14:paraId="361386CC"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18B9B42" w14:textId="77777777" w:rsidR="00B35050" w:rsidRPr="00D84B8A" w:rsidRDefault="00B35050" w:rsidP="002D06B0">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63CFD9CA" w14:textId="77777777" w:rsidR="00B35050" w:rsidRPr="0055724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highlight w:val="yellow"/>
              </w:rPr>
            </w:pPr>
          </w:p>
        </w:tc>
        <w:tc>
          <w:tcPr>
            <w:tcW w:w="1234" w:type="dxa"/>
            <w:tcBorders>
              <w:top w:val="nil"/>
              <w:bottom w:val="nil"/>
            </w:tcBorders>
            <w:shd w:val="clear" w:color="auto" w:fill="auto"/>
            <w:vAlign w:val="center"/>
          </w:tcPr>
          <w:p w14:paraId="37E2F7AC"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194445E6"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6B3A35CF"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bottom"/>
          </w:tcPr>
          <w:p w14:paraId="332F3B50"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szCs w:val="14"/>
              </w:rPr>
              <w:t> </w:t>
            </w:r>
          </w:p>
        </w:tc>
        <w:tc>
          <w:tcPr>
            <w:tcW w:w="1199" w:type="dxa"/>
            <w:tcBorders>
              <w:top w:val="nil"/>
              <w:bottom w:val="nil"/>
            </w:tcBorders>
            <w:shd w:val="clear" w:color="auto" w:fill="auto"/>
            <w:vAlign w:val="center"/>
          </w:tcPr>
          <w:p w14:paraId="3603424E"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B35050" w:rsidRPr="00BA3C79" w14:paraId="232F47A7"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6271F7F" w14:textId="77777777" w:rsidR="00B35050" w:rsidRPr="00D84B8A" w:rsidRDefault="00B35050" w:rsidP="002D06B0">
            <w:pPr>
              <w:pStyle w:val="08-Tabelageral"/>
              <w:jc w:val="left"/>
              <w:rPr>
                <w:szCs w:val="14"/>
              </w:rPr>
            </w:pPr>
            <w:r w:rsidRPr="00D84B8A">
              <w:rPr>
                <w:szCs w:val="14"/>
              </w:rPr>
              <w:t>Distribuição do Valor Adicionado</w:t>
            </w:r>
          </w:p>
        </w:tc>
        <w:tc>
          <w:tcPr>
            <w:tcW w:w="691" w:type="dxa"/>
            <w:tcBorders>
              <w:top w:val="nil"/>
              <w:bottom w:val="nil"/>
            </w:tcBorders>
            <w:shd w:val="clear" w:color="auto" w:fill="auto"/>
            <w:vAlign w:val="center"/>
          </w:tcPr>
          <w:p w14:paraId="45F00761" w14:textId="77777777" w:rsidR="00B35050" w:rsidRPr="00557240"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p>
        </w:tc>
        <w:tc>
          <w:tcPr>
            <w:tcW w:w="1234" w:type="dxa"/>
            <w:tcBorders>
              <w:top w:val="nil"/>
              <w:bottom w:val="nil"/>
            </w:tcBorders>
            <w:shd w:val="clear" w:color="auto" w:fill="auto"/>
            <w:vAlign w:val="bottom"/>
          </w:tcPr>
          <w:p w14:paraId="2457EF94"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1.211.138</w:t>
            </w:r>
          </w:p>
        </w:tc>
        <w:tc>
          <w:tcPr>
            <w:tcW w:w="1239" w:type="dxa"/>
            <w:tcBorders>
              <w:top w:val="nil"/>
              <w:bottom w:val="nil"/>
            </w:tcBorders>
            <w:shd w:val="clear" w:color="auto" w:fill="auto"/>
            <w:vAlign w:val="center"/>
          </w:tcPr>
          <w:p w14:paraId="5C8EC459"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986.136</w:t>
            </w:r>
          </w:p>
        </w:tc>
        <w:tc>
          <w:tcPr>
            <w:tcW w:w="236" w:type="dxa"/>
            <w:tcBorders>
              <w:top w:val="nil"/>
              <w:bottom w:val="nil"/>
            </w:tcBorders>
            <w:shd w:val="clear" w:color="auto" w:fill="auto"/>
            <w:vAlign w:val="center"/>
          </w:tcPr>
          <w:p w14:paraId="6C0F8463"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2A56C60C"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1.647.268</w:t>
            </w:r>
          </w:p>
        </w:tc>
        <w:tc>
          <w:tcPr>
            <w:tcW w:w="1199" w:type="dxa"/>
            <w:tcBorders>
              <w:top w:val="nil"/>
              <w:bottom w:val="nil"/>
            </w:tcBorders>
            <w:shd w:val="clear" w:color="auto" w:fill="auto"/>
            <w:vAlign w:val="center"/>
          </w:tcPr>
          <w:p w14:paraId="5DF88C68"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1.368.906</w:t>
            </w:r>
          </w:p>
        </w:tc>
      </w:tr>
      <w:tr w:rsidR="00B35050" w:rsidRPr="00406B5A" w14:paraId="76A2E822"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7DC8B49" w14:textId="77777777" w:rsidR="00B35050" w:rsidRPr="00D84B8A" w:rsidRDefault="00B35050" w:rsidP="002D06B0">
            <w:pPr>
              <w:pStyle w:val="08-Tabelageral"/>
              <w:ind w:left="113"/>
              <w:jc w:val="left"/>
              <w:rPr>
                <w:b w:val="0"/>
                <w:szCs w:val="14"/>
              </w:rPr>
            </w:pPr>
            <w:r w:rsidRPr="00D84B8A">
              <w:rPr>
                <w:b w:val="0"/>
                <w:szCs w:val="14"/>
              </w:rPr>
              <w:t>Pessoal</w:t>
            </w:r>
          </w:p>
        </w:tc>
        <w:tc>
          <w:tcPr>
            <w:tcW w:w="691" w:type="dxa"/>
            <w:tcBorders>
              <w:top w:val="nil"/>
              <w:bottom w:val="nil"/>
            </w:tcBorders>
            <w:shd w:val="clear" w:color="auto" w:fill="auto"/>
            <w:vAlign w:val="center"/>
          </w:tcPr>
          <w:p w14:paraId="12D86383" w14:textId="77777777" w:rsidR="00B35050" w:rsidRPr="006935A8"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6935A8">
              <w:rPr>
                <w:szCs w:val="14"/>
              </w:rPr>
              <w:t>[10]</w:t>
            </w:r>
          </w:p>
        </w:tc>
        <w:tc>
          <w:tcPr>
            <w:tcW w:w="1234" w:type="dxa"/>
            <w:tcBorders>
              <w:top w:val="nil"/>
              <w:bottom w:val="nil"/>
            </w:tcBorders>
            <w:shd w:val="clear" w:color="auto" w:fill="auto"/>
            <w:vAlign w:val="bottom"/>
          </w:tcPr>
          <w:p w14:paraId="126E52F6"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3.306</w:t>
            </w:r>
          </w:p>
        </w:tc>
        <w:tc>
          <w:tcPr>
            <w:tcW w:w="1239" w:type="dxa"/>
            <w:tcBorders>
              <w:top w:val="nil"/>
              <w:bottom w:val="nil"/>
            </w:tcBorders>
            <w:shd w:val="clear" w:color="auto" w:fill="auto"/>
            <w:vAlign w:val="center"/>
          </w:tcPr>
          <w:p w14:paraId="2D716DF3" w14:textId="77777777" w:rsidR="00B35050" w:rsidRPr="00D84B8A" w:rsidRDefault="00B35050" w:rsidP="002D06B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2.777</w:t>
            </w:r>
          </w:p>
        </w:tc>
        <w:tc>
          <w:tcPr>
            <w:tcW w:w="236" w:type="dxa"/>
            <w:tcBorders>
              <w:top w:val="nil"/>
              <w:bottom w:val="nil"/>
            </w:tcBorders>
            <w:shd w:val="clear" w:color="auto" w:fill="auto"/>
            <w:vAlign w:val="center"/>
          </w:tcPr>
          <w:p w14:paraId="7393E129"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0B31D297"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16.390</w:t>
            </w:r>
          </w:p>
        </w:tc>
        <w:tc>
          <w:tcPr>
            <w:tcW w:w="1199" w:type="dxa"/>
            <w:tcBorders>
              <w:top w:val="nil"/>
              <w:bottom w:val="nil"/>
            </w:tcBorders>
            <w:shd w:val="clear" w:color="auto" w:fill="auto"/>
            <w:vAlign w:val="center"/>
          </w:tcPr>
          <w:p w14:paraId="1168A587"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14.227</w:t>
            </w:r>
          </w:p>
        </w:tc>
      </w:tr>
      <w:tr w:rsidR="00B35050" w:rsidRPr="00406B5A" w14:paraId="341E89FA"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2B0541D" w14:textId="77777777" w:rsidR="00B35050" w:rsidRPr="00D84B8A" w:rsidRDefault="00B35050" w:rsidP="002D06B0">
            <w:pPr>
              <w:pStyle w:val="08-Tabelageral"/>
              <w:ind w:left="113"/>
              <w:jc w:val="left"/>
              <w:rPr>
                <w:b w:val="0"/>
                <w:szCs w:val="14"/>
              </w:rPr>
            </w:pPr>
            <w:r w:rsidRPr="00D84B8A">
              <w:rPr>
                <w:b w:val="0"/>
                <w:szCs w:val="14"/>
              </w:rPr>
              <w:t>Impostos, taxas e contribuições</w:t>
            </w:r>
          </w:p>
        </w:tc>
        <w:tc>
          <w:tcPr>
            <w:tcW w:w="691" w:type="dxa"/>
            <w:tcBorders>
              <w:top w:val="nil"/>
              <w:bottom w:val="nil"/>
            </w:tcBorders>
            <w:shd w:val="clear" w:color="auto" w:fill="auto"/>
            <w:vAlign w:val="center"/>
          </w:tcPr>
          <w:p w14:paraId="2197CECE" w14:textId="77777777" w:rsidR="00B35050" w:rsidRPr="006935A8"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57E56863"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1.816</w:t>
            </w:r>
          </w:p>
        </w:tc>
        <w:tc>
          <w:tcPr>
            <w:tcW w:w="1239" w:type="dxa"/>
            <w:tcBorders>
              <w:top w:val="nil"/>
              <w:bottom w:val="nil"/>
            </w:tcBorders>
            <w:shd w:val="clear" w:color="auto" w:fill="auto"/>
            <w:vAlign w:val="center"/>
          </w:tcPr>
          <w:p w14:paraId="16E2769C"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3.380</w:t>
            </w:r>
          </w:p>
        </w:tc>
        <w:tc>
          <w:tcPr>
            <w:tcW w:w="236" w:type="dxa"/>
            <w:tcBorders>
              <w:top w:val="nil"/>
              <w:bottom w:val="nil"/>
            </w:tcBorders>
            <w:shd w:val="clear" w:color="auto" w:fill="auto"/>
            <w:vAlign w:val="center"/>
          </w:tcPr>
          <w:p w14:paraId="08ECED95"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0463155F" w14:textId="77777777" w:rsidR="00B35050" w:rsidRPr="00D84B8A"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423.639</w:t>
            </w:r>
          </w:p>
        </w:tc>
        <w:tc>
          <w:tcPr>
            <w:tcW w:w="1199" w:type="dxa"/>
            <w:tcBorders>
              <w:top w:val="nil"/>
              <w:bottom w:val="nil"/>
            </w:tcBorders>
            <w:shd w:val="clear" w:color="auto" w:fill="auto"/>
            <w:vAlign w:val="center"/>
          </w:tcPr>
          <w:p w14:paraId="68377F61"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374.629</w:t>
            </w:r>
          </w:p>
        </w:tc>
      </w:tr>
      <w:tr w:rsidR="00B35050" w:rsidRPr="00406B5A" w14:paraId="4EC05824"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29FF837" w14:textId="77777777" w:rsidR="00B35050" w:rsidRPr="00D84B8A" w:rsidRDefault="00B35050" w:rsidP="002D06B0">
            <w:pPr>
              <w:pStyle w:val="08-Tabelageral"/>
              <w:ind w:left="113"/>
              <w:jc w:val="left"/>
              <w:rPr>
                <w:b w:val="0"/>
                <w:szCs w:val="14"/>
              </w:rPr>
            </w:pPr>
            <w:r w:rsidRPr="00D84B8A">
              <w:rPr>
                <w:b w:val="0"/>
                <w:szCs w:val="14"/>
              </w:rPr>
              <w:t>Despesas financeiras</w:t>
            </w:r>
          </w:p>
        </w:tc>
        <w:tc>
          <w:tcPr>
            <w:tcW w:w="691" w:type="dxa"/>
            <w:tcBorders>
              <w:top w:val="nil"/>
              <w:bottom w:val="nil"/>
            </w:tcBorders>
            <w:shd w:val="clear" w:color="auto" w:fill="auto"/>
            <w:vAlign w:val="center"/>
          </w:tcPr>
          <w:p w14:paraId="1E0218E5" w14:textId="77777777" w:rsidR="00B35050" w:rsidRPr="006935A8"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6935A8">
              <w:rPr>
                <w:szCs w:val="14"/>
              </w:rPr>
              <w:t>[14]</w:t>
            </w:r>
          </w:p>
        </w:tc>
        <w:tc>
          <w:tcPr>
            <w:tcW w:w="1234" w:type="dxa"/>
            <w:tcBorders>
              <w:top w:val="nil"/>
              <w:bottom w:val="nil"/>
            </w:tcBorders>
            <w:shd w:val="clear" w:color="auto" w:fill="auto"/>
            <w:vAlign w:val="bottom"/>
          </w:tcPr>
          <w:p w14:paraId="5181C489"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26.585</w:t>
            </w:r>
          </w:p>
        </w:tc>
        <w:tc>
          <w:tcPr>
            <w:tcW w:w="1239" w:type="dxa"/>
            <w:tcBorders>
              <w:top w:val="nil"/>
              <w:bottom w:val="nil"/>
            </w:tcBorders>
            <w:shd w:val="clear" w:color="auto" w:fill="auto"/>
            <w:vAlign w:val="center"/>
          </w:tcPr>
          <w:p w14:paraId="7A5D9036" w14:textId="77777777" w:rsidR="00B35050" w:rsidRPr="00D84B8A" w:rsidRDefault="00B35050" w:rsidP="002D06B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2.917</w:t>
            </w:r>
          </w:p>
        </w:tc>
        <w:tc>
          <w:tcPr>
            <w:tcW w:w="236" w:type="dxa"/>
            <w:tcBorders>
              <w:top w:val="nil"/>
              <w:bottom w:val="nil"/>
            </w:tcBorders>
            <w:shd w:val="clear" w:color="auto" w:fill="auto"/>
            <w:vAlign w:val="center"/>
          </w:tcPr>
          <w:p w14:paraId="72725CA7" w14:textId="77777777" w:rsidR="00B35050" w:rsidRPr="00D84B8A" w:rsidRDefault="00B35050" w:rsidP="002D06B0">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28596862" w14:textId="77777777" w:rsidR="00B35050" w:rsidRPr="00D84B8A"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27.808</w:t>
            </w:r>
          </w:p>
        </w:tc>
        <w:tc>
          <w:tcPr>
            <w:tcW w:w="1199" w:type="dxa"/>
            <w:tcBorders>
              <w:top w:val="nil"/>
              <w:bottom w:val="nil"/>
            </w:tcBorders>
            <w:shd w:val="clear" w:color="auto" w:fill="auto"/>
            <w:vAlign w:val="center"/>
          </w:tcPr>
          <w:p w14:paraId="090638DE" w14:textId="77777777" w:rsidR="00B35050" w:rsidRPr="00D84B8A" w:rsidRDefault="00B35050" w:rsidP="002D06B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2.988</w:t>
            </w:r>
          </w:p>
        </w:tc>
      </w:tr>
      <w:tr w:rsidR="00B35050" w:rsidRPr="00406B5A" w14:paraId="228C34EB"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44023F76" w14:textId="77777777" w:rsidR="00B35050" w:rsidRPr="00D84B8A" w:rsidRDefault="00B35050" w:rsidP="002D06B0">
            <w:pPr>
              <w:pStyle w:val="08-Tabelageral"/>
              <w:ind w:left="113"/>
              <w:jc w:val="left"/>
              <w:rPr>
                <w:b w:val="0"/>
                <w:szCs w:val="14"/>
              </w:rPr>
            </w:pPr>
            <w:r w:rsidRPr="00D84B8A">
              <w:rPr>
                <w:b w:val="0"/>
                <w:szCs w:val="14"/>
              </w:rPr>
              <w:t xml:space="preserve">Lucros retidos no </w:t>
            </w:r>
            <w:r>
              <w:rPr>
                <w:b w:val="0"/>
                <w:szCs w:val="14"/>
              </w:rPr>
              <w:t>período</w:t>
            </w:r>
          </w:p>
        </w:tc>
        <w:tc>
          <w:tcPr>
            <w:tcW w:w="691" w:type="dxa"/>
            <w:tcBorders>
              <w:top w:val="nil"/>
              <w:bottom w:val="single" w:sz="2" w:space="0" w:color="1F4E79" w:themeColor="accent1" w:themeShade="80"/>
            </w:tcBorders>
            <w:shd w:val="clear" w:color="auto" w:fill="auto"/>
            <w:vAlign w:val="center"/>
          </w:tcPr>
          <w:p w14:paraId="2549584D"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single" w:sz="2" w:space="0" w:color="1F4E79" w:themeColor="accent1" w:themeShade="80"/>
            </w:tcBorders>
            <w:shd w:val="clear" w:color="auto" w:fill="auto"/>
            <w:vAlign w:val="bottom"/>
          </w:tcPr>
          <w:p w14:paraId="09CD51ED" w14:textId="77777777" w:rsidR="00B35050" w:rsidRPr="005D3EDD"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pPr>
            <w:r w:rsidRPr="005D3EDD">
              <w:t>1.179.431</w:t>
            </w:r>
          </w:p>
        </w:tc>
        <w:tc>
          <w:tcPr>
            <w:tcW w:w="1239" w:type="dxa"/>
            <w:tcBorders>
              <w:top w:val="nil"/>
              <w:bottom w:val="single" w:sz="2" w:space="0" w:color="1F4E79" w:themeColor="accent1" w:themeShade="80"/>
            </w:tcBorders>
            <w:shd w:val="clear" w:color="auto" w:fill="auto"/>
            <w:vAlign w:val="center"/>
          </w:tcPr>
          <w:p w14:paraId="24CC9D4F" w14:textId="77777777" w:rsidR="00B35050" w:rsidRPr="00D84B8A"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977.062</w:t>
            </w:r>
          </w:p>
        </w:tc>
        <w:tc>
          <w:tcPr>
            <w:tcW w:w="236" w:type="dxa"/>
            <w:tcBorders>
              <w:top w:val="nil"/>
              <w:bottom w:val="single" w:sz="2" w:space="0" w:color="1F4E79" w:themeColor="accent1" w:themeShade="80"/>
            </w:tcBorders>
            <w:shd w:val="clear" w:color="auto" w:fill="auto"/>
            <w:vAlign w:val="center"/>
          </w:tcPr>
          <w:p w14:paraId="58BB999E"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single" w:sz="2" w:space="0" w:color="1F4E79" w:themeColor="accent1" w:themeShade="80"/>
            </w:tcBorders>
            <w:shd w:val="clear" w:color="auto" w:fill="auto"/>
            <w:vAlign w:val="bottom"/>
          </w:tcPr>
          <w:p w14:paraId="30012BE6" w14:textId="77777777" w:rsidR="00B35050" w:rsidRPr="000D1A16" w:rsidRDefault="00B35050" w:rsidP="002D06B0">
            <w:pPr>
              <w:pStyle w:val="08-Tabelageral"/>
              <w:spacing w:line="276" w:lineRule="auto"/>
              <w:cnfStyle w:val="000000100000" w:firstRow="0" w:lastRow="0" w:firstColumn="0" w:lastColumn="0" w:oddVBand="0" w:evenVBand="0" w:oddHBand="1" w:evenHBand="0" w:firstRowFirstColumn="0" w:firstRowLastColumn="0" w:lastRowFirstColumn="0" w:lastRowLastColumn="0"/>
            </w:pPr>
            <w:r w:rsidRPr="000D1A16">
              <w:t>1.179.431</w:t>
            </w:r>
          </w:p>
        </w:tc>
        <w:tc>
          <w:tcPr>
            <w:tcW w:w="1199" w:type="dxa"/>
            <w:tcBorders>
              <w:top w:val="nil"/>
              <w:bottom w:val="single" w:sz="2" w:space="0" w:color="1F4E79" w:themeColor="accent1" w:themeShade="80"/>
            </w:tcBorders>
            <w:shd w:val="clear" w:color="auto" w:fill="auto"/>
            <w:vAlign w:val="center"/>
          </w:tcPr>
          <w:p w14:paraId="37FDE6CE" w14:textId="77777777" w:rsidR="00B35050" w:rsidRPr="00D84B8A" w:rsidRDefault="00B35050" w:rsidP="002D06B0">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977.062</w:t>
            </w:r>
          </w:p>
        </w:tc>
      </w:tr>
    </w:tbl>
    <w:p w14:paraId="77D6EB2B" w14:textId="77777777" w:rsidR="00B35050" w:rsidRDefault="00B35050">
      <w:pPr>
        <w:rPr>
          <w:rFonts w:cs="Arial"/>
          <w:sz w:val="14"/>
          <w:szCs w:val="14"/>
        </w:rPr>
      </w:pPr>
      <w:r w:rsidRPr="00E16BE7">
        <w:rPr>
          <w:rFonts w:cs="Arial"/>
          <w:sz w:val="14"/>
          <w:szCs w:val="14"/>
        </w:rPr>
        <w:t>As notas explicativas são parte integrante das demonstrações contábeis</w:t>
      </w:r>
      <w:bookmarkEnd w:id="7"/>
      <w:r>
        <w:rPr>
          <w:rFonts w:cs="Arial"/>
          <w:sz w:val="14"/>
          <w:szCs w:val="14"/>
        </w:rPr>
        <w:t xml:space="preserve"> </w:t>
      </w:r>
      <w:r w:rsidRPr="00CB059D">
        <w:rPr>
          <w:rFonts w:cs="Arial"/>
          <w:sz w:val="14"/>
          <w:szCs w:val="14"/>
        </w:rPr>
        <w:t>intermediárias</w:t>
      </w:r>
      <w:r>
        <w:rPr>
          <w:rFonts w:cs="Arial"/>
          <w:sz w:val="14"/>
          <w:szCs w:val="14"/>
        </w:rPr>
        <w:t>.</w:t>
      </w:r>
    </w:p>
    <w:p w14:paraId="0A0B9FA8" w14:textId="7CDAA848" w:rsidR="00822FBD" w:rsidRPr="00FC723F" w:rsidRDefault="00822FBD" w:rsidP="00565150">
      <w:pPr>
        <w:rPr>
          <w:rFonts w:cs="Arial"/>
          <w:b/>
          <w:spacing w:val="-2"/>
          <w:sz w:val="20"/>
        </w:rPr>
      </w:pPr>
    </w:p>
    <w:p w14:paraId="1889960C" w14:textId="77777777" w:rsidR="00822FBD" w:rsidRPr="00FC723F" w:rsidRDefault="00822FBD">
      <w:pPr>
        <w:rPr>
          <w:rFonts w:cs="Arial"/>
          <w:b/>
          <w:spacing w:val="-2"/>
          <w:sz w:val="20"/>
        </w:rPr>
      </w:pPr>
      <w:r w:rsidRPr="00FC723F">
        <w:rPr>
          <w:rFonts w:cs="Arial"/>
          <w:b/>
          <w:spacing w:val="-2"/>
          <w:sz w:val="20"/>
        </w:rPr>
        <w:br w:type="page"/>
      </w:r>
    </w:p>
    <w:p w14:paraId="4F89D950" w14:textId="67A35392" w:rsidR="00141430" w:rsidRDefault="007E0D51" w:rsidP="00141430">
      <w:pPr>
        <w:pStyle w:val="02-TtulodeNota"/>
        <w:rPr>
          <w:rFonts w:cs="Arial"/>
          <w:color w:val="1F4E79" w:themeColor="accent1" w:themeShade="80"/>
        </w:rPr>
      </w:pPr>
      <w:bookmarkStart w:id="18" w:name="_Toc36837274"/>
      <w:bookmarkStart w:id="19" w:name="_Toc38540203"/>
      <w:bookmarkStart w:id="20" w:name="_Toc38541844"/>
      <w:bookmarkStart w:id="21" w:name="_Toc38563618"/>
      <w:bookmarkStart w:id="22" w:name="_Hlk38563812"/>
      <w:bookmarkStart w:id="23" w:name="_Toc31905827"/>
      <w:bookmarkStart w:id="24" w:name="_Toc31906653"/>
      <w:bookmarkStart w:id="25" w:name="_Toc102984301"/>
      <w:r w:rsidRPr="00FC723F">
        <w:rPr>
          <w:rFonts w:cs="Arial"/>
          <w:color w:val="1F4E79" w:themeColor="accent1" w:themeShade="80"/>
        </w:rPr>
        <w:lastRenderedPageBreak/>
        <w:t>NOTAS EXPLICATIVAS ÀS DEMONSTRAÇÕES CONTÁBEIS</w:t>
      </w:r>
      <w:bookmarkEnd w:id="18"/>
      <w:bookmarkEnd w:id="19"/>
      <w:bookmarkEnd w:id="20"/>
      <w:bookmarkEnd w:id="21"/>
      <w:bookmarkEnd w:id="22"/>
      <w:bookmarkEnd w:id="23"/>
      <w:bookmarkEnd w:id="24"/>
      <w:bookmarkEnd w:id="25"/>
    </w:p>
    <w:p w14:paraId="4D8C12A6" w14:textId="673BD155" w:rsidR="00B35050" w:rsidRPr="00C11615" w:rsidRDefault="00B35050" w:rsidP="00FC0423">
      <w:pPr>
        <w:pStyle w:val="Ttulo1"/>
      </w:pPr>
      <w:bookmarkStart w:id="26" w:name="_Toc102984302"/>
      <w:r w:rsidRPr="00C11615">
        <w:t>1 – CONTEXTO OPERACIONAL</w:t>
      </w:r>
      <w:bookmarkEnd w:id="26"/>
    </w:p>
    <w:p w14:paraId="11B45A07" w14:textId="77777777" w:rsidR="00B35050" w:rsidRPr="00C84948" w:rsidRDefault="00B35050" w:rsidP="002D06B0">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w:t>
      </w:r>
      <w:r>
        <w:t>eu</w:t>
      </w:r>
      <w:r w:rsidRPr="00C84948">
        <w:t>s ADRs (</w:t>
      </w:r>
      <w:r w:rsidRPr="00C84948">
        <w:rPr>
          <w:i/>
        </w:rPr>
        <w:t xml:space="preserve">American </w:t>
      </w:r>
      <w:r w:rsidRPr="00946D16">
        <w:rPr>
          <w:i/>
          <w:lang w:val="en-US"/>
        </w:rPr>
        <w:t>Depositary</w:t>
      </w:r>
      <w:r w:rsidRPr="00C84948">
        <w:rPr>
          <w:i/>
        </w:rPr>
        <w:t xml:space="preserve"> </w:t>
      </w:r>
      <w:r w:rsidRPr="00946D16">
        <w:rPr>
          <w:i/>
          <w:lang w:val="en-US"/>
        </w:rPr>
        <w:t>Receipts</w:t>
      </w:r>
      <w:r w:rsidRPr="00C84948">
        <w:t>) no mercado de balcão dos Estados Unidos da América (</w:t>
      </w:r>
      <w:r w:rsidRPr="00C84948">
        <w:rPr>
          <w:i/>
        </w:rPr>
        <w:t>Over-</w:t>
      </w:r>
      <w:r w:rsidRPr="00946D16">
        <w:rPr>
          <w:i/>
          <w:lang w:val="en-US"/>
        </w:rPr>
        <w:t>the</w:t>
      </w:r>
      <w:r w:rsidRPr="00C84948">
        <w:rPr>
          <w:i/>
        </w:rPr>
        <w:t>-</w:t>
      </w:r>
      <w:r w:rsidRPr="00946D16">
        <w:rPr>
          <w:i/>
          <w:lang w:val="en-US"/>
        </w:rPr>
        <w:t>Counter</w:t>
      </w:r>
      <w:r w:rsidRPr="00C84948">
        <w:t>) sob o código “BBSEY”.</w:t>
      </w:r>
    </w:p>
    <w:p w14:paraId="4EEE6B59" w14:textId="77777777" w:rsidR="00B35050" w:rsidRPr="00C84948" w:rsidRDefault="00B35050" w:rsidP="002D06B0">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2B992700" w14:textId="77777777" w:rsidR="00B35050" w:rsidRPr="00C84948" w:rsidRDefault="00B35050" w:rsidP="002D06B0">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2D79F388" w14:textId="77777777" w:rsidR="00B35050" w:rsidRPr="00C84948" w:rsidRDefault="00B35050" w:rsidP="002D06B0">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3A807BA7" w14:textId="77777777" w:rsidR="00B35050" w:rsidRDefault="00B35050" w:rsidP="002D06B0">
      <w:pPr>
        <w:pStyle w:val="05-Textonormal"/>
      </w:pPr>
      <w:r w:rsidRPr="00C84948">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p>
    <w:p w14:paraId="6E1487F0" w14:textId="77777777" w:rsidR="00B35050" w:rsidRPr="00C84948" w:rsidRDefault="00B35050" w:rsidP="002D06B0">
      <w:pPr>
        <w:pStyle w:val="05-Textonormal"/>
      </w:pPr>
      <w:r>
        <w:t>Nos negócios de risco e acumulação o Grupo atua por meio de participações nas empresas BB Mapfre, Brasilprev, Brasilcap e Brasildental, investidas diretas da BB Seguros, e indiretamente nas empresas Brasilseg e Aliança do Brasil Seguros, controladas da BB Mapfre. Já nos negócios de distribuição, a BB Corretora detém participação na investida Ciclic.</w:t>
      </w:r>
    </w:p>
    <w:p w14:paraId="24AFECF6" w14:textId="77777777" w:rsidR="00B35050" w:rsidRDefault="00B35050" w:rsidP="002D06B0">
      <w:pPr>
        <w:pStyle w:val="05-Textonormal"/>
      </w:pPr>
      <w:r w:rsidRPr="00C84948">
        <w:t>Contando com a rede de distribuição do Banco do Brasil como o principal canal de comercialização de um</w:t>
      </w:r>
      <w:r>
        <w:t>a</w:t>
      </w:r>
      <w:r w:rsidRPr="00C84948">
        <w:t xml:space="preserve"> </w:t>
      </w:r>
      <w:r>
        <w:t>carteira</w:t>
      </w:r>
      <w:r w:rsidRPr="00C84948">
        <w:t xml:space="preserve"> complet</w:t>
      </w:r>
      <w:r>
        <w:t>a</w:t>
      </w:r>
      <w:r w:rsidRPr="00C84948">
        <w:t xml:space="preserve"> de produtos com a intermediação de uma corretora própria, a BB Seguridade ocupa hoje posição de destaque no mercado em todos os segmentos em que está presente.</w:t>
      </w:r>
    </w:p>
    <w:p w14:paraId="0C226D11" w14:textId="77777777" w:rsidR="00B35050" w:rsidRDefault="00B35050" w:rsidP="002D06B0">
      <w:pPr>
        <w:pStyle w:val="05-Textonormal"/>
      </w:pPr>
      <w:r>
        <w:t>Em fevereiro de 2022, foi aprovada a nova estrutura organizacional da BB Seguridade, para sustentar a execução da estratégia de longo prazo da Companhia, fortalecendo investimentos em tecnologia, inteligência analítica, negócios e inovação, marketing e novos canais.</w:t>
      </w:r>
    </w:p>
    <w:p w14:paraId="1FBED488" w14:textId="77777777" w:rsidR="00B35050" w:rsidRDefault="00B35050" w:rsidP="002D06B0">
      <w:pPr>
        <w:pStyle w:val="05-Textonormal"/>
      </w:pPr>
      <w:r>
        <w:t>Com a evolução do cenário de pandemia, a BB Seguridade concluiu o retorno gradual ao trabalho presencial dos colaboradores em dezembro de 2021. Atualmente, as atividades continuam presenciais nos escritórios de Brasília e São Paulo, assim como o reforço das ações corporativas e apoio à saúde mental e atividade física.</w:t>
      </w:r>
    </w:p>
    <w:p w14:paraId="76EC3773" w14:textId="77777777" w:rsidR="00B35050" w:rsidRDefault="00B35050" w:rsidP="002D06B0">
      <w:pPr>
        <w:pStyle w:val="05-Textonormal"/>
      </w:pPr>
      <w:r>
        <w:t>Ressalta-se que os modelos de trabalho adotados seguem sem registro de falhas atípicas ou deficiências em sistemas, processos ou controles da Companhia.</w:t>
      </w:r>
    </w:p>
    <w:p w14:paraId="5F183302" w14:textId="77777777" w:rsidR="00B35050" w:rsidRDefault="00B35050" w:rsidP="002D06B0">
      <w:pPr>
        <w:pStyle w:val="05-Textonormal"/>
        <w:rPr>
          <w:rFonts w:cs="Arial"/>
        </w:rPr>
      </w:pPr>
      <w:r w:rsidRPr="00B42D5B">
        <w:t xml:space="preserve">O monitoramento dos possíveis riscos inerentes à pandemia que possam afetar a </w:t>
      </w:r>
      <w:r>
        <w:t>Companhia</w:t>
      </w:r>
      <w:r w:rsidRPr="00B42D5B">
        <w:t>, a logística e os colaboradores e clientes estão abordados na Nota Explicativa 5 - G</w:t>
      </w:r>
      <w:r w:rsidRPr="00B42D5B">
        <w:rPr>
          <w:rFonts w:cs="Arial"/>
        </w:rPr>
        <w:t>ERENCIAMENTO DE RISCOS.</w:t>
      </w:r>
      <w:r>
        <w:rPr>
          <w:rFonts w:cs="Arial"/>
        </w:rPr>
        <w:t xml:space="preserve"> </w:t>
      </w:r>
      <w:r>
        <w:t>Entendemos</w:t>
      </w:r>
      <w:r w:rsidRPr="00B42D5B">
        <w:t xml:space="preserve"> que a </w:t>
      </w:r>
      <w:r>
        <w:br/>
      </w:r>
      <w:r w:rsidRPr="00B42D5B">
        <w:t>BB Seguridade detém a força de trabalho adequada e a liquidez necessária para</w:t>
      </w:r>
      <w:r>
        <w:t xml:space="preserve"> superar eventuais efeitos adversos da pandemia.</w:t>
      </w:r>
    </w:p>
    <w:p w14:paraId="3E69B3DC" w14:textId="77777777" w:rsidR="00B35050" w:rsidRPr="002D21DA" w:rsidRDefault="00B35050" w:rsidP="002D06B0">
      <w:pPr>
        <w:pStyle w:val="05-Textonormal"/>
      </w:pPr>
    </w:p>
    <w:p w14:paraId="2C0A3517" w14:textId="55277EE4" w:rsidR="00B35050" w:rsidRPr="000213C9" w:rsidRDefault="00B35050" w:rsidP="002D06B0">
      <w:pPr>
        <w:pStyle w:val="Ttulo2"/>
        <w:rPr>
          <w:rFonts w:ascii="Arial" w:hAnsi="Arial" w:cs="Arial"/>
          <w:b/>
          <w:color w:val="1F4E79" w:themeColor="accent1" w:themeShade="80"/>
          <w:sz w:val="20"/>
          <w:szCs w:val="20"/>
        </w:rPr>
      </w:pPr>
      <w:bookmarkStart w:id="27" w:name="_Toc102984303"/>
      <w:r w:rsidRPr="000213C9">
        <w:rPr>
          <w:rFonts w:ascii="Arial" w:hAnsi="Arial" w:cs="Arial"/>
          <w:b/>
          <w:color w:val="1F4E79" w:themeColor="accent1" w:themeShade="80"/>
          <w:sz w:val="20"/>
          <w:szCs w:val="20"/>
        </w:rPr>
        <w:t>2 – AQUISIÇÕES, VENDAS E REESTRUTURAÇÕES SOCIETÁRIAS</w:t>
      </w:r>
      <w:bookmarkEnd w:id="27"/>
    </w:p>
    <w:p w14:paraId="1EA37718" w14:textId="77777777" w:rsidR="00B35050" w:rsidRPr="008A1338" w:rsidRDefault="00B35050" w:rsidP="002D06B0">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001C8EFE" w14:textId="77777777" w:rsidR="00B35050" w:rsidRPr="007C7504" w:rsidRDefault="00B35050" w:rsidP="002D06B0">
      <w:pPr>
        <w:pStyle w:val="05-Textonormal"/>
      </w:pPr>
      <w:r>
        <w:t xml:space="preserve">Em consonância com o Comunicado ao Mercado divulgado pela BB Seguridade </w:t>
      </w:r>
      <w:r w:rsidRPr="00801926">
        <w:t>Participações S.A.</w:t>
      </w:r>
      <w:r>
        <w:t xml:space="preserve"> em 15 de junho de 2021, a Brasilprev realizou, em 7 de junho de 2021, a emissão de 550.000 debêntures subordinadas, não conversíveis em ações, com valor nominal unitário de R$ 1.000,00, perfazendo o montante total de R$ 550.000.000,00. A emissão não alterou a participação detida pela BB Seguros </w:t>
      </w:r>
      <w:r w:rsidRPr="007D3AAA">
        <w:t>Participações S.A.</w:t>
      </w:r>
      <w:r>
        <w:t xml:space="preserve"> no capital total da Brasilprev e os recursos captados foram utilizados para a cobertura de seu Capital Mínimo Requerido.</w:t>
      </w:r>
    </w:p>
    <w:p w14:paraId="62A64D62" w14:textId="77777777" w:rsidR="00B35050" w:rsidRDefault="00B35050" w:rsidP="002D06B0">
      <w:pPr>
        <w:pStyle w:val="05-Textonormal"/>
        <w:rPr>
          <w:color w:val="000000" w:themeColor="text1"/>
        </w:rPr>
      </w:pPr>
      <w:r>
        <w:rPr>
          <w:color w:val="000000" w:themeColor="text1"/>
        </w:rPr>
        <w:t>No dia</w:t>
      </w:r>
      <w:r w:rsidRPr="00AC6825">
        <w:rPr>
          <w:color w:val="000000" w:themeColor="text1"/>
        </w:rPr>
        <w:t xml:space="preserve"> </w:t>
      </w:r>
      <w:r w:rsidRPr="0088150A">
        <w:rPr>
          <w:color w:val="000000" w:themeColor="text1"/>
        </w:rPr>
        <w:t xml:space="preserve">25 de junho de </w:t>
      </w:r>
      <w:r w:rsidRPr="00AC6825">
        <w:rPr>
          <w:color w:val="000000" w:themeColor="text1"/>
        </w:rPr>
        <w:t>2021</w:t>
      </w:r>
      <w:r>
        <w:rPr>
          <w:color w:val="000000" w:themeColor="text1"/>
        </w:rPr>
        <w:t>,</w:t>
      </w:r>
      <w:r w:rsidRPr="00AC6825">
        <w:rPr>
          <w:color w:val="000000" w:themeColor="text1"/>
        </w:rPr>
        <w:t xml:space="preserve"> a Assembleia Geral da Brasilprev </w:t>
      </w:r>
      <w:r w:rsidRPr="00896C18">
        <w:t xml:space="preserve">se reuniu, </w:t>
      </w:r>
      <w:r>
        <w:t>extraordinariamente</w:t>
      </w:r>
      <w:r w:rsidRPr="00896C18">
        <w:t xml:space="preserve">, para aprovar um novo aumento do capital social da </w:t>
      </w:r>
      <w:r w:rsidRPr="00AC6825">
        <w:rPr>
          <w:color w:val="000000" w:themeColor="text1"/>
        </w:rPr>
        <w:t xml:space="preserve">Brasilprev, em R$ 599.999.556,89, mediante emissão de 191.211 novas ações ordinárias e 191.211 novas ações preferenciais, com preço de emissão de R$ 1.568,95 cada uma, calculado com base no Patrimônio Líquido da </w:t>
      </w:r>
      <w:r>
        <w:rPr>
          <w:color w:val="000000" w:themeColor="text1"/>
        </w:rPr>
        <w:t>Brasilprev</w:t>
      </w:r>
      <w:r w:rsidRPr="00AC6825">
        <w:rPr>
          <w:color w:val="000000" w:themeColor="text1"/>
        </w:rPr>
        <w:t xml:space="preserve"> </w:t>
      </w:r>
      <w:r w:rsidRPr="007D3AAA">
        <w:rPr>
          <w:color w:val="000000" w:themeColor="text1"/>
        </w:rPr>
        <w:t>em 31 de m</w:t>
      </w:r>
      <w:r w:rsidRPr="00AC6825">
        <w:rPr>
          <w:color w:val="000000" w:themeColor="text1"/>
        </w:rPr>
        <w:t>aio de 2021.</w:t>
      </w:r>
      <w:r>
        <w:rPr>
          <w:color w:val="000000" w:themeColor="text1"/>
        </w:rPr>
        <w:t xml:space="preserve"> Anteriormente, em 22 de junho de 2021, </w:t>
      </w:r>
      <w:r w:rsidRPr="00801926">
        <w:t xml:space="preserve">a BB Seguridade Participações </w:t>
      </w:r>
      <w:r w:rsidRPr="00801926">
        <w:lastRenderedPageBreak/>
        <w:t>S.A.</w:t>
      </w:r>
      <w:r>
        <w:t xml:space="preserve"> já havia divulgado Fato Relevante ao mercado, informando a aprovação deste reforço de capital pelo seu Conselho de Administração.</w:t>
      </w:r>
    </w:p>
    <w:p w14:paraId="20F3A1C4" w14:textId="77777777" w:rsidR="00B35050" w:rsidRPr="00AC6825" w:rsidRDefault="00B35050" w:rsidP="002D06B0">
      <w:pPr>
        <w:pStyle w:val="05-Textonormal"/>
        <w:rPr>
          <w:color w:val="FF0000"/>
        </w:rPr>
      </w:pPr>
      <w:r w:rsidRPr="007D3AAA">
        <w:t xml:space="preserve">A BB Seguros Participações S.A. subscreveu </w:t>
      </w:r>
      <w:r w:rsidRPr="00A66587">
        <w:t>95.586 ações ordinárias e 191.211</w:t>
      </w:r>
      <w:r>
        <w:t xml:space="preserve"> </w:t>
      </w:r>
      <w:r w:rsidRPr="00A66587">
        <w:t>ações preferenciais, equivalentes a R$</w:t>
      </w:r>
      <w:r>
        <w:t> </w:t>
      </w:r>
      <w:r w:rsidRPr="00A66587">
        <w:t>449.969.073,22</w:t>
      </w:r>
      <w:r w:rsidRPr="00F90E6B">
        <w:t xml:space="preserve">, enquanto a PFG do Brasil Ltda. subscreveu 95.625 ações ordinárias, equivalentes a R$ 150.030.483,67, </w:t>
      </w:r>
      <w:r w:rsidRPr="007D3AAA">
        <w:t xml:space="preserve">integralizadas em moeda corrente </w:t>
      </w:r>
      <w:r w:rsidRPr="00AC6825">
        <w:rPr>
          <w:color w:val="000000" w:themeColor="text1"/>
        </w:rPr>
        <w:t>nacional em 28 de junho de 2021.</w:t>
      </w:r>
      <w:r>
        <w:rPr>
          <w:color w:val="000000" w:themeColor="text1"/>
        </w:rPr>
        <w:t xml:space="preserve"> N</w:t>
      </w:r>
      <w:r w:rsidRPr="004F4CA0">
        <w:rPr>
          <w:color w:val="000000" w:themeColor="text1"/>
        </w:rPr>
        <w:t xml:space="preserve">ão houve mudança nos </w:t>
      </w:r>
      <w:r>
        <w:rPr>
          <w:color w:val="000000" w:themeColor="text1"/>
        </w:rPr>
        <w:t>percentuais</w:t>
      </w:r>
      <w:r w:rsidRPr="004F4CA0">
        <w:rPr>
          <w:color w:val="000000" w:themeColor="text1"/>
        </w:rPr>
        <w:t xml:space="preserve"> de participação da BB Seguros no capital </w:t>
      </w:r>
      <w:r>
        <w:rPr>
          <w:color w:val="000000" w:themeColor="text1"/>
        </w:rPr>
        <w:t xml:space="preserve">social </w:t>
      </w:r>
      <w:r w:rsidRPr="004F4CA0">
        <w:rPr>
          <w:color w:val="000000" w:themeColor="text1"/>
        </w:rPr>
        <w:t>da Brasilprev</w:t>
      </w:r>
      <w:r>
        <w:rPr>
          <w:color w:val="000000" w:themeColor="text1"/>
        </w:rPr>
        <w:t>.</w:t>
      </w:r>
    </w:p>
    <w:p w14:paraId="3D91930D" w14:textId="77777777" w:rsidR="00B35050" w:rsidRDefault="00B35050" w:rsidP="002D06B0">
      <w:pPr>
        <w:pStyle w:val="05-Textonormal"/>
      </w:pPr>
      <w:r w:rsidRPr="008A1338">
        <w:t xml:space="preserve">O capital social da </w:t>
      </w:r>
      <w:r>
        <w:t>Brasilprev</w:t>
      </w:r>
      <w:r w:rsidRPr="008A1338">
        <w:t>, totalmente subscrito</w:t>
      </w:r>
      <w:r>
        <w:t xml:space="preserve">, </w:t>
      </w:r>
      <w:r w:rsidRPr="008A1338">
        <w:t xml:space="preserve">passou a ser de </w:t>
      </w:r>
      <w:r>
        <w:t>R$ 3.529.257.256,17, totalmente integralizados</w:t>
      </w:r>
      <w:r w:rsidRPr="008A1338">
        <w:t xml:space="preserve">, dividido em </w:t>
      </w:r>
      <w:r>
        <w:t xml:space="preserve">3.517.874 </w:t>
      </w:r>
      <w:r w:rsidRPr="008A1338">
        <w:t xml:space="preserve">ações, das quais </w:t>
      </w:r>
      <w:r>
        <w:t xml:space="preserve">1.758.937 </w:t>
      </w:r>
      <w:r w:rsidRPr="008A1338">
        <w:t xml:space="preserve">são ações ordinárias e </w:t>
      </w:r>
      <w:r>
        <w:t xml:space="preserve">1.758.937 </w:t>
      </w:r>
      <w:r w:rsidRPr="008A1338">
        <w:t>são ações preferenciais, distribuídas entre as acionistas na seguinte proporção</w:t>
      </w:r>
      <w:r>
        <w:t>:</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B35050" w:rsidRPr="00B05866" w14:paraId="52DF83E1" w14:textId="77777777" w:rsidTr="002D06B0">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14C33211" w14:textId="77777777" w:rsidR="00B35050" w:rsidRPr="00B05866" w:rsidRDefault="00B35050" w:rsidP="002D06B0">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1F646F93" w14:textId="77777777" w:rsidR="00B35050" w:rsidRPr="00B05866" w:rsidRDefault="00B35050" w:rsidP="002D06B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B19131F" w14:textId="77777777" w:rsidR="00B35050" w:rsidRPr="00B05866" w:rsidRDefault="00B35050" w:rsidP="002D06B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BFF795C" w14:textId="77777777" w:rsidR="00B35050" w:rsidRPr="00B05866" w:rsidRDefault="00B35050" w:rsidP="002D06B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B35050" w:rsidRPr="00B05866" w14:paraId="5EB8E58D"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63D33730" w14:textId="77777777" w:rsidR="00B35050" w:rsidRPr="00B05866" w:rsidRDefault="00B35050" w:rsidP="002D06B0">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8F90E38" w14:textId="77777777" w:rsidR="00B35050" w:rsidRPr="00B05866"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5A355C2" w14:textId="77777777" w:rsidR="00B35050" w:rsidRPr="00B05866"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61DBE08" w14:textId="77777777" w:rsidR="00B35050" w:rsidRPr="00B05866"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E10087B" w14:textId="77777777" w:rsidR="00B35050" w:rsidRPr="00B05866"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8222CC7" w14:textId="77777777" w:rsidR="00B35050" w:rsidRPr="00B05866"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421C9CD1" w14:textId="77777777" w:rsidR="00B35050" w:rsidRPr="00B05866"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B35050" w:rsidRPr="00B05866" w14:paraId="00A74467"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764B3413" w14:textId="77777777" w:rsidR="00B35050" w:rsidRPr="00B05866" w:rsidRDefault="00B35050" w:rsidP="002D06B0">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3E19C5A6" w14:textId="77777777" w:rsidR="00B35050" w:rsidRPr="001F571E"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879.293</w:t>
            </w:r>
          </w:p>
        </w:tc>
        <w:tc>
          <w:tcPr>
            <w:tcW w:w="1181" w:type="dxa"/>
            <w:tcBorders>
              <w:top w:val="single" w:sz="2" w:space="0" w:color="1F4E79" w:themeColor="accent1" w:themeShade="80"/>
              <w:bottom w:val="nil"/>
            </w:tcBorders>
            <w:shd w:val="clear" w:color="auto" w:fill="auto"/>
            <w:vAlign w:val="center"/>
            <w:hideMark/>
          </w:tcPr>
          <w:p w14:paraId="7DC037CF" w14:textId="77777777" w:rsidR="00B35050" w:rsidRPr="000C418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5229FD7B" w14:textId="77777777" w:rsidR="00B35050" w:rsidRPr="001F571E"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C6825">
              <w:rPr>
                <w:rFonts w:eastAsia="Times New Roman" w:cs="Arial"/>
                <w:bCs/>
                <w:color w:val="auto"/>
                <w:spacing w:val="-2"/>
                <w:sz w:val="14"/>
                <w:szCs w:val="18"/>
              </w:rPr>
              <w:t>1.758.937</w:t>
            </w:r>
          </w:p>
        </w:tc>
        <w:tc>
          <w:tcPr>
            <w:tcW w:w="1181" w:type="dxa"/>
            <w:tcBorders>
              <w:top w:val="single" w:sz="2" w:space="0" w:color="1F4E79" w:themeColor="accent1" w:themeShade="80"/>
              <w:bottom w:val="nil"/>
            </w:tcBorders>
            <w:shd w:val="clear" w:color="auto" w:fill="auto"/>
            <w:vAlign w:val="center"/>
            <w:hideMark/>
          </w:tcPr>
          <w:p w14:paraId="2FEE2623" w14:textId="77777777" w:rsidR="00B35050" w:rsidRPr="000C418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5E39C702" w14:textId="77777777" w:rsidR="00B35050" w:rsidRPr="001F571E"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2.638.230</w:t>
            </w:r>
          </w:p>
        </w:tc>
        <w:tc>
          <w:tcPr>
            <w:tcW w:w="1182" w:type="dxa"/>
            <w:tcBorders>
              <w:top w:val="single" w:sz="2" w:space="0" w:color="1F4E79" w:themeColor="accent1" w:themeShade="80"/>
              <w:bottom w:val="nil"/>
            </w:tcBorders>
            <w:shd w:val="clear" w:color="auto" w:fill="auto"/>
            <w:vAlign w:val="center"/>
            <w:hideMark/>
          </w:tcPr>
          <w:p w14:paraId="69947DB4" w14:textId="77777777" w:rsidR="00B35050" w:rsidRPr="001F571E"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74,995</w:t>
            </w:r>
          </w:p>
        </w:tc>
      </w:tr>
      <w:tr w:rsidR="00B35050" w:rsidRPr="00B05866" w14:paraId="42023935" w14:textId="77777777" w:rsidTr="002D06B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2BF7C703" w14:textId="77777777" w:rsidR="00B35050" w:rsidRPr="00B05866" w:rsidRDefault="00B35050" w:rsidP="002D06B0">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5B9A7C48" w14:textId="77777777" w:rsidR="00B35050" w:rsidRPr="00AC6825"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1" w:type="dxa"/>
            <w:tcBorders>
              <w:top w:val="nil"/>
              <w:bottom w:val="nil"/>
            </w:tcBorders>
            <w:shd w:val="clear" w:color="auto" w:fill="auto"/>
            <w:vAlign w:val="center"/>
            <w:hideMark/>
          </w:tcPr>
          <w:p w14:paraId="509EB25B" w14:textId="77777777" w:rsidR="00B35050" w:rsidRPr="001F571E"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50,010</w:t>
            </w:r>
          </w:p>
        </w:tc>
        <w:tc>
          <w:tcPr>
            <w:tcW w:w="1181" w:type="dxa"/>
            <w:tcBorders>
              <w:top w:val="nil"/>
              <w:bottom w:val="nil"/>
            </w:tcBorders>
            <w:shd w:val="clear" w:color="auto" w:fill="auto"/>
            <w:vAlign w:val="center"/>
            <w:hideMark/>
          </w:tcPr>
          <w:p w14:paraId="732D2745" w14:textId="77777777" w:rsidR="00B35050" w:rsidRPr="000C4183"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26487695" w14:textId="77777777" w:rsidR="00B35050" w:rsidRPr="000C4183"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44F9F6FD" w14:textId="77777777" w:rsidR="00B35050" w:rsidRPr="00AC6825"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2" w:type="dxa"/>
            <w:tcBorders>
              <w:top w:val="nil"/>
              <w:bottom w:val="nil"/>
            </w:tcBorders>
            <w:shd w:val="clear" w:color="auto" w:fill="auto"/>
            <w:vAlign w:val="center"/>
            <w:hideMark/>
          </w:tcPr>
          <w:p w14:paraId="44851EFA" w14:textId="77777777" w:rsidR="00B35050" w:rsidRPr="001F571E" w:rsidRDefault="00B3505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25,005</w:t>
            </w:r>
          </w:p>
        </w:tc>
      </w:tr>
      <w:tr w:rsidR="00B35050" w:rsidRPr="00375AF3" w14:paraId="03A541D7" w14:textId="77777777" w:rsidTr="002D06B0">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6A597EAB" w14:textId="77777777" w:rsidR="00B35050" w:rsidRPr="00375AF3" w:rsidRDefault="00B35050" w:rsidP="002D06B0">
            <w:pPr>
              <w:keepNext/>
              <w:keepLines/>
              <w:spacing w:before="40" w:after="40"/>
              <w:rPr>
                <w:rFonts w:eastAsia="Times New Roman" w:cs="Arial"/>
                <w:spacing w:val="-2"/>
                <w:sz w:val="14"/>
                <w:szCs w:val="14"/>
              </w:rPr>
            </w:pPr>
            <w:r w:rsidRPr="00375AF3">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065D4CDA" w14:textId="77777777" w:rsidR="00B35050" w:rsidRPr="00375AF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4459FBCC" w14:textId="77777777" w:rsidR="00B35050" w:rsidRPr="00375AF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4B1D8837" w14:textId="77777777" w:rsidR="00B35050" w:rsidRPr="00375AF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46FF8E48" w14:textId="77777777" w:rsidR="00B35050" w:rsidRPr="00375AF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55023400" w14:textId="77777777" w:rsidR="00B35050" w:rsidRPr="00375AF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5091C7A7" w14:textId="77777777" w:rsidR="00B35050" w:rsidRPr="00375AF3" w:rsidRDefault="00B35050" w:rsidP="002D06B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r>
    </w:tbl>
    <w:p w14:paraId="75DB855B" w14:textId="77777777" w:rsidR="00B35050" w:rsidRDefault="00B35050" w:rsidP="002D06B0">
      <w:pPr>
        <w:pStyle w:val="05-Textonormal"/>
      </w:pPr>
    </w:p>
    <w:p w14:paraId="0197F35E" w14:textId="77777777" w:rsidR="00B35050" w:rsidRPr="008A1338" w:rsidRDefault="00B35050" w:rsidP="002D06B0">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r w:rsidRPr="00343C3B">
        <w:rPr>
          <w:rFonts w:cs="Arial"/>
          <w:b/>
          <w:snapToGrid w:val="0"/>
          <w:color w:val="1F4E79" w:themeColor="accent1" w:themeShade="80"/>
        </w:rPr>
        <w:t>Brasil</w:t>
      </w:r>
      <w:r>
        <w:rPr>
          <w:rFonts w:cs="Arial"/>
          <w:b/>
          <w:snapToGrid w:val="0"/>
          <w:color w:val="1F4E79" w:themeColor="accent1" w:themeShade="80"/>
        </w:rPr>
        <w:t>c</w:t>
      </w:r>
      <w:r w:rsidRPr="00343C3B">
        <w:rPr>
          <w:rFonts w:cs="Arial"/>
          <w:b/>
          <w:snapToGrid w:val="0"/>
          <w:color w:val="1F4E79" w:themeColor="accent1" w:themeShade="80"/>
        </w:rPr>
        <w:t xml:space="preserve">ap Capitalização S.A. </w:t>
      </w:r>
    </w:p>
    <w:p w14:paraId="3D6001A4" w14:textId="77777777" w:rsidR="00B35050" w:rsidRDefault="00B35050" w:rsidP="002D06B0">
      <w:pPr>
        <w:pStyle w:val="05-Textonormal"/>
        <w:rPr>
          <w:rFonts w:cs="Arial"/>
        </w:rPr>
      </w:pPr>
      <w:r>
        <w:rPr>
          <w:rFonts w:cs="Arial"/>
        </w:rPr>
        <w:t xml:space="preserve">Em 31 de março de 2021, foi aprovado, em Assembleia Geral Extraordinária da Brasilcap, o </w:t>
      </w:r>
      <w:r w:rsidRPr="00CC72AC">
        <w:rPr>
          <w:rFonts w:cs="Arial"/>
        </w:rPr>
        <w:t xml:space="preserve">aumento do capital social </w:t>
      </w:r>
      <w:r>
        <w:rPr>
          <w:rFonts w:cs="Arial"/>
        </w:rPr>
        <w:t xml:space="preserve">da companhia, </w:t>
      </w:r>
      <w:r w:rsidRPr="00CC72AC">
        <w:rPr>
          <w:rFonts w:cs="Arial"/>
        </w:rPr>
        <w:t>de R$</w:t>
      </w:r>
      <w:r>
        <w:rPr>
          <w:rFonts w:cs="Arial"/>
        </w:rPr>
        <w:t> </w:t>
      </w:r>
      <w:r w:rsidRPr="00CC72AC">
        <w:rPr>
          <w:rFonts w:cs="Arial"/>
        </w:rPr>
        <w:t>231.264.117,06 para R$</w:t>
      </w:r>
      <w:r>
        <w:rPr>
          <w:rFonts w:cs="Arial"/>
        </w:rPr>
        <w:t xml:space="preserve"> 254.392.710,76</w:t>
      </w:r>
      <w:r w:rsidRPr="00CC72AC">
        <w:rPr>
          <w:rFonts w:cs="Arial"/>
        </w:rPr>
        <w:t xml:space="preserve">, representando </w:t>
      </w:r>
      <w:r>
        <w:rPr>
          <w:rFonts w:cs="Arial"/>
        </w:rPr>
        <w:t xml:space="preserve">um </w:t>
      </w:r>
      <w:r w:rsidRPr="00CC72AC">
        <w:rPr>
          <w:rFonts w:cs="Arial"/>
        </w:rPr>
        <w:t>aumento de R$</w:t>
      </w:r>
      <w:r>
        <w:rPr>
          <w:rFonts w:cs="Arial"/>
        </w:rPr>
        <w:t xml:space="preserve"> </w:t>
      </w:r>
      <w:r w:rsidRPr="00CC72AC">
        <w:rPr>
          <w:rFonts w:cs="Arial"/>
        </w:rPr>
        <w:t xml:space="preserve">23.128.593,70, mediante </w:t>
      </w:r>
      <w:r>
        <w:rPr>
          <w:rFonts w:cs="Arial"/>
        </w:rPr>
        <w:t xml:space="preserve">a </w:t>
      </w:r>
      <w:r w:rsidRPr="00D854A9">
        <w:rPr>
          <w:rFonts w:cs="Arial"/>
        </w:rPr>
        <w:t xml:space="preserve">capitalização das reservas </w:t>
      </w:r>
      <w:r w:rsidRPr="007448E3">
        <w:rPr>
          <w:rFonts w:cs="Arial"/>
        </w:rPr>
        <w:t>de lucros</w:t>
      </w:r>
      <w:r>
        <w:rPr>
          <w:rFonts w:cs="Arial"/>
        </w:rPr>
        <w:t xml:space="preserve"> </w:t>
      </w:r>
      <w:r w:rsidRPr="004419B1">
        <w:rPr>
          <w:rFonts w:cs="Arial"/>
        </w:rPr>
        <w:t>excedentes ao limite legal</w:t>
      </w:r>
      <w:r w:rsidRPr="00D854A9">
        <w:rPr>
          <w:rFonts w:cs="Arial"/>
        </w:rPr>
        <w:t>, sem modificação do número de</w:t>
      </w:r>
      <w:r w:rsidRPr="00CC72AC">
        <w:rPr>
          <w:rFonts w:cs="Arial"/>
        </w:rPr>
        <w:t xml:space="preserve"> ações</w:t>
      </w:r>
      <w:r>
        <w:rPr>
          <w:rFonts w:cs="Arial"/>
        </w:rPr>
        <w:t>.</w:t>
      </w:r>
    </w:p>
    <w:p w14:paraId="272BB5AA" w14:textId="77777777" w:rsidR="00B35050" w:rsidRPr="002D5F83" w:rsidRDefault="00B35050" w:rsidP="002D06B0">
      <w:pPr>
        <w:pStyle w:val="05-Textonormal"/>
        <w:rPr>
          <w:rFonts w:cs="Arial"/>
        </w:rPr>
      </w:pPr>
      <w:r w:rsidRPr="009D5E2B">
        <w:rPr>
          <w:rFonts w:cs="Arial"/>
        </w:rPr>
        <w:t xml:space="preserve">Em 31 de dezembro de 2021, </w:t>
      </w:r>
      <w:r>
        <w:rPr>
          <w:rFonts w:cs="Arial"/>
        </w:rPr>
        <w:t xml:space="preserve">foi aprovado, em </w:t>
      </w:r>
      <w:r w:rsidRPr="009D5E2B">
        <w:rPr>
          <w:rFonts w:cs="Arial"/>
        </w:rPr>
        <w:t>Assembleia Geral Extraordinária da Brasilcap</w:t>
      </w:r>
      <w:r>
        <w:rPr>
          <w:rFonts w:cs="Arial"/>
        </w:rPr>
        <w:t>,</w:t>
      </w:r>
      <w:r w:rsidRPr="009D5E2B">
        <w:rPr>
          <w:rFonts w:cs="Arial"/>
        </w:rPr>
        <w:t xml:space="preserve"> o aumento de capital social da companhia, de R$ 254.392.710,76 para R$ 354.398.110,76, mediante a emissão de 76.340.000 ações preferenciais, nominativas e sem valor nominal, pe</w:t>
      </w:r>
      <w:r>
        <w:rPr>
          <w:rFonts w:cs="Arial"/>
        </w:rPr>
        <w:t xml:space="preserve">lo preço de emissão de R$ 1,31 </w:t>
      </w:r>
      <w:r w:rsidRPr="009D5E2B">
        <w:rPr>
          <w:rFonts w:cs="Arial"/>
        </w:rPr>
        <w:t>por ação, fixado conforme previsto no parágrafo 1º, do artigo 170, da Lei das S.A</w:t>
      </w:r>
      <w:r>
        <w:rPr>
          <w:rFonts w:cs="Arial"/>
        </w:rPr>
        <w:t>.</w:t>
      </w:r>
      <w:r w:rsidRPr="009D5E2B">
        <w:rPr>
          <w:rFonts w:cs="Arial"/>
          <w:b/>
          <w:bCs/>
        </w:rPr>
        <w:t xml:space="preserve">, </w:t>
      </w:r>
      <w:r w:rsidRPr="009D5E2B">
        <w:rPr>
          <w:rFonts w:cs="Arial"/>
        </w:rPr>
        <w:t>totalizando um aumento de capital no valor de R$ 100.005.400,00, capitalizados via créditos decorrentes d</w:t>
      </w:r>
      <w:r>
        <w:rPr>
          <w:rFonts w:cs="Arial"/>
        </w:rPr>
        <w:t>os</w:t>
      </w:r>
      <w:r w:rsidRPr="009D5E2B">
        <w:rPr>
          <w:rFonts w:cs="Arial"/>
        </w:rPr>
        <w:t xml:space="preserve"> Instrumentos Particulares de Adiantamento para Futuro Aumento de Capital (AFAC), celebrados em 22 de dezembro de 2021 entre a Brasilcap e os acionistas BB Seguros Participações S.A., Icatu Seguros S.A. e Companhia de Seguros Aliança da Bahia.</w:t>
      </w:r>
      <w:r w:rsidRPr="00C15425">
        <w:rPr>
          <w:rFonts w:cs="Arial"/>
        </w:rPr>
        <w:t xml:space="preserve"> </w:t>
      </w:r>
    </w:p>
    <w:p w14:paraId="52E50BD4" w14:textId="77777777" w:rsidR="00B35050" w:rsidRDefault="00B35050" w:rsidP="002D06B0">
      <w:pPr>
        <w:pStyle w:val="05-Textonormal"/>
      </w:pPr>
      <w:r w:rsidRPr="002D5F83">
        <w:rPr>
          <w:rFonts w:cs="Arial"/>
        </w:rPr>
        <w:t xml:space="preserve">A </w:t>
      </w:r>
      <w:r w:rsidRPr="00C15425">
        <w:rPr>
          <w:rFonts w:cs="Arial"/>
          <w:bCs/>
        </w:rPr>
        <w:t>BB Seguros Participações S.A.</w:t>
      </w:r>
      <w:r w:rsidRPr="002D5F83">
        <w:rPr>
          <w:rFonts w:cs="Arial"/>
        </w:rPr>
        <w:t xml:space="preserve"> subscreveu </w:t>
      </w:r>
      <w:r w:rsidRPr="00C15425">
        <w:rPr>
          <w:rFonts w:cs="Arial"/>
        </w:rPr>
        <w:t>e integralizou</w:t>
      </w:r>
      <w:r>
        <w:rPr>
          <w:rFonts w:cs="Arial"/>
        </w:rPr>
        <w:t>, na proporção de sua atual participação acionária,</w:t>
      </w:r>
      <w:r w:rsidRPr="002D5F83">
        <w:rPr>
          <w:rFonts w:cs="Arial"/>
        </w:rPr>
        <w:t xml:space="preserve"> 50.888.244 ações preferenciais, equivalentes a R$</w:t>
      </w:r>
      <w:r>
        <w:rPr>
          <w:rFonts w:cs="Arial"/>
        </w:rPr>
        <w:t> </w:t>
      </w:r>
      <w:r w:rsidRPr="002D5F83">
        <w:rPr>
          <w:rFonts w:cs="Arial"/>
        </w:rPr>
        <w:t>66.</w:t>
      </w:r>
      <w:r>
        <w:rPr>
          <w:rFonts w:cs="Arial"/>
        </w:rPr>
        <w:t>663.599,64;</w:t>
      </w:r>
      <w:r w:rsidRPr="00EE7F70">
        <w:rPr>
          <w:rFonts w:cs="Arial"/>
        </w:rPr>
        <w:t xml:space="preserve"> a </w:t>
      </w:r>
      <w:r w:rsidRPr="00456E2A">
        <w:rPr>
          <w:rFonts w:cs="Arial"/>
          <w:bCs/>
        </w:rPr>
        <w:t>Icatu Seguros S.A</w:t>
      </w:r>
      <w:r>
        <w:rPr>
          <w:rFonts w:cs="Arial"/>
          <w:bCs/>
        </w:rPr>
        <w:t>.</w:t>
      </w:r>
      <w:r w:rsidRPr="00487D2B">
        <w:rPr>
          <w:rFonts w:cs="Arial"/>
        </w:rPr>
        <w:t xml:space="preserve"> subscreveu </w:t>
      </w:r>
      <w:r w:rsidRPr="00C15425">
        <w:rPr>
          <w:rFonts w:cs="Arial"/>
        </w:rPr>
        <w:t>e integralizou</w:t>
      </w:r>
      <w:r>
        <w:rPr>
          <w:rFonts w:cs="Arial"/>
        </w:rPr>
        <w:t xml:space="preserve"> 12.725.878 </w:t>
      </w:r>
      <w:r w:rsidRPr="00EE7F70">
        <w:rPr>
          <w:rFonts w:cs="Arial"/>
        </w:rPr>
        <w:t xml:space="preserve">ações preferenciais, equivalentes a </w:t>
      </w:r>
      <w:r w:rsidRPr="00487D2B">
        <w:rPr>
          <w:rFonts w:cs="Arial"/>
        </w:rPr>
        <w:t>R$ 16.670.900,18</w:t>
      </w:r>
      <w:r>
        <w:rPr>
          <w:rFonts w:cs="Arial"/>
        </w:rPr>
        <w:t>;</w:t>
      </w:r>
      <w:r w:rsidRPr="00487D2B">
        <w:rPr>
          <w:rFonts w:cs="Arial"/>
        </w:rPr>
        <w:t xml:space="preserve"> a </w:t>
      </w:r>
      <w:r w:rsidRPr="00456E2A">
        <w:rPr>
          <w:rFonts w:cs="Arial"/>
          <w:bCs/>
        </w:rPr>
        <w:t>Companhia de Seguros Aliança da Bahia</w:t>
      </w:r>
      <w:r w:rsidRPr="00487D2B">
        <w:rPr>
          <w:rFonts w:cs="Arial"/>
        </w:rPr>
        <w:t xml:space="preserve"> subscreveu </w:t>
      </w:r>
      <w:r w:rsidRPr="00C15425">
        <w:rPr>
          <w:rFonts w:cs="Arial"/>
        </w:rPr>
        <w:t>e integralizou</w:t>
      </w:r>
      <w:r w:rsidRPr="00EE7F70">
        <w:rPr>
          <w:rFonts w:cs="Arial"/>
        </w:rPr>
        <w:t xml:space="preserve"> 12.085.282</w:t>
      </w:r>
      <w:r w:rsidRPr="00487D2B">
        <w:rPr>
          <w:rFonts w:cs="Arial"/>
        </w:rPr>
        <w:t xml:space="preserve"> ações preferenciais, equivalentes a R$</w:t>
      </w:r>
      <w:r>
        <w:rPr>
          <w:rFonts w:cs="Arial"/>
        </w:rPr>
        <w:t> 15.831.719,42</w:t>
      </w:r>
      <w:r w:rsidRPr="00487D2B">
        <w:rPr>
          <w:rFonts w:cs="Arial"/>
        </w:rPr>
        <w:t xml:space="preserve">. Além disso, </w:t>
      </w:r>
      <w:r w:rsidRPr="00C15425">
        <w:rPr>
          <w:rFonts w:cs="Arial"/>
        </w:rPr>
        <w:t>mediante a capitalização d</w:t>
      </w:r>
      <w:r>
        <w:rPr>
          <w:rFonts w:cs="Arial"/>
        </w:rPr>
        <w:t>os</w:t>
      </w:r>
      <w:r w:rsidRPr="00C15425">
        <w:rPr>
          <w:rFonts w:cs="Arial"/>
        </w:rPr>
        <w:t xml:space="preserve"> créditos decorrentes do AFAC</w:t>
      </w:r>
      <w:r>
        <w:rPr>
          <w:rFonts w:cs="Arial"/>
        </w:rPr>
        <w:t>,</w:t>
      </w:r>
      <w:r w:rsidRPr="00C15425">
        <w:rPr>
          <w:rFonts w:cs="Arial"/>
        </w:rPr>
        <w:t xml:space="preserve"> </w:t>
      </w:r>
      <w:r w:rsidRPr="00487D2B">
        <w:rPr>
          <w:rFonts w:cs="Arial"/>
        </w:rPr>
        <w:t xml:space="preserve">a </w:t>
      </w:r>
      <w:r w:rsidRPr="00C15425">
        <w:rPr>
          <w:rFonts w:cs="Arial"/>
        </w:rPr>
        <w:t>Icatu Seguros S.A</w:t>
      </w:r>
      <w:r>
        <w:rPr>
          <w:rFonts w:cs="Arial"/>
        </w:rPr>
        <w:t>.</w:t>
      </w:r>
      <w:r w:rsidRPr="00487D2B">
        <w:rPr>
          <w:rFonts w:cs="Arial"/>
        </w:rPr>
        <w:t xml:space="preserve"> subscreveu </w:t>
      </w:r>
      <w:r w:rsidRPr="00C15425">
        <w:rPr>
          <w:rFonts w:cs="Arial"/>
        </w:rPr>
        <w:t>e integralizou</w:t>
      </w:r>
      <w:r>
        <w:rPr>
          <w:rFonts w:cs="Arial"/>
        </w:rPr>
        <w:t xml:space="preserve"> 328.568</w:t>
      </w:r>
      <w:r w:rsidRPr="00EE7F70">
        <w:rPr>
          <w:rFonts w:cs="Arial"/>
        </w:rPr>
        <w:t xml:space="preserve"> ações preferenciais, equivalentes a R$</w:t>
      </w:r>
      <w:r>
        <w:rPr>
          <w:rFonts w:cs="Arial"/>
        </w:rPr>
        <w:t> </w:t>
      </w:r>
      <w:r w:rsidRPr="00EE7F70">
        <w:rPr>
          <w:rFonts w:cs="Arial"/>
        </w:rPr>
        <w:t>430.424,08</w:t>
      </w:r>
      <w:r w:rsidRPr="002D5F83">
        <w:rPr>
          <w:rFonts w:cs="Arial"/>
        </w:rPr>
        <w:t xml:space="preserve"> e a </w:t>
      </w:r>
      <w:r w:rsidRPr="00456E2A">
        <w:rPr>
          <w:rFonts w:cs="Arial"/>
          <w:bCs/>
        </w:rPr>
        <w:t>Companhia de Seguros Aliança da Bahia</w:t>
      </w:r>
      <w:r w:rsidRPr="002D5F83">
        <w:rPr>
          <w:rFonts w:cs="Arial"/>
        </w:rPr>
        <w:t xml:space="preserve"> subscreveu </w:t>
      </w:r>
      <w:r w:rsidRPr="00C15425">
        <w:rPr>
          <w:rFonts w:cs="Arial"/>
        </w:rPr>
        <w:t>e integralizou</w:t>
      </w:r>
      <w:r w:rsidRPr="00EE7F70">
        <w:rPr>
          <w:rFonts w:cs="Arial"/>
        </w:rPr>
        <w:t xml:space="preserve"> 312.028</w:t>
      </w:r>
      <w:r w:rsidRPr="002D5F83">
        <w:rPr>
          <w:rFonts w:cs="Arial"/>
        </w:rPr>
        <w:t xml:space="preserve"> ações preferenciais</w:t>
      </w:r>
      <w:r>
        <w:rPr>
          <w:rFonts w:cs="Arial"/>
        </w:rPr>
        <w:t xml:space="preserve">, </w:t>
      </w:r>
      <w:r w:rsidRPr="00E37300">
        <w:rPr>
          <w:rFonts w:cs="Arial"/>
        </w:rPr>
        <w:t xml:space="preserve">equivalentes a R$ 408.756,68, </w:t>
      </w:r>
      <w:r w:rsidRPr="004419B1">
        <w:rPr>
          <w:rFonts w:cs="Arial"/>
        </w:rPr>
        <w:t>sob a condição d</w:t>
      </w:r>
      <w:r w:rsidRPr="00E37300">
        <w:rPr>
          <w:rFonts w:cs="Arial"/>
        </w:rPr>
        <w:t>e os demais acionistas minoritários da Brasilcap não exercerem seu direito</w:t>
      </w:r>
      <w:r w:rsidRPr="002D5F83">
        <w:rPr>
          <w:rFonts w:cs="Arial"/>
        </w:rPr>
        <w:t xml:space="preserve"> de preferência</w:t>
      </w:r>
      <w:r>
        <w:rPr>
          <w:rFonts w:cs="Arial"/>
        </w:rPr>
        <w:t xml:space="preserve">. </w:t>
      </w:r>
      <w:r>
        <w:t xml:space="preserve">A emissão manteve inalterada a participação detida pela BB Seguros </w:t>
      </w:r>
      <w:r w:rsidRPr="007D3AAA">
        <w:t>Participações S.A.</w:t>
      </w:r>
      <w:r>
        <w:t xml:space="preserve"> no capital total da Brasilcap.</w:t>
      </w:r>
    </w:p>
    <w:p w14:paraId="3803B263" w14:textId="77777777" w:rsidR="00B35050" w:rsidRPr="002D5F83" w:rsidRDefault="00B35050" w:rsidP="002D06B0">
      <w:pPr>
        <w:pStyle w:val="05-Textonormal"/>
        <w:rPr>
          <w:rFonts w:cs="Arial"/>
          <w:highlight w:val="yellow"/>
        </w:rPr>
      </w:pPr>
      <w:r>
        <w:rPr>
          <w:rFonts w:cs="Arial"/>
          <w:bCs/>
        </w:rPr>
        <w:t>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que deverão ser concluídos até 26 de dezembro de 2022, visando equalizar a proporção acionária detida pelos acionistas majoritários antes do aporte.</w:t>
      </w:r>
    </w:p>
    <w:p w14:paraId="00DF48CD" w14:textId="77777777" w:rsidR="00B35050" w:rsidRPr="007C7504" w:rsidRDefault="00B35050" w:rsidP="002D06B0">
      <w:pPr>
        <w:pStyle w:val="05-Textonormal"/>
      </w:pPr>
      <w:r w:rsidRPr="00B419A4">
        <w:rPr>
          <w:rFonts w:cs="Arial"/>
        </w:rPr>
        <w:t>Nesse sentido, o capital social da Brasilcap, totalmente subscrito</w:t>
      </w:r>
      <w:r>
        <w:rPr>
          <w:rFonts w:cs="Arial"/>
        </w:rPr>
        <w:t xml:space="preserve"> e </w:t>
      </w:r>
      <w:r w:rsidRPr="00CC72AC">
        <w:rPr>
          <w:rFonts w:cs="Arial"/>
        </w:rPr>
        <w:t>integralizado, pass</w:t>
      </w:r>
      <w:r>
        <w:rPr>
          <w:rFonts w:cs="Arial"/>
        </w:rPr>
        <w:t>ará</w:t>
      </w:r>
      <w:r w:rsidRPr="00CC72AC">
        <w:rPr>
          <w:rFonts w:cs="Arial"/>
        </w:rPr>
        <w:t xml:space="preserve"> a ser de </w:t>
      </w:r>
      <w:r w:rsidRPr="00CC72AC">
        <w:rPr>
          <w:rFonts w:cs="Arial"/>
          <w:iCs/>
        </w:rPr>
        <w:t>R$</w:t>
      </w:r>
      <w:r>
        <w:rPr>
          <w:rFonts w:cs="Arial"/>
        </w:rPr>
        <w:t xml:space="preserve"> 354.398.110,76</w:t>
      </w:r>
      <w:r w:rsidRPr="00CC72AC">
        <w:rPr>
          <w:rFonts w:cs="Arial"/>
        </w:rPr>
        <w:t>, dividido</w:t>
      </w:r>
      <w:r>
        <w:rPr>
          <w:rFonts w:cs="Arial"/>
          <w:iCs/>
        </w:rPr>
        <w:t xml:space="preserve"> em 216.010.804</w:t>
      </w:r>
      <w:r w:rsidRPr="00CC72AC">
        <w:rPr>
          <w:rFonts w:cs="Arial"/>
          <w:iCs/>
        </w:rPr>
        <w:t xml:space="preserve"> ações ordinárias, nominativas e sem valor no</w:t>
      </w:r>
      <w:r>
        <w:rPr>
          <w:rFonts w:cs="Arial"/>
          <w:iCs/>
        </w:rPr>
        <w:t>minal, e em 184.329.196</w:t>
      </w:r>
      <w:r w:rsidRPr="00CC72AC">
        <w:rPr>
          <w:rFonts w:cs="Arial"/>
          <w:iCs/>
        </w:rPr>
        <w:t xml:space="preserve"> ações preferenciais, nominativas e sem valor nominal</w:t>
      </w:r>
      <w:r w:rsidRPr="00456E2A">
        <w:rPr>
          <w:rFonts w:cs="Arial"/>
        </w:rPr>
        <w:t>.</w:t>
      </w:r>
      <w:r>
        <w:rPr>
          <w:rFonts w:cs="Arial"/>
          <w:highlight w:val="yellow"/>
        </w:rPr>
        <w:t xml:space="preserve"> </w:t>
      </w:r>
    </w:p>
    <w:p w14:paraId="327164F2" w14:textId="149AE896" w:rsidR="00B35050" w:rsidRPr="0055383E" w:rsidRDefault="00B35050" w:rsidP="00FC0423">
      <w:pPr>
        <w:pStyle w:val="Ttulo1"/>
      </w:pPr>
      <w:bookmarkStart w:id="28" w:name="_Toc102984304"/>
      <w:bookmarkStart w:id="29" w:name="OLE_LINK4"/>
      <w:r w:rsidRPr="0055383E">
        <w:t>3 – APRESENTAÇÃO DAS DEMONSTRAÇÕES CONTÁBEIS</w:t>
      </w:r>
      <w:bookmarkEnd w:id="28"/>
    </w:p>
    <w:p w14:paraId="433A74C0" w14:textId="77777777" w:rsidR="00B35050" w:rsidRPr="0046511C" w:rsidRDefault="00B35050" w:rsidP="002D06B0">
      <w:pPr>
        <w:pStyle w:val="03-SubttulodeNota"/>
        <w:rPr>
          <w:color w:val="1F4E79" w:themeColor="accent1" w:themeShade="80"/>
        </w:rPr>
      </w:pPr>
      <w:r w:rsidRPr="0046511C">
        <w:rPr>
          <w:color w:val="1F4E79" w:themeColor="accent1" w:themeShade="80"/>
        </w:rPr>
        <w:t>a) Declaração de Conformidade</w:t>
      </w:r>
    </w:p>
    <w:p w14:paraId="349DC59D" w14:textId="77777777" w:rsidR="00B35050" w:rsidRPr="00C17038" w:rsidRDefault="00B35050" w:rsidP="002D06B0">
      <w:pPr>
        <w:pStyle w:val="05-Textonormal"/>
      </w:pPr>
      <w:r w:rsidRPr="00C17038">
        <w:t>As demonstrações contábeis</w:t>
      </w:r>
      <w:r>
        <w:t xml:space="preserve"> intermediárias </w:t>
      </w:r>
      <w:r w:rsidRPr="00C17038">
        <w:t>consolidadas</w:t>
      </w:r>
      <w:r>
        <w:t xml:space="preserve"> foram elaboradas e estão sendo apresentadas </w:t>
      </w:r>
      <w:r w:rsidRPr="00C17038">
        <w:t xml:space="preserve">em conformidade com as Normas Internacionais de Relatório Financeiro (IFRS), emitidas pelo </w:t>
      </w:r>
      <w:r w:rsidRPr="005253EE">
        <w:rPr>
          <w:i/>
        </w:rPr>
        <w:t>International Accounting Standards Board</w:t>
      </w:r>
      <w:r w:rsidRPr="00C17038">
        <w:t xml:space="preserve"> (IASB)</w:t>
      </w:r>
      <w:r>
        <w:t xml:space="preserve"> e com as práticas contábeis adotadas no Brasil.</w:t>
      </w:r>
    </w:p>
    <w:p w14:paraId="23B2E60A" w14:textId="77777777" w:rsidR="00B35050" w:rsidRPr="00C17038" w:rsidRDefault="00B35050" w:rsidP="002D06B0">
      <w:pPr>
        <w:pStyle w:val="05-Textonormal"/>
      </w:pPr>
      <w:r w:rsidRPr="00C17038">
        <w:t xml:space="preserve">As </w:t>
      </w:r>
      <w:r>
        <w:t>demonstrações contábeis intermediárias individuais</w:t>
      </w:r>
      <w:r w:rsidRPr="00C17038">
        <w:t xml:space="preserve"> </w:t>
      </w:r>
      <w:r>
        <w:t>foram elaboradas e estão sendo apresentadas</w:t>
      </w:r>
      <w:r w:rsidRPr="00C17038">
        <w:t xml:space="preserve"> em conformidade com as práticas contábeis adotadas no Brasil</w:t>
      </w:r>
      <w:r>
        <w:t>,</w:t>
      </w:r>
      <w:r w:rsidRPr="00C17038">
        <w:t xml:space="preserve"> que compreendem as diretrizes emanadas da Lei das Sociedades por Ações e os pronunciamentos do Comitê de Pronunciamentos Contábeis (CPC), aprovados pelo Conselho Federal de Contabilidade (CFC).</w:t>
      </w:r>
    </w:p>
    <w:p w14:paraId="212FC47C" w14:textId="77777777" w:rsidR="00B35050" w:rsidRPr="00C17038" w:rsidRDefault="00B35050" w:rsidP="002D06B0">
      <w:pPr>
        <w:pStyle w:val="05-Textonormal"/>
      </w:pPr>
      <w:r w:rsidRPr="00C17038">
        <w:lastRenderedPageBreak/>
        <w:t>Todas as informações relevantes próprias das demonstrações contábeis</w:t>
      </w:r>
      <w:r>
        <w:t xml:space="preserve"> intermediárias individuais e consolidadas </w:t>
      </w:r>
      <w:r w:rsidRPr="00C17038">
        <w:t>estão evidenciadas e correspondem as utilizadas pela Administração na sua gestão.</w:t>
      </w:r>
    </w:p>
    <w:p w14:paraId="40917B06" w14:textId="77777777" w:rsidR="00B35050" w:rsidRDefault="00B35050" w:rsidP="002D06B0">
      <w:pPr>
        <w:pStyle w:val="05-Textonormal"/>
      </w:pPr>
      <w:r w:rsidRPr="00C17038">
        <w:t>Estas demonstrações contábeis</w:t>
      </w:r>
      <w:r>
        <w:t xml:space="preserve"> intermediárias individuais e consolidadas f</w:t>
      </w:r>
      <w:r w:rsidRPr="00C17038">
        <w:t xml:space="preserve">oram aprovadas e autorizadas </w:t>
      </w:r>
      <w:r>
        <w:t xml:space="preserve">para divulgação </w:t>
      </w:r>
      <w:r w:rsidRPr="00C17038">
        <w:t>pel</w:t>
      </w:r>
      <w:r>
        <w:t xml:space="preserve">o Conselho de </w:t>
      </w:r>
      <w:r w:rsidRPr="00747E0D">
        <w:t>Administração em 06.05.2022.</w:t>
      </w:r>
    </w:p>
    <w:p w14:paraId="282974F1" w14:textId="77777777" w:rsidR="00B35050" w:rsidRPr="0046511C" w:rsidRDefault="00B35050" w:rsidP="002D06B0">
      <w:pPr>
        <w:pStyle w:val="03-SubttulodeNota"/>
        <w:rPr>
          <w:color w:val="1F4E79" w:themeColor="accent1" w:themeShade="80"/>
        </w:rPr>
      </w:pPr>
      <w:r w:rsidRPr="0046511C">
        <w:rPr>
          <w:color w:val="1F4E79" w:themeColor="accent1" w:themeShade="80"/>
        </w:rPr>
        <w:t>b) Continuidade</w:t>
      </w:r>
    </w:p>
    <w:p w14:paraId="5977FA45" w14:textId="47996E9A" w:rsidR="00B35050" w:rsidRPr="00FD38B0" w:rsidRDefault="00B35050" w:rsidP="002D06B0">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demonstrações contábeis inte</w:t>
      </w:r>
      <w:r w:rsidR="004B7FCB">
        <w:t>r</w:t>
      </w:r>
      <w:r>
        <w:t xml:space="preserve">mediárias individuais e </w:t>
      </w:r>
      <w:r w:rsidRPr="00FD38B0">
        <w:t>consolidadas foram preparadas com base no pressuposto</w:t>
      </w:r>
      <w:r>
        <w:t xml:space="preserve"> </w:t>
      </w:r>
      <w:r w:rsidRPr="00FD38B0">
        <w:t>de continuidade</w:t>
      </w:r>
      <w:r>
        <w:t xml:space="preserve"> o</w:t>
      </w:r>
      <w:r w:rsidRPr="00FD38B0">
        <w:t>peracional</w:t>
      </w:r>
      <w:r>
        <w:t>.</w:t>
      </w:r>
    </w:p>
    <w:p w14:paraId="6AC91629" w14:textId="77777777" w:rsidR="00B35050" w:rsidRPr="0046511C" w:rsidRDefault="00B35050" w:rsidP="002D06B0">
      <w:pPr>
        <w:pStyle w:val="03-SubttulodeNota"/>
        <w:rPr>
          <w:color w:val="1F4E79" w:themeColor="accent1" w:themeShade="80"/>
        </w:rPr>
      </w:pPr>
      <w:r w:rsidRPr="0046511C">
        <w:rPr>
          <w:color w:val="1F4E79" w:themeColor="accent1" w:themeShade="80"/>
        </w:rPr>
        <w:t>c) Bases de Mensuração dos Ativos e dos Passivos</w:t>
      </w:r>
    </w:p>
    <w:p w14:paraId="3F640EB7" w14:textId="77777777" w:rsidR="00B35050" w:rsidRPr="00F16C8B" w:rsidRDefault="00B35050" w:rsidP="002D06B0">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7C956B01" w14:textId="77777777" w:rsidR="00B35050" w:rsidRPr="0046511C" w:rsidRDefault="00B35050" w:rsidP="002D06B0">
      <w:pPr>
        <w:pStyle w:val="03-SubttulodeNota"/>
        <w:rPr>
          <w:color w:val="1F4E79" w:themeColor="accent1" w:themeShade="80"/>
        </w:rPr>
      </w:pPr>
      <w:r w:rsidRPr="0046511C">
        <w:rPr>
          <w:color w:val="1F4E79" w:themeColor="accent1" w:themeShade="80"/>
        </w:rPr>
        <w:t>d) Moeda Funcional e de Apresentação</w:t>
      </w:r>
    </w:p>
    <w:p w14:paraId="0B36EE1E" w14:textId="77777777" w:rsidR="00B35050" w:rsidRDefault="00B35050" w:rsidP="002D06B0">
      <w:pPr>
        <w:pStyle w:val="05-Textonormal1"/>
      </w:pPr>
      <w:r>
        <w:t>A</w:t>
      </w:r>
      <w:r w:rsidRPr="001A0BAA">
        <w:t>s demonstrações contábeis</w:t>
      </w:r>
      <w:r>
        <w:t xml:space="preserve"> da BB Seguridade, para fins de moeda funcional e de apresentação, </w:t>
      </w:r>
      <w:r w:rsidRPr="001A0BAA">
        <w:t>são apresentadas em Reais (R$)</w:t>
      </w:r>
      <w:r>
        <w:t>.</w:t>
      </w:r>
    </w:p>
    <w:p w14:paraId="5559A5FA" w14:textId="77777777" w:rsidR="00B35050" w:rsidRPr="0046511C" w:rsidRDefault="00B35050" w:rsidP="002D06B0">
      <w:pPr>
        <w:pStyle w:val="03-SubttulodeNota"/>
        <w:rPr>
          <w:color w:val="1F4E79" w:themeColor="accent1" w:themeShade="80"/>
        </w:rPr>
      </w:pPr>
      <w:r w:rsidRPr="0046511C">
        <w:rPr>
          <w:color w:val="1F4E79" w:themeColor="accent1" w:themeShade="80"/>
        </w:rPr>
        <w:t>e) Base de Consolidação</w:t>
      </w:r>
    </w:p>
    <w:p w14:paraId="6B4140AF" w14:textId="77777777" w:rsidR="00B35050" w:rsidRDefault="00B35050" w:rsidP="002D06B0">
      <w:pPr>
        <w:pStyle w:val="05-Textonormal1"/>
      </w:pPr>
      <w:r>
        <w:t xml:space="preserve">As demonstrações contábeis da BB Seguridade </w:t>
      </w:r>
      <w:r w:rsidRPr="001A0BAA">
        <w:t>incluem a consolidação dos ativos e passivos da BB Seguridade e das suas controladas, conforme descrito no quadro a seguir:</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B35050" w:rsidRPr="0048242D" w14:paraId="27ADF1FE" w14:textId="77777777" w:rsidTr="002D06B0">
        <w:trPr>
          <w:trHeight w:val="238"/>
          <w:jc w:val="center"/>
        </w:trPr>
        <w:tc>
          <w:tcPr>
            <w:tcW w:w="3094" w:type="dxa"/>
            <w:vMerge w:val="restart"/>
            <w:tcBorders>
              <w:bottom w:val="nil"/>
            </w:tcBorders>
            <w:shd w:val="clear" w:color="auto" w:fill="auto"/>
            <w:vAlign w:val="center"/>
          </w:tcPr>
          <w:p w14:paraId="415B63BF" w14:textId="77777777" w:rsidR="00B35050" w:rsidRPr="0055383E" w:rsidRDefault="00B35050" w:rsidP="002D06B0">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6A0E7F0F" w14:textId="77777777" w:rsidR="00B35050" w:rsidRPr="0055383E" w:rsidRDefault="00B35050" w:rsidP="002D06B0">
            <w:pPr>
              <w:spacing w:after="0"/>
              <w:jc w:val="right"/>
              <w:rPr>
                <w:rFonts w:cs="Arial"/>
                <w:b/>
                <w:szCs w:val="18"/>
              </w:rPr>
            </w:pPr>
          </w:p>
        </w:tc>
        <w:tc>
          <w:tcPr>
            <w:tcW w:w="1411" w:type="dxa"/>
            <w:vMerge w:val="restart"/>
            <w:tcBorders>
              <w:bottom w:val="nil"/>
            </w:tcBorders>
            <w:shd w:val="clear" w:color="auto" w:fill="auto"/>
            <w:vAlign w:val="center"/>
          </w:tcPr>
          <w:p w14:paraId="492D5923" w14:textId="77777777" w:rsidR="00B35050" w:rsidRPr="0055383E" w:rsidRDefault="00B35050" w:rsidP="002D06B0">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6BC162C3" w14:textId="77777777" w:rsidR="00B35050" w:rsidRPr="0055383E" w:rsidRDefault="00B35050" w:rsidP="002D06B0">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74F6C4E1" w14:textId="77777777" w:rsidR="00B35050" w:rsidRPr="0055383E" w:rsidRDefault="00B35050" w:rsidP="002D06B0">
            <w:pPr>
              <w:spacing w:after="0"/>
              <w:jc w:val="right"/>
              <w:rPr>
                <w:rFonts w:cs="Arial"/>
                <w:b/>
                <w:szCs w:val="18"/>
              </w:rPr>
            </w:pPr>
          </w:p>
        </w:tc>
        <w:tc>
          <w:tcPr>
            <w:tcW w:w="2835" w:type="dxa"/>
            <w:gridSpan w:val="2"/>
            <w:tcBorders>
              <w:bottom w:val="nil"/>
            </w:tcBorders>
            <w:shd w:val="clear" w:color="auto" w:fill="auto"/>
            <w:vAlign w:val="center"/>
          </w:tcPr>
          <w:p w14:paraId="39EBD743" w14:textId="77777777" w:rsidR="00B35050" w:rsidRPr="0055383E" w:rsidRDefault="00B35050" w:rsidP="002D06B0">
            <w:pPr>
              <w:spacing w:after="0"/>
              <w:jc w:val="center"/>
              <w:rPr>
                <w:rFonts w:cs="Arial"/>
                <w:b/>
                <w:szCs w:val="18"/>
              </w:rPr>
            </w:pPr>
            <w:r>
              <w:rPr>
                <w:rFonts w:cs="Arial"/>
                <w:b/>
                <w:sz w:val="14"/>
                <w:szCs w:val="18"/>
              </w:rPr>
              <w:t>% Participação T</w:t>
            </w:r>
            <w:r w:rsidRPr="0055383E">
              <w:rPr>
                <w:rFonts w:cs="Arial"/>
                <w:b/>
                <w:sz w:val="14"/>
                <w:szCs w:val="18"/>
              </w:rPr>
              <w:t>otal</w:t>
            </w:r>
          </w:p>
        </w:tc>
      </w:tr>
      <w:tr w:rsidR="00B35050" w:rsidRPr="0048242D" w14:paraId="3AE713F0" w14:textId="77777777" w:rsidTr="002D06B0">
        <w:trPr>
          <w:trHeight w:val="238"/>
          <w:jc w:val="center"/>
        </w:trPr>
        <w:tc>
          <w:tcPr>
            <w:tcW w:w="3094" w:type="dxa"/>
            <w:vMerge/>
            <w:tcBorders>
              <w:top w:val="nil"/>
              <w:bottom w:val="single" w:sz="2" w:space="0" w:color="1F4E79" w:themeColor="accent1" w:themeShade="80"/>
            </w:tcBorders>
            <w:shd w:val="clear" w:color="auto" w:fill="auto"/>
          </w:tcPr>
          <w:p w14:paraId="57297025" w14:textId="77777777" w:rsidR="00B35050" w:rsidRPr="0055383E" w:rsidRDefault="00B35050" w:rsidP="002D06B0">
            <w:pPr>
              <w:pStyle w:val="08-Tabelageral"/>
              <w:jc w:val="left"/>
              <w:rPr>
                <w:rFonts w:cs="Arial"/>
                <w:b/>
              </w:rPr>
            </w:pPr>
          </w:p>
        </w:tc>
        <w:tc>
          <w:tcPr>
            <w:tcW w:w="604" w:type="dxa"/>
            <w:tcBorders>
              <w:top w:val="nil"/>
              <w:bottom w:val="single" w:sz="2" w:space="0" w:color="1F4E79" w:themeColor="accent1" w:themeShade="80"/>
            </w:tcBorders>
            <w:shd w:val="clear" w:color="auto" w:fill="auto"/>
          </w:tcPr>
          <w:p w14:paraId="6BC0113B" w14:textId="77777777" w:rsidR="00B35050" w:rsidRPr="0055383E" w:rsidRDefault="00B35050" w:rsidP="002D06B0">
            <w:pPr>
              <w:pStyle w:val="08-Tabelageral"/>
              <w:jc w:val="center"/>
              <w:rPr>
                <w:rFonts w:cs="Arial"/>
                <w:b/>
              </w:rPr>
            </w:pPr>
          </w:p>
        </w:tc>
        <w:tc>
          <w:tcPr>
            <w:tcW w:w="1411" w:type="dxa"/>
            <w:vMerge/>
            <w:tcBorders>
              <w:top w:val="nil"/>
              <w:bottom w:val="single" w:sz="2" w:space="0" w:color="1F4E79" w:themeColor="accent1" w:themeShade="80"/>
            </w:tcBorders>
            <w:shd w:val="clear" w:color="auto" w:fill="auto"/>
          </w:tcPr>
          <w:p w14:paraId="426203D0" w14:textId="77777777" w:rsidR="00B35050" w:rsidRPr="0055383E" w:rsidRDefault="00B35050" w:rsidP="002D06B0">
            <w:pPr>
              <w:pStyle w:val="08-Tabelageral"/>
              <w:jc w:val="center"/>
              <w:rPr>
                <w:rFonts w:cs="Arial"/>
                <w:b/>
              </w:rPr>
            </w:pPr>
          </w:p>
        </w:tc>
        <w:tc>
          <w:tcPr>
            <w:tcW w:w="1412" w:type="dxa"/>
            <w:vMerge/>
            <w:tcBorders>
              <w:top w:val="nil"/>
              <w:bottom w:val="single" w:sz="2" w:space="0" w:color="1F4E79" w:themeColor="accent1" w:themeShade="80"/>
            </w:tcBorders>
            <w:shd w:val="clear" w:color="auto" w:fill="auto"/>
          </w:tcPr>
          <w:p w14:paraId="4539144F" w14:textId="77777777" w:rsidR="00B35050" w:rsidRPr="0055383E" w:rsidRDefault="00B35050" w:rsidP="002D06B0">
            <w:pPr>
              <w:pStyle w:val="08-Tabelageral"/>
              <w:jc w:val="center"/>
              <w:rPr>
                <w:rFonts w:cs="Arial"/>
                <w:b/>
              </w:rPr>
            </w:pPr>
          </w:p>
        </w:tc>
        <w:tc>
          <w:tcPr>
            <w:tcW w:w="283" w:type="dxa"/>
            <w:tcBorders>
              <w:top w:val="nil"/>
              <w:bottom w:val="single" w:sz="2" w:space="0" w:color="1F4E79" w:themeColor="accent1" w:themeShade="80"/>
            </w:tcBorders>
            <w:shd w:val="clear" w:color="auto" w:fill="auto"/>
          </w:tcPr>
          <w:p w14:paraId="39CCFB0F" w14:textId="77777777" w:rsidR="00B35050" w:rsidRPr="0055383E" w:rsidRDefault="00B35050" w:rsidP="002D06B0">
            <w:pPr>
              <w:pStyle w:val="08-Tabelageral"/>
              <w:jc w:val="center"/>
              <w:rPr>
                <w:rFonts w:cs="Arial"/>
                <w:b/>
              </w:rPr>
            </w:pPr>
          </w:p>
        </w:tc>
        <w:tc>
          <w:tcPr>
            <w:tcW w:w="1417" w:type="dxa"/>
            <w:tcBorders>
              <w:top w:val="nil"/>
              <w:bottom w:val="single" w:sz="2" w:space="0" w:color="1F4E79" w:themeColor="accent1" w:themeShade="80"/>
            </w:tcBorders>
            <w:shd w:val="clear" w:color="auto" w:fill="auto"/>
          </w:tcPr>
          <w:p w14:paraId="07C8388F" w14:textId="77777777" w:rsidR="00B35050" w:rsidRPr="0055383E" w:rsidRDefault="00B35050" w:rsidP="002D06B0">
            <w:pPr>
              <w:pStyle w:val="08-Tabelageral"/>
              <w:rPr>
                <w:rFonts w:cs="Arial"/>
                <w:b/>
              </w:rPr>
            </w:pPr>
            <w:r w:rsidRPr="0055383E">
              <w:rPr>
                <w:rFonts w:cs="Arial"/>
                <w:b/>
              </w:rPr>
              <w:t>3</w:t>
            </w:r>
            <w:r>
              <w:rPr>
                <w:rFonts w:cs="Arial"/>
                <w:b/>
              </w:rPr>
              <w:t>1</w:t>
            </w:r>
            <w:r w:rsidRPr="0055383E">
              <w:rPr>
                <w:rFonts w:cs="Arial"/>
                <w:b/>
              </w:rPr>
              <w:t>.</w:t>
            </w:r>
            <w:r>
              <w:rPr>
                <w:rFonts w:cs="Arial"/>
                <w:b/>
              </w:rPr>
              <w:t>03</w:t>
            </w:r>
            <w:r w:rsidRPr="0055383E">
              <w:rPr>
                <w:rFonts w:cs="Arial"/>
                <w:b/>
              </w:rPr>
              <w:t>.202</w:t>
            </w:r>
            <w:r>
              <w:rPr>
                <w:rFonts w:cs="Arial"/>
                <w:b/>
              </w:rPr>
              <w:t>2</w:t>
            </w:r>
          </w:p>
        </w:tc>
        <w:tc>
          <w:tcPr>
            <w:tcW w:w="1418" w:type="dxa"/>
            <w:tcBorders>
              <w:top w:val="nil"/>
              <w:bottom w:val="single" w:sz="2" w:space="0" w:color="1F4E79" w:themeColor="accent1" w:themeShade="80"/>
            </w:tcBorders>
            <w:shd w:val="clear" w:color="auto" w:fill="auto"/>
          </w:tcPr>
          <w:p w14:paraId="272E6BB7" w14:textId="77777777" w:rsidR="00B35050" w:rsidRPr="0055383E" w:rsidRDefault="00B35050" w:rsidP="002D06B0">
            <w:pPr>
              <w:pStyle w:val="08-Tabelageral"/>
              <w:rPr>
                <w:rFonts w:cs="Arial"/>
                <w:b/>
              </w:rPr>
            </w:pPr>
            <w:r w:rsidRPr="0055383E">
              <w:rPr>
                <w:rFonts w:cs="Arial"/>
                <w:b/>
              </w:rPr>
              <w:t>31.12.20</w:t>
            </w:r>
            <w:r>
              <w:rPr>
                <w:rFonts w:cs="Arial"/>
                <w:b/>
              </w:rPr>
              <w:t>21</w:t>
            </w:r>
          </w:p>
        </w:tc>
      </w:tr>
      <w:tr w:rsidR="00B35050" w:rsidRPr="0048242D" w14:paraId="54382BE6" w14:textId="77777777" w:rsidTr="002D06B0">
        <w:trPr>
          <w:trHeight w:val="238"/>
          <w:jc w:val="center"/>
        </w:trPr>
        <w:tc>
          <w:tcPr>
            <w:tcW w:w="3094" w:type="dxa"/>
            <w:tcBorders>
              <w:bottom w:val="nil"/>
            </w:tcBorders>
            <w:shd w:val="clear" w:color="auto" w:fill="auto"/>
          </w:tcPr>
          <w:p w14:paraId="4DF4AA77" w14:textId="77777777" w:rsidR="00B35050" w:rsidRPr="0048242D" w:rsidRDefault="00B35050" w:rsidP="002D06B0">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3E3C6DA0" w14:textId="77777777" w:rsidR="00B35050" w:rsidRPr="0048242D" w:rsidRDefault="00B35050" w:rsidP="002D06B0">
            <w:pPr>
              <w:pStyle w:val="08-Tabelageral"/>
              <w:jc w:val="center"/>
              <w:rPr>
                <w:rFonts w:cs="Arial"/>
                <w:szCs w:val="14"/>
              </w:rPr>
            </w:pPr>
          </w:p>
        </w:tc>
        <w:tc>
          <w:tcPr>
            <w:tcW w:w="1411" w:type="dxa"/>
            <w:tcBorders>
              <w:bottom w:val="nil"/>
            </w:tcBorders>
            <w:shd w:val="clear" w:color="auto" w:fill="auto"/>
          </w:tcPr>
          <w:p w14:paraId="2F465729" w14:textId="77777777" w:rsidR="00B35050" w:rsidRPr="0048242D" w:rsidRDefault="00B35050" w:rsidP="002D06B0">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388A9709" w14:textId="77777777" w:rsidR="00B35050" w:rsidRPr="0048242D" w:rsidRDefault="00B35050" w:rsidP="002D06B0">
            <w:pPr>
              <w:pStyle w:val="08-Tabelageral"/>
              <w:rPr>
                <w:rFonts w:cs="Arial"/>
              </w:rPr>
            </w:pPr>
            <w:r w:rsidRPr="0048242D">
              <w:rPr>
                <w:rFonts w:cs="Arial"/>
              </w:rPr>
              <w:t>Brasil</w:t>
            </w:r>
          </w:p>
        </w:tc>
        <w:tc>
          <w:tcPr>
            <w:tcW w:w="283" w:type="dxa"/>
            <w:tcBorders>
              <w:bottom w:val="nil"/>
            </w:tcBorders>
            <w:shd w:val="clear" w:color="auto" w:fill="auto"/>
          </w:tcPr>
          <w:p w14:paraId="37D117A0" w14:textId="77777777" w:rsidR="00B35050" w:rsidRPr="0048242D" w:rsidRDefault="00B35050" w:rsidP="002D06B0">
            <w:pPr>
              <w:pStyle w:val="08-Tabelageral"/>
              <w:rPr>
                <w:rFonts w:cs="Arial"/>
                <w:szCs w:val="14"/>
              </w:rPr>
            </w:pPr>
          </w:p>
        </w:tc>
        <w:tc>
          <w:tcPr>
            <w:tcW w:w="1417" w:type="dxa"/>
            <w:tcBorders>
              <w:bottom w:val="nil"/>
            </w:tcBorders>
            <w:shd w:val="clear" w:color="auto" w:fill="auto"/>
          </w:tcPr>
          <w:p w14:paraId="6B84296B" w14:textId="77777777" w:rsidR="00B35050" w:rsidRPr="0048242D" w:rsidRDefault="00B35050" w:rsidP="002D06B0">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4835D4F9" w14:textId="77777777" w:rsidR="00B35050" w:rsidRPr="0048242D" w:rsidRDefault="00B35050" w:rsidP="002D06B0">
            <w:pPr>
              <w:pStyle w:val="08-Tabelageral"/>
              <w:rPr>
                <w:rFonts w:cs="Arial"/>
              </w:rPr>
            </w:pPr>
            <w:r w:rsidRPr="0048242D">
              <w:rPr>
                <w:rFonts w:cs="Arial"/>
              </w:rPr>
              <w:t>100%</w:t>
            </w:r>
          </w:p>
        </w:tc>
      </w:tr>
      <w:tr w:rsidR="00B35050" w:rsidRPr="0048242D" w14:paraId="0D3F48B2" w14:textId="77777777" w:rsidTr="002D06B0">
        <w:trPr>
          <w:trHeight w:val="238"/>
          <w:jc w:val="center"/>
        </w:trPr>
        <w:tc>
          <w:tcPr>
            <w:tcW w:w="3094" w:type="dxa"/>
            <w:tcBorders>
              <w:top w:val="nil"/>
            </w:tcBorders>
            <w:shd w:val="clear" w:color="auto" w:fill="auto"/>
          </w:tcPr>
          <w:p w14:paraId="09F8EF6C" w14:textId="77777777" w:rsidR="00B35050" w:rsidRPr="005551CF" w:rsidRDefault="00B35050" w:rsidP="002D06B0">
            <w:pPr>
              <w:pStyle w:val="08-Tabelageral"/>
              <w:jc w:val="left"/>
              <w:rPr>
                <w:rFonts w:cs="Arial"/>
                <w:b/>
              </w:rPr>
            </w:pPr>
            <w:r>
              <w:rPr>
                <w:rFonts w:cs="Arial"/>
              </w:rPr>
              <w:t>BB Corretora</w:t>
            </w:r>
          </w:p>
        </w:tc>
        <w:tc>
          <w:tcPr>
            <w:tcW w:w="604" w:type="dxa"/>
            <w:tcBorders>
              <w:top w:val="nil"/>
            </w:tcBorders>
            <w:shd w:val="clear" w:color="auto" w:fill="auto"/>
          </w:tcPr>
          <w:p w14:paraId="2E05C60C" w14:textId="77777777" w:rsidR="00B35050" w:rsidRPr="0048242D" w:rsidRDefault="00B35050" w:rsidP="002D06B0">
            <w:pPr>
              <w:pStyle w:val="08-Tabelageral"/>
              <w:jc w:val="center"/>
              <w:rPr>
                <w:rFonts w:cs="Arial"/>
                <w:szCs w:val="14"/>
              </w:rPr>
            </w:pPr>
          </w:p>
        </w:tc>
        <w:tc>
          <w:tcPr>
            <w:tcW w:w="1411" w:type="dxa"/>
            <w:tcBorders>
              <w:top w:val="nil"/>
            </w:tcBorders>
            <w:shd w:val="clear" w:color="auto" w:fill="auto"/>
          </w:tcPr>
          <w:p w14:paraId="2E8B7C99" w14:textId="77777777" w:rsidR="00B35050" w:rsidRPr="0048242D" w:rsidRDefault="00B35050" w:rsidP="002D06B0">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3837C2F0" w14:textId="77777777" w:rsidR="00B35050" w:rsidRPr="0048242D" w:rsidRDefault="00B35050" w:rsidP="002D06B0">
            <w:pPr>
              <w:pStyle w:val="08-Tabelageral"/>
              <w:rPr>
                <w:rFonts w:cs="Arial"/>
              </w:rPr>
            </w:pPr>
            <w:r w:rsidRPr="0048242D">
              <w:rPr>
                <w:rFonts w:cs="Arial"/>
              </w:rPr>
              <w:t>Brasil</w:t>
            </w:r>
          </w:p>
        </w:tc>
        <w:tc>
          <w:tcPr>
            <w:tcW w:w="283" w:type="dxa"/>
            <w:tcBorders>
              <w:top w:val="nil"/>
            </w:tcBorders>
            <w:shd w:val="clear" w:color="auto" w:fill="auto"/>
          </w:tcPr>
          <w:p w14:paraId="4E3E445B" w14:textId="77777777" w:rsidR="00B35050" w:rsidRPr="0048242D" w:rsidRDefault="00B35050" w:rsidP="002D06B0">
            <w:pPr>
              <w:pStyle w:val="08-Tabelageral"/>
              <w:rPr>
                <w:rFonts w:cs="Arial"/>
                <w:szCs w:val="14"/>
              </w:rPr>
            </w:pPr>
          </w:p>
        </w:tc>
        <w:tc>
          <w:tcPr>
            <w:tcW w:w="1417" w:type="dxa"/>
            <w:tcBorders>
              <w:top w:val="nil"/>
            </w:tcBorders>
            <w:shd w:val="clear" w:color="auto" w:fill="auto"/>
          </w:tcPr>
          <w:p w14:paraId="45D148BA" w14:textId="77777777" w:rsidR="00B35050" w:rsidRPr="0048242D" w:rsidRDefault="00B35050" w:rsidP="002D06B0">
            <w:pPr>
              <w:pStyle w:val="08-Tabelageral"/>
              <w:rPr>
                <w:rFonts w:cs="Arial"/>
                <w:szCs w:val="14"/>
              </w:rPr>
            </w:pPr>
            <w:r w:rsidRPr="0048242D">
              <w:rPr>
                <w:rFonts w:cs="Arial"/>
                <w:szCs w:val="14"/>
              </w:rPr>
              <w:t>100%</w:t>
            </w:r>
          </w:p>
        </w:tc>
        <w:tc>
          <w:tcPr>
            <w:tcW w:w="1418" w:type="dxa"/>
            <w:tcBorders>
              <w:top w:val="nil"/>
            </w:tcBorders>
            <w:shd w:val="clear" w:color="auto" w:fill="auto"/>
          </w:tcPr>
          <w:p w14:paraId="08DFD01B" w14:textId="77777777" w:rsidR="00B35050" w:rsidRPr="0048242D" w:rsidRDefault="00B35050" w:rsidP="002D06B0">
            <w:pPr>
              <w:pStyle w:val="08-Tabelageral"/>
              <w:rPr>
                <w:rFonts w:cs="Arial"/>
              </w:rPr>
            </w:pPr>
            <w:r w:rsidRPr="0048242D">
              <w:rPr>
                <w:rFonts w:cs="Arial"/>
              </w:rPr>
              <w:t>100%</w:t>
            </w:r>
          </w:p>
        </w:tc>
      </w:tr>
    </w:tbl>
    <w:p w14:paraId="4FD48092" w14:textId="77777777" w:rsidR="00B35050" w:rsidRPr="001A0BAA" w:rsidRDefault="00B35050" w:rsidP="002D06B0">
      <w:pPr>
        <w:pStyle w:val="05-Textonormal1"/>
      </w:pPr>
      <w:r w:rsidRPr="001A0BAA">
        <w:t xml:space="preserve">Os saldos e transações intragrupo, assim como </w:t>
      </w:r>
      <w:r>
        <w:t>eventuais</w:t>
      </w:r>
      <w:r w:rsidRPr="001A0BAA">
        <w:t xml:space="preserve"> receitas ou despesas não realizadas nas transações entre as companhias do consolidado, são eliminados na preparação das demonstrações contábeis</w:t>
      </w:r>
      <w:r>
        <w:t xml:space="preserve"> </w:t>
      </w:r>
      <w:r w:rsidRPr="001A0BAA">
        <w:t xml:space="preserve">consolidadas. </w:t>
      </w:r>
    </w:p>
    <w:p w14:paraId="26554BD0" w14:textId="77777777" w:rsidR="00B35050" w:rsidRPr="0046511C" w:rsidRDefault="00B35050" w:rsidP="002D06B0">
      <w:pPr>
        <w:pStyle w:val="03-SubttulodeNota"/>
        <w:keepNext/>
        <w:rPr>
          <w:color w:val="1F4E79" w:themeColor="accent1" w:themeShade="80"/>
        </w:rPr>
      </w:pPr>
      <w:r w:rsidRPr="0046511C">
        <w:rPr>
          <w:color w:val="1F4E79" w:themeColor="accent1" w:themeShade="80"/>
        </w:rPr>
        <w:t>f) Sazonalidade das Operações</w:t>
      </w:r>
    </w:p>
    <w:p w14:paraId="314A3E2F" w14:textId="77777777" w:rsidR="00B35050" w:rsidRDefault="00B35050" w:rsidP="002D06B0">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08405FD4" w14:textId="77777777" w:rsidR="00B35050" w:rsidRPr="0046511C" w:rsidRDefault="00B35050" w:rsidP="002D06B0">
      <w:pPr>
        <w:pStyle w:val="03-SubttulodeNota"/>
        <w:keepNext/>
        <w:rPr>
          <w:color w:val="1F4E79" w:themeColor="accent1" w:themeShade="80"/>
        </w:rPr>
      </w:pPr>
      <w:r w:rsidRPr="0046511C">
        <w:rPr>
          <w:color w:val="1F4E79" w:themeColor="accent1" w:themeShade="80"/>
        </w:rPr>
        <w:t>g) Principais Julgamentos e Estimativas Contábeis</w:t>
      </w:r>
    </w:p>
    <w:p w14:paraId="28A8F7D2" w14:textId="77777777" w:rsidR="00B35050" w:rsidRPr="00DC2AD4" w:rsidRDefault="00B35050" w:rsidP="002D06B0">
      <w:pPr>
        <w:pStyle w:val="01-Textonormal2"/>
      </w:pPr>
      <w:r w:rsidRPr="00DC2AD4">
        <w:t xml:space="preserve">A preparação das demonstrações contábeis 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753808C8" w14:textId="77777777" w:rsidR="00B35050" w:rsidRPr="00DC2AD4" w:rsidRDefault="00B35050" w:rsidP="002D06B0">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a</w:t>
      </w:r>
      <w:r w:rsidRPr="00DC2AD4">
        <w:t>presentam, de forma adequ</w:t>
      </w:r>
      <w:r>
        <w:t>ada, a posição financeira da BB </w:t>
      </w:r>
      <w:r w:rsidRPr="00DC2AD4">
        <w:t>Seguridade e o resultado das suas operações, em todos os aspectos materialmente relevantes.</w:t>
      </w:r>
    </w:p>
    <w:p w14:paraId="01B5C42A" w14:textId="77777777" w:rsidR="00B35050" w:rsidRDefault="00B35050" w:rsidP="002D06B0">
      <w:pPr>
        <w:pStyle w:val="01-Textonormal2"/>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impostos diferidos e provisões e passivos contingentes.</w:t>
      </w:r>
    </w:p>
    <w:p w14:paraId="24E1505D" w14:textId="51C980D4" w:rsidR="00B35050" w:rsidRPr="005E4B88" w:rsidRDefault="00B35050" w:rsidP="002D06B0">
      <w:pPr>
        <w:pStyle w:val="Ttulo2"/>
        <w:rPr>
          <w:rFonts w:ascii="Arial" w:hAnsi="Arial" w:cs="Arial"/>
          <w:b/>
          <w:bCs/>
          <w:color w:val="1F4E79" w:themeColor="accent1" w:themeShade="80"/>
          <w:sz w:val="20"/>
          <w:szCs w:val="20"/>
        </w:rPr>
      </w:pPr>
      <w:bookmarkStart w:id="30" w:name="_Toc102984305"/>
      <w:bookmarkStart w:id="31" w:name="OLE_LINK5"/>
      <w:bookmarkEnd w:id="29"/>
      <w:r w:rsidRPr="005E4B88">
        <w:rPr>
          <w:rFonts w:ascii="Arial" w:hAnsi="Arial" w:cs="Arial"/>
          <w:b/>
          <w:bCs/>
          <w:color w:val="1F4E79" w:themeColor="accent1" w:themeShade="80"/>
          <w:sz w:val="20"/>
          <w:szCs w:val="20"/>
        </w:rPr>
        <w:t>4 – RESUMO DAS PRINCIPAIS PRÁTICAS CONTÁBEIS</w:t>
      </w:r>
      <w:bookmarkEnd w:id="30"/>
    </w:p>
    <w:p w14:paraId="72D4B61B" w14:textId="77777777" w:rsidR="00B35050" w:rsidRPr="00287C9A" w:rsidRDefault="00B35050" w:rsidP="002D06B0">
      <w:pPr>
        <w:pStyle w:val="05-Textonormal"/>
        <w:rPr>
          <w:rFonts w:cs="Arial"/>
        </w:rPr>
      </w:pPr>
      <w:r w:rsidRPr="00287C9A">
        <w:rPr>
          <w:rFonts w:cs="Arial"/>
        </w:rPr>
        <w:t>P</w:t>
      </w:r>
      <w:r>
        <w:rPr>
          <w:rFonts w:cs="Arial"/>
        </w:rPr>
        <w:t>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 A BB Seguridade aplicou as </w:t>
      </w:r>
      <w:r>
        <w:rPr>
          <w:rFonts w:cs="Arial"/>
        </w:rPr>
        <w:t>práticas</w:t>
      </w:r>
      <w:r w:rsidRPr="00287C9A">
        <w:rPr>
          <w:rFonts w:cs="Arial"/>
        </w:rPr>
        <w:t xml:space="preserve"> contábeis descritas nesta nota explicativa de maneira consistente a todos os </w:t>
      </w:r>
      <w:r>
        <w:rPr>
          <w:rFonts w:cs="Arial"/>
        </w:rPr>
        <w:t>exercícios</w:t>
      </w:r>
      <w:r w:rsidRPr="00287C9A">
        <w:rPr>
          <w:rFonts w:cs="Arial"/>
        </w:rPr>
        <w:t xml:space="preserve"> apresentados nestas demonstrações contábeis.</w:t>
      </w:r>
    </w:p>
    <w:p w14:paraId="655B1E18" w14:textId="77777777" w:rsidR="00B35050" w:rsidRPr="00287C9A" w:rsidRDefault="00B35050" w:rsidP="002D06B0">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demonstrações contábeis</w:t>
      </w:r>
      <w:r>
        <w:rPr>
          <w:rFonts w:cs="Arial"/>
        </w:rPr>
        <w:t xml:space="preserve"> intermediárias </w:t>
      </w:r>
      <w:r w:rsidRPr="00287C9A">
        <w:rPr>
          <w:rFonts w:cs="Arial"/>
        </w:rPr>
        <w:t>equivalem àquel</w:t>
      </w:r>
      <w:r>
        <w:rPr>
          <w:rFonts w:cs="Arial"/>
        </w:rPr>
        <w:t>a</w:t>
      </w:r>
      <w:r w:rsidRPr="00287C9A">
        <w:rPr>
          <w:rFonts w:cs="Arial"/>
        </w:rPr>
        <w:t>s aplicadas às demonstrações</w:t>
      </w:r>
      <w:r>
        <w:rPr>
          <w:rFonts w:cs="Arial"/>
        </w:rPr>
        <w:t xml:space="preserve"> contábeis</w:t>
      </w:r>
      <w:r w:rsidRPr="00287C9A">
        <w:rPr>
          <w:rFonts w:cs="Arial"/>
        </w:rPr>
        <w:t xml:space="preserve"> anuais referentes ao exercício encerrado em 31.12.20</w:t>
      </w:r>
      <w:r>
        <w:rPr>
          <w:rFonts w:cs="Arial"/>
        </w:rPr>
        <w:t>21</w:t>
      </w:r>
      <w:r w:rsidRPr="00287C9A">
        <w:rPr>
          <w:rFonts w:cs="Arial"/>
        </w:rPr>
        <w:t>.</w:t>
      </w:r>
    </w:p>
    <w:p w14:paraId="56061B17" w14:textId="77777777" w:rsidR="00CC2A4F" w:rsidRDefault="00CC2A4F" w:rsidP="002D06B0">
      <w:pPr>
        <w:pStyle w:val="01-TtulodeNota"/>
        <w:rPr>
          <w:rFonts w:cs="Arial"/>
          <w:color w:val="1F4E79" w:themeColor="accent1" w:themeShade="80"/>
          <w:sz w:val="18"/>
        </w:rPr>
      </w:pPr>
    </w:p>
    <w:p w14:paraId="0ED989A1" w14:textId="77777777" w:rsidR="00CC2A4F" w:rsidRDefault="00CC2A4F" w:rsidP="002D06B0">
      <w:pPr>
        <w:pStyle w:val="01-TtulodeNota"/>
        <w:rPr>
          <w:rFonts w:cs="Arial"/>
          <w:color w:val="1F4E79" w:themeColor="accent1" w:themeShade="80"/>
          <w:sz w:val="18"/>
        </w:rPr>
      </w:pPr>
    </w:p>
    <w:p w14:paraId="739E7B52" w14:textId="434A277C" w:rsidR="00B35050" w:rsidRPr="00287C9A" w:rsidRDefault="00B35050" w:rsidP="002D06B0">
      <w:pPr>
        <w:pStyle w:val="01-TtulodeNota"/>
        <w:rPr>
          <w:rFonts w:cs="Arial"/>
          <w:b w:val="0"/>
          <w:color w:val="1F4E79" w:themeColor="accent1" w:themeShade="80"/>
          <w:sz w:val="18"/>
        </w:rPr>
      </w:pPr>
      <w:r w:rsidRPr="00287C9A">
        <w:rPr>
          <w:rFonts w:cs="Arial"/>
          <w:color w:val="1F4E79" w:themeColor="accent1" w:themeShade="80"/>
          <w:sz w:val="18"/>
        </w:rPr>
        <w:lastRenderedPageBreak/>
        <w:t>a) Reconhecimento de Receitas e Despesas</w:t>
      </w:r>
    </w:p>
    <w:p w14:paraId="21EDFB9E" w14:textId="77777777" w:rsidR="00B35050" w:rsidRPr="00287C9A" w:rsidRDefault="00B35050" w:rsidP="002D06B0">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41DA9592" w14:textId="77777777" w:rsidR="00B35050" w:rsidRPr="00287C9A" w:rsidRDefault="00B35050" w:rsidP="002D06B0">
      <w:pPr>
        <w:pStyle w:val="05-Textonormal"/>
        <w:rPr>
          <w:rFonts w:cs="Arial"/>
        </w:rPr>
      </w:pPr>
      <w:r w:rsidRPr="00287C9A">
        <w:rPr>
          <w:rFonts w:cs="Arial"/>
        </w:rPr>
        <w:t>Esse conceito geral é aplicado para as principais receitas geradas pelas atividades da BB Seguridade e suas investidas, a saber:</w:t>
      </w:r>
    </w:p>
    <w:p w14:paraId="79A8CC37" w14:textId="77777777" w:rsidR="00B35050" w:rsidRPr="00287C9A" w:rsidRDefault="00B35050" w:rsidP="002D06B0">
      <w:pPr>
        <w:pStyle w:val="05-Textonormal"/>
        <w:rPr>
          <w:rFonts w:cs="Arial"/>
        </w:rPr>
      </w:pPr>
      <w:r w:rsidRPr="00287C9A">
        <w:rPr>
          <w:rFonts w:cs="Arial"/>
          <w:b/>
          <w:color w:val="1F4E79"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5BAF5370" w14:textId="77777777" w:rsidR="00B35050" w:rsidRPr="00287C9A" w:rsidRDefault="00B35050" w:rsidP="002D06B0">
      <w:pPr>
        <w:pStyle w:val="05-Textonormal"/>
        <w:rPr>
          <w:rFonts w:cs="Arial"/>
        </w:rPr>
      </w:pPr>
      <w:r w:rsidRPr="00287C9A">
        <w:rPr>
          <w:rFonts w:cs="Arial"/>
          <w:b/>
          <w:color w:val="1F4E79"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w:t>
      </w:r>
      <w:r w:rsidRPr="001A3272">
        <w:rPr>
          <w:rFonts w:cs="Arial"/>
        </w:rPr>
        <w:t>for provável que os benefícios econômicos associados à transação serão realizados, de acordo com o CPC 47 [IFRS15] - Receita de Contrato com Cliente.</w:t>
      </w:r>
    </w:p>
    <w:p w14:paraId="7020DA75" w14:textId="77777777" w:rsidR="00B35050" w:rsidRPr="00287C9A" w:rsidRDefault="00B35050" w:rsidP="002D06B0">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(ii) identificação das obrigações de desempenho; (iii) determinação do preço da transação; (iv) alocação do preço da transação</w:t>
      </w:r>
      <w:r>
        <w:rPr>
          <w:rFonts w:cs="Arial"/>
        </w:rPr>
        <w:t>;</w:t>
      </w:r>
      <w:r w:rsidRPr="00287C9A">
        <w:rPr>
          <w:rFonts w:cs="Arial"/>
        </w:rPr>
        <w:t xml:space="preserve"> e (v) reconhecimento da receita.</w:t>
      </w:r>
    </w:p>
    <w:p w14:paraId="3769B47D" w14:textId="77777777" w:rsidR="00B35050" w:rsidRPr="00287C9A" w:rsidRDefault="00B35050" w:rsidP="002D06B0">
      <w:pPr>
        <w:pStyle w:val="05-Textonormal"/>
        <w:rPr>
          <w:rFonts w:cs="Arial"/>
        </w:rPr>
      </w:pPr>
      <w:r w:rsidRPr="00287C9A">
        <w:rPr>
          <w:rFonts w:cs="Arial"/>
        </w:rPr>
        <w:t xml:space="preserve">As receitas de comissões são reconhecidas quando (ou à medida que) a entidade satisfizer </w:t>
      </w:r>
      <w:r>
        <w:rPr>
          <w:rFonts w:cs="Arial"/>
        </w:rPr>
        <w:t>a</w:t>
      </w:r>
      <w:r w:rsidRPr="00287C9A">
        <w:rPr>
          <w:rFonts w:cs="Arial"/>
        </w:rPr>
        <w:t xml:space="preserve">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6D3DEE28" w14:textId="77777777" w:rsidR="00B35050" w:rsidRPr="00287C9A" w:rsidRDefault="00B35050" w:rsidP="002D06B0">
      <w:pPr>
        <w:pStyle w:val="05-Textonormal"/>
        <w:rPr>
          <w:rFonts w:cs="Arial"/>
        </w:rPr>
      </w:pPr>
      <w:r w:rsidRPr="00287C9A">
        <w:rPr>
          <w:rFonts w:cs="Arial"/>
        </w:rPr>
        <w:t xml:space="preserve">Em casos de devolução de </w:t>
      </w:r>
      <w:r>
        <w:rPr>
          <w:rFonts w:cs="Arial"/>
        </w:rPr>
        <w:t>p</w:t>
      </w:r>
      <w:r w:rsidRPr="00287C9A">
        <w:rPr>
          <w:rFonts w:cs="Arial"/>
        </w:rPr>
        <w:t>rêmios aos segurados, a corretora restitui à seguradora a comissão (seguros anuais) recebida na proporção do valor devolvido ou não recebido pela seguradora em função do período restante da apólice.</w:t>
      </w:r>
    </w:p>
    <w:p w14:paraId="7BE6710F" w14:textId="77777777" w:rsidR="00B35050" w:rsidRDefault="00B35050" w:rsidP="002D06B0">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528C4874" w14:textId="77777777" w:rsidR="00B35050" w:rsidRPr="00287C9A" w:rsidRDefault="00B35050" w:rsidP="002D06B0">
      <w:pPr>
        <w:pStyle w:val="05-Textonormal"/>
        <w:rPr>
          <w:rFonts w:cs="Arial"/>
        </w:rPr>
      </w:pPr>
      <w:r w:rsidRPr="00731D64">
        <w:rPr>
          <w:rFonts w:cs="Arial"/>
        </w:rPr>
        <w:t>Para o acompanhamento e controle das comissões de corretagem, a BB Seguridade utiliza o sistema ERP (</w:t>
      </w:r>
      <w:r w:rsidRPr="00731D64">
        <w:rPr>
          <w:rFonts w:cs="Arial"/>
          <w:i/>
        </w:rPr>
        <w:t>Enterprise Resource Planning</w:t>
      </w:r>
      <w:r w:rsidRPr="00731D64">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 xml:space="preserve">seguridade, possibilitando maior controle e conciliação dos valores de corretagem, além de permitir a contabilização de forma automática. Os produtos da </w:t>
      </w:r>
      <w:r>
        <w:rPr>
          <w:rFonts w:cs="Arial"/>
        </w:rPr>
        <w:t xml:space="preserve">Brasilseg, </w:t>
      </w:r>
      <w:r w:rsidRPr="00EF0454">
        <w:rPr>
          <w:rFonts w:cs="Arial"/>
        </w:rPr>
        <w:t xml:space="preserve">Brasilcap, Brasilprev, Brasildental e Mapfre Seguros Gerais </w:t>
      </w:r>
      <w:r>
        <w:rPr>
          <w:rFonts w:cs="Arial"/>
        </w:rPr>
        <w:t xml:space="preserve">já </w:t>
      </w:r>
      <w:r w:rsidRPr="00EF0454">
        <w:rPr>
          <w:rFonts w:cs="Arial"/>
        </w:rPr>
        <w:t xml:space="preserve">estão </w:t>
      </w:r>
      <w:r>
        <w:rPr>
          <w:rFonts w:cs="Arial"/>
        </w:rPr>
        <w:t>implementados</w:t>
      </w:r>
      <w:r w:rsidRPr="00EF0454">
        <w:rPr>
          <w:rFonts w:cs="Arial"/>
        </w:rPr>
        <w:t xml:space="preserve"> nessa ferramenta.</w:t>
      </w:r>
    </w:p>
    <w:p w14:paraId="6AC47BA8" w14:textId="77777777" w:rsidR="00B35050" w:rsidRPr="00287C9A" w:rsidRDefault="00B35050" w:rsidP="002D06B0">
      <w:pPr>
        <w:pStyle w:val="05-Textonormal"/>
        <w:rPr>
          <w:rFonts w:cs="Arial"/>
        </w:rPr>
      </w:pPr>
      <w:r w:rsidRPr="00287C9A">
        <w:rPr>
          <w:rFonts w:cs="Arial"/>
          <w:b/>
          <w:color w:val="1F4E79"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exercício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0EC8BCFE" w14:textId="77777777" w:rsidR="00B35050" w:rsidRPr="00287C9A" w:rsidRDefault="00B35050" w:rsidP="002D06B0">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46071166" w14:textId="77777777" w:rsidR="00B35050" w:rsidRPr="00AF6165" w:rsidRDefault="00B35050" w:rsidP="002D06B0">
      <w:pPr>
        <w:pStyle w:val="01-TtulodeNota"/>
        <w:rPr>
          <w:rFonts w:cs="Arial"/>
          <w:color w:val="1F4E79" w:themeColor="accent1" w:themeShade="80"/>
          <w:sz w:val="18"/>
          <w:szCs w:val="18"/>
        </w:rPr>
      </w:pPr>
      <w:r w:rsidRPr="00AF6165">
        <w:rPr>
          <w:rFonts w:cs="Arial"/>
          <w:color w:val="1F4E79" w:themeColor="accent1" w:themeShade="80"/>
          <w:sz w:val="18"/>
          <w:szCs w:val="18"/>
        </w:rPr>
        <w:t>b) Caixa e Equivalentes de Caixa</w:t>
      </w:r>
    </w:p>
    <w:p w14:paraId="18334794" w14:textId="77777777" w:rsidR="00B35050" w:rsidRPr="00287C9A" w:rsidRDefault="00B35050" w:rsidP="002D06B0">
      <w:pPr>
        <w:pStyle w:val="05-Textonormal"/>
        <w:rPr>
          <w:rFonts w:cs="Arial"/>
        </w:rPr>
      </w:pPr>
      <w:r w:rsidRPr="00287C9A">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024DC439" w14:textId="77777777" w:rsidR="00B35050" w:rsidRPr="00AF6165" w:rsidRDefault="00B35050" w:rsidP="002D06B0">
      <w:pPr>
        <w:pStyle w:val="01-TtulodeNota"/>
        <w:rPr>
          <w:rFonts w:cs="Arial"/>
          <w:color w:val="1F4E79" w:themeColor="accent1" w:themeShade="80"/>
          <w:sz w:val="18"/>
          <w:szCs w:val="18"/>
        </w:rPr>
      </w:pPr>
      <w:r w:rsidRPr="00AF6165">
        <w:rPr>
          <w:rFonts w:cs="Arial"/>
          <w:color w:val="1F4E79" w:themeColor="accent1" w:themeShade="80"/>
          <w:sz w:val="18"/>
          <w:szCs w:val="18"/>
        </w:rPr>
        <w:t>c) Instrumentos Financeiros</w:t>
      </w:r>
    </w:p>
    <w:p w14:paraId="7C6D6ECF" w14:textId="77777777" w:rsidR="00B35050" w:rsidRPr="00287C9A" w:rsidRDefault="00B35050" w:rsidP="002D06B0">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0D40EC92" w14:textId="77777777" w:rsidR="00B35050" w:rsidRPr="00287C9A" w:rsidRDefault="00B35050" w:rsidP="002D06B0">
      <w:pPr>
        <w:pStyle w:val="05-Textonormal"/>
        <w:rPr>
          <w:rFonts w:cs="Arial"/>
        </w:rPr>
      </w:pPr>
      <w:r w:rsidRPr="00287C9A">
        <w:rPr>
          <w:rFonts w:cs="Arial"/>
        </w:rPr>
        <w:t>Os instrumentos financeiros são mensurados inicialmente ao valor justo acrescido do custo da transação, exceto nos casos em que os ativos e passivos financeiros são registrados ao valor justo por meio do resultado.</w:t>
      </w:r>
    </w:p>
    <w:p w14:paraId="0EC060B4" w14:textId="77777777" w:rsidR="00B35050" w:rsidRPr="00287C9A" w:rsidRDefault="00B35050" w:rsidP="002D06B0">
      <w:pPr>
        <w:pStyle w:val="05-Textonormal"/>
        <w:rPr>
          <w:rFonts w:cs="Arial"/>
        </w:rPr>
      </w:pPr>
      <w:r w:rsidRPr="00287C9A">
        <w:rPr>
          <w:rFonts w:cs="Arial"/>
        </w:rPr>
        <w:t>Os ativos e passivos financeiros podem ser classificados em uma das categorias: (i) instrumento financeiro mensurado ao valor justo por meio do resultado; (ii) instrumento financeiro mensurado ao custo amortizado</w:t>
      </w:r>
      <w:r>
        <w:rPr>
          <w:rFonts w:cs="Arial"/>
        </w:rPr>
        <w:t>;</w:t>
      </w:r>
      <w:r w:rsidRPr="00287C9A">
        <w:rPr>
          <w:rFonts w:cs="Arial"/>
        </w:rPr>
        <w:t xml:space="preserve"> e (iii) instrumento financeiro mensurado ao valor justo por meio de outros resultados abrangentes. </w:t>
      </w:r>
    </w:p>
    <w:p w14:paraId="054A8DB2" w14:textId="77777777" w:rsidR="00B35050" w:rsidRPr="00287C9A" w:rsidRDefault="00B35050" w:rsidP="002D06B0">
      <w:pPr>
        <w:pStyle w:val="05-Textonormal"/>
        <w:rPr>
          <w:rFonts w:cs="Arial"/>
        </w:rPr>
      </w:pPr>
      <w:r w:rsidRPr="00287C9A">
        <w:rPr>
          <w:rFonts w:cs="Arial"/>
        </w:rPr>
        <w:lastRenderedPageBreak/>
        <w:t>Os principais instrumentos financeiros da BB Seguridade e suas controladas são títulos e valores mobiliários custodiados</w:t>
      </w:r>
      <w:r>
        <w:rPr>
          <w:rFonts w:cs="Arial"/>
        </w:rPr>
        <w:t>,</w:t>
      </w:r>
      <w:r w:rsidRPr="00287C9A">
        <w:rPr>
          <w:rFonts w:cs="Arial"/>
        </w:rPr>
        <w:t xml:space="preserve"> principalmente</w:t>
      </w:r>
      <w:r>
        <w:rPr>
          <w:rFonts w:cs="Arial"/>
        </w:rPr>
        <w:t>,</w:t>
      </w:r>
      <w:r w:rsidRPr="00287C9A">
        <w:rPr>
          <w:rFonts w:cs="Arial"/>
        </w:rPr>
        <w:t xml:space="preserve"> no Banco do Brasil (fundos de investimentos e operações </w:t>
      </w:r>
      <w:r w:rsidRPr="00840306">
        <w:rPr>
          <w:rFonts w:cs="Arial"/>
        </w:rPr>
        <w:t>compromissadas).</w:t>
      </w:r>
      <w:r>
        <w:rPr>
          <w:rFonts w:cs="Arial"/>
        </w:rPr>
        <w:t xml:space="preserve"> </w:t>
      </w:r>
      <w:r w:rsidRPr="00840306">
        <w:rPr>
          <w:rFonts w:cs="Arial"/>
        </w:rPr>
        <w:t xml:space="preserve">No </w:t>
      </w:r>
      <w:r>
        <w:rPr>
          <w:rFonts w:cs="Arial"/>
        </w:rPr>
        <w:t>período</w:t>
      </w:r>
      <w:r w:rsidRPr="00840306">
        <w:rPr>
          <w:rFonts w:cs="Arial"/>
        </w:rPr>
        <w:t xml:space="preserve"> de reporte, o uso de instrumentos derivativos pela BB Seguridade é realizado de forma indireta, tendo</w:t>
      </w:r>
      <w:r>
        <w:rPr>
          <w:rFonts w:cs="Arial"/>
        </w:rPr>
        <w:t xml:space="preserve"> em</w:t>
      </w:r>
      <w:r w:rsidRPr="00840306">
        <w:rPr>
          <w:rFonts w:cs="Arial"/>
        </w:rPr>
        <w:t xml:space="preserve"> vista que os fundos de investimentos</w:t>
      </w:r>
      <w:r>
        <w:rPr>
          <w:rFonts w:cs="Arial"/>
        </w:rPr>
        <w:t>,</w:t>
      </w:r>
      <w:r w:rsidRPr="00840306">
        <w:rPr>
          <w:rFonts w:cs="Arial"/>
        </w:rPr>
        <w:t xml:space="preserve"> dentro de suas respectivas políticas de investimentos, podem fazer uso desses instrumentos</w:t>
      </w:r>
      <w:r>
        <w:rPr>
          <w:rFonts w:cs="Arial"/>
        </w:rPr>
        <w:t xml:space="preserve"> derivativos</w:t>
      </w:r>
      <w:r w:rsidRPr="00840306">
        <w:rPr>
          <w:rFonts w:cs="Arial"/>
        </w:rPr>
        <w:t>.</w:t>
      </w:r>
    </w:p>
    <w:p w14:paraId="182A90E7" w14:textId="77777777" w:rsidR="00B35050" w:rsidRPr="00287C9A" w:rsidRDefault="00B35050" w:rsidP="002D06B0">
      <w:pPr>
        <w:pStyle w:val="05-Textonormal"/>
        <w:rPr>
          <w:rFonts w:cs="Arial"/>
        </w:rPr>
      </w:pPr>
      <w:r w:rsidRPr="001A3272">
        <w:rPr>
          <w:rFonts w:cs="Arial"/>
        </w:rPr>
        <w:t>A BB Seguridade, por meio da BB Seguros, possui participações em empresas seguradoras, para as quais não é aplicado o CPC 48 [IFRS 9]. Quando há</w:t>
      </w:r>
      <w:r w:rsidRPr="00287C9A">
        <w:rPr>
          <w:rFonts w:cs="Arial"/>
        </w:rPr>
        <w:t xml:space="preserve"> divergência na prática contábil </w:t>
      </w:r>
      <w:r>
        <w:rPr>
          <w:rFonts w:cs="Arial"/>
        </w:rPr>
        <w:t>das empresas investidas,</w:t>
      </w:r>
      <w:r w:rsidRPr="00287C9A">
        <w:rPr>
          <w:rFonts w:cs="Arial"/>
        </w:rPr>
        <w:t xml:space="preserve"> faz-se necessário ajustar as práticas contábeis para uniformização. Porém, a Revisão de Pronunciamentos Técnicos n° 12/2017</w:t>
      </w:r>
      <w:r>
        <w:rPr>
          <w:rFonts w:cs="Arial"/>
        </w:rPr>
        <w:t>,</w:t>
      </w:r>
      <w:r w:rsidRPr="00287C9A">
        <w:rPr>
          <w:rFonts w:cs="Arial"/>
        </w:rPr>
        <w:t xml:space="preserve"> do CPC</w:t>
      </w:r>
      <w:r>
        <w:rPr>
          <w:rFonts w:cs="Arial"/>
        </w:rPr>
        <w:t>,</w:t>
      </w:r>
      <w:r w:rsidRPr="00287C9A">
        <w:rPr>
          <w:rFonts w:cs="Arial"/>
        </w:rPr>
        <w:t xml:space="preserve"> permitiu, em função de isenção para as seguradoras, que a Companhia aplique o referido pronunciamento técnico sem necessidade de </w:t>
      </w:r>
      <w:r w:rsidRPr="005934D5">
        <w:rPr>
          <w:rFonts w:cs="Arial"/>
        </w:rPr>
        <w:t>uniformização em relação a estas investidas (até 1º de janeiro</w:t>
      </w:r>
      <w:r w:rsidRPr="00287C9A">
        <w:rPr>
          <w:rFonts w:cs="Arial"/>
        </w:rPr>
        <w:t xml:space="preserve"> de 2023).</w:t>
      </w:r>
    </w:p>
    <w:p w14:paraId="340599FA" w14:textId="77777777" w:rsidR="00B35050" w:rsidRPr="00287C9A" w:rsidRDefault="00B35050" w:rsidP="002D06B0">
      <w:pPr>
        <w:pStyle w:val="05-Textonormal"/>
        <w:rPr>
          <w:rFonts w:cs="Arial"/>
        </w:rPr>
      </w:pPr>
      <w:r w:rsidRPr="00287C9A">
        <w:rPr>
          <w:rFonts w:cs="Arial"/>
          <w:b/>
          <w:color w:val="1F4E79" w:themeColor="accent1" w:themeShade="80"/>
        </w:rPr>
        <w:t>c.1) Custo Amortizado</w:t>
      </w:r>
      <w:r w:rsidRPr="00287C9A">
        <w:rPr>
          <w:rFonts w:cs="Arial"/>
          <w:color w:val="1F4E79" w:themeColor="accent1" w:themeShade="80"/>
        </w:rPr>
        <w:t xml:space="preserve"> </w:t>
      </w:r>
      <w:r w:rsidRPr="00287C9A">
        <w:rPr>
          <w:rFonts w:cs="Arial"/>
        </w:rPr>
        <w:t xml:space="preserve">– </w:t>
      </w:r>
      <w:bookmarkStart w:id="32" w:name="_Hlk94625156"/>
      <w:r>
        <w:rPr>
          <w:rFonts w:cs="Arial"/>
        </w:rPr>
        <w:t>Classificam-se nesta categoria os ativos financeiros mantidos</w:t>
      </w:r>
      <w:bookmarkEnd w:id="32"/>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(ii) cujos termos contratuais dão origem, em datas especificadas, a fluxos de caixa que constituam, exclusivamente, pagamentos de principal e juros sobre o valor do principal em aberto.</w:t>
      </w:r>
    </w:p>
    <w:p w14:paraId="55F0DE2A" w14:textId="77777777" w:rsidR="00B35050" w:rsidRPr="00287C9A" w:rsidRDefault="00B35050" w:rsidP="002D06B0">
      <w:pPr>
        <w:pStyle w:val="05-Textonormal"/>
        <w:rPr>
          <w:rFonts w:cs="Arial"/>
        </w:rPr>
      </w:pPr>
      <w:r w:rsidRPr="00287C9A">
        <w:rPr>
          <w:rFonts w:cs="Arial"/>
        </w:rPr>
        <w:t xml:space="preserve">As letras financeiras são reconhecidas como ativos financeiros mensurados ao custo amortizado. As </w:t>
      </w:r>
      <w:r>
        <w:rPr>
          <w:rFonts w:cs="Arial"/>
        </w:rPr>
        <w:t>atualizações e juros</w:t>
      </w:r>
      <w:r w:rsidRPr="00287C9A">
        <w:rPr>
          <w:rFonts w:cs="Arial"/>
        </w:rPr>
        <w:t xml:space="preserve"> desses ativos são reconhecid</w:t>
      </w:r>
      <w:r>
        <w:rPr>
          <w:rFonts w:cs="Arial"/>
        </w:rPr>
        <w:t>o</w:t>
      </w:r>
      <w:r w:rsidRPr="00287C9A">
        <w:rPr>
          <w:rFonts w:cs="Arial"/>
        </w:rPr>
        <w:t xml:space="preserve">s no resultado do </w:t>
      </w:r>
      <w:r>
        <w:rPr>
          <w:rFonts w:cs="Arial"/>
        </w:rPr>
        <w:t>exercício</w:t>
      </w:r>
      <w:r w:rsidRPr="00287C9A">
        <w:rPr>
          <w:rFonts w:cs="Arial"/>
        </w:rPr>
        <w:t xml:space="preserve"> em receita ou despesa financeira, dependendo do resultado obtido.</w:t>
      </w:r>
    </w:p>
    <w:p w14:paraId="1487E300" w14:textId="77777777" w:rsidR="00B35050" w:rsidRPr="00287C9A" w:rsidRDefault="00B35050" w:rsidP="002D06B0">
      <w:pPr>
        <w:pStyle w:val="05-Textonormal"/>
        <w:rPr>
          <w:rFonts w:cs="Arial"/>
        </w:rPr>
      </w:pPr>
      <w:r w:rsidRPr="00287C9A">
        <w:rPr>
          <w:rFonts w:cs="Arial"/>
          <w:b/>
          <w:color w:val="1F4E79" w:themeColor="accent1" w:themeShade="80"/>
        </w:rPr>
        <w:t>c.2) Valor Justo por meio de Outros Resultados Abrangentes (VJORA)</w:t>
      </w:r>
      <w:r w:rsidRPr="00287C9A">
        <w:rPr>
          <w:rFonts w:cs="Arial"/>
          <w:color w:val="1F4E79"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lucros ou prejuízos e (ii) cujos termos contratuais dão origem, em datas especificadas, a fluxos de caixa que constituam, exclusivamente, pagamentos de principal e juros sobre o valor do principal em aberto. </w:t>
      </w:r>
    </w:p>
    <w:p w14:paraId="3C1C4680" w14:textId="77777777" w:rsidR="00B35050" w:rsidRPr="00287C9A" w:rsidRDefault="00B35050" w:rsidP="002D06B0">
      <w:pPr>
        <w:pStyle w:val="05-Textonormal"/>
        <w:rPr>
          <w:rFonts w:cs="Arial"/>
        </w:rPr>
      </w:pPr>
      <w:r w:rsidRPr="00287C9A">
        <w:rPr>
          <w:rFonts w:cs="Arial"/>
        </w:rPr>
        <w:t xml:space="preserve">Para o </w:t>
      </w:r>
      <w:r>
        <w:rPr>
          <w:rFonts w:cs="Arial"/>
        </w:rPr>
        <w:t>período,</w:t>
      </w:r>
      <w:r w:rsidRPr="00287C9A">
        <w:rPr>
          <w:rFonts w:cs="Arial"/>
        </w:rPr>
        <w:t xml:space="preserve"> a BB Seguridade não possuía ativos financeiros classificados nessa categoria.</w:t>
      </w:r>
    </w:p>
    <w:p w14:paraId="23C96BA0" w14:textId="77777777" w:rsidR="00B35050" w:rsidRPr="00287C9A" w:rsidRDefault="00B35050" w:rsidP="002D06B0">
      <w:pPr>
        <w:pStyle w:val="05-Textonormal"/>
        <w:rPr>
          <w:rFonts w:cs="Arial"/>
        </w:rPr>
      </w:pPr>
      <w:r w:rsidRPr="00287C9A">
        <w:rPr>
          <w:rFonts w:cs="Arial"/>
          <w:b/>
          <w:color w:val="1F4E79"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0132ABC6" w14:textId="77777777" w:rsidR="00B35050" w:rsidRPr="00287C9A" w:rsidRDefault="00B35050" w:rsidP="002D06B0">
      <w:pPr>
        <w:pStyle w:val="05-Textonormal"/>
        <w:rPr>
          <w:rFonts w:cs="Arial"/>
        </w:rPr>
      </w:pPr>
      <w:r w:rsidRPr="00287C9A">
        <w:rPr>
          <w:rFonts w:cs="Arial"/>
        </w:rPr>
        <w:t xml:space="preserve">Os fundos de investimentos e </w:t>
      </w:r>
      <w:r>
        <w:rPr>
          <w:rFonts w:cs="Arial"/>
        </w:rPr>
        <w:t xml:space="preserve">as </w:t>
      </w:r>
      <w:r w:rsidRPr="00287C9A">
        <w:rPr>
          <w:rFonts w:cs="Arial"/>
        </w:rPr>
        <w:t>operações compromissadas são reconhecidas como ativos financeiros mensurados ao valor justo por meio do resultado.</w:t>
      </w:r>
    </w:p>
    <w:p w14:paraId="0FF48BD2" w14:textId="77777777" w:rsidR="00B35050" w:rsidRPr="00287C9A" w:rsidRDefault="00B35050" w:rsidP="002D06B0">
      <w:pPr>
        <w:pStyle w:val="05-Textonormal"/>
        <w:rPr>
          <w:rFonts w:cs="Arial"/>
        </w:rPr>
      </w:pPr>
      <w:r w:rsidRPr="00287C9A">
        <w:rPr>
          <w:rFonts w:cs="Arial"/>
          <w:b/>
          <w:color w:val="1F4E79"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33A4B64E" w14:textId="77777777" w:rsidR="00B35050" w:rsidRPr="00287C9A" w:rsidRDefault="00B35050" w:rsidP="002D06B0">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50F2AA76" w14:textId="77777777" w:rsidR="00B35050" w:rsidRPr="00287C9A" w:rsidRDefault="00B35050" w:rsidP="002D06B0">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08824414" w14:textId="77777777" w:rsidR="00B35050" w:rsidRPr="00287C9A" w:rsidRDefault="00B35050" w:rsidP="002D06B0">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087A6EEA" w14:textId="77777777" w:rsidR="00B35050" w:rsidRPr="00287C9A" w:rsidRDefault="00B35050" w:rsidP="002D06B0">
      <w:pPr>
        <w:pStyle w:val="05-Textonormal"/>
        <w:rPr>
          <w:rFonts w:cs="Arial"/>
        </w:rPr>
      </w:pPr>
      <w:r w:rsidRPr="00287C9A">
        <w:rPr>
          <w:rFonts w:cs="Arial"/>
          <w:b/>
          <w:color w:val="1F4E79" w:themeColor="accent1" w:themeShade="80"/>
        </w:rPr>
        <w:t>c.5) Passivos financeiros</w:t>
      </w:r>
      <w:r w:rsidRPr="00287C9A">
        <w:rPr>
          <w:rFonts w:cs="Arial"/>
          <w:color w:val="1F4E79" w:themeColor="accent1" w:themeShade="80"/>
        </w:rPr>
        <w:t xml:space="preserve"> </w:t>
      </w:r>
      <w:r w:rsidRPr="00287C9A">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5BFDAA99" w14:textId="77777777" w:rsidR="00B35050" w:rsidRPr="00AF6165" w:rsidRDefault="00B35050" w:rsidP="002D06B0">
      <w:pPr>
        <w:pStyle w:val="01-TtulodeNota"/>
        <w:rPr>
          <w:rFonts w:cs="Arial"/>
          <w:color w:val="1F4E79" w:themeColor="accent1" w:themeShade="80"/>
          <w:sz w:val="18"/>
          <w:szCs w:val="18"/>
        </w:rPr>
      </w:pPr>
      <w:r w:rsidRPr="00AF6165">
        <w:rPr>
          <w:rFonts w:cs="Arial"/>
          <w:color w:val="1F4E79" w:themeColor="accent1" w:themeShade="80"/>
          <w:sz w:val="18"/>
          <w:szCs w:val="18"/>
        </w:rPr>
        <w:t>d) Baixa de Ativos Financeiros e de Passivos Financeiros</w:t>
      </w:r>
    </w:p>
    <w:p w14:paraId="2D869423" w14:textId="77777777" w:rsidR="00B35050" w:rsidRPr="00287C9A" w:rsidRDefault="00B35050" w:rsidP="002D06B0">
      <w:pPr>
        <w:pStyle w:val="05-Textonormal"/>
        <w:rPr>
          <w:rFonts w:cs="Arial"/>
        </w:rPr>
      </w:pPr>
      <w:r w:rsidRPr="00287C9A">
        <w:rPr>
          <w:rFonts w:cs="Arial"/>
          <w:b/>
          <w:color w:val="1F4E79" w:themeColor="accent1" w:themeShade="80"/>
        </w:rPr>
        <w:t>d.1) Ativos financeiros</w:t>
      </w:r>
      <w:r w:rsidRPr="00287C9A">
        <w:rPr>
          <w:rFonts w:cs="Arial"/>
          <w:color w:val="1F4E79" w:themeColor="accent1" w:themeShade="80"/>
        </w:rPr>
        <w:t xml:space="preserve"> </w:t>
      </w:r>
      <w:r w:rsidRPr="00287C9A">
        <w:rPr>
          <w:rFonts w:cs="Arial"/>
        </w:rPr>
        <w:t>– Um ativo financeiro é baixado quando: (i) os direitos contratuais relativos aos respectivos fluxos de caixa expirarem; (ii) transferir para terceiros a maioria dos riscos e benefícios associados ao ativo; ou (iii) quando o controle sobre o ativo é transferido, mesmo tendo retido parte dos riscos e benefícios associados à sua detenção.</w:t>
      </w:r>
    </w:p>
    <w:p w14:paraId="1EEDD36A" w14:textId="77777777" w:rsidR="00B35050" w:rsidRPr="00287C9A" w:rsidRDefault="00B35050" w:rsidP="002D06B0">
      <w:pPr>
        <w:pStyle w:val="05-Textonormal"/>
        <w:rPr>
          <w:rFonts w:cs="Arial"/>
        </w:rPr>
      </w:pPr>
      <w:r w:rsidRPr="00287C9A">
        <w:rPr>
          <w:rFonts w:cs="Arial"/>
        </w:rPr>
        <w:t xml:space="preserve">Os direitos e obrigações retidos na transferência são reconhecidos separadamente como ativos e como passivos, quando apropriado. Se o controle sobre o ativo é retido, continua-se a reconhecê-lo na extensão </w:t>
      </w:r>
      <w:r>
        <w:rPr>
          <w:rFonts w:cs="Arial"/>
        </w:rPr>
        <w:t xml:space="preserve">de sua evolução </w:t>
      </w:r>
      <w:r w:rsidRPr="00287C9A">
        <w:rPr>
          <w:rFonts w:cs="Arial"/>
        </w:rPr>
        <w:t>contínu</w:t>
      </w:r>
      <w:r>
        <w:rPr>
          <w:rFonts w:cs="Arial"/>
        </w:rPr>
        <w:t>a</w:t>
      </w:r>
      <w:r w:rsidRPr="00287C9A">
        <w:rPr>
          <w:rFonts w:cs="Arial"/>
        </w:rPr>
        <w:t>, que é determinado pela extensão em que ele permanece exposto a mudanças no valor do ativo transferido.</w:t>
      </w:r>
    </w:p>
    <w:p w14:paraId="24D4550A" w14:textId="77777777" w:rsidR="00B35050" w:rsidRPr="00287C9A" w:rsidRDefault="00B35050" w:rsidP="002D06B0">
      <w:pPr>
        <w:pStyle w:val="05-Textonormal"/>
        <w:rPr>
          <w:rFonts w:cs="Arial"/>
        </w:rPr>
      </w:pPr>
      <w:r w:rsidRPr="00287C9A">
        <w:rPr>
          <w:rFonts w:cs="Arial"/>
          <w:b/>
          <w:color w:val="1F4E79" w:themeColor="accent1" w:themeShade="80"/>
        </w:rPr>
        <w:t>d.2) Passivos financeiros</w:t>
      </w:r>
      <w:r w:rsidRPr="00287C9A">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w:t>
      </w:r>
      <w:r w:rsidRPr="00287C9A">
        <w:rPr>
          <w:rFonts w:cs="Arial"/>
        </w:rPr>
        <w:lastRenderedPageBreak/>
        <w:t>do passivo original e o reconhecimento de um novo passivo, e a diferença entre os respectivos valores contábeis é reconhecida no resultado.</w:t>
      </w:r>
    </w:p>
    <w:p w14:paraId="00CF17B6" w14:textId="77777777" w:rsidR="00B35050" w:rsidRPr="00AF6165" w:rsidRDefault="00B35050" w:rsidP="002D06B0">
      <w:pPr>
        <w:pStyle w:val="01-TtulodeNota"/>
        <w:rPr>
          <w:rFonts w:cs="Arial"/>
          <w:color w:val="1F4E79" w:themeColor="accent1" w:themeShade="80"/>
          <w:sz w:val="18"/>
          <w:szCs w:val="18"/>
        </w:rPr>
      </w:pPr>
      <w:r w:rsidRPr="00AF6165">
        <w:rPr>
          <w:rFonts w:cs="Arial"/>
          <w:color w:val="1F4E79" w:themeColor="accent1" w:themeShade="80"/>
          <w:sz w:val="18"/>
          <w:szCs w:val="18"/>
        </w:rPr>
        <w:t>e) Redução ao Valor Recuperável de Ativos Financeiros – Imparidade</w:t>
      </w:r>
    </w:p>
    <w:p w14:paraId="23CD41A3" w14:textId="77777777" w:rsidR="00B35050" w:rsidRPr="00287C9A" w:rsidRDefault="00B35050" w:rsidP="002D06B0">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145BDD9D" w14:textId="77777777" w:rsidR="00B35050" w:rsidRPr="00287C9A" w:rsidRDefault="00B35050" w:rsidP="002D06B0">
      <w:pPr>
        <w:pStyle w:val="05-Textonormal"/>
        <w:rPr>
          <w:rFonts w:cs="Arial"/>
        </w:rPr>
      </w:pPr>
      <w:r w:rsidRPr="00287C9A">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23519562" w14:textId="77777777" w:rsidR="00B35050" w:rsidRPr="00287C9A" w:rsidRDefault="00B35050" w:rsidP="002D06B0">
      <w:pPr>
        <w:pStyle w:val="05-Textonormal"/>
        <w:rPr>
          <w:rFonts w:cs="Arial"/>
        </w:rPr>
      </w:pPr>
      <w:r w:rsidRPr="00287C9A">
        <w:rPr>
          <w:rFonts w:cs="Arial"/>
        </w:rPr>
        <w:t>Para a redução ao valor recuperável das comissões a receber foi utilizado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0BDC9B6C" w14:textId="77777777" w:rsidR="00B35050" w:rsidRPr="00287C9A" w:rsidRDefault="00B35050" w:rsidP="002D06B0">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29432CA7" w14:textId="77777777" w:rsidR="00B35050" w:rsidRPr="00287C9A" w:rsidRDefault="00B35050" w:rsidP="002D06B0">
      <w:pPr>
        <w:pStyle w:val="05-Textonormal"/>
        <w:rPr>
          <w:rFonts w:cs="Arial"/>
        </w:rPr>
      </w:pPr>
      <w:r w:rsidRPr="008B5272">
        <w:rPr>
          <w:rFonts w:cs="Arial"/>
        </w:rPr>
        <w:t xml:space="preserve">No </w:t>
      </w:r>
      <w:r>
        <w:rPr>
          <w:rFonts w:cs="Arial"/>
        </w:rPr>
        <w:t xml:space="preserve">período, </w:t>
      </w:r>
      <w:r w:rsidRPr="008B5272">
        <w:rPr>
          <w:rFonts w:cs="Arial"/>
        </w:rPr>
        <w:t>não houve perdas por desvalorização dos ativos financeiros da BB Seguridade.</w:t>
      </w:r>
    </w:p>
    <w:p w14:paraId="1114DD86"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f</w:t>
      </w:r>
      <w:r w:rsidRPr="00AF6165">
        <w:rPr>
          <w:rFonts w:cs="Arial"/>
          <w:color w:val="1F4E79" w:themeColor="accent1" w:themeShade="80"/>
          <w:sz w:val="18"/>
          <w:szCs w:val="18"/>
        </w:rPr>
        <w:t>) Ágio e Outros Ativos Intangíveis</w:t>
      </w:r>
    </w:p>
    <w:p w14:paraId="68830726" w14:textId="77777777" w:rsidR="00B35050" w:rsidRPr="00287C9A" w:rsidRDefault="00B35050" w:rsidP="002D06B0">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05B63E79" w14:textId="77777777" w:rsidR="00B35050" w:rsidRPr="00287C9A" w:rsidRDefault="00B35050" w:rsidP="002D06B0">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3B8754EA" w14:textId="77777777" w:rsidR="00B35050" w:rsidRPr="00287C9A" w:rsidRDefault="00B35050" w:rsidP="002D06B0">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51D16E3F" w14:textId="77777777" w:rsidR="00B35050" w:rsidRPr="00287C9A" w:rsidRDefault="00B35050" w:rsidP="002D06B0">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6A7F4D89" w14:textId="77777777" w:rsidR="00B35050" w:rsidRPr="00287C9A" w:rsidRDefault="00B35050" w:rsidP="002D06B0">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30CE7B21" w14:textId="77777777" w:rsidR="00B35050" w:rsidRPr="00287C9A" w:rsidRDefault="00B35050" w:rsidP="002D06B0">
      <w:pPr>
        <w:pStyle w:val="05-Textonormal"/>
        <w:rPr>
          <w:rFonts w:cs="Arial"/>
        </w:rPr>
      </w:pPr>
      <w:r w:rsidRPr="00287C9A">
        <w:rPr>
          <w:rFonts w:cs="Arial"/>
        </w:rPr>
        <w:t>A despesa de amortização de ativos intangíveis com vida útil definida e as perdas por redução ao valor recuperável são reconhecidas no resultado do período na linha “Outras” da Demonstração do Resultado.</w:t>
      </w:r>
    </w:p>
    <w:p w14:paraId="7C566C37"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g</w:t>
      </w:r>
      <w:r w:rsidRPr="00AF6165">
        <w:rPr>
          <w:rFonts w:cs="Arial"/>
          <w:color w:val="1F4E79" w:themeColor="accent1" w:themeShade="80"/>
          <w:sz w:val="18"/>
          <w:szCs w:val="18"/>
        </w:rPr>
        <w:t>) Redução ao Valor Recuperável de Ativos Não Financeiros – Imparidade</w:t>
      </w:r>
    </w:p>
    <w:p w14:paraId="1A8261E9" w14:textId="77777777" w:rsidR="00B35050" w:rsidRPr="00287C9A" w:rsidRDefault="00B35050" w:rsidP="002D06B0">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16F2D8BA" w14:textId="77777777" w:rsidR="00B35050" w:rsidRPr="00287C9A" w:rsidRDefault="00B35050" w:rsidP="002D06B0">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7D710A12" w14:textId="77777777" w:rsidR="00B35050" w:rsidRPr="00287C9A" w:rsidRDefault="00B35050" w:rsidP="002D06B0">
      <w:pPr>
        <w:pStyle w:val="05-Textonormal"/>
        <w:rPr>
          <w:rFonts w:cs="Arial"/>
        </w:rPr>
      </w:pPr>
      <w:r w:rsidRPr="00287C9A">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749C3EB6" w14:textId="77777777" w:rsidR="00B35050" w:rsidRPr="00287C9A" w:rsidRDefault="00B35050" w:rsidP="002D06B0">
      <w:pPr>
        <w:pStyle w:val="05-Textonormal"/>
        <w:rPr>
          <w:rFonts w:cs="Arial"/>
        </w:rPr>
      </w:pPr>
      <w:r w:rsidRPr="00287C9A">
        <w:rPr>
          <w:rFonts w:cs="Arial"/>
        </w:rPr>
        <w:lastRenderedPageBreak/>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exercício</w:t>
      </w:r>
      <w:r w:rsidRPr="00287C9A">
        <w:rPr>
          <w:rFonts w:cs="Arial"/>
        </w:rPr>
        <w:t>, como retificadora do saldo de outras despesas/receitas operacionais.</w:t>
      </w:r>
    </w:p>
    <w:p w14:paraId="291EB4CB" w14:textId="77777777" w:rsidR="00B35050" w:rsidRPr="00A8629A" w:rsidRDefault="00B35050" w:rsidP="002D06B0">
      <w:pPr>
        <w:pStyle w:val="05-Textonormal"/>
        <w:rPr>
          <w:rFonts w:cs="Arial"/>
        </w:rPr>
      </w:pPr>
      <w:r w:rsidRPr="008B5272">
        <w:rPr>
          <w:rFonts w:cs="Arial"/>
        </w:rPr>
        <w:t xml:space="preserve">No </w:t>
      </w:r>
      <w:r>
        <w:rPr>
          <w:rFonts w:cs="Arial"/>
        </w:rPr>
        <w:t>período,</w:t>
      </w:r>
      <w:r w:rsidRPr="008B5272">
        <w:rPr>
          <w:rFonts w:cs="Arial"/>
        </w:rPr>
        <w:t xml:space="preserve"> não houve perdas por desvalorização d</w:t>
      </w:r>
      <w:r>
        <w:rPr>
          <w:rFonts w:cs="Arial"/>
        </w:rPr>
        <w:t>e ativos não financeiros</w:t>
      </w:r>
      <w:r w:rsidRPr="008B5272">
        <w:rPr>
          <w:rFonts w:cs="Arial"/>
        </w:rPr>
        <w:t xml:space="preserve"> da BB Seguridade.</w:t>
      </w:r>
    </w:p>
    <w:p w14:paraId="1A0AA026"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h</w:t>
      </w:r>
      <w:r w:rsidRPr="00AF6165">
        <w:rPr>
          <w:rFonts w:cs="Arial"/>
          <w:color w:val="1F4E79" w:themeColor="accent1" w:themeShade="80"/>
          <w:sz w:val="18"/>
          <w:szCs w:val="18"/>
        </w:rPr>
        <w:t>) Investimentos em Participações Societárias</w:t>
      </w:r>
    </w:p>
    <w:p w14:paraId="24AE8176" w14:textId="77777777" w:rsidR="00B35050" w:rsidRPr="00287C9A" w:rsidRDefault="00B35050" w:rsidP="002D06B0">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exercício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55A9536C" w14:textId="77777777" w:rsidR="00B35050" w:rsidRPr="00287C9A" w:rsidRDefault="00B35050" w:rsidP="002D06B0">
      <w:pPr>
        <w:pStyle w:val="05-Textonormal"/>
        <w:rPr>
          <w:rFonts w:cs="Arial"/>
        </w:rPr>
      </w:pPr>
      <w:r w:rsidRPr="00287C9A">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5BF241FB"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i</w:t>
      </w:r>
      <w:r w:rsidRPr="00AF6165">
        <w:rPr>
          <w:rFonts w:cs="Arial"/>
          <w:color w:val="1F4E79" w:themeColor="accent1" w:themeShade="80"/>
          <w:sz w:val="18"/>
          <w:szCs w:val="18"/>
        </w:rPr>
        <w:t>) Provisões, Passivos Contingentes e Obrigações Legais</w:t>
      </w:r>
    </w:p>
    <w:p w14:paraId="77DA1BAA" w14:textId="77777777" w:rsidR="00B35050" w:rsidRPr="00287C9A" w:rsidRDefault="00B35050" w:rsidP="002D06B0">
      <w:pPr>
        <w:pStyle w:val="05-Textonormal"/>
        <w:rPr>
          <w:rFonts w:cs="Arial"/>
        </w:rPr>
      </w:pPr>
      <w:r w:rsidRPr="00287C9A">
        <w:rPr>
          <w:rFonts w:cs="Arial"/>
        </w:rPr>
        <w:t xml:space="preserve">O reconhecimento, a mensuração e a divulgação dos passivos contingentes e obrigações legais são efetuados de acordo com os critérios definidos </w:t>
      </w:r>
      <w:r w:rsidRPr="001A3272">
        <w:rPr>
          <w:rFonts w:cs="Arial"/>
        </w:rPr>
        <w:t>no CPC 25 [IAS 37] – Provisões</w:t>
      </w:r>
      <w:r w:rsidRPr="00287C9A">
        <w:rPr>
          <w:rFonts w:cs="Arial"/>
        </w:rPr>
        <w:t>, Passivos Contingentes e Ativos Contingentes.</w:t>
      </w:r>
    </w:p>
    <w:p w14:paraId="05642EAA" w14:textId="77777777" w:rsidR="00B35050" w:rsidRPr="00287C9A" w:rsidRDefault="00B35050" w:rsidP="002D06B0">
      <w:pPr>
        <w:pStyle w:val="05-Textonormal"/>
        <w:rPr>
          <w:rFonts w:cs="Arial"/>
        </w:rPr>
      </w:pPr>
      <w:r w:rsidRPr="00287C9A">
        <w:rPr>
          <w:rFonts w:cs="Arial"/>
        </w:rPr>
        <w:t>As provisões relativas aos processos judiciais e administrativos são reconhecid</w:t>
      </w:r>
      <w:r>
        <w:rPr>
          <w:rFonts w:cs="Arial"/>
        </w:rPr>
        <w:t>a</w:t>
      </w:r>
      <w:r w:rsidRPr="00287C9A">
        <w:rPr>
          <w:rFonts w:cs="Arial"/>
        </w:rPr>
        <w:t xml:space="preserve">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w:t>
      </w:r>
      <w:r>
        <w:rPr>
          <w:rFonts w:cs="Arial"/>
        </w:rPr>
        <w:t>tendo em vista</w:t>
      </w:r>
      <w:r w:rsidRPr="00287C9A">
        <w:rPr>
          <w:rFonts w:cs="Arial"/>
        </w:rPr>
        <w:t xml:space="preserve"> o valor indenizatório pretendido. </w:t>
      </w:r>
    </w:p>
    <w:p w14:paraId="6F5EE46E" w14:textId="77777777" w:rsidR="00B35050" w:rsidRPr="00287C9A" w:rsidRDefault="00B35050" w:rsidP="002D06B0">
      <w:pPr>
        <w:pStyle w:val="05-Textonormal"/>
        <w:rPr>
          <w:rFonts w:cs="Arial"/>
        </w:rPr>
      </w:pPr>
      <w:r w:rsidRPr="00287C9A">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266E4467" w14:textId="77777777" w:rsidR="00B35050" w:rsidRPr="00287C9A" w:rsidRDefault="00B35050" w:rsidP="002D06B0">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6F42E162" w14:textId="77777777" w:rsidR="00B35050" w:rsidRPr="00AF6165" w:rsidRDefault="00B35050" w:rsidP="002D06B0">
      <w:pPr>
        <w:pStyle w:val="01-TtulodeNota"/>
        <w:keepNext/>
        <w:keepLines/>
        <w:rPr>
          <w:rFonts w:cs="Arial"/>
          <w:color w:val="1F4E79" w:themeColor="accent1" w:themeShade="80"/>
          <w:sz w:val="18"/>
          <w:szCs w:val="18"/>
        </w:rPr>
      </w:pPr>
      <w:r>
        <w:rPr>
          <w:rFonts w:cs="Arial"/>
          <w:color w:val="1F4E79" w:themeColor="accent1" w:themeShade="80"/>
          <w:sz w:val="18"/>
          <w:szCs w:val="18"/>
        </w:rPr>
        <w:t>j</w:t>
      </w:r>
      <w:r w:rsidRPr="00AF6165">
        <w:rPr>
          <w:rFonts w:cs="Arial"/>
          <w:color w:val="1F4E79" w:themeColor="accent1" w:themeShade="80"/>
          <w:sz w:val="18"/>
          <w:szCs w:val="18"/>
        </w:rPr>
        <w:t xml:space="preserve">) </w:t>
      </w:r>
      <w:r>
        <w:rPr>
          <w:rFonts w:cs="Arial"/>
          <w:color w:val="1F4E79" w:themeColor="accent1" w:themeShade="80"/>
          <w:sz w:val="18"/>
          <w:szCs w:val="18"/>
        </w:rPr>
        <w:t>Tributos</w:t>
      </w:r>
    </w:p>
    <w:p w14:paraId="73CD4EC1" w14:textId="77777777" w:rsidR="00B35050" w:rsidRPr="00287C9A" w:rsidRDefault="00B35050" w:rsidP="002D06B0">
      <w:pPr>
        <w:pStyle w:val="05-Textonormal"/>
        <w:rPr>
          <w:rFonts w:cs="Arial"/>
        </w:rPr>
      </w:pPr>
      <w:r w:rsidRPr="00287C9A">
        <w:rPr>
          <w:rFonts w:cs="Arial"/>
        </w:rPr>
        <w:t>Os tributos são apurados com base nas alíquotas demonstradas no quadro a seguir:</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4395"/>
        <w:gridCol w:w="567"/>
        <w:gridCol w:w="1134"/>
        <w:gridCol w:w="1134"/>
        <w:gridCol w:w="283"/>
        <w:gridCol w:w="1063"/>
        <w:gridCol w:w="1063"/>
      </w:tblGrid>
      <w:tr w:rsidR="00B35050" w:rsidRPr="002643E2" w14:paraId="4E5F915B" w14:textId="77777777" w:rsidTr="002D06B0">
        <w:trPr>
          <w:trHeight w:val="238"/>
          <w:jc w:val="center"/>
        </w:trPr>
        <w:tc>
          <w:tcPr>
            <w:tcW w:w="4395" w:type="dxa"/>
            <w:tcBorders>
              <w:top w:val="single" w:sz="2" w:space="0" w:color="1F4E79" w:themeColor="accent1" w:themeShade="80"/>
              <w:bottom w:val="single" w:sz="2" w:space="0" w:color="1F4E79" w:themeColor="accent1" w:themeShade="80"/>
            </w:tcBorders>
            <w:vAlign w:val="center"/>
          </w:tcPr>
          <w:p w14:paraId="26534085" w14:textId="77777777" w:rsidR="00B35050" w:rsidRPr="002643E2" w:rsidRDefault="00B35050" w:rsidP="002D06B0">
            <w:pPr>
              <w:spacing w:after="0"/>
              <w:rPr>
                <w:rFonts w:cs="Arial"/>
                <w:b/>
                <w:sz w:val="14"/>
                <w:szCs w:val="14"/>
              </w:rPr>
            </w:pPr>
            <w:r w:rsidRPr="002643E2">
              <w:rPr>
                <w:rFonts w:cs="Arial"/>
                <w:b/>
                <w:sz w:val="14"/>
                <w:szCs w:val="14"/>
              </w:rPr>
              <w:t>Tributos</w:t>
            </w:r>
          </w:p>
        </w:tc>
        <w:tc>
          <w:tcPr>
            <w:tcW w:w="567" w:type="dxa"/>
            <w:tcBorders>
              <w:top w:val="single" w:sz="2" w:space="0" w:color="1F4E79" w:themeColor="accent1" w:themeShade="80"/>
              <w:bottom w:val="single" w:sz="2" w:space="0" w:color="1F4E79" w:themeColor="accent1" w:themeShade="80"/>
            </w:tcBorders>
            <w:vAlign w:val="center"/>
          </w:tcPr>
          <w:p w14:paraId="62DEF246" w14:textId="77777777" w:rsidR="00B35050" w:rsidRPr="002643E2" w:rsidRDefault="00B35050" w:rsidP="002D06B0">
            <w:pPr>
              <w:spacing w:after="0"/>
              <w:jc w:val="center"/>
              <w:rPr>
                <w:rFonts w:cs="Arial"/>
                <w:b/>
                <w:sz w:val="14"/>
                <w:szCs w:val="14"/>
              </w:rPr>
            </w:pPr>
          </w:p>
        </w:tc>
        <w:tc>
          <w:tcPr>
            <w:tcW w:w="2268" w:type="dxa"/>
            <w:gridSpan w:val="2"/>
            <w:tcBorders>
              <w:top w:val="single" w:sz="2" w:space="0" w:color="1F4E79" w:themeColor="accent1" w:themeShade="80"/>
              <w:bottom w:val="single" w:sz="2" w:space="0" w:color="1F4E79" w:themeColor="accent1" w:themeShade="80"/>
            </w:tcBorders>
            <w:vAlign w:val="center"/>
          </w:tcPr>
          <w:p w14:paraId="1E015DF8" w14:textId="77777777" w:rsidR="00B35050" w:rsidRPr="002643E2" w:rsidRDefault="00B35050" w:rsidP="002D06B0">
            <w:pPr>
              <w:spacing w:after="0"/>
              <w:jc w:val="center"/>
              <w:rPr>
                <w:rFonts w:cs="Arial"/>
                <w:b/>
                <w:sz w:val="14"/>
                <w:szCs w:val="14"/>
              </w:rPr>
            </w:pPr>
          </w:p>
        </w:tc>
        <w:tc>
          <w:tcPr>
            <w:tcW w:w="283" w:type="dxa"/>
            <w:tcBorders>
              <w:top w:val="single" w:sz="2" w:space="0" w:color="1F4E79" w:themeColor="accent1" w:themeShade="80"/>
              <w:bottom w:val="single" w:sz="2" w:space="0" w:color="1F4E79" w:themeColor="accent1" w:themeShade="80"/>
            </w:tcBorders>
            <w:vAlign w:val="center"/>
          </w:tcPr>
          <w:p w14:paraId="357EB435" w14:textId="77777777" w:rsidR="00B35050" w:rsidRPr="002643E2" w:rsidRDefault="00B35050" w:rsidP="002D06B0">
            <w:pPr>
              <w:spacing w:after="0"/>
              <w:jc w:val="center"/>
              <w:rPr>
                <w:rFonts w:cs="Arial"/>
                <w:b/>
                <w:sz w:val="14"/>
                <w:szCs w:val="14"/>
              </w:rPr>
            </w:pPr>
          </w:p>
        </w:tc>
        <w:tc>
          <w:tcPr>
            <w:tcW w:w="1063" w:type="dxa"/>
            <w:tcBorders>
              <w:top w:val="single" w:sz="2" w:space="0" w:color="1F4E79" w:themeColor="accent1" w:themeShade="80"/>
              <w:bottom w:val="single" w:sz="2" w:space="0" w:color="1F4E79" w:themeColor="accent1" w:themeShade="80"/>
            </w:tcBorders>
            <w:vAlign w:val="center"/>
          </w:tcPr>
          <w:p w14:paraId="58D4292C" w14:textId="77777777" w:rsidR="00B35050" w:rsidRPr="002643E2" w:rsidRDefault="00B35050" w:rsidP="002D06B0">
            <w:pPr>
              <w:spacing w:after="0"/>
              <w:jc w:val="right"/>
              <w:rPr>
                <w:rFonts w:cs="Arial"/>
                <w:b/>
                <w:sz w:val="14"/>
                <w:szCs w:val="14"/>
              </w:rPr>
            </w:pPr>
            <w:r>
              <w:rPr>
                <w:rFonts w:cs="Arial"/>
                <w:b/>
                <w:sz w:val="14"/>
                <w:szCs w:val="14"/>
              </w:rPr>
              <w:t>31.03.2022</w:t>
            </w:r>
          </w:p>
        </w:tc>
        <w:tc>
          <w:tcPr>
            <w:tcW w:w="1063" w:type="dxa"/>
            <w:tcBorders>
              <w:top w:val="single" w:sz="2" w:space="0" w:color="1F4E79" w:themeColor="accent1" w:themeShade="80"/>
              <w:bottom w:val="single" w:sz="2" w:space="0" w:color="1F4E79" w:themeColor="accent1" w:themeShade="80"/>
            </w:tcBorders>
            <w:vAlign w:val="center"/>
          </w:tcPr>
          <w:p w14:paraId="5E3C679B" w14:textId="77777777" w:rsidR="00B35050" w:rsidRPr="002643E2" w:rsidRDefault="00B35050" w:rsidP="002D06B0">
            <w:pPr>
              <w:spacing w:after="0"/>
              <w:jc w:val="right"/>
              <w:rPr>
                <w:rFonts w:cs="Arial"/>
                <w:b/>
                <w:sz w:val="14"/>
                <w:szCs w:val="14"/>
              </w:rPr>
            </w:pPr>
            <w:r>
              <w:rPr>
                <w:rFonts w:cs="Arial"/>
                <w:b/>
                <w:sz w:val="14"/>
                <w:szCs w:val="14"/>
              </w:rPr>
              <w:t>31.12.2021</w:t>
            </w:r>
          </w:p>
        </w:tc>
      </w:tr>
      <w:tr w:rsidR="00B35050" w:rsidRPr="00287C9A" w14:paraId="39C5EC32" w14:textId="77777777" w:rsidTr="002D06B0">
        <w:trPr>
          <w:trHeight w:val="238"/>
          <w:jc w:val="center"/>
        </w:trPr>
        <w:tc>
          <w:tcPr>
            <w:tcW w:w="4395" w:type="dxa"/>
            <w:tcBorders>
              <w:top w:val="single" w:sz="2" w:space="0" w:color="1F4E79" w:themeColor="accent1" w:themeShade="80"/>
            </w:tcBorders>
            <w:vAlign w:val="center"/>
          </w:tcPr>
          <w:p w14:paraId="4358270D" w14:textId="77777777" w:rsidR="00B35050" w:rsidRPr="00287C9A" w:rsidRDefault="00B35050" w:rsidP="002D06B0">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567" w:type="dxa"/>
            <w:tcBorders>
              <w:top w:val="single" w:sz="2" w:space="0" w:color="1F4E79" w:themeColor="accent1" w:themeShade="80"/>
            </w:tcBorders>
            <w:vAlign w:val="center"/>
          </w:tcPr>
          <w:p w14:paraId="27DEF325" w14:textId="77777777" w:rsidR="00B35050" w:rsidRPr="00287C9A" w:rsidRDefault="00B35050" w:rsidP="002D06B0">
            <w:pPr>
              <w:pStyle w:val="08-Tabelageral"/>
              <w:jc w:val="center"/>
              <w:rPr>
                <w:rFonts w:cs="Arial"/>
                <w:b/>
                <w:szCs w:val="14"/>
              </w:rPr>
            </w:pPr>
          </w:p>
        </w:tc>
        <w:tc>
          <w:tcPr>
            <w:tcW w:w="1134" w:type="dxa"/>
            <w:tcBorders>
              <w:top w:val="single" w:sz="2" w:space="0" w:color="1F4E79" w:themeColor="accent1" w:themeShade="80"/>
            </w:tcBorders>
            <w:vAlign w:val="center"/>
          </w:tcPr>
          <w:p w14:paraId="2F22889E" w14:textId="77777777" w:rsidR="00B35050" w:rsidRPr="00287C9A" w:rsidRDefault="00B35050" w:rsidP="002D06B0">
            <w:pPr>
              <w:pStyle w:val="08-Tabelageral"/>
              <w:jc w:val="center"/>
              <w:rPr>
                <w:rFonts w:cs="Arial"/>
                <w:b/>
                <w:szCs w:val="14"/>
              </w:rPr>
            </w:pPr>
          </w:p>
        </w:tc>
        <w:tc>
          <w:tcPr>
            <w:tcW w:w="1134" w:type="dxa"/>
            <w:tcBorders>
              <w:top w:val="single" w:sz="2" w:space="0" w:color="1F4E79" w:themeColor="accent1" w:themeShade="80"/>
            </w:tcBorders>
            <w:vAlign w:val="center"/>
          </w:tcPr>
          <w:p w14:paraId="5ADFD563" w14:textId="77777777" w:rsidR="00B35050" w:rsidRPr="00287C9A" w:rsidRDefault="00B35050" w:rsidP="002D06B0">
            <w:pPr>
              <w:pStyle w:val="08-Tabelageral"/>
              <w:jc w:val="center"/>
              <w:rPr>
                <w:rFonts w:cs="Arial"/>
                <w:b/>
                <w:szCs w:val="14"/>
              </w:rPr>
            </w:pPr>
          </w:p>
        </w:tc>
        <w:tc>
          <w:tcPr>
            <w:tcW w:w="283" w:type="dxa"/>
            <w:tcBorders>
              <w:top w:val="single" w:sz="2" w:space="0" w:color="1F4E79" w:themeColor="accent1" w:themeShade="80"/>
            </w:tcBorders>
            <w:vAlign w:val="center"/>
          </w:tcPr>
          <w:p w14:paraId="580A1573" w14:textId="77777777" w:rsidR="00B35050" w:rsidRPr="00287C9A" w:rsidRDefault="00B35050" w:rsidP="002D06B0">
            <w:pPr>
              <w:pStyle w:val="08-Tabelageral"/>
              <w:jc w:val="center"/>
              <w:rPr>
                <w:rFonts w:cs="Arial"/>
                <w:b/>
                <w:szCs w:val="14"/>
              </w:rPr>
            </w:pPr>
          </w:p>
        </w:tc>
        <w:tc>
          <w:tcPr>
            <w:tcW w:w="1063" w:type="dxa"/>
            <w:tcBorders>
              <w:top w:val="single" w:sz="2" w:space="0" w:color="1F4E79" w:themeColor="accent1" w:themeShade="80"/>
            </w:tcBorders>
            <w:vAlign w:val="center"/>
          </w:tcPr>
          <w:p w14:paraId="15E5B87E" w14:textId="77777777" w:rsidR="00B35050" w:rsidRPr="00287C9A" w:rsidRDefault="00B35050" w:rsidP="002D06B0">
            <w:pPr>
              <w:pStyle w:val="08-Tabelageral"/>
              <w:rPr>
                <w:rFonts w:cs="Arial"/>
                <w:b/>
                <w:szCs w:val="14"/>
              </w:rPr>
            </w:pPr>
            <w:r w:rsidRPr="00287C9A">
              <w:rPr>
                <w:rFonts w:cs="Arial"/>
                <w:szCs w:val="14"/>
              </w:rPr>
              <w:t>25%</w:t>
            </w:r>
          </w:p>
        </w:tc>
        <w:tc>
          <w:tcPr>
            <w:tcW w:w="1063" w:type="dxa"/>
            <w:tcBorders>
              <w:top w:val="single" w:sz="2" w:space="0" w:color="1F4E79" w:themeColor="accent1" w:themeShade="80"/>
            </w:tcBorders>
            <w:vAlign w:val="center"/>
          </w:tcPr>
          <w:p w14:paraId="28E379D7" w14:textId="77777777" w:rsidR="00B35050" w:rsidRPr="00287C9A" w:rsidRDefault="00B35050" w:rsidP="002D06B0">
            <w:pPr>
              <w:pStyle w:val="08-Tabelageral"/>
              <w:rPr>
                <w:rFonts w:cs="Arial"/>
                <w:b/>
                <w:szCs w:val="14"/>
              </w:rPr>
            </w:pPr>
            <w:r w:rsidRPr="00287C9A">
              <w:rPr>
                <w:rFonts w:cs="Arial"/>
                <w:szCs w:val="14"/>
              </w:rPr>
              <w:t>25%</w:t>
            </w:r>
          </w:p>
        </w:tc>
      </w:tr>
      <w:tr w:rsidR="00B35050" w:rsidRPr="00287C9A" w14:paraId="1806DCCC" w14:textId="77777777" w:rsidTr="002D06B0">
        <w:trPr>
          <w:trHeight w:val="238"/>
          <w:jc w:val="center"/>
        </w:trPr>
        <w:tc>
          <w:tcPr>
            <w:tcW w:w="4395" w:type="dxa"/>
            <w:vAlign w:val="center"/>
          </w:tcPr>
          <w:p w14:paraId="790311C1" w14:textId="77777777" w:rsidR="00B35050" w:rsidRPr="00287C9A" w:rsidRDefault="00B35050" w:rsidP="002D06B0">
            <w:pPr>
              <w:pStyle w:val="08-Tabelageral"/>
              <w:jc w:val="left"/>
              <w:rPr>
                <w:rFonts w:cs="Arial"/>
                <w:b/>
                <w:szCs w:val="14"/>
              </w:rPr>
            </w:pPr>
            <w:r w:rsidRPr="00287C9A">
              <w:rPr>
                <w:rFonts w:cs="Arial"/>
                <w:szCs w:val="14"/>
              </w:rPr>
              <w:t>Contribuição Social sobre o Lucro Líquido (CSLL)</w:t>
            </w:r>
          </w:p>
        </w:tc>
        <w:tc>
          <w:tcPr>
            <w:tcW w:w="567" w:type="dxa"/>
            <w:vAlign w:val="center"/>
          </w:tcPr>
          <w:p w14:paraId="05CCFFEB" w14:textId="77777777" w:rsidR="00B35050" w:rsidRPr="00287C9A" w:rsidRDefault="00B35050" w:rsidP="002D06B0">
            <w:pPr>
              <w:pStyle w:val="08-Tabelageral"/>
              <w:jc w:val="center"/>
              <w:rPr>
                <w:rFonts w:cs="Arial"/>
                <w:szCs w:val="14"/>
              </w:rPr>
            </w:pPr>
          </w:p>
        </w:tc>
        <w:tc>
          <w:tcPr>
            <w:tcW w:w="1134" w:type="dxa"/>
            <w:vAlign w:val="center"/>
          </w:tcPr>
          <w:p w14:paraId="248295F1" w14:textId="77777777" w:rsidR="00B35050" w:rsidRPr="00287C9A" w:rsidRDefault="00B35050" w:rsidP="002D06B0">
            <w:pPr>
              <w:pStyle w:val="08-Tabelageral"/>
              <w:ind w:left="113"/>
              <w:jc w:val="center"/>
              <w:rPr>
                <w:rFonts w:cs="Arial"/>
                <w:szCs w:val="14"/>
              </w:rPr>
            </w:pPr>
          </w:p>
        </w:tc>
        <w:tc>
          <w:tcPr>
            <w:tcW w:w="1134" w:type="dxa"/>
            <w:vAlign w:val="center"/>
          </w:tcPr>
          <w:p w14:paraId="40BF0189" w14:textId="77777777" w:rsidR="00B35050" w:rsidRPr="00287C9A" w:rsidRDefault="00B35050" w:rsidP="002D06B0">
            <w:pPr>
              <w:pStyle w:val="08-Tabelageral"/>
              <w:jc w:val="center"/>
              <w:rPr>
                <w:rFonts w:cs="Arial"/>
                <w:szCs w:val="14"/>
              </w:rPr>
            </w:pPr>
          </w:p>
        </w:tc>
        <w:tc>
          <w:tcPr>
            <w:tcW w:w="283" w:type="dxa"/>
            <w:vAlign w:val="center"/>
          </w:tcPr>
          <w:p w14:paraId="7AAACD71" w14:textId="77777777" w:rsidR="00B35050" w:rsidRPr="00287C9A" w:rsidRDefault="00B35050" w:rsidP="002D06B0">
            <w:pPr>
              <w:pStyle w:val="08-Tabelageral"/>
              <w:ind w:left="113"/>
              <w:jc w:val="center"/>
              <w:rPr>
                <w:rFonts w:cs="Arial"/>
                <w:szCs w:val="14"/>
              </w:rPr>
            </w:pPr>
          </w:p>
        </w:tc>
        <w:tc>
          <w:tcPr>
            <w:tcW w:w="1063" w:type="dxa"/>
            <w:vAlign w:val="center"/>
          </w:tcPr>
          <w:p w14:paraId="05985EBE" w14:textId="77777777" w:rsidR="00B35050" w:rsidRPr="00287C9A" w:rsidRDefault="00B35050" w:rsidP="002D06B0">
            <w:pPr>
              <w:pStyle w:val="08-Tabelageral"/>
              <w:ind w:left="113"/>
              <w:rPr>
                <w:rFonts w:cs="Arial"/>
                <w:szCs w:val="14"/>
              </w:rPr>
            </w:pPr>
            <w:r w:rsidRPr="00287C9A">
              <w:rPr>
                <w:rFonts w:cs="Arial"/>
                <w:szCs w:val="14"/>
              </w:rPr>
              <w:t>9%</w:t>
            </w:r>
          </w:p>
        </w:tc>
        <w:tc>
          <w:tcPr>
            <w:tcW w:w="1063" w:type="dxa"/>
            <w:vAlign w:val="center"/>
          </w:tcPr>
          <w:p w14:paraId="417747B6" w14:textId="77777777" w:rsidR="00B35050" w:rsidRPr="00287C9A" w:rsidRDefault="00B35050" w:rsidP="002D06B0">
            <w:pPr>
              <w:pStyle w:val="08-Tabelageral"/>
              <w:rPr>
                <w:rFonts w:cs="Arial"/>
                <w:szCs w:val="14"/>
              </w:rPr>
            </w:pPr>
            <w:r w:rsidRPr="00287C9A">
              <w:rPr>
                <w:rFonts w:cs="Arial"/>
                <w:szCs w:val="14"/>
              </w:rPr>
              <w:t>9%</w:t>
            </w:r>
          </w:p>
        </w:tc>
      </w:tr>
      <w:tr w:rsidR="00B35050" w:rsidRPr="00287C9A" w14:paraId="216843DF" w14:textId="77777777" w:rsidTr="002D06B0">
        <w:trPr>
          <w:trHeight w:val="238"/>
          <w:jc w:val="center"/>
        </w:trPr>
        <w:tc>
          <w:tcPr>
            <w:tcW w:w="4395" w:type="dxa"/>
            <w:vAlign w:val="center"/>
          </w:tcPr>
          <w:p w14:paraId="5A51431E" w14:textId="77777777" w:rsidR="00B35050" w:rsidRPr="00287C9A" w:rsidRDefault="00B35050" w:rsidP="002D06B0">
            <w:pPr>
              <w:pStyle w:val="08-Tabelageral"/>
              <w:jc w:val="left"/>
              <w:rPr>
                <w:rFonts w:cs="Arial"/>
                <w:b/>
                <w:szCs w:val="14"/>
              </w:rPr>
            </w:pPr>
            <w:r w:rsidRPr="00287C9A">
              <w:rPr>
                <w:rFonts w:cs="Arial"/>
                <w:szCs w:val="14"/>
              </w:rPr>
              <w:t>Contribuição ao PIS/Pasep</w:t>
            </w:r>
          </w:p>
        </w:tc>
        <w:tc>
          <w:tcPr>
            <w:tcW w:w="567" w:type="dxa"/>
            <w:vAlign w:val="center"/>
          </w:tcPr>
          <w:p w14:paraId="7A88BAE6" w14:textId="77777777" w:rsidR="00B35050" w:rsidRPr="00287C9A" w:rsidRDefault="00B35050" w:rsidP="002D06B0">
            <w:pPr>
              <w:pStyle w:val="08-Tabelageral"/>
              <w:jc w:val="center"/>
              <w:rPr>
                <w:rFonts w:cs="Arial"/>
                <w:szCs w:val="14"/>
              </w:rPr>
            </w:pPr>
          </w:p>
        </w:tc>
        <w:tc>
          <w:tcPr>
            <w:tcW w:w="1134" w:type="dxa"/>
            <w:vAlign w:val="center"/>
          </w:tcPr>
          <w:p w14:paraId="6A77040F" w14:textId="77777777" w:rsidR="00B35050" w:rsidRPr="00287C9A" w:rsidRDefault="00B35050" w:rsidP="002D06B0">
            <w:pPr>
              <w:pStyle w:val="08-Tabelageral"/>
              <w:ind w:left="113"/>
              <w:jc w:val="center"/>
              <w:rPr>
                <w:rFonts w:cs="Arial"/>
                <w:szCs w:val="14"/>
              </w:rPr>
            </w:pPr>
          </w:p>
        </w:tc>
        <w:tc>
          <w:tcPr>
            <w:tcW w:w="1134" w:type="dxa"/>
            <w:vAlign w:val="center"/>
          </w:tcPr>
          <w:p w14:paraId="72E3B30D" w14:textId="77777777" w:rsidR="00B35050" w:rsidRPr="00287C9A" w:rsidRDefault="00B35050" w:rsidP="002D06B0">
            <w:pPr>
              <w:pStyle w:val="08-Tabelageral"/>
              <w:jc w:val="center"/>
              <w:rPr>
                <w:rFonts w:cs="Arial"/>
                <w:szCs w:val="14"/>
              </w:rPr>
            </w:pPr>
          </w:p>
        </w:tc>
        <w:tc>
          <w:tcPr>
            <w:tcW w:w="283" w:type="dxa"/>
            <w:vAlign w:val="center"/>
          </w:tcPr>
          <w:p w14:paraId="2458E060" w14:textId="77777777" w:rsidR="00B35050" w:rsidRPr="00287C9A" w:rsidRDefault="00B35050" w:rsidP="002D06B0">
            <w:pPr>
              <w:pStyle w:val="08-Tabelageral"/>
              <w:ind w:left="113"/>
              <w:jc w:val="center"/>
              <w:rPr>
                <w:rFonts w:cs="Arial"/>
                <w:szCs w:val="14"/>
              </w:rPr>
            </w:pPr>
          </w:p>
        </w:tc>
        <w:tc>
          <w:tcPr>
            <w:tcW w:w="1063" w:type="dxa"/>
            <w:vAlign w:val="center"/>
          </w:tcPr>
          <w:p w14:paraId="00A49706" w14:textId="77777777" w:rsidR="00B35050" w:rsidRPr="00287C9A" w:rsidRDefault="00B35050" w:rsidP="002D06B0">
            <w:pPr>
              <w:pStyle w:val="08-Tabelageral"/>
              <w:ind w:left="113"/>
              <w:rPr>
                <w:rFonts w:cs="Arial"/>
                <w:szCs w:val="14"/>
              </w:rPr>
            </w:pPr>
            <w:r w:rsidRPr="00287C9A">
              <w:rPr>
                <w:rFonts w:cs="Arial"/>
                <w:szCs w:val="14"/>
              </w:rPr>
              <w:t>1,65%</w:t>
            </w:r>
          </w:p>
        </w:tc>
        <w:tc>
          <w:tcPr>
            <w:tcW w:w="1063" w:type="dxa"/>
            <w:vAlign w:val="center"/>
          </w:tcPr>
          <w:p w14:paraId="454273FB" w14:textId="77777777" w:rsidR="00B35050" w:rsidRPr="00287C9A" w:rsidRDefault="00B35050" w:rsidP="002D06B0">
            <w:pPr>
              <w:pStyle w:val="08-Tabelageral"/>
              <w:rPr>
                <w:rFonts w:cs="Arial"/>
                <w:szCs w:val="14"/>
              </w:rPr>
            </w:pPr>
            <w:r w:rsidRPr="00287C9A">
              <w:rPr>
                <w:rFonts w:cs="Arial"/>
                <w:szCs w:val="14"/>
              </w:rPr>
              <w:t>1,65%</w:t>
            </w:r>
          </w:p>
        </w:tc>
      </w:tr>
      <w:tr w:rsidR="00B35050" w:rsidRPr="00287C9A" w14:paraId="77B133A9" w14:textId="77777777" w:rsidTr="002D06B0">
        <w:trPr>
          <w:trHeight w:val="238"/>
          <w:jc w:val="center"/>
        </w:trPr>
        <w:tc>
          <w:tcPr>
            <w:tcW w:w="4395" w:type="dxa"/>
            <w:vAlign w:val="center"/>
          </w:tcPr>
          <w:p w14:paraId="38007F3B" w14:textId="77777777" w:rsidR="00B35050" w:rsidRPr="00287C9A" w:rsidRDefault="00B35050" w:rsidP="002D06B0">
            <w:pPr>
              <w:pStyle w:val="08-Tabelageral"/>
              <w:jc w:val="left"/>
              <w:rPr>
                <w:rFonts w:cs="Arial"/>
                <w:b/>
                <w:szCs w:val="14"/>
              </w:rPr>
            </w:pPr>
            <w:r w:rsidRPr="00287C9A">
              <w:rPr>
                <w:rFonts w:cs="Arial"/>
                <w:szCs w:val="14"/>
              </w:rPr>
              <w:t>Contribuição para o Financiamento da Seguridade Social (Cofins)</w:t>
            </w:r>
          </w:p>
        </w:tc>
        <w:tc>
          <w:tcPr>
            <w:tcW w:w="567" w:type="dxa"/>
            <w:vAlign w:val="center"/>
          </w:tcPr>
          <w:p w14:paraId="061DBD46" w14:textId="77777777" w:rsidR="00B35050" w:rsidRPr="00287C9A" w:rsidRDefault="00B35050" w:rsidP="002D06B0">
            <w:pPr>
              <w:pStyle w:val="08-Tabelageral"/>
              <w:jc w:val="center"/>
              <w:rPr>
                <w:rFonts w:cs="Arial"/>
                <w:szCs w:val="14"/>
              </w:rPr>
            </w:pPr>
          </w:p>
        </w:tc>
        <w:tc>
          <w:tcPr>
            <w:tcW w:w="1134" w:type="dxa"/>
            <w:vAlign w:val="center"/>
          </w:tcPr>
          <w:p w14:paraId="3DF2DACE" w14:textId="77777777" w:rsidR="00B35050" w:rsidRPr="00287C9A" w:rsidRDefault="00B35050" w:rsidP="002D06B0">
            <w:pPr>
              <w:pStyle w:val="08-Tabelageral"/>
              <w:ind w:left="113"/>
              <w:jc w:val="center"/>
              <w:rPr>
                <w:rFonts w:cs="Arial"/>
                <w:szCs w:val="14"/>
              </w:rPr>
            </w:pPr>
          </w:p>
        </w:tc>
        <w:tc>
          <w:tcPr>
            <w:tcW w:w="1134" w:type="dxa"/>
            <w:vAlign w:val="center"/>
          </w:tcPr>
          <w:p w14:paraId="28C0E967" w14:textId="77777777" w:rsidR="00B35050" w:rsidRPr="00287C9A" w:rsidRDefault="00B35050" w:rsidP="002D06B0">
            <w:pPr>
              <w:pStyle w:val="08-Tabelageral"/>
              <w:jc w:val="center"/>
              <w:rPr>
                <w:rFonts w:cs="Arial"/>
                <w:szCs w:val="14"/>
              </w:rPr>
            </w:pPr>
          </w:p>
        </w:tc>
        <w:tc>
          <w:tcPr>
            <w:tcW w:w="283" w:type="dxa"/>
            <w:vAlign w:val="center"/>
          </w:tcPr>
          <w:p w14:paraId="0BC6E2B9" w14:textId="77777777" w:rsidR="00B35050" w:rsidRPr="00287C9A" w:rsidRDefault="00B35050" w:rsidP="002D06B0">
            <w:pPr>
              <w:pStyle w:val="08-Tabelageral"/>
              <w:ind w:left="113"/>
              <w:jc w:val="center"/>
              <w:rPr>
                <w:rFonts w:cs="Arial"/>
                <w:szCs w:val="14"/>
              </w:rPr>
            </w:pPr>
          </w:p>
        </w:tc>
        <w:tc>
          <w:tcPr>
            <w:tcW w:w="1063" w:type="dxa"/>
            <w:vAlign w:val="center"/>
          </w:tcPr>
          <w:p w14:paraId="67F47F90" w14:textId="77777777" w:rsidR="00B35050" w:rsidRPr="00287C9A" w:rsidRDefault="00B35050" w:rsidP="002D06B0">
            <w:pPr>
              <w:pStyle w:val="08-Tabelageral"/>
              <w:ind w:left="113"/>
              <w:rPr>
                <w:rFonts w:cs="Arial"/>
                <w:szCs w:val="14"/>
              </w:rPr>
            </w:pPr>
            <w:r w:rsidRPr="00287C9A">
              <w:rPr>
                <w:rFonts w:cs="Arial"/>
                <w:szCs w:val="14"/>
              </w:rPr>
              <w:t>7,60%</w:t>
            </w:r>
          </w:p>
        </w:tc>
        <w:tc>
          <w:tcPr>
            <w:tcW w:w="1063" w:type="dxa"/>
            <w:vAlign w:val="center"/>
          </w:tcPr>
          <w:p w14:paraId="29CEA589" w14:textId="77777777" w:rsidR="00B35050" w:rsidRPr="00287C9A" w:rsidRDefault="00B35050" w:rsidP="002D06B0">
            <w:pPr>
              <w:pStyle w:val="08-Tabelageral"/>
              <w:rPr>
                <w:rFonts w:cs="Arial"/>
                <w:szCs w:val="14"/>
              </w:rPr>
            </w:pPr>
            <w:r w:rsidRPr="00287C9A">
              <w:rPr>
                <w:rFonts w:cs="Arial"/>
                <w:szCs w:val="14"/>
              </w:rPr>
              <w:t>7,60%</w:t>
            </w:r>
          </w:p>
        </w:tc>
      </w:tr>
      <w:tr w:rsidR="00B35050" w:rsidRPr="00287C9A" w14:paraId="14514D36" w14:textId="77777777" w:rsidTr="002D06B0">
        <w:trPr>
          <w:trHeight w:val="238"/>
          <w:jc w:val="center"/>
        </w:trPr>
        <w:tc>
          <w:tcPr>
            <w:tcW w:w="4395" w:type="dxa"/>
            <w:vAlign w:val="center"/>
          </w:tcPr>
          <w:p w14:paraId="6417D1C1" w14:textId="77777777" w:rsidR="00B35050" w:rsidRPr="00287C9A" w:rsidRDefault="00B35050" w:rsidP="002D06B0">
            <w:pPr>
              <w:pStyle w:val="08-Tabelageral"/>
              <w:jc w:val="left"/>
              <w:rPr>
                <w:rFonts w:cs="Arial"/>
                <w:b/>
                <w:szCs w:val="14"/>
              </w:rPr>
            </w:pPr>
            <w:r w:rsidRPr="00287C9A">
              <w:rPr>
                <w:rFonts w:cs="Arial"/>
                <w:szCs w:val="14"/>
              </w:rPr>
              <w:t xml:space="preserve">Contribuição ao PIS/Pasep </w:t>
            </w:r>
            <w:r w:rsidRPr="00287C9A">
              <w:rPr>
                <w:rFonts w:cs="Arial"/>
                <w:szCs w:val="14"/>
                <w:vertAlign w:val="superscript"/>
              </w:rPr>
              <w:t>(2)</w:t>
            </w:r>
          </w:p>
        </w:tc>
        <w:tc>
          <w:tcPr>
            <w:tcW w:w="567" w:type="dxa"/>
            <w:vAlign w:val="center"/>
          </w:tcPr>
          <w:p w14:paraId="00D6C098" w14:textId="77777777" w:rsidR="00B35050" w:rsidRPr="00287C9A" w:rsidRDefault="00B35050" w:rsidP="002D06B0">
            <w:pPr>
              <w:pStyle w:val="08-Tabelageral"/>
              <w:jc w:val="center"/>
              <w:rPr>
                <w:rFonts w:cs="Arial"/>
                <w:szCs w:val="14"/>
              </w:rPr>
            </w:pPr>
          </w:p>
        </w:tc>
        <w:tc>
          <w:tcPr>
            <w:tcW w:w="1134" w:type="dxa"/>
            <w:vAlign w:val="center"/>
          </w:tcPr>
          <w:p w14:paraId="49A734C6" w14:textId="77777777" w:rsidR="00B35050" w:rsidRPr="00287C9A" w:rsidRDefault="00B35050" w:rsidP="002D06B0">
            <w:pPr>
              <w:pStyle w:val="08-Tabelageral"/>
              <w:ind w:left="113"/>
              <w:jc w:val="center"/>
              <w:rPr>
                <w:rFonts w:cs="Arial"/>
                <w:szCs w:val="14"/>
              </w:rPr>
            </w:pPr>
          </w:p>
        </w:tc>
        <w:tc>
          <w:tcPr>
            <w:tcW w:w="1134" w:type="dxa"/>
            <w:vAlign w:val="center"/>
          </w:tcPr>
          <w:p w14:paraId="2EA07A8E" w14:textId="77777777" w:rsidR="00B35050" w:rsidRPr="00287C9A" w:rsidRDefault="00B35050" w:rsidP="002D06B0">
            <w:pPr>
              <w:pStyle w:val="08-Tabelageral"/>
              <w:jc w:val="center"/>
              <w:rPr>
                <w:rFonts w:cs="Arial"/>
                <w:szCs w:val="14"/>
              </w:rPr>
            </w:pPr>
          </w:p>
        </w:tc>
        <w:tc>
          <w:tcPr>
            <w:tcW w:w="283" w:type="dxa"/>
            <w:vAlign w:val="center"/>
          </w:tcPr>
          <w:p w14:paraId="5D8A6ABB" w14:textId="77777777" w:rsidR="00B35050" w:rsidRPr="00287C9A" w:rsidRDefault="00B35050" w:rsidP="002D06B0">
            <w:pPr>
              <w:pStyle w:val="08-Tabelageral"/>
              <w:ind w:left="113"/>
              <w:jc w:val="center"/>
              <w:rPr>
                <w:rFonts w:cs="Arial"/>
                <w:szCs w:val="14"/>
              </w:rPr>
            </w:pPr>
          </w:p>
        </w:tc>
        <w:tc>
          <w:tcPr>
            <w:tcW w:w="1063" w:type="dxa"/>
            <w:vAlign w:val="center"/>
          </w:tcPr>
          <w:p w14:paraId="222D7D46" w14:textId="77777777" w:rsidR="00B35050" w:rsidRPr="00287C9A" w:rsidRDefault="00B35050" w:rsidP="002D06B0">
            <w:pPr>
              <w:pStyle w:val="08-Tabelageral"/>
              <w:ind w:left="113"/>
              <w:rPr>
                <w:rFonts w:cs="Arial"/>
                <w:szCs w:val="14"/>
              </w:rPr>
            </w:pPr>
            <w:r w:rsidRPr="00287C9A">
              <w:rPr>
                <w:rFonts w:cs="Arial"/>
                <w:szCs w:val="14"/>
              </w:rPr>
              <w:t>0,65%</w:t>
            </w:r>
          </w:p>
        </w:tc>
        <w:tc>
          <w:tcPr>
            <w:tcW w:w="1063" w:type="dxa"/>
            <w:vAlign w:val="center"/>
          </w:tcPr>
          <w:p w14:paraId="462BAB24" w14:textId="77777777" w:rsidR="00B35050" w:rsidRPr="00287C9A" w:rsidRDefault="00B35050" w:rsidP="002D06B0">
            <w:pPr>
              <w:pStyle w:val="08-Tabelageral"/>
              <w:rPr>
                <w:rFonts w:cs="Arial"/>
                <w:szCs w:val="14"/>
              </w:rPr>
            </w:pPr>
            <w:r w:rsidRPr="00287C9A">
              <w:rPr>
                <w:rFonts w:cs="Arial"/>
                <w:szCs w:val="14"/>
              </w:rPr>
              <w:t>0,65%</w:t>
            </w:r>
          </w:p>
        </w:tc>
      </w:tr>
      <w:tr w:rsidR="00B35050" w:rsidRPr="00287C9A" w14:paraId="45DCC7AC" w14:textId="77777777" w:rsidTr="002D06B0">
        <w:trPr>
          <w:trHeight w:val="238"/>
          <w:jc w:val="center"/>
        </w:trPr>
        <w:tc>
          <w:tcPr>
            <w:tcW w:w="4395" w:type="dxa"/>
            <w:vAlign w:val="center"/>
          </w:tcPr>
          <w:p w14:paraId="0E0BCEE3" w14:textId="77777777" w:rsidR="00B35050" w:rsidRPr="00287C9A" w:rsidRDefault="00B35050" w:rsidP="002D06B0">
            <w:pPr>
              <w:pStyle w:val="08-Tabelageral"/>
              <w:jc w:val="left"/>
              <w:rPr>
                <w:rFonts w:cs="Arial"/>
                <w:b/>
                <w:szCs w:val="14"/>
              </w:rPr>
            </w:pPr>
            <w:r w:rsidRPr="00287C9A">
              <w:rPr>
                <w:rFonts w:cs="Arial"/>
                <w:szCs w:val="14"/>
              </w:rPr>
              <w:t xml:space="preserve">Contribuição para o Financiamento da Seguridade Social (Cofins) </w:t>
            </w:r>
            <w:r w:rsidRPr="00287C9A">
              <w:rPr>
                <w:rFonts w:cs="Arial"/>
                <w:szCs w:val="14"/>
                <w:vertAlign w:val="superscript"/>
              </w:rPr>
              <w:t>(2)</w:t>
            </w:r>
          </w:p>
        </w:tc>
        <w:tc>
          <w:tcPr>
            <w:tcW w:w="567" w:type="dxa"/>
            <w:vAlign w:val="center"/>
          </w:tcPr>
          <w:p w14:paraId="760C8BC4" w14:textId="77777777" w:rsidR="00B35050" w:rsidRPr="00287C9A" w:rsidRDefault="00B35050" w:rsidP="002D06B0">
            <w:pPr>
              <w:pStyle w:val="08-Tabelageral"/>
              <w:jc w:val="center"/>
              <w:rPr>
                <w:rFonts w:cs="Arial"/>
                <w:szCs w:val="14"/>
              </w:rPr>
            </w:pPr>
          </w:p>
        </w:tc>
        <w:tc>
          <w:tcPr>
            <w:tcW w:w="1134" w:type="dxa"/>
            <w:vAlign w:val="center"/>
          </w:tcPr>
          <w:p w14:paraId="5A5ACBF9" w14:textId="77777777" w:rsidR="00B35050" w:rsidRPr="00287C9A" w:rsidRDefault="00B35050" w:rsidP="002D06B0">
            <w:pPr>
              <w:pStyle w:val="08-Tabelageral"/>
              <w:ind w:left="113"/>
              <w:jc w:val="center"/>
              <w:rPr>
                <w:rFonts w:cs="Arial"/>
                <w:szCs w:val="14"/>
              </w:rPr>
            </w:pPr>
          </w:p>
        </w:tc>
        <w:tc>
          <w:tcPr>
            <w:tcW w:w="1134" w:type="dxa"/>
            <w:vAlign w:val="center"/>
          </w:tcPr>
          <w:p w14:paraId="684FED57" w14:textId="77777777" w:rsidR="00B35050" w:rsidRPr="00287C9A" w:rsidRDefault="00B35050" w:rsidP="002D06B0">
            <w:pPr>
              <w:pStyle w:val="08-Tabelageral"/>
              <w:jc w:val="center"/>
              <w:rPr>
                <w:rFonts w:cs="Arial"/>
                <w:szCs w:val="14"/>
              </w:rPr>
            </w:pPr>
          </w:p>
        </w:tc>
        <w:tc>
          <w:tcPr>
            <w:tcW w:w="283" w:type="dxa"/>
            <w:vAlign w:val="center"/>
          </w:tcPr>
          <w:p w14:paraId="5D51134C" w14:textId="77777777" w:rsidR="00B35050" w:rsidRPr="00287C9A" w:rsidRDefault="00B35050" w:rsidP="002D06B0">
            <w:pPr>
              <w:pStyle w:val="08-Tabelageral"/>
              <w:ind w:left="113"/>
              <w:jc w:val="center"/>
              <w:rPr>
                <w:rFonts w:cs="Arial"/>
                <w:szCs w:val="14"/>
              </w:rPr>
            </w:pPr>
          </w:p>
        </w:tc>
        <w:tc>
          <w:tcPr>
            <w:tcW w:w="1063" w:type="dxa"/>
            <w:vAlign w:val="center"/>
          </w:tcPr>
          <w:p w14:paraId="0A5E2BA5" w14:textId="77777777" w:rsidR="00B35050" w:rsidRPr="00287C9A" w:rsidRDefault="00B35050" w:rsidP="002D06B0">
            <w:pPr>
              <w:pStyle w:val="08-Tabelageral"/>
              <w:ind w:left="113"/>
              <w:rPr>
                <w:rFonts w:cs="Arial"/>
                <w:szCs w:val="14"/>
              </w:rPr>
            </w:pPr>
            <w:r w:rsidRPr="00287C9A">
              <w:rPr>
                <w:rFonts w:cs="Arial"/>
                <w:szCs w:val="14"/>
              </w:rPr>
              <w:t>4%</w:t>
            </w:r>
          </w:p>
        </w:tc>
        <w:tc>
          <w:tcPr>
            <w:tcW w:w="1063" w:type="dxa"/>
            <w:vAlign w:val="center"/>
          </w:tcPr>
          <w:p w14:paraId="59BD1508" w14:textId="77777777" w:rsidR="00B35050" w:rsidRPr="00287C9A" w:rsidRDefault="00B35050" w:rsidP="002D06B0">
            <w:pPr>
              <w:pStyle w:val="08-Tabelageral"/>
              <w:rPr>
                <w:rFonts w:cs="Arial"/>
                <w:szCs w:val="14"/>
              </w:rPr>
            </w:pPr>
            <w:r w:rsidRPr="00287C9A">
              <w:rPr>
                <w:rFonts w:cs="Arial"/>
                <w:szCs w:val="14"/>
              </w:rPr>
              <w:t>4%</w:t>
            </w:r>
          </w:p>
        </w:tc>
      </w:tr>
      <w:tr w:rsidR="00B35050" w:rsidRPr="00287C9A" w14:paraId="0662C799" w14:textId="77777777" w:rsidTr="002D06B0">
        <w:trPr>
          <w:trHeight w:val="238"/>
          <w:jc w:val="center"/>
        </w:trPr>
        <w:tc>
          <w:tcPr>
            <w:tcW w:w="4395" w:type="dxa"/>
            <w:vAlign w:val="center"/>
          </w:tcPr>
          <w:p w14:paraId="41E4DD50" w14:textId="77777777" w:rsidR="00B35050" w:rsidRPr="00287C9A" w:rsidRDefault="00B35050" w:rsidP="002D06B0">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(3)</w:t>
            </w:r>
          </w:p>
        </w:tc>
        <w:tc>
          <w:tcPr>
            <w:tcW w:w="567" w:type="dxa"/>
            <w:vAlign w:val="center"/>
          </w:tcPr>
          <w:p w14:paraId="040B1903" w14:textId="77777777" w:rsidR="00B35050" w:rsidRPr="00287C9A" w:rsidRDefault="00B35050" w:rsidP="002D06B0">
            <w:pPr>
              <w:pStyle w:val="08-Tabelageral"/>
              <w:jc w:val="center"/>
              <w:rPr>
                <w:rFonts w:cs="Arial"/>
                <w:szCs w:val="14"/>
              </w:rPr>
            </w:pPr>
          </w:p>
        </w:tc>
        <w:tc>
          <w:tcPr>
            <w:tcW w:w="1134" w:type="dxa"/>
            <w:vAlign w:val="center"/>
          </w:tcPr>
          <w:p w14:paraId="38CB3E7D" w14:textId="77777777" w:rsidR="00B35050" w:rsidRPr="00287C9A" w:rsidRDefault="00B35050" w:rsidP="002D06B0">
            <w:pPr>
              <w:pStyle w:val="08-Tabelageral"/>
              <w:ind w:left="113"/>
              <w:jc w:val="center"/>
              <w:rPr>
                <w:rFonts w:cs="Arial"/>
                <w:szCs w:val="14"/>
              </w:rPr>
            </w:pPr>
          </w:p>
        </w:tc>
        <w:tc>
          <w:tcPr>
            <w:tcW w:w="1134" w:type="dxa"/>
            <w:vAlign w:val="center"/>
          </w:tcPr>
          <w:p w14:paraId="6829164D" w14:textId="77777777" w:rsidR="00B35050" w:rsidRPr="00287C9A" w:rsidRDefault="00B35050" w:rsidP="002D06B0">
            <w:pPr>
              <w:pStyle w:val="08-Tabelageral"/>
              <w:jc w:val="center"/>
              <w:rPr>
                <w:rFonts w:cs="Arial"/>
                <w:szCs w:val="14"/>
              </w:rPr>
            </w:pPr>
          </w:p>
        </w:tc>
        <w:tc>
          <w:tcPr>
            <w:tcW w:w="283" w:type="dxa"/>
            <w:vAlign w:val="center"/>
          </w:tcPr>
          <w:p w14:paraId="0B498076" w14:textId="77777777" w:rsidR="00B35050" w:rsidRPr="00287C9A" w:rsidRDefault="00B35050" w:rsidP="002D06B0">
            <w:pPr>
              <w:pStyle w:val="08-Tabelageral"/>
              <w:ind w:left="113"/>
              <w:jc w:val="center"/>
              <w:rPr>
                <w:rFonts w:cs="Arial"/>
                <w:szCs w:val="14"/>
              </w:rPr>
            </w:pPr>
          </w:p>
        </w:tc>
        <w:tc>
          <w:tcPr>
            <w:tcW w:w="1063" w:type="dxa"/>
            <w:vAlign w:val="center"/>
          </w:tcPr>
          <w:p w14:paraId="1DD1E558" w14:textId="77777777" w:rsidR="00B35050" w:rsidRPr="00287C9A" w:rsidRDefault="00B35050" w:rsidP="002D06B0">
            <w:pPr>
              <w:pStyle w:val="08-Tabelageral"/>
              <w:ind w:left="113"/>
              <w:rPr>
                <w:rFonts w:cs="Arial"/>
                <w:szCs w:val="14"/>
              </w:rPr>
            </w:pPr>
            <w:r w:rsidRPr="00287C9A">
              <w:rPr>
                <w:rFonts w:cs="Arial"/>
                <w:szCs w:val="14"/>
              </w:rPr>
              <w:t>Até 5%</w:t>
            </w:r>
          </w:p>
        </w:tc>
        <w:tc>
          <w:tcPr>
            <w:tcW w:w="1063" w:type="dxa"/>
            <w:vAlign w:val="center"/>
          </w:tcPr>
          <w:p w14:paraId="18581678" w14:textId="77777777" w:rsidR="00B35050" w:rsidRPr="00287C9A" w:rsidRDefault="00B35050" w:rsidP="002D06B0">
            <w:pPr>
              <w:pStyle w:val="08-Tabelageral"/>
              <w:rPr>
                <w:rFonts w:cs="Arial"/>
                <w:szCs w:val="14"/>
              </w:rPr>
            </w:pPr>
            <w:r w:rsidRPr="00287C9A">
              <w:rPr>
                <w:rFonts w:cs="Arial"/>
                <w:szCs w:val="14"/>
              </w:rPr>
              <w:t>Até 5%</w:t>
            </w:r>
          </w:p>
        </w:tc>
      </w:tr>
    </w:tbl>
    <w:p w14:paraId="168FEF6F" w14:textId="77777777" w:rsidR="00B35050" w:rsidRPr="00113AEF" w:rsidRDefault="00B35050" w:rsidP="00B35050">
      <w:pPr>
        <w:pStyle w:val="07-Legenda1"/>
        <w:numPr>
          <w:ilvl w:val="0"/>
          <w:numId w:val="44"/>
        </w:numPr>
        <w:tabs>
          <w:tab w:val="clear" w:pos="284"/>
        </w:tabs>
        <w:ind w:left="284" w:hanging="284"/>
        <w:rPr>
          <w:rFonts w:ascii="Arial" w:hAnsi="Arial" w:cs="Arial"/>
          <w:szCs w:val="14"/>
        </w:rPr>
      </w:pPr>
      <w:r w:rsidRPr="00113AEF">
        <w:rPr>
          <w:rFonts w:ascii="Arial" w:hAnsi="Arial" w:cs="Arial"/>
          <w:szCs w:val="14"/>
        </w:rPr>
        <w:t>Inclui alíquota básica (15%) e adicional (10%)</w:t>
      </w:r>
    </w:p>
    <w:p w14:paraId="2AE1274E" w14:textId="77777777" w:rsidR="00B35050" w:rsidRPr="00113AEF" w:rsidRDefault="00B35050" w:rsidP="00B35050">
      <w:pPr>
        <w:pStyle w:val="07-Legenda1"/>
        <w:numPr>
          <w:ilvl w:val="0"/>
          <w:numId w:val="44"/>
        </w:numPr>
        <w:tabs>
          <w:tab w:val="clear" w:pos="284"/>
        </w:tabs>
        <w:ind w:left="284" w:hanging="284"/>
        <w:rPr>
          <w:rFonts w:ascii="Arial" w:hAnsi="Arial" w:cs="Arial"/>
          <w:szCs w:val="14"/>
        </w:rPr>
      </w:pPr>
      <w:r w:rsidRPr="00113AEF">
        <w:rPr>
          <w:rFonts w:ascii="Arial" w:hAnsi="Arial" w:cs="Arial"/>
          <w:szCs w:val="14"/>
        </w:rPr>
        <w:t>Alíquota incidente sobre aplicações financeiras.</w:t>
      </w:r>
    </w:p>
    <w:p w14:paraId="1AAD94BC" w14:textId="77777777" w:rsidR="00B35050" w:rsidRPr="00113AEF" w:rsidRDefault="00B35050" w:rsidP="00B35050">
      <w:pPr>
        <w:pStyle w:val="07-Legenda1"/>
        <w:numPr>
          <w:ilvl w:val="0"/>
          <w:numId w:val="44"/>
        </w:numPr>
        <w:tabs>
          <w:tab w:val="clear" w:pos="284"/>
        </w:tabs>
        <w:ind w:left="284" w:hanging="284"/>
        <w:rPr>
          <w:rFonts w:ascii="Arial" w:hAnsi="Arial" w:cs="Arial"/>
          <w:szCs w:val="14"/>
        </w:rPr>
      </w:pPr>
      <w:r w:rsidRPr="00113AEF">
        <w:rPr>
          <w:rFonts w:ascii="Arial" w:hAnsi="Arial" w:cs="Arial"/>
          <w:szCs w:val="14"/>
        </w:rPr>
        <w:t>Aplicada apenas à BB Corretora.</w:t>
      </w:r>
    </w:p>
    <w:p w14:paraId="102FA905" w14:textId="77777777" w:rsidR="00B35050" w:rsidRPr="00287C9A" w:rsidRDefault="00B35050" w:rsidP="002D06B0">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0F73EB8D"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k</w:t>
      </w:r>
      <w:r w:rsidRPr="00AF6165">
        <w:rPr>
          <w:rFonts w:cs="Arial"/>
          <w:color w:val="1F4E79" w:themeColor="accent1" w:themeShade="80"/>
          <w:sz w:val="18"/>
          <w:szCs w:val="18"/>
        </w:rPr>
        <w:t>) Divulgação por Segmentos</w:t>
      </w:r>
    </w:p>
    <w:p w14:paraId="6D2045AE" w14:textId="77777777" w:rsidR="00B35050" w:rsidRPr="00287C9A" w:rsidRDefault="00B35050" w:rsidP="002D06B0">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0A1E0CAA"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l</w:t>
      </w:r>
      <w:r w:rsidRPr="00AF6165">
        <w:rPr>
          <w:rFonts w:cs="Arial"/>
          <w:color w:val="1F4E79" w:themeColor="accent1" w:themeShade="80"/>
          <w:sz w:val="18"/>
          <w:szCs w:val="18"/>
        </w:rPr>
        <w:t>) Juros Sobre o Capital Próprio e Dividendos</w:t>
      </w:r>
    </w:p>
    <w:p w14:paraId="3DD89154" w14:textId="77777777" w:rsidR="00B35050" w:rsidRPr="00287C9A" w:rsidRDefault="00B35050" w:rsidP="002D06B0">
      <w:pPr>
        <w:pStyle w:val="05-Textonormal"/>
        <w:rPr>
          <w:rFonts w:cs="Arial"/>
        </w:rPr>
      </w:pPr>
      <w:r w:rsidRPr="00287C9A">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384C0681" w14:textId="77777777" w:rsidR="00B35050" w:rsidRPr="00287C9A" w:rsidRDefault="00B35050" w:rsidP="002D06B0">
      <w:pPr>
        <w:pStyle w:val="05-Textonormal"/>
        <w:rPr>
          <w:rFonts w:cs="Arial"/>
        </w:rPr>
      </w:pPr>
      <w:r w:rsidRPr="00287C9A">
        <w:rPr>
          <w:rFonts w:cs="Arial"/>
        </w:rPr>
        <w:lastRenderedPageBreak/>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57A2452C" w14:textId="77777777" w:rsidR="00B35050" w:rsidRPr="00287C9A" w:rsidRDefault="00B35050" w:rsidP="002D06B0">
      <w:pPr>
        <w:pStyle w:val="05-Textonormal"/>
        <w:rPr>
          <w:rFonts w:cs="Arial"/>
        </w:rPr>
      </w:pPr>
      <w:r w:rsidRPr="00287C9A">
        <w:rPr>
          <w:rFonts w:cs="Arial"/>
        </w:rPr>
        <w:t>No</w:t>
      </w:r>
      <w:r>
        <w:rPr>
          <w:rFonts w:cs="Arial"/>
        </w:rPr>
        <w:t xml:space="preserve"> período,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 xml:space="preserve">róprio. </w:t>
      </w:r>
    </w:p>
    <w:p w14:paraId="07449FAD"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m</w:t>
      </w:r>
      <w:r w:rsidRPr="00AF6165">
        <w:rPr>
          <w:rFonts w:cs="Arial"/>
          <w:color w:val="1F4E79" w:themeColor="accent1" w:themeShade="80"/>
          <w:sz w:val="18"/>
          <w:szCs w:val="18"/>
        </w:rPr>
        <w:t>) Lucro por Ação</w:t>
      </w:r>
    </w:p>
    <w:p w14:paraId="6EAE5888" w14:textId="77777777" w:rsidR="00B35050" w:rsidRPr="001A3272" w:rsidRDefault="00B35050" w:rsidP="002D06B0">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31874B73" w14:textId="77777777" w:rsidR="00B35050" w:rsidRPr="001A3272"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n</w:t>
      </w:r>
      <w:r w:rsidRPr="001A3272">
        <w:rPr>
          <w:rFonts w:cs="Arial"/>
          <w:color w:val="1F4E79" w:themeColor="accent1" w:themeShade="80"/>
          <w:sz w:val="18"/>
          <w:szCs w:val="18"/>
        </w:rPr>
        <w:t>) Arrendamentos</w:t>
      </w:r>
    </w:p>
    <w:p w14:paraId="2E663FF0" w14:textId="77777777" w:rsidR="00B35050" w:rsidRDefault="00B35050" w:rsidP="002D06B0">
      <w:pPr>
        <w:pStyle w:val="05-Textonormal"/>
        <w:rPr>
          <w:rFonts w:cs="Arial"/>
        </w:rPr>
      </w:pPr>
      <w:bookmarkStart w:id="33" w:name="_Hlk70500879"/>
      <w:r w:rsidRPr="001A3272">
        <w:rPr>
          <w:rFonts w:cs="Arial"/>
        </w:rPr>
        <w:t>O reconhecimento, a mensuração e a divulgação dos arrendamentos são efetuados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r w:rsidRPr="00C66F4B">
        <w:rPr>
          <w:rFonts w:cs="Arial"/>
        </w:rPr>
        <w:t xml:space="preserve"> </w:t>
      </w:r>
    </w:p>
    <w:p w14:paraId="23AFA6C4" w14:textId="77777777" w:rsidR="00B35050" w:rsidRDefault="00B35050" w:rsidP="002D06B0">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nas quais a BB Seguridade detém participações. Para as seguradoras, </w:t>
      </w:r>
      <w:r w:rsidRPr="00C66F4B">
        <w:rPr>
          <w:rFonts w:cs="Arial"/>
        </w:rPr>
        <w:t>a Superintendência de Seguros Privados (Susep) aprovou, por meio da Circular n° 615, de setembro de 2020, a adoção do CPC 06 (R2)</w:t>
      </w:r>
      <w:r>
        <w:rPr>
          <w:rFonts w:cs="Arial"/>
        </w:rPr>
        <w:t xml:space="preserve"> [IFRS 16]</w:t>
      </w:r>
      <w:r w:rsidRPr="00C66F4B">
        <w:rPr>
          <w:rFonts w:cs="Arial"/>
        </w:rPr>
        <w:t xml:space="preserve">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aprovou</w:t>
      </w:r>
      <w:r>
        <w:rPr>
          <w:rFonts w:cs="Arial"/>
        </w:rPr>
        <w:t>, por meio da Resolução Normativa n° 472, de setembro de 2021,</w:t>
      </w:r>
      <w:r w:rsidRPr="00C66F4B">
        <w:rPr>
          <w:rFonts w:cs="Arial"/>
        </w:rPr>
        <w:t xml:space="preserve"> a adoção da referida norma</w:t>
      </w:r>
      <w:r>
        <w:rPr>
          <w:rFonts w:cs="Arial"/>
        </w:rPr>
        <w:t xml:space="preserve"> a partir de 1° de janeiro de 2022</w:t>
      </w:r>
      <w:r w:rsidRPr="00C66F4B">
        <w:rPr>
          <w:rFonts w:cs="Arial"/>
        </w:rPr>
        <w:t>.</w:t>
      </w:r>
    </w:p>
    <w:bookmarkEnd w:id="33"/>
    <w:p w14:paraId="249D791C" w14:textId="77777777" w:rsidR="00B35050" w:rsidRPr="004028AE" w:rsidRDefault="00B35050" w:rsidP="002D06B0">
      <w:pPr>
        <w:pStyle w:val="05-Textonormal"/>
        <w:rPr>
          <w:rFonts w:cs="Arial"/>
        </w:rPr>
      </w:pPr>
      <w:r w:rsidRPr="004028AE">
        <w:rPr>
          <w:rFonts w:cs="Arial"/>
        </w:rPr>
        <w:t xml:space="preserve">Quando há divergência na prática contábil adotada pela investidora em relação às empresas participadas, fazem-se necessários procedimentos de ajustes para fins de uniformização. Considerando as atuais operações de arrendamento das participadas, foram realizados os devidos ajustes nos investimentos para uniformização das práticas. </w:t>
      </w:r>
    </w:p>
    <w:p w14:paraId="483BDAB9" w14:textId="77777777" w:rsidR="00B35050" w:rsidRPr="00CE55EA" w:rsidRDefault="00B35050" w:rsidP="002D06B0">
      <w:pPr>
        <w:pStyle w:val="05-Textonormal"/>
        <w:rPr>
          <w:rFonts w:cs="Arial"/>
        </w:rPr>
      </w:pPr>
      <w:r w:rsidRPr="004028AE">
        <w:rPr>
          <w:rFonts w:cs="Arial"/>
        </w:rPr>
        <w:t>As companhias Brasilseg, Aliança do Brasil Seguros, Brasilprev e Brasilcap (a partir de 1° de janeiro de 2021) e Brasildental (a partir de 1° de janeiro de 2022) passaram a adotar o</w:t>
      </w:r>
      <w:r w:rsidRPr="00CE55EA">
        <w:rPr>
          <w:rFonts w:cs="Arial"/>
        </w:rPr>
        <w:t xml:space="preserve">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3B42C3D9" w14:textId="77777777" w:rsidR="00B35050" w:rsidRPr="00AF6165" w:rsidRDefault="00B35050" w:rsidP="002D06B0">
      <w:pPr>
        <w:pStyle w:val="01-TtulodeNota"/>
        <w:rPr>
          <w:rFonts w:cs="Arial"/>
          <w:color w:val="1F4E79" w:themeColor="accent1" w:themeShade="80"/>
          <w:sz w:val="18"/>
          <w:szCs w:val="18"/>
        </w:rPr>
      </w:pPr>
      <w:r>
        <w:rPr>
          <w:rFonts w:cs="Arial"/>
          <w:color w:val="1F4E79" w:themeColor="accent1" w:themeShade="80"/>
          <w:sz w:val="18"/>
          <w:szCs w:val="18"/>
        </w:rPr>
        <w:t>o</w:t>
      </w:r>
      <w:r w:rsidRPr="00AF6165">
        <w:rPr>
          <w:rFonts w:cs="Arial"/>
          <w:color w:val="1F4E79" w:themeColor="accent1" w:themeShade="80"/>
          <w:sz w:val="18"/>
          <w:szCs w:val="18"/>
        </w:rPr>
        <w:t>) Melhorias às IFRS e Pronunciamentos Recentemente Emitidos</w:t>
      </w:r>
    </w:p>
    <w:p w14:paraId="0B60311B" w14:textId="77777777" w:rsidR="00B35050" w:rsidRPr="00287C9A" w:rsidRDefault="00B35050" w:rsidP="002D06B0">
      <w:pPr>
        <w:pStyle w:val="05-Textonormal"/>
        <w:rPr>
          <w:rFonts w:cs="Arial"/>
        </w:rPr>
      </w:pPr>
      <w:r w:rsidRPr="00287C9A">
        <w:rPr>
          <w:rFonts w:cs="Arial"/>
        </w:rPr>
        <w:t xml:space="preserve">Melhorias às IFRS são emendas emitidas pelo </w:t>
      </w:r>
      <w:r w:rsidRPr="00287C9A">
        <w:rPr>
          <w:rFonts w:cs="Arial"/>
          <w:i/>
        </w:rPr>
        <w:t>International Accounting Standards Board</w:t>
      </w:r>
      <w:r w:rsidRPr="00287C9A">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w:t>
      </w:r>
      <w:r>
        <w:rPr>
          <w:rFonts w:cs="Arial"/>
        </w:rPr>
        <w:t xml:space="preserve">pelo </w:t>
      </w:r>
      <w:r w:rsidRPr="00287C9A">
        <w:rPr>
          <w:rFonts w:cs="Arial"/>
        </w:rPr>
        <w:t xml:space="preserve">Comitê de Pronunciamentos Contábeis, que entrarão em vigor após este </w:t>
      </w:r>
      <w:r>
        <w:rPr>
          <w:rFonts w:cs="Arial"/>
        </w:rPr>
        <w:t>período</w:t>
      </w:r>
      <w:r w:rsidRPr="00287C9A">
        <w:rPr>
          <w:rFonts w:cs="Arial"/>
        </w:rPr>
        <w:t>:</w:t>
      </w:r>
    </w:p>
    <w:p w14:paraId="0448810D" w14:textId="77777777" w:rsidR="00B35050" w:rsidRPr="00287C9A" w:rsidRDefault="00B35050" w:rsidP="002D06B0">
      <w:pPr>
        <w:pStyle w:val="05-Textonormal"/>
        <w:rPr>
          <w:rFonts w:cs="Arial"/>
        </w:rPr>
      </w:pPr>
      <w:r w:rsidRPr="00287C9A">
        <w:rPr>
          <w:rFonts w:cs="Arial"/>
          <w:b/>
          <w:color w:val="1F4E79" w:themeColor="accent1" w:themeShade="80"/>
        </w:rPr>
        <w:t>IFRS 17 – Contratos de Seguros</w:t>
      </w:r>
      <w:r w:rsidRPr="00287C9A">
        <w:rPr>
          <w:rFonts w:cs="Arial"/>
          <w:color w:val="1F4E79" w:themeColor="accent1" w:themeShade="80"/>
        </w:rPr>
        <w:t xml:space="preserve"> </w:t>
      </w:r>
      <w:r w:rsidRPr="00287C9A">
        <w:rPr>
          <w:rFonts w:cs="Arial"/>
        </w:rPr>
        <w:t xml:space="preserve">– </w:t>
      </w:r>
      <w:r>
        <w:rPr>
          <w:rFonts w:cs="Arial"/>
        </w:rPr>
        <w:t>O</w:t>
      </w:r>
      <w:r w:rsidRPr="00287C9A">
        <w:rPr>
          <w:rFonts w:cs="Arial"/>
        </w:rPr>
        <w:t xml:space="preserve">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w:t>
      </w:r>
      <w:r>
        <w:rPr>
          <w:rFonts w:cs="Arial"/>
        </w:rPr>
        <w:t xml:space="preserve">contábeis </w:t>
      </w:r>
      <w:r w:rsidRPr="00287C9A">
        <w:rPr>
          <w:rFonts w:cs="Arial"/>
        </w:rPr>
        <w:t>avaliarem o efeito que os contratos de seguro têm na posição financeira da entidade, desempenho financeiro e fluxos de caixa.</w:t>
      </w:r>
    </w:p>
    <w:p w14:paraId="6C8B7196" w14:textId="77777777" w:rsidR="00B35050" w:rsidRDefault="00B35050" w:rsidP="002D06B0">
      <w:pPr>
        <w:pStyle w:val="05-Textonormal"/>
        <w:rPr>
          <w:rFonts w:cs="Arial"/>
        </w:rPr>
      </w:pPr>
      <w:r w:rsidRPr="00287C9A">
        <w:rPr>
          <w:rFonts w:cs="Arial"/>
        </w:rPr>
        <w:t xml:space="preserve">Em março de 2020, por meio da Emenda à IFRS 17, o IASB decidiu </w:t>
      </w:r>
      <w:r>
        <w:rPr>
          <w:rFonts w:cs="Arial"/>
        </w:rPr>
        <w:t xml:space="preserve">a prorrogação da data efetiva da norma para </w:t>
      </w:r>
      <w:r w:rsidRPr="00287C9A">
        <w:rPr>
          <w:rFonts w:cs="Arial"/>
        </w:rPr>
        <w:t xml:space="preserve">os </w:t>
      </w:r>
      <w:r>
        <w:rPr>
          <w:rFonts w:cs="Arial"/>
        </w:rPr>
        <w:t>exercícios</w:t>
      </w:r>
      <w:r w:rsidRPr="00287C9A">
        <w:rPr>
          <w:rFonts w:cs="Arial"/>
        </w:rPr>
        <w:t xml:space="preserve"> anuais iniciados em ou após 1º de janeiro de 2023. Decidiu também estender a isenção atualmente em vigor para algumas seguradoras em relação à aplicação d</w:t>
      </w:r>
      <w:r>
        <w:rPr>
          <w:rFonts w:cs="Arial"/>
        </w:rPr>
        <w:t>a</w:t>
      </w:r>
      <w:r w:rsidRPr="00287C9A">
        <w:rPr>
          <w:rFonts w:cs="Arial"/>
        </w:rPr>
        <w:t xml:space="preserve"> IFRS 9 para permitir implementar a IFRS 9 e a IFRS 17 ao mesmo tempo.</w:t>
      </w:r>
      <w:r>
        <w:rPr>
          <w:rFonts w:cs="Arial"/>
        </w:rPr>
        <w:t xml:space="preserve"> </w:t>
      </w:r>
    </w:p>
    <w:p w14:paraId="3C918B97" w14:textId="77777777" w:rsidR="00B35050" w:rsidRPr="00EB0828" w:rsidRDefault="00B35050" w:rsidP="002D06B0">
      <w:pPr>
        <w:pStyle w:val="05-Textonormal"/>
        <w:rPr>
          <w:rFonts w:cs="Arial"/>
        </w:rPr>
      </w:pPr>
      <w:bookmarkStart w:id="34" w:name="_Hlk86163942"/>
      <w:r w:rsidRPr="00EB0828">
        <w:rPr>
          <w:rFonts w:cs="Arial"/>
        </w:rPr>
        <w:t>Em maio de 2021, o CPC emitiu o Pronunciamento Técnico CPC 50 – Contratos de Seguros, norma equivalente ao IFRS 17. A vigência deste pronunciamento será estabelecida pelos órgãos reguladores que o aprovarem, sendo que para o pleno atendimento às normas internacionais de contabilidade, a entidade deve aplicar este pronunciamento para períodos anuais iniciados em ou após 1º de janeiro de 2023.</w:t>
      </w:r>
    </w:p>
    <w:p w14:paraId="36A502B0" w14:textId="77777777" w:rsidR="00B35050" w:rsidRDefault="00B35050" w:rsidP="002D06B0">
      <w:pPr>
        <w:pStyle w:val="05-Textonormal"/>
        <w:rPr>
          <w:rFonts w:cs="Arial"/>
        </w:rPr>
      </w:pPr>
      <w:r w:rsidRPr="00EB0828">
        <w:rPr>
          <w:rFonts w:cs="Arial"/>
        </w:rPr>
        <w:t xml:space="preserve">Em julho de 2021, </w:t>
      </w:r>
      <w:r>
        <w:rPr>
          <w:rFonts w:cs="Arial"/>
        </w:rPr>
        <w:t>a</w:t>
      </w:r>
      <w:r w:rsidRPr="00EB0828">
        <w:rPr>
          <w:rFonts w:cs="Arial"/>
        </w:rPr>
        <w:t xml:space="preserve"> CVM recepcionou o CPC 50 por meio da Resolução CVM 42/2021, com vigência para períodos anuais iniciados em ou após 1° de janeiro de 2023. Com relação a Susep</w:t>
      </w:r>
      <w:r>
        <w:rPr>
          <w:rFonts w:cs="Arial"/>
        </w:rPr>
        <w:t xml:space="preserve"> e a ANS</w:t>
      </w:r>
      <w:r w:rsidRPr="00EB0828">
        <w:rPr>
          <w:rFonts w:cs="Arial"/>
        </w:rPr>
        <w:t>, a norma ainda não foi recepcionada.</w:t>
      </w:r>
      <w:r>
        <w:rPr>
          <w:rFonts w:cs="Arial"/>
        </w:rPr>
        <w:t xml:space="preserve">  </w:t>
      </w:r>
    </w:p>
    <w:p w14:paraId="7364E3D0" w14:textId="77777777" w:rsidR="00B35050" w:rsidRPr="00875238" w:rsidRDefault="00B35050" w:rsidP="002D06B0">
      <w:pPr>
        <w:pStyle w:val="05-Textonormal"/>
        <w:rPr>
          <w:rFonts w:cs="Arial"/>
        </w:rPr>
      </w:pPr>
      <w:r w:rsidRPr="00595232">
        <w:rPr>
          <w:rFonts w:cs="Arial"/>
        </w:rPr>
        <w:t>As empresas seguradoras investidas da BB Seguridade estão em fase de adaptação à aplicação da nova norma para atendimento das normas internacionais de contabilidade.</w:t>
      </w:r>
      <w:r>
        <w:rPr>
          <w:rFonts w:cs="Arial"/>
        </w:rPr>
        <w:t xml:space="preserve"> </w:t>
      </w:r>
      <w:bookmarkEnd w:id="34"/>
      <w:bookmarkEnd w:id="31"/>
    </w:p>
    <w:p w14:paraId="0084A684" w14:textId="77777777" w:rsidR="00B35050" w:rsidRDefault="00B35050" w:rsidP="002D06B0">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19/2021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E</w:t>
      </w:r>
      <w:r w:rsidRPr="00456B7B">
        <w:rPr>
          <w:rFonts w:cs="Arial"/>
        </w:rPr>
        <w:t xml:space="preserve">stabelece alterações </w:t>
      </w:r>
      <w:r>
        <w:rPr>
          <w:rFonts w:cs="Arial"/>
        </w:rPr>
        <w:t>nos</w:t>
      </w:r>
      <w:r w:rsidRPr="00456B7B">
        <w:rPr>
          <w:rFonts w:cs="Arial"/>
        </w:rPr>
        <w:t xml:space="preserve"> Pronunciamentos Técnicos</w:t>
      </w:r>
      <w:r>
        <w:rPr>
          <w:rFonts w:cs="Arial"/>
        </w:rPr>
        <w:t xml:space="preserve"> </w:t>
      </w:r>
      <w:r w:rsidRPr="00456B7B">
        <w:rPr>
          <w:rFonts w:cs="Arial"/>
        </w:rPr>
        <w:t>CPC 37</w:t>
      </w:r>
      <w:r>
        <w:rPr>
          <w:rFonts w:cs="Arial"/>
        </w:rPr>
        <w:t xml:space="preserve"> </w:t>
      </w:r>
      <w:r w:rsidRPr="00456B7B">
        <w:rPr>
          <w:rFonts w:cs="Arial"/>
        </w:rPr>
        <w:t>(R1)</w:t>
      </w:r>
      <w:r>
        <w:rPr>
          <w:rFonts w:cs="Arial"/>
        </w:rPr>
        <w:t xml:space="preserve"> [IFRS 1]</w:t>
      </w:r>
      <w:r w:rsidRPr="00456B7B">
        <w:rPr>
          <w:rFonts w:cs="Arial"/>
        </w:rPr>
        <w:t>,</w:t>
      </w:r>
      <w:r>
        <w:rPr>
          <w:rFonts w:cs="Arial"/>
        </w:rPr>
        <w:t xml:space="preserve"> </w:t>
      </w:r>
      <w:r w:rsidRPr="00456B7B">
        <w:rPr>
          <w:rFonts w:cs="Arial"/>
        </w:rPr>
        <w:t>CPC 48</w:t>
      </w:r>
      <w:r>
        <w:rPr>
          <w:rFonts w:cs="Arial"/>
        </w:rPr>
        <w:t xml:space="preserve"> [IFRS 9]</w:t>
      </w:r>
      <w:r w:rsidRPr="00456B7B">
        <w:rPr>
          <w:rFonts w:cs="Arial"/>
        </w:rPr>
        <w:t>, CPC 29</w:t>
      </w:r>
      <w:r>
        <w:rPr>
          <w:rFonts w:cs="Arial"/>
        </w:rPr>
        <w:t xml:space="preserve"> [IAS 41]</w:t>
      </w:r>
      <w:r w:rsidRPr="00456B7B">
        <w:rPr>
          <w:rFonts w:cs="Arial"/>
        </w:rPr>
        <w:t>, CPC 27</w:t>
      </w:r>
      <w:r>
        <w:rPr>
          <w:rFonts w:cs="Arial"/>
        </w:rPr>
        <w:t xml:space="preserve"> [IAS 16]</w:t>
      </w:r>
      <w:r w:rsidRPr="00456B7B">
        <w:rPr>
          <w:rFonts w:cs="Arial"/>
        </w:rPr>
        <w:t>, CPC 25</w:t>
      </w:r>
      <w:r>
        <w:rPr>
          <w:rFonts w:cs="Arial"/>
        </w:rPr>
        <w:t xml:space="preserve"> [IAS 37]</w:t>
      </w:r>
      <w:r w:rsidRPr="00456B7B">
        <w:rPr>
          <w:rFonts w:cs="Arial"/>
        </w:rPr>
        <w:t xml:space="preserve"> e</w:t>
      </w:r>
      <w:r>
        <w:rPr>
          <w:rFonts w:cs="Arial"/>
        </w:rPr>
        <w:t xml:space="preserve"> </w:t>
      </w:r>
      <w:r w:rsidRPr="00456B7B">
        <w:rPr>
          <w:rFonts w:cs="Arial"/>
        </w:rPr>
        <w:t>CPC 15 (R1)</w:t>
      </w:r>
      <w:r>
        <w:rPr>
          <w:rFonts w:cs="Arial"/>
        </w:rPr>
        <w:t xml:space="preserve"> [IFRS 3], </w:t>
      </w:r>
      <w:r w:rsidRPr="00456B7B">
        <w:rPr>
          <w:rFonts w:cs="Arial"/>
        </w:rPr>
        <w:t xml:space="preserve">em </w:t>
      </w:r>
      <w:r w:rsidRPr="00456B7B">
        <w:rPr>
          <w:rFonts w:cs="Arial"/>
        </w:rPr>
        <w:lastRenderedPageBreak/>
        <w:t>decorrência das alterações anuais relativas ao ciclo de melhorias 2018-2020</w:t>
      </w:r>
      <w:r>
        <w:rPr>
          <w:rFonts w:cs="Arial"/>
        </w:rPr>
        <w:t xml:space="preserve">, </w:t>
      </w:r>
      <w:r w:rsidRPr="00913652">
        <w:rPr>
          <w:rFonts w:cs="Arial"/>
        </w:rPr>
        <w:t>relacionados à ativo imobilizado – vendas antes do uso pretendido, contrato oneroso - custos de cumprimento de contrato e referências à Estrutura Conceitual.</w:t>
      </w:r>
    </w:p>
    <w:p w14:paraId="7BF4C47B" w14:textId="77777777" w:rsidR="00B35050" w:rsidRDefault="00B35050" w:rsidP="002D06B0">
      <w:pPr>
        <w:pStyle w:val="05-Textonormal"/>
        <w:rPr>
          <w:rFonts w:cs="Arial"/>
        </w:rPr>
      </w:pPr>
      <w:r>
        <w:rPr>
          <w:rFonts w:cs="Arial"/>
        </w:rPr>
        <w:t xml:space="preserve">A Revisão tem como </w:t>
      </w:r>
      <w:r w:rsidRPr="00456B7B">
        <w:rPr>
          <w:rFonts w:cs="Arial"/>
        </w:rPr>
        <w:t xml:space="preserve">objetivo </w:t>
      </w:r>
      <w:r>
        <w:rPr>
          <w:rFonts w:cs="Arial"/>
        </w:rPr>
        <w:t>melhorar a</w:t>
      </w:r>
      <w:r w:rsidRPr="00456B7B">
        <w:rPr>
          <w:rFonts w:cs="Arial"/>
        </w:rPr>
        <w:t xml:space="preserve"> qualidade das</w:t>
      </w:r>
      <w:r>
        <w:rPr>
          <w:rFonts w:cs="Arial"/>
        </w:rPr>
        <w:t xml:space="preserve"> respectivas</w:t>
      </w:r>
      <w:r w:rsidRPr="00456B7B">
        <w:rPr>
          <w:rFonts w:cs="Arial"/>
        </w:rPr>
        <w:t xml:space="preserve"> normas para esclarecer orientações e</w:t>
      </w:r>
      <w:r>
        <w:rPr>
          <w:rFonts w:cs="Arial"/>
        </w:rPr>
        <w:t xml:space="preserve"> ajustes redacionais</w:t>
      </w:r>
      <w:r w:rsidRPr="00456B7B">
        <w:rPr>
          <w:rFonts w:cs="Arial"/>
        </w:rPr>
        <w:t>,</w:t>
      </w:r>
      <w:r>
        <w:rPr>
          <w:rFonts w:cs="Arial"/>
        </w:rPr>
        <w:t xml:space="preserve"> que possam gerar</w:t>
      </w:r>
      <w:r w:rsidRPr="00456B7B">
        <w:rPr>
          <w:rFonts w:cs="Arial"/>
        </w:rPr>
        <w:t xml:space="preserve"> </w:t>
      </w:r>
      <w:r>
        <w:rPr>
          <w:rFonts w:cs="Arial"/>
        </w:rPr>
        <w:t>divergências de interpretações.</w:t>
      </w:r>
    </w:p>
    <w:p w14:paraId="78229B2B" w14:textId="77777777" w:rsidR="00B35050" w:rsidRDefault="00B35050" w:rsidP="002D06B0">
      <w:pPr>
        <w:pStyle w:val="05-Textonormal"/>
        <w:rPr>
          <w:rFonts w:cs="Arial"/>
        </w:rPr>
      </w:pPr>
      <w:r w:rsidRPr="00913652">
        <w:rPr>
          <w:rFonts w:cs="Arial"/>
        </w:rPr>
        <w:t>A</w:t>
      </w:r>
      <w:r>
        <w:rPr>
          <w:rFonts w:cs="Arial"/>
        </w:rPr>
        <w:t xml:space="preserve"> </w:t>
      </w:r>
      <w:r w:rsidRPr="00456B7B">
        <w:rPr>
          <w:rFonts w:cs="Arial"/>
        </w:rPr>
        <w:t>vigência dessas alterações deve ser estabelecida pelos órgãos reguladores que o aprovarem, sendo que,</w:t>
      </w:r>
      <w:r>
        <w:rPr>
          <w:rFonts w:cs="Arial"/>
        </w:rPr>
        <w:t xml:space="preserve"> </w:t>
      </w:r>
      <w:r w:rsidRPr="00456B7B">
        <w:rPr>
          <w:rFonts w:cs="Arial"/>
        </w:rPr>
        <w:t>para o pleno atendimento às normas internacionais</w:t>
      </w:r>
      <w:r>
        <w:rPr>
          <w:rFonts w:cs="Arial"/>
        </w:rPr>
        <w:t xml:space="preserve"> </w:t>
      </w:r>
      <w:r w:rsidRPr="00456B7B">
        <w:rPr>
          <w:rFonts w:cs="Arial"/>
        </w:rPr>
        <w:t>de</w:t>
      </w:r>
      <w:r>
        <w:rPr>
          <w:rFonts w:cs="Arial"/>
        </w:rPr>
        <w:t xml:space="preserve"> </w:t>
      </w:r>
      <w:r w:rsidRPr="00456B7B">
        <w:rPr>
          <w:rFonts w:cs="Arial"/>
        </w:rPr>
        <w:t>contabilidade, a entidade deve aplicar essas alterações nos períodos anuais com início em, ou após, 1º de janeiro de 2022.</w:t>
      </w:r>
    </w:p>
    <w:p w14:paraId="62A7A8FF" w14:textId="77777777" w:rsidR="00B35050" w:rsidRDefault="00B35050" w:rsidP="002D06B0">
      <w:pPr>
        <w:pStyle w:val="05-Textonormal"/>
        <w:rPr>
          <w:rFonts w:cs="Arial"/>
        </w:rPr>
      </w:pPr>
      <w:r>
        <w:rPr>
          <w:rFonts w:cs="Arial"/>
        </w:rPr>
        <w:t>Não houve impactos significativos para a BB Seguridade, inclusive no âmbito de suas controladas e demais investidas.</w:t>
      </w:r>
    </w:p>
    <w:p w14:paraId="479DC015" w14:textId="7582B74A" w:rsidR="00B35050" w:rsidRPr="00257655" w:rsidRDefault="00B35050" w:rsidP="002D06B0">
      <w:pPr>
        <w:pStyle w:val="Ttulo2"/>
        <w:rPr>
          <w:rFonts w:ascii="Arial" w:hAnsi="Arial" w:cs="Arial"/>
          <w:b/>
          <w:color w:val="1F4E79" w:themeColor="accent1" w:themeShade="80"/>
          <w:sz w:val="20"/>
          <w:szCs w:val="20"/>
        </w:rPr>
      </w:pPr>
      <w:bookmarkStart w:id="35" w:name="_Toc102984306"/>
      <w:r w:rsidRPr="00257655">
        <w:rPr>
          <w:rFonts w:ascii="Arial" w:hAnsi="Arial" w:cs="Arial"/>
          <w:b/>
          <w:color w:val="1F4E79" w:themeColor="accent1" w:themeShade="80"/>
          <w:sz w:val="20"/>
          <w:szCs w:val="20"/>
        </w:rPr>
        <w:t>5 – GERENCIAMENTO DE RISCOS</w:t>
      </w:r>
      <w:bookmarkEnd w:id="35"/>
    </w:p>
    <w:p w14:paraId="09DEC52B" w14:textId="77777777" w:rsidR="00B35050" w:rsidRDefault="00B35050" w:rsidP="002D06B0">
      <w:pPr>
        <w:pStyle w:val="05-Textonormal"/>
      </w:pPr>
      <w: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acessível em www.bbseguridaderi.com.br. </w:t>
      </w:r>
    </w:p>
    <w:p w14:paraId="423EA670" w14:textId="77777777" w:rsidR="00B35050" w:rsidRDefault="00B35050" w:rsidP="002D06B0">
      <w:pPr>
        <w:pStyle w:val="05-Textonormal"/>
      </w:pPr>
      <w:r>
        <w:t xml:space="preserve">Por entender que a </w:t>
      </w:r>
      <w:r w:rsidRPr="00745ACC">
        <w:t>exposição a riscos do Grupo também se origina de suas participações, a Política de Gerenciamento de Riscos, Controles Internos e Conformidade contempla duas dimensões</w:t>
      </w:r>
      <w:r>
        <w:t xml:space="preserve"> para o gerenciamento de seus riscos: gestão de riscos (riscos provenientes da operação da BB Seguridade e suas controladas) e governança de riscos (riscos advindos da participação nas sociedades investidas).</w:t>
      </w:r>
    </w:p>
    <w:p w14:paraId="7883E9C8" w14:textId="77777777" w:rsidR="00B35050" w:rsidRDefault="00B35050" w:rsidP="002D06B0">
      <w:pPr>
        <w:pStyle w:val="05-Textonormal"/>
      </w:pPr>
      <w:r>
        <w:t xml:space="preserve">Por meio de sua Declaração de Apetite a Riscos, aprovada pelo Conselho de Administração, o Grupo define os níveis máximos de riscos que aceita incorrer para o cumprimento de seus objetivos. </w:t>
      </w:r>
    </w:p>
    <w:p w14:paraId="77AC885A" w14:textId="77777777" w:rsidR="00B35050" w:rsidRDefault="00B35050" w:rsidP="002D06B0">
      <w:pPr>
        <w:pStyle w:val="05-Textonormal"/>
      </w:pPr>
      <w:r>
        <w:t xml:space="preserve">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 </w:t>
      </w:r>
    </w:p>
    <w:p w14:paraId="30F7D7B6" w14:textId="3976284E" w:rsidR="00B35050" w:rsidRDefault="00B35050" w:rsidP="002D06B0">
      <w:pPr>
        <w:pStyle w:val="05-Textonormal"/>
      </w:pPr>
      <w:r>
        <w:t xml:space="preserve">A </w:t>
      </w:r>
      <w:r w:rsidR="004F2F38">
        <w:t>C</w:t>
      </w:r>
      <w:r>
        <w:t xml:space="preserve">ompanhia conta com a Superintendência de Gestão de Riscos e de Capital e com a Superintendência </w:t>
      </w:r>
      <w:r w:rsidRPr="00EE5BB0">
        <w:t>de Gestão</w:t>
      </w:r>
      <w:r>
        <w:t xml:space="preserve"> de Controles Internos e Integridade. A primeira é responsável por fornecer fundamentos e suporte à execução do processo de gerenciamento de riscos; a segunda, é responsável pelos controles internos, conformidade e Programa de Integridade. Ambas atuam, também, na governança de riscos e controles respectivamente, nas demais sociedades em que a Companhia detém participações. Para que isso funcione adequadamente, as áreas são segregadas das áreas de negócio e da Auditoria Interna.  </w:t>
      </w:r>
    </w:p>
    <w:p w14:paraId="2F1B3410" w14:textId="77777777" w:rsidR="00B35050" w:rsidRPr="00876F8F" w:rsidRDefault="00B35050" w:rsidP="002D06B0">
      <w:pPr>
        <w:pStyle w:val="05-Textonormal"/>
      </w:pPr>
    </w:p>
    <w:p w14:paraId="41A92693" w14:textId="77777777" w:rsidR="00B35050" w:rsidRPr="006A49AA" w:rsidRDefault="00B35050" w:rsidP="002D06B0">
      <w:pPr>
        <w:pStyle w:val="05-Textonormal"/>
        <w:rPr>
          <w:b/>
          <w:color w:val="1F4E79" w:themeColor="accent1" w:themeShade="80"/>
        </w:rPr>
      </w:pPr>
      <w:r w:rsidRPr="006A49AA">
        <w:rPr>
          <w:b/>
          <w:color w:val="1F4E79" w:themeColor="accent1" w:themeShade="80"/>
        </w:rPr>
        <w:t>a) Gestão de Riscos na BB Seguridade e suas sociedades controladas</w:t>
      </w:r>
    </w:p>
    <w:p w14:paraId="1139AA4D" w14:textId="77777777" w:rsidR="00B35050" w:rsidRDefault="00B35050" w:rsidP="002D06B0">
      <w:pPr>
        <w:pStyle w:val="05-Textonormal"/>
      </w:pPr>
      <w:r>
        <w:t>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Gestão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6C46F7BA" w14:textId="77777777" w:rsidR="00B35050" w:rsidRPr="005F2021" w:rsidRDefault="00B35050" w:rsidP="002D06B0">
      <w:pPr>
        <w:pStyle w:val="05-Textonormal"/>
      </w:pPr>
      <w:r>
        <w:t>Os mecanismos e instrumentos para o gerenciamento</w:t>
      </w:r>
      <w:r w:rsidRPr="005F2021">
        <w:t xml:space="preserve"> de riscos contempla</w:t>
      </w:r>
      <w:r>
        <w:t>m ainda</w:t>
      </w:r>
      <w:r w:rsidRPr="005F2021">
        <w:t>, entre outros aspectos: segregação de funções; decisões colegiadas;</w:t>
      </w:r>
      <w:r>
        <w:t xml:space="preserve"> </w:t>
      </w:r>
      <w:r w:rsidRPr="005F2021">
        <w:t>Política de Segurança da Informação</w:t>
      </w:r>
      <w:r>
        <w:t>;</w:t>
      </w:r>
      <w:r w:rsidRPr="005F2021">
        <w:t xml:space="preserve"> Política de Prevenção </w:t>
      </w:r>
      <w:r>
        <w:t>e Combate à Lavagem de Dinheiro e</w:t>
      </w:r>
      <w:r w:rsidRPr="005F2021">
        <w:t xml:space="preserve"> ao Financiamento do Terrorismo</w:t>
      </w:r>
      <w:r>
        <w:t xml:space="preserve">; Política de Prevenção e Combate </w:t>
      </w:r>
      <w:r w:rsidRPr="005F2021">
        <w:t>à Corrupção</w:t>
      </w:r>
      <w:r>
        <w:t>;</w:t>
      </w:r>
      <w:r w:rsidRPr="005F2021">
        <w:t xml:space="preserve"> Código de Ética e Conduta</w:t>
      </w:r>
      <w:r>
        <w:t>;</w:t>
      </w:r>
      <w:r w:rsidRPr="005F2021">
        <w:t xml:space="preserve"> e um Programa de Integridade </w:t>
      </w:r>
      <w:r>
        <w:t>alinhado à</w:t>
      </w:r>
      <w:r w:rsidRPr="005F2021">
        <w:t xml:space="preserve"> Lei 12.846/2013 (Lei Anticorrupção) e ao Decreto 8.420/2015</w:t>
      </w:r>
      <w:r>
        <w:t xml:space="preserve"> (</w:t>
      </w:r>
      <w:r w:rsidRPr="005F2021">
        <w:t>documentos divulgados internamente e também a mercado</w:t>
      </w:r>
      <w:r>
        <w:t xml:space="preserve"> por meio do website de RI); </w:t>
      </w:r>
      <w:r w:rsidRPr="005F2021">
        <w:t xml:space="preserve">normatizações internas de </w:t>
      </w:r>
      <w:r>
        <w:t xml:space="preserve">gerenciamento </w:t>
      </w:r>
      <w:r w:rsidRPr="005F2021">
        <w:t>de riscos</w:t>
      </w:r>
      <w:r>
        <w:t>,</w:t>
      </w:r>
      <w:r w:rsidRPr="005F2021">
        <w:t xml:space="preserve"> controles</w:t>
      </w:r>
      <w:r>
        <w:t xml:space="preserve"> internos e conformidade; e programa de comunicação interna a respeito do gerenciamento de riscos, controles internos e conformidade, promovendo de forma contínua o aculturamento de todo o Grupo nesses temas.</w:t>
      </w:r>
    </w:p>
    <w:p w14:paraId="799A9DC4" w14:textId="77777777" w:rsidR="00B35050" w:rsidRDefault="00B35050" w:rsidP="002D06B0">
      <w:pPr>
        <w:pStyle w:val="05-Textonormal"/>
      </w:pPr>
      <w:r w:rsidRPr="005F2021">
        <w:t xml:space="preserve">A </w:t>
      </w:r>
      <w:r>
        <w:t>Diretoria Colegiada</w:t>
      </w:r>
      <w:r w:rsidRPr="005F2021">
        <w:t xml:space="preserve"> </w:t>
      </w:r>
      <w:r>
        <w:t xml:space="preserve">conta com </w:t>
      </w:r>
      <w:r w:rsidRPr="005F2021">
        <w:t xml:space="preserve">o Comitê </w:t>
      </w:r>
      <w:r>
        <w:t>de Finanças e Investimentos</w:t>
      </w:r>
      <w:r w:rsidRPr="005F2021">
        <w:t xml:space="preserve"> </w:t>
      </w:r>
      <w:r>
        <w:t>para assessoramento em</w:t>
      </w:r>
      <w:r w:rsidRPr="005F2021">
        <w:t xml:space="preserve"> questões re</w:t>
      </w:r>
      <w:r>
        <w:t xml:space="preserve">lativas à gestão e ao controle </w:t>
      </w:r>
      <w:r w:rsidRPr="005F2021">
        <w:t xml:space="preserve">dos riscos </w:t>
      </w:r>
      <w:r>
        <w:t>de</w:t>
      </w:r>
      <w:r w:rsidRPr="005F2021">
        <w:t xml:space="preserve"> investimentos </w:t>
      </w:r>
      <w:r>
        <w:t xml:space="preserve">em ativos </w:t>
      </w:r>
      <w:r w:rsidRPr="005F2021">
        <w:t xml:space="preserve">financeiros </w:t>
      </w:r>
      <w:r>
        <w:t>do Grupo</w:t>
      </w:r>
      <w:r w:rsidRPr="005F2021">
        <w:t xml:space="preserve"> e de suas controladas</w:t>
      </w:r>
      <w:r>
        <w:t xml:space="preserve"> e com o Comitê de Gestão de Continuidade e Crise, que assessora na avaliação e mitigação de riscos de descontinuidade, incidentes ou crises.</w:t>
      </w:r>
    </w:p>
    <w:p w14:paraId="3BA36A81" w14:textId="77777777" w:rsidR="00B35050" w:rsidRDefault="00B35050" w:rsidP="002D06B0">
      <w:pPr>
        <w:pStyle w:val="05-Textonormal"/>
      </w:pPr>
      <w:r>
        <w:t>Compõe ainda a</w:t>
      </w:r>
      <w:r w:rsidRPr="005F2021">
        <w:t xml:space="preserve"> estrutura de governança da BB Seguridade o Comitê de Auditoria, órgão estatutário de assessoramento ao Conselho de Administração, a quem compete</w:t>
      </w:r>
      <w:r>
        <w:t xml:space="preserve">, dentre outras atribuições, </w:t>
      </w:r>
      <w:r w:rsidRPr="005F2021">
        <w:rPr>
          <w:rFonts w:cs="Arial"/>
        </w:rPr>
        <w:t>avaliar e monitorar as exposições a riscos d</w:t>
      </w:r>
      <w:r>
        <w:rPr>
          <w:rFonts w:cs="Arial"/>
        </w:rPr>
        <w:t>o Grupo</w:t>
      </w:r>
      <w:r w:rsidRPr="005F2021">
        <w:rPr>
          <w:rFonts w:cs="Arial"/>
        </w:rPr>
        <w:t>.</w:t>
      </w:r>
    </w:p>
    <w:p w14:paraId="0739ABE9" w14:textId="77777777" w:rsidR="00B35050" w:rsidRDefault="00B35050" w:rsidP="002D06B0">
      <w:pPr>
        <w:pStyle w:val="05-Textonormal"/>
      </w:pPr>
      <w:r w:rsidRPr="005F2021">
        <w:lastRenderedPageBreak/>
        <w:t xml:space="preserve">Informações relacionadas à gestão de riscos são reportadas periodicamente à Diretoria Colegiada e ao Conselho de Administração </w:t>
      </w:r>
      <w:r>
        <w:t xml:space="preserve">(discutidas no Comitê de Auditoria) </w:t>
      </w:r>
      <w:r w:rsidRPr="005F2021">
        <w:t>e também</w:t>
      </w:r>
      <w:r>
        <w:t xml:space="preserve"> são</w:t>
      </w:r>
      <w:r w:rsidRPr="005F2021">
        <w:t xml:space="preserve"> levadas a</w:t>
      </w:r>
      <w:r>
        <w:t>o</w:t>
      </w:r>
      <w:r w:rsidRPr="005F2021">
        <w:t xml:space="preserve"> conhecimento do Conselho Fiscal.</w:t>
      </w:r>
    </w:p>
    <w:p w14:paraId="4A84C357" w14:textId="77777777" w:rsidR="00B35050" w:rsidRPr="006A49AA" w:rsidRDefault="00B35050" w:rsidP="002D06B0">
      <w:pPr>
        <w:pStyle w:val="05-Textonormal"/>
        <w:rPr>
          <w:b/>
          <w:color w:val="1F4E79" w:themeColor="accent1" w:themeShade="80"/>
        </w:rPr>
      </w:pPr>
      <w:r w:rsidRPr="006A49AA">
        <w:rPr>
          <w:b/>
          <w:color w:val="1F4E79" w:themeColor="accent1" w:themeShade="80"/>
        </w:rPr>
        <w:t>a.1) Riscos associados aos investimentos em ativos financeiros</w:t>
      </w:r>
    </w:p>
    <w:p w14:paraId="6246B533" w14:textId="77777777" w:rsidR="00B35050" w:rsidRPr="005F2021" w:rsidRDefault="00B35050" w:rsidP="002D06B0">
      <w:pPr>
        <w:pStyle w:val="05-Textonormal"/>
      </w:pPr>
      <w:r>
        <w:t>O Grupo</w:t>
      </w:r>
      <w:r w:rsidRPr="005F2021">
        <w:t xml:space="preserve"> possui</w:t>
      </w:r>
      <w:r>
        <w:t xml:space="preserve"> </w:t>
      </w:r>
      <w:r w:rsidRPr="005F2021">
        <w:t xml:space="preserve">Política de Investimentos Financeiros, aprovada pelo Conselho de Administração e aplicável </w:t>
      </w:r>
      <w:r>
        <w:t>a todas as companhias do Grupo atualizada em 2021</w:t>
      </w:r>
      <w:r w:rsidRPr="005F2021">
        <w:t xml:space="preserve">, </w:t>
      </w:r>
      <w:r>
        <w:t>na qual</w:t>
      </w:r>
      <w:r w:rsidRPr="005F2021">
        <w:t xml:space="preserve"> estão estabelecidos os critérios referentes à natureza, ao prazo e aos riscos aceitáveis para alocação </w:t>
      </w:r>
      <w:r>
        <w:t>em ativos</w:t>
      </w:r>
      <w:r w:rsidRPr="005F2021">
        <w:t xml:space="preserve"> financeiros. </w:t>
      </w:r>
      <w:bookmarkStart w:id="36" w:name="_Hlk94019600"/>
      <w:r w:rsidRPr="005F2021">
        <w:t xml:space="preserve">A </w:t>
      </w:r>
      <w:r>
        <w:t>p</w:t>
      </w:r>
      <w:r w:rsidRPr="005F2021">
        <w:t xml:space="preserve">olítica vigente permite a aplicação de recursos apenas em </w:t>
      </w:r>
      <w:r>
        <w:t>títulos públicos federais, operações compromissadas lastreadas por títulos públicos federais e fundos de investimentos extra mercado.</w:t>
      </w:r>
      <w:bookmarkEnd w:id="36"/>
    </w:p>
    <w:p w14:paraId="4DA24223" w14:textId="77777777" w:rsidR="00B35050" w:rsidRDefault="00B35050" w:rsidP="002D06B0">
      <w:pPr>
        <w:pStyle w:val="05-Textonormal"/>
      </w:pPr>
      <w:r>
        <w:t xml:space="preserve">Os investimentos em ativos financeiros da BB Seguridade e suas controladas, classificados como equivalentes de caixa, </w:t>
      </w:r>
      <w:r w:rsidRPr="005F2021">
        <w:t xml:space="preserve">estão </w:t>
      </w:r>
      <w:r w:rsidRPr="002212D4">
        <w:t>concentrados em operações compromissadas lastreadas em títulos públicos federais</w:t>
      </w:r>
      <w:r w:rsidRPr="00BF40D0">
        <w:t xml:space="preserve"> </w:t>
      </w:r>
      <w:r w:rsidRPr="00C21FB6">
        <w:t>(Nota 15).</w:t>
      </w:r>
      <w:r w:rsidRPr="00BF40D0">
        <w:t xml:space="preserve"> Os demais investimentos em ativos classificados como instrumentos financeiros estão aplicados em fundo de investimento de longo prazo </w:t>
      </w:r>
      <w:r w:rsidRPr="00141710">
        <w:t>(Nota 16).</w:t>
      </w:r>
    </w:p>
    <w:p w14:paraId="64D02609" w14:textId="77777777" w:rsidR="00B35050" w:rsidRPr="006A49AA" w:rsidRDefault="00B35050" w:rsidP="002D06B0">
      <w:pPr>
        <w:pStyle w:val="05-Textonormal"/>
        <w:rPr>
          <w:b/>
          <w:bCs/>
          <w:color w:val="1F4E79" w:themeColor="accent1" w:themeShade="80"/>
        </w:rPr>
      </w:pPr>
      <w:r w:rsidRPr="2BE5836A">
        <w:rPr>
          <w:b/>
          <w:bCs/>
          <w:color w:val="1F4E79" w:themeColor="accent1" w:themeShade="80"/>
        </w:rPr>
        <w:t>a.2) Risco de mercado</w:t>
      </w:r>
    </w:p>
    <w:p w14:paraId="205001A3" w14:textId="77777777" w:rsidR="00B35050" w:rsidRPr="00454A91" w:rsidRDefault="00B35050" w:rsidP="002D06B0">
      <w:pPr>
        <w:pStyle w:val="05-Textonormal"/>
      </w:pPr>
      <w: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último inventário de Riscos Relevantes e considerando a Política de Investimentos Financeiros e atual carteira, o risco não é considerado relevante.</w:t>
      </w:r>
    </w:p>
    <w:p w14:paraId="385B7FF0" w14:textId="77777777" w:rsidR="00B35050" w:rsidRPr="00454A91" w:rsidRDefault="00B35050" w:rsidP="002D06B0">
      <w:pPr>
        <w:pStyle w:val="05-Textonormal"/>
      </w:pPr>
      <w:r>
        <w:t xml:space="preserve">A gestão do risco de mercado é executada com base na Política de Investimentos Financeiros, que define os ativos que podem ou não compor os investimentos em ativos financeiros e o limite de </w:t>
      </w:r>
      <w:r w:rsidRPr="2BE5836A">
        <w:rPr>
          <w:i/>
          <w:iCs/>
        </w:rPr>
        <w:t>VaR</w:t>
      </w:r>
      <w:r>
        <w:t xml:space="preserve"> (</w:t>
      </w:r>
      <w:r w:rsidRPr="2BE5836A">
        <w:rPr>
          <w:i/>
          <w:iCs/>
        </w:rPr>
        <w:t>Value at Risk</w:t>
      </w:r>
      <w:r>
        <w:t>), calculado para horizonte de 21 dias úteis, com a volatilidade da carteira estimada por meio do modelo de média móvel exponencial (</w:t>
      </w:r>
      <w:r w:rsidRPr="2BE5836A">
        <w:rPr>
          <w:i/>
          <w:iCs/>
        </w:rPr>
        <w:t>EWMA</w:t>
      </w:r>
      <w:r>
        <w:t xml:space="preserve">) e nível de confiança de 95%. O indicador é monitorado pelo Comitê de Finanças e Investimentos e pela Diretoria Colegiada. </w:t>
      </w:r>
    </w:p>
    <w:p w14:paraId="2947FD18" w14:textId="77777777" w:rsidR="00B35050" w:rsidRDefault="00B35050" w:rsidP="002D06B0">
      <w:pPr>
        <w:pStyle w:val="01-TtulodeNota"/>
        <w:jc w:val="left"/>
        <w:rPr>
          <w:color w:val="1F4E79" w:themeColor="accent1" w:themeShade="80"/>
        </w:rPr>
      </w:pPr>
    </w:p>
    <w:p w14:paraId="49C55291" w14:textId="77777777" w:rsidR="00B35050" w:rsidRPr="006A49AA" w:rsidRDefault="00B35050" w:rsidP="002D06B0">
      <w:pPr>
        <w:pStyle w:val="05-Textonormal"/>
        <w:rPr>
          <w:b/>
          <w:color w:val="1F4E79" w:themeColor="accent1" w:themeShade="80"/>
        </w:rPr>
      </w:pPr>
      <w:r w:rsidRPr="006A49AA">
        <w:rPr>
          <w:b/>
          <w:color w:val="1F4E79" w:themeColor="accent1" w:themeShade="80"/>
        </w:rPr>
        <w:t xml:space="preserve">Exposição ao risco de mercado nos investimentos em </w:t>
      </w:r>
      <w:r w:rsidRPr="00C21FB6">
        <w:rPr>
          <w:b/>
          <w:color w:val="1F4E79" w:themeColor="accent1" w:themeShade="80"/>
        </w:rPr>
        <w:t>ativos financeiros</w:t>
      </w:r>
    </w:p>
    <w:p w14:paraId="31FD5E24" w14:textId="77777777" w:rsidR="00B35050" w:rsidRPr="00126179" w:rsidRDefault="00B35050" w:rsidP="002D06B0">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B35050" w:rsidRPr="00454A91" w14:paraId="15A72510" w14:textId="77777777" w:rsidTr="002D06B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60116045" w14:textId="77777777" w:rsidR="00B35050" w:rsidRPr="00454A91" w:rsidRDefault="00B35050" w:rsidP="002D06B0">
            <w:pPr>
              <w:jc w:val="center"/>
              <w:rPr>
                <w:rFonts w:cs="Arial"/>
                <w:szCs w:val="18"/>
              </w:rPr>
            </w:pPr>
            <w:r w:rsidRPr="00454A91">
              <w:rPr>
                <w:rFonts w:cs="Arial"/>
                <w:sz w:val="14"/>
                <w:szCs w:val="18"/>
              </w:rPr>
              <w:t>Impacto na carteira</w:t>
            </w:r>
          </w:p>
        </w:tc>
      </w:tr>
      <w:tr w:rsidR="00B35050" w:rsidRPr="00454A91" w14:paraId="04361874" w14:textId="77777777" w:rsidTr="002D06B0">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4845A32A" w14:textId="77777777" w:rsidR="00B35050" w:rsidRPr="00454A91" w:rsidRDefault="00B35050" w:rsidP="002D06B0">
            <w:pPr>
              <w:jc w:val="center"/>
              <w:rPr>
                <w:rFonts w:cs="Arial"/>
                <w:szCs w:val="18"/>
              </w:rPr>
            </w:pPr>
          </w:p>
        </w:tc>
        <w:tc>
          <w:tcPr>
            <w:tcW w:w="353" w:type="dxa"/>
            <w:tcBorders>
              <w:top w:val="single" w:sz="2" w:space="0" w:color="1F4E79" w:themeColor="accent1" w:themeShade="80"/>
              <w:bottom w:val="nil"/>
            </w:tcBorders>
            <w:shd w:val="clear" w:color="auto" w:fill="auto"/>
          </w:tcPr>
          <w:p w14:paraId="32915F9F" w14:textId="77777777" w:rsidR="00B35050" w:rsidRPr="00454A91" w:rsidRDefault="00B35050" w:rsidP="002D06B0">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0E0E16AE" w14:textId="77777777" w:rsidR="00B35050" w:rsidRPr="00454A91" w:rsidRDefault="00B3505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Controlador</w:t>
            </w:r>
          </w:p>
        </w:tc>
        <w:tc>
          <w:tcPr>
            <w:tcW w:w="242" w:type="dxa"/>
            <w:tcBorders>
              <w:top w:val="single" w:sz="2" w:space="0" w:color="1F4E79" w:themeColor="accent1" w:themeShade="80"/>
              <w:bottom w:val="nil"/>
            </w:tcBorders>
            <w:shd w:val="clear" w:color="auto" w:fill="auto"/>
          </w:tcPr>
          <w:p w14:paraId="4D88C25D" w14:textId="77777777" w:rsidR="00B35050" w:rsidRPr="00454A91" w:rsidRDefault="00B35050" w:rsidP="002D06B0">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1295499F" w14:textId="77777777" w:rsidR="00B35050" w:rsidRPr="00454A91" w:rsidRDefault="00B3505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Consolidado</w:t>
            </w:r>
          </w:p>
        </w:tc>
      </w:tr>
      <w:tr w:rsidR="00B35050" w:rsidRPr="001D6BE8" w14:paraId="4ED60F46"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2A54DCC1" w14:textId="77777777" w:rsidR="00B35050" w:rsidRPr="001D6BE8" w:rsidRDefault="00B35050" w:rsidP="002D06B0">
            <w:pPr>
              <w:pStyle w:val="08-Tabelageral"/>
              <w:jc w:val="left"/>
              <w:rPr>
                <w:rFonts w:cs="Arial"/>
                <w:b w:val="0"/>
              </w:rPr>
            </w:pPr>
          </w:p>
        </w:tc>
        <w:tc>
          <w:tcPr>
            <w:tcW w:w="353" w:type="dxa"/>
            <w:tcBorders>
              <w:top w:val="nil"/>
              <w:bottom w:val="nil"/>
            </w:tcBorders>
            <w:shd w:val="clear" w:color="auto" w:fill="auto"/>
          </w:tcPr>
          <w:p w14:paraId="14A59DF3" w14:textId="77777777" w:rsidR="00B35050" w:rsidRPr="001D6BE8" w:rsidRDefault="00B35050" w:rsidP="002D06B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30A931D8"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31.03.2022</w:t>
            </w:r>
          </w:p>
        </w:tc>
        <w:tc>
          <w:tcPr>
            <w:tcW w:w="630" w:type="dxa"/>
            <w:tcBorders>
              <w:top w:val="single" w:sz="2" w:space="0" w:color="1F4E79" w:themeColor="accent1" w:themeShade="80"/>
              <w:bottom w:val="nil"/>
            </w:tcBorders>
            <w:shd w:val="clear" w:color="auto" w:fill="auto"/>
            <w:vAlign w:val="center"/>
          </w:tcPr>
          <w:p w14:paraId="65E9F8A5"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8" w:type="dxa"/>
            <w:tcBorders>
              <w:top w:val="single" w:sz="2" w:space="0" w:color="1F4E79" w:themeColor="accent1" w:themeShade="80"/>
              <w:bottom w:val="nil"/>
            </w:tcBorders>
            <w:shd w:val="clear" w:color="auto" w:fill="auto"/>
            <w:vAlign w:val="center"/>
          </w:tcPr>
          <w:p w14:paraId="5BF4AF3A" w14:textId="77777777" w:rsidR="00B35050" w:rsidRPr="00C806B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31.12.2021</w:t>
            </w:r>
          </w:p>
        </w:tc>
        <w:tc>
          <w:tcPr>
            <w:tcW w:w="579" w:type="dxa"/>
            <w:tcBorders>
              <w:top w:val="single" w:sz="2" w:space="0" w:color="1F4E79" w:themeColor="accent1" w:themeShade="80"/>
              <w:bottom w:val="nil"/>
            </w:tcBorders>
            <w:shd w:val="clear" w:color="auto" w:fill="auto"/>
            <w:vAlign w:val="center"/>
          </w:tcPr>
          <w:p w14:paraId="54F32361"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242" w:type="dxa"/>
            <w:tcBorders>
              <w:top w:val="nil"/>
              <w:bottom w:val="nil"/>
            </w:tcBorders>
            <w:shd w:val="clear" w:color="auto" w:fill="auto"/>
            <w:vAlign w:val="center"/>
          </w:tcPr>
          <w:p w14:paraId="0EA11BE1"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55B73FD5"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31.03.2022</w:t>
            </w:r>
          </w:p>
        </w:tc>
        <w:tc>
          <w:tcPr>
            <w:tcW w:w="709" w:type="dxa"/>
            <w:tcBorders>
              <w:top w:val="single" w:sz="2" w:space="0" w:color="1F4E79" w:themeColor="accent1" w:themeShade="80"/>
              <w:bottom w:val="nil"/>
            </w:tcBorders>
            <w:shd w:val="clear" w:color="auto" w:fill="auto"/>
            <w:vAlign w:val="center"/>
          </w:tcPr>
          <w:p w14:paraId="7218B7F3"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7" w:type="dxa"/>
            <w:tcBorders>
              <w:top w:val="single" w:sz="2" w:space="0" w:color="1F4E79" w:themeColor="accent1" w:themeShade="80"/>
              <w:bottom w:val="nil"/>
            </w:tcBorders>
            <w:shd w:val="clear" w:color="auto" w:fill="auto"/>
            <w:vAlign w:val="center"/>
          </w:tcPr>
          <w:p w14:paraId="3955E2DC" w14:textId="77777777" w:rsidR="00B35050" w:rsidRPr="00C806B0"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31.12.2021</w:t>
            </w:r>
          </w:p>
        </w:tc>
        <w:tc>
          <w:tcPr>
            <w:tcW w:w="567" w:type="dxa"/>
            <w:tcBorders>
              <w:top w:val="single" w:sz="2" w:space="0" w:color="1F4E79" w:themeColor="accent1" w:themeShade="80"/>
              <w:bottom w:val="nil"/>
            </w:tcBorders>
            <w:shd w:val="clear" w:color="auto" w:fill="auto"/>
            <w:vAlign w:val="center"/>
          </w:tcPr>
          <w:p w14:paraId="2EECD5E2"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r>
      <w:tr w:rsidR="00B35050" w:rsidRPr="001D6BE8" w14:paraId="1C6EEE39"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0514D7E9" w14:textId="77777777" w:rsidR="00B35050" w:rsidRPr="003004EB" w:rsidRDefault="00B35050" w:rsidP="002D06B0">
            <w:pPr>
              <w:pStyle w:val="08-Tabelageral"/>
              <w:jc w:val="left"/>
              <w:rPr>
                <w:rFonts w:cs="Arial"/>
                <w:b w:val="0"/>
                <w:szCs w:val="14"/>
              </w:rPr>
            </w:pPr>
            <w:r w:rsidRPr="003004EB">
              <w:rPr>
                <w:rFonts w:cs="Arial"/>
                <w:b w:val="0"/>
                <w:i/>
                <w:iCs/>
                <w:szCs w:val="14"/>
              </w:rPr>
              <w:t>Value at Risk (VaR</w:t>
            </w:r>
            <w:r w:rsidRPr="003004EB">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0BABB334" w14:textId="77777777" w:rsidR="00B35050" w:rsidRPr="00C806B0" w:rsidRDefault="00B3505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55069626" w14:textId="77777777" w:rsidR="00B35050" w:rsidRPr="00DB497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23</w:t>
            </w:r>
          </w:p>
        </w:tc>
        <w:tc>
          <w:tcPr>
            <w:tcW w:w="630" w:type="dxa"/>
            <w:tcBorders>
              <w:top w:val="nil"/>
              <w:bottom w:val="single" w:sz="2" w:space="0" w:color="1F4E79" w:themeColor="accent1" w:themeShade="80"/>
            </w:tcBorders>
            <w:shd w:val="clear" w:color="auto" w:fill="auto"/>
            <w:vAlign w:val="center"/>
          </w:tcPr>
          <w:p w14:paraId="78BB1BD9" w14:textId="77777777" w:rsidR="00B35050" w:rsidRPr="00DB497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B4978">
              <w:rPr>
                <w:rFonts w:cs="Arial"/>
                <w:color w:val="auto"/>
                <w:szCs w:val="14"/>
              </w:rPr>
              <w:t>0,0</w:t>
            </w:r>
            <w:r>
              <w:rPr>
                <w:rFonts w:cs="Arial"/>
                <w:color w:val="auto"/>
                <w:szCs w:val="14"/>
              </w:rPr>
              <w:t>2</w:t>
            </w:r>
          </w:p>
        </w:tc>
        <w:tc>
          <w:tcPr>
            <w:tcW w:w="1418" w:type="dxa"/>
            <w:tcBorders>
              <w:top w:val="nil"/>
              <w:bottom w:val="single" w:sz="2" w:space="0" w:color="1F4E79" w:themeColor="accent1" w:themeShade="80"/>
            </w:tcBorders>
            <w:shd w:val="clear" w:color="auto" w:fill="auto"/>
            <w:vAlign w:val="center"/>
          </w:tcPr>
          <w:p w14:paraId="3D285130" w14:textId="77777777" w:rsidR="00B35050" w:rsidRPr="00E07586"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w:t>
            </w:r>
          </w:p>
        </w:tc>
        <w:tc>
          <w:tcPr>
            <w:tcW w:w="579" w:type="dxa"/>
            <w:tcBorders>
              <w:top w:val="nil"/>
              <w:bottom w:val="single" w:sz="2" w:space="0" w:color="1F4E79" w:themeColor="accent1" w:themeShade="80"/>
            </w:tcBorders>
            <w:shd w:val="clear" w:color="auto" w:fill="auto"/>
            <w:vAlign w:val="center"/>
          </w:tcPr>
          <w:p w14:paraId="4EBF73EE" w14:textId="77777777" w:rsidR="00B35050" w:rsidRPr="00E07586"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0,00</w:t>
            </w:r>
          </w:p>
        </w:tc>
        <w:tc>
          <w:tcPr>
            <w:tcW w:w="242" w:type="dxa"/>
            <w:tcBorders>
              <w:top w:val="nil"/>
              <w:bottom w:val="single" w:sz="2" w:space="0" w:color="1F4E79" w:themeColor="accent1" w:themeShade="80"/>
            </w:tcBorders>
            <w:shd w:val="clear" w:color="auto" w:fill="auto"/>
            <w:vAlign w:val="center"/>
          </w:tcPr>
          <w:p w14:paraId="21CF54F8" w14:textId="77777777" w:rsidR="00B35050" w:rsidRPr="00E07586"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29FB69F7" w14:textId="77777777" w:rsidR="00B35050" w:rsidRPr="00DB4978" w:rsidRDefault="00B3505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 xml:space="preserve">                   770</w:t>
            </w:r>
          </w:p>
        </w:tc>
        <w:tc>
          <w:tcPr>
            <w:tcW w:w="709" w:type="dxa"/>
            <w:tcBorders>
              <w:top w:val="nil"/>
              <w:bottom w:val="single" w:sz="2" w:space="0" w:color="1F4E79" w:themeColor="accent1" w:themeShade="80"/>
            </w:tcBorders>
            <w:shd w:val="clear" w:color="auto" w:fill="auto"/>
            <w:vAlign w:val="center"/>
          </w:tcPr>
          <w:p w14:paraId="2D1CE13A" w14:textId="77777777" w:rsidR="00B35050" w:rsidRPr="00DB497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B4978">
              <w:rPr>
                <w:rFonts w:cs="Arial"/>
                <w:color w:val="auto"/>
                <w:szCs w:val="14"/>
              </w:rPr>
              <w:t>0,0</w:t>
            </w:r>
            <w:r>
              <w:rPr>
                <w:rFonts w:cs="Arial"/>
                <w:color w:val="auto"/>
                <w:szCs w:val="14"/>
              </w:rPr>
              <w:t>2</w:t>
            </w:r>
          </w:p>
        </w:tc>
        <w:tc>
          <w:tcPr>
            <w:tcW w:w="1417" w:type="dxa"/>
            <w:tcBorders>
              <w:top w:val="nil"/>
              <w:bottom w:val="single" w:sz="2" w:space="0" w:color="1F4E79" w:themeColor="accent1" w:themeShade="80"/>
            </w:tcBorders>
            <w:shd w:val="clear" w:color="auto" w:fill="auto"/>
            <w:vAlign w:val="center"/>
          </w:tcPr>
          <w:p w14:paraId="47F94643" w14:textId="77777777" w:rsidR="00B35050" w:rsidRPr="00E07586"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8</w:t>
            </w:r>
          </w:p>
        </w:tc>
        <w:tc>
          <w:tcPr>
            <w:tcW w:w="567" w:type="dxa"/>
            <w:tcBorders>
              <w:top w:val="nil"/>
              <w:bottom w:val="single" w:sz="2" w:space="0" w:color="1F4E79" w:themeColor="accent1" w:themeShade="80"/>
            </w:tcBorders>
            <w:shd w:val="clear" w:color="auto" w:fill="auto"/>
            <w:vAlign w:val="center"/>
          </w:tcPr>
          <w:p w14:paraId="41094A29" w14:textId="77777777" w:rsidR="00B35050" w:rsidRPr="00E07586"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0,00</w:t>
            </w:r>
          </w:p>
        </w:tc>
      </w:tr>
    </w:tbl>
    <w:p w14:paraId="66B5C6B0" w14:textId="77777777" w:rsidR="00B35050" w:rsidRDefault="00B35050">
      <w:pPr>
        <w:rPr>
          <w:rFonts w:cs="Arial"/>
          <w:b/>
          <w:color w:val="1F4E79" w:themeColor="accent1" w:themeShade="80"/>
          <w:szCs w:val="18"/>
        </w:rPr>
      </w:pPr>
    </w:p>
    <w:p w14:paraId="669440CD" w14:textId="77777777" w:rsidR="00B35050" w:rsidRPr="006A49AA" w:rsidRDefault="00B35050" w:rsidP="002D06B0">
      <w:pPr>
        <w:pStyle w:val="05-Textonormal"/>
        <w:rPr>
          <w:b/>
          <w:color w:val="1F4E79" w:themeColor="accent1" w:themeShade="80"/>
        </w:rPr>
      </w:pPr>
      <w:r w:rsidRPr="006A49AA">
        <w:rPr>
          <w:b/>
          <w:color w:val="1F4E79" w:themeColor="accent1" w:themeShade="80"/>
        </w:rPr>
        <w:t>Análise de sensibilidade aos fatores de risco de mercado</w:t>
      </w:r>
    </w:p>
    <w:p w14:paraId="6086E3C5" w14:textId="77777777" w:rsidR="00B35050" w:rsidRDefault="00B35050" w:rsidP="002D06B0">
      <w:pPr>
        <w:pStyle w:val="05-Textonormal"/>
      </w:pPr>
      <w:r>
        <w:t>Em 31 de março de 2022,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31DCDA9A" w14:textId="77777777" w:rsidR="00B35050" w:rsidRPr="006A49AA" w:rsidRDefault="00B35050" w:rsidP="002D06B0">
      <w:pPr>
        <w:pStyle w:val="05-Textonormal"/>
        <w:rPr>
          <w:b/>
          <w:bCs/>
          <w:color w:val="1F4E79" w:themeColor="accent1" w:themeShade="80"/>
        </w:rPr>
      </w:pPr>
      <w:r w:rsidRPr="2BE5836A">
        <w:rPr>
          <w:b/>
          <w:bCs/>
          <w:color w:val="1F4E79" w:themeColor="accent1" w:themeShade="80"/>
        </w:rPr>
        <w:t>a.3) Risco de Crédito</w:t>
      </w:r>
    </w:p>
    <w:p w14:paraId="00BB1E37" w14:textId="77777777" w:rsidR="00B35050" w:rsidRDefault="00B35050" w:rsidP="002D06B0">
      <w:pPr>
        <w:pStyle w:val="05-Textonormal"/>
      </w:pPr>
      <w:r w:rsidRPr="00A96AB5">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w:t>
      </w:r>
      <w:r>
        <w:t>r-s</w:t>
      </w:r>
      <w:r w:rsidRPr="00A96AB5">
        <w:t xml:space="preserve">e-ia da carteira de investimentos em ativos financeiros, </w:t>
      </w:r>
      <w:r>
        <w:t xml:space="preserve">porém atualmente a carteira não possui em sua composição títulos emitidos por contrapartes privadas. Logo, </w:t>
      </w:r>
      <w:r w:rsidRPr="00A96AB5">
        <w:t>o risco não é considerado relevante</w:t>
      </w:r>
      <w:r>
        <w:t>.</w:t>
      </w:r>
    </w:p>
    <w:p w14:paraId="2582D669" w14:textId="77777777" w:rsidR="00B35050" w:rsidRPr="00774968" w:rsidRDefault="00B35050" w:rsidP="002D06B0">
      <w:pPr>
        <w:pStyle w:val="05-Textonormal"/>
      </w:pPr>
      <w:bookmarkStart w:id="37" w:name="_Hlk46330444"/>
      <w:r>
        <w:t xml:space="preserve">Sobre o risco de crédito </w:t>
      </w:r>
      <w:r w:rsidRPr="00774968">
        <w:t>proveniente do pagamento de corretagem dos produtos comercializados pela BB Corretora</w:t>
      </w:r>
      <w:r>
        <w:t>,</w:t>
      </w:r>
      <w:r w:rsidRPr="00774968">
        <w:t xml:space="preserve"> </w:t>
      </w:r>
      <w:r>
        <w:t>considera-se devidamente mitigado, em função</w:t>
      </w:r>
      <w:r w:rsidRPr="00774968">
        <w:t xml:space="preserve"> </w:t>
      </w:r>
      <w:r>
        <w:t>da</w:t>
      </w:r>
      <w:r w:rsidRPr="00774968">
        <w:t xml:space="preserve"> natureza da operação do Grupo</w:t>
      </w:r>
      <w:r>
        <w:t>.</w:t>
      </w:r>
      <w:r w:rsidRPr="00774968">
        <w:t xml:space="preserve"> </w:t>
      </w:r>
    </w:p>
    <w:bookmarkEnd w:id="37"/>
    <w:p w14:paraId="276836FD" w14:textId="77777777" w:rsidR="00B35050" w:rsidRPr="006A49AA" w:rsidRDefault="00B35050" w:rsidP="002D06B0">
      <w:pPr>
        <w:pStyle w:val="05-Textonormal"/>
        <w:rPr>
          <w:b/>
          <w:color w:val="1F4E79" w:themeColor="accent1" w:themeShade="80"/>
        </w:rPr>
      </w:pPr>
      <w:r w:rsidRPr="006A49AA">
        <w:rPr>
          <w:b/>
          <w:color w:val="1F4E79" w:themeColor="accent1" w:themeShade="80"/>
        </w:rPr>
        <w:t>Exposição ao risco de crédito nos investimentos em ativos financeiros</w:t>
      </w:r>
    </w:p>
    <w:p w14:paraId="641259C4" w14:textId="77777777" w:rsidR="00B35050" w:rsidRPr="00126179" w:rsidRDefault="00B35050" w:rsidP="002D06B0">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B35050" w:rsidRPr="00454A91" w14:paraId="5278761E" w14:textId="77777777" w:rsidTr="002D06B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bottom w:val="none" w:sz="0" w:space="0" w:color="auto"/>
            </w:tcBorders>
            <w:shd w:val="clear" w:color="auto" w:fill="auto"/>
            <w:vAlign w:val="center"/>
          </w:tcPr>
          <w:p w14:paraId="2F0AB232" w14:textId="77777777" w:rsidR="00B35050" w:rsidRPr="00454A91" w:rsidRDefault="00B35050" w:rsidP="002D06B0">
            <w:pPr>
              <w:rPr>
                <w:rFonts w:cs="Arial"/>
                <w:szCs w:val="18"/>
              </w:rPr>
            </w:pPr>
            <w:bookmarkStart w:id="38" w:name="_Hlk94020880"/>
            <w:r w:rsidRPr="00CB2D76">
              <w:rPr>
                <w:rFonts w:cs="Arial"/>
                <w:sz w:val="14"/>
                <w:szCs w:val="18"/>
              </w:rPr>
              <w:t>Ativos Financeiros</w:t>
            </w:r>
            <w:r>
              <w:rPr>
                <w:rFonts w:cs="Arial"/>
                <w:sz w:val="14"/>
                <w:szCs w:val="18"/>
              </w:rPr>
              <w:t xml:space="preserve"> </w:t>
            </w:r>
            <w:r w:rsidRPr="00C85E05">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4862FF3B" w14:textId="77777777" w:rsidR="00B35050" w:rsidRPr="00454A91"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Controlador</w:t>
            </w:r>
          </w:p>
        </w:tc>
        <w:tc>
          <w:tcPr>
            <w:tcW w:w="455" w:type="dxa"/>
            <w:tcBorders>
              <w:top w:val="single" w:sz="2" w:space="0" w:color="1F4E79" w:themeColor="accent1" w:themeShade="80"/>
              <w:bottom w:val="nil"/>
            </w:tcBorders>
            <w:shd w:val="clear" w:color="auto" w:fill="auto"/>
            <w:vAlign w:val="center"/>
          </w:tcPr>
          <w:p w14:paraId="18E656D3" w14:textId="77777777" w:rsidR="00B35050" w:rsidRPr="00454A91"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579D8EB4" w14:textId="77777777" w:rsidR="00B35050" w:rsidRPr="00454A91" w:rsidRDefault="00B3505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Consolidado</w:t>
            </w:r>
          </w:p>
        </w:tc>
      </w:tr>
      <w:tr w:rsidR="00B35050" w:rsidRPr="001D6BE8" w14:paraId="01AA9274" w14:textId="77777777" w:rsidTr="002D06B0">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725837DC" w14:textId="77777777" w:rsidR="00B35050" w:rsidRPr="001D6BE8" w:rsidRDefault="00B35050" w:rsidP="002D06B0">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3D63E065"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31.03.2022</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3BA444B4"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897" w:type="dxa"/>
            <w:tcBorders>
              <w:top w:val="single" w:sz="2" w:space="0" w:color="1F4E79" w:themeColor="accent1" w:themeShade="80"/>
              <w:bottom w:val="single" w:sz="2" w:space="0" w:color="1F4E79" w:themeColor="accent1" w:themeShade="80"/>
            </w:tcBorders>
            <w:shd w:val="clear" w:color="auto" w:fill="auto"/>
            <w:vAlign w:val="center"/>
          </w:tcPr>
          <w:p w14:paraId="27EC8835" w14:textId="77777777" w:rsidR="00B35050" w:rsidRPr="00C806B0"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31.12.2021</w:t>
            </w:r>
          </w:p>
        </w:tc>
        <w:tc>
          <w:tcPr>
            <w:tcW w:w="853" w:type="dxa"/>
            <w:tcBorders>
              <w:top w:val="single" w:sz="2" w:space="0" w:color="1F4E79" w:themeColor="accent1" w:themeShade="80"/>
              <w:bottom w:val="single" w:sz="2" w:space="0" w:color="1F4E79" w:themeColor="accent1" w:themeShade="80"/>
            </w:tcBorders>
            <w:shd w:val="clear" w:color="auto" w:fill="auto"/>
            <w:vAlign w:val="center"/>
          </w:tcPr>
          <w:p w14:paraId="3832126D"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455" w:type="dxa"/>
            <w:tcBorders>
              <w:top w:val="nil"/>
              <w:bottom w:val="single" w:sz="2" w:space="0" w:color="1F4E79" w:themeColor="accent1" w:themeShade="80"/>
            </w:tcBorders>
            <w:shd w:val="clear" w:color="auto" w:fill="auto"/>
            <w:vAlign w:val="center"/>
          </w:tcPr>
          <w:p w14:paraId="73F9A9C6"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4BF30A63"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31.03.2022</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45E262BD"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18F2C048" w14:textId="77777777" w:rsidR="00B35050" w:rsidRPr="00C806B0" w:rsidRDefault="00B3505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31.12.2021</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33C758E8" w14:textId="77777777" w:rsidR="00B35050" w:rsidRPr="001D6BE8"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r>
      <w:tr w:rsidR="00B35050" w:rsidRPr="001D6BE8" w14:paraId="43186ACB" w14:textId="77777777" w:rsidTr="002D06B0">
        <w:trPr>
          <w:trHeight w:hRule="exact" w:val="534"/>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vAlign w:val="center"/>
          </w:tcPr>
          <w:p w14:paraId="07C11B46" w14:textId="77777777" w:rsidR="00B35050" w:rsidRPr="003004EB" w:rsidRDefault="00B35050" w:rsidP="002D06B0">
            <w:pPr>
              <w:pStyle w:val="07-Legenda"/>
              <w:ind w:left="0" w:firstLine="0"/>
              <w:jc w:val="left"/>
              <w:rPr>
                <w:b w:val="0"/>
                <w:lang w:val="en-US"/>
              </w:rPr>
            </w:pPr>
            <w:r w:rsidRPr="00021BFA">
              <w:rPr>
                <w:b w:val="0"/>
              </w:rPr>
              <w:t xml:space="preserve">Operações </w:t>
            </w:r>
            <w:r>
              <w:rPr>
                <w:b w:val="0"/>
              </w:rPr>
              <w:t xml:space="preserve">Compromissadas </w:t>
            </w:r>
            <w:r w:rsidRPr="00021BFA">
              <w:rPr>
                <w:b w:val="0"/>
              </w:rPr>
              <w:t xml:space="preserve">Lastreadas </w:t>
            </w:r>
            <w:r>
              <w:rPr>
                <w:b w:val="0"/>
              </w:rPr>
              <w:t>e</w:t>
            </w:r>
            <w:r w:rsidRPr="00021BFA">
              <w:rPr>
                <w:b w:val="0"/>
              </w:rPr>
              <w:t>m Títulos Públicos Federais</w:t>
            </w:r>
          </w:p>
        </w:tc>
        <w:tc>
          <w:tcPr>
            <w:tcW w:w="1160" w:type="dxa"/>
            <w:tcBorders>
              <w:top w:val="single" w:sz="2" w:space="0" w:color="1F4E79" w:themeColor="accent1" w:themeShade="80"/>
              <w:bottom w:val="nil"/>
            </w:tcBorders>
            <w:shd w:val="clear" w:color="auto" w:fill="auto"/>
            <w:vAlign w:val="center"/>
          </w:tcPr>
          <w:p w14:paraId="16400994" w14:textId="77777777" w:rsidR="00B35050" w:rsidRPr="0014786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94.939</w:t>
            </w:r>
          </w:p>
        </w:tc>
        <w:tc>
          <w:tcPr>
            <w:tcW w:w="633" w:type="dxa"/>
            <w:tcBorders>
              <w:top w:val="single" w:sz="2" w:space="0" w:color="1F4E79" w:themeColor="accent1" w:themeShade="80"/>
              <w:bottom w:val="nil"/>
            </w:tcBorders>
            <w:shd w:val="clear" w:color="auto" w:fill="auto"/>
            <w:vAlign w:val="center"/>
          </w:tcPr>
          <w:p w14:paraId="31BC1F44" w14:textId="77777777" w:rsidR="00B35050" w:rsidRPr="0014786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100,00</w:t>
            </w:r>
          </w:p>
        </w:tc>
        <w:tc>
          <w:tcPr>
            <w:tcW w:w="897" w:type="dxa"/>
            <w:tcBorders>
              <w:top w:val="single" w:sz="2" w:space="0" w:color="1F4E79" w:themeColor="accent1" w:themeShade="80"/>
              <w:bottom w:val="nil"/>
            </w:tcBorders>
            <w:shd w:val="clear" w:color="auto" w:fill="auto"/>
            <w:vAlign w:val="center"/>
          </w:tcPr>
          <w:p w14:paraId="19083A40" w14:textId="77777777" w:rsidR="00B3505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368.889</w:t>
            </w:r>
          </w:p>
        </w:tc>
        <w:tc>
          <w:tcPr>
            <w:tcW w:w="853" w:type="dxa"/>
            <w:tcBorders>
              <w:top w:val="single" w:sz="2" w:space="0" w:color="1F4E79" w:themeColor="accent1" w:themeShade="80"/>
              <w:bottom w:val="nil"/>
            </w:tcBorders>
            <w:shd w:val="clear" w:color="auto" w:fill="auto"/>
            <w:vAlign w:val="center"/>
          </w:tcPr>
          <w:p w14:paraId="6BAF7078" w14:textId="77777777" w:rsidR="00B3505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455" w:type="dxa"/>
            <w:tcBorders>
              <w:top w:val="single" w:sz="2" w:space="0" w:color="1F4E79" w:themeColor="accent1" w:themeShade="80"/>
              <w:bottom w:val="nil"/>
            </w:tcBorders>
            <w:shd w:val="clear" w:color="auto" w:fill="auto"/>
            <w:vAlign w:val="center"/>
          </w:tcPr>
          <w:p w14:paraId="447A8B2A" w14:textId="77777777" w:rsidR="00B3505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2C39AB24" w14:textId="77777777" w:rsidR="00B35050" w:rsidRPr="001A46FB"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3.149.881</w:t>
            </w:r>
          </w:p>
        </w:tc>
        <w:tc>
          <w:tcPr>
            <w:tcW w:w="708" w:type="dxa"/>
            <w:tcBorders>
              <w:top w:val="single" w:sz="2" w:space="0" w:color="1F4E79" w:themeColor="accent1" w:themeShade="80"/>
              <w:bottom w:val="nil"/>
            </w:tcBorders>
            <w:shd w:val="clear" w:color="auto" w:fill="auto"/>
            <w:vAlign w:val="center"/>
          </w:tcPr>
          <w:p w14:paraId="3B675899" w14:textId="77777777" w:rsidR="00B3505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993" w:type="dxa"/>
            <w:tcBorders>
              <w:top w:val="single" w:sz="2" w:space="0" w:color="1F4E79" w:themeColor="accent1" w:themeShade="80"/>
              <w:bottom w:val="nil"/>
            </w:tcBorders>
            <w:shd w:val="clear" w:color="auto" w:fill="auto"/>
            <w:vAlign w:val="center"/>
          </w:tcPr>
          <w:p w14:paraId="06BEBB3B" w14:textId="77777777" w:rsidR="00B3505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4.086.952</w:t>
            </w:r>
          </w:p>
        </w:tc>
        <w:tc>
          <w:tcPr>
            <w:tcW w:w="707" w:type="dxa"/>
            <w:tcBorders>
              <w:top w:val="single" w:sz="2" w:space="0" w:color="1F4E79" w:themeColor="accent1" w:themeShade="80"/>
              <w:bottom w:val="nil"/>
            </w:tcBorders>
            <w:shd w:val="clear" w:color="auto" w:fill="auto"/>
            <w:vAlign w:val="center"/>
          </w:tcPr>
          <w:p w14:paraId="5E216B26" w14:textId="77777777" w:rsidR="00B3505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r>
      <w:tr w:rsidR="00B35050" w:rsidRPr="001D6BE8" w14:paraId="19B74ED6"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tcPr>
          <w:p w14:paraId="1AC5CD5B" w14:textId="77777777" w:rsidR="00B35050" w:rsidRPr="003004EB" w:rsidRDefault="00B35050" w:rsidP="002D06B0">
            <w:pPr>
              <w:pStyle w:val="07-Legenda"/>
              <w:jc w:val="left"/>
              <w:rPr>
                <w:rFonts w:cs="Arial"/>
                <w:b w:val="0"/>
                <w:i/>
                <w:lang w:val="en-US"/>
              </w:rPr>
            </w:pPr>
            <w:r w:rsidRPr="003004EB">
              <w:rPr>
                <w:b w:val="0"/>
              </w:rPr>
              <w:t xml:space="preserve">Títulos Privados </w:t>
            </w:r>
          </w:p>
        </w:tc>
        <w:tc>
          <w:tcPr>
            <w:tcW w:w="1160" w:type="dxa"/>
            <w:tcBorders>
              <w:top w:val="nil"/>
              <w:bottom w:val="nil"/>
            </w:tcBorders>
            <w:shd w:val="clear" w:color="auto" w:fill="auto"/>
            <w:vAlign w:val="center"/>
          </w:tcPr>
          <w:p w14:paraId="3163ED35" w14:textId="77777777" w:rsidR="00B35050" w:rsidRPr="0048470A"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633" w:type="dxa"/>
            <w:tcBorders>
              <w:top w:val="nil"/>
              <w:bottom w:val="nil"/>
            </w:tcBorders>
            <w:shd w:val="clear" w:color="auto" w:fill="auto"/>
            <w:vAlign w:val="center"/>
          </w:tcPr>
          <w:p w14:paraId="618FD93A" w14:textId="77777777" w:rsidR="00B35050" w:rsidRPr="0048470A"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897" w:type="dxa"/>
            <w:tcBorders>
              <w:top w:val="nil"/>
              <w:bottom w:val="nil"/>
            </w:tcBorders>
            <w:shd w:val="clear" w:color="auto" w:fill="auto"/>
            <w:vAlign w:val="center"/>
          </w:tcPr>
          <w:p w14:paraId="668D7124" w14:textId="77777777" w:rsidR="00B35050" w:rsidRPr="0048470A"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853" w:type="dxa"/>
            <w:tcBorders>
              <w:top w:val="nil"/>
              <w:bottom w:val="nil"/>
            </w:tcBorders>
            <w:shd w:val="clear" w:color="auto" w:fill="auto"/>
            <w:vAlign w:val="center"/>
          </w:tcPr>
          <w:p w14:paraId="5B3A6192" w14:textId="77777777" w:rsidR="00B35050" w:rsidRPr="0048470A"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455" w:type="dxa"/>
            <w:tcBorders>
              <w:top w:val="nil"/>
              <w:bottom w:val="nil"/>
            </w:tcBorders>
            <w:shd w:val="clear" w:color="auto" w:fill="auto"/>
            <w:vAlign w:val="center"/>
          </w:tcPr>
          <w:p w14:paraId="69BE02AA" w14:textId="77777777" w:rsidR="00B35050" w:rsidRPr="000E5306"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397931CA" w14:textId="77777777" w:rsidR="00B35050" w:rsidRPr="000E5306"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8" w:type="dxa"/>
            <w:tcBorders>
              <w:top w:val="nil"/>
              <w:bottom w:val="nil"/>
            </w:tcBorders>
            <w:shd w:val="clear" w:color="auto" w:fill="auto"/>
            <w:vAlign w:val="center"/>
          </w:tcPr>
          <w:p w14:paraId="7977D9C9" w14:textId="77777777" w:rsidR="00B35050" w:rsidRPr="000E5306"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993" w:type="dxa"/>
            <w:tcBorders>
              <w:top w:val="nil"/>
              <w:bottom w:val="nil"/>
            </w:tcBorders>
            <w:shd w:val="clear" w:color="auto" w:fill="auto"/>
            <w:vAlign w:val="center"/>
          </w:tcPr>
          <w:p w14:paraId="05EAF832" w14:textId="77777777" w:rsidR="00B35050" w:rsidRPr="000E5306"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7" w:type="dxa"/>
            <w:tcBorders>
              <w:top w:val="nil"/>
              <w:bottom w:val="nil"/>
            </w:tcBorders>
            <w:shd w:val="clear" w:color="auto" w:fill="auto"/>
            <w:vAlign w:val="center"/>
          </w:tcPr>
          <w:p w14:paraId="22405987" w14:textId="77777777" w:rsidR="00B35050" w:rsidRPr="000E5306" w:rsidRDefault="00B35050" w:rsidP="002D06B0">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r>
      <w:tr w:rsidR="00B35050" w:rsidRPr="001D6BE8" w14:paraId="5C531E63"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28582376" w14:textId="77777777" w:rsidR="00B35050" w:rsidRPr="00774968" w:rsidRDefault="00B35050" w:rsidP="002D06B0">
            <w:pPr>
              <w:pStyle w:val="07-Legenda"/>
              <w:jc w:val="left"/>
              <w:rPr>
                <w:rFonts w:cs="Arial"/>
                <w:b w:val="0"/>
                <w:i/>
                <w:lang w:val="en-US"/>
              </w:rPr>
            </w:pPr>
            <w:r w:rsidRPr="00774968">
              <w:rPr>
                <w:lang w:val="en-US"/>
              </w:rPr>
              <w:t>Total</w:t>
            </w:r>
          </w:p>
        </w:tc>
        <w:tc>
          <w:tcPr>
            <w:tcW w:w="1160" w:type="dxa"/>
            <w:tcBorders>
              <w:top w:val="nil"/>
              <w:bottom w:val="single" w:sz="2" w:space="0" w:color="1F4E79" w:themeColor="accent1" w:themeShade="80"/>
            </w:tcBorders>
            <w:shd w:val="clear" w:color="auto" w:fill="auto"/>
            <w:vAlign w:val="center"/>
          </w:tcPr>
          <w:p w14:paraId="585536CA" w14:textId="77777777" w:rsidR="00B35050" w:rsidRPr="0014786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94.939</w:t>
            </w:r>
          </w:p>
        </w:tc>
        <w:tc>
          <w:tcPr>
            <w:tcW w:w="633" w:type="dxa"/>
            <w:tcBorders>
              <w:top w:val="nil"/>
              <w:bottom w:val="single" w:sz="2" w:space="0" w:color="1F4E79" w:themeColor="accent1" w:themeShade="80"/>
            </w:tcBorders>
            <w:shd w:val="clear" w:color="auto" w:fill="auto"/>
            <w:vAlign w:val="center"/>
          </w:tcPr>
          <w:p w14:paraId="5823C3D0" w14:textId="77777777" w:rsidR="00B35050" w:rsidRPr="00147860"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100,00</w:t>
            </w:r>
          </w:p>
        </w:tc>
        <w:tc>
          <w:tcPr>
            <w:tcW w:w="897" w:type="dxa"/>
            <w:tcBorders>
              <w:top w:val="nil"/>
              <w:bottom w:val="single" w:sz="2" w:space="0" w:color="1F4E79" w:themeColor="accent1" w:themeShade="80"/>
            </w:tcBorders>
            <w:shd w:val="clear" w:color="auto" w:fill="auto"/>
            <w:vAlign w:val="center"/>
          </w:tcPr>
          <w:p w14:paraId="6F1BF9FF"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368.889</w:t>
            </w:r>
          </w:p>
        </w:tc>
        <w:tc>
          <w:tcPr>
            <w:tcW w:w="853" w:type="dxa"/>
            <w:tcBorders>
              <w:top w:val="nil"/>
              <w:bottom w:val="single" w:sz="2" w:space="0" w:color="1F4E79" w:themeColor="accent1" w:themeShade="80"/>
            </w:tcBorders>
            <w:shd w:val="clear" w:color="auto" w:fill="auto"/>
            <w:vAlign w:val="center"/>
          </w:tcPr>
          <w:p w14:paraId="1F529A02"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455" w:type="dxa"/>
            <w:tcBorders>
              <w:top w:val="nil"/>
              <w:bottom w:val="single" w:sz="2" w:space="0" w:color="1F4E79" w:themeColor="accent1" w:themeShade="80"/>
            </w:tcBorders>
            <w:shd w:val="clear" w:color="auto" w:fill="auto"/>
            <w:vAlign w:val="center"/>
          </w:tcPr>
          <w:p w14:paraId="3EEB07A2"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5990A193"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3.149.881</w:t>
            </w:r>
          </w:p>
        </w:tc>
        <w:tc>
          <w:tcPr>
            <w:tcW w:w="708" w:type="dxa"/>
            <w:tcBorders>
              <w:top w:val="nil"/>
              <w:bottom w:val="single" w:sz="2" w:space="0" w:color="1F4E79" w:themeColor="accent1" w:themeShade="80"/>
            </w:tcBorders>
            <w:shd w:val="clear" w:color="auto" w:fill="auto"/>
            <w:vAlign w:val="center"/>
          </w:tcPr>
          <w:p w14:paraId="1C93686F"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993" w:type="dxa"/>
            <w:tcBorders>
              <w:top w:val="nil"/>
              <w:bottom w:val="single" w:sz="2" w:space="0" w:color="1F4E79" w:themeColor="accent1" w:themeShade="80"/>
            </w:tcBorders>
            <w:shd w:val="clear" w:color="auto" w:fill="auto"/>
            <w:vAlign w:val="center"/>
          </w:tcPr>
          <w:p w14:paraId="5E1A309B"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4.086.952</w:t>
            </w:r>
          </w:p>
        </w:tc>
        <w:tc>
          <w:tcPr>
            <w:tcW w:w="707" w:type="dxa"/>
            <w:tcBorders>
              <w:top w:val="nil"/>
              <w:bottom w:val="single" w:sz="2" w:space="0" w:color="1F4E79" w:themeColor="accent1" w:themeShade="80"/>
            </w:tcBorders>
            <w:shd w:val="clear" w:color="auto" w:fill="auto"/>
            <w:vAlign w:val="center"/>
          </w:tcPr>
          <w:p w14:paraId="2DC792AF" w14:textId="77777777" w:rsidR="00B35050" w:rsidRPr="001C1EDA" w:rsidRDefault="00B35050" w:rsidP="002D06B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bookmarkEnd w:id="38"/>
    <w:p w14:paraId="7BC19B7F" w14:textId="77777777" w:rsidR="00B35050" w:rsidRPr="00E10CFC" w:rsidRDefault="00B35050" w:rsidP="00B35050">
      <w:pPr>
        <w:pStyle w:val="07-Legenda1"/>
        <w:numPr>
          <w:ilvl w:val="0"/>
          <w:numId w:val="10"/>
        </w:numPr>
        <w:tabs>
          <w:tab w:val="clear" w:pos="284"/>
        </w:tabs>
        <w:ind w:left="284" w:hanging="284"/>
        <w:rPr>
          <w:rFonts w:ascii="Arial" w:hAnsi="Arial" w:cs="Arial"/>
          <w:szCs w:val="14"/>
        </w:rPr>
      </w:pPr>
      <w:r w:rsidRPr="00E10CFC">
        <w:rPr>
          <w:rFonts w:ascii="Arial" w:hAnsi="Arial" w:cs="Arial"/>
          <w:szCs w:val="14"/>
        </w:rPr>
        <w:t xml:space="preserve">Não inclui os valores referentes aos fundos Brasil Aceleradora de </w:t>
      </w:r>
      <w:r w:rsidRPr="00E10CFC">
        <w:rPr>
          <w:rFonts w:ascii="Arial" w:hAnsi="Arial" w:cs="Arial"/>
          <w:i/>
          <w:szCs w:val="14"/>
        </w:rPr>
        <w:t>Startups</w:t>
      </w:r>
      <w:r w:rsidRPr="00E10CFC">
        <w:rPr>
          <w:rFonts w:ascii="Arial" w:hAnsi="Arial" w:cs="Arial"/>
          <w:szCs w:val="14"/>
        </w:rPr>
        <w:t>, valor total de R</w:t>
      </w:r>
      <w:r w:rsidRPr="00E10CFC">
        <w:rPr>
          <w:rFonts w:ascii="Arial" w:hAnsi="Arial" w:cs="Arial"/>
          <w:color w:val="000000" w:themeColor="text1"/>
          <w:szCs w:val="14"/>
        </w:rPr>
        <w:t xml:space="preserve">$ 9.703 </w:t>
      </w:r>
      <w:r w:rsidRPr="00B3186E">
        <w:rPr>
          <w:rFonts w:ascii="Arial" w:hAnsi="Arial" w:cs="Arial"/>
          <w:color w:val="000000" w:themeColor="text1"/>
          <w:szCs w:val="14"/>
        </w:rPr>
        <w:t xml:space="preserve">mil em </w:t>
      </w:r>
      <w:r w:rsidRPr="00B3186E">
        <w:rPr>
          <w:rFonts w:ascii="Arial" w:hAnsi="Arial" w:cs="Arial"/>
          <w:szCs w:val="14"/>
        </w:rPr>
        <w:t xml:space="preserve">31.03.2022 (R$ </w:t>
      </w:r>
      <w:r w:rsidRPr="00E73A5C">
        <w:rPr>
          <w:rFonts w:ascii="Arial" w:hAnsi="Arial" w:cs="Arial"/>
          <w:szCs w:val="14"/>
        </w:rPr>
        <w:t>9.489</w:t>
      </w:r>
      <w:r w:rsidRPr="00E10CFC">
        <w:rPr>
          <w:rFonts w:ascii="Arial" w:hAnsi="Arial" w:cs="Arial"/>
          <w:szCs w:val="14"/>
        </w:rPr>
        <w:t xml:space="preserve"> mil em 31.12.202</w:t>
      </w:r>
      <w:r w:rsidRPr="00E73A5C">
        <w:rPr>
          <w:rFonts w:ascii="Arial" w:hAnsi="Arial" w:cs="Arial"/>
          <w:szCs w:val="14"/>
        </w:rPr>
        <w:t>1</w:t>
      </w:r>
      <w:r w:rsidRPr="00E10CFC">
        <w:rPr>
          <w:rFonts w:ascii="Arial" w:hAnsi="Arial" w:cs="Arial"/>
          <w:szCs w:val="14"/>
        </w:rPr>
        <w:t>) e Domo Ventures, valor total de R$ 1.406</w:t>
      </w:r>
      <w:r w:rsidRPr="00E10CFC">
        <w:rPr>
          <w:rFonts w:ascii="Arial" w:hAnsi="Arial" w:cs="Arial"/>
          <w:color w:val="FF0000"/>
          <w:szCs w:val="14"/>
        </w:rPr>
        <w:t xml:space="preserve"> </w:t>
      </w:r>
      <w:r w:rsidRPr="00E10CFC">
        <w:rPr>
          <w:rFonts w:ascii="Arial" w:hAnsi="Arial" w:cs="Arial"/>
          <w:szCs w:val="14"/>
        </w:rPr>
        <w:t>mil em 31.03.202</w:t>
      </w:r>
      <w:r w:rsidRPr="00B3186E">
        <w:rPr>
          <w:rFonts w:ascii="Arial" w:hAnsi="Arial" w:cs="Arial"/>
          <w:szCs w:val="14"/>
        </w:rPr>
        <w:t>2 (</w:t>
      </w:r>
      <w:r w:rsidRPr="00E73A5C">
        <w:rPr>
          <w:rFonts w:ascii="Arial" w:hAnsi="Arial" w:cs="Arial"/>
          <w:szCs w:val="14"/>
        </w:rPr>
        <w:t>R$ 999 mil em 31.12.2021</w:t>
      </w:r>
      <w:r w:rsidRPr="00E10CFC">
        <w:rPr>
          <w:rFonts w:ascii="Arial" w:hAnsi="Arial" w:cs="Arial"/>
          <w:szCs w:val="14"/>
        </w:rPr>
        <w:t>).</w:t>
      </w:r>
    </w:p>
    <w:p w14:paraId="4D7747AE" w14:textId="77777777" w:rsidR="00B35050" w:rsidRPr="00126179" w:rsidRDefault="00B35050" w:rsidP="002D06B0">
      <w:pPr>
        <w:pStyle w:val="06-Rmil"/>
      </w:pPr>
      <w:bookmarkStart w:id="39" w:name="_Hlk94020747"/>
    </w:p>
    <w:bookmarkEnd w:id="39"/>
    <w:p w14:paraId="7405B174" w14:textId="77777777" w:rsidR="00B35050" w:rsidRPr="006A49AA" w:rsidRDefault="00B35050" w:rsidP="002D06B0">
      <w:pPr>
        <w:pStyle w:val="05-Textonormal"/>
        <w:rPr>
          <w:b/>
          <w:bCs/>
          <w:color w:val="1F4E79" w:themeColor="accent1" w:themeShade="80"/>
        </w:rPr>
      </w:pPr>
      <w:r w:rsidRPr="2BE5836A">
        <w:rPr>
          <w:b/>
          <w:bCs/>
          <w:color w:val="1F4E79" w:themeColor="accent1" w:themeShade="80"/>
        </w:rPr>
        <w:t>a.4) Risco de liquidez e gestão de capital</w:t>
      </w:r>
    </w:p>
    <w:p w14:paraId="1975A7C7" w14:textId="77777777" w:rsidR="00B35050" w:rsidRDefault="00B35050" w:rsidP="002D06B0">
      <w:pPr>
        <w:pStyle w:val="05-Textonormal"/>
      </w:pPr>
      <w:r>
        <w:t>O risco de liquidez é definido pelo Grupo como a possibilidade de impactos negativos devido à falta de recursos para honrar suas obrigações em função do descasamento entre ativos e passivos.</w:t>
      </w:r>
    </w:p>
    <w:p w14:paraId="51B241DA" w14:textId="77777777" w:rsidR="00B35050" w:rsidRDefault="00B35050" w:rsidP="002D06B0">
      <w:pPr>
        <w:pStyle w:val="05-Textonormal"/>
      </w:pPr>
      <w: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3E9529C1" w14:textId="77777777" w:rsidR="00B35050" w:rsidRDefault="00B35050" w:rsidP="002D06B0">
      <w:pPr>
        <w:pStyle w:val="05-Textonormal"/>
      </w:pPr>
      <w:r>
        <w:t xml:space="preserve">O Plano de Capital, elaborado para um horizonte mínimo de três anos, apresenta os fluxos financeiros projetados da atividade operacional, como </w:t>
      </w:r>
      <w:r w:rsidRPr="00931D4A">
        <w:t xml:space="preserve">a remuneração recebida de comissões, de participações acionárias, os gastos inerentes à atividade </w:t>
      </w:r>
      <w:r>
        <w:t>do Grupo</w:t>
      </w:r>
      <w:r w:rsidRPr="00931D4A">
        <w:t xml:space="preserve"> e os decorrentes de movimentos estratégicos, com</w:t>
      </w:r>
      <w:r>
        <w:t>o</w:t>
      </w:r>
      <w:r w:rsidRPr="00931D4A">
        <w:t xml:space="preserve"> a alocação de recursos em participações acionárias, investimentos estratégicos, desinvestimentos</w:t>
      </w:r>
      <w:r>
        <w:t xml:space="preserve"> e alienações e considera a manutenção de</w:t>
      </w:r>
      <w:r w:rsidRPr="00931D4A">
        <w:t xml:space="preserve"> margem de liquidez </w:t>
      </w:r>
      <w:r>
        <w:t>visando</w:t>
      </w:r>
      <w:r w:rsidRPr="00931D4A">
        <w:t xml:space="preserve"> o equilíbrio financeiro em caso de eventos não previsíveis.</w:t>
      </w:r>
    </w:p>
    <w:p w14:paraId="7B6F979E" w14:textId="77777777" w:rsidR="00B35050" w:rsidRDefault="00B35050" w:rsidP="002D06B0">
      <w:pPr>
        <w:pStyle w:val="05-Textonormal"/>
      </w:pPr>
      <w:r>
        <w:t>Os principais passivos da BB Seguridade e suas controladas são referentes a despesas administrativas, aos pagamentos de tributos e</w:t>
      </w:r>
      <w:r>
        <w:rPr>
          <w:lang w:eastAsia="en-US"/>
        </w:rPr>
        <w:t xml:space="preserve"> aos pagamentos de dividendos, conforme apresentado a seguir.</w:t>
      </w:r>
    </w:p>
    <w:p w14:paraId="031885AF" w14:textId="77777777" w:rsidR="00B35050" w:rsidRPr="005F2021" w:rsidRDefault="00B35050" w:rsidP="002D06B0">
      <w:pPr>
        <w:pStyle w:val="06-Rmil"/>
      </w:pPr>
      <w:r w:rsidRPr="009125BF">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B35050" w:rsidRPr="00454A91" w14:paraId="5EAE15B4" w14:textId="77777777" w:rsidTr="002D06B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5ECD32A9" w14:textId="77777777" w:rsidR="00B35050" w:rsidRDefault="00B35050" w:rsidP="002D06B0">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011D5E0F" w14:textId="77777777" w:rsidR="00B35050" w:rsidRPr="00454A91" w:rsidRDefault="00B35050" w:rsidP="002D06B0">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Controlador</w:t>
            </w:r>
          </w:p>
        </w:tc>
      </w:tr>
      <w:tr w:rsidR="00B35050" w:rsidRPr="00454A91" w14:paraId="77D97834" w14:textId="77777777" w:rsidTr="002D06B0">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nil"/>
            </w:tcBorders>
            <w:shd w:val="clear" w:color="auto" w:fill="auto"/>
            <w:vAlign w:val="center"/>
          </w:tcPr>
          <w:p w14:paraId="57837355" w14:textId="77777777" w:rsidR="00B35050" w:rsidRPr="007C510A" w:rsidRDefault="00B35050" w:rsidP="002D06B0">
            <w:pPr>
              <w:keepNext/>
              <w:rPr>
                <w:rFonts w:cs="Arial"/>
                <w:sz w:val="14"/>
                <w:szCs w:val="14"/>
              </w:rPr>
            </w:pPr>
            <w:r w:rsidRPr="007C510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68EC5A1F" w14:textId="77777777" w:rsidR="00B35050" w:rsidRPr="007C510A"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4E4A33B9" w14:textId="77777777" w:rsidR="00B35050" w:rsidRPr="007C510A"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03.2022</w:t>
            </w:r>
          </w:p>
        </w:tc>
        <w:tc>
          <w:tcPr>
            <w:tcW w:w="312" w:type="dxa"/>
            <w:tcBorders>
              <w:top w:val="single" w:sz="2" w:space="0" w:color="1F4E79" w:themeColor="accent1" w:themeShade="80"/>
              <w:bottom w:val="nil"/>
            </w:tcBorders>
            <w:shd w:val="clear" w:color="auto" w:fill="auto"/>
          </w:tcPr>
          <w:p w14:paraId="0FAF1F98" w14:textId="77777777" w:rsidR="00B35050" w:rsidRPr="007C510A"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4C5BC676" w14:textId="77777777" w:rsidR="00B35050" w:rsidRPr="007C510A"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w:t>
            </w:r>
            <w:r>
              <w:rPr>
                <w:rFonts w:cs="Arial"/>
                <w:b/>
                <w:sz w:val="14"/>
                <w:szCs w:val="18"/>
              </w:rPr>
              <w:t>021</w:t>
            </w:r>
          </w:p>
        </w:tc>
      </w:tr>
      <w:tr w:rsidR="00B35050" w:rsidRPr="001D6BE8" w14:paraId="232853BA" w14:textId="77777777" w:rsidTr="002D06B0">
        <w:trPr>
          <w:trHeight w:hRule="exact" w:val="241"/>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nil"/>
              <w:bottom w:val="single" w:sz="2" w:space="0" w:color="1F4E79" w:themeColor="accent1" w:themeShade="80"/>
            </w:tcBorders>
            <w:shd w:val="clear" w:color="auto" w:fill="auto"/>
          </w:tcPr>
          <w:p w14:paraId="6CE54CD6" w14:textId="77777777" w:rsidR="00B35050" w:rsidRPr="001D6BE8" w:rsidRDefault="00B35050" w:rsidP="002D06B0">
            <w:pPr>
              <w:pStyle w:val="08-Tabelageral"/>
              <w:jc w:val="left"/>
              <w:rPr>
                <w:rFonts w:cs="Arial"/>
                <w:b w:val="0"/>
              </w:rPr>
            </w:pPr>
          </w:p>
        </w:tc>
        <w:tc>
          <w:tcPr>
            <w:tcW w:w="992" w:type="dxa"/>
            <w:tcBorders>
              <w:top w:val="nil"/>
              <w:bottom w:val="single" w:sz="2" w:space="0" w:color="1F4E79" w:themeColor="accent1" w:themeShade="80"/>
            </w:tcBorders>
            <w:shd w:val="clear" w:color="auto" w:fill="auto"/>
            <w:vAlign w:val="center"/>
          </w:tcPr>
          <w:p w14:paraId="33C1A7F4" w14:textId="77777777" w:rsidR="00B35050" w:rsidRDefault="00B35050" w:rsidP="002D06B0">
            <w:pPr>
              <w:pStyle w:val="08-Tabelageral"/>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754F902"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1E19281"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c>
          <w:tcPr>
            <w:tcW w:w="312" w:type="dxa"/>
            <w:tcBorders>
              <w:top w:val="nil"/>
              <w:bottom w:val="single" w:sz="2" w:space="0" w:color="1F4E79" w:themeColor="accent1" w:themeShade="80"/>
            </w:tcBorders>
            <w:shd w:val="clear" w:color="auto" w:fill="auto"/>
            <w:vAlign w:val="center"/>
          </w:tcPr>
          <w:p w14:paraId="45BE0AFF"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26B8B1F5"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168FBBE7" w14:textId="77777777" w:rsidR="00B35050" w:rsidRPr="001D6BE8"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r>
      <w:tr w:rsidR="00B35050" w:rsidRPr="001D6BE8" w14:paraId="2C6D13C9"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vAlign w:val="center"/>
          </w:tcPr>
          <w:p w14:paraId="5D20D2FF" w14:textId="77777777" w:rsidR="00B35050" w:rsidRPr="003E1E6E" w:rsidRDefault="00B35050" w:rsidP="002D06B0">
            <w:pPr>
              <w:pStyle w:val="08-Tabelageral"/>
              <w:jc w:val="left"/>
              <w:rPr>
                <w:b w:val="0"/>
              </w:rPr>
            </w:pPr>
            <w:r w:rsidRPr="003E1E6E">
              <w:rPr>
                <w:b w:val="0"/>
              </w:rPr>
              <w:t>ATIVOS</w:t>
            </w:r>
          </w:p>
        </w:tc>
        <w:tc>
          <w:tcPr>
            <w:tcW w:w="992" w:type="dxa"/>
            <w:tcBorders>
              <w:top w:val="single" w:sz="2" w:space="0" w:color="1F4E79" w:themeColor="accent1" w:themeShade="80"/>
              <w:bottom w:val="nil"/>
            </w:tcBorders>
            <w:shd w:val="clear" w:color="auto" w:fill="auto"/>
            <w:vAlign w:val="center"/>
          </w:tcPr>
          <w:p w14:paraId="4F4B64F7" w14:textId="77777777" w:rsidR="00B35050" w:rsidRDefault="00B35050" w:rsidP="002D06B0">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1A6D39E4" w14:textId="77777777" w:rsidR="00B35050"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6B52915A" w14:textId="77777777" w:rsidR="00B35050"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599F2C5E" w14:textId="77777777" w:rsidR="00B35050"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4A7609F5" w14:textId="77777777" w:rsidR="00B35050"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2D68E6DA" w14:textId="77777777" w:rsidR="00B35050"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r>
      <w:tr w:rsidR="00B35050" w:rsidRPr="001D6BE8" w14:paraId="28EF8BAB"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F9CD0A5" w14:textId="77777777" w:rsidR="00B35050" w:rsidRPr="003E1E6E" w:rsidRDefault="00B35050" w:rsidP="002D06B0">
            <w:pPr>
              <w:pStyle w:val="08-Tabelageral"/>
              <w:jc w:val="left"/>
              <w:rPr>
                <w:b w:val="0"/>
              </w:rPr>
            </w:pPr>
            <w:r w:rsidRPr="003E1E6E">
              <w:rPr>
                <w:b w:val="0"/>
              </w:rPr>
              <w:t>Caixa e Equivalentes de Caixa</w:t>
            </w:r>
          </w:p>
        </w:tc>
        <w:tc>
          <w:tcPr>
            <w:tcW w:w="992" w:type="dxa"/>
            <w:tcBorders>
              <w:top w:val="nil"/>
              <w:bottom w:val="nil"/>
            </w:tcBorders>
            <w:shd w:val="clear" w:color="auto" w:fill="auto"/>
          </w:tcPr>
          <w:p w14:paraId="6DFD46D8" w14:textId="77777777" w:rsidR="00B35050" w:rsidRDefault="00B35050" w:rsidP="002D06B0">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1418" w:type="dxa"/>
            <w:tcBorders>
              <w:top w:val="nil"/>
              <w:bottom w:val="nil"/>
            </w:tcBorders>
            <w:shd w:val="clear" w:color="auto" w:fill="auto"/>
            <w:vAlign w:val="center"/>
          </w:tcPr>
          <w:p w14:paraId="2893C4E1" w14:textId="77777777" w:rsidR="00B35050" w:rsidRDefault="00B35050" w:rsidP="002D06B0">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Pr>
                <w:rFonts w:cs="Arial"/>
                <w:color w:val="000000"/>
                <w:sz w:val="14"/>
                <w:szCs w:val="14"/>
              </w:rPr>
              <w:t>95.366</w:t>
            </w:r>
          </w:p>
          <w:p w14:paraId="47F4C1AE" w14:textId="77777777" w:rsidR="00B35050" w:rsidRPr="00F84843" w:rsidRDefault="00B35050" w:rsidP="002D06B0">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p>
        </w:tc>
        <w:tc>
          <w:tcPr>
            <w:tcW w:w="1134" w:type="dxa"/>
            <w:tcBorders>
              <w:top w:val="nil"/>
              <w:bottom w:val="nil"/>
            </w:tcBorders>
            <w:shd w:val="clear" w:color="auto" w:fill="auto"/>
            <w:vAlign w:val="center"/>
          </w:tcPr>
          <w:p w14:paraId="13B7172A" w14:textId="77777777" w:rsidR="00B35050" w:rsidRPr="00F84843" w:rsidRDefault="00B35050" w:rsidP="002D06B0">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sz w:val="14"/>
                <w:szCs w:val="14"/>
              </w:rPr>
              <w:t>--</w:t>
            </w:r>
          </w:p>
        </w:tc>
        <w:tc>
          <w:tcPr>
            <w:tcW w:w="312" w:type="dxa"/>
            <w:tcBorders>
              <w:top w:val="nil"/>
              <w:bottom w:val="nil"/>
            </w:tcBorders>
            <w:shd w:val="clear" w:color="auto" w:fill="auto"/>
            <w:vAlign w:val="center"/>
          </w:tcPr>
          <w:p w14:paraId="72006FC2" w14:textId="77777777" w:rsidR="00B35050" w:rsidRPr="00136621"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5CC6CF3" w14:textId="77777777" w:rsidR="00B35050" w:rsidRDefault="00B35050" w:rsidP="002D06B0">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Pr>
                <w:rFonts w:cs="Arial"/>
                <w:color w:val="000000"/>
                <w:sz w:val="14"/>
                <w:szCs w:val="14"/>
              </w:rPr>
              <w:t>369.342</w:t>
            </w:r>
          </w:p>
          <w:p w14:paraId="5E7C6956"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3" w:type="dxa"/>
            <w:tcBorders>
              <w:top w:val="nil"/>
              <w:bottom w:val="nil"/>
            </w:tcBorders>
            <w:shd w:val="clear" w:color="auto" w:fill="auto"/>
            <w:vAlign w:val="center"/>
          </w:tcPr>
          <w:p w14:paraId="65E1F7E2"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B35050" w:rsidRPr="001D6BE8" w14:paraId="47A3319E" w14:textId="77777777" w:rsidTr="002D06B0">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8CDEE8C" w14:textId="77777777" w:rsidR="00B35050" w:rsidRPr="003E1E6E" w:rsidRDefault="00B35050" w:rsidP="002D06B0">
            <w:pPr>
              <w:pStyle w:val="08-Tabelageral"/>
              <w:jc w:val="left"/>
              <w:rPr>
                <w:rFonts w:cs="Arial"/>
                <w:b w:val="0"/>
                <w:szCs w:val="14"/>
              </w:rPr>
            </w:pPr>
            <w:r w:rsidRPr="003E1E6E">
              <w:rPr>
                <w:rFonts w:cs="Arial"/>
                <w:b w:val="0"/>
                <w:szCs w:val="14"/>
              </w:rPr>
              <w:t>Ativos financeiros ao valor justo por meio do resultado</w:t>
            </w:r>
          </w:p>
        </w:tc>
        <w:tc>
          <w:tcPr>
            <w:tcW w:w="992" w:type="dxa"/>
            <w:tcBorders>
              <w:top w:val="nil"/>
              <w:bottom w:val="nil"/>
            </w:tcBorders>
            <w:shd w:val="clear" w:color="auto" w:fill="auto"/>
          </w:tcPr>
          <w:p w14:paraId="5F453904" w14:textId="77777777" w:rsidR="00B35050" w:rsidRDefault="00B35050" w:rsidP="002D06B0">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auto"/>
            <w:vAlign w:val="center"/>
          </w:tcPr>
          <w:p w14:paraId="7DA92537" w14:textId="77777777" w:rsidR="00B35050" w:rsidRPr="00F8484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134" w:type="dxa"/>
            <w:tcBorders>
              <w:top w:val="nil"/>
              <w:bottom w:val="nil"/>
            </w:tcBorders>
            <w:shd w:val="clear" w:color="auto" w:fill="auto"/>
            <w:vAlign w:val="center"/>
          </w:tcPr>
          <w:p w14:paraId="5D05BC38" w14:textId="77777777" w:rsidR="00B35050"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15.989</w:t>
            </w:r>
          </w:p>
          <w:p w14:paraId="40129952" w14:textId="77777777" w:rsidR="00B35050" w:rsidRPr="00F84843"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2490A4A0" w14:textId="77777777" w:rsidR="00B35050" w:rsidRPr="00136621"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C084CB0"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w:t>
            </w:r>
          </w:p>
        </w:tc>
        <w:tc>
          <w:tcPr>
            <w:tcW w:w="1133" w:type="dxa"/>
            <w:tcBorders>
              <w:top w:val="nil"/>
              <w:bottom w:val="nil"/>
            </w:tcBorders>
            <w:shd w:val="clear" w:color="auto" w:fill="auto"/>
            <w:vAlign w:val="center"/>
          </w:tcPr>
          <w:p w14:paraId="4572EF7A" w14:textId="77777777" w:rsidR="00B35050"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14.011</w:t>
            </w:r>
          </w:p>
          <w:p w14:paraId="6559F89B"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B35050" w:rsidRPr="001D6BE8" w14:paraId="0E9D1F91"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AB35609" w14:textId="77777777" w:rsidR="00B35050" w:rsidRPr="003E1E6E" w:rsidRDefault="00B35050" w:rsidP="002D06B0">
            <w:pPr>
              <w:pStyle w:val="08-Tabelageral"/>
              <w:jc w:val="left"/>
              <w:rPr>
                <w:rFonts w:cs="Arial"/>
                <w:b w:val="0"/>
                <w:szCs w:val="14"/>
              </w:rPr>
            </w:pPr>
            <w:r w:rsidRPr="003E1E6E">
              <w:rPr>
                <w:rFonts w:cs="Arial"/>
                <w:b w:val="0"/>
                <w:szCs w:val="14"/>
              </w:rPr>
              <w:t>Dividendos/JCP a Receber</w:t>
            </w:r>
          </w:p>
        </w:tc>
        <w:tc>
          <w:tcPr>
            <w:tcW w:w="992" w:type="dxa"/>
            <w:tcBorders>
              <w:top w:val="nil"/>
              <w:bottom w:val="nil"/>
            </w:tcBorders>
            <w:shd w:val="clear" w:color="auto" w:fill="auto"/>
          </w:tcPr>
          <w:p w14:paraId="2CF876BB" w14:textId="77777777" w:rsidR="00B35050" w:rsidRDefault="00B35050" w:rsidP="002D06B0">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[17]</w:t>
            </w:r>
          </w:p>
        </w:tc>
        <w:tc>
          <w:tcPr>
            <w:tcW w:w="1418" w:type="dxa"/>
            <w:tcBorders>
              <w:top w:val="nil"/>
              <w:bottom w:val="nil"/>
            </w:tcBorders>
            <w:shd w:val="clear" w:color="auto" w:fill="auto"/>
            <w:vAlign w:val="center"/>
          </w:tcPr>
          <w:p w14:paraId="52EFA725" w14:textId="77777777" w:rsidR="00B35050" w:rsidRPr="00F84843"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134" w:type="dxa"/>
            <w:tcBorders>
              <w:top w:val="nil"/>
              <w:bottom w:val="nil"/>
            </w:tcBorders>
            <w:shd w:val="clear" w:color="auto" w:fill="auto"/>
            <w:vAlign w:val="center"/>
          </w:tcPr>
          <w:p w14:paraId="4EEC0DA8" w14:textId="77777777" w:rsidR="00B35050" w:rsidRPr="00F84843"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Pr>
                <w:rFonts w:cs="Arial"/>
                <w:szCs w:val="14"/>
                <w:lang w:val="en-US"/>
              </w:rPr>
              <w:t>--</w:t>
            </w:r>
          </w:p>
        </w:tc>
        <w:tc>
          <w:tcPr>
            <w:tcW w:w="312" w:type="dxa"/>
            <w:tcBorders>
              <w:top w:val="nil"/>
              <w:bottom w:val="nil"/>
            </w:tcBorders>
            <w:shd w:val="clear" w:color="auto" w:fill="auto"/>
            <w:vAlign w:val="center"/>
          </w:tcPr>
          <w:p w14:paraId="50D4D05B" w14:textId="77777777" w:rsidR="00B35050" w:rsidRPr="00136621"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0F4A033C"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Pr>
                <w:rFonts w:cs="Arial"/>
                <w:color w:val="000000"/>
                <w:szCs w:val="14"/>
              </w:rPr>
              <w:t>1.572.428</w:t>
            </w:r>
          </w:p>
        </w:tc>
        <w:tc>
          <w:tcPr>
            <w:tcW w:w="1133" w:type="dxa"/>
            <w:tcBorders>
              <w:top w:val="nil"/>
              <w:bottom w:val="nil"/>
            </w:tcBorders>
            <w:shd w:val="clear" w:color="auto" w:fill="auto"/>
            <w:vAlign w:val="center"/>
          </w:tcPr>
          <w:p w14:paraId="256AD5E9"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szCs w:val="14"/>
                <w:lang w:val="en-US"/>
              </w:rPr>
              <w:t>--</w:t>
            </w:r>
          </w:p>
        </w:tc>
      </w:tr>
      <w:tr w:rsidR="00B35050" w:rsidRPr="001D6BE8" w14:paraId="3DF6CD1F"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CD0C1F0" w14:textId="77777777" w:rsidR="00B35050" w:rsidRPr="003E1E6E" w:rsidRDefault="00B35050" w:rsidP="002D06B0">
            <w:pPr>
              <w:pStyle w:val="08-Tabelageral"/>
              <w:jc w:val="left"/>
              <w:rPr>
                <w:rFonts w:cs="Arial"/>
                <w:b w:val="0"/>
                <w:szCs w:val="14"/>
              </w:rPr>
            </w:pPr>
          </w:p>
        </w:tc>
        <w:tc>
          <w:tcPr>
            <w:tcW w:w="992" w:type="dxa"/>
            <w:tcBorders>
              <w:top w:val="nil"/>
              <w:bottom w:val="nil"/>
            </w:tcBorders>
            <w:shd w:val="clear" w:color="auto" w:fill="auto"/>
          </w:tcPr>
          <w:p w14:paraId="2FACD9DF" w14:textId="77777777" w:rsidR="00B35050" w:rsidRDefault="00B35050" w:rsidP="002D06B0">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152F1702" w14:textId="77777777" w:rsidR="00B35050" w:rsidRPr="00F84843"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4A9256C8" w14:textId="77777777" w:rsidR="00B35050" w:rsidRPr="00F84843"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6B181331" w14:textId="77777777" w:rsidR="00B35050" w:rsidRPr="00136621"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5A52528"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7B8F27CD"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B35050" w:rsidRPr="001D6BE8" w14:paraId="417414ED"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027FC99" w14:textId="77777777" w:rsidR="00B35050" w:rsidRPr="003E1E6E" w:rsidRDefault="00B35050" w:rsidP="002D06B0">
            <w:pPr>
              <w:pStyle w:val="08-Tabelageral"/>
              <w:jc w:val="left"/>
              <w:rPr>
                <w:rFonts w:cs="Arial"/>
                <w:b w:val="0"/>
                <w:szCs w:val="14"/>
              </w:rPr>
            </w:pPr>
            <w:r w:rsidRPr="003E1E6E">
              <w:rPr>
                <w:rFonts w:cs="Arial"/>
                <w:b w:val="0"/>
                <w:szCs w:val="14"/>
              </w:rPr>
              <w:t>PASSIVOS</w:t>
            </w:r>
          </w:p>
        </w:tc>
        <w:tc>
          <w:tcPr>
            <w:tcW w:w="992" w:type="dxa"/>
            <w:tcBorders>
              <w:top w:val="nil"/>
              <w:bottom w:val="nil"/>
            </w:tcBorders>
            <w:shd w:val="clear" w:color="auto" w:fill="auto"/>
          </w:tcPr>
          <w:p w14:paraId="5912475B" w14:textId="77777777" w:rsidR="00B35050" w:rsidRDefault="00B35050" w:rsidP="002D06B0">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2D485CBB" w14:textId="77777777" w:rsidR="00B35050" w:rsidRPr="00F84843"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4C1A3046" w14:textId="77777777" w:rsidR="00B35050" w:rsidRPr="00F84843"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auto"/>
            <w:vAlign w:val="center"/>
          </w:tcPr>
          <w:p w14:paraId="23BACC11" w14:textId="77777777" w:rsidR="00B35050" w:rsidRPr="00136621"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0336B76"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5FAE6C0D"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B35050" w:rsidRPr="001D6BE8" w14:paraId="22F3DBEA"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D5398A6" w14:textId="77777777" w:rsidR="00B35050" w:rsidRPr="003E1E6E" w:rsidRDefault="00B35050" w:rsidP="002D06B0">
            <w:pPr>
              <w:pStyle w:val="08-Tabelageral"/>
              <w:jc w:val="left"/>
              <w:rPr>
                <w:rFonts w:cs="Arial"/>
                <w:b w:val="0"/>
                <w:szCs w:val="14"/>
              </w:rPr>
            </w:pPr>
            <w:r w:rsidRPr="003E1E6E">
              <w:rPr>
                <w:rFonts w:cs="Arial"/>
                <w:b w:val="0"/>
                <w:szCs w:val="14"/>
              </w:rPr>
              <w:t>Obrigações Societárias e Estatutárias</w:t>
            </w:r>
          </w:p>
        </w:tc>
        <w:tc>
          <w:tcPr>
            <w:tcW w:w="992" w:type="dxa"/>
            <w:tcBorders>
              <w:top w:val="nil"/>
              <w:bottom w:val="nil"/>
            </w:tcBorders>
            <w:shd w:val="clear" w:color="auto" w:fill="auto"/>
          </w:tcPr>
          <w:p w14:paraId="2B13D5E6" w14:textId="77777777" w:rsidR="00B35050" w:rsidRDefault="00B35050" w:rsidP="002D06B0">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w:t>
            </w:r>
          </w:p>
        </w:tc>
        <w:tc>
          <w:tcPr>
            <w:tcW w:w="1418" w:type="dxa"/>
            <w:tcBorders>
              <w:top w:val="nil"/>
              <w:bottom w:val="nil"/>
            </w:tcBorders>
            <w:shd w:val="clear" w:color="auto" w:fill="auto"/>
            <w:vAlign w:val="center"/>
          </w:tcPr>
          <w:p w14:paraId="330197DF" w14:textId="77777777" w:rsidR="00B35050"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426</w:t>
            </w:r>
          </w:p>
          <w:p w14:paraId="5F2C0C25" w14:textId="77777777" w:rsidR="00B35050" w:rsidRPr="00F84843" w:rsidRDefault="00B35050" w:rsidP="002D06B0">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p>
        </w:tc>
        <w:tc>
          <w:tcPr>
            <w:tcW w:w="1134" w:type="dxa"/>
            <w:tcBorders>
              <w:top w:val="nil"/>
              <w:bottom w:val="nil"/>
            </w:tcBorders>
            <w:shd w:val="clear" w:color="auto" w:fill="auto"/>
            <w:vAlign w:val="center"/>
          </w:tcPr>
          <w:p w14:paraId="37DAC1E1" w14:textId="77777777" w:rsidR="00B35050" w:rsidRPr="00F84843" w:rsidRDefault="00B35050" w:rsidP="002D06B0">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312" w:type="dxa"/>
            <w:tcBorders>
              <w:top w:val="nil"/>
              <w:bottom w:val="nil"/>
            </w:tcBorders>
            <w:shd w:val="clear" w:color="auto" w:fill="auto"/>
            <w:vAlign w:val="center"/>
          </w:tcPr>
          <w:p w14:paraId="5E4CB7CB" w14:textId="77777777" w:rsidR="00B35050" w:rsidRPr="00136621"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szCs w:val="14"/>
                <w:lang w:val="en-US"/>
              </w:rPr>
              <w:t xml:space="preserve">                            </w:t>
            </w:r>
          </w:p>
        </w:tc>
        <w:tc>
          <w:tcPr>
            <w:tcW w:w="1105" w:type="dxa"/>
            <w:tcBorders>
              <w:top w:val="nil"/>
              <w:bottom w:val="nil"/>
            </w:tcBorders>
            <w:shd w:val="clear" w:color="auto" w:fill="auto"/>
            <w:vAlign w:val="center"/>
          </w:tcPr>
          <w:p w14:paraId="4033C588" w14:textId="77777777" w:rsidR="00B35050" w:rsidRDefault="00B3505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1.831.691</w:t>
            </w:r>
          </w:p>
          <w:p w14:paraId="1D2DC3A2"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7FB6CD6D"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6621">
              <w:rPr>
                <w:rFonts w:cs="Arial"/>
                <w:color w:val="000000"/>
                <w:szCs w:val="14"/>
              </w:rPr>
              <w:t>--</w:t>
            </w:r>
          </w:p>
        </w:tc>
      </w:tr>
      <w:tr w:rsidR="00B35050" w:rsidRPr="001D6BE8" w14:paraId="5ADC748C"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04869AB" w14:textId="77777777" w:rsidR="00B35050" w:rsidRPr="003E1E6E" w:rsidRDefault="00B35050" w:rsidP="002D06B0">
            <w:pPr>
              <w:pStyle w:val="08-Tabelageral"/>
              <w:jc w:val="left"/>
              <w:rPr>
                <w:rFonts w:cs="Arial"/>
                <w:b w:val="0"/>
                <w:szCs w:val="14"/>
              </w:rPr>
            </w:pPr>
            <w:r w:rsidRPr="003E1E6E">
              <w:rPr>
                <w:rFonts w:cs="Arial"/>
                <w:b w:val="0"/>
                <w:szCs w:val="14"/>
              </w:rPr>
              <w:t>Passivos por impostos correntes</w:t>
            </w:r>
          </w:p>
        </w:tc>
        <w:tc>
          <w:tcPr>
            <w:tcW w:w="992" w:type="dxa"/>
            <w:tcBorders>
              <w:top w:val="nil"/>
              <w:bottom w:val="nil"/>
            </w:tcBorders>
            <w:shd w:val="clear" w:color="auto" w:fill="auto"/>
          </w:tcPr>
          <w:p w14:paraId="750A676F" w14:textId="77777777" w:rsidR="00B35050" w:rsidRDefault="00B35050" w:rsidP="002D06B0">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w:t>
            </w:r>
          </w:p>
        </w:tc>
        <w:tc>
          <w:tcPr>
            <w:tcW w:w="1418" w:type="dxa"/>
            <w:tcBorders>
              <w:top w:val="nil"/>
              <w:bottom w:val="nil"/>
            </w:tcBorders>
            <w:shd w:val="clear" w:color="auto" w:fill="auto"/>
            <w:vAlign w:val="center"/>
          </w:tcPr>
          <w:p w14:paraId="2B2F14DF" w14:textId="77777777" w:rsidR="00B35050" w:rsidRDefault="00B35050" w:rsidP="002D06B0">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Pr>
                <w:rFonts w:cs="Arial"/>
                <w:color w:val="000000"/>
                <w:sz w:val="14"/>
                <w:szCs w:val="14"/>
              </w:rPr>
              <w:t>65</w:t>
            </w:r>
          </w:p>
          <w:p w14:paraId="48408780" w14:textId="77777777" w:rsidR="00B35050" w:rsidRPr="00F84843" w:rsidRDefault="00B35050" w:rsidP="002D06B0">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p>
        </w:tc>
        <w:tc>
          <w:tcPr>
            <w:tcW w:w="1134" w:type="dxa"/>
            <w:tcBorders>
              <w:top w:val="nil"/>
              <w:bottom w:val="nil"/>
            </w:tcBorders>
            <w:shd w:val="clear" w:color="auto" w:fill="auto"/>
            <w:vAlign w:val="center"/>
          </w:tcPr>
          <w:p w14:paraId="6E9B2731" w14:textId="77777777" w:rsidR="00B35050" w:rsidRPr="00F84843" w:rsidRDefault="00B35050" w:rsidP="002D06B0">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312" w:type="dxa"/>
            <w:tcBorders>
              <w:top w:val="nil"/>
              <w:bottom w:val="nil"/>
            </w:tcBorders>
            <w:shd w:val="clear" w:color="auto" w:fill="auto"/>
            <w:vAlign w:val="center"/>
          </w:tcPr>
          <w:p w14:paraId="513B8001" w14:textId="77777777" w:rsidR="00B35050" w:rsidRPr="00136621" w:rsidRDefault="00B35050" w:rsidP="002D06B0">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2AA9448"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444</w:t>
            </w:r>
          </w:p>
        </w:tc>
        <w:tc>
          <w:tcPr>
            <w:tcW w:w="1133" w:type="dxa"/>
            <w:tcBorders>
              <w:top w:val="nil"/>
              <w:bottom w:val="nil"/>
            </w:tcBorders>
            <w:shd w:val="clear" w:color="auto" w:fill="auto"/>
            <w:vAlign w:val="center"/>
          </w:tcPr>
          <w:p w14:paraId="150779E8" w14:textId="77777777" w:rsidR="00B35050" w:rsidRPr="00136621"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w:t>
            </w:r>
          </w:p>
        </w:tc>
      </w:tr>
      <w:tr w:rsidR="00B35050" w:rsidRPr="001D6BE8" w14:paraId="41A11547"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4E79" w:themeColor="accent1" w:themeShade="80"/>
            </w:tcBorders>
            <w:shd w:val="clear" w:color="auto" w:fill="auto"/>
            <w:vAlign w:val="center"/>
          </w:tcPr>
          <w:p w14:paraId="567012B3" w14:textId="77777777" w:rsidR="00B35050" w:rsidRPr="003E1E6E" w:rsidRDefault="00B35050" w:rsidP="002D06B0">
            <w:pPr>
              <w:pStyle w:val="08-Tabelageral"/>
              <w:jc w:val="left"/>
              <w:rPr>
                <w:rFonts w:cs="Arial"/>
                <w:b w:val="0"/>
                <w:szCs w:val="14"/>
              </w:rPr>
            </w:pPr>
            <w:r w:rsidRPr="003E1E6E">
              <w:rPr>
                <w:rFonts w:cs="Arial"/>
                <w:b w:val="0"/>
                <w:szCs w:val="14"/>
              </w:rPr>
              <w:t>Outros passivos</w:t>
            </w:r>
          </w:p>
        </w:tc>
        <w:tc>
          <w:tcPr>
            <w:tcW w:w="992" w:type="dxa"/>
            <w:tcBorders>
              <w:top w:val="nil"/>
              <w:bottom w:val="single" w:sz="2" w:space="0" w:color="1F4E79" w:themeColor="accent1" w:themeShade="80"/>
            </w:tcBorders>
            <w:shd w:val="clear" w:color="auto" w:fill="auto"/>
          </w:tcPr>
          <w:p w14:paraId="248A2FD3" w14:textId="77777777" w:rsidR="00B35050" w:rsidRPr="00AF048C" w:rsidRDefault="00B35050" w:rsidP="002D06B0">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1418" w:type="dxa"/>
            <w:tcBorders>
              <w:top w:val="nil"/>
              <w:bottom w:val="single" w:sz="2" w:space="0" w:color="1F4E79" w:themeColor="accent1" w:themeShade="80"/>
            </w:tcBorders>
            <w:shd w:val="clear" w:color="auto" w:fill="auto"/>
            <w:vAlign w:val="center"/>
          </w:tcPr>
          <w:p w14:paraId="6459807A" w14:textId="77777777" w:rsidR="00B35050" w:rsidRPr="00F84843" w:rsidRDefault="00B35050" w:rsidP="002D06B0">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10.218</w:t>
            </w:r>
          </w:p>
        </w:tc>
        <w:tc>
          <w:tcPr>
            <w:tcW w:w="1134" w:type="dxa"/>
            <w:tcBorders>
              <w:top w:val="nil"/>
              <w:bottom w:val="single" w:sz="2" w:space="0" w:color="1F4E79" w:themeColor="accent1" w:themeShade="80"/>
            </w:tcBorders>
            <w:shd w:val="clear" w:color="auto" w:fill="auto"/>
            <w:vAlign w:val="center"/>
          </w:tcPr>
          <w:p w14:paraId="58A2A574" w14:textId="77777777" w:rsidR="00B35050" w:rsidRPr="00F84843" w:rsidRDefault="00B35050" w:rsidP="002D06B0">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312" w:type="dxa"/>
            <w:tcBorders>
              <w:top w:val="nil"/>
              <w:bottom w:val="single" w:sz="2" w:space="0" w:color="1F4E79" w:themeColor="accent1" w:themeShade="80"/>
            </w:tcBorders>
            <w:shd w:val="clear" w:color="auto" w:fill="auto"/>
            <w:vAlign w:val="center"/>
          </w:tcPr>
          <w:p w14:paraId="72B24AE0" w14:textId="77777777" w:rsidR="00B35050" w:rsidRPr="00136621" w:rsidRDefault="00B35050" w:rsidP="002D06B0">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1F4E79" w:themeColor="accent1" w:themeShade="80"/>
            </w:tcBorders>
            <w:shd w:val="clear" w:color="auto" w:fill="auto"/>
            <w:vAlign w:val="center"/>
          </w:tcPr>
          <w:p w14:paraId="3CEF5741"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10.839</w:t>
            </w:r>
          </w:p>
        </w:tc>
        <w:tc>
          <w:tcPr>
            <w:tcW w:w="1133" w:type="dxa"/>
            <w:tcBorders>
              <w:top w:val="nil"/>
              <w:bottom w:val="single" w:sz="2" w:space="0" w:color="1F4E79" w:themeColor="accent1" w:themeShade="80"/>
            </w:tcBorders>
            <w:shd w:val="clear" w:color="auto" w:fill="auto"/>
            <w:vAlign w:val="center"/>
          </w:tcPr>
          <w:p w14:paraId="44F33766" w14:textId="77777777" w:rsidR="00B35050" w:rsidRPr="00136621"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6621">
              <w:rPr>
                <w:rFonts w:cs="Arial"/>
                <w:color w:val="000000"/>
                <w:szCs w:val="14"/>
              </w:rPr>
              <w:t>--</w:t>
            </w:r>
          </w:p>
        </w:tc>
      </w:tr>
    </w:tbl>
    <w:p w14:paraId="5BBA1ABC" w14:textId="77777777" w:rsidR="00B35050" w:rsidRDefault="00B35050" w:rsidP="002D06B0">
      <w:pPr>
        <w:pStyle w:val="05-Textonormal"/>
      </w:pPr>
    </w:p>
    <w:p w14:paraId="0DA08540" w14:textId="77777777" w:rsidR="00B35050" w:rsidRPr="00C13256" w:rsidRDefault="00B35050" w:rsidP="002D06B0">
      <w:pPr>
        <w:pStyle w:val="06-Rmil"/>
      </w:pPr>
      <w:r w:rsidRPr="00741F6F">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B35050" w:rsidRPr="00403DBC" w14:paraId="622EBFC4" w14:textId="77777777" w:rsidTr="002D06B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6224B1C1" w14:textId="77777777" w:rsidR="00B35050" w:rsidRPr="00E73A5C" w:rsidRDefault="00B35050" w:rsidP="002D06B0">
            <w:pPr>
              <w:keepNext/>
              <w:jc w:val="center"/>
              <w:rPr>
                <w:rFonts w:cs="Arial"/>
                <w:color w:val="auto"/>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34C41A39" w14:textId="77777777" w:rsidR="00B35050" w:rsidRPr="00E73A5C" w:rsidRDefault="00B35050" w:rsidP="002D06B0">
            <w:pPr>
              <w:keepNext/>
              <w:jc w:val="center"/>
              <w:cnfStyle w:val="100000000000" w:firstRow="1" w:lastRow="0" w:firstColumn="0" w:lastColumn="0" w:oddVBand="0" w:evenVBand="0" w:oddHBand="0" w:evenHBand="0" w:firstRowFirstColumn="0" w:firstRowLastColumn="0" w:lastRowFirstColumn="0" w:lastRowLastColumn="0"/>
              <w:rPr>
                <w:rFonts w:cs="Arial"/>
                <w:color w:val="auto"/>
                <w:sz w:val="14"/>
                <w:szCs w:val="18"/>
              </w:rPr>
            </w:pPr>
            <w:r w:rsidRPr="00403DBC">
              <w:rPr>
                <w:rFonts w:cs="Arial"/>
                <w:sz w:val="14"/>
                <w:szCs w:val="18"/>
              </w:rPr>
              <w:t>Consolidado</w:t>
            </w:r>
          </w:p>
        </w:tc>
      </w:tr>
      <w:tr w:rsidR="00B35050" w:rsidRPr="00403DBC" w14:paraId="2ECF8D1D" w14:textId="77777777" w:rsidTr="002D06B0">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367FB1D9" w14:textId="77777777" w:rsidR="00B35050" w:rsidRPr="00E73A5C" w:rsidRDefault="00B35050" w:rsidP="002D06B0">
            <w:pPr>
              <w:keepNext/>
              <w:rPr>
                <w:rFonts w:cs="Arial"/>
                <w:color w:val="auto"/>
                <w:sz w:val="14"/>
                <w:szCs w:val="14"/>
              </w:rPr>
            </w:pPr>
            <w:r w:rsidRPr="00403DBC">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5BD69E08" w14:textId="77777777" w:rsidR="00B35050" w:rsidRPr="00E73A5C"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53798EB1" w14:textId="77777777" w:rsidR="00B35050" w:rsidRPr="00E73A5C"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8"/>
              </w:rPr>
            </w:pPr>
            <w:r w:rsidRPr="00403DBC">
              <w:rPr>
                <w:rFonts w:cs="Arial"/>
                <w:b/>
                <w:sz w:val="14"/>
                <w:szCs w:val="18"/>
              </w:rPr>
              <w:t>31.</w:t>
            </w:r>
            <w:r>
              <w:rPr>
                <w:rFonts w:cs="Arial"/>
                <w:b/>
                <w:sz w:val="14"/>
                <w:szCs w:val="18"/>
              </w:rPr>
              <w:t>03</w:t>
            </w:r>
            <w:r w:rsidRPr="00403DBC">
              <w:rPr>
                <w:rFonts w:cs="Arial"/>
                <w:b/>
                <w:sz w:val="14"/>
                <w:szCs w:val="18"/>
              </w:rPr>
              <w:t>.202</w:t>
            </w:r>
            <w:r>
              <w:rPr>
                <w:rFonts w:cs="Arial"/>
                <w:b/>
                <w:sz w:val="14"/>
                <w:szCs w:val="18"/>
              </w:rPr>
              <w:t>2</w:t>
            </w:r>
          </w:p>
        </w:tc>
        <w:tc>
          <w:tcPr>
            <w:tcW w:w="312" w:type="dxa"/>
            <w:tcBorders>
              <w:top w:val="single" w:sz="2" w:space="0" w:color="1F4E79" w:themeColor="accent1" w:themeShade="80"/>
              <w:bottom w:val="nil"/>
            </w:tcBorders>
            <w:shd w:val="clear" w:color="auto" w:fill="auto"/>
            <w:vAlign w:val="center"/>
          </w:tcPr>
          <w:p w14:paraId="79640AD1" w14:textId="77777777" w:rsidR="00B35050" w:rsidRPr="00E73A5C"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color w:val="auto"/>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0DFFF10F" w14:textId="77777777" w:rsidR="00B35050" w:rsidRPr="00E73A5C" w:rsidRDefault="00B35050" w:rsidP="002D06B0">
            <w:pPr>
              <w:keepNext/>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8"/>
              </w:rPr>
            </w:pPr>
            <w:r w:rsidRPr="00403DBC">
              <w:rPr>
                <w:rFonts w:cs="Arial"/>
                <w:b/>
                <w:sz w:val="14"/>
                <w:szCs w:val="18"/>
              </w:rPr>
              <w:t>31.12.202</w:t>
            </w:r>
            <w:r>
              <w:rPr>
                <w:rFonts w:cs="Arial"/>
                <w:b/>
                <w:sz w:val="14"/>
                <w:szCs w:val="18"/>
              </w:rPr>
              <w:t>1</w:t>
            </w:r>
          </w:p>
        </w:tc>
      </w:tr>
      <w:tr w:rsidR="00B35050" w:rsidRPr="00403DBC" w14:paraId="27236FCD" w14:textId="77777777" w:rsidTr="002D06B0">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4E79" w:themeColor="accent1" w:themeShade="80"/>
              <w:bottom w:val="single" w:sz="2" w:space="0" w:color="1F4E79" w:themeColor="accent1" w:themeShade="80"/>
            </w:tcBorders>
            <w:shd w:val="clear" w:color="auto" w:fill="auto"/>
          </w:tcPr>
          <w:p w14:paraId="6B656201" w14:textId="77777777" w:rsidR="00B35050" w:rsidRPr="00E73A5C" w:rsidRDefault="00B35050" w:rsidP="002D06B0">
            <w:pPr>
              <w:pStyle w:val="08-Tabelageral"/>
              <w:keepLines w:val="0"/>
              <w:jc w:val="left"/>
              <w:rPr>
                <w:rFonts w:cs="Arial"/>
                <w:b w:val="0"/>
                <w:color w:val="auto"/>
              </w:rPr>
            </w:pPr>
          </w:p>
        </w:tc>
        <w:tc>
          <w:tcPr>
            <w:tcW w:w="992" w:type="dxa"/>
            <w:tcBorders>
              <w:top w:val="nil"/>
              <w:bottom w:val="single" w:sz="2" w:space="0" w:color="1F4E79" w:themeColor="accent1" w:themeShade="80"/>
            </w:tcBorders>
            <w:shd w:val="clear" w:color="auto" w:fill="auto"/>
            <w:vAlign w:val="center"/>
          </w:tcPr>
          <w:p w14:paraId="2B6DC3B7" w14:textId="77777777" w:rsidR="00B35050" w:rsidRPr="00E73A5C" w:rsidRDefault="00B35050" w:rsidP="002D06B0">
            <w:pPr>
              <w:pStyle w:val="08-Tabelageral"/>
              <w:keepLines w:val="0"/>
              <w:jc w:val="center"/>
              <w:cnfStyle w:val="000000000000" w:firstRow="0" w:lastRow="0" w:firstColumn="0" w:lastColumn="0" w:oddVBand="0" w:evenVBand="0" w:oddHBand="0" w:evenHBand="0" w:firstRowFirstColumn="0" w:firstRowLastColumn="0" w:lastRowFirstColumn="0" w:lastRowLastColumn="0"/>
              <w:rPr>
                <w:b/>
                <w:color w:val="auto"/>
              </w:rPr>
            </w:pPr>
            <w:r w:rsidRPr="00403DBC">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CFA06FE"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rPr>
            </w:pPr>
            <w:r w:rsidRPr="00403DBC">
              <w:rPr>
                <w:b/>
              </w:rPr>
              <w:t>Até 1 ano</w:t>
            </w:r>
            <w:r w:rsidRPr="00403DBC">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EEB0B01"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rPr>
            </w:pPr>
            <w:r w:rsidRPr="00403DBC">
              <w:rPr>
                <w:b/>
              </w:rPr>
              <w:t>Mais de 1 ano</w:t>
            </w:r>
          </w:p>
        </w:tc>
        <w:tc>
          <w:tcPr>
            <w:tcW w:w="312" w:type="dxa"/>
            <w:tcBorders>
              <w:top w:val="nil"/>
              <w:bottom w:val="single" w:sz="2" w:space="0" w:color="1F4E79" w:themeColor="accent1" w:themeShade="80"/>
            </w:tcBorders>
            <w:shd w:val="clear" w:color="auto" w:fill="auto"/>
            <w:vAlign w:val="center"/>
          </w:tcPr>
          <w:p w14:paraId="6A11D8D6"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49B881C7"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rPr>
            </w:pPr>
            <w:r w:rsidRPr="00403DBC">
              <w:rPr>
                <w:b/>
              </w:rPr>
              <w:t>Até 1 ano</w:t>
            </w:r>
            <w:r w:rsidRPr="00403DBC">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465788AF"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rPr>
            </w:pPr>
            <w:r w:rsidRPr="00403DBC">
              <w:rPr>
                <w:b/>
              </w:rPr>
              <w:t>Mais de 1 ano</w:t>
            </w:r>
          </w:p>
        </w:tc>
      </w:tr>
      <w:tr w:rsidR="00B35050" w:rsidRPr="00403DBC" w14:paraId="7917AF6C"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tcPr>
          <w:p w14:paraId="1584D73A" w14:textId="77777777" w:rsidR="00B35050" w:rsidRPr="00612B1F" w:rsidRDefault="00B35050" w:rsidP="002D06B0">
            <w:pPr>
              <w:pStyle w:val="08-Tabelageral"/>
              <w:keepLines w:val="0"/>
              <w:jc w:val="left"/>
              <w:rPr>
                <w:b w:val="0"/>
                <w:bCs w:val="0"/>
                <w:color w:val="auto"/>
              </w:rPr>
            </w:pPr>
            <w:r w:rsidRPr="00612B1F">
              <w:rPr>
                <w:b w:val="0"/>
              </w:rPr>
              <w:t>ATIVOS</w:t>
            </w:r>
          </w:p>
        </w:tc>
        <w:tc>
          <w:tcPr>
            <w:tcW w:w="992" w:type="dxa"/>
            <w:tcBorders>
              <w:top w:val="single" w:sz="2" w:space="0" w:color="1F4E79" w:themeColor="accent1" w:themeShade="80"/>
              <w:bottom w:val="nil"/>
            </w:tcBorders>
            <w:shd w:val="clear" w:color="auto" w:fill="auto"/>
            <w:vAlign w:val="center"/>
          </w:tcPr>
          <w:p w14:paraId="2441980D" w14:textId="77777777" w:rsidR="00B35050" w:rsidRPr="00E73A5C" w:rsidRDefault="00B35050" w:rsidP="002D06B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color w:val="auto"/>
                <w:lang w:val="en-US"/>
              </w:rPr>
            </w:pPr>
          </w:p>
        </w:tc>
        <w:tc>
          <w:tcPr>
            <w:tcW w:w="1418" w:type="dxa"/>
            <w:tcBorders>
              <w:top w:val="single" w:sz="2" w:space="0" w:color="1F4E79" w:themeColor="accent1" w:themeShade="80"/>
              <w:bottom w:val="nil"/>
            </w:tcBorders>
            <w:shd w:val="clear" w:color="auto" w:fill="auto"/>
            <w:vAlign w:val="center"/>
          </w:tcPr>
          <w:p w14:paraId="0372E53F"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color w:val="auto"/>
                <w:lang w:val="en-US"/>
              </w:rPr>
            </w:pPr>
          </w:p>
        </w:tc>
        <w:tc>
          <w:tcPr>
            <w:tcW w:w="1134" w:type="dxa"/>
            <w:tcBorders>
              <w:top w:val="single" w:sz="2" w:space="0" w:color="1F4E79" w:themeColor="accent1" w:themeShade="80"/>
              <w:bottom w:val="nil"/>
            </w:tcBorders>
            <w:shd w:val="clear" w:color="auto" w:fill="auto"/>
            <w:vAlign w:val="center"/>
          </w:tcPr>
          <w:p w14:paraId="69D1500A"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color w:val="auto"/>
                <w:lang w:val="en-US"/>
              </w:rPr>
            </w:pPr>
          </w:p>
        </w:tc>
        <w:tc>
          <w:tcPr>
            <w:tcW w:w="312" w:type="dxa"/>
            <w:tcBorders>
              <w:top w:val="single" w:sz="2" w:space="0" w:color="1F4E79" w:themeColor="accent1" w:themeShade="80"/>
              <w:bottom w:val="nil"/>
            </w:tcBorders>
            <w:shd w:val="clear" w:color="auto" w:fill="auto"/>
            <w:vAlign w:val="center"/>
          </w:tcPr>
          <w:p w14:paraId="1DF88BA4"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color w:val="auto"/>
                <w:lang w:val="en-US"/>
              </w:rPr>
            </w:pPr>
          </w:p>
        </w:tc>
        <w:tc>
          <w:tcPr>
            <w:tcW w:w="1105" w:type="dxa"/>
            <w:tcBorders>
              <w:top w:val="single" w:sz="2" w:space="0" w:color="1F4E79" w:themeColor="accent1" w:themeShade="80"/>
              <w:bottom w:val="nil"/>
            </w:tcBorders>
            <w:shd w:val="clear" w:color="auto" w:fill="auto"/>
            <w:vAlign w:val="center"/>
          </w:tcPr>
          <w:p w14:paraId="6311DDA8"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color w:val="auto"/>
                <w:lang w:val="en-US"/>
              </w:rPr>
            </w:pPr>
          </w:p>
        </w:tc>
        <w:tc>
          <w:tcPr>
            <w:tcW w:w="1133" w:type="dxa"/>
            <w:tcBorders>
              <w:top w:val="single" w:sz="2" w:space="0" w:color="1F4E79" w:themeColor="accent1" w:themeShade="80"/>
              <w:bottom w:val="nil"/>
            </w:tcBorders>
            <w:shd w:val="clear" w:color="auto" w:fill="auto"/>
            <w:vAlign w:val="center"/>
          </w:tcPr>
          <w:p w14:paraId="3F715005"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color w:val="auto"/>
                <w:lang w:val="en-US"/>
              </w:rPr>
            </w:pPr>
          </w:p>
        </w:tc>
      </w:tr>
      <w:tr w:rsidR="00B35050" w:rsidRPr="00403DBC" w14:paraId="33F10404"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1CB1B9BF" w14:textId="77777777" w:rsidR="00B35050" w:rsidRPr="00612B1F" w:rsidRDefault="00B35050" w:rsidP="002D06B0">
            <w:pPr>
              <w:pStyle w:val="08-Tabelageral"/>
              <w:keepLines w:val="0"/>
              <w:jc w:val="left"/>
              <w:rPr>
                <w:b w:val="0"/>
                <w:bCs w:val="0"/>
                <w:color w:val="auto"/>
              </w:rPr>
            </w:pPr>
            <w:r w:rsidRPr="00612B1F">
              <w:rPr>
                <w:b w:val="0"/>
              </w:rPr>
              <w:t>Caixa e Equivalentes de Caixa</w:t>
            </w:r>
          </w:p>
        </w:tc>
        <w:tc>
          <w:tcPr>
            <w:tcW w:w="992" w:type="dxa"/>
            <w:tcBorders>
              <w:top w:val="nil"/>
              <w:bottom w:val="nil"/>
            </w:tcBorders>
            <w:shd w:val="clear" w:color="auto" w:fill="auto"/>
            <w:vAlign w:val="center"/>
          </w:tcPr>
          <w:p w14:paraId="692FA36F" w14:textId="77777777" w:rsidR="00B35050" w:rsidRPr="00E73A5C" w:rsidRDefault="00B35050" w:rsidP="002D06B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[15]</w:t>
            </w:r>
          </w:p>
        </w:tc>
        <w:tc>
          <w:tcPr>
            <w:tcW w:w="1418" w:type="dxa"/>
            <w:tcBorders>
              <w:top w:val="nil"/>
              <w:bottom w:val="nil"/>
            </w:tcBorders>
            <w:shd w:val="clear" w:color="auto" w:fill="auto"/>
            <w:vAlign w:val="center"/>
          </w:tcPr>
          <w:p w14:paraId="639DCB5D" w14:textId="77777777" w:rsidR="00B35050" w:rsidRPr="00E73A5C" w:rsidRDefault="00B35050" w:rsidP="002D06B0">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z w:val="14"/>
                <w:szCs w:val="14"/>
              </w:rPr>
            </w:pPr>
            <w:r w:rsidRPr="00E73A5C">
              <w:rPr>
                <w:rFonts w:cs="Arial"/>
                <w:color w:val="auto"/>
                <w:sz w:val="14"/>
                <w:szCs w:val="14"/>
              </w:rPr>
              <w:t>3.153.429</w:t>
            </w:r>
          </w:p>
          <w:p w14:paraId="378F9A29"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1B19D58A"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w:t>
            </w:r>
          </w:p>
        </w:tc>
        <w:tc>
          <w:tcPr>
            <w:tcW w:w="312" w:type="dxa"/>
            <w:tcBorders>
              <w:top w:val="nil"/>
              <w:bottom w:val="nil"/>
            </w:tcBorders>
            <w:shd w:val="clear" w:color="auto" w:fill="auto"/>
            <w:vAlign w:val="center"/>
          </w:tcPr>
          <w:p w14:paraId="4921BCEA" w14:textId="77777777" w:rsidR="00B35050" w:rsidRPr="00E73A5C" w:rsidRDefault="00B35050" w:rsidP="002D06B0">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2E59362D" w14:textId="77777777" w:rsidR="00B35050" w:rsidRPr="00E73A5C" w:rsidRDefault="00B35050" w:rsidP="002D06B0">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z w:val="14"/>
                <w:szCs w:val="14"/>
              </w:rPr>
            </w:pPr>
            <w:r w:rsidRPr="00E73A5C">
              <w:rPr>
                <w:rFonts w:cs="Arial"/>
                <w:color w:val="auto"/>
                <w:sz w:val="14"/>
                <w:szCs w:val="14"/>
              </w:rPr>
              <w:t>4.090.561</w:t>
            </w:r>
          </w:p>
          <w:p w14:paraId="2F8015AB"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3" w:type="dxa"/>
            <w:tcBorders>
              <w:top w:val="nil"/>
              <w:bottom w:val="nil"/>
            </w:tcBorders>
            <w:shd w:val="clear" w:color="auto" w:fill="auto"/>
            <w:vAlign w:val="center"/>
          </w:tcPr>
          <w:p w14:paraId="5FCC193C"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w:t>
            </w:r>
          </w:p>
        </w:tc>
      </w:tr>
      <w:tr w:rsidR="00B35050" w:rsidRPr="00403DBC" w14:paraId="131C2FDD"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4033D28A"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Ativos financeiros mensurado ao custo amortizado</w:t>
            </w:r>
          </w:p>
        </w:tc>
        <w:tc>
          <w:tcPr>
            <w:tcW w:w="992" w:type="dxa"/>
            <w:tcBorders>
              <w:top w:val="nil"/>
              <w:bottom w:val="nil"/>
            </w:tcBorders>
            <w:shd w:val="clear" w:color="auto" w:fill="auto"/>
            <w:vAlign w:val="center"/>
          </w:tcPr>
          <w:p w14:paraId="1F20BDBE" w14:textId="77777777" w:rsidR="00B35050" w:rsidRPr="00E73A5C" w:rsidRDefault="00B35050" w:rsidP="002D06B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[16]</w:t>
            </w:r>
          </w:p>
        </w:tc>
        <w:tc>
          <w:tcPr>
            <w:tcW w:w="1418" w:type="dxa"/>
            <w:tcBorders>
              <w:top w:val="nil"/>
              <w:bottom w:val="nil"/>
            </w:tcBorders>
            <w:shd w:val="clear" w:color="auto" w:fill="auto"/>
          </w:tcPr>
          <w:p w14:paraId="461BF20C"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w:t>
            </w:r>
          </w:p>
        </w:tc>
        <w:tc>
          <w:tcPr>
            <w:tcW w:w="1134" w:type="dxa"/>
            <w:tcBorders>
              <w:top w:val="nil"/>
              <w:bottom w:val="nil"/>
            </w:tcBorders>
            <w:shd w:val="clear" w:color="auto" w:fill="auto"/>
            <w:vAlign w:val="center"/>
          </w:tcPr>
          <w:p w14:paraId="39218FE6"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w:t>
            </w:r>
          </w:p>
        </w:tc>
        <w:tc>
          <w:tcPr>
            <w:tcW w:w="312" w:type="dxa"/>
            <w:tcBorders>
              <w:top w:val="nil"/>
              <w:bottom w:val="nil"/>
            </w:tcBorders>
            <w:shd w:val="clear" w:color="auto" w:fill="auto"/>
            <w:vAlign w:val="center"/>
          </w:tcPr>
          <w:p w14:paraId="579A46B7"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5497C45A"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73A5C">
              <w:rPr>
                <w:rFonts w:cs="Arial"/>
                <w:color w:val="auto"/>
                <w:szCs w:val="14"/>
              </w:rPr>
              <w:t>245.101</w:t>
            </w:r>
          </w:p>
        </w:tc>
        <w:tc>
          <w:tcPr>
            <w:tcW w:w="1133" w:type="dxa"/>
            <w:tcBorders>
              <w:top w:val="nil"/>
              <w:bottom w:val="nil"/>
            </w:tcBorders>
            <w:shd w:val="clear" w:color="auto" w:fill="auto"/>
            <w:vAlign w:val="center"/>
          </w:tcPr>
          <w:p w14:paraId="5D54A3C9"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73A5C">
              <w:rPr>
                <w:rFonts w:cs="Arial"/>
                <w:color w:val="auto"/>
                <w:szCs w:val="14"/>
              </w:rPr>
              <w:t>204.449</w:t>
            </w:r>
          </w:p>
        </w:tc>
      </w:tr>
      <w:tr w:rsidR="00B35050" w:rsidRPr="00403DBC" w14:paraId="05EECDFE" w14:textId="77777777" w:rsidTr="002D06B0">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3B64DC98"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Ativos financeiros ao valor justo por meio do resultado</w:t>
            </w:r>
          </w:p>
        </w:tc>
        <w:tc>
          <w:tcPr>
            <w:tcW w:w="992" w:type="dxa"/>
            <w:tcBorders>
              <w:top w:val="nil"/>
              <w:bottom w:val="nil"/>
            </w:tcBorders>
            <w:shd w:val="clear" w:color="auto" w:fill="auto"/>
            <w:vAlign w:val="center"/>
          </w:tcPr>
          <w:p w14:paraId="276F8C9C" w14:textId="77777777" w:rsidR="00B35050" w:rsidRPr="00E73A5C" w:rsidRDefault="00B35050" w:rsidP="002D06B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[16]</w:t>
            </w:r>
          </w:p>
        </w:tc>
        <w:tc>
          <w:tcPr>
            <w:tcW w:w="1418" w:type="dxa"/>
            <w:tcBorders>
              <w:top w:val="nil"/>
              <w:bottom w:val="nil"/>
            </w:tcBorders>
            <w:shd w:val="clear" w:color="auto" w:fill="auto"/>
            <w:vAlign w:val="center"/>
          </w:tcPr>
          <w:p w14:paraId="7D720AE5" w14:textId="77777777" w:rsidR="00B35050" w:rsidRPr="00E73A5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w:t>
            </w:r>
          </w:p>
        </w:tc>
        <w:tc>
          <w:tcPr>
            <w:tcW w:w="1134" w:type="dxa"/>
            <w:tcBorders>
              <w:top w:val="nil"/>
              <w:bottom w:val="nil"/>
            </w:tcBorders>
            <w:shd w:val="clear" w:color="auto" w:fill="auto"/>
            <w:vAlign w:val="center"/>
          </w:tcPr>
          <w:p w14:paraId="1B18E54F" w14:textId="77777777" w:rsidR="00B35050" w:rsidRPr="00E73A5C" w:rsidRDefault="00B35050" w:rsidP="002D06B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15.989</w:t>
            </w:r>
          </w:p>
        </w:tc>
        <w:tc>
          <w:tcPr>
            <w:tcW w:w="312" w:type="dxa"/>
            <w:tcBorders>
              <w:top w:val="nil"/>
              <w:bottom w:val="nil"/>
            </w:tcBorders>
            <w:shd w:val="clear" w:color="auto" w:fill="auto"/>
            <w:vAlign w:val="center"/>
          </w:tcPr>
          <w:p w14:paraId="2521D3C1" w14:textId="77777777" w:rsidR="00B35050" w:rsidRPr="00E73A5C" w:rsidRDefault="00B35050" w:rsidP="002D06B0">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1DC5549A"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w:t>
            </w:r>
          </w:p>
        </w:tc>
        <w:tc>
          <w:tcPr>
            <w:tcW w:w="1133" w:type="dxa"/>
            <w:tcBorders>
              <w:top w:val="nil"/>
              <w:bottom w:val="nil"/>
            </w:tcBorders>
            <w:shd w:val="clear" w:color="auto" w:fill="auto"/>
            <w:vAlign w:val="center"/>
          </w:tcPr>
          <w:p w14:paraId="364B6858"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E73A5C">
              <w:rPr>
                <w:rFonts w:cs="Arial"/>
                <w:color w:val="auto"/>
                <w:szCs w:val="14"/>
              </w:rPr>
              <w:t>14.011</w:t>
            </w:r>
          </w:p>
        </w:tc>
      </w:tr>
      <w:tr w:rsidR="00B35050" w:rsidRPr="00403DBC" w14:paraId="406EB88F"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35612A78"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Comissões a receber</w:t>
            </w:r>
          </w:p>
        </w:tc>
        <w:tc>
          <w:tcPr>
            <w:tcW w:w="992" w:type="dxa"/>
            <w:tcBorders>
              <w:top w:val="nil"/>
              <w:bottom w:val="nil"/>
            </w:tcBorders>
            <w:shd w:val="clear" w:color="auto" w:fill="auto"/>
            <w:vAlign w:val="center"/>
          </w:tcPr>
          <w:p w14:paraId="6BA702FA" w14:textId="77777777" w:rsidR="00B35050" w:rsidRPr="00E73A5C" w:rsidRDefault="00B35050" w:rsidP="002D06B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[18]</w:t>
            </w:r>
          </w:p>
        </w:tc>
        <w:tc>
          <w:tcPr>
            <w:tcW w:w="1418" w:type="dxa"/>
            <w:tcBorders>
              <w:top w:val="nil"/>
              <w:bottom w:val="nil"/>
            </w:tcBorders>
            <w:shd w:val="clear" w:color="auto" w:fill="auto"/>
            <w:vAlign w:val="center"/>
          </w:tcPr>
          <w:p w14:paraId="012A124E"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highlight w:val="yellow"/>
              </w:rPr>
            </w:pPr>
            <w:r w:rsidRPr="00741F6F">
              <w:rPr>
                <w:rFonts w:cs="Arial"/>
                <w:color w:val="auto"/>
                <w:szCs w:val="14"/>
              </w:rPr>
              <w:t>749.02</w:t>
            </w:r>
            <w:r w:rsidRPr="00C13256">
              <w:rPr>
                <w:rFonts w:cs="Arial"/>
                <w:color w:val="auto"/>
                <w:szCs w:val="14"/>
              </w:rPr>
              <w:t>7</w:t>
            </w:r>
          </w:p>
        </w:tc>
        <w:tc>
          <w:tcPr>
            <w:tcW w:w="1134" w:type="dxa"/>
            <w:tcBorders>
              <w:top w:val="nil"/>
              <w:bottom w:val="nil"/>
            </w:tcBorders>
            <w:shd w:val="clear" w:color="auto" w:fill="auto"/>
            <w:vAlign w:val="center"/>
          </w:tcPr>
          <w:p w14:paraId="460CF9F3"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highlight w:val="yellow"/>
              </w:rPr>
            </w:pPr>
            <w:r w:rsidRPr="00E73A5C">
              <w:rPr>
                <w:rFonts w:cs="Arial"/>
                <w:color w:val="auto"/>
                <w:szCs w:val="14"/>
              </w:rPr>
              <w:t>669.629</w:t>
            </w:r>
          </w:p>
        </w:tc>
        <w:tc>
          <w:tcPr>
            <w:tcW w:w="312" w:type="dxa"/>
            <w:tcBorders>
              <w:top w:val="nil"/>
              <w:bottom w:val="nil"/>
            </w:tcBorders>
            <w:shd w:val="clear" w:color="auto" w:fill="auto"/>
            <w:vAlign w:val="center"/>
          </w:tcPr>
          <w:p w14:paraId="7ADDC148"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284CE2F1"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E73A5C">
              <w:rPr>
                <w:rFonts w:cs="Arial"/>
                <w:color w:val="auto"/>
                <w:szCs w:val="14"/>
              </w:rPr>
              <w:t>1.026.158</w:t>
            </w:r>
          </w:p>
        </w:tc>
        <w:tc>
          <w:tcPr>
            <w:tcW w:w="1133" w:type="dxa"/>
            <w:tcBorders>
              <w:top w:val="nil"/>
              <w:bottom w:val="nil"/>
            </w:tcBorders>
            <w:shd w:val="clear" w:color="auto" w:fill="auto"/>
            <w:vAlign w:val="center"/>
          </w:tcPr>
          <w:p w14:paraId="28AAEDBA"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73A5C">
              <w:rPr>
                <w:rFonts w:cs="Arial"/>
                <w:color w:val="auto"/>
                <w:szCs w:val="14"/>
              </w:rPr>
              <w:t>698.435</w:t>
            </w:r>
          </w:p>
        </w:tc>
      </w:tr>
      <w:tr w:rsidR="00B35050" w:rsidRPr="00403DBC" w14:paraId="7D950BB5"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72AB246E"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Dividendos/JCP a Receber</w:t>
            </w:r>
          </w:p>
        </w:tc>
        <w:tc>
          <w:tcPr>
            <w:tcW w:w="992" w:type="dxa"/>
            <w:tcBorders>
              <w:top w:val="nil"/>
              <w:bottom w:val="nil"/>
            </w:tcBorders>
            <w:shd w:val="clear" w:color="auto" w:fill="auto"/>
            <w:vAlign w:val="center"/>
          </w:tcPr>
          <w:p w14:paraId="2AA1920A" w14:textId="77777777" w:rsidR="00B35050" w:rsidRPr="00E73A5C" w:rsidRDefault="00B35050" w:rsidP="002D06B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[17]</w:t>
            </w:r>
          </w:p>
        </w:tc>
        <w:tc>
          <w:tcPr>
            <w:tcW w:w="1418" w:type="dxa"/>
            <w:tcBorders>
              <w:top w:val="nil"/>
              <w:bottom w:val="nil"/>
            </w:tcBorders>
            <w:shd w:val="clear" w:color="auto" w:fill="auto"/>
            <w:vAlign w:val="center"/>
          </w:tcPr>
          <w:p w14:paraId="136C49B3"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w:t>
            </w:r>
          </w:p>
        </w:tc>
        <w:tc>
          <w:tcPr>
            <w:tcW w:w="1134" w:type="dxa"/>
            <w:tcBorders>
              <w:top w:val="nil"/>
              <w:bottom w:val="nil"/>
            </w:tcBorders>
            <w:shd w:val="clear" w:color="auto" w:fill="auto"/>
            <w:vAlign w:val="center"/>
          </w:tcPr>
          <w:p w14:paraId="3C54171E"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w:t>
            </w:r>
          </w:p>
        </w:tc>
        <w:tc>
          <w:tcPr>
            <w:tcW w:w="312" w:type="dxa"/>
            <w:tcBorders>
              <w:top w:val="nil"/>
              <w:bottom w:val="nil"/>
            </w:tcBorders>
            <w:shd w:val="clear" w:color="auto" w:fill="auto"/>
            <w:vAlign w:val="center"/>
          </w:tcPr>
          <w:p w14:paraId="0107B17E" w14:textId="77777777" w:rsidR="00B35050" w:rsidRPr="00E73A5C" w:rsidRDefault="00B35050" w:rsidP="002D06B0">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tcPr>
          <w:p w14:paraId="1F30EF37"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1.648</w:t>
            </w:r>
          </w:p>
        </w:tc>
        <w:tc>
          <w:tcPr>
            <w:tcW w:w="1133" w:type="dxa"/>
            <w:tcBorders>
              <w:top w:val="nil"/>
              <w:bottom w:val="nil"/>
            </w:tcBorders>
            <w:shd w:val="clear" w:color="auto" w:fill="auto"/>
          </w:tcPr>
          <w:p w14:paraId="3355CC8D"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w:t>
            </w:r>
          </w:p>
        </w:tc>
      </w:tr>
      <w:tr w:rsidR="00B35050" w:rsidRPr="00403DBC" w14:paraId="7678E758"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9EF1613" w14:textId="77777777" w:rsidR="00B35050" w:rsidRPr="00612B1F" w:rsidRDefault="00B35050" w:rsidP="002D06B0">
            <w:pPr>
              <w:pStyle w:val="08-Tabelageral"/>
              <w:keepLines w:val="0"/>
              <w:jc w:val="left"/>
              <w:rPr>
                <w:rFonts w:cs="Arial"/>
                <w:b w:val="0"/>
                <w:bCs w:val="0"/>
                <w:color w:val="auto"/>
                <w:szCs w:val="14"/>
              </w:rPr>
            </w:pPr>
          </w:p>
        </w:tc>
        <w:tc>
          <w:tcPr>
            <w:tcW w:w="992" w:type="dxa"/>
            <w:tcBorders>
              <w:top w:val="nil"/>
              <w:bottom w:val="nil"/>
            </w:tcBorders>
            <w:shd w:val="clear" w:color="auto" w:fill="auto"/>
            <w:vAlign w:val="center"/>
          </w:tcPr>
          <w:p w14:paraId="442ECE1D" w14:textId="77777777" w:rsidR="00B35050" w:rsidRPr="00E73A5C" w:rsidRDefault="00B35050" w:rsidP="002D06B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8" w:type="dxa"/>
            <w:tcBorders>
              <w:top w:val="nil"/>
              <w:bottom w:val="nil"/>
            </w:tcBorders>
            <w:shd w:val="clear" w:color="auto" w:fill="auto"/>
            <w:vAlign w:val="center"/>
          </w:tcPr>
          <w:p w14:paraId="52A60800"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468DBD32"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312" w:type="dxa"/>
            <w:tcBorders>
              <w:top w:val="nil"/>
              <w:bottom w:val="nil"/>
            </w:tcBorders>
            <w:shd w:val="clear" w:color="auto" w:fill="auto"/>
            <w:vAlign w:val="center"/>
          </w:tcPr>
          <w:p w14:paraId="469FEECC"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0098D477"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1133" w:type="dxa"/>
            <w:tcBorders>
              <w:top w:val="nil"/>
              <w:bottom w:val="nil"/>
            </w:tcBorders>
            <w:shd w:val="clear" w:color="auto" w:fill="auto"/>
            <w:vAlign w:val="center"/>
          </w:tcPr>
          <w:p w14:paraId="021B903B"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B35050" w:rsidRPr="00403DBC" w14:paraId="67A4CBC7"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1750245A"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PASSIVOS</w:t>
            </w:r>
          </w:p>
        </w:tc>
        <w:tc>
          <w:tcPr>
            <w:tcW w:w="992" w:type="dxa"/>
            <w:tcBorders>
              <w:top w:val="nil"/>
              <w:bottom w:val="nil"/>
            </w:tcBorders>
            <w:shd w:val="clear" w:color="auto" w:fill="auto"/>
            <w:vAlign w:val="center"/>
          </w:tcPr>
          <w:p w14:paraId="788F41EC" w14:textId="77777777" w:rsidR="00B35050" w:rsidRPr="00E73A5C" w:rsidRDefault="00B35050" w:rsidP="002D06B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418" w:type="dxa"/>
            <w:tcBorders>
              <w:top w:val="nil"/>
              <w:bottom w:val="nil"/>
            </w:tcBorders>
            <w:shd w:val="clear" w:color="auto" w:fill="auto"/>
            <w:vAlign w:val="center"/>
          </w:tcPr>
          <w:p w14:paraId="2AE0E18A"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103926B4"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312" w:type="dxa"/>
            <w:tcBorders>
              <w:top w:val="nil"/>
              <w:bottom w:val="nil"/>
            </w:tcBorders>
            <w:shd w:val="clear" w:color="auto" w:fill="auto"/>
            <w:vAlign w:val="center"/>
          </w:tcPr>
          <w:p w14:paraId="7B8E8A60" w14:textId="77777777" w:rsidR="00B35050" w:rsidRPr="00E73A5C" w:rsidRDefault="00B35050" w:rsidP="002D06B0">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265F6D8D"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szCs w:val="14"/>
              </w:rPr>
            </w:pPr>
          </w:p>
        </w:tc>
        <w:tc>
          <w:tcPr>
            <w:tcW w:w="1133" w:type="dxa"/>
            <w:tcBorders>
              <w:top w:val="nil"/>
              <w:bottom w:val="nil"/>
            </w:tcBorders>
            <w:shd w:val="clear" w:color="auto" w:fill="auto"/>
            <w:vAlign w:val="center"/>
          </w:tcPr>
          <w:p w14:paraId="35FA8A9F"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r>
      <w:tr w:rsidR="00B35050" w:rsidRPr="00403DBC" w14:paraId="1229E67B"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382A7F37"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Obrigações Societárias e Estatutárias</w:t>
            </w:r>
          </w:p>
        </w:tc>
        <w:tc>
          <w:tcPr>
            <w:tcW w:w="992" w:type="dxa"/>
            <w:tcBorders>
              <w:top w:val="nil"/>
              <w:bottom w:val="nil"/>
            </w:tcBorders>
            <w:shd w:val="clear" w:color="auto" w:fill="auto"/>
            <w:vAlign w:val="center"/>
          </w:tcPr>
          <w:p w14:paraId="515F265D" w14:textId="77777777" w:rsidR="00B35050" w:rsidRPr="00E73A5C" w:rsidRDefault="00B35050" w:rsidP="002D06B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[21]</w:t>
            </w:r>
          </w:p>
        </w:tc>
        <w:tc>
          <w:tcPr>
            <w:tcW w:w="1418" w:type="dxa"/>
            <w:tcBorders>
              <w:top w:val="nil"/>
              <w:bottom w:val="nil"/>
            </w:tcBorders>
            <w:shd w:val="clear" w:color="auto" w:fill="auto"/>
            <w:vAlign w:val="center"/>
          </w:tcPr>
          <w:p w14:paraId="4A4F9F44"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426</w:t>
            </w:r>
          </w:p>
        </w:tc>
        <w:tc>
          <w:tcPr>
            <w:tcW w:w="1134" w:type="dxa"/>
            <w:tcBorders>
              <w:top w:val="nil"/>
              <w:bottom w:val="nil"/>
            </w:tcBorders>
            <w:shd w:val="clear" w:color="auto" w:fill="auto"/>
          </w:tcPr>
          <w:p w14:paraId="6B9DD99A"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w:t>
            </w:r>
          </w:p>
        </w:tc>
        <w:tc>
          <w:tcPr>
            <w:tcW w:w="312" w:type="dxa"/>
            <w:tcBorders>
              <w:top w:val="nil"/>
              <w:bottom w:val="nil"/>
            </w:tcBorders>
            <w:shd w:val="clear" w:color="auto" w:fill="auto"/>
            <w:vAlign w:val="center"/>
          </w:tcPr>
          <w:p w14:paraId="21B1EA59"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05" w:type="dxa"/>
            <w:tcBorders>
              <w:top w:val="nil"/>
              <w:bottom w:val="nil"/>
            </w:tcBorders>
            <w:shd w:val="clear" w:color="auto" w:fill="auto"/>
            <w:vAlign w:val="center"/>
          </w:tcPr>
          <w:p w14:paraId="4178267C"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E73A5C">
              <w:rPr>
                <w:rFonts w:cs="Arial"/>
                <w:color w:val="auto"/>
                <w:szCs w:val="14"/>
              </w:rPr>
              <w:t>1.831.691</w:t>
            </w:r>
          </w:p>
        </w:tc>
        <w:tc>
          <w:tcPr>
            <w:tcW w:w="1133" w:type="dxa"/>
            <w:tcBorders>
              <w:top w:val="nil"/>
              <w:bottom w:val="nil"/>
            </w:tcBorders>
            <w:shd w:val="clear" w:color="auto" w:fill="auto"/>
            <w:vAlign w:val="center"/>
          </w:tcPr>
          <w:p w14:paraId="396927D5"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73A5C">
              <w:rPr>
                <w:rFonts w:cs="Arial"/>
                <w:color w:val="auto"/>
                <w:szCs w:val="14"/>
              </w:rPr>
              <w:t>--</w:t>
            </w:r>
          </w:p>
        </w:tc>
      </w:tr>
      <w:tr w:rsidR="00B35050" w:rsidRPr="00403DBC" w14:paraId="71CBA8E7"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tcPr>
          <w:p w14:paraId="6C7BB6D3"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Passivos por impostos correntes</w:t>
            </w:r>
          </w:p>
        </w:tc>
        <w:tc>
          <w:tcPr>
            <w:tcW w:w="0" w:type="dxa"/>
            <w:tcBorders>
              <w:top w:val="nil"/>
              <w:bottom w:val="nil"/>
            </w:tcBorders>
            <w:shd w:val="clear" w:color="auto" w:fill="auto"/>
            <w:vAlign w:val="center"/>
          </w:tcPr>
          <w:p w14:paraId="6121BB0E" w14:textId="77777777" w:rsidR="00B35050" w:rsidRPr="00E73A5C" w:rsidRDefault="00B35050" w:rsidP="002D06B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rFonts w:cs="Arial"/>
                <w:color w:val="auto"/>
                <w:szCs w:val="14"/>
              </w:rPr>
              <w:t>[12]</w:t>
            </w:r>
          </w:p>
        </w:tc>
        <w:tc>
          <w:tcPr>
            <w:tcW w:w="0" w:type="dxa"/>
            <w:tcBorders>
              <w:top w:val="nil"/>
              <w:bottom w:val="nil"/>
            </w:tcBorders>
            <w:shd w:val="clear" w:color="auto" w:fill="auto"/>
          </w:tcPr>
          <w:p w14:paraId="6611F268"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E73A5C">
              <w:rPr>
                <w:color w:val="auto"/>
              </w:rPr>
              <w:t>255.364</w:t>
            </w:r>
          </w:p>
        </w:tc>
        <w:tc>
          <w:tcPr>
            <w:tcW w:w="0" w:type="dxa"/>
            <w:tcBorders>
              <w:top w:val="nil"/>
              <w:bottom w:val="nil"/>
            </w:tcBorders>
            <w:shd w:val="clear" w:color="auto" w:fill="auto"/>
          </w:tcPr>
          <w:p w14:paraId="598D7651"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03DBC">
              <w:t>--</w:t>
            </w:r>
          </w:p>
        </w:tc>
        <w:tc>
          <w:tcPr>
            <w:tcW w:w="0" w:type="dxa"/>
            <w:tcBorders>
              <w:top w:val="nil"/>
              <w:bottom w:val="nil"/>
            </w:tcBorders>
            <w:shd w:val="clear" w:color="auto" w:fill="auto"/>
            <w:vAlign w:val="center"/>
          </w:tcPr>
          <w:p w14:paraId="2300E8E7" w14:textId="77777777" w:rsidR="00B35050" w:rsidRPr="00E73A5C" w:rsidRDefault="00B35050" w:rsidP="002D06B0">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0" w:type="dxa"/>
            <w:tcBorders>
              <w:top w:val="nil"/>
              <w:bottom w:val="nil"/>
            </w:tcBorders>
            <w:shd w:val="clear" w:color="auto" w:fill="auto"/>
            <w:vAlign w:val="center"/>
          </w:tcPr>
          <w:p w14:paraId="74F3B9D6"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E73A5C">
              <w:rPr>
                <w:color w:val="auto"/>
              </w:rPr>
              <w:t>762.519</w:t>
            </w:r>
          </w:p>
        </w:tc>
        <w:tc>
          <w:tcPr>
            <w:tcW w:w="0" w:type="dxa"/>
            <w:tcBorders>
              <w:top w:val="nil"/>
              <w:bottom w:val="nil"/>
            </w:tcBorders>
            <w:shd w:val="clear" w:color="auto" w:fill="auto"/>
            <w:vAlign w:val="center"/>
          </w:tcPr>
          <w:p w14:paraId="452D315D"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E73A5C">
              <w:rPr>
                <w:rFonts w:cs="Arial"/>
                <w:color w:val="auto"/>
                <w:szCs w:val="14"/>
              </w:rPr>
              <w:t>--</w:t>
            </w:r>
          </w:p>
        </w:tc>
      </w:tr>
      <w:tr w:rsidR="00B35050" w:rsidRPr="00403DBC" w14:paraId="25C8938F" w14:textId="77777777" w:rsidTr="002D06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tcPr>
          <w:p w14:paraId="2D1BAA3E"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Comissões a apropriar</w:t>
            </w:r>
          </w:p>
        </w:tc>
        <w:tc>
          <w:tcPr>
            <w:tcW w:w="0" w:type="dxa"/>
            <w:tcBorders>
              <w:top w:val="nil"/>
              <w:bottom w:val="nil"/>
            </w:tcBorders>
            <w:shd w:val="clear" w:color="auto" w:fill="auto"/>
            <w:vAlign w:val="center"/>
          </w:tcPr>
          <w:p w14:paraId="195EDDF9" w14:textId="77777777" w:rsidR="00B35050" w:rsidRPr="00E73A5C" w:rsidRDefault="00B35050" w:rsidP="002D06B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rFonts w:cs="Arial"/>
                <w:color w:val="auto"/>
                <w:szCs w:val="14"/>
              </w:rPr>
              <w:t>[23]</w:t>
            </w:r>
          </w:p>
        </w:tc>
        <w:tc>
          <w:tcPr>
            <w:tcW w:w="0" w:type="dxa"/>
            <w:tcBorders>
              <w:top w:val="nil"/>
              <w:bottom w:val="nil"/>
            </w:tcBorders>
            <w:shd w:val="clear" w:color="auto" w:fill="auto"/>
          </w:tcPr>
          <w:p w14:paraId="67765DF0"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E73A5C">
              <w:rPr>
                <w:color w:val="auto"/>
              </w:rPr>
              <w:t>966.613</w:t>
            </w:r>
          </w:p>
        </w:tc>
        <w:tc>
          <w:tcPr>
            <w:tcW w:w="0" w:type="dxa"/>
            <w:tcBorders>
              <w:top w:val="nil"/>
              <w:bottom w:val="nil"/>
            </w:tcBorders>
            <w:shd w:val="clear" w:color="auto" w:fill="auto"/>
          </w:tcPr>
          <w:p w14:paraId="42FEC124"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03DBC">
              <w:t>1.</w:t>
            </w:r>
            <w:r w:rsidRPr="00E73A5C">
              <w:rPr>
                <w:color w:val="auto"/>
              </w:rPr>
              <w:t>928.492</w:t>
            </w:r>
          </w:p>
        </w:tc>
        <w:tc>
          <w:tcPr>
            <w:tcW w:w="0" w:type="dxa"/>
            <w:tcBorders>
              <w:top w:val="nil"/>
              <w:bottom w:val="nil"/>
            </w:tcBorders>
            <w:shd w:val="clear" w:color="auto" w:fill="auto"/>
            <w:vAlign w:val="center"/>
          </w:tcPr>
          <w:p w14:paraId="42444CB5" w14:textId="77777777" w:rsidR="00B35050" w:rsidRPr="00E73A5C" w:rsidRDefault="00B35050" w:rsidP="002D06B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0" w:type="dxa"/>
            <w:tcBorders>
              <w:top w:val="nil"/>
              <w:bottom w:val="nil"/>
            </w:tcBorders>
            <w:shd w:val="clear" w:color="auto" w:fill="auto"/>
            <w:vAlign w:val="center"/>
          </w:tcPr>
          <w:p w14:paraId="513F924C"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E73A5C">
              <w:rPr>
                <w:rFonts w:cs="Arial"/>
                <w:color w:val="auto"/>
                <w:szCs w:val="14"/>
              </w:rPr>
              <w:t>1.172.483</w:t>
            </w:r>
          </w:p>
          <w:p w14:paraId="0EDC3F96" w14:textId="77777777" w:rsidR="00B35050" w:rsidRPr="00E73A5C" w:rsidRDefault="00B35050" w:rsidP="002D06B0">
            <w:pPr>
              <w:pStyle w:val="08-Tabelageral"/>
              <w:cnfStyle w:val="000000100000" w:firstRow="0" w:lastRow="0" w:firstColumn="0" w:lastColumn="0" w:oddVBand="0" w:evenVBand="0" w:oddHBand="1" w:evenHBand="0" w:firstRowFirstColumn="0" w:firstRowLastColumn="0" w:lastRowFirstColumn="0" w:lastRowLastColumn="0"/>
              <w:rPr>
                <w:b/>
                <w:bCs/>
                <w:color w:val="auto"/>
              </w:rPr>
            </w:pPr>
            <w:r w:rsidRPr="00403DBC">
              <w:rPr>
                <w:lang w:eastAsia="en-US"/>
              </w:rPr>
              <w:t>1.127.358</w:t>
            </w:r>
          </w:p>
          <w:p w14:paraId="32800608"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0" w:type="dxa"/>
            <w:tcBorders>
              <w:top w:val="nil"/>
              <w:bottom w:val="nil"/>
            </w:tcBorders>
            <w:shd w:val="clear" w:color="auto" w:fill="auto"/>
            <w:vAlign w:val="center"/>
          </w:tcPr>
          <w:p w14:paraId="74741EA5" w14:textId="77777777" w:rsidR="00B35050" w:rsidRPr="00E73A5C" w:rsidRDefault="00B35050" w:rsidP="002D06B0">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73A5C">
              <w:rPr>
                <w:rFonts w:cs="Arial"/>
                <w:color w:val="auto"/>
                <w:szCs w:val="14"/>
              </w:rPr>
              <w:t>1.794.544</w:t>
            </w:r>
          </w:p>
        </w:tc>
      </w:tr>
      <w:tr w:rsidR="00B35050" w:rsidRPr="00403DBC" w14:paraId="74F049E5" w14:textId="77777777" w:rsidTr="002D06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single" w:sz="2" w:space="0" w:color="1F4E79" w:themeColor="accent1" w:themeShade="80"/>
            </w:tcBorders>
            <w:shd w:val="clear" w:color="auto" w:fill="auto"/>
          </w:tcPr>
          <w:p w14:paraId="1AD192EB" w14:textId="77777777" w:rsidR="00B35050" w:rsidRPr="00612B1F" w:rsidRDefault="00B35050" w:rsidP="002D06B0">
            <w:pPr>
              <w:pStyle w:val="08-Tabelageral"/>
              <w:keepLines w:val="0"/>
              <w:jc w:val="left"/>
              <w:rPr>
                <w:rFonts w:cs="Arial"/>
                <w:b w:val="0"/>
                <w:bCs w:val="0"/>
                <w:color w:val="auto"/>
                <w:szCs w:val="14"/>
              </w:rPr>
            </w:pPr>
            <w:r w:rsidRPr="00612B1F">
              <w:rPr>
                <w:rFonts w:cs="Arial"/>
                <w:b w:val="0"/>
                <w:szCs w:val="14"/>
              </w:rPr>
              <w:t>Outros passivos</w:t>
            </w:r>
          </w:p>
        </w:tc>
        <w:tc>
          <w:tcPr>
            <w:tcW w:w="0" w:type="dxa"/>
            <w:tcBorders>
              <w:top w:val="nil"/>
              <w:bottom w:val="single" w:sz="2" w:space="0" w:color="1F4E79" w:themeColor="accent1" w:themeShade="80"/>
            </w:tcBorders>
            <w:shd w:val="clear" w:color="auto" w:fill="auto"/>
            <w:vAlign w:val="center"/>
          </w:tcPr>
          <w:p w14:paraId="74FDFD29" w14:textId="77777777" w:rsidR="00B35050" w:rsidRPr="00E73A5C" w:rsidRDefault="00B35050" w:rsidP="002D06B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color w:val="auto"/>
                <w:szCs w:val="14"/>
                <w:lang w:val="en-US"/>
              </w:rPr>
            </w:pPr>
            <w:r w:rsidRPr="00403DBC">
              <w:rPr>
                <w:szCs w:val="14"/>
                <w:lang w:val="en-US"/>
              </w:rPr>
              <w:t>[24]</w:t>
            </w:r>
          </w:p>
        </w:tc>
        <w:tc>
          <w:tcPr>
            <w:tcW w:w="0" w:type="dxa"/>
            <w:tcBorders>
              <w:top w:val="nil"/>
              <w:bottom w:val="single" w:sz="2" w:space="0" w:color="1F4E79" w:themeColor="accent1" w:themeShade="80"/>
            </w:tcBorders>
            <w:shd w:val="clear" w:color="auto" w:fill="auto"/>
          </w:tcPr>
          <w:p w14:paraId="4EE60C26"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03DBC">
              <w:t>2</w:t>
            </w:r>
            <w:r w:rsidRPr="00E73A5C">
              <w:rPr>
                <w:color w:val="auto"/>
              </w:rPr>
              <w:t>85.060</w:t>
            </w:r>
          </w:p>
        </w:tc>
        <w:tc>
          <w:tcPr>
            <w:tcW w:w="0" w:type="dxa"/>
            <w:tcBorders>
              <w:top w:val="nil"/>
              <w:bottom w:val="single" w:sz="2" w:space="0" w:color="1F4E79" w:themeColor="accent1" w:themeShade="80"/>
            </w:tcBorders>
            <w:shd w:val="clear" w:color="auto" w:fill="auto"/>
          </w:tcPr>
          <w:p w14:paraId="6A6CEA30"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03DBC">
              <w:t>--</w:t>
            </w:r>
          </w:p>
        </w:tc>
        <w:tc>
          <w:tcPr>
            <w:tcW w:w="0" w:type="dxa"/>
            <w:tcBorders>
              <w:top w:val="nil"/>
              <w:bottom w:val="single" w:sz="2" w:space="0" w:color="1F4E79" w:themeColor="accent1" w:themeShade="80"/>
            </w:tcBorders>
            <w:shd w:val="clear" w:color="auto" w:fill="auto"/>
            <w:vAlign w:val="center"/>
          </w:tcPr>
          <w:p w14:paraId="6F613237" w14:textId="77777777" w:rsidR="00B35050" w:rsidRPr="00E73A5C" w:rsidRDefault="00B35050" w:rsidP="002D06B0">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p>
        </w:tc>
        <w:tc>
          <w:tcPr>
            <w:tcW w:w="0" w:type="dxa"/>
            <w:tcBorders>
              <w:top w:val="nil"/>
              <w:bottom w:val="single" w:sz="2" w:space="0" w:color="1F4E79" w:themeColor="accent1" w:themeShade="80"/>
            </w:tcBorders>
            <w:shd w:val="clear" w:color="auto" w:fill="auto"/>
            <w:vAlign w:val="center"/>
          </w:tcPr>
          <w:p w14:paraId="7ED04EB4"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E73A5C">
              <w:rPr>
                <w:rFonts w:cs="Arial"/>
                <w:color w:val="auto"/>
                <w:szCs w:val="14"/>
              </w:rPr>
              <w:t>227.588</w:t>
            </w:r>
          </w:p>
        </w:tc>
        <w:tc>
          <w:tcPr>
            <w:tcW w:w="0" w:type="dxa"/>
            <w:tcBorders>
              <w:top w:val="nil"/>
              <w:bottom w:val="single" w:sz="2" w:space="0" w:color="1F4E79" w:themeColor="accent1" w:themeShade="80"/>
            </w:tcBorders>
            <w:shd w:val="clear" w:color="auto" w:fill="auto"/>
            <w:vAlign w:val="center"/>
          </w:tcPr>
          <w:p w14:paraId="186850CB" w14:textId="77777777" w:rsidR="00B35050" w:rsidRPr="00E73A5C" w:rsidRDefault="00B35050" w:rsidP="002D06B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E73A5C">
              <w:rPr>
                <w:rFonts w:cs="Arial"/>
                <w:color w:val="auto"/>
                <w:szCs w:val="14"/>
              </w:rPr>
              <w:t>--</w:t>
            </w:r>
          </w:p>
        </w:tc>
      </w:tr>
    </w:tbl>
    <w:p w14:paraId="414FC157" w14:textId="77777777" w:rsidR="00B35050" w:rsidRPr="00E73A5C" w:rsidRDefault="00B35050" w:rsidP="002D06B0">
      <w:pPr>
        <w:pStyle w:val="05-Textonormal"/>
        <w:rPr>
          <w:b/>
        </w:rPr>
      </w:pPr>
    </w:p>
    <w:p w14:paraId="2BB8F6DB" w14:textId="77777777" w:rsidR="00B35050" w:rsidRPr="00540A63" w:rsidRDefault="00B35050" w:rsidP="002D06B0">
      <w:pPr>
        <w:pStyle w:val="05-Textonormal"/>
        <w:rPr>
          <w:b/>
          <w:color w:val="1F4E79" w:themeColor="accent1" w:themeShade="80"/>
        </w:rPr>
      </w:pPr>
      <w:r w:rsidRPr="00540A63">
        <w:rPr>
          <w:b/>
          <w:color w:val="1F4E79" w:themeColor="accent1" w:themeShade="80"/>
        </w:rPr>
        <w:t>b) Governança de riscos aplicada às sociedades investidas</w:t>
      </w:r>
    </w:p>
    <w:p w14:paraId="71E2F7A3" w14:textId="77777777" w:rsidR="00B35050" w:rsidRDefault="00B35050" w:rsidP="002D06B0">
      <w:pPr>
        <w:pStyle w:val="05-Textonormal"/>
      </w:pPr>
      <w:r>
        <w:t>As</w:t>
      </w:r>
      <w:r w:rsidRPr="005F2021">
        <w:t xml:space="preserve"> sociedades </w:t>
      </w:r>
      <w:r>
        <w:t>investi</w:t>
      </w:r>
      <w:r w:rsidRPr="005F2021">
        <w:t xml:space="preserve">das da </w:t>
      </w:r>
      <w:r>
        <w:t>BB Seguridade</w:t>
      </w:r>
      <w:r w:rsidRPr="005F2021">
        <w:t xml:space="preserve"> possuem</w:t>
      </w:r>
      <w:r>
        <w:t xml:space="preserve"> estruturas próprias de gerenciamento de riscos compatíveis com a natureza e complexidade de seus negócios, sendo que as reguladas pela Superintendência de Seguros Privados (Susep) atendem aos requisitos</w:t>
      </w:r>
      <w:r w:rsidRPr="00B57CA4">
        <w:t xml:space="preserve"> </w:t>
      </w:r>
      <w:r>
        <w:t>definidos pelo regulador, estabelecidos na Circular Susep n°517/2015 e alterações posteriores</w:t>
      </w:r>
      <w:r w:rsidRPr="005F2021">
        <w:t xml:space="preserve">. </w:t>
      </w:r>
    </w:p>
    <w:p w14:paraId="2B431E61" w14:textId="54D31208" w:rsidR="00B35050" w:rsidRDefault="00B35050" w:rsidP="002D06B0">
      <w:pPr>
        <w:pStyle w:val="05-Textonormal"/>
      </w:pPr>
      <w:r>
        <w:t xml:space="preserve">A Circular Susep n°416/2021 dispõe sobre a integração do Sistema de Controles Internos na Estrutura de Gestão de Riscos das sociedades investidas, com necessidade de nomeação de Diretor estatutário responsável pelos controles internos e conformidade, necessidade de revisão das Políticas referentes aos riscos geridos e alterações relevantes na composição dos Comitês de Riscos, que precisam ser estatutários e com membros independentes. Há exigências a serem atendidas a partir de 30/06/2022. A adequação de cada </w:t>
      </w:r>
      <w:r w:rsidR="00492A28">
        <w:t xml:space="preserve">investida </w:t>
      </w:r>
      <w:r>
        <w:t>é acompanhada pela BB Seguridade.</w:t>
      </w:r>
    </w:p>
    <w:p w14:paraId="48F133F3" w14:textId="77777777" w:rsidR="00B35050" w:rsidRDefault="00B35050" w:rsidP="002D06B0">
      <w:pPr>
        <w:pStyle w:val="05-Textonormal"/>
      </w:pPr>
      <w:r>
        <w:lastRenderedPageBreak/>
        <w:t>A partir do</w:t>
      </w:r>
      <w:r w:rsidRPr="005F2021">
        <w:t>s resultados dos trabalhos execut</w:t>
      </w:r>
      <w:r>
        <w:t xml:space="preserve">ados pelas investidas, a BB Seguridade </w:t>
      </w:r>
      <w:r w:rsidRPr="005F2021">
        <w:t>monitora e avalia</w:t>
      </w:r>
      <w:r>
        <w:t>,</w:t>
      </w:r>
      <w:r w:rsidRPr="005F2021">
        <w:t xml:space="preserve"> cont</w:t>
      </w:r>
      <w:r>
        <w:t>i</w:t>
      </w:r>
      <w:r w:rsidRPr="005F2021">
        <w:t>nu</w:t>
      </w:r>
      <w:r>
        <w:t>amente, os níveis de exposição a</w:t>
      </w:r>
      <w:r w:rsidRPr="005F2021">
        <w:t xml:space="preserve"> riscos</w:t>
      </w:r>
      <w:r>
        <w:t xml:space="preserve"> atuando, via </w:t>
      </w:r>
      <w:r w:rsidRPr="005F2021">
        <w:t xml:space="preserve">governança, </w:t>
      </w:r>
      <w:r>
        <w:t xml:space="preserve">para garantir </w:t>
      </w:r>
      <w:r w:rsidRPr="005F2021">
        <w:t>a adoção das melhores práticas de gestão de riscos</w:t>
      </w:r>
      <w:r>
        <w:t xml:space="preserve"> em suas investidas</w:t>
      </w:r>
      <w:r w:rsidRPr="005F2021">
        <w:t xml:space="preserve">. </w:t>
      </w:r>
    </w:p>
    <w:p w14:paraId="6862BA68" w14:textId="77777777" w:rsidR="00B35050" w:rsidRPr="00540A63" w:rsidRDefault="00B35050" w:rsidP="002D06B0">
      <w:pPr>
        <w:pStyle w:val="05-Textonormal"/>
        <w:rPr>
          <w:b/>
          <w:color w:val="1F4E79" w:themeColor="accent1" w:themeShade="80"/>
        </w:rPr>
      </w:pPr>
      <w:r w:rsidRPr="00540A63">
        <w:rPr>
          <w:b/>
          <w:color w:val="1F4E79" w:themeColor="accent1" w:themeShade="80"/>
        </w:rPr>
        <w:t>b.1) Liquidez, solvência e gestão do capital</w:t>
      </w:r>
    </w:p>
    <w:p w14:paraId="2E960C69" w14:textId="77777777" w:rsidR="00B35050" w:rsidRDefault="00B35050" w:rsidP="002D06B0">
      <w:pPr>
        <w:pStyle w:val="05-Textonormal"/>
        <w:rPr>
          <w:rFonts w:cs="Arial"/>
        </w:rPr>
      </w:pPr>
      <w:bookmarkStart w:id="40" w:name="_Hlk46330189"/>
      <w:r>
        <w:rPr>
          <w:rFonts w:cs="Arial"/>
        </w:rPr>
        <w:t xml:space="preserve">Na </w:t>
      </w:r>
      <w:r w:rsidRPr="005F2021">
        <w:rPr>
          <w:rFonts w:cs="Arial"/>
        </w:rPr>
        <w:t xml:space="preserve">gestão de capital das </w:t>
      </w:r>
      <w:r>
        <w:rPr>
          <w:rFonts w:cs="Arial"/>
        </w:rPr>
        <w:t>sociedades investidas</w:t>
      </w:r>
      <w:r w:rsidRPr="005F2021">
        <w:rPr>
          <w:rFonts w:cs="Arial"/>
        </w:rPr>
        <w:t xml:space="preserve"> supervisionadas pela Susep, o principal indicador utilizado é o</w:t>
      </w:r>
      <w:r>
        <w:rPr>
          <w:rFonts w:cs="Arial"/>
        </w:rPr>
        <w:t xml:space="preserve"> Capital Mínimo Requerido</w:t>
      </w:r>
      <w:r w:rsidRPr="005F2021">
        <w:rPr>
          <w:rFonts w:cs="Arial"/>
        </w:rPr>
        <w:t xml:space="preserve"> </w:t>
      </w:r>
      <w:r>
        <w:rPr>
          <w:rFonts w:cs="Arial"/>
        </w:rPr>
        <w:t>(</w:t>
      </w:r>
      <w:r w:rsidRPr="005F2021">
        <w:rPr>
          <w:rFonts w:cs="Arial"/>
        </w:rPr>
        <w:t>CMR</w:t>
      </w:r>
      <w:r>
        <w:rPr>
          <w:rFonts w:cs="Arial"/>
        </w:rPr>
        <w:t>)</w:t>
      </w:r>
      <w:r w:rsidRPr="005F2021">
        <w:rPr>
          <w:rFonts w:cs="Arial"/>
        </w:rPr>
        <w:t>, que representa o capital total que uma companhia deve manter, a qualquer tempo, para operar, e visa garantir os riscos inerentes às suas operações</w:t>
      </w:r>
      <w:r>
        <w:rPr>
          <w:rFonts w:cs="Arial"/>
        </w:rPr>
        <w:t xml:space="preserve">, conforme regulamentado pela </w:t>
      </w:r>
      <w:r w:rsidRPr="005F2021">
        <w:rPr>
          <w:rFonts w:cs="Arial"/>
        </w:rPr>
        <w:t xml:space="preserve">Resolução CNSP n° </w:t>
      </w:r>
      <w:r>
        <w:rPr>
          <w:rFonts w:cs="Arial"/>
        </w:rPr>
        <w:t>432/2021.</w:t>
      </w:r>
    </w:p>
    <w:p w14:paraId="4D66EFCF" w14:textId="77777777" w:rsidR="00B35050" w:rsidRDefault="00B35050" w:rsidP="002D06B0">
      <w:pPr>
        <w:pStyle w:val="05-Textonormal"/>
        <w:rPr>
          <w:rFonts w:cs="Arial"/>
        </w:rPr>
      </w:pPr>
      <w:r w:rsidRPr="005F2021">
        <w:rPr>
          <w:rFonts w:cs="Arial"/>
        </w:rPr>
        <w:t>O CMR é composto por parcelas referentes aos riscos de subscrição, crédito, operacional e mercado</w:t>
      </w:r>
      <w:r>
        <w:rPr>
          <w:rFonts w:cs="Arial"/>
        </w:rPr>
        <w:t xml:space="preserve"> e a </w:t>
      </w:r>
      <w:r w:rsidRPr="005F2021">
        <w:rPr>
          <w:rFonts w:cs="Arial"/>
        </w:rPr>
        <w:t>suficiência de capital é medida utilizando-se o Patrimônio Líquido Ajustado</w:t>
      </w:r>
      <w:r>
        <w:rPr>
          <w:rFonts w:cs="Arial"/>
        </w:rPr>
        <w:t xml:space="preserve"> (PLA)</w:t>
      </w:r>
      <w:r w:rsidRPr="005F2021">
        <w:rPr>
          <w:rFonts w:cs="Arial"/>
        </w:rPr>
        <w:t xml:space="preserve"> da </w:t>
      </w:r>
      <w:r>
        <w:rPr>
          <w:rFonts w:cs="Arial"/>
        </w:rPr>
        <w:t>companhia</w:t>
      </w:r>
      <w:r w:rsidRPr="005F2021">
        <w:rPr>
          <w:rFonts w:cs="Arial"/>
        </w:rPr>
        <w:t>,</w:t>
      </w:r>
      <w:r>
        <w:rPr>
          <w:rFonts w:cs="Arial"/>
        </w:rPr>
        <w:t xml:space="preserve"> </w:t>
      </w:r>
      <w:r w:rsidRPr="005F2021">
        <w:rPr>
          <w:rFonts w:cs="Arial"/>
        </w:rPr>
        <w:t>que deve ser igual ou superior ao CMR calculado.</w:t>
      </w:r>
    </w:p>
    <w:p w14:paraId="010AC5F9" w14:textId="77777777" w:rsidR="00B35050" w:rsidRPr="00841C7E" w:rsidRDefault="00B35050" w:rsidP="002D06B0">
      <w:pPr>
        <w:pStyle w:val="05-Textonormal"/>
        <w:rPr>
          <w:rFonts w:cs="Arial"/>
        </w:rPr>
      </w:pPr>
      <w:r w:rsidRPr="00841C7E">
        <w:rPr>
          <w:rFonts w:cs="Arial"/>
        </w:rPr>
        <w:t xml:space="preserve">A Resolução CNSP n° </w:t>
      </w:r>
      <w:r>
        <w:rPr>
          <w:rFonts w:cs="Arial"/>
        </w:rPr>
        <w:t>432/2021</w:t>
      </w:r>
      <w:r w:rsidRPr="00841C7E">
        <w:rPr>
          <w:rFonts w:cs="Arial"/>
        </w:rPr>
        <w:t xml:space="preserve"> estabelece, também, modelos para cálculo de provisões técnicas além de exigir ativos líquidos adicionais </w:t>
      </w:r>
      <w:r>
        <w:rPr>
          <w:rFonts w:cs="Arial"/>
        </w:rPr>
        <w:t>para manutenção da liquidez da c</w:t>
      </w:r>
      <w:r w:rsidRPr="00841C7E">
        <w:rPr>
          <w:rFonts w:cs="Arial"/>
        </w:rPr>
        <w:t>ompanhia.</w:t>
      </w:r>
    </w:p>
    <w:p w14:paraId="155998E8" w14:textId="77777777" w:rsidR="00B35050" w:rsidRPr="00841C7E" w:rsidRDefault="00B35050" w:rsidP="002D06B0">
      <w:pPr>
        <w:pStyle w:val="05-Textonormal"/>
      </w:pPr>
      <w:bookmarkStart w:id="41" w:name="_Hlk91233861"/>
      <w:bookmarkStart w:id="42" w:name="_Hlk94020221"/>
      <w:bookmarkStart w:id="43" w:name="_Hlk60747359"/>
      <w:bookmarkEnd w:id="40"/>
      <w:r>
        <w:t xml:space="preserve">Para companhias reguladas pela Agência Nacional de Saúde Suplementar (ANS) existem regras para constituição de provisões técnicas e critérios de manutenção de PLA e Margem de Solvência (MS) de acordo com a Resolução Normativa 451/2020 e </w:t>
      </w:r>
      <w:r w:rsidRPr="2BE5836A">
        <w:rPr>
          <w:rFonts w:cs="Arial"/>
        </w:rPr>
        <w:t>alterações posteriores</w:t>
      </w:r>
      <w:r>
        <w:t>.</w:t>
      </w:r>
    </w:p>
    <w:p w14:paraId="294BBFA5" w14:textId="77777777" w:rsidR="00B35050" w:rsidRDefault="00B35050" w:rsidP="002D06B0">
      <w:pPr>
        <w:pStyle w:val="05-Textonormal"/>
      </w:pPr>
      <w:r w:rsidRPr="00257655">
        <w:rPr>
          <w:color w:val="000000" w:themeColor="text1"/>
        </w:rPr>
        <w:t xml:space="preserve">Em 31 de </w:t>
      </w:r>
      <w:r>
        <w:rPr>
          <w:color w:val="000000" w:themeColor="text1"/>
        </w:rPr>
        <w:t>março</w:t>
      </w:r>
      <w:r w:rsidRPr="00257655">
        <w:rPr>
          <w:color w:val="000000" w:themeColor="text1"/>
        </w:rPr>
        <w:t xml:space="preserve"> de 202</w:t>
      </w:r>
      <w:r>
        <w:rPr>
          <w:color w:val="000000" w:themeColor="text1"/>
        </w:rPr>
        <w:t>2</w:t>
      </w:r>
      <w:r w:rsidRPr="00257655">
        <w:rPr>
          <w:color w:val="000000" w:themeColor="text1"/>
        </w:rPr>
        <w:t>, considerando os dados fornecidos por cada investida, todas as empresas nas quais a BB Seguridade detém participação e que estão sujeitas a exigência de capital regulatório, apresentavam suficiência de capital, solvência e liquidez, em conformidade com a legislação vigente aplicável.</w:t>
      </w:r>
      <w:bookmarkEnd w:id="41"/>
      <w:bookmarkEnd w:id="42"/>
    </w:p>
    <w:p w14:paraId="5A03E73B" w14:textId="77777777" w:rsidR="00B35050" w:rsidRPr="00841C7E" w:rsidRDefault="00B35050" w:rsidP="002D06B0">
      <w:pPr>
        <w:pStyle w:val="05-Textonormal"/>
        <w:spacing w:before="0" w:after="0"/>
      </w:pPr>
    </w:p>
    <w:p w14:paraId="62CAB329" w14:textId="77777777" w:rsidR="00B35050" w:rsidRPr="00841C7E" w:rsidRDefault="00B35050" w:rsidP="002D06B0">
      <w:pPr>
        <w:pStyle w:val="05-Textonormal"/>
        <w:spacing w:before="0" w:after="0"/>
        <w:rPr>
          <w:b/>
          <w:color w:val="1F4E79" w:themeColor="accent1" w:themeShade="80"/>
        </w:rPr>
      </w:pPr>
      <w:bookmarkStart w:id="44" w:name="_Hlk38298119"/>
      <w:bookmarkStart w:id="45" w:name="_Hlk38297593"/>
      <w:bookmarkEnd w:id="43"/>
      <w:r w:rsidRPr="00841C7E">
        <w:rPr>
          <w:b/>
          <w:color w:val="1F4E79" w:themeColor="accent1" w:themeShade="80"/>
        </w:rPr>
        <w:t>c) Impacto da Covid-19 na Companhia e suas investidas</w:t>
      </w:r>
    </w:p>
    <w:p w14:paraId="154823A2" w14:textId="77777777" w:rsidR="00B35050" w:rsidRPr="00841C7E" w:rsidRDefault="00B35050" w:rsidP="002D06B0">
      <w:pPr>
        <w:autoSpaceDE w:val="0"/>
        <w:autoSpaceDN w:val="0"/>
        <w:adjustRightInd w:val="0"/>
        <w:spacing w:after="0"/>
        <w:jc w:val="both"/>
        <w:rPr>
          <w:rFonts w:cs="Arial"/>
          <w:color w:val="FFFFFF"/>
          <w:szCs w:val="18"/>
        </w:rPr>
      </w:pPr>
      <w:r w:rsidRPr="00841C7E">
        <w:rPr>
          <w:rFonts w:cs="Arial"/>
          <w:color w:val="FFFFFF"/>
          <w:szCs w:val="18"/>
        </w:rPr>
        <w:t>B Seguridade Participações S.A.</w:t>
      </w:r>
    </w:p>
    <w:p w14:paraId="0B8BBB5F" w14:textId="77777777" w:rsidR="00B35050" w:rsidRPr="00841C7E" w:rsidRDefault="00B35050" w:rsidP="002D06B0">
      <w:pPr>
        <w:pStyle w:val="05-Textonormal"/>
        <w:spacing w:before="0" w:after="0"/>
        <w:rPr>
          <w:b/>
          <w:color w:val="1F4E79" w:themeColor="accent1" w:themeShade="80"/>
        </w:rPr>
      </w:pPr>
      <w:r w:rsidRPr="00841C7E">
        <w:rPr>
          <w:b/>
          <w:color w:val="1F4E79" w:themeColor="accent1" w:themeShade="80"/>
        </w:rPr>
        <w:t>c.1) Impactos na continuidade de negócios</w:t>
      </w:r>
    </w:p>
    <w:p w14:paraId="0A9FE3DD" w14:textId="77777777" w:rsidR="00B35050" w:rsidRDefault="00B35050" w:rsidP="002D06B0">
      <w:pPr>
        <w:pStyle w:val="05-Textonormal"/>
      </w:pPr>
      <w:bookmarkStart w:id="46" w:name="_Hlk94020244"/>
      <w:bookmarkStart w:id="47" w:name="_Hlk94019751"/>
      <w:r>
        <w:t>A Companhia conta com o Comitê de Gestão de Continuidade e Crises (CGCC), que visa o assessoramento à Diretoria em assuntos relacionados ao risco de descontinuidade e crises. Além disso, a BB Seguridade continua contando com o Grupo Coordenador de Continuidade (GCC), que se reúne periodicamente buscando alternativas aos mais diversos cenários e impactos advindos desses, assegurando a continuidade dos processos, em especial no que se refere à disponibilidade de sistemas, ferramentas e conectividade, reportando potenciais situações de crise ao CGCC.</w:t>
      </w:r>
      <w:r w:rsidDel="00A33062">
        <w:t xml:space="preserve"> </w:t>
      </w:r>
      <w:bookmarkEnd w:id="46"/>
    </w:p>
    <w:p w14:paraId="32F5392D" w14:textId="77777777" w:rsidR="00B35050" w:rsidRDefault="00B35050" w:rsidP="002D06B0">
      <w:pPr>
        <w:pStyle w:val="05-Textonormal"/>
      </w:pPr>
      <w:bookmarkStart w:id="48" w:name="_Hlk94020338"/>
      <w:r w:rsidRPr="00CD6F4B">
        <w:t>No 1T22 as atividades continuaram presenciais nos escritórios de Brasília e São Paulo, assim como o reforço das ações corporativas de apoio à saúde mental e atividade física.</w:t>
      </w:r>
    </w:p>
    <w:p w14:paraId="049F4D6A" w14:textId="77777777" w:rsidR="00B35050" w:rsidRPr="00CD6F4B" w:rsidRDefault="00B35050" w:rsidP="002D06B0">
      <w:pPr>
        <w:pStyle w:val="05-Textonormal"/>
      </w:pPr>
      <w:r w:rsidRPr="00CD6F4B">
        <w:t>Em fevereiro</w:t>
      </w:r>
      <w:r>
        <w:t xml:space="preserve"> de </w:t>
      </w:r>
      <w:r w:rsidRPr="00CD6F4B">
        <w:t>2022</w:t>
      </w:r>
      <w:r>
        <w:t>,</w:t>
      </w:r>
      <w:r w:rsidRPr="00CD6F4B">
        <w:t xml:space="preserve"> foi aprovada a nova estrutura organizacional da BB Seguridade, para sustentar a execução da estratégia de longo prazo da BB Seguridade (Ciclo 2022-2026), com reforço em algumas áreas, fortalecendo investimentos em tecnologia, inteligência analítica, negócios e inovação, marketing e novos canais.</w:t>
      </w:r>
    </w:p>
    <w:p w14:paraId="6E699BB8" w14:textId="77777777" w:rsidR="00B35050" w:rsidRDefault="00B35050">
      <w:pPr>
        <w:pStyle w:val="05-Textonormal"/>
      </w:pPr>
      <w:r w:rsidRPr="00841C7E">
        <w:t>Em relação aos serviços contratados pela BB Seguridade, conforme monitoramento, não foi detectada nenhuma descontinuidade associada a contratos vigentes que possa impactar os negócios da Companhia.</w:t>
      </w:r>
      <w:bookmarkStart w:id="49" w:name="_Hlk54269715"/>
      <w:bookmarkEnd w:id="47"/>
      <w:bookmarkEnd w:id="48"/>
    </w:p>
    <w:bookmarkEnd w:id="49"/>
    <w:p w14:paraId="6487D53B" w14:textId="77777777" w:rsidR="00B35050" w:rsidRPr="00841C7E" w:rsidRDefault="00B35050" w:rsidP="002D06B0">
      <w:pPr>
        <w:pStyle w:val="05-Textonormal"/>
        <w:rPr>
          <w:b/>
          <w:color w:val="1F4E79" w:themeColor="accent1" w:themeShade="80"/>
        </w:rPr>
      </w:pPr>
      <w:r w:rsidRPr="00841C7E">
        <w:rPr>
          <w:b/>
          <w:color w:val="1F4E79" w:themeColor="accent1" w:themeShade="80"/>
        </w:rPr>
        <w:t>c.2) Impactos nas demonstrações contábeis</w:t>
      </w:r>
      <w:r>
        <w:rPr>
          <w:b/>
          <w:color w:val="1F4E79" w:themeColor="accent1" w:themeShade="80"/>
        </w:rPr>
        <w:t xml:space="preserve"> intermediárias</w:t>
      </w:r>
    </w:p>
    <w:p w14:paraId="4A0C2E25" w14:textId="77777777" w:rsidR="00B35050" w:rsidRPr="00841C7E" w:rsidRDefault="00B35050" w:rsidP="002D06B0">
      <w:pPr>
        <w:pStyle w:val="05-Textonormal"/>
      </w:pPr>
      <w:bookmarkStart w:id="50" w:name="_Hlk94019880"/>
      <w:r w:rsidRPr="00841C7E">
        <w:t xml:space="preserve">A capacidade da Administração para a realização do processo de elaboração das Demonstrações Contábeis das empresas do Grupo BB Seguridade (BB Seguridade, BB Seguros e BB Corretora) não foi afetada. </w:t>
      </w:r>
      <w:r>
        <w:t>C</w:t>
      </w:r>
      <w:r w:rsidRPr="00841C7E">
        <w:t>onsiderando a experiência bem-sucedida da divulgação dos resultados de</w:t>
      </w:r>
      <w:r>
        <w:t>sde o primeiro trimestre de</w:t>
      </w:r>
      <w:r w:rsidRPr="00841C7E">
        <w:t xml:space="preserve"> 2020, não há indícios, até o momento, </w:t>
      </w:r>
      <w:r w:rsidRPr="00CD6F4B">
        <w:t>de que os impactos trazidos pela pandemia compromet</w:t>
      </w:r>
      <w:r>
        <w:t>erão</w:t>
      </w:r>
      <w:r w:rsidRPr="00CD6F4B">
        <w:t xml:space="preserve"> a elaboração, aprovação e publicação das Demo</w:t>
      </w:r>
      <w:r>
        <w:t>nstrações Financeiras</w:t>
      </w:r>
      <w:r w:rsidRPr="00CD6F4B">
        <w:t>.</w:t>
      </w:r>
      <w:bookmarkStart w:id="51" w:name="_Hlk54269395"/>
      <w:bookmarkEnd w:id="50"/>
    </w:p>
    <w:bookmarkEnd w:id="51"/>
    <w:p w14:paraId="505328FE" w14:textId="77777777" w:rsidR="00B35050" w:rsidRPr="00841C7E" w:rsidRDefault="00B35050" w:rsidP="002D06B0">
      <w:pPr>
        <w:pStyle w:val="05-Textonormal"/>
        <w:rPr>
          <w:b/>
          <w:color w:val="1F4E79" w:themeColor="accent1" w:themeShade="80"/>
        </w:rPr>
      </w:pPr>
      <w:r w:rsidRPr="00841C7E">
        <w:rPr>
          <w:b/>
          <w:color w:val="1F4E79" w:themeColor="accent1" w:themeShade="80"/>
        </w:rPr>
        <w:t>c.</w:t>
      </w:r>
      <w:r>
        <w:rPr>
          <w:b/>
          <w:color w:val="1F4E79" w:themeColor="accent1" w:themeShade="80"/>
        </w:rPr>
        <w:t>3</w:t>
      </w:r>
      <w:r w:rsidRPr="00841C7E">
        <w:rPr>
          <w:b/>
          <w:color w:val="1F4E79" w:themeColor="accent1" w:themeShade="80"/>
        </w:rPr>
        <w:t>) Impactos em capital regulatório</w:t>
      </w:r>
    </w:p>
    <w:p w14:paraId="2158732A" w14:textId="77777777" w:rsidR="00B35050" w:rsidRPr="00AB5763" w:rsidRDefault="00B35050" w:rsidP="002D06B0">
      <w:pPr>
        <w:pStyle w:val="05-Textonormal"/>
        <w:rPr>
          <w:rFonts w:eastAsiaTheme="minorHAnsi"/>
        </w:rPr>
      </w:pPr>
      <w:r w:rsidRPr="00431447">
        <w:rPr>
          <w:rFonts w:eastAsiaTheme="minorHAnsi"/>
        </w:rPr>
        <w:t>Para a BB Seguridade, BB Seguros e BB Corretora não há impacto atual nem indícios de impacto potencial em seus investimentos financeiros, que se resumem a operações compromissadas, lastreadas em títulos públicos federa</w:t>
      </w:r>
      <w:r>
        <w:rPr>
          <w:rFonts w:eastAsiaTheme="minorHAnsi"/>
        </w:rPr>
        <w:t>is</w:t>
      </w:r>
      <w:r w:rsidRPr="00431447">
        <w:rPr>
          <w:rFonts w:eastAsiaTheme="minorHAnsi"/>
        </w:rPr>
        <w:t xml:space="preserve"> com liquidez diária. </w:t>
      </w:r>
      <w:r>
        <w:rPr>
          <w:rFonts w:eastAsiaTheme="minorHAnsi"/>
        </w:rPr>
        <w:t>Não há</w:t>
      </w:r>
      <w:r w:rsidRPr="00431447">
        <w:rPr>
          <w:rFonts w:eastAsiaTheme="minorHAnsi"/>
        </w:rPr>
        <w:t xml:space="preserve"> exigência mínima de capital definida por órgãos reguladores específicos para estas empresas,</w:t>
      </w:r>
      <w:r>
        <w:rPr>
          <w:rFonts w:eastAsiaTheme="minorHAnsi"/>
        </w:rPr>
        <w:t xml:space="preserve"> bem como as mesmas </w:t>
      </w:r>
      <w:r w:rsidRPr="00431447">
        <w:rPr>
          <w:rFonts w:eastAsiaTheme="minorHAnsi"/>
        </w:rPr>
        <w:t>não possuem dívidas, operando apenas com capital próprio</w:t>
      </w:r>
      <w:r>
        <w:rPr>
          <w:rFonts w:eastAsiaTheme="minorHAnsi"/>
        </w:rPr>
        <w:t>. Ademais,</w:t>
      </w:r>
      <w:r w:rsidRPr="00431447">
        <w:rPr>
          <w:rFonts w:eastAsiaTheme="minorHAnsi"/>
        </w:rPr>
        <w:t xml:space="preserve"> o cenário vivenciado não apresentou comprometimento da capacidade des</w:t>
      </w:r>
      <w:r>
        <w:rPr>
          <w:rFonts w:eastAsiaTheme="minorHAnsi"/>
        </w:rPr>
        <w:t>t</w:t>
      </w:r>
      <w:r w:rsidRPr="00431447">
        <w:rPr>
          <w:rFonts w:eastAsiaTheme="minorHAnsi"/>
        </w:rPr>
        <w:t xml:space="preserve">as empresas honrarem suas obrigações atuais e futuras. Neste sentido, </w:t>
      </w:r>
      <w:r>
        <w:rPr>
          <w:rFonts w:eastAsiaTheme="minorHAnsi"/>
        </w:rPr>
        <w:t xml:space="preserve">o Grupo </w:t>
      </w:r>
      <w:r w:rsidRPr="00AB5763">
        <w:rPr>
          <w:rFonts w:eastAsiaTheme="minorHAnsi"/>
        </w:rPr>
        <w:t>vem acompanhando de perto a situação das suas participadas e atualizando mensalmente suas projeções de fluxo de caixa com vistas a antecipar situações adversas.</w:t>
      </w:r>
    </w:p>
    <w:p w14:paraId="5946D265" w14:textId="77777777" w:rsidR="00B35050" w:rsidRPr="00841C7E" w:rsidRDefault="00B35050" w:rsidP="002D06B0">
      <w:pPr>
        <w:pStyle w:val="05-Textonormal"/>
        <w:rPr>
          <w:rFonts w:eastAsiaTheme="minorHAnsi"/>
        </w:rPr>
      </w:pPr>
      <w:bookmarkStart w:id="52" w:name="_Hlk94020448"/>
      <w:r>
        <w:rPr>
          <w:rFonts w:eastAsiaTheme="minorHAnsi"/>
        </w:rPr>
        <w:t>P</w:t>
      </w:r>
      <w:r w:rsidRPr="00841C7E">
        <w:rPr>
          <w:rFonts w:eastAsiaTheme="minorHAnsi"/>
        </w:rPr>
        <w:t>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0D02591E" w14:textId="77777777" w:rsidR="00B35050" w:rsidRPr="00841C7E" w:rsidRDefault="00B35050" w:rsidP="002D06B0">
      <w:pPr>
        <w:pStyle w:val="05-Textonormal"/>
        <w:rPr>
          <w:rFonts w:eastAsiaTheme="minorHAnsi"/>
        </w:rPr>
      </w:pPr>
      <w:r w:rsidRPr="00841C7E">
        <w:rPr>
          <w:rFonts w:eastAsiaTheme="minorHAnsi"/>
        </w:rPr>
        <w:lastRenderedPageBreak/>
        <w:t xml:space="preserve">A </w:t>
      </w:r>
      <w:r w:rsidRPr="00841C7E">
        <w:rPr>
          <w:rFonts w:cs="Arial"/>
        </w:rPr>
        <w:t xml:space="preserve">Resolução CNSP n° </w:t>
      </w:r>
      <w:r>
        <w:rPr>
          <w:rFonts w:cs="Arial"/>
        </w:rPr>
        <w:t>432/2021</w:t>
      </w:r>
      <w:r w:rsidRPr="00841C7E">
        <w:rPr>
          <w:rFonts w:eastAsiaTheme="minorHAnsi"/>
        </w:rPr>
        <w:t xml:space="preserve"> estabelece critérios para a elaboração de planos de regularização de solvência e liquidez em casos de desenquadramentos regulatórios. Importante destacar que as empresas investidas, conforme diretrizes definidas pelo Grupo, não têm apetite ao risco de desenquadramento de </w:t>
      </w:r>
      <w:r>
        <w:rPr>
          <w:rFonts w:eastAsiaTheme="minorHAnsi"/>
        </w:rPr>
        <w:t>solvência</w:t>
      </w:r>
      <w:r w:rsidRPr="00841C7E">
        <w:rPr>
          <w:rFonts w:eastAsiaTheme="minorHAnsi"/>
        </w:rPr>
        <w:t xml:space="preserve"> regulatóri</w:t>
      </w:r>
      <w:r>
        <w:rPr>
          <w:rFonts w:eastAsiaTheme="minorHAnsi"/>
        </w:rPr>
        <w:t>a</w:t>
      </w:r>
      <w:r w:rsidRPr="00841C7E">
        <w:rPr>
          <w:rFonts w:eastAsiaTheme="minorHAnsi"/>
        </w:rPr>
        <w:t xml:space="preserve">. </w:t>
      </w:r>
    </w:p>
    <w:p w14:paraId="2E218102" w14:textId="77777777" w:rsidR="00B35050" w:rsidRPr="00841C7E" w:rsidRDefault="00B35050" w:rsidP="002D06B0">
      <w:pPr>
        <w:pStyle w:val="05-Textonormal"/>
        <w:rPr>
          <w:rFonts w:eastAsiaTheme="minorHAnsi"/>
        </w:rPr>
      </w:pPr>
      <w:r w:rsidRPr="00841C7E">
        <w:rPr>
          <w:rFonts w:eastAsiaTheme="minorHAnsi"/>
        </w:rPr>
        <w:t xml:space="preserve">A volatilidade das curvas de juros futuros gerada pelas incertezas em relação ao cenário macroeconômico, que </w:t>
      </w:r>
      <w:r>
        <w:rPr>
          <w:rFonts w:eastAsiaTheme="minorHAnsi"/>
        </w:rPr>
        <w:t>emergiram parte em decorrência da pandemia</w:t>
      </w:r>
      <w:r w:rsidRPr="00841C7E">
        <w:rPr>
          <w:rFonts w:eastAsiaTheme="minorHAnsi"/>
        </w:rPr>
        <w:t>, promove volatilidade também no capital regulatório das companhias, pois os valores de mercado dos ativos influenciam o PLA, independente</w:t>
      </w:r>
      <w:r>
        <w:rPr>
          <w:rFonts w:eastAsiaTheme="minorHAnsi"/>
        </w:rPr>
        <w:t>mente</w:t>
      </w:r>
      <w:r w:rsidRPr="00841C7E">
        <w:rPr>
          <w:rFonts w:eastAsiaTheme="minorHAnsi"/>
        </w:rPr>
        <w:t xml:space="preserve"> da classificação contábil dos títulos mantidos em carteira, bem como influenciam os valores dos passivos atrelados a índices de mercado específicos.</w:t>
      </w:r>
    </w:p>
    <w:p w14:paraId="565EEA8A" w14:textId="77777777" w:rsidR="00B35050" w:rsidRPr="005517A5" w:rsidRDefault="00B35050" w:rsidP="002D06B0">
      <w:pPr>
        <w:pStyle w:val="05-Textonormal"/>
        <w:rPr>
          <w:rFonts w:eastAsiaTheme="minorHAnsi"/>
        </w:rPr>
      </w:pPr>
      <w:bookmarkStart w:id="53" w:name="_Hlk91233975"/>
      <w:r w:rsidRPr="00841C7E">
        <w:rPr>
          <w:rFonts w:eastAsiaTheme="minorHAnsi"/>
        </w:rPr>
        <w:t xml:space="preserve">A </w:t>
      </w:r>
      <w:r>
        <w:rPr>
          <w:rFonts w:eastAsiaTheme="minorHAnsi"/>
        </w:rPr>
        <w:t>investida</w:t>
      </w:r>
      <w:r w:rsidRPr="00841C7E">
        <w:rPr>
          <w:rFonts w:eastAsiaTheme="minorHAnsi"/>
        </w:rPr>
        <w:t xml:space="preserve"> Brasilprev </w:t>
      </w:r>
      <w:r>
        <w:rPr>
          <w:rFonts w:eastAsiaTheme="minorHAnsi"/>
        </w:rPr>
        <w:t>possui</w:t>
      </w:r>
      <w:r w:rsidRPr="00841C7E">
        <w:rPr>
          <w:rFonts w:eastAsiaTheme="minorHAnsi"/>
        </w:rPr>
        <w:t xml:space="preserve"> mecanismos </w:t>
      </w:r>
      <w:r>
        <w:rPr>
          <w:rFonts w:eastAsiaTheme="minorHAnsi"/>
        </w:rPr>
        <w:t>para</w:t>
      </w:r>
      <w:r w:rsidRPr="00841C7E">
        <w:rPr>
          <w:rFonts w:eastAsiaTheme="minorHAnsi"/>
        </w:rPr>
        <w:t xml:space="preserve"> projeções de mercado e seus impactos na necessidade de capital regulatório e projeção de PLA</w:t>
      </w:r>
      <w:r>
        <w:rPr>
          <w:rFonts w:eastAsiaTheme="minorHAnsi"/>
        </w:rPr>
        <w:t>. No primeiro trimestre de 2022, o Plano de Contingência de Capital continuou ativo, com instrumentos específicos para antever situações críticas e contorná-las rapidamente. Cenários utilizados nos</w:t>
      </w:r>
      <w:r w:rsidRPr="00841C7E">
        <w:rPr>
          <w:rFonts w:eastAsiaTheme="minorHAnsi"/>
        </w:rPr>
        <w:t xml:space="preserve"> cálculos de projeç</w:t>
      </w:r>
      <w:r>
        <w:rPr>
          <w:rFonts w:eastAsiaTheme="minorHAnsi"/>
        </w:rPr>
        <w:t xml:space="preserve">ão indicam redução da </w:t>
      </w:r>
      <w:r w:rsidRPr="005517A5">
        <w:rPr>
          <w:rFonts w:eastAsiaTheme="minorHAnsi"/>
        </w:rPr>
        <w:t>probabilidade de reforço do patrimônio líquido no futuro, para cobertura da exigência de capital regulatório.</w:t>
      </w:r>
    </w:p>
    <w:p w14:paraId="12588E8C" w14:textId="77777777" w:rsidR="00B35050" w:rsidRDefault="00B35050" w:rsidP="002D06B0">
      <w:pPr>
        <w:pStyle w:val="05-Textonormal"/>
        <w:rPr>
          <w:rFonts w:eastAsiaTheme="minorEastAsia"/>
        </w:rPr>
      </w:pPr>
      <w:r>
        <w:rPr>
          <w:rFonts w:eastAsiaTheme="minorEastAsia"/>
        </w:rPr>
        <w:t>Em relação à</w:t>
      </w:r>
      <w:r w:rsidRPr="5D117D1F">
        <w:rPr>
          <w:rFonts w:eastAsiaTheme="minorEastAsia"/>
        </w:rPr>
        <w:t xml:space="preserve"> </w:t>
      </w:r>
      <w:r>
        <w:rPr>
          <w:rFonts w:eastAsiaTheme="minorHAnsi"/>
        </w:rPr>
        <w:t>investida</w:t>
      </w:r>
      <w:r w:rsidRPr="5D117D1F">
        <w:rPr>
          <w:rFonts w:eastAsiaTheme="minorEastAsia"/>
        </w:rPr>
        <w:t xml:space="preserve"> Brasilcap,</w:t>
      </w:r>
      <w:r>
        <w:rPr>
          <w:rFonts w:eastAsiaTheme="minorEastAsia"/>
        </w:rPr>
        <w:t xml:space="preserve"> após as ações tomadas em 2021 para reversão da insuficiência de capital e liquidez, a companhia</w:t>
      </w:r>
      <w:r w:rsidRPr="5D117D1F">
        <w:rPr>
          <w:rFonts w:eastAsiaTheme="minorEastAsia"/>
        </w:rPr>
        <w:t xml:space="preserve"> </w:t>
      </w:r>
      <w:r>
        <w:rPr>
          <w:rFonts w:eastAsiaTheme="minorEastAsia"/>
        </w:rPr>
        <w:t>aperfeiçoou seu processo de gestão de riscos, revisou a sua declaração de apetite a riscos, incluindo indicadores prospectivos para melhor projetar os riscos relacionados a seu capital regulatório. Não é esperada a necessidade de complemento de capital.</w:t>
      </w:r>
    </w:p>
    <w:p w14:paraId="6A613F3D" w14:textId="77777777" w:rsidR="00B35050" w:rsidRPr="00841C7E" w:rsidRDefault="00B35050" w:rsidP="002D06B0">
      <w:pPr>
        <w:pStyle w:val="05-Textonormal"/>
        <w:rPr>
          <w:rFonts w:eastAsiaTheme="minorHAnsi"/>
        </w:rPr>
      </w:pPr>
      <w:bookmarkStart w:id="54" w:name="_Hlk91233963"/>
      <w:bookmarkEnd w:id="53"/>
      <w:r w:rsidRPr="00D23837">
        <w:rPr>
          <w:rFonts w:eastAsiaTheme="minorHAnsi"/>
        </w:rPr>
        <w:t xml:space="preserve">A </w:t>
      </w:r>
      <w:r>
        <w:rPr>
          <w:rFonts w:eastAsiaTheme="minorHAnsi"/>
        </w:rPr>
        <w:t>investida</w:t>
      </w:r>
      <w:r w:rsidRPr="00D23837">
        <w:rPr>
          <w:rFonts w:eastAsiaTheme="minorHAnsi"/>
        </w:rPr>
        <w:t xml:space="preserve"> Brasilseg, que dentre as </w:t>
      </w:r>
      <w:r w:rsidRPr="00EE4C73">
        <w:rPr>
          <w:rFonts w:eastAsiaTheme="minorHAnsi"/>
        </w:rPr>
        <w:t>empresas investidas é a que possui maior necessidade de capital para risco de subscrição, será impactada positivamente pelas Resoluções</w:t>
      </w:r>
      <w:r w:rsidRPr="0013543B">
        <w:rPr>
          <w:rFonts w:eastAsiaTheme="minorHAnsi"/>
        </w:rPr>
        <w:t xml:space="preserve"> </w:t>
      </w:r>
      <w:r w:rsidRPr="0013543B">
        <w:rPr>
          <w:rFonts w:eastAsiaTheme="minorEastAsia"/>
        </w:rPr>
        <w:t xml:space="preserve">CNSP </w:t>
      </w:r>
      <w:r w:rsidRPr="0013543B">
        <w:t>nº 412/2021 e CNSP nº 432/2021</w:t>
      </w:r>
      <w:r w:rsidRPr="00EE4C73">
        <w:rPr>
          <w:rFonts w:eastAsiaTheme="minorHAnsi"/>
        </w:rPr>
        <w:t xml:space="preserve">. </w:t>
      </w:r>
      <w:r w:rsidRPr="00E73A5C">
        <w:rPr>
          <w:rFonts w:eastAsiaTheme="minorHAnsi"/>
        </w:rPr>
        <w:t>Com referência aos impactos gerados pela Covid-19, o alto nível de cobertura vacinal da população fez com que o aumento de casos observado no início do ano, decorrente da variante Ômicron, não refletisse em alta na mesma magnitude do volume de sinistros avisados em produtos com cobertura do risco de morte, levando os índices de sinistralidade a reduções significativas em relação ao 1T21: vida (-8,4 p.p.), prestamista (-15,2 p.p.), habitacional (-2,5 p.p.) e vida produtor rural (-14,3 p.p.). Em relação à sinis</w:t>
      </w:r>
      <w:r>
        <w:rPr>
          <w:rFonts w:eastAsiaTheme="minorHAnsi"/>
        </w:rPr>
        <w:t>tralidade classificada como proveniente de Covid-19 n</w:t>
      </w:r>
      <w:r w:rsidRPr="0058427D">
        <w:rPr>
          <w:rFonts w:eastAsiaTheme="minorHAnsi"/>
        </w:rPr>
        <w:t>o 1T22, conforme dados gerenciais da Brasilseg de 19/04/2022, foi contabilizado um montante de R$ 42,4 milhões</w:t>
      </w:r>
      <w:r>
        <w:rPr>
          <w:rFonts w:eastAsiaTheme="minorHAnsi"/>
        </w:rPr>
        <w:t>.</w:t>
      </w:r>
    </w:p>
    <w:bookmarkEnd w:id="52"/>
    <w:bookmarkEnd w:id="54"/>
    <w:p w14:paraId="2FC3F1B6" w14:textId="77777777" w:rsidR="00B35050" w:rsidRDefault="00B35050" w:rsidP="002D06B0">
      <w:pPr>
        <w:pStyle w:val="05-Textonormal"/>
        <w:rPr>
          <w:rFonts w:eastAsiaTheme="minorHAnsi"/>
        </w:rPr>
      </w:pPr>
      <w:r w:rsidRPr="00841C7E">
        <w:rPr>
          <w:rFonts w:eastAsiaTheme="minorHAnsi"/>
        </w:rPr>
        <w:t>Considerando as incertezas que persistem num contexto de pandemia, as sociedades investidas estão constantemente revisando seus modelos de projeção de capital e testes de estresse, para realizar a melhor gestão em busca da manutenção de níveis adequados de cobertura da exigência de capital regulatório.</w:t>
      </w:r>
    </w:p>
    <w:p w14:paraId="0B1C91D6" w14:textId="77777777" w:rsidR="00B35050" w:rsidRDefault="00B35050" w:rsidP="002D06B0">
      <w:pPr>
        <w:pStyle w:val="05-Textonormal"/>
        <w:rPr>
          <w:rFonts w:eastAsiaTheme="minorHAnsi"/>
        </w:rPr>
      </w:pPr>
    </w:p>
    <w:p w14:paraId="6213737D" w14:textId="77777777" w:rsidR="00B35050" w:rsidRPr="00841C7E" w:rsidRDefault="00B35050" w:rsidP="002D06B0">
      <w:pPr>
        <w:pStyle w:val="05-Textonormal"/>
        <w:rPr>
          <w:b/>
          <w:color w:val="1F4E79" w:themeColor="accent1" w:themeShade="80"/>
        </w:rPr>
      </w:pPr>
      <w:r w:rsidRPr="00841C7E">
        <w:rPr>
          <w:b/>
          <w:color w:val="1F4E79" w:themeColor="accent1" w:themeShade="80"/>
        </w:rPr>
        <w:t>c.</w:t>
      </w:r>
      <w:r>
        <w:rPr>
          <w:b/>
          <w:color w:val="1F4E79" w:themeColor="accent1" w:themeShade="80"/>
        </w:rPr>
        <w:t>4</w:t>
      </w:r>
      <w:r w:rsidRPr="00841C7E">
        <w:rPr>
          <w:b/>
          <w:color w:val="1F4E79" w:themeColor="accent1" w:themeShade="80"/>
        </w:rPr>
        <w:t>) Expectativa de impactos futuros</w:t>
      </w:r>
    </w:p>
    <w:bookmarkEnd w:id="44"/>
    <w:bookmarkEnd w:id="45"/>
    <w:p w14:paraId="1F427DD2" w14:textId="77777777" w:rsidR="00B35050" w:rsidRPr="00E4625C" w:rsidRDefault="00B35050" w:rsidP="002D06B0">
      <w:pPr>
        <w:pStyle w:val="05-Textonormal"/>
      </w:pPr>
      <w:r w:rsidRPr="00E4625C">
        <w:t>Conforme evidenciado desde o início da pandemia de Covi</w:t>
      </w:r>
      <w:r>
        <w:t>d</w:t>
      </w:r>
      <w:r w:rsidRPr="00E4625C">
        <w:t>-19, fatores positivos das características da operação do Grupo como: a baixa sensibilidade dos seguros rurais aos efeitos causados pela pandemia, a estabilidade do saldo das reservas de previdência e capitalização e o conservadorismo adotado na alocação dos ativos financeiros das empresas do conglomerado colaboram para que os impactos da pandemia nos negócios não sejam tão severos como em outras indústrias.</w:t>
      </w:r>
    </w:p>
    <w:p w14:paraId="54E19AFC" w14:textId="77777777" w:rsidR="00B35050" w:rsidRDefault="00B35050" w:rsidP="002D06B0">
      <w:pPr>
        <w:pStyle w:val="05-Textonormal"/>
      </w:pPr>
      <w:r w:rsidRPr="00E4625C">
        <w:t>Dessa forma</w:t>
      </w:r>
      <w:r>
        <w:t>,</w:t>
      </w:r>
      <w:r w:rsidRPr="00E4625C">
        <w:t xml:space="preserve"> e ainda considerando a redução relevante dos efeitos adversos da pandemia comparados ao primeiro trimestre de 2021, como menores níveis de sinistralidade relacionados às coberturas de vida, não </w:t>
      </w:r>
      <w:r>
        <w:t>são</w:t>
      </w:r>
      <w:r w:rsidRPr="00E4625C">
        <w:t xml:space="preserve"> esperado</w:t>
      </w:r>
      <w:r>
        <w:t>s</w:t>
      </w:r>
      <w:r w:rsidRPr="00E4625C">
        <w:t xml:space="preserve"> impactos relevantes provenientes da pandemia no resultado do Grupo.</w:t>
      </w:r>
    </w:p>
    <w:p w14:paraId="620F561F" w14:textId="4D20238F" w:rsidR="00E36CE0" w:rsidRPr="00DA74D7" w:rsidRDefault="00E36CE0" w:rsidP="002D06B0">
      <w:pPr>
        <w:pStyle w:val="02-TtulodeNota"/>
        <w:rPr>
          <w:rFonts w:cs="Arial"/>
          <w:b w:val="0"/>
          <w:bCs/>
          <w:color w:val="1F4E79" w:themeColor="accent1" w:themeShade="80"/>
        </w:rPr>
      </w:pPr>
      <w:bookmarkStart w:id="55" w:name="_Toc102984307"/>
      <w:bookmarkStart w:id="56" w:name="_Toc94194762"/>
      <w:bookmarkStart w:id="57" w:name="OLE_LINK7"/>
      <w:r>
        <w:rPr>
          <w:color w:val="1F4E79" w:themeColor="accent1" w:themeShade="80"/>
        </w:rPr>
        <w:t>6</w:t>
      </w:r>
      <w:r w:rsidRPr="009A5326">
        <w:rPr>
          <w:color w:val="1F4E79" w:themeColor="accent1" w:themeShade="80"/>
        </w:rPr>
        <w:t xml:space="preserve"> – </w:t>
      </w:r>
      <w:r>
        <w:rPr>
          <w:color w:val="1F4E79" w:themeColor="accent1" w:themeShade="80"/>
        </w:rPr>
        <w:t>INFORMAÇÕES POR SEGMENTO</w:t>
      </w:r>
      <w:bookmarkEnd w:id="55"/>
      <w:bookmarkEnd w:id="56"/>
    </w:p>
    <w:p w14:paraId="0167C220" w14:textId="77777777" w:rsidR="00E36CE0" w:rsidRDefault="00E36CE0" w:rsidP="002D06B0">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048EF775" w14:textId="77777777" w:rsidR="00E36CE0" w:rsidRDefault="00E36CE0" w:rsidP="002D06B0">
      <w:pPr>
        <w:pStyle w:val="05-Textonormal"/>
      </w:pPr>
      <w:r>
        <w:t>As operações do Grupo BB Seguridade estão divididas basicamente em dois segmentos: i) seguridade (negócios de risco e acumulação), que contempla operações de seguros, previdência aberta, capitalização e assistência odontológica; e ii) corretagem (negócios de distribuição).</w:t>
      </w:r>
    </w:p>
    <w:p w14:paraId="7BB7EEF6" w14:textId="77777777" w:rsidR="00E36CE0" w:rsidRPr="003E794F" w:rsidRDefault="00E36CE0" w:rsidP="002D06B0">
      <w:pPr>
        <w:pStyle w:val="01-TtulodeNota"/>
        <w:rPr>
          <w:color w:val="1F4E79" w:themeColor="accent1" w:themeShade="80"/>
          <w:sz w:val="18"/>
        </w:rPr>
      </w:pPr>
      <w:r w:rsidRPr="003E794F">
        <w:rPr>
          <w:color w:val="1F4E79" w:themeColor="accent1" w:themeShade="80"/>
          <w:sz w:val="18"/>
        </w:rPr>
        <w:t>a) Segmento Seguridade</w:t>
      </w:r>
    </w:p>
    <w:p w14:paraId="5A574630" w14:textId="77777777" w:rsidR="00E36CE0" w:rsidRDefault="00E36CE0" w:rsidP="002D06B0">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612C92E6" w14:textId="77777777" w:rsidR="00E36CE0" w:rsidRDefault="00E36CE0" w:rsidP="002D06B0">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060C7E3D" w14:textId="77777777" w:rsidR="00E36CE0" w:rsidRDefault="00E36CE0" w:rsidP="002D06B0">
      <w:pPr>
        <w:pStyle w:val="05-Textonormal"/>
      </w:pPr>
      <w:r>
        <w:lastRenderedPageBreak/>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2853A73A" w14:textId="77777777" w:rsidR="00E36CE0" w:rsidRPr="003E794F" w:rsidRDefault="00E36CE0" w:rsidP="002D06B0">
      <w:pPr>
        <w:pStyle w:val="01-TtulodeNota"/>
        <w:rPr>
          <w:color w:val="1F4E79" w:themeColor="accent1" w:themeShade="80"/>
          <w:sz w:val="18"/>
        </w:rPr>
      </w:pPr>
      <w:r w:rsidRPr="003E794F">
        <w:rPr>
          <w:color w:val="1F4E79" w:themeColor="accent1" w:themeShade="80"/>
          <w:sz w:val="18"/>
        </w:rPr>
        <w:t>b) Segmento Corretagem</w:t>
      </w:r>
    </w:p>
    <w:p w14:paraId="2C433756" w14:textId="77777777" w:rsidR="00E36CE0" w:rsidRDefault="00E36CE0" w:rsidP="002D06B0">
      <w:pPr>
        <w:pStyle w:val="05-Textonormal"/>
      </w:pPr>
      <w: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w:t>
      </w:r>
      <w:r w:rsidRPr="00CF48B6">
        <w:t>seguro saúde.</w:t>
      </w:r>
      <w:r>
        <w:t xml:space="preserve"> Compreende os valores da BB Corretora e sua investida Ciclic.</w:t>
      </w:r>
    </w:p>
    <w:p w14:paraId="29AE9ADC" w14:textId="77777777" w:rsidR="00E36CE0" w:rsidRPr="003E794F" w:rsidRDefault="00E36CE0" w:rsidP="002D06B0">
      <w:pPr>
        <w:pStyle w:val="01-TtulodeNota"/>
        <w:rPr>
          <w:color w:val="1F4E79" w:themeColor="accent1" w:themeShade="80"/>
          <w:sz w:val="18"/>
        </w:rPr>
      </w:pPr>
      <w:r w:rsidRPr="003E794F">
        <w:rPr>
          <w:color w:val="1F4E79" w:themeColor="accent1" w:themeShade="80"/>
          <w:sz w:val="18"/>
        </w:rPr>
        <w:t>c) Demonstração do Resultado por Segmento</w:t>
      </w:r>
    </w:p>
    <w:p w14:paraId="2A77C1BD" w14:textId="77777777" w:rsidR="00E36CE0" w:rsidRPr="008D3175" w:rsidRDefault="00E36CE0" w:rsidP="002D06B0">
      <w:pPr>
        <w:spacing w:after="0"/>
        <w:jc w:val="right"/>
        <w:rPr>
          <w:rFonts w:cs="Arial"/>
          <w:b/>
          <w:sz w:val="14"/>
          <w:szCs w:val="18"/>
        </w:rPr>
      </w:pPr>
      <w:bookmarkStart w:id="58" w:name="OLE_LINK3"/>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E36CE0" w:rsidRPr="00A24524" w14:paraId="6020F0EF" w14:textId="77777777" w:rsidTr="002D06B0">
        <w:trPr>
          <w:trHeight w:hRule="exact" w:val="283"/>
          <w:jc w:val="center"/>
        </w:trPr>
        <w:tc>
          <w:tcPr>
            <w:tcW w:w="4324" w:type="dxa"/>
            <w:tcBorders>
              <w:top w:val="single" w:sz="2" w:space="0" w:color="1F4E79" w:themeColor="accent1" w:themeShade="80"/>
            </w:tcBorders>
            <w:shd w:val="clear" w:color="auto" w:fill="auto"/>
          </w:tcPr>
          <w:p w14:paraId="4F504501" w14:textId="77777777" w:rsidR="00E36CE0" w:rsidRPr="00A24524" w:rsidRDefault="00E36CE0" w:rsidP="002D06B0">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55740CEE" w14:textId="77777777" w:rsidR="00E36CE0" w:rsidRPr="00A24524" w:rsidRDefault="00E36CE0" w:rsidP="002D06B0">
            <w:pPr>
              <w:spacing w:after="0"/>
              <w:jc w:val="center"/>
              <w:rPr>
                <w:rFonts w:cs="Arial"/>
                <w:b/>
                <w:szCs w:val="18"/>
              </w:rPr>
            </w:pPr>
            <w:r>
              <w:rPr>
                <w:rFonts w:cs="Arial"/>
                <w:b/>
                <w:sz w:val="14"/>
                <w:szCs w:val="18"/>
              </w:rPr>
              <w:t>1° Trim/2022</w:t>
            </w:r>
          </w:p>
        </w:tc>
      </w:tr>
      <w:tr w:rsidR="00E36CE0" w:rsidRPr="001D6BE8" w14:paraId="68937255" w14:textId="77777777" w:rsidTr="002D06B0">
        <w:trPr>
          <w:trHeight w:hRule="exact" w:val="436"/>
          <w:jc w:val="center"/>
        </w:trPr>
        <w:tc>
          <w:tcPr>
            <w:tcW w:w="4324" w:type="dxa"/>
            <w:tcBorders>
              <w:bottom w:val="single" w:sz="2" w:space="0" w:color="1F4E79" w:themeColor="accent1" w:themeShade="80"/>
            </w:tcBorders>
            <w:shd w:val="clear" w:color="auto" w:fill="auto"/>
          </w:tcPr>
          <w:p w14:paraId="6AC7DEEF" w14:textId="77777777" w:rsidR="00E36CE0" w:rsidRPr="001D6BE8" w:rsidRDefault="00E36CE0" w:rsidP="002D06B0">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10C05610" w14:textId="77777777" w:rsidR="00E36CE0" w:rsidRPr="00A24524" w:rsidRDefault="00E36CE0" w:rsidP="002D06B0">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DB25232" w14:textId="77777777" w:rsidR="00E36CE0" w:rsidRPr="00A24524" w:rsidRDefault="00E36CE0" w:rsidP="002D06B0">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D080C58" w14:textId="77777777" w:rsidR="00E36CE0" w:rsidRPr="00A24524" w:rsidRDefault="00E36CE0" w:rsidP="002D06B0">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8CE9769" w14:textId="77777777" w:rsidR="00E36CE0" w:rsidRPr="00A24524" w:rsidRDefault="00E36CE0" w:rsidP="002D06B0">
            <w:pPr>
              <w:pStyle w:val="08-Tabelageral"/>
              <w:jc w:val="center"/>
              <w:rPr>
                <w:rFonts w:cs="Arial"/>
                <w:b/>
              </w:rPr>
            </w:pPr>
            <w:r w:rsidRPr="00A24524">
              <w:rPr>
                <w:rFonts w:cs="Arial"/>
                <w:b/>
              </w:rPr>
              <w:t>Total</w:t>
            </w:r>
          </w:p>
        </w:tc>
      </w:tr>
      <w:tr w:rsidR="00E36CE0" w:rsidRPr="00563B36" w14:paraId="5BB3A3D6" w14:textId="77777777" w:rsidTr="002D06B0">
        <w:trPr>
          <w:trHeight w:val="238"/>
          <w:jc w:val="center"/>
        </w:trPr>
        <w:tc>
          <w:tcPr>
            <w:tcW w:w="4324" w:type="dxa"/>
            <w:tcBorders>
              <w:top w:val="single" w:sz="2" w:space="0" w:color="1F4E79" w:themeColor="accent1" w:themeShade="80"/>
            </w:tcBorders>
            <w:shd w:val="clear" w:color="auto" w:fill="auto"/>
          </w:tcPr>
          <w:p w14:paraId="7B9602E3" w14:textId="77777777" w:rsidR="00E36CE0" w:rsidRPr="00563B36" w:rsidRDefault="00E36CE0" w:rsidP="002D06B0">
            <w:pPr>
              <w:pStyle w:val="08-Tabelageral"/>
              <w:jc w:val="left"/>
              <w:rPr>
                <w:rFonts w:cs="Arial"/>
                <w:b/>
                <w:szCs w:val="14"/>
              </w:rPr>
            </w:pPr>
            <w:r w:rsidRPr="00563B36">
              <w:rPr>
                <w:rFonts w:cs="Arial"/>
                <w:b/>
                <w:szCs w:val="14"/>
              </w:rPr>
              <w:t>Receitas Operacionais</w:t>
            </w:r>
          </w:p>
        </w:tc>
        <w:tc>
          <w:tcPr>
            <w:tcW w:w="1328" w:type="dxa"/>
            <w:tcBorders>
              <w:top w:val="single" w:sz="2" w:space="0" w:color="1F4E79" w:themeColor="accent1" w:themeShade="80"/>
            </w:tcBorders>
            <w:shd w:val="clear" w:color="auto" w:fill="auto"/>
          </w:tcPr>
          <w:p w14:paraId="44F9C0C4" w14:textId="77777777" w:rsidR="00E36CE0" w:rsidRPr="00563B36" w:rsidRDefault="00E36CE0" w:rsidP="002D06B0">
            <w:pPr>
              <w:pStyle w:val="08-Tabelageral"/>
              <w:rPr>
                <w:b/>
              </w:rPr>
            </w:pPr>
            <w:r w:rsidRPr="00563B36">
              <w:rPr>
                <w:b/>
              </w:rPr>
              <w:t>1.785.207</w:t>
            </w:r>
          </w:p>
        </w:tc>
        <w:tc>
          <w:tcPr>
            <w:tcW w:w="1329" w:type="dxa"/>
            <w:tcBorders>
              <w:top w:val="single" w:sz="2" w:space="0" w:color="1F4E79" w:themeColor="accent1" w:themeShade="80"/>
            </w:tcBorders>
            <w:shd w:val="clear" w:color="auto" w:fill="auto"/>
          </w:tcPr>
          <w:p w14:paraId="3C64F43F" w14:textId="77777777" w:rsidR="00E36CE0" w:rsidRPr="00563B36" w:rsidRDefault="00E36CE0" w:rsidP="002D06B0">
            <w:pPr>
              <w:pStyle w:val="08-Tabelageral"/>
              <w:rPr>
                <w:b/>
              </w:rPr>
            </w:pPr>
            <w:r w:rsidRPr="00563B36">
              <w:rPr>
                <w:b/>
              </w:rPr>
              <w:t>905.186</w:t>
            </w:r>
          </w:p>
        </w:tc>
        <w:tc>
          <w:tcPr>
            <w:tcW w:w="1329" w:type="dxa"/>
            <w:tcBorders>
              <w:top w:val="single" w:sz="2" w:space="0" w:color="1F4E79" w:themeColor="accent1" w:themeShade="80"/>
            </w:tcBorders>
            <w:shd w:val="clear" w:color="auto" w:fill="auto"/>
          </w:tcPr>
          <w:p w14:paraId="07FAF4F3" w14:textId="77777777" w:rsidR="00E36CE0" w:rsidRPr="00563B36" w:rsidRDefault="00E36CE0" w:rsidP="002D06B0">
            <w:pPr>
              <w:pStyle w:val="08-Tabelageral"/>
              <w:rPr>
                <w:b/>
              </w:rPr>
            </w:pPr>
            <w:r w:rsidRPr="00563B36">
              <w:rPr>
                <w:b/>
              </w:rPr>
              <w:t>(1.179.085)</w:t>
            </w:r>
          </w:p>
        </w:tc>
        <w:tc>
          <w:tcPr>
            <w:tcW w:w="1329" w:type="dxa"/>
            <w:tcBorders>
              <w:top w:val="single" w:sz="2" w:space="0" w:color="1F4E79" w:themeColor="accent1" w:themeShade="80"/>
            </w:tcBorders>
            <w:shd w:val="clear" w:color="auto" w:fill="auto"/>
          </w:tcPr>
          <w:p w14:paraId="4193BC82" w14:textId="77777777" w:rsidR="00E36CE0" w:rsidRPr="00563B36" w:rsidRDefault="00E36CE0" w:rsidP="002D06B0">
            <w:pPr>
              <w:pStyle w:val="08-Tabelageral"/>
              <w:rPr>
                <w:b/>
              </w:rPr>
            </w:pPr>
            <w:r w:rsidRPr="00563B36">
              <w:rPr>
                <w:b/>
              </w:rPr>
              <w:t>1.511.308</w:t>
            </w:r>
          </w:p>
        </w:tc>
      </w:tr>
      <w:tr w:rsidR="00E36CE0" w:rsidRPr="001D6BE8" w14:paraId="171058B3" w14:textId="77777777" w:rsidTr="002D06B0">
        <w:trPr>
          <w:trHeight w:val="238"/>
          <w:jc w:val="center"/>
        </w:trPr>
        <w:tc>
          <w:tcPr>
            <w:tcW w:w="4324" w:type="dxa"/>
            <w:shd w:val="clear" w:color="auto" w:fill="auto"/>
          </w:tcPr>
          <w:p w14:paraId="15A13611" w14:textId="77777777" w:rsidR="00E36CE0" w:rsidRPr="00C806B0" w:rsidRDefault="00E36CE0" w:rsidP="002D06B0">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64A3DE2D" w14:textId="77777777" w:rsidR="00E36CE0" w:rsidRPr="00651800" w:rsidRDefault="00E36CE0" w:rsidP="002D06B0">
            <w:pPr>
              <w:pStyle w:val="08-Tabelageral"/>
            </w:pPr>
            <w:r w:rsidRPr="003A613D">
              <w:t>1.785.207</w:t>
            </w:r>
          </w:p>
        </w:tc>
        <w:tc>
          <w:tcPr>
            <w:tcW w:w="1329" w:type="dxa"/>
            <w:shd w:val="clear" w:color="auto" w:fill="auto"/>
          </w:tcPr>
          <w:p w14:paraId="7D8F406E" w14:textId="77777777" w:rsidR="00E36CE0" w:rsidRPr="00651800" w:rsidRDefault="00E36CE0" w:rsidP="002D06B0">
            <w:pPr>
              <w:pStyle w:val="08-Tabelageral"/>
            </w:pPr>
            <w:r w:rsidRPr="003A613D">
              <w:t>(839)</w:t>
            </w:r>
          </w:p>
        </w:tc>
        <w:tc>
          <w:tcPr>
            <w:tcW w:w="1329" w:type="dxa"/>
            <w:shd w:val="clear" w:color="auto" w:fill="auto"/>
          </w:tcPr>
          <w:p w14:paraId="7BA7C53A" w14:textId="77777777" w:rsidR="00E36CE0" w:rsidRPr="00651800" w:rsidRDefault="00E36CE0" w:rsidP="002D06B0">
            <w:pPr>
              <w:pStyle w:val="08-Tabelageral"/>
            </w:pPr>
            <w:r w:rsidRPr="003A613D">
              <w:t>(1.179.085)</w:t>
            </w:r>
          </w:p>
        </w:tc>
        <w:tc>
          <w:tcPr>
            <w:tcW w:w="1329" w:type="dxa"/>
            <w:shd w:val="clear" w:color="auto" w:fill="auto"/>
          </w:tcPr>
          <w:p w14:paraId="6E463947" w14:textId="77777777" w:rsidR="00E36CE0" w:rsidRPr="00651800" w:rsidRDefault="00E36CE0" w:rsidP="002D06B0">
            <w:pPr>
              <w:pStyle w:val="08-Tabelageral"/>
            </w:pPr>
            <w:r w:rsidRPr="003A613D">
              <w:t>605.283</w:t>
            </w:r>
          </w:p>
        </w:tc>
      </w:tr>
      <w:tr w:rsidR="00E36CE0" w:rsidRPr="001D6BE8" w14:paraId="01492B84" w14:textId="77777777" w:rsidTr="002D06B0">
        <w:trPr>
          <w:trHeight w:val="238"/>
          <w:jc w:val="center"/>
        </w:trPr>
        <w:tc>
          <w:tcPr>
            <w:tcW w:w="4324" w:type="dxa"/>
            <w:shd w:val="clear" w:color="auto" w:fill="auto"/>
          </w:tcPr>
          <w:p w14:paraId="692780E6" w14:textId="77777777" w:rsidR="00E36CE0" w:rsidRPr="00C806B0" w:rsidRDefault="00E36CE0" w:rsidP="002D06B0">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2B88E866" w14:textId="77777777" w:rsidR="00E36CE0" w:rsidRPr="00651800" w:rsidRDefault="00E36CE0" w:rsidP="002D06B0">
            <w:pPr>
              <w:pStyle w:val="08-Tabelageral"/>
            </w:pPr>
            <w:r w:rsidRPr="003A613D">
              <w:t>--</w:t>
            </w:r>
          </w:p>
        </w:tc>
        <w:tc>
          <w:tcPr>
            <w:tcW w:w="1329" w:type="dxa"/>
            <w:shd w:val="clear" w:color="auto" w:fill="auto"/>
          </w:tcPr>
          <w:p w14:paraId="3E4859A9" w14:textId="77777777" w:rsidR="00E36CE0" w:rsidRPr="00651800" w:rsidRDefault="00E36CE0" w:rsidP="002D06B0">
            <w:pPr>
              <w:pStyle w:val="08-Tabelageral"/>
            </w:pPr>
            <w:r w:rsidRPr="003A613D">
              <w:t>906.025</w:t>
            </w:r>
          </w:p>
        </w:tc>
        <w:tc>
          <w:tcPr>
            <w:tcW w:w="1329" w:type="dxa"/>
            <w:shd w:val="clear" w:color="auto" w:fill="auto"/>
          </w:tcPr>
          <w:p w14:paraId="78A4829B" w14:textId="77777777" w:rsidR="00E36CE0" w:rsidRPr="00651800" w:rsidRDefault="00E36CE0" w:rsidP="002D06B0">
            <w:pPr>
              <w:pStyle w:val="08-Tabelageral"/>
            </w:pPr>
            <w:r w:rsidRPr="003A613D">
              <w:t>--</w:t>
            </w:r>
          </w:p>
        </w:tc>
        <w:tc>
          <w:tcPr>
            <w:tcW w:w="1329" w:type="dxa"/>
            <w:shd w:val="clear" w:color="auto" w:fill="auto"/>
          </w:tcPr>
          <w:p w14:paraId="5A3368D2" w14:textId="77777777" w:rsidR="00E36CE0" w:rsidRPr="00651800" w:rsidRDefault="00E36CE0" w:rsidP="002D06B0">
            <w:pPr>
              <w:pStyle w:val="08-Tabelageral"/>
            </w:pPr>
            <w:r w:rsidRPr="003A613D">
              <w:t>906.025</w:t>
            </w:r>
          </w:p>
        </w:tc>
      </w:tr>
      <w:tr w:rsidR="00E36CE0" w:rsidRPr="00563B36" w14:paraId="1A5918BC" w14:textId="77777777" w:rsidTr="002D06B0">
        <w:trPr>
          <w:trHeight w:val="238"/>
          <w:jc w:val="center"/>
        </w:trPr>
        <w:tc>
          <w:tcPr>
            <w:tcW w:w="4324" w:type="dxa"/>
            <w:shd w:val="clear" w:color="auto" w:fill="auto"/>
          </w:tcPr>
          <w:p w14:paraId="6F1717A7" w14:textId="77777777" w:rsidR="00E36CE0" w:rsidRPr="00563B36" w:rsidRDefault="00E36CE0" w:rsidP="002D06B0">
            <w:pPr>
              <w:pStyle w:val="08-Tabelageral"/>
              <w:jc w:val="left"/>
              <w:rPr>
                <w:rFonts w:cs="Arial"/>
                <w:b/>
                <w:szCs w:val="14"/>
              </w:rPr>
            </w:pPr>
            <w:r w:rsidRPr="00563B36">
              <w:rPr>
                <w:rFonts w:cs="Arial"/>
                <w:b/>
                <w:szCs w:val="14"/>
              </w:rPr>
              <w:t>Custo dos Serviços Prestados</w:t>
            </w:r>
          </w:p>
        </w:tc>
        <w:tc>
          <w:tcPr>
            <w:tcW w:w="1328" w:type="dxa"/>
            <w:shd w:val="clear" w:color="auto" w:fill="auto"/>
          </w:tcPr>
          <w:p w14:paraId="63F3646B" w14:textId="77777777" w:rsidR="00E36CE0" w:rsidRPr="00563B36" w:rsidRDefault="00E36CE0" w:rsidP="002D06B0">
            <w:pPr>
              <w:pStyle w:val="08-Tabelageral"/>
              <w:rPr>
                <w:b/>
              </w:rPr>
            </w:pPr>
            <w:r w:rsidRPr="00563B36">
              <w:rPr>
                <w:b/>
              </w:rPr>
              <w:t>--</w:t>
            </w:r>
          </w:p>
        </w:tc>
        <w:tc>
          <w:tcPr>
            <w:tcW w:w="1329" w:type="dxa"/>
            <w:shd w:val="clear" w:color="auto" w:fill="auto"/>
          </w:tcPr>
          <w:p w14:paraId="0B6040E7" w14:textId="77777777" w:rsidR="00E36CE0" w:rsidRPr="00563B36" w:rsidRDefault="00E36CE0" w:rsidP="002D06B0">
            <w:pPr>
              <w:pStyle w:val="08-Tabelageral"/>
              <w:rPr>
                <w:b/>
              </w:rPr>
            </w:pPr>
            <w:r w:rsidRPr="00563B36">
              <w:rPr>
                <w:b/>
              </w:rPr>
              <w:t>(48.037)</w:t>
            </w:r>
          </w:p>
        </w:tc>
        <w:tc>
          <w:tcPr>
            <w:tcW w:w="1329" w:type="dxa"/>
            <w:shd w:val="clear" w:color="auto" w:fill="auto"/>
          </w:tcPr>
          <w:p w14:paraId="06A6A434" w14:textId="77777777" w:rsidR="00E36CE0" w:rsidRPr="00563B36" w:rsidRDefault="00E36CE0" w:rsidP="002D06B0">
            <w:pPr>
              <w:pStyle w:val="08-Tabelageral"/>
              <w:rPr>
                <w:b/>
              </w:rPr>
            </w:pPr>
            <w:r w:rsidRPr="00563B36">
              <w:rPr>
                <w:b/>
              </w:rPr>
              <w:t>--</w:t>
            </w:r>
          </w:p>
        </w:tc>
        <w:tc>
          <w:tcPr>
            <w:tcW w:w="1329" w:type="dxa"/>
            <w:shd w:val="clear" w:color="auto" w:fill="auto"/>
          </w:tcPr>
          <w:p w14:paraId="41F620E7" w14:textId="77777777" w:rsidR="00E36CE0" w:rsidRPr="00563B36" w:rsidRDefault="00E36CE0" w:rsidP="002D06B0">
            <w:pPr>
              <w:pStyle w:val="08-Tabelageral"/>
              <w:rPr>
                <w:b/>
              </w:rPr>
            </w:pPr>
            <w:r w:rsidRPr="00563B36">
              <w:rPr>
                <w:b/>
              </w:rPr>
              <w:t>(48.037)</w:t>
            </w:r>
          </w:p>
        </w:tc>
      </w:tr>
      <w:tr w:rsidR="00E36CE0" w:rsidRPr="00563B36" w14:paraId="51ABBC33" w14:textId="77777777" w:rsidTr="002D06B0">
        <w:trPr>
          <w:trHeight w:val="238"/>
          <w:jc w:val="center"/>
        </w:trPr>
        <w:tc>
          <w:tcPr>
            <w:tcW w:w="4324" w:type="dxa"/>
            <w:shd w:val="clear" w:color="auto" w:fill="auto"/>
          </w:tcPr>
          <w:p w14:paraId="67169D77" w14:textId="77777777" w:rsidR="00E36CE0" w:rsidRPr="00563B36" w:rsidRDefault="00E36CE0" w:rsidP="002D06B0">
            <w:pPr>
              <w:pStyle w:val="08-Tabelageral"/>
              <w:jc w:val="left"/>
              <w:rPr>
                <w:rFonts w:cs="Arial"/>
                <w:b/>
                <w:szCs w:val="14"/>
              </w:rPr>
            </w:pPr>
            <w:r w:rsidRPr="00563B36">
              <w:rPr>
                <w:rFonts w:cs="Arial"/>
                <w:b/>
                <w:szCs w:val="14"/>
              </w:rPr>
              <w:t>Resultado Bruto</w:t>
            </w:r>
          </w:p>
        </w:tc>
        <w:tc>
          <w:tcPr>
            <w:tcW w:w="1328" w:type="dxa"/>
            <w:shd w:val="clear" w:color="auto" w:fill="auto"/>
          </w:tcPr>
          <w:p w14:paraId="69A3CEC5" w14:textId="77777777" w:rsidR="00E36CE0" w:rsidRPr="00563B36" w:rsidRDefault="00E36CE0" w:rsidP="002D06B0">
            <w:pPr>
              <w:pStyle w:val="08-Tabelageral"/>
              <w:rPr>
                <w:b/>
              </w:rPr>
            </w:pPr>
            <w:r w:rsidRPr="00563B36">
              <w:rPr>
                <w:b/>
              </w:rPr>
              <w:t>1.785.207</w:t>
            </w:r>
          </w:p>
        </w:tc>
        <w:tc>
          <w:tcPr>
            <w:tcW w:w="1329" w:type="dxa"/>
            <w:shd w:val="clear" w:color="auto" w:fill="auto"/>
          </w:tcPr>
          <w:p w14:paraId="4C405506" w14:textId="77777777" w:rsidR="00E36CE0" w:rsidRPr="00563B36" w:rsidRDefault="00E36CE0" w:rsidP="002D06B0">
            <w:pPr>
              <w:pStyle w:val="08-Tabelageral"/>
              <w:rPr>
                <w:b/>
              </w:rPr>
            </w:pPr>
            <w:r w:rsidRPr="00563B36">
              <w:rPr>
                <w:b/>
              </w:rPr>
              <w:t>857.149</w:t>
            </w:r>
          </w:p>
        </w:tc>
        <w:tc>
          <w:tcPr>
            <w:tcW w:w="1329" w:type="dxa"/>
            <w:shd w:val="clear" w:color="auto" w:fill="auto"/>
          </w:tcPr>
          <w:p w14:paraId="5B0AB1E0" w14:textId="77777777" w:rsidR="00E36CE0" w:rsidRPr="00563B36" w:rsidRDefault="00E36CE0" w:rsidP="002D06B0">
            <w:pPr>
              <w:pStyle w:val="08-Tabelageral"/>
              <w:rPr>
                <w:b/>
              </w:rPr>
            </w:pPr>
            <w:r w:rsidRPr="00563B36">
              <w:rPr>
                <w:b/>
              </w:rPr>
              <w:t>(1.179.085)</w:t>
            </w:r>
          </w:p>
        </w:tc>
        <w:tc>
          <w:tcPr>
            <w:tcW w:w="1329" w:type="dxa"/>
            <w:shd w:val="clear" w:color="auto" w:fill="auto"/>
          </w:tcPr>
          <w:p w14:paraId="4456D164" w14:textId="77777777" w:rsidR="00E36CE0" w:rsidRPr="00563B36" w:rsidRDefault="00E36CE0" w:rsidP="002D06B0">
            <w:pPr>
              <w:pStyle w:val="08-Tabelageral"/>
              <w:rPr>
                <w:b/>
              </w:rPr>
            </w:pPr>
            <w:r w:rsidRPr="00563B36">
              <w:rPr>
                <w:b/>
              </w:rPr>
              <w:t>1.463.271</w:t>
            </w:r>
          </w:p>
        </w:tc>
      </w:tr>
      <w:tr w:rsidR="00E36CE0" w:rsidRPr="00563B36" w14:paraId="26F93915" w14:textId="77777777" w:rsidTr="002D06B0">
        <w:trPr>
          <w:trHeight w:val="238"/>
          <w:jc w:val="center"/>
        </w:trPr>
        <w:tc>
          <w:tcPr>
            <w:tcW w:w="4324" w:type="dxa"/>
            <w:shd w:val="clear" w:color="auto" w:fill="auto"/>
          </w:tcPr>
          <w:p w14:paraId="445FC652" w14:textId="77777777" w:rsidR="00E36CE0" w:rsidRPr="00563B36" w:rsidRDefault="00E36CE0" w:rsidP="002D06B0">
            <w:pPr>
              <w:pStyle w:val="08-Tabelageral"/>
              <w:jc w:val="left"/>
              <w:rPr>
                <w:rFonts w:cs="Arial"/>
                <w:b/>
                <w:szCs w:val="14"/>
              </w:rPr>
            </w:pPr>
            <w:r w:rsidRPr="00563B36">
              <w:rPr>
                <w:rFonts w:cs="Arial"/>
                <w:b/>
                <w:szCs w:val="14"/>
              </w:rPr>
              <w:t>Outras Receitas e Despesas</w:t>
            </w:r>
          </w:p>
        </w:tc>
        <w:tc>
          <w:tcPr>
            <w:tcW w:w="1328" w:type="dxa"/>
            <w:shd w:val="clear" w:color="auto" w:fill="auto"/>
          </w:tcPr>
          <w:p w14:paraId="294810CE" w14:textId="77777777" w:rsidR="00E36CE0" w:rsidRPr="00563B36" w:rsidRDefault="00E36CE0" w:rsidP="002D06B0">
            <w:pPr>
              <w:pStyle w:val="08-Tabelageral"/>
              <w:rPr>
                <w:b/>
              </w:rPr>
            </w:pPr>
            <w:r w:rsidRPr="00563B36">
              <w:rPr>
                <w:b/>
              </w:rPr>
              <w:t>(13.759)</w:t>
            </w:r>
          </w:p>
        </w:tc>
        <w:tc>
          <w:tcPr>
            <w:tcW w:w="1329" w:type="dxa"/>
            <w:shd w:val="clear" w:color="auto" w:fill="auto"/>
          </w:tcPr>
          <w:p w14:paraId="4CB98095" w14:textId="77777777" w:rsidR="00E36CE0" w:rsidRPr="00563B36" w:rsidRDefault="00E36CE0" w:rsidP="002D06B0">
            <w:pPr>
              <w:pStyle w:val="08-Tabelageral"/>
              <w:rPr>
                <w:b/>
              </w:rPr>
            </w:pPr>
            <w:r w:rsidRPr="00563B36">
              <w:rPr>
                <w:b/>
              </w:rPr>
              <w:t>(28.903)</w:t>
            </w:r>
          </w:p>
        </w:tc>
        <w:tc>
          <w:tcPr>
            <w:tcW w:w="1329" w:type="dxa"/>
            <w:shd w:val="clear" w:color="auto" w:fill="auto"/>
          </w:tcPr>
          <w:p w14:paraId="0386B47E" w14:textId="77777777" w:rsidR="00E36CE0" w:rsidRPr="00563B36" w:rsidRDefault="00E36CE0" w:rsidP="002D06B0">
            <w:pPr>
              <w:pStyle w:val="08-Tabelageral"/>
              <w:rPr>
                <w:b/>
              </w:rPr>
            </w:pPr>
            <w:r w:rsidRPr="00563B36">
              <w:rPr>
                <w:b/>
              </w:rPr>
              <w:t>--</w:t>
            </w:r>
          </w:p>
        </w:tc>
        <w:tc>
          <w:tcPr>
            <w:tcW w:w="1329" w:type="dxa"/>
            <w:shd w:val="clear" w:color="auto" w:fill="auto"/>
          </w:tcPr>
          <w:p w14:paraId="61C6E983" w14:textId="77777777" w:rsidR="00E36CE0" w:rsidRPr="00563B36" w:rsidRDefault="00E36CE0" w:rsidP="002D06B0">
            <w:pPr>
              <w:pStyle w:val="08-Tabelageral"/>
              <w:rPr>
                <w:b/>
              </w:rPr>
            </w:pPr>
            <w:r w:rsidRPr="00563B36">
              <w:rPr>
                <w:b/>
              </w:rPr>
              <w:t>(42.662)</w:t>
            </w:r>
          </w:p>
        </w:tc>
      </w:tr>
      <w:tr w:rsidR="00E36CE0" w:rsidRPr="001D6BE8" w14:paraId="0197EFB3" w14:textId="77777777" w:rsidTr="002D06B0">
        <w:trPr>
          <w:trHeight w:val="238"/>
          <w:jc w:val="center"/>
        </w:trPr>
        <w:tc>
          <w:tcPr>
            <w:tcW w:w="4324" w:type="dxa"/>
            <w:shd w:val="clear" w:color="auto" w:fill="auto"/>
          </w:tcPr>
          <w:p w14:paraId="420FA316" w14:textId="77777777" w:rsidR="00E36CE0" w:rsidRPr="00C806B0" w:rsidRDefault="00E36CE0" w:rsidP="002D06B0">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6CF04F44" w14:textId="77777777" w:rsidR="00E36CE0" w:rsidRPr="00651800" w:rsidRDefault="00E36CE0" w:rsidP="002D06B0">
            <w:pPr>
              <w:pStyle w:val="08-Tabelageral"/>
            </w:pPr>
            <w:r w:rsidRPr="003A613D">
              <w:t>(5.418)</w:t>
            </w:r>
          </w:p>
        </w:tc>
        <w:tc>
          <w:tcPr>
            <w:tcW w:w="1329" w:type="dxa"/>
            <w:shd w:val="clear" w:color="auto" w:fill="auto"/>
          </w:tcPr>
          <w:p w14:paraId="5A1DE075" w14:textId="77777777" w:rsidR="00E36CE0" w:rsidRPr="00651800" w:rsidRDefault="00E36CE0" w:rsidP="002D06B0">
            <w:pPr>
              <w:pStyle w:val="08-Tabelageral"/>
            </w:pPr>
            <w:r w:rsidRPr="003A613D">
              <w:t>(10.972)</w:t>
            </w:r>
          </w:p>
        </w:tc>
        <w:tc>
          <w:tcPr>
            <w:tcW w:w="1329" w:type="dxa"/>
            <w:shd w:val="clear" w:color="auto" w:fill="auto"/>
          </w:tcPr>
          <w:p w14:paraId="4738D2FA" w14:textId="77777777" w:rsidR="00E36CE0" w:rsidRPr="00651800" w:rsidRDefault="00E36CE0" w:rsidP="002D06B0">
            <w:pPr>
              <w:pStyle w:val="08-Tabelageral"/>
            </w:pPr>
            <w:r w:rsidRPr="003A613D">
              <w:t>--</w:t>
            </w:r>
          </w:p>
        </w:tc>
        <w:tc>
          <w:tcPr>
            <w:tcW w:w="1329" w:type="dxa"/>
            <w:shd w:val="clear" w:color="auto" w:fill="auto"/>
          </w:tcPr>
          <w:p w14:paraId="6A029EEE" w14:textId="77777777" w:rsidR="00E36CE0" w:rsidRPr="00651800" w:rsidRDefault="00E36CE0" w:rsidP="002D06B0">
            <w:pPr>
              <w:pStyle w:val="08-Tabelageral"/>
            </w:pPr>
            <w:r w:rsidRPr="003A613D">
              <w:t>(16.390)</w:t>
            </w:r>
          </w:p>
        </w:tc>
      </w:tr>
      <w:tr w:rsidR="00E36CE0" w:rsidRPr="001D6BE8" w14:paraId="6E7A73E8" w14:textId="77777777" w:rsidTr="002D06B0">
        <w:trPr>
          <w:trHeight w:val="238"/>
          <w:jc w:val="center"/>
        </w:trPr>
        <w:tc>
          <w:tcPr>
            <w:tcW w:w="4324" w:type="dxa"/>
            <w:shd w:val="clear" w:color="auto" w:fill="auto"/>
          </w:tcPr>
          <w:p w14:paraId="3CD35455" w14:textId="77777777" w:rsidR="00E36CE0" w:rsidRPr="00C806B0" w:rsidRDefault="00E36CE0" w:rsidP="002D06B0">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12572476" w14:textId="77777777" w:rsidR="00E36CE0" w:rsidRPr="00651800" w:rsidRDefault="00E36CE0" w:rsidP="002D06B0">
            <w:pPr>
              <w:pStyle w:val="08-Tabelageral"/>
            </w:pPr>
            <w:r w:rsidRPr="003A613D">
              <w:t>(1.131)</w:t>
            </w:r>
          </w:p>
        </w:tc>
        <w:tc>
          <w:tcPr>
            <w:tcW w:w="1329" w:type="dxa"/>
            <w:shd w:val="clear" w:color="auto" w:fill="auto"/>
          </w:tcPr>
          <w:p w14:paraId="341E912B" w14:textId="77777777" w:rsidR="00E36CE0" w:rsidRPr="00651800" w:rsidRDefault="00E36CE0" w:rsidP="002D06B0">
            <w:pPr>
              <w:pStyle w:val="08-Tabelageral"/>
            </w:pPr>
            <w:r w:rsidRPr="003A613D">
              <w:t>(4.747)</w:t>
            </w:r>
          </w:p>
        </w:tc>
        <w:tc>
          <w:tcPr>
            <w:tcW w:w="1329" w:type="dxa"/>
            <w:shd w:val="clear" w:color="auto" w:fill="auto"/>
          </w:tcPr>
          <w:p w14:paraId="13B3F158" w14:textId="77777777" w:rsidR="00E36CE0" w:rsidRPr="00651800" w:rsidRDefault="00E36CE0" w:rsidP="002D06B0">
            <w:pPr>
              <w:pStyle w:val="08-Tabelageral"/>
            </w:pPr>
            <w:r w:rsidRPr="003A613D">
              <w:t>--</w:t>
            </w:r>
          </w:p>
        </w:tc>
        <w:tc>
          <w:tcPr>
            <w:tcW w:w="1329" w:type="dxa"/>
            <w:shd w:val="clear" w:color="auto" w:fill="auto"/>
          </w:tcPr>
          <w:p w14:paraId="793E84D2" w14:textId="77777777" w:rsidR="00E36CE0" w:rsidRPr="00651800" w:rsidRDefault="00E36CE0" w:rsidP="002D06B0">
            <w:pPr>
              <w:pStyle w:val="08-Tabelageral"/>
            </w:pPr>
            <w:r w:rsidRPr="003A613D">
              <w:t>(5.878)</w:t>
            </w:r>
          </w:p>
        </w:tc>
      </w:tr>
      <w:tr w:rsidR="00E36CE0" w:rsidRPr="001D6BE8" w14:paraId="674A2551" w14:textId="77777777" w:rsidTr="002D06B0">
        <w:trPr>
          <w:trHeight w:val="238"/>
          <w:jc w:val="center"/>
        </w:trPr>
        <w:tc>
          <w:tcPr>
            <w:tcW w:w="4324" w:type="dxa"/>
            <w:shd w:val="clear" w:color="auto" w:fill="auto"/>
          </w:tcPr>
          <w:p w14:paraId="6ABD82CA" w14:textId="77777777" w:rsidR="00E36CE0" w:rsidRPr="00C806B0" w:rsidRDefault="00E36CE0" w:rsidP="002D06B0">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034F74CD" w14:textId="77777777" w:rsidR="00E36CE0" w:rsidRPr="00651800" w:rsidRDefault="00E36CE0" w:rsidP="002D06B0">
            <w:pPr>
              <w:pStyle w:val="08-Tabelageral"/>
            </w:pPr>
            <w:r w:rsidRPr="003A613D">
              <w:t>(2.290)</w:t>
            </w:r>
          </w:p>
        </w:tc>
        <w:tc>
          <w:tcPr>
            <w:tcW w:w="1329" w:type="dxa"/>
            <w:shd w:val="clear" w:color="auto" w:fill="auto"/>
          </w:tcPr>
          <w:p w14:paraId="1A4081CA" w14:textId="77777777" w:rsidR="00E36CE0" w:rsidRPr="00651800" w:rsidRDefault="00E36CE0" w:rsidP="002D06B0">
            <w:pPr>
              <w:pStyle w:val="08-Tabelageral"/>
            </w:pPr>
            <w:r w:rsidRPr="003A613D">
              <w:t>(3.027)</w:t>
            </w:r>
          </w:p>
        </w:tc>
        <w:tc>
          <w:tcPr>
            <w:tcW w:w="1329" w:type="dxa"/>
            <w:shd w:val="clear" w:color="auto" w:fill="auto"/>
          </w:tcPr>
          <w:p w14:paraId="37BFE765" w14:textId="77777777" w:rsidR="00E36CE0" w:rsidRPr="00651800" w:rsidRDefault="00E36CE0" w:rsidP="002D06B0">
            <w:pPr>
              <w:pStyle w:val="08-Tabelageral"/>
            </w:pPr>
            <w:r w:rsidRPr="003A613D">
              <w:t>--</w:t>
            </w:r>
          </w:p>
        </w:tc>
        <w:tc>
          <w:tcPr>
            <w:tcW w:w="1329" w:type="dxa"/>
            <w:shd w:val="clear" w:color="auto" w:fill="auto"/>
          </w:tcPr>
          <w:p w14:paraId="581CE355" w14:textId="77777777" w:rsidR="00E36CE0" w:rsidRPr="00651800" w:rsidRDefault="00E36CE0" w:rsidP="002D06B0">
            <w:pPr>
              <w:pStyle w:val="08-Tabelageral"/>
            </w:pPr>
            <w:r w:rsidRPr="003A613D">
              <w:t>(5.317)</w:t>
            </w:r>
          </w:p>
        </w:tc>
      </w:tr>
      <w:tr w:rsidR="00E36CE0" w:rsidRPr="001D6BE8" w14:paraId="20544FDF" w14:textId="77777777" w:rsidTr="002D06B0">
        <w:trPr>
          <w:trHeight w:val="238"/>
          <w:jc w:val="center"/>
        </w:trPr>
        <w:tc>
          <w:tcPr>
            <w:tcW w:w="4324" w:type="dxa"/>
            <w:shd w:val="clear" w:color="auto" w:fill="auto"/>
          </w:tcPr>
          <w:p w14:paraId="228694C8" w14:textId="77777777" w:rsidR="00E36CE0" w:rsidRPr="00C806B0" w:rsidRDefault="00E36CE0" w:rsidP="002D06B0">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200675E7" w14:textId="77777777" w:rsidR="00E36CE0" w:rsidRPr="00651800" w:rsidRDefault="00E36CE0" w:rsidP="002D06B0">
            <w:pPr>
              <w:pStyle w:val="08-Tabelageral"/>
            </w:pPr>
            <w:r w:rsidRPr="003A613D">
              <w:t>(4.920)</w:t>
            </w:r>
          </w:p>
        </w:tc>
        <w:tc>
          <w:tcPr>
            <w:tcW w:w="1329" w:type="dxa"/>
            <w:shd w:val="clear" w:color="auto" w:fill="auto"/>
          </w:tcPr>
          <w:p w14:paraId="32E5F011" w14:textId="77777777" w:rsidR="00E36CE0" w:rsidRPr="00651800" w:rsidRDefault="00E36CE0" w:rsidP="002D06B0">
            <w:pPr>
              <w:pStyle w:val="08-Tabelageral"/>
            </w:pPr>
            <w:r w:rsidRPr="003A613D">
              <w:t>(10.157)</w:t>
            </w:r>
          </w:p>
        </w:tc>
        <w:tc>
          <w:tcPr>
            <w:tcW w:w="1329" w:type="dxa"/>
            <w:shd w:val="clear" w:color="auto" w:fill="auto"/>
          </w:tcPr>
          <w:p w14:paraId="3A378B27" w14:textId="77777777" w:rsidR="00E36CE0" w:rsidRPr="00651800" w:rsidRDefault="00E36CE0" w:rsidP="002D06B0">
            <w:pPr>
              <w:pStyle w:val="08-Tabelageral"/>
            </w:pPr>
            <w:r w:rsidRPr="003A613D">
              <w:t>--</w:t>
            </w:r>
          </w:p>
        </w:tc>
        <w:tc>
          <w:tcPr>
            <w:tcW w:w="1329" w:type="dxa"/>
            <w:shd w:val="clear" w:color="auto" w:fill="auto"/>
          </w:tcPr>
          <w:p w14:paraId="7FE21BE0" w14:textId="77777777" w:rsidR="00E36CE0" w:rsidRPr="00651800" w:rsidRDefault="00E36CE0" w:rsidP="002D06B0">
            <w:pPr>
              <w:pStyle w:val="08-Tabelageral"/>
            </w:pPr>
            <w:r w:rsidRPr="003A613D">
              <w:t>(15.077)</w:t>
            </w:r>
          </w:p>
        </w:tc>
      </w:tr>
      <w:tr w:rsidR="00E36CE0" w:rsidRPr="00563B36" w14:paraId="48595454" w14:textId="77777777" w:rsidTr="002D06B0">
        <w:trPr>
          <w:trHeight w:val="238"/>
          <w:jc w:val="center"/>
        </w:trPr>
        <w:tc>
          <w:tcPr>
            <w:tcW w:w="4324" w:type="dxa"/>
            <w:shd w:val="clear" w:color="auto" w:fill="auto"/>
          </w:tcPr>
          <w:p w14:paraId="5D88DC47" w14:textId="77777777" w:rsidR="00E36CE0" w:rsidRPr="00563B36" w:rsidRDefault="00E36CE0" w:rsidP="002D06B0">
            <w:pPr>
              <w:pStyle w:val="08-Tabelageral"/>
              <w:jc w:val="left"/>
              <w:rPr>
                <w:rFonts w:cs="Arial"/>
                <w:b/>
                <w:szCs w:val="14"/>
              </w:rPr>
            </w:pPr>
            <w:r w:rsidRPr="00563B36">
              <w:rPr>
                <w:rFonts w:cs="Arial"/>
                <w:b/>
                <w:szCs w:val="14"/>
              </w:rPr>
              <w:t>Resultado Antes das Receitas e Despesas Financeiras</w:t>
            </w:r>
          </w:p>
        </w:tc>
        <w:tc>
          <w:tcPr>
            <w:tcW w:w="1328" w:type="dxa"/>
            <w:shd w:val="clear" w:color="auto" w:fill="auto"/>
          </w:tcPr>
          <w:p w14:paraId="66776775" w14:textId="77777777" w:rsidR="00E36CE0" w:rsidRPr="00563B36" w:rsidRDefault="00E36CE0" w:rsidP="002D06B0">
            <w:pPr>
              <w:pStyle w:val="08-Tabelageral"/>
              <w:rPr>
                <w:b/>
              </w:rPr>
            </w:pPr>
            <w:r w:rsidRPr="00563B36">
              <w:rPr>
                <w:b/>
              </w:rPr>
              <w:t>1.771.448</w:t>
            </w:r>
          </w:p>
        </w:tc>
        <w:tc>
          <w:tcPr>
            <w:tcW w:w="1329" w:type="dxa"/>
            <w:shd w:val="clear" w:color="auto" w:fill="auto"/>
          </w:tcPr>
          <w:p w14:paraId="0DC8E147" w14:textId="77777777" w:rsidR="00E36CE0" w:rsidRPr="00563B36" w:rsidRDefault="00E36CE0" w:rsidP="002D06B0">
            <w:pPr>
              <w:pStyle w:val="08-Tabelageral"/>
              <w:rPr>
                <w:b/>
              </w:rPr>
            </w:pPr>
            <w:r w:rsidRPr="00563B36">
              <w:rPr>
                <w:b/>
              </w:rPr>
              <w:t>828.246</w:t>
            </w:r>
          </w:p>
        </w:tc>
        <w:tc>
          <w:tcPr>
            <w:tcW w:w="1329" w:type="dxa"/>
            <w:shd w:val="clear" w:color="auto" w:fill="auto"/>
          </w:tcPr>
          <w:p w14:paraId="6E77183D" w14:textId="77777777" w:rsidR="00E36CE0" w:rsidRPr="00563B36" w:rsidRDefault="00E36CE0" w:rsidP="002D06B0">
            <w:pPr>
              <w:pStyle w:val="08-Tabelageral"/>
              <w:rPr>
                <w:b/>
              </w:rPr>
            </w:pPr>
            <w:r w:rsidRPr="00563B36">
              <w:rPr>
                <w:b/>
              </w:rPr>
              <w:t>(1.179.085)</w:t>
            </w:r>
          </w:p>
        </w:tc>
        <w:tc>
          <w:tcPr>
            <w:tcW w:w="1329" w:type="dxa"/>
            <w:shd w:val="clear" w:color="auto" w:fill="auto"/>
          </w:tcPr>
          <w:p w14:paraId="69E9C5E2" w14:textId="77777777" w:rsidR="00E36CE0" w:rsidRPr="00563B36" w:rsidRDefault="00E36CE0" w:rsidP="002D06B0">
            <w:pPr>
              <w:pStyle w:val="08-Tabelageral"/>
              <w:rPr>
                <w:b/>
              </w:rPr>
            </w:pPr>
            <w:r w:rsidRPr="00563B36">
              <w:rPr>
                <w:b/>
              </w:rPr>
              <w:t>1.420.609</w:t>
            </w:r>
          </w:p>
        </w:tc>
      </w:tr>
      <w:tr w:rsidR="00E36CE0" w:rsidRPr="00563B36" w14:paraId="4D560F42" w14:textId="77777777" w:rsidTr="002D06B0">
        <w:trPr>
          <w:trHeight w:val="238"/>
          <w:jc w:val="center"/>
        </w:trPr>
        <w:tc>
          <w:tcPr>
            <w:tcW w:w="4324" w:type="dxa"/>
            <w:shd w:val="clear" w:color="auto" w:fill="auto"/>
          </w:tcPr>
          <w:p w14:paraId="26050391" w14:textId="77777777" w:rsidR="00E36CE0" w:rsidRPr="00563B36" w:rsidRDefault="00E36CE0" w:rsidP="002D06B0">
            <w:pPr>
              <w:pStyle w:val="08-Tabelageral"/>
              <w:jc w:val="left"/>
              <w:rPr>
                <w:rFonts w:cs="Arial"/>
                <w:b/>
                <w:szCs w:val="14"/>
              </w:rPr>
            </w:pPr>
            <w:r w:rsidRPr="00563B36">
              <w:rPr>
                <w:rFonts w:cs="Arial"/>
                <w:b/>
                <w:szCs w:val="14"/>
              </w:rPr>
              <w:t>Resultado Financeiro</w:t>
            </w:r>
          </w:p>
        </w:tc>
        <w:tc>
          <w:tcPr>
            <w:tcW w:w="1328" w:type="dxa"/>
            <w:shd w:val="clear" w:color="auto" w:fill="auto"/>
          </w:tcPr>
          <w:p w14:paraId="29669E7B" w14:textId="77777777" w:rsidR="00E36CE0" w:rsidRPr="00563B36" w:rsidRDefault="00E36CE0" w:rsidP="002D06B0">
            <w:pPr>
              <w:pStyle w:val="08-Tabelageral"/>
              <w:rPr>
                <w:b/>
              </w:rPr>
            </w:pPr>
            <w:r w:rsidRPr="00563B36">
              <w:rPr>
                <w:b/>
              </w:rPr>
              <w:t>11.945</w:t>
            </w:r>
          </w:p>
        </w:tc>
        <w:tc>
          <w:tcPr>
            <w:tcW w:w="1329" w:type="dxa"/>
            <w:shd w:val="clear" w:color="auto" w:fill="auto"/>
          </w:tcPr>
          <w:p w14:paraId="60DA8F20" w14:textId="77777777" w:rsidR="00E36CE0" w:rsidRPr="00563B36" w:rsidRDefault="00E36CE0" w:rsidP="002D06B0">
            <w:pPr>
              <w:pStyle w:val="08-Tabelageral"/>
              <w:rPr>
                <w:b/>
              </w:rPr>
            </w:pPr>
            <w:r w:rsidRPr="00563B36">
              <w:rPr>
                <w:b/>
              </w:rPr>
              <w:t>46.196</w:t>
            </w:r>
          </w:p>
        </w:tc>
        <w:tc>
          <w:tcPr>
            <w:tcW w:w="1329" w:type="dxa"/>
            <w:shd w:val="clear" w:color="auto" w:fill="auto"/>
          </w:tcPr>
          <w:p w14:paraId="3BB1B28A" w14:textId="77777777" w:rsidR="00E36CE0" w:rsidRPr="00563B36" w:rsidRDefault="00E36CE0" w:rsidP="002D06B0">
            <w:pPr>
              <w:pStyle w:val="08-Tabelageral"/>
              <w:rPr>
                <w:b/>
              </w:rPr>
            </w:pPr>
            <w:r w:rsidRPr="00563B36">
              <w:rPr>
                <w:b/>
              </w:rPr>
              <w:t>--</w:t>
            </w:r>
          </w:p>
        </w:tc>
        <w:tc>
          <w:tcPr>
            <w:tcW w:w="1329" w:type="dxa"/>
            <w:shd w:val="clear" w:color="auto" w:fill="auto"/>
          </w:tcPr>
          <w:p w14:paraId="2B1B31E6" w14:textId="77777777" w:rsidR="00E36CE0" w:rsidRPr="00563B36" w:rsidRDefault="00E36CE0" w:rsidP="002D06B0">
            <w:pPr>
              <w:pStyle w:val="08-Tabelageral"/>
              <w:rPr>
                <w:b/>
              </w:rPr>
            </w:pPr>
            <w:r w:rsidRPr="00563B36">
              <w:rPr>
                <w:b/>
              </w:rPr>
              <w:t>58.142</w:t>
            </w:r>
          </w:p>
        </w:tc>
      </w:tr>
      <w:tr w:rsidR="00E36CE0" w:rsidRPr="001D6BE8" w14:paraId="5D53C11C" w14:textId="77777777" w:rsidTr="002D06B0">
        <w:trPr>
          <w:trHeight w:val="238"/>
          <w:jc w:val="center"/>
        </w:trPr>
        <w:tc>
          <w:tcPr>
            <w:tcW w:w="4324" w:type="dxa"/>
            <w:shd w:val="clear" w:color="auto" w:fill="auto"/>
          </w:tcPr>
          <w:p w14:paraId="7994347C" w14:textId="77777777" w:rsidR="00E36CE0" w:rsidRPr="00C806B0" w:rsidRDefault="00E36CE0" w:rsidP="002D06B0">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45AE6D43" w14:textId="77777777" w:rsidR="00E36CE0" w:rsidRPr="00651800" w:rsidRDefault="00E36CE0" w:rsidP="002D06B0">
            <w:pPr>
              <w:pStyle w:val="08-Tabelageral"/>
            </w:pPr>
            <w:r w:rsidRPr="003A613D">
              <w:t>44.726</w:t>
            </w:r>
          </w:p>
        </w:tc>
        <w:tc>
          <w:tcPr>
            <w:tcW w:w="1329" w:type="dxa"/>
            <w:shd w:val="clear" w:color="auto" w:fill="auto"/>
          </w:tcPr>
          <w:p w14:paraId="4FA272B0" w14:textId="77777777" w:rsidR="00E36CE0" w:rsidRPr="00651800" w:rsidRDefault="00E36CE0" w:rsidP="002D06B0">
            <w:pPr>
              <w:pStyle w:val="08-Tabelageral"/>
            </w:pPr>
            <w:r w:rsidRPr="003A613D">
              <w:t>63.329</w:t>
            </w:r>
          </w:p>
        </w:tc>
        <w:tc>
          <w:tcPr>
            <w:tcW w:w="1329" w:type="dxa"/>
            <w:shd w:val="clear" w:color="auto" w:fill="auto"/>
          </w:tcPr>
          <w:p w14:paraId="2616B17E" w14:textId="77777777" w:rsidR="00E36CE0" w:rsidRPr="00651800" w:rsidRDefault="00E36CE0" w:rsidP="002D06B0">
            <w:pPr>
              <w:pStyle w:val="08-Tabelageral"/>
            </w:pPr>
            <w:r w:rsidRPr="003A613D">
              <w:t>(22.106)</w:t>
            </w:r>
          </w:p>
        </w:tc>
        <w:tc>
          <w:tcPr>
            <w:tcW w:w="1329" w:type="dxa"/>
            <w:shd w:val="clear" w:color="auto" w:fill="auto"/>
          </w:tcPr>
          <w:p w14:paraId="4FA3E34C" w14:textId="77777777" w:rsidR="00E36CE0" w:rsidRPr="00651800" w:rsidRDefault="00E36CE0" w:rsidP="002D06B0">
            <w:pPr>
              <w:pStyle w:val="08-Tabelageral"/>
            </w:pPr>
            <w:r w:rsidRPr="003A613D">
              <w:t>85.950</w:t>
            </w:r>
          </w:p>
        </w:tc>
      </w:tr>
      <w:tr w:rsidR="00E36CE0" w:rsidRPr="001D6BE8" w14:paraId="76A7920F" w14:textId="77777777" w:rsidTr="002D06B0">
        <w:trPr>
          <w:trHeight w:val="238"/>
          <w:jc w:val="center"/>
        </w:trPr>
        <w:tc>
          <w:tcPr>
            <w:tcW w:w="4324" w:type="dxa"/>
            <w:shd w:val="clear" w:color="auto" w:fill="auto"/>
          </w:tcPr>
          <w:p w14:paraId="71243B97" w14:textId="77777777" w:rsidR="00E36CE0" w:rsidRPr="00C806B0" w:rsidRDefault="00E36CE0" w:rsidP="002D06B0">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160F09B1" w14:textId="77777777" w:rsidR="00E36CE0" w:rsidRPr="00651800" w:rsidRDefault="00E36CE0" w:rsidP="002D06B0">
            <w:pPr>
              <w:pStyle w:val="08-Tabelageral"/>
            </w:pPr>
            <w:r w:rsidRPr="003A613D">
              <w:t>(32.781)</w:t>
            </w:r>
          </w:p>
        </w:tc>
        <w:tc>
          <w:tcPr>
            <w:tcW w:w="1329" w:type="dxa"/>
            <w:shd w:val="clear" w:color="auto" w:fill="auto"/>
          </w:tcPr>
          <w:p w14:paraId="59F38C43" w14:textId="77777777" w:rsidR="00E36CE0" w:rsidRPr="00651800" w:rsidRDefault="00E36CE0" w:rsidP="002D06B0">
            <w:pPr>
              <w:pStyle w:val="08-Tabelageral"/>
            </w:pPr>
            <w:r w:rsidRPr="003A613D">
              <w:t>(17.133)</w:t>
            </w:r>
          </w:p>
        </w:tc>
        <w:tc>
          <w:tcPr>
            <w:tcW w:w="1329" w:type="dxa"/>
            <w:shd w:val="clear" w:color="auto" w:fill="auto"/>
          </w:tcPr>
          <w:p w14:paraId="6F58D2AF" w14:textId="77777777" w:rsidR="00E36CE0" w:rsidRPr="00651800" w:rsidRDefault="00E36CE0" w:rsidP="002D06B0">
            <w:pPr>
              <w:pStyle w:val="08-Tabelageral"/>
            </w:pPr>
            <w:r w:rsidRPr="003A613D">
              <w:t>22.106</w:t>
            </w:r>
          </w:p>
        </w:tc>
        <w:tc>
          <w:tcPr>
            <w:tcW w:w="1329" w:type="dxa"/>
            <w:shd w:val="clear" w:color="auto" w:fill="auto"/>
          </w:tcPr>
          <w:p w14:paraId="3D977671" w14:textId="77777777" w:rsidR="00E36CE0" w:rsidRPr="00651800" w:rsidRDefault="00E36CE0" w:rsidP="002D06B0">
            <w:pPr>
              <w:pStyle w:val="08-Tabelageral"/>
            </w:pPr>
            <w:r w:rsidRPr="003A613D">
              <w:t>(27.808)</w:t>
            </w:r>
          </w:p>
        </w:tc>
      </w:tr>
      <w:tr w:rsidR="00E36CE0" w:rsidRPr="00563B36" w14:paraId="1243BD82" w14:textId="77777777" w:rsidTr="002D06B0">
        <w:trPr>
          <w:trHeight w:val="238"/>
          <w:jc w:val="center"/>
        </w:trPr>
        <w:tc>
          <w:tcPr>
            <w:tcW w:w="4324" w:type="dxa"/>
            <w:shd w:val="clear" w:color="auto" w:fill="auto"/>
          </w:tcPr>
          <w:p w14:paraId="159B2E75" w14:textId="77777777" w:rsidR="00E36CE0" w:rsidRPr="00563B36" w:rsidRDefault="00E36CE0" w:rsidP="002D06B0">
            <w:pPr>
              <w:pStyle w:val="08-Tabelageral"/>
              <w:jc w:val="left"/>
              <w:rPr>
                <w:rFonts w:cs="Arial"/>
                <w:b/>
                <w:szCs w:val="14"/>
              </w:rPr>
            </w:pPr>
            <w:r w:rsidRPr="00563B36">
              <w:rPr>
                <w:rFonts w:cs="Arial"/>
                <w:b/>
                <w:szCs w:val="14"/>
              </w:rPr>
              <w:t>Resultado Antes do Imposto de Renda e Contribuição Social</w:t>
            </w:r>
          </w:p>
        </w:tc>
        <w:tc>
          <w:tcPr>
            <w:tcW w:w="1328" w:type="dxa"/>
            <w:shd w:val="clear" w:color="auto" w:fill="auto"/>
          </w:tcPr>
          <w:p w14:paraId="7D51EC48" w14:textId="77777777" w:rsidR="00E36CE0" w:rsidRPr="00563B36" w:rsidRDefault="00E36CE0" w:rsidP="002D06B0">
            <w:pPr>
              <w:pStyle w:val="08-Tabelageral"/>
              <w:rPr>
                <w:b/>
              </w:rPr>
            </w:pPr>
            <w:r w:rsidRPr="00563B36">
              <w:rPr>
                <w:b/>
              </w:rPr>
              <w:t>1.783.393</w:t>
            </w:r>
          </w:p>
        </w:tc>
        <w:tc>
          <w:tcPr>
            <w:tcW w:w="1329" w:type="dxa"/>
            <w:shd w:val="clear" w:color="auto" w:fill="auto"/>
          </w:tcPr>
          <w:p w14:paraId="4AE285AF" w14:textId="77777777" w:rsidR="00E36CE0" w:rsidRPr="00563B36" w:rsidRDefault="00E36CE0" w:rsidP="002D06B0">
            <w:pPr>
              <w:pStyle w:val="08-Tabelageral"/>
              <w:rPr>
                <w:b/>
              </w:rPr>
            </w:pPr>
            <w:r w:rsidRPr="00563B36">
              <w:rPr>
                <w:b/>
              </w:rPr>
              <w:t>874.442</w:t>
            </w:r>
          </w:p>
        </w:tc>
        <w:tc>
          <w:tcPr>
            <w:tcW w:w="1329" w:type="dxa"/>
            <w:shd w:val="clear" w:color="auto" w:fill="auto"/>
          </w:tcPr>
          <w:p w14:paraId="6F2F6A68" w14:textId="77777777" w:rsidR="00E36CE0" w:rsidRPr="00563B36" w:rsidRDefault="00E36CE0" w:rsidP="002D06B0">
            <w:pPr>
              <w:pStyle w:val="08-Tabelageral"/>
              <w:rPr>
                <w:b/>
              </w:rPr>
            </w:pPr>
            <w:r w:rsidRPr="00563B36">
              <w:rPr>
                <w:b/>
              </w:rPr>
              <w:t>(1.179.085)</w:t>
            </w:r>
          </w:p>
        </w:tc>
        <w:tc>
          <w:tcPr>
            <w:tcW w:w="1329" w:type="dxa"/>
            <w:shd w:val="clear" w:color="auto" w:fill="auto"/>
          </w:tcPr>
          <w:p w14:paraId="0911FDD6" w14:textId="77777777" w:rsidR="00E36CE0" w:rsidRPr="00563B36" w:rsidRDefault="00E36CE0" w:rsidP="002D06B0">
            <w:pPr>
              <w:pStyle w:val="08-Tabelageral"/>
              <w:rPr>
                <w:b/>
              </w:rPr>
            </w:pPr>
            <w:r w:rsidRPr="00563B36">
              <w:rPr>
                <w:b/>
              </w:rPr>
              <w:t>1.478.751</w:t>
            </w:r>
          </w:p>
        </w:tc>
      </w:tr>
      <w:tr w:rsidR="00E36CE0" w:rsidRPr="00C2766D" w14:paraId="299DAB3A" w14:textId="77777777" w:rsidTr="002D06B0">
        <w:trPr>
          <w:trHeight w:val="238"/>
          <w:jc w:val="center"/>
        </w:trPr>
        <w:tc>
          <w:tcPr>
            <w:tcW w:w="4324" w:type="dxa"/>
            <w:shd w:val="clear" w:color="auto" w:fill="auto"/>
          </w:tcPr>
          <w:p w14:paraId="4BC9D1A2" w14:textId="77777777" w:rsidR="00E36CE0" w:rsidRPr="00C2766D" w:rsidRDefault="00E36CE0" w:rsidP="002D06B0">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tcPr>
          <w:p w14:paraId="187C108A" w14:textId="77777777" w:rsidR="00E36CE0" w:rsidRPr="00C2766D" w:rsidRDefault="00E36CE0" w:rsidP="002D06B0">
            <w:pPr>
              <w:pStyle w:val="08-Tabelageral"/>
              <w:rPr>
                <w:bCs/>
              </w:rPr>
            </w:pPr>
            <w:r w:rsidRPr="003A613D">
              <w:t>(182)</w:t>
            </w:r>
          </w:p>
        </w:tc>
        <w:tc>
          <w:tcPr>
            <w:tcW w:w="1329" w:type="dxa"/>
            <w:shd w:val="clear" w:color="auto" w:fill="auto"/>
          </w:tcPr>
          <w:p w14:paraId="6A934C0E" w14:textId="77777777" w:rsidR="00E36CE0" w:rsidRPr="00C2766D" w:rsidRDefault="00E36CE0" w:rsidP="002D06B0">
            <w:pPr>
              <w:pStyle w:val="08-Tabelageral"/>
              <w:rPr>
                <w:bCs/>
              </w:rPr>
            </w:pPr>
            <w:r w:rsidRPr="003A613D">
              <w:t>(299.138)</w:t>
            </w:r>
          </w:p>
        </w:tc>
        <w:tc>
          <w:tcPr>
            <w:tcW w:w="1329" w:type="dxa"/>
            <w:shd w:val="clear" w:color="auto" w:fill="auto"/>
          </w:tcPr>
          <w:p w14:paraId="2FD9B1B1" w14:textId="77777777" w:rsidR="00E36CE0" w:rsidRPr="00C2766D" w:rsidRDefault="00E36CE0" w:rsidP="002D06B0">
            <w:pPr>
              <w:pStyle w:val="08-Tabelageral"/>
              <w:rPr>
                <w:bCs/>
              </w:rPr>
            </w:pPr>
            <w:r w:rsidRPr="003A613D">
              <w:t>--</w:t>
            </w:r>
          </w:p>
        </w:tc>
        <w:tc>
          <w:tcPr>
            <w:tcW w:w="1329" w:type="dxa"/>
            <w:shd w:val="clear" w:color="auto" w:fill="auto"/>
          </w:tcPr>
          <w:p w14:paraId="4D82AFC3" w14:textId="77777777" w:rsidR="00E36CE0" w:rsidRPr="00C2766D" w:rsidRDefault="00E36CE0" w:rsidP="002D06B0">
            <w:pPr>
              <w:pStyle w:val="08-Tabelageral"/>
              <w:rPr>
                <w:bCs/>
              </w:rPr>
            </w:pPr>
            <w:r w:rsidRPr="003A613D">
              <w:t>(299.320)</w:t>
            </w:r>
          </w:p>
        </w:tc>
      </w:tr>
      <w:tr w:rsidR="00E36CE0" w:rsidRPr="00563B36" w14:paraId="223E018A" w14:textId="77777777" w:rsidTr="002D06B0">
        <w:trPr>
          <w:trHeight w:val="238"/>
          <w:jc w:val="center"/>
        </w:trPr>
        <w:tc>
          <w:tcPr>
            <w:tcW w:w="4324" w:type="dxa"/>
            <w:tcBorders>
              <w:bottom w:val="single" w:sz="2" w:space="0" w:color="1F4E79" w:themeColor="accent1" w:themeShade="80"/>
            </w:tcBorders>
            <w:shd w:val="clear" w:color="auto" w:fill="auto"/>
          </w:tcPr>
          <w:p w14:paraId="20BE8C51" w14:textId="77777777" w:rsidR="00E36CE0" w:rsidRPr="00563B36" w:rsidRDefault="00E36CE0" w:rsidP="002D06B0">
            <w:pPr>
              <w:pStyle w:val="08-Tabelageral"/>
              <w:jc w:val="left"/>
              <w:rPr>
                <w:rFonts w:cs="Arial"/>
                <w:b/>
                <w:szCs w:val="14"/>
              </w:rPr>
            </w:pPr>
            <w:r w:rsidRPr="00563B36">
              <w:rPr>
                <w:rFonts w:cs="Arial"/>
                <w:b/>
                <w:szCs w:val="14"/>
              </w:rPr>
              <w:t>Lucro Líquido do Período</w:t>
            </w:r>
          </w:p>
        </w:tc>
        <w:tc>
          <w:tcPr>
            <w:tcW w:w="1328" w:type="dxa"/>
            <w:tcBorders>
              <w:bottom w:val="single" w:sz="2" w:space="0" w:color="1F4E79" w:themeColor="accent1" w:themeShade="80"/>
            </w:tcBorders>
            <w:shd w:val="clear" w:color="auto" w:fill="auto"/>
          </w:tcPr>
          <w:p w14:paraId="4919B466" w14:textId="77777777" w:rsidR="00E36CE0" w:rsidRPr="00563B36" w:rsidRDefault="00E36CE0" w:rsidP="002D06B0">
            <w:pPr>
              <w:pStyle w:val="08-Tabelageral"/>
              <w:rPr>
                <w:b/>
              </w:rPr>
            </w:pPr>
            <w:r w:rsidRPr="00563B36">
              <w:rPr>
                <w:b/>
              </w:rPr>
              <w:t>1.783.211</w:t>
            </w:r>
          </w:p>
        </w:tc>
        <w:tc>
          <w:tcPr>
            <w:tcW w:w="1329" w:type="dxa"/>
            <w:tcBorders>
              <w:bottom w:val="single" w:sz="2" w:space="0" w:color="1F4E79" w:themeColor="accent1" w:themeShade="80"/>
            </w:tcBorders>
            <w:shd w:val="clear" w:color="auto" w:fill="auto"/>
          </w:tcPr>
          <w:p w14:paraId="7A2A9700" w14:textId="77777777" w:rsidR="00E36CE0" w:rsidRPr="00563B36" w:rsidRDefault="00E36CE0" w:rsidP="002D06B0">
            <w:pPr>
              <w:pStyle w:val="08-Tabelageral"/>
              <w:rPr>
                <w:b/>
              </w:rPr>
            </w:pPr>
            <w:r w:rsidRPr="00563B36">
              <w:rPr>
                <w:b/>
              </w:rPr>
              <w:t>575.304</w:t>
            </w:r>
          </w:p>
        </w:tc>
        <w:tc>
          <w:tcPr>
            <w:tcW w:w="1329" w:type="dxa"/>
            <w:tcBorders>
              <w:bottom w:val="single" w:sz="2" w:space="0" w:color="1F4E79" w:themeColor="accent1" w:themeShade="80"/>
            </w:tcBorders>
            <w:shd w:val="clear" w:color="auto" w:fill="auto"/>
          </w:tcPr>
          <w:p w14:paraId="4EEFD50F" w14:textId="77777777" w:rsidR="00E36CE0" w:rsidRPr="00563B36" w:rsidRDefault="00E36CE0" w:rsidP="002D06B0">
            <w:pPr>
              <w:pStyle w:val="08-Tabelageral"/>
              <w:rPr>
                <w:b/>
              </w:rPr>
            </w:pPr>
            <w:r w:rsidRPr="00563B36">
              <w:rPr>
                <w:b/>
              </w:rPr>
              <w:t>(1.179.085)</w:t>
            </w:r>
          </w:p>
        </w:tc>
        <w:tc>
          <w:tcPr>
            <w:tcW w:w="1329" w:type="dxa"/>
            <w:tcBorders>
              <w:bottom w:val="single" w:sz="2" w:space="0" w:color="1F4E79" w:themeColor="accent1" w:themeShade="80"/>
            </w:tcBorders>
            <w:shd w:val="clear" w:color="auto" w:fill="auto"/>
          </w:tcPr>
          <w:p w14:paraId="61CD763E" w14:textId="77777777" w:rsidR="00E36CE0" w:rsidRPr="00563B36" w:rsidRDefault="00E36CE0" w:rsidP="002D06B0">
            <w:pPr>
              <w:pStyle w:val="08-Tabelageral"/>
              <w:rPr>
                <w:b/>
              </w:rPr>
            </w:pPr>
            <w:r w:rsidRPr="00563B36">
              <w:rPr>
                <w:b/>
              </w:rPr>
              <w:t>1.179.431</w:t>
            </w:r>
          </w:p>
        </w:tc>
      </w:tr>
    </w:tbl>
    <w:p w14:paraId="3FCDDCE1" w14:textId="77777777" w:rsidR="00E36CE0" w:rsidRDefault="00E36CE0" w:rsidP="002D06B0">
      <w:pPr>
        <w:spacing w:after="0"/>
        <w:rPr>
          <w:rFonts w:cs="Arial"/>
          <w:b/>
          <w:sz w:val="14"/>
          <w:lang w:eastAsia="pt-BR"/>
        </w:rPr>
      </w:pPr>
    </w:p>
    <w:p w14:paraId="579F8418" w14:textId="77777777" w:rsidR="00E36CE0" w:rsidRPr="008D3175" w:rsidRDefault="00E36CE0" w:rsidP="002D06B0">
      <w:pPr>
        <w:keepNext/>
        <w:spacing w:after="0"/>
        <w:jc w:val="right"/>
        <w:rPr>
          <w:rFonts w:cs="Arial"/>
          <w:b/>
          <w:sz w:val="14"/>
          <w:szCs w:val="18"/>
        </w:rPr>
      </w:pPr>
      <w:bookmarkStart w:id="59" w:name="_Hlk75968720"/>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E36CE0" w:rsidRPr="00A24524" w14:paraId="36519122" w14:textId="77777777" w:rsidTr="002D06B0">
        <w:trPr>
          <w:trHeight w:hRule="exact" w:val="283"/>
          <w:jc w:val="center"/>
        </w:trPr>
        <w:tc>
          <w:tcPr>
            <w:tcW w:w="4324" w:type="dxa"/>
            <w:tcBorders>
              <w:top w:val="single" w:sz="2" w:space="0" w:color="1F4E79" w:themeColor="accent1" w:themeShade="80"/>
            </w:tcBorders>
            <w:shd w:val="clear" w:color="auto" w:fill="auto"/>
          </w:tcPr>
          <w:p w14:paraId="1D9B7D30" w14:textId="77777777" w:rsidR="00E36CE0" w:rsidRPr="00A24524" w:rsidRDefault="00E36CE0" w:rsidP="002D06B0">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711E6690" w14:textId="77777777" w:rsidR="00E36CE0" w:rsidRPr="00A24524" w:rsidRDefault="00E36CE0" w:rsidP="002D06B0">
            <w:pPr>
              <w:spacing w:after="0"/>
              <w:jc w:val="center"/>
              <w:rPr>
                <w:rFonts w:cs="Arial"/>
                <w:b/>
                <w:szCs w:val="18"/>
              </w:rPr>
            </w:pPr>
            <w:r>
              <w:rPr>
                <w:rFonts w:cs="Arial"/>
                <w:b/>
                <w:sz w:val="14"/>
                <w:szCs w:val="18"/>
              </w:rPr>
              <w:t>1° Trim/2021</w:t>
            </w:r>
          </w:p>
        </w:tc>
      </w:tr>
      <w:tr w:rsidR="00E36CE0" w:rsidRPr="001D6BE8" w14:paraId="309BE69E" w14:textId="77777777" w:rsidTr="002D06B0">
        <w:trPr>
          <w:trHeight w:hRule="exact" w:val="436"/>
          <w:jc w:val="center"/>
        </w:trPr>
        <w:tc>
          <w:tcPr>
            <w:tcW w:w="4324" w:type="dxa"/>
            <w:tcBorders>
              <w:bottom w:val="single" w:sz="2" w:space="0" w:color="1F4E79" w:themeColor="accent1" w:themeShade="80"/>
            </w:tcBorders>
            <w:shd w:val="clear" w:color="auto" w:fill="auto"/>
          </w:tcPr>
          <w:p w14:paraId="723991B3" w14:textId="77777777" w:rsidR="00E36CE0" w:rsidRPr="001D6BE8" w:rsidRDefault="00E36CE0" w:rsidP="002D06B0">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259783C1" w14:textId="77777777" w:rsidR="00E36CE0" w:rsidRPr="00A24524" w:rsidRDefault="00E36CE0" w:rsidP="002D06B0">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0A6432D" w14:textId="77777777" w:rsidR="00E36CE0" w:rsidRPr="00A24524" w:rsidRDefault="00E36CE0" w:rsidP="002D06B0">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56BFACD" w14:textId="77777777" w:rsidR="00E36CE0" w:rsidRPr="00A24524" w:rsidRDefault="00E36CE0" w:rsidP="002D06B0">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5A816210" w14:textId="77777777" w:rsidR="00E36CE0" w:rsidRPr="00A24524" w:rsidRDefault="00E36CE0" w:rsidP="002D06B0">
            <w:pPr>
              <w:pStyle w:val="08-Tabelageral"/>
              <w:jc w:val="center"/>
              <w:rPr>
                <w:rFonts w:cs="Arial"/>
                <w:b/>
              </w:rPr>
            </w:pPr>
            <w:r w:rsidRPr="00A24524">
              <w:rPr>
                <w:rFonts w:cs="Arial"/>
                <w:b/>
              </w:rPr>
              <w:t>Total</w:t>
            </w:r>
          </w:p>
        </w:tc>
      </w:tr>
      <w:tr w:rsidR="00E36CE0" w:rsidRPr="00A24524" w14:paraId="60ABD446" w14:textId="77777777" w:rsidTr="002D06B0">
        <w:trPr>
          <w:trHeight w:val="238"/>
          <w:jc w:val="center"/>
        </w:trPr>
        <w:tc>
          <w:tcPr>
            <w:tcW w:w="4324" w:type="dxa"/>
            <w:tcBorders>
              <w:top w:val="single" w:sz="2" w:space="0" w:color="1F4E79" w:themeColor="accent1" w:themeShade="80"/>
            </w:tcBorders>
            <w:shd w:val="clear" w:color="auto" w:fill="auto"/>
          </w:tcPr>
          <w:p w14:paraId="67EAF6F7" w14:textId="77777777" w:rsidR="00E36CE0" w:rsidRPr="00A24524" w:rsidRDefault="00E36CE0" w:rsidP="002D06B0">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tcPr>
          <w:p w14:paraId="3C114B15" w14:textId="77777777" w:rsidR="00E36CE0" w:rsidRPr="00A24524" w:rsidRDefault="00E36CE0" w:rsidP="002D06B0">
            <w:pPr>
              <w:pStyle w:val="08-Tabelageral"/>
              <w:rPr>
                <w:b/>
              </w:rPr>
            </w:pPr>
            <w:r w:rsidRPr="00800A6A">
              <w:rPr>
                <w:b/>
              </w:rPr>
              <w:t>1.445.634</w:t>
            </w:r>
          </w:p>
        </w:tc>
        <w:tc>
          <w:tcPr>
            <w:tcW w:w="1329" w:type="dxa"/>
            <w:tcBorders>
              <w:top w:val="single" w:sz="2" w:space="0" w:color="1F4E79" w:themeColor="accent1" w:themeShade="80"/>
            </w:tcBorders>
            <w:shd w:val="clear" w:color="auto" w:fill="auto"/>
          </w:tcPr>
          <w:p w14:paraId="7E7A26F0" w14:textId="77777777" w:rsidR="00E36CE0" w:rsidRPr="00A24524" w:rsidRDefault="00E36CE0" w:rsidP="002D06B0">
            <w:pPr>
              <w:pStyle w:val="08-Tabelageral"/>
              <w:rPr>
                <w:b/>
              </w:rPr>
            </w:pPr>
            <w:r w:rsidRPr="00800A6A">
              <w:rPr>
                <w:b/>
              </w:rPr>
              <w:t>816.481</w:t>
            </w:r>
          </w:p>
        </w:tc>
        <w:tc>
          <w:tcPr>
            <w:tcW w:w="1329" w:type="dxa"/>
            <w:tcBorders>
              <w:top w:val="single" w:sz="2" w:space="0" w:color="1F4E79" w:themeColor="accent1" w:themeShade="80"/>
            </w:tcBorders>
            <w:shd w:val="clear" w:color="auto" w:fill="auto"/>
          </w:tcPr>
          <w:p w14:paraId="2F34BBE0" w14:textId="77777777" w:rsidR="00E36CE0" w:rsidRPr="00A24524" w:rsidRDefault="00E36CE0" w:rsidP="002D06B0">
            <w:pPr>
              <w:pStyle w:val="08-Tabelageral"/>
              <w:rPr>
                <w:b/>
              </w:rPr>
            </w:pPr>
            <w:r w:rsidRPr="00800A6A">
              <w:rPr>
                <w:b/>
              </w:rPr>
              <w:t>(971.350)</w:t>
            </w:r>
          </w:p>
        </w:tc>
        <w:tc>
          <w:tcPr>
            <w:tcW w:w="1329" w:type="dxa"/>
            <w:tcBorders>
              <w:top w:val="single" w:sz="2" w:space="0" w:color="1F4E79" w:themeColor="accent1" w:themeShade="80"/>
            </w:tcBorders>
            <w:shd w:val="clear" w:color="auto" w:fill="auto"/>
          </w:tcPr>
          <w:p w14:paraId="15184F6D" w14:textId="77777777" w:rsidR="00E36CE0" w:rsidRPr="00A24524" w:rsidRDefault="00E36CE0" w:rsidP="002D06B0">
            <w:pPr>
              <w:pStyle w:val="08-Tabelageral"/>
              <w:rPr>
                <w:b/>
              </w:rPr>
            </w:pPr>
            <w:r w:rsidRPr="00800A6A">
              <w:rPr>
                <w:b/>
              </w:rPr>
              <w:t>1.290.766</w:t>
            </w:r>
          </w:p>
        </w:tc>
      </w:tr>
      <w:tr w:rsidR="00E36CE0" w:rsidRPr="001D6BE8" w14:paraId="4A7B07BB" w14:textId="77777777" w:rsidTr="002D06B0">
        <w:trPr>
          <w:trHeight w:val="238"/>
          <w:jc w:val="center"/>
        </w:trPr>
        <w:tc>
          <w:tcPr>
            <w:tcW w:w="4324" w:type="dxa"/>
            <w:shd w:val="clear" w:color="auto" w:fill="auto"/>
          </w:tcPr>
          <w:p w14:paraId="3AFB6CCD" w14:textId="77777777" w:rsidR="00E36CE0" w:rsidRPr="00C806B0" w:rsidRDefault="00E36CE0" w:rsidP="002D06B0">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5A89D97A" w14:textId="77777777" w:rsidR="00E36CE0" w:rsidRPr="00651800" w:rsidRDefault="00E36CE0" w:rsidP="002D06B0">
            <w:pPr>
              <w:pStyle w:val="08-Tabelageral"/>
            </w:pPr>
            <w:r w:rsidRPr="00082002">
              <w:t>1.445.634</w:t>
            </w:r>
          </w:p>
        </w:tc>
        <w:tc>
          <w:tcPr>
            <w:tcW w:w="1329" w:type="dxa"/>
            <w:shd w:val="clear" w:color="auto" w:fill="auto"/>
          </w:tcPr>
          <w:p w14:paraId="7568F176" w14:textId="77777777" w:rsidR="00E36CE0" w:rsidRPr="00651800" w:rsidRDefault="00E36CE0" w:rsidP="002D06B0">
            <w:pPr>
              <w:pStyle w:val="08-Tabelageral"/>
            </w:pPr>
            <w:r w:rsidRPr="0079128F">
              <w:t>(3.76</w:t>
            </w:r>
            <w:r>
              <w:t>2</w:t>
            </w:r>
            <w:r w:rsidRPr="0079128F">
              <w:t>)</w:t>
            </w:r>
          </w:p>
        </w:tc>
        <w:tc>
          <w:tcPr>
            <w:tcW w:w="1329" w:type="dxa"/>
            <w:shd w:val="clear" w:color="auto" w:fill="auto"/>
          </w:tcPr>
          <w:p w14:paraId="56043B65" w14:textId="77777777" w:rsidR="00E36CE0" w:rsidRPr="00651800" w:rsidRDefault="00E36CE0" w:rsidP="002D06B0">
            <w:pPr>
              <w:pStyle w:val="08-Tabelageral"/>
            </w:pPr>
            <w:r w:rsidRPr="009158D9">
              <w:t>(971.350)</w:t>
            </w:r>
          </w:p>
        </w:tc>
        <w:tc>
          <w:tcPr>
            <w:tcW w:w="1329" w:type="dxa"/>
            <w:shd w:val="clear" w:color="auto" w:fill="auto"/>
          </w:tcPr>
          <w:p w14:paraId="7B677185" w14:textId="77777777" w:rsidR="00E36CE0" w:rsidRPr="00651800" w:rsidRDefault="00E36CE0" w:rsidP="002D06B0">
            <w:pPr>
              <w:pStyle w:val="08-Tabelageral"/>
            </w:pPr>
            <w:r w:rsidRPr="0056483E">
              <w:t>470.523</w:t>
            </w:r>
          </w:p>
        </w:tc>
      </w:tr>
      <w:tr w:rsidR="00E36CE0" w:rsidRPr="001D6BE8" w14:paraId="7BE627A0" w14:textId="77777777" w:rsidTr="002D06B0">
        <w:trPr>
          <w:trHeight w:val="238"/>
          <w:jc w:val="center"/>
        </w:trPr>
        <w:tc>
          <w:tcPr>
            <w:tcW w:w="4324" w:type="dxa"/>
            <w:shd w:val="clear" w:color="auto" w:fill="auto"/>
          </w:tcPr>
          <w:p w14:paraId="6CE47A0E" w14:textId="77777777" w:rsidR="00E36CE0" w:rsidRPr="00C806B0" w:rsidRDefault="00E36CE0" w:rsidP="002D06B0">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142B6539" w14:textId="77777777" w:rsidR="00E36CE0" w:rsidRPr="00651800" w:rsidRDefault="00E36CE0" w:rsidP="002D06B0">
            <w:pPr>
              <w:pStyle w:val="08-Tabelageral"/>
            </w:pPr>
            <w:r w:rsidRPr="00082002">
              <w:t>--</w:t>
            </w:r>
          </w:p>
        </w:tc>
        <w:tc>
          <w:tcPr>
            <w:tcW w:w="1329" w:type="dxa"/>
            <w:shd w:val="clear" w:color="auto" w:fill="auto"/>
          </w:tcPr>
          <w:p w14:paraId="5FD6F22E" w14:textId="77777777" w:rsidR="00E36CE0" w:rsidRPr="00651800" w:rsidRDefault="00E36CE0" w:rsidP="002D06B0">
            <w:pPr>
              <w:pStyle w:val="08-Tabelageral"/>
            </w:pPr>
            <w:r w:rsidRPr="0079128F">
              <w:t>820.243</w:t>
            </w:r>
          </w:p>
        </w:tc>
        <w:tc>
          <w:tcPr>
            <w:tcW w:w="1329" w:type="dxa"/>
            <w:shd w:val="clear" w:color="auto" w:fill="auto"/>
          </w:tcPr>
          <w:p w14:paraId="5415AA92" w14:textId="77777777" w:rsidR="00E36CE0" w:rsidRPr="00651800" w:rsidRDefault="00E36CE0" w:rsidP="002D06B0">
            <w:pPr>
              <w:pStyle w:val="08-Tabelageral"/>
            </w:pPr>
            <w:r w:rsidRPr="009158D9">
              <w:t>--</w:t>
            </w:r>
          </w:p>
        </w:tc>
        <w:tc>
          <w:tcPr>
            <w:tcW w:w="1329" w:type="dxa"/>
            <w:shd w:val="clear" w:color="auto" w:fill="auto"/>
          </w:tcPr>
          <w:p w14:paraId="5E3D9767" w14:textId="77777777" w:rsidR="00E36CE0" w:rsidRPr="00651800" w:rsidRDefault="00E36CE0" w:rsidP="002D06B0">
            <w:pPr>
              <w:pStyle w:val="08-Tabelageral"/>
            </w:pPr>
            <w:r w:rsidRPr="0056483E">
              <w:t>820.243</w:t>
            </w:r>
          </w:p>
        </w:tc>
      </w:tr>
      <w:tr w:rsidR="00E36CE0" w:rsidRPr="00A24524" w14:paraId="5A52D102" w14:textId="77777777" w:rsidTr="002D06B0">
        <w:trPr>
          <w:trHeight w:val="238"/>
          <w:jc w:val="center"/>
        </w:trPr>
        <w:tc>
          <w:tcPr>
            <w:tcW w:w="4324" w:type="dxa"/>
            <w:shd w:val="clear" w:color="auto" w:fill="auto"/>
          </w:tcPr>
          <w:p w14:paraId="478B23D4" w14:textId="77777777" w:rsidR="00E36CE0" w:rsidRPr="00A24524" w:rsidRDefault="00E36CE0" w:rsidP="002D06B0">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tcPr>
          <w:p w14:paraId="3FEA5BD9" w14:textId="77777777" w:rsidR="00E36CE0" w:rsidRPr="00A24524" w:rsidRDefault="00E36CE0" w:rsidP="002D06B0">
            <w:pPr>
              <w:pStyle w:val="08-Tabelageral"/>
              <w:rPr>
                <w:b/>
              </w:rPr>
            </w:pPr>
            <w:r w:rsidRPr="00800A6A">
              <w:rPr>
                <w:b/>
              </w:rPr>
              <w:t>--</w:t>
            </w:r>
          </w:p>
        </w:tc>
        <w:tc>
          <w:tcPr>
            <w:tcW w:w="1329" w:type="dxa"/>
            <w:shd w:val="clear" w:color="auto" w:fill="auto"/>
          </w:tcPr>
          <w:p w14:paraId="1CD279E3" w14:textId="77777777" w:rsidR="00E36CE0" w:rsidRPr="00A24524" w:rsidRDefault="00E36CE0" w:rsidP="002D06B0">
            <w:pPr>
              <w:pStyle w:val="08-Tabelageral"/>
              <w:rPr>
                <w:b/>
              </w:rPr>
            </w:pPr>
            <w:r w:rsidRPr="00800A6A">
              <w:rPr>
                <w:b/>
              </w:rPr>
              <w:t>(40.342)</w:t>
            </w:r>
          </w:p>
        </w:tc>
        <w:tc>
          <w:tcPr>
            <w:tcW w:w="1329" w:type="dxa"/>
            <w:shd w:val="clear" w:color="auto" w:fill="auto"/>
          </w:tcPr>
          <w:p w14:paraId="519ABC13" w14:textId="77777777" w:rsidR="00E36CE0" w:rsidRPr="00A24524" w:rsidRDefault="00E36CE0" w:rsidP="002D06B0">
            <w:pPr>
              <w:pStyle w:val="08-Tabelageral"/>
              <w:rPr>
                <w:b/>
              </w:rPr>
            </w:pPr>
            <w:r w:rsidRPr="00800A6A">
              <w:rPr>
                <w:b/>
              </w:rPr>
              <w:t>--</w:t>
            </w:r>
          </w:p>
        </w:tc>
        <w:tc>
          <w:tcPr>
            <w:tcW w:w="1329" w:type="dxa"/>
            <w:shd w:val="clear" w:color="auto" w:fill="auto"/>
          </w:tcPr>
          <w:p w14:paraId="382E1119" w14:textId="77777777" w:rsidR="00E36CE0" w:rsidRPr="00A24524" w:rsidRDefault="00E36CE0" w:rsidP="002D06B0">
            <w:pPr>
              <w:pStyle w:val="08-Tabelageral"/>
              <w:rPr>
                <w:b/>
              </w:rPr>
            </w:pPr>
            <w:r w:rsidRPr="00800A6A">
              <w:rPr>
                <w:b/>
              </w:rPr>
              <w:t>(40.342)</w:t>
            </w:r>
          </w:p>
        </w:tc>
      </w:tr>
      <w:tr w:rsidR="00E36CE0" w:rsidRPr="00A24524" w14:paraId="4A533327" w14:textId="77777777" w:rsidTr="002D06B0">
        <w:trPr>
          <w:trHeight w:val="238"/>
          <w:jc w:val="center"/>
        </w:trPr>
        <w:tc>
          <w:tcPr>
            <w:tcW w:w="4324" w:type="dxa"/>
            <w:shd w:val="clear" w:color="auto" w:fill="auto"/>
          </w:tcPr>
          <w:p w14:paraId="36292D44" w14:textId="77777777" w:rsidR="00E36CE0" w:rsidRPr="00A24524" w:rsidRDefault="00E36CE0" w:rsidP="002D06B0">
            <w:pPr>
              <w:pStyle w:val="08-Tabelageral"/>
              <w:jc w:val="left"/>
              <w:rPr>
                <w:rFonts w:cs="Arial"/>
                <w:b/>
                <w:szCs w:val="14"/>
              </w:rPr>
            </w:pPr>
            <w:r w:rsidRPr="00A24524">
              <w:rPr>
                <w:rFonts w:cs="Arial"/>
                <w:b/>
                <w:szCs w:val="14"/>
              </w:rPr>
              <w:t>Resultado Bruto</w:t>
            </w:r>
          </w:p>
        </w:tc>
        <w:tc>
          <w:tcPr>
            <w:tcW w:w="1328" w:type="dxa"/>
            <w:shd w:val="clear" w:color="auto" w:fill="auto"/>
          </w:tcPr>
          <w:p w14:paraId="64BA66FD" w14:textId="77777777" w:rsidR="00E36CE0" w:rsidRPr="00A24524" w:rsidRDefault="00E36CE0" w:rsidP="002D06B0">
            <w:pPr>
              <w:pStyle w:val="08-Tabelageral"/>
              <w:rPr>
                <w:b/>
              </w:rPr>
            </w:pPr>
            <w:r w:rsidRPr="00800A6A">
              <w:rPr>
                <w:b/>
              </w:rPr>
              <w:t>1.445.634</w:t>
            </w:r>
          </w:p>
        </w:tc>
        <w:tc>
          <w:tcPr>
            <w:tcW w:w="1329" w:type="dxa"/>
            <w:shd w:val="clear" w:color="auto" w:fill="auto"/>
          </w:tcPr>
          <w:p w14:paraId="5E0DD738" w14:textId="77777777" w:rsidR="00E36CE0" w:rsidRPr="00A24524" w:rsidRDefault="00E36CE0" w:rsidP="002D06B0">
            <w:pPr>
              <w:pStyle w:val="08-Tabelageral"/>
              <w:rPr>
                <w:b/>
              </w:rPr>
            </w:pPr>
            <w:r w:rsidRPr="00800A6A">
              <w:rPr>
                <w:b/>
              </w:rPr>
              <w:t>776.140</w:t>
            </w:r>
          </w:p>
        </w:tc>
        <w:tc>
          <w:tcPr>
            <w:tcW w:w="1329" w:type="dxa"/>
            <w:shd w:val="clear" w:color="auto" w:fill="auto"/>
          </w:tcPr>
          <w:p w14:paraId="54065AFB" w14:textId="77777777" w:rsidR="00E36CE0" w:rsidRPr="00A24524" w:rsidRDefault="00E36CE0" w:rsidP="002D06B0">
            <w:pPr>
              <w:pStyle w:val="08-Tabelageral"/>
              <w:rPr>
                <w:b/>
              </w:rPr>
            </w:pPr>
            <w:r w:rsidRPr="00800A6A">
              <w:rPr>
                <w:b/>
              </w:rPr>
              <w:t>(971.350)</w:t>
            </w:r>
          </w:p>
        </w:tc>
        <w:tc>
          <w:tcPr>
            <w:tcW w:w="1329" w:type="dxa"/>
            <w:shd w:val="clear" w:color="auto" w:fill="auto"/>
          </w:tcPr>
          <w:p w14:paraId="12DD2EA5" w14:textId="77777777" w:rsidR="00E36CE0" w:rsidRPr="00A24524" w:rsidRDefault="00E36CE0" w:rsidP="002D06B0">
            <w:pPr>
              <w:pStyle w:val="08-Tabelageral"/>
              <w:rPr>
                <w:b/>
              </w:rPr>
            </w:pPr>
            <w:r w:rsidRPr="00800A6A">
              <w:rPr>
                <w:b/>
              </w:rPr>
              <w:t>1.250.424</w:t>
            </w:r>
          </w:p>
        </w:tc>
      </w:tr>
      <w:tr w:rsidR="00E36CE0" w:rsidRPr="00A24524" w14:paraId="1FA15E56" w14:textId="77777777" w:rsidTr="002D06B0">
        <w:trPr>
          <w:trHeight w:val="238"/>
          <w:jc w:val="center"/>
        </w:trPr>
        <w:tc>
          <w:tcPr>
            <w:tcW w:w="4324" w:type="dxa"/>
            <w:shd w:val="clear" w:color="auto" w:fill="auto"/>
          </w:tcPr>
          <w:p w14:paraId="74DE3662" w14:textId="77777777" w:rsidR="00E36CE0" w:rsidRPr="00A24524" w:rsidRDefault="00E36CE0" w:rsidP="002D06B0">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tcPr>
          <w:p w14:paraId="0BD937EE" w14:textId="77777777" w:rsidR="00E36CE0" w:rsidRPr="00A24524" w:rsidRDefault="00E36CE0" w:rsidP="002D06B0">
            <w:pPr>
              <w:pStyle w:val="08-Tabelageral"/>
              <w:rPr>
                <w:b/>
              </w:rPr>
            </w:pPr>
            <w:r w:rsidRPr="00800A6A">
              <w:rPr>
                <w:b/>
              </w:rPr>
              <w:t>(11.788)</w:t>
            </w:r>
          </w:p>
        </w:tc>
        <w:tc>
          <w:tcPr>
            <w:tcW w:w="1329" w:type="dxa"/>
            <w:shd w:val="clear" w:color="auto" w:fill="auto"/>
          </w:tcPr>
          <w:p w14:paraId="27434F59" w14:textId="77777777" w:rsidR="00E36CE0" w:rsidRPr="00A24524" w:rsidRDefault="00E36CE0" w:rsidP="002D06B0">
            <w:pPr>
              <w:pStyle w:val="08-Tabelageral"/>
              <w:rPr>
                <w:b/>
              </w:rPr>
            </w:pPr>
            <w:r w:rsidRPr="00800A6A">
              <w:rPr>
                <w:b/>
              </w:rPr>
              <w:t>(14.576)</w:t>
            </w:r>
          </w:p>
        </w:tc>
        <w:tc>
          <w:tcPr>
            <w:tcW w:w="1329" w:type="dxa"/>
            <w:shd w:val="clear" w:color="auto" w:fill="auto"/>
          </w:tcPr>
          <w:p w14:paraId="5C47D169" w14:textId="77777777" w:rsidR="00E36CE0" w:rsidRPr="00A24524" w:rsidRDefault="00E36CE0" w:rsidP="002D06B0">
            <w:pPr>
              <w:pStyle w:val="08-Tabelageral"/>
              <w:rPr>
                <w:b/>
              </w:rPr>
            </w:pPr>
            <w:r w:rsidRPr="00800A6A">
              <w:rPr>
                <w:b/>
              </w:rPr>
              <w:t>--</w:t>
            </w:r>
          </w:p>
        </w:tc>
        <w:tc>
          <w:tcPr>
            <w:tcW w:w="1329" w:type="dxa"/>
            <w:shd w:val="clear" w:color="auto" w:fill="auto"/>
          </w:tcPr>
          <w:p w14:paraId="4A399F4E" w14:textId="77777777" w:rsidR="00E36CE0" w:rsidRPr="00A24524" w:rsidRDefault="00E36CE0" w:rsidP="002D06B0">
            <w:pPr>
              <w:pStyle w:val="08-Tabelageral"/>
              <w:rPr>
                <w:b/>
              </w:rPr>
            </w:pPr>
            <w:r w:rsidRPr="00800A6A">
              <w:rPr>
                <w:b/>
              </w:rPr>
              <w:t>(26.364)</w:t>
            </w:r>
          </w:p>
        </w:tc>
      </w:tr>
      <w:tr w:rsidR="00E36CE0" w:rsidRPr="001D6BE8" w14:paraId="5F390502" w14:textId="77777777" w:rsidTr="002D06B0">
        <w:trPr>
          <w:trHeight w:val="238"/>
          <w:jc w:val="center"/>
        </w:trPr>
        <w:tc>
          <w:tcPr>
            <w:tcW w:w="4324" w:type="dxa"/>
            <w:shd w:val="clear" w:color="auto" w:fill="auto"/>
          </w:tcPr>
          <w:p w14:paraId="0CACCB68" w14:textId="77777777" w:rsidR="00E36CE0" w:rsidRPr="00C806B0" w:rsidRDefault="00E36CE0" w:rsidP="002D06B0">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5C04172B" w14:textId="77777777" w:rsidR="00E36CE0" w:rsidRPr="00651800" w:rsidRDefault="00E36CE0" w:rsidP="002D06B0">
            <w:pPr>
              <w:pStyle w:val="08-Tabelageral"/>
            </w:pPr>
            <w:r w:rsidRPr="00082002">
              <w:t>(4.736)</w:t>
            </w:r>
          </w:p>
        </w:tc>
        <w:tc>
          <w:tcPr>
            <w:tcW w:w="1329" w:type="dxa"/>
            <w:shd w:val="clear" w:color="auto" w:fill="auto"/>
          </w:tcPr>
          <w:p w14:paraId="23F9A3EA" w14:textId="77777777" w:rsidR="00E36CE0" w:rsidRPr="00651800" w:rsidRDefault="00E36CE0" w:rsidP="002D06B0">
            <w:pPr>
              <w:pStyle w:val="08-Tabelageral"/>
            </w:pPr>
            <w:r w:rsidRPr="0079128F">
              <w:t>(9.491)</w:t>
            </w:r>
          </w:p>
        </w:tc>
        <w:tc>
          <w:tcPr>
            <w:tcW w:w="1329" w:type="dxa"/>
            <w:shd w:val="clear" w:color="auto" w:fill="auto"/>
          </w:tcPr>
          <w:p w14:paraId="3B1212F0" w14:textId="77777777" w:rsidR="00E36CE0" w:rsidRPr="00651800" w:rsidRDefault="00E36CE0" w:rsidP="002D06B0">
            <w:pPr>
              <w:pStyle w:val="08-Tabelageral"/>
            </w:pPr>
            <w:r w:rsidRPr="009158D9">
              <w:t>--</w:t>
            </w:r>
          </w:p>
        </w:tc>
        <w:tc>
          <w:tcPr>
            <w:tcW w:w="1329" w:type="dxa"/>
            <w:shd w:val="clear" w:color="auto" w:fill="auto"/>
          </w:tcPr>
          <w:p w14:paraId="3F6D4D3D" w14:textId="77777777" w:rsidR="00E36CE0" w:rsidRPr="00651800" w:rsidRDefault="00E36CE0" w:rsidP="002D06B0">
            <w:pPr>
              <w:pStyle w:val="08-Tabelageral"/>
            </w:pPr>
            <w:r w:rsidRPr="0056483E">
              <w:t>(14.227)</w:t>
            </w:r>
          </w:p>
        </w:tc>
      </w:tr>
      <w:tr w:rsidR="00E36CE0" w:rsidRPr="001D6BE8" w14:paraId="6A81EE05" w14:textId="77777777" w:rsidTr="002D06B0">
        <w:trPr>
          <w:trHeight w:val="238"/>
          <w:jc w:val="center"/>
        </w:trPr>
        <w:tc>
          <w:tcPr>
            <w:tcW w:w="4324" w:type="dxa"/>
            <w:shd w:val="clear" w:color="auto" w:fill="auto"/>
          </w:tcPr>
          <w:p w14:paraId="2982147D" w14:textId="77777777" w:rsidR="00E36CE0" w:rsidRPr="00C806B0" w:rsidRDefault="00E36CE0" w:rsidP="002D06B0">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7E58D56D" w14:textId="77777777" w:rsidR="00E36CE0" w:rsidRPr="00651800" w:rsidRDefault="00E36CE0" w:rsidP="002D06B0">
            <w:pPr>
              <w:pStyle w:val="08-Tabelageral"/>
            </w:pPr>
            <w:r w:rsidRPr="00082002">
              <w:t>(1.009)</w:t>
            </w:r>
          </w:p>
        </w:tc>
        <w:tc>
          <w:tcPr>
            <w:tcW w:w="1329" w:type="dxa"/>
            <w:shd w:val="clear" w:color="auto" w:fill="auto"/>
          </w:tcPr>
          <w:p w14:paraId="3100A485" w14:textId="77777777" w:rsidR="00E36CE0" w:rsidRPr="00651800" w:rsidRDefault="00E36CE0" w:rsidP="002D06B0">
            <w:pPr>
              <w:pStyle w:val="08-Tabelageral"/>
            </w:pPr>
            <w:r w:rsidRPr="0079128F">
              <w:t>(2.362)</w:t>
            </w:r>
          </w:p>
        </w:tc>
        <w:tc>
          <w:tcPr>
            <w:tcW w:w="1329" w:type="dxa"/>
            <w:shd w:val="clear" w:color="auto" w:fill="auto"/>
          </w:tcPr>
          <w:p w14:paraId="00B447C7" w14:textId="77777777" w:rsidR="00E36CE0" w:rsidRPr="00651800" w:rsidRDefault="00E36CE0" w:rsidP="002D06B0">
            <w:pPr>
              <w:pStyle w:val="08-Tabelageral"/>
            </w:pPr>
            <w:r w:rsidRPr="009158D9">
              <w:t>--</w:t>
            </w:r>
          </w:p>
        </w:tc>
        <w:tc>
          <w:tcPr>
            <w:tcW w:w="1329" w:type="dxa"/>
            <w:shd w:val="clear" w:color="auto" w:fill="auto"/>
          </w:tcPr>
          <w:p w14:paraId="1F325F62" w14:textId="77777777" w:rsidR="00E36CE0" w:rsidRPr="00651800" w:rsidRDefault="00E36CE0" w:rsidP="002D06B0">
            <w:pPr>
              <w:pStyle w:val="08-Tabelageral"/>
            </w:pPr>
            <w:r w:rsidRPr="0056483E">
              <w:t>(3.371)</w:t>
            </w:r>
          </w:p>
        </w:tc>
      </w:tr>
      <w:tr w:rsidR="00E36CE0" w:rsidRPr="001D6BE8" w14:paraId="726F0306" w14:textId="77777777" w:rsidTr="002D06B0">
        <w:trPr>
          <w:trHeight w:val="238"/>
          <w:jc w:val="center"/>
        </w:trPr>
        <w:tc>
          <w:tcPr>
            <w:tcW w:w="4324" w:type="dxa"/>
            <w:shd w:val="clear" w:color="auto" w:fill="auto"/>
          </w:tcPr>
          <w:p w14:paraId="15951CBC" w14:textId="77777777" w:rsidR="00E36CE0" w:rsidRPr="00C806B0" w:rsidRDefault="00E36CE0" w:rsidP="002D06B0">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147C0B1A" w14:textId="77777777" w:rsidR="00E36CE0" w:rsidRPr="00651800" w:rsidRDefault="00E36CE0" w:rsidP="002D06B0">
            <w:pPr>
              <w:pStyle w:val="08-Tabelageral"/>
            </w:pPr>
            <w:r w:rsidRPr="00082002">
              <w:t>(902)</w:t>
            </w:r>
          </w:p>
        </w:tc>
        <w:tc>
          <w:tcPr>
            <w:tcW w:w="1329" w:type="dxa"/>
            <w:shd w:val="clear" w:color="auto" w:fill="auto"/>
          </w:tcPr>
          <w:p w14:paraId="75C29DC3" w14:textId="77777777" w:rsidR="00E36CE0" w:rsidRPr="00651800" w:rsidRDefault="00E36CE0" w:rsidP="002D06B0">
            <w:pPr>
              <w:pStyle w:val="08-Tabelageral"/>
            </w:pPr>
            <w:r w:rsidRPr="0079128F">
              <w:t>(543)</w:t>
            </w:r>
          </w:p>
        </w:tc>
        <w:tc>
          <w:tcPr>
            <w:tcW w:w="1329" w:type="dxa"/>
            <w:shd w:val="clear" w:color="auto" w:fill="auto"/>
          </w:tcPr>
          <w:p w14:paraId="462B4052" w14:textId="77777777" w:rsidR="00E36CE0" w:rsidRPr="00651800" w:rsidRDefault="00E36CE0" w:rsidP="002D06B0">
            <w:pPr>
              <w:pStyle w:val="08-Tabelageral"/>
            </w:pPr>
            <w:r w:rsidRPr="009158D9">
              <w:t>--</w:t>
            </w:r>
          </w:p>
        </w:tc>
        <w:tc>
          <w:tcPr>
            <w:tcW w:w="1329" w:type="dxa"/>
            <w:shd w:val="clear" w:color="auto" w:fill="auto"/>
          </w:tcPr>
          <w:p w14:paraId="044F54A5" w14:textId="77777777" w:rsidR="00E36CE0" w:rsidRPr="00651800" w:rsidRDefault="00E36CE0" w:rsidP="002D06B0">
            <w:pPr>
              <w:pStyle w:val="08-Tabelageral"/>
            </w:pPr>
            <w:r w:rsidRPr="0056483E">
              <w:t>(1.445)</w:t>
            </w:r>
          </w:p>
        </w:tc>
      </w:tr>
      <w:tr w:rsidR="00E36CE0" w:rsidRPr="001D6BE8" w14:paraId="3013C75D" w14:textId="77777777" w:rsidTr="002D06B0">
        <w:trPr>
          <w:trHeight w:val="238"/>
          <w:jc w:val="center"/>
        </w:trPr>
        <w:tc>
          <w:tcPr>
            <w:tcW w:w="4324" w:type="dxa"/>
            <w:shd w:val="clear" w:color="auto" w:fill="auto"/>
          </w:tcPr>
          <w:p w14:paraId="27D3E927" w14:textId="77777777" w:rsidR="00E36CE0" w:rsidRPr="00C806B0" w:rsidRDefault="00E36CE0" w:rsidP="002D06B0">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07A44D45" w14:textId="77777777" w:rsidR="00E36CE0" w:rsidRPr="00651800" w:rsidRDefault="00E36CE0" w:rsidP="002D06B0">
            <w:pPr>
              <w:pStyle w:val="08-Tabelageral"/>
            </w:pPr>
            <w:r w:rsidRPr="00082002">
              <w:t>(5.141)</w:t>
            </w:r>
          </w:p>
        </w:tc>
        <w:tc>
          <w:tcPr>
            <w:tcW w:w="1329" w:type="dxa"/>
            <w:shd w:val="clear" w:color="auto" w:fill="auto"/>
          </w:tcPr>
          <w:p w14:paraId="45350A36" w14:textId="77777777" w:rsidR="00E36CE0" w:rsidRPr="00651800" w:rsidRDefault="00E36CE0" w:rsidP="002D06B0">
            <w:pPr>
              <w:pStyle w:val="08-Tabelageral"/>
            </w:pPr>
            <w:r w:rsidRPr="0079128F">
              <w:t>(2.180)</w:t>
            </w:r>
          </w:p>
        </w:tc>
        <w:tc>
          <w:tcPr>
            <w:tcW w:w="1329" w:type="dxa"/>
            <w:shd w:val="clear" w:color="auto" w:fill="auto"/>
          </w:tcPr>
          <w:p w14:paraId="1ED591A9" w14:textId="77777777" w:rsidR="00E36CE0" w:rsidRPr="00651800" w:rsidRDefault="00E36CE0" w:rsidP="002D06B0">
            <w:pPr>
              <w:pStyle w:val="08-Tabelageral"/>
            </w:pPr>
            <w:r w:rsidRPr="009158D9">
              <w:t>--</w:t>
            </w:r>
          </w:p>
        </w:tc>
        <w:tc>
          <w:tcPr>
            <w:tcW w:w="1329" w:type="dxa"/>
            <w:shd w:val="clear" w:color="auto" w:fill="auto"/>
          </w:tcPr>
          <w:p w14:paraId="0241C449" w14:textId="77777777" w:rsidR="00E36CE0" w:rsidRPr="00651800" w:rsidRDefault="00E36CE0" w:rsidP="002D06B0">
            <w:pPr>
              <w:pStyle w:val="08-Tabelageral"/>
            </w:pPr>
            <w:r w:rsidRPr="0056483E">
              <w:t>(7.321)</w:t>
            </w:r>
          </w:p>
        </w:tc>
      </w:tr>
      <w:tr w:rsidR="00E36CE0" w:rsidRPr="00A24524" w14:paraId="5E11F092" w14:textId="77777777" w:rsidTr="002D06B0">
        <w:trPr>
          <w:trHeight w:val="238"/>
          <w:jc w:val="center"/>
        </w:trPr>
        <w:tc>
          <w:tcPr>
            <w:tcW w:w="4324" w:type="dxa"/>
            <w:shd w:val="clear" w:color="auto" w:fill="auto"/>
          </w:tcPr>
          <w:p w14:paraId="01D40006" w14:textId="77777777" w:rsidR="00E36CE0" w:rsidRPr="00A24524" w:rsidRDefault="00E36CE0" w:rsidP="002D06B0">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tcPr>
          <w:p w14:paraId="3D11AA5D" w14:textId="77777777" w:rsidR="00E36CE0" w:rsidRPr="00A24524" w:rsidRDefault="00E36CE0" w:rsidP="002D06B0">
            <w:pPr>
              <w:pStyle w:val="08-Tabelageral"/>
              <w:rPr>
                <w:b/>
              </w:rPr>
            </w:pPr>
            <w:r w:rsidRPr="00800A6A">
              <w:rPr>
                <w:b/>
              </w:rPr>
              <w:t>1.433.846</w:t>
            </w:r>
          </w:p>
        </w:tc>
        <w:tc>
          <w:tcPr>
            <w:tcW w:w="1329" w:type="dxa"/>
            <w:shd w:val="clear" w:color="auto" w:fill="auto"/>
          </w:tcPr>
          <w:p w14:paraId="69C196DD" w14:textId="77777777" w:rsidR="00E36CE0" w:rsidRPr="00A24524" w:rsidRDefault="00E36CE0" w:rsidP="002D06B0">
            <w:pPr>
              <w:pStyle w:val="08-Tabelageral"/>
              <w:rPr>
                <w:b/>
              </w:rPr>
            </w:pPr>
            <w:r w:rsidRPr="00800A6A">
              <w:rPr>
                <w:b/>
              </w:rPr>
              <w:t>761.564</w:t>
            </w:r>
          </w:p>
        </w:tc>
        <w:tc>
          <w:tcPr>
            <w:tcW w:w="1329" w:type="dxa"/>
            <w:shd w:val="clear" w:color="auto" w:fill="auto"/>
          </w:tcPr>
          <w:p w14:paraId="42C58E67" w14:textId="77777777" w:rsidR="00E36CE0" w:rsidRPr="00A24524" w:rsidRDefault="00E36CE0" w:rsidP="002D06B0">
            <w:pPr>
              <w:pStyle w:val="08-Tabelageral"/>
              <w:rPr>
                <w:b/>
              </w:rPr>
            </w:pPr>
            <w:r w:rsidRPr="00800A6A">
              <w:rPr>
                <w:b/>
              </w:rPr>
              <w:t>(971.350)</w:t>
            </w:r>
          </w:p>
        </w:tc>
        <w:tc>
          <w:tcPr>
            <w:tcW w:w="1329" w:type="dxa"/>
            <w:shd w:val="clear" w:color="auto" w:fill="auto"/>
          </w:tcPr>
          <w:p w14:paraId="2FF4D166" w14:textId="77777777" w:rsidR="00E36CE0" w:rsidRPr="00A24524" w:rsidRDefault="00E36CE0" w:rsidP="002D06B0">
            <w:pPr>
              <w:pStyle w:val="08-Tabelageral"/>
              <w:rPr>
                <w:b/>
              </w:rPr>
            </w:pPr>
            <w:r w:rsidRPr="00800A6A">
              <w:rPr>
                <w:b/>
              </w:rPr>
              <w:t>1.224.060</w:t>
            </w:r>
          </w:p>
        </w:tc>
      </w:tr>
      <w:tr w:rsidR="00E36CE0" w:rsidRPr="00A24524" w14:paraId="51E4353F" w14:textId="77777777" w:rsidTr="002D06B0">
        <w:trPr>
          <w:trHeight w:val="238"/>
          <w:jc w:val="center"/>
        </w:trPr>
        <w:tc>
          <w:tcPr>
            <w:tcW w:w="4324" w:type="dxa"/>
            <w:shd w:val="clear" w:color="auto" w:fill="auto"/>
          </w:tcPr>
          <w:p w14:paraId="71470BEB" w14:textId="77777777" w:rsidR="00E36CE0" w:rsidRPr="00A24524" w:rsidRDefault="00E36CE0" w:rsidP="002D06B0">
            <w:pPr>
              <w:pStyle w:val="08-Tabelageral"/>
              <w:jc w:val="left"/>
              <w:rPr>
                <w:rFonts w:cs="Arial"/>
                <w:b/>
                <w:szCs w:val="14"/>
              </w:rPr>
            </w:pPr>
            <w:r w:rsidRPr="00A24524">
              <w:rPr>
                <w:rFonts w:cs="Arial"/>
                <w:b/>
                <w:szCs w:val="14"/>
              </w:rPr>
              <w:t>Resultado Financeiro</w:t>
            </w:r>
          </w:p>
        </w:tc>
        <w:tc>
          <w:tcPr>
            <w:tcW w:w="1328" w:type="dxa"/>
            <w:shd w:val="clear" w:color="auto" w:fill="auto"/>
          </w:tcPr>
          <w:p w14:paraId="4DA13260" w14:textId="77777777" w:rsidR="00E36CE0" w:rsidRPr="00A24524" w:rsidRDefault="00E36CE0" w:rsidP="002D06B0">
            <w:pPr>
              <w:pStyle w:val="08-Tabelageral"/>
              <w:rPr>
                <w:b/>
              </w:rPr>
            </w:pPr>
            <w:r w:rsidRPr="00800A6A">
              <w:rPr>
                <w:b/>
              </w:rPr>
              <w:t>10.721</w:t>
            </w:r>
          </w:p>
        </w:tc>
        <w:tc>
          <w:tcPr>
            <w:tcW w:w="1329" w:type="dxa"/>
            <w:shd w:val="clear" w:color="auto" w:fill="auto"/>
          </w:tcPr>
          <w:p w14:paraId="3C167E64" w14:textId="77777777" w:rsidR="00E36CE0" w:rsidRPr="00A24524" w:rsidRDefault="00E36CE0" w:rsidP="002D06B0">
            <w:pPr>
              <w:pStyle w:val="08-Tabelageral"/>
              <w:rPr>
                <w:b/>
              </w:rPr>
            </w:pPr>
            <w:r w:rsidRPr="00800A6A">
              <w:rPr>
                <w:b/>
              </w:rPr>
              <w:t>7.594</w:t>
            </w:r>
          </w:p>
        </w:tc>
        <w:tc>
          <w:tcPr>
            <w:tcW w:w="1329" w:type="dxa"/>
            <w:shd w:val="clear" w:color="auto" w:fill="auto"/>
          </w:tcPr>
          <w:p w14:paraId="45FBA349" w14:textId="77777777" w:rsidR="00E36CE0" w:rsidRPr="00A24524" w:rsidRDefault="00E36CE0" w:rsidP="002D06B0">
            <w:pPr>
              <w:pStyle w:val="08-Tabelageral"/>
              <w:rPr>
                <w:b/>
              </w:rPr>
            </w:pPr>
            <w:r w:rsidRPr="00800A6A">
              <w:rPr>
                <w:b/>
              </w:rPr>
              <w:t>--</w:t>
            </w:r>
          </w:p>
        </w:tc>
        <w:tc>
          <w:tcPr>
            <w:tcW w:w="1329" w:type="dxa"/>
            <w:shd w:val="clear" w:color="auto" w:fill="auto"/>
          </w:tcPr>
          <w:p w14:paraId="61B40301" w14:textId="77777777" w:rsidR="00E36CE0" w:rsidRPr="00A24524" w:rsidRDefault="00E36CE0" w:rsidP="002D06B0">
            <w:pPr>
              <w:pStyle w:val="08-Tabelageral"/>
              <w:rPr>
                <w:b/>
              </w:rPr>
            </w:pPr>
            <w:r w:rsidRPr="00800A6A">
              <w:rPr>
                <w:b/>
              </w:rPr>
              <w:t>18.315</w:t>
            </w:r>
          </w:p>
        </w:tc>
      </w:tr>
      <w:tr w:rsidR="00E36CE0" w:rsidRPr="001D6BE8" w14:paraId="47788A43" w14:textId="77777777" w:rsidTr="002D06B0">
        <w:trPr>
          <w:trHeight w:val="238"/>
          <w:jc w:val="center"/>
        </w:trPr>
        <w:tc>
          <w:tcPr>
            <w:tcW w:w="4324" w:type="dxa"/>
            <w:shd w:val="clear" w:color="auto" w:fill="auto"/>
          </w:tcPr>
          <w:p w14:paraId="3ADBA3B4" w14:textId="77777777" w:rsidR="00E36CE0" w:rsidRPr="00C806B0" w:rsidRDefault="00E36CE0" w:rsidP="002D06B0">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172406DC" w14:textId="77777777" w:rsidR="00E36CE0" w:rsidRPr="00651800" w:rsidRDefault="00E36CE0" w:rsidP="002D06B0">
            <w:pPr>
              <w:pStyle w:val="08-Tabelageral"/>
            </w:pPr>
            <w:r w:rsidRPr="00082002">
              <w:t>13.642</w:t>
            </w:r>
          </w:p>
        </w:tc>
        <w:tc>
          <w:tcPr>
            <w:tcW w:w="1329" w:type="dxa"/>
            <w:shd w:val="clear" w:color="auto" w:fill="auto"/>
          </w:tcPr>
          <w:p w14:paraId="5C27F0EC" w14:textId="77777777" w:rsidR="00E36CE0" w:rsidRPr="00651800" w:rsidRDefault="00E36CE0" w:rsidP="002D06B0">
            <w:pPr>
              <w:pStyle w:val="08-Tabelageral"/>
            </w:pPr>
            <w:r w:rsidRPr="0079128F">
              <w:t>10.595</w:t>
            </w:r>
          </w:p>
        </w:tc>
        <w:tc>
          <w:tcPr>
            <w:tcW w:w="1329" w:type="dxa"/>
            <w:shd w:val="clear" w:color="auto" w:fill="auto"/>
          </w:tcPr>
          <w:p w14:paraId="0352871F" w14:textId="77777777" w:rsidR="00E36CE0" w:rsidRPr="00651800" w:rsidRDefault="00E36CE0" w:rsidP="002D06B0">
            <w:pPr>
              <w:pStyle w:val="08-Tabelageral"/>
            </w:pPr>
            <w:r w:rsidRPr="009158D9">
              <w:t>(2.934)</w:t>
            </w:r>
          </w:p>
        </w:tc>
        <w:tc>
          <w:tcPr>
            <w:tcW w:w="1329" w:type="dxa"/>
            <w:shd w:val="clear" w:color="auto" w:fill="auto"/>
          </w:tcPr>
          <w:p w14:paraId="10166DA2" w14:textId="77777777" w:rsidR="00E36CE0" w:rsidRPr="00651800" w:rsidRDefault="00E36CE0" w:rsidP="002D06B0">
            <w:pPr>
              <w:pStyle w:val="08-Tabelageral"/>
            </w:pPr>
            <w:r w:rsidRPr="0056483E">
              <w:t>21.303</w:t>
            </w:r>
          </w:p>
        </w:tc>
      </w:tr>
      <w:tr w:rsidR="00E36CE0" w:rsidRPr="001D6BE8" w14:paraId="305AAF01" w14:textId="77777777" w:rsidTr="002D06B0">
        <w:trPr>
          <w:trHeight w:val="238"/>
          <w:jc w:val="center"/>
        </w:trPr>
        <w:tc>
          <w:tcPr>
            <w:tcW w:w="4324" w:type="dxa"/>
            <w:shd w:val="clear" w:color="auto" w:fill="auto"/>
          </w:tcPr>
          <w:p w14:paraId="765D15D6" w14:textId="77777777" w:rsidR="00E36CE0" w:rsidRPr="00C806B0" w:rsidRDefault="00E36CE0" w:rsidP="002D06B0">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6C1BA95A" w14:textId="77777777" w:rsidR="00E36CE0" w:rsidRPr="00651800" w:rsidRDefault="00E36CE0" w:rsidP="002D06B0">
            <w:pPr>
              <w:pStyle w:val="08-Tabelageral"/>
            </w:pPr>
            <w:r w:rsidRPr="00082002">
              <w:t>(2.921)</w:t>
            </w:r>
          </w:p>
        </w:tc>
        <w:tc>
          <w:tcPr>
            <w:tcW w:w="1329" w:type="dxa"/>
            <w:shd w:val="clear" w:color="auto" w:fill="auto"/>
          </w:tcPr>
          <w:p w14:paraId="7C3CD036" w14:textId="77777777" w:rsidR="00E36CE0" w:rsidRPr="00651800" w:rsidRDefault="00E36CE0" w:rsidP="002D06B0">
            <w:pPr>
              <w:pStyle w:val="08-Tabelageral"/>
            </w:pPr>
            <w:r w:rsidRPr="0079128F">
              <w:t>(3.001)</w:t>
            </w:r>
          </w:p>
        </w:tc>
        <w:tc>
          <w:tcPr>
            <w:tcW w:w="1329" w:type="dxa"/>
            <w:shd w:val="clear" w:color="auto" w:fill="auto"/>
          </w:tcPr>
          <w:p w14:paraId="440CA4D3" w14:textId="77777777" w:rsidR="00E36CE0" w:rsidRPr="00651800" w:rsidRDefault="00E36CE0" w:rsidP="002D06B0">
            <w:pPr>
              <w:pStyle w:val="08-Tabelageral"/>
            </w:pPr>
            <w:r w:rsidRPr="009158D9">
              <w:t>2.934</w:t>
            </w:r>
          </w:p>
        </w:tc>
        <w:tc>
          <w:tcPr>
            <w:tcW w:w="1329" w:type="dxa"/>
            <w:shd w:val="clear" w:color="auto" w:fill="auto"/>
          </w:tcPr>
          <w:p w14:paraId="341BFA36" w14:textId="77777777" w:rsidR="00E36CE0" w:rsidRPr="00651800" w:rsidRDefault="00E36CE0" w:rsidP="002D06B0">
            <w:pPr>
              <w:pStyle w:val="08-Tabelageral"/>
            </w:pPr>
            <w:r w:rsidRPr="0056483E">
              <w:t>(2.988)</w:t>
            </w:r>
          </w:p>
        </w:tc>
      </w:tr>
      <w:tr w:rsidR="00E36CE0" w:rsidRPr="00A24524" w14:paraId="2A274482" w14:textId="77777777" w:rsidTr="002D06B0">
        <w:trPr>
          <w:trHeight w:val="238"/>
          <w:jc w:val="center"/>
        </w:trPr>
        <w:tc>
          <w:tcPr>
            <w:tcW w:w="4324" w:type="dxa"/>
            <w:shd w:val="clear" w:color="auto" w:fill="auto"/>
          </w:tcPr>
          <w:p w14:paraId="21F8747C" w14:textId="77777777" w:rsidR="00E36CE0" w:rsidRPr="00A24524" w:rsidRDefault="00E36CE0" w:rsidP="002D06B0">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tcPr>
          <w:p w14:paraId="53997896" w14:textId="77777777" w:rsidR="00E36CE0" w:rsidRPr="00A24524" w:rsidRDefault="00E36CE0" w:rsidP="002D06B0">
            <w:pPr>
              <w:pStyle w:val="08-Tabelageral"/>
              <w:rPr>
                <w:b/>
              </w:rPr>
            </w:pPr>
            <w:r w:rsidRPr="00800A6A">
              <w:rPr>
                <w:b/>
              </w:rPr>
              <w:t>1.444.567</w:t>
            </w:r>
          </w:p>
        </w:tc>
        <w:tc>
          <w:tcPr>
            <w:tcW w:w="1329" w:type="dxa"/>
            <w:shd w:val="clear" w:color="auto" w:fill="auto"/>
          </w:tcPr>
          <w:p w14:paraId="41B3ED88" w14:textId="77777777" w:rsidR="00E36CE0" w:rsidRPr="00A24524" w:rsidRDefault="00E36CE0" w:rsidP="002D06B0">
            <w:pPr>
              <w:pStyle w:val="08-Tabelageral"/>
              <w:rPr>
                <w:b/>
              </w:rPr>
            </w:pPr>
            <w:r w:rsidRPr="00800A6A">
              <w:rPr>
                <w:b/>
              </w:rPr>
              <w:t>769.158</w:t>
            </w:r>
          </w:p>
        </w:tc>
        <w:tc>
          <w:tcPr>
            <w:tcW w:w="1329" w:type="dxa"/>
            <w:shd w:val="clear" w:color="auto" w:fill="auto"/>
          </w:tcPr>
          <w:p w14:paraId="2EAC487C" w14:textId="77777777" w:rsidR="00E36CE0" w:rsidRPr="00A24524" w:rsidRDefault="00E36CE0" w:rsidP="002D06B0">
            <w:pPr>
              <w:pStyle w:val="08-Tabelageral"/>
              <w:rPr>
                <w:b/>
              </w:rPr>
            </w:pPr>
            <w:r w:rsidRPr="00800A6A">
              <w:rPr>
                <w:b/>
              </w:rPr>
              <w:t>(971.350)</w:t>
            </w:r>
          </w:p>
        </w:tc>
        <w:tc>
          <w:tcPr>
            <w:tcW w:w="1329" w:type="dxa"/>
            <w:shd w:val="clear" w:color="auto" w:fill="auto"/>
          </w:tcPr>
          <w:p w14:paraId="22657ADD" w14:textId="77777777" w:rsidR="00E36CE0" w:rsidRPr="00A24524" w:rsidRDefault="00E36CE0" w:rsidP="002D06B0">
            <w:pPr>
              <w:pStyle w:val="08-Tabelageral"/>
              <w:rPr>
                <w:b/>
              </w:rPr>
            </w:pPr>
            <w:r w:rsidRPr="00800A6A">
              <w:rPr>
                <w:b/>
              </w:rPr>
              <w:t>1.242.375</w:t>
            </w:r>
          </w:p>
        </w:tc>
      </w:tr>
      <w:tr w:rsidR="00E36CE0" w:rsidRPr="00C97D95" w14:paraId="296EF9CA" w14:textId="77777777" w:rsidTr="002D06B0">
        <w:trPr>
          <w:trHeight w:val="238"/>
          <w:jc w:val="center"/>
        </w:trPr>
        <w:tc>
          <w:tcPr>
            <w:tcW w:w="4324" w:type="dxa"/>
            <w:shd w:val="clear" w:color="auto" w:fill="auto"/>
          </w:tcPr>
          <w:p w14:paraId="3F7BE8FF" w14:textId="77777777" w:rsidR="00E36CE0" w:rsidRPr="00A869C3" w:rsidRDefault="00E36CE0" w:rsidP="002D06B0">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tcPr>
          <w:p w14:paraId="0FA65A34" w14:textId="77777777" w:rsidR="00E36CE0" w:rsidRPr="00C97D95" w:rsidRDefault="00E36CE0" w:rsidP="002D06B0">
            <w:pPr>
              <w:pStyle w:val="08-Tabelageral"/>
              <w:rPr>
                <w:bCs/>
              </w:rPr>
            </w:pPr>
            <w:r w:rsidRPr="00C2766D">
              <w:rPr>
                <w:bCs/>
              </w:rPr>
              <w:t>(2.527)</w:t>
            </w:r>
          </w:p>
        </w:tc>
        <w:tc>
          <w:tcPr>
            <w:tcW w:w="1329" w:type="dxa"/>
            <w:shd w:val="clear" w:color="auto" w:fill="auto"/>
          </w:tcPr>
          <w:p w14:paraId="7BDF2F04" w14:textId="77777777" w:rsidR="00E36CE0" w:rsidRPr="00C97D95" w:rsidRDefault="00E36CE0" w:rsidP="002D06B0">
            <w:pPr>
              <w:pStyle w:val="08-Tabelageral"/>
              <w:rPr>
                <w:bCs/>
              </w:rPr>
            </w:pPr>
            <w:r w:rsidRPr="00C2766D">
              <w:rPr>
                <w:bCs/>
              </w:rPr>
              <w:t>(262.786)</w:t>
            </w:r>
          </w:p>
        </w:tc>
        <w:tc>
          <w:tcPr>
            <w:tcW w:w="1329" w:type="dxa"/>
            <w:shd w:val="clear" w:color="auto" w:fill="auto"/>
          </w:tcPr>
          <w:p w14:paraId="3C1B9A26" w14:textId="77777777" w:rsidR="00E36CE0" w:rsidRPr="00C97D95" w:rsidRDefault="00E36CE0" w:rsidP="002D06B0">
            <w:pPr>
              <w:pStyle w:val="08-Tabelageral"/>
              <w:rPr>
                <w:bCs/>
              </w:rPr>
            </w:pPr>
            <w:r w:rsidRPr="00C2766D">
              <w:rPr>
                <w:bCs/>
              </w:rPr>
              <w:t>--</w:t>
            </w:r>
          </w:p>
        </w:tc>
        <w:tc>
          <w:tcPr>
            <w:tcW w:w="1329" w:type="dxa"/>
            <w:shd w:val="clear" w:color="auto" w:fill="auto"/>
          </w:tcPr>
          <w:p w14:paraId="09F57AA6" w14:textId="77777777" w:rsidR="00E36CE0" w:rsidRPr="00C97D95" w:rsidRDefault="00E36CE0" w:rsidP="002D06B0">
            <w:pPr>
              <w:pStyle w:val="08-Tabelageral"/>
              <w:rPr>
                <w:bCs/>
              </w:rPr>
            </w:pPr>
            <w:r w:rsidRPr="00C2766D">
              <w:rPr>
                <w:bCs/>
              </w:rPr>
              <w:t>(265.313)</w:t>
            </w:r>
          </w:p>
        </w:tc>
      </w:tr>
      <w:tr w:rsidR="00E36CE0" w:rsidRPr="00A24524" w14:paraId="71EC21C1" w14:textId="77777777" w:rsidTr="002D06B0">
        <w:trPr>
          <w:trHeight w:val="238"/>
          <w:jc w:val="center"/>
        </w:trPr>
        <w:tc>
          <w:tcPr>
            <w:tcW w:w="4324" w:type="dxa"/>
            <w:tcBorders>
              <w:bottom w:val="single" w:sz="2" w:space="0" w:color="1F4E79" w:themeColor="accent1" w:themeShade="80"/>
            </w:tcBorders>
            <w:shd w:val="clear" w:color="auto" w:fill="auto"/>
          </w:tcPr>
          <w:p w14:paraId="217178CD" w14:textId="77777777" w:rsidR="00E36CE0" w:rsidRPr="00A24524" w:rsidRDefault="00E36CE0" w:rsidP="002D06B0">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4E79" w:themeColor="accent1" w:themeShade="80"/>
            </w:tcBorders>
            <w:shd w:val="clear" w:color="auto" w:fill="auto"/>
          </w:tcPr>
          <w:p w14:paraId="19340FB7" w14:textId="77777777" w:rsidR="00E36CE0" w:rsidRPr="00A24524" w:rsidRDefault="00E36CE0" w:rsidP="002D06B0">
            <w:pPr>
              <w:pStyle w:val="08-Tabelageral"/>
              <w:rPr>
                <w:b/>
              </w:rPr>
            </w:pPr>
            <w:r w:rsidRPr="00800A6A">
              <w:rPr>
                <w:b/>
              </w:rPr>
              <w:t>1.442.040</w:t>
            </w:r>
          </w:p>
        </w:tc>
        <w:tc>
          <w:tcPr>
            <w:tcW w:w="1329" w:type="dxa"/>
            <w:tcBorders>
              <w:bottom w:val="single" w:sz="2" w:space="0" w:color="1F4E79" w:themeColor="accent1" w:themeShade="80"/>
            </w:tcBorders>
            <w:shd w:val="clear" w:color="auto" w:fill="auto"/>
          </w:tcPr>
          <w:p w14:paraId="7D4B9EA4" w14:textId="77777777" w:rsidR="00E36CE0" w:rsidRPr="00A24524" w:rsidRDefault="00E36CE0" w:rsidP="002D06B0">
            <w:pPr>
              <w:pStyle w:val="08-Tabelageral"/>
              <w:rPr>
                <w:b/>
              </w:rPr>
            </w:pPr>
            <w:r w:rsidRPr="00800A6A">
              <w:rPr>
                <w:b/>
              </w:rPr>
              <w:t>506.372</w:t>
            </w:r>
          </w:p>
        </w:tc>
        <w:tc>
          <w:tcPr>
            <w:tcW w:w="1329" w:type="dxa"/>
            <w:tcBorders>
              <w:bottom w:val="single" w:sz="2" w:space="0" w:color="1F4E79" w:themeColor="accent1" w:themeShade="80"/>
            </w:tcBorders>
            <w:shd w:val="clear" w:color="auto" w:fill="auto"/>
          </w:tcPr>
          <w:p w14:paraId="5911FE80" w14:textId="77777777" w:rsidR="00E36CE0" w:rsidRPr="00A24524" w:rsidRDefault="00E36CE0" w:rsidP="002D06B0">
            <w:pPr>
              <w:pStyle w:val="08-Tabelageral"/>
              <w:rPr>
                <w:b/>
              </w:rPr>
            </w:pPr>
            <w:r w:rsidRPr="00800A6A">
              <w:rPr>
                <w:b/>
              </w:rPr>
              <w:t>(971.350)</w:t>
            </w:r>
          </w:p>
        </w:tc>
        <w:tc>
          <w:tcPr>
            <w:tcW w:w="1329" w:type="dxa"/>
            <w:tcBorders>
              <w:bottom w:val="single" w:sz="2" w:space="0" w:color="1F4E79" w:themeColor="accent1" w:themeShade="80"/>
            </w:tcBorders>
            <w:shd w:val="clear" w:color="auto" w:fill="auto"/>
          </w:tcPr>
          <w:p w14:paraId="225D5755" w14:textId="77777777" w:rsidR="00E36CE0" w:rsidRPr="00A24524" w:rsidRDefault="00E36CE0" w:rsidP="002D06B0">
            <w:pPr>
              <w:pStyle w:val="08-Tabelageral"/>
              <w:rPr>
                <w:b/>
              </w:rPr>
            </w:pPr>
            <w:r w:rsidRPr="00800A6A">
              <w:rPr>
                <w:b/>
              </w:rPr>
              <w:t>977.062</w:t>
            </w:r>
          </w:p>
        </w:tc>
      </w:tr>
      <w:bookmarkEnd w:id="59"/>
    </w:tbl>
    <w:p w14:paraId="0AD7ED11" w14:textId="77777777" w:rsidR="00E36CE0" w:rsidRDefault="00E36CE0" w:rsidP="002D06B0">
      <w:pPr>
        <w:spacing w:after="0"/>
        <w:jc w:val="right"/>
        <w:rPr>
          <w:rFonts w:cs="Arial"/>
          <w:b/>
          <w:sz w:val="14"/>
          <w:szCs w:val="18"/>
        </w:rPr>
      </w:pPr>
    </w:p>
    <w:p w14:paraId="18AE53B5" w14:textId="77777777" w:rsidR="00E36CE0" w:rsidRDefault="00E36CE0" w:rsidP="002D06B0">
      <w:pPr>
        <w:spacing w:after="0"/>
        <w:rPr>
          <w:rFonts w:cs="Arial"/>
          <w:sz w:val="14"/>
          <w:lang w:eastAsia="pt-BR"/>
        </w:rPr>
      </w:pPr>
    </w:p>
    <w:p w14:paraId="72CE18DF" w14:textId="77777777" w:rsidR="00E36CE0" w:rsidRDefault="00E36CE0" w:rsidP="00E36CE0">
      <w:pPr>
        <w:keepNext/>
        <w:keepLines/>
        <w:pageBreakBefore/>
        <w:spacing w:after="0"/>
        <w:rPr>
          <w:b/>
          <w:sz w:val="14"/>
        </w:rPr>
      </w:pPr>
      <w:r w:rsidRPr="00094995">
        <w:rPr>
          <w:rFonts w:cs="Arial"/>
          <w:b/>
          <w:color w:val="1F4E79" w:themeColor="accent1" w:themeShade="80"/>
          <w:szCs w:val="18"/>
        </w:rPr>
        <w:lastRenderedPageBreak/>
        <w:t>d) Balanço por Segmento</w:t>
      </w:r>
    </w:p>
    <w:p w14:paraId="679D2636" w14:textId="77777777" w:rsidR="00E36CE0" w:rsidRPr="00177FF3" w:rsidRDefault="00E36CE0" w:rsidP="002D06B0">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E36CE0" w:rsidRPr="00D25934" w14:paraId="2C49D5AD" w14:textId="77777777" w:rsidTr="002D06B0">
        <w:trPr>
          <w:trHeight w:val="238"/>
          <w:jc w:val="center"/>
        </w:trPr>
        <w:tc>
          <w:tcPr>
            <w:tcW w:w="3510" w:type="dxa"/>
            <w:tcBorders>
              <w:top w:val="single" w:sz="2" w:space="0" w:color="1F4E79" w:themeColor="accent1" w:themeShade="80"/>
            </w:tcBorders>
            <w:shd w:val="clear" w:color="auto" w:fill="auto"/>
            <w:vAlign w:val="center"/>
          </w:tcPr>
          <w:p w14:paraId="12CFC18F" w14:textId="77777777" w:rsidR="00E36CE0" w:rsidRPr="00D25934" w:rsidRDefault="00E36CE0" w:rsidP="002D06B0">
            <w:pPr>
              <w:spacing w:after="0"/>
              <w:jc w:val="center"/>
              <w:rPr>
                <w:rFonts w:cs="Arial"/>
                <w:b/>
                <w:sz w:val="14"/>
                <w:szCs w:val="14"/>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4741398E" w14:textId="77777777" w:rsidR="00E36CE0" w:rsidRPr="00D25934" w:rsidRDefault="00E36CE0" w:rsidP="002D06B0">
            <w:pPr>
              <w:spacing w:after="0"/>
              <w:jc w:val="center"/>
              <w:rPr>
                <w:rFonts w:cs="Arial"/>
                <w:b/>
                <w:sz w:val="14"/>
                <w:szCs w:val="14"/>
              </w:rPr>
            </w:pPr>
            <w:r>
              <w:rPr>
                <w:rFonts w:cs="Arial"/>
                <w:b/>
                <w:sz w:val="14"/>
                <w:szCs w:val="14"/>
              </w:rPr>
              <w:t>31</w:t>
            </w:r>
            <w:r w:rsidRPr="00D25934">
              <w:rPr>
                <w:rFonts w:cs="Arial"/>
                <w:b/>
                <w:sz w:val="14"/>
                <w:szCs w:val="14"/>
              </w:rPr>
              <w:t>.</w:t>
            </w:r>
            <w:r>
              <w:rPr>
                <w:rFonts w:cs="Arial"/>
                <w:b/>
                <w:sz w:val="14"/>
                <w:szCs w:val="14"/>
              </w:rPr>
              <w:t>03</w:t>
            </w:r>
            <w:r w:rsidRPr="00D25934">
              <w:rPr>
                <w:rFonts w:cs="Arial"/>
                <w:b/>
                <w:sz w:val="14"/>
                <w:szCs w:val="14"/>
              </w:rPr>
              <w:t>.20</w:t>
            </w:r>
            <w:r>
              <w:rPr>
                <w:rFonts w:cs="Arial"/>
                <w:b/>
                <w:sz w:val="14"/>
                <w:szCs w:val="14"/>
              </w:rPr>
              <w:t>22</w:t>
            </w:r>
          </w:p>
        </w:tc>
      </w:tr>
      <w:tr w:rsidR="00E36CE0" w:rsidRPr="00D25934" w14:paraId="4D9FDB47" w14:textId="77777777" w:rsidTr="002D06B0">
        <w:trPr>
          <w:trHeight w:val="238"/>
          <w:jc w:val="center"/>
        </w:trPr>
        <w:tc>
          <w:tcPr>
            <w:tcW w:w="3510" w:type="dxa"/>
            <w:tcBorders>
              <w:bottom w:val="single" w:sz="2" w:space="0" w:color="1F4E79" w:themeColor="accent1" w:themeShade="80"/>
            </w:tcBorders>
            <w:shd w:val="clear" w:color="auto" w:fill="auto"/>
            <w:vAlign w:val="center"/>
          </w:tcPr>
          <w:p w14:paraId="27972691" w14:textId="77777777" w:rsidR="00E36CE0" w:rsidRPr="00D25934" w:rsidRDefault="00E36CE0" w:rsidP="002D06B0">
            <w:pPr>
              <w:pStyle w:val="08-Tabelageral"/>
              <w:jc w:val="center"/>
              <w:rPr>
                <w:rFonts w:cs="Arial"/>
                <w:b/>
                <w:szCs w:val="14"/>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6CAF3E8C" w14:textId="77777777" w:rsidR="00E36CE0" w:rsidRPr="00D25934" w:rsidRDefault="00E36CE0" w:rsidP="002D06B0">
            <w:pPr>
              <w:pStyle w:val="08-Tabelageral"/>
              <w:jc w:val="center"/>
              <w:rPr>
                <w:rFonts w:cs="Arial"/>
                <w:b/>
                <w:szCs w:val="14"/>
              </w:rPr>
            </w:pPr>
            <w:r w:rsidRPr="00D25934">
              <w:rPr>
                <w:rFonts w:cs="Arial"/>
                <w:b/>
                <w:szCs w:val="14"/>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9FF71B4" w14:textId="77777777" w:rsidR="00E36CE0" w:rsidRPr="00D25934" w:rsidRDefault="00E36CE0" w:rsidP="002D06B0">
            <w:pPr>
              <w:pStyle w:val="08-Tabelageral"/>
              <w:jc w:val="center"/>
              <w:rPr>
                <w:rFonts w:cs="Arial"/>
                <w:b/>
                <w:szCs w:val="14"/>
              </w:rPr>
            </w:pPr>
            <w:r w:rsidRPr="00D25934">
              <w:rPr>
                <w:rFonts w:cs="Arial"/>
                <w:b/>
                <w:szCs w:val="14"/>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7B9CF25" w14:textId="77777777" w:rsidR="00E36CE0" w:rsidRPr="00D25934" w:rsidRDefault="00E36CE0" w:rsidP="002D06B0">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E4CA698" w14:textId="77777777" w:rsidR="00E36CE0" w:rsidRPr="00D25934" w:rsidRDefault="00E36CE0" w:rsidP="002D06B0">
            <w:pPr>
              <w:pStyle w:val="08-Tabelageral"/>
              <w:jc w:val="center"/>
              <w:rPr>
                <w:rFonts w:cs="Arial"/>
                <w:b/>
                <w:szCs w:val="14"/>
              </w:rPr>
            </w:pPr>
            <w:r w:rsidRPr="00D25934">
              <w:rPr>
                <w:rFonts w:cs="Arial"/>
                <w:b/>
                <w:szCs w:val="14"/>
              </w:rPr>
              <w:t>Total</w:t>
            </w:r>
          </w:p>
        </w:tc>
      </w:tr>
      <w:tr w:rsidR="00E36CE0" w:rsidRPr="00D25934" w14:paraId="6C1267EE" w14:textId="77777777" w:rsidTr="002D06B0">
        <w:trPr>
          <w:trHeight w:val="238"/>
          <w:jc w:val="center"/>
        </w:trPr>
        <w:tc>
          <w:tcPr>
            <w:tcW w:w="3510" w:type="dxa"/>
            <w:tcBorders>
              <w:top w:val="single" w:sz="2" w:space="0" w:color="1F4E79" w:themeColor="accent1" w:themeShade="80"/>
            </w:tcBorders>
            <w:shd w:val="clear" w:color="auto" w:fill="auto"/>
          </w:tcPr>
          <w:p w14:paraId="08AC0644" w14:textId="77777777" w:rsidR="00E36CE0" w:rsidRPr="00D25934" w:rsidRDefault="00E36CE0" w:rsidP="002D06B0">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4A791F84" w14:textId="77777777" w:rsidR="00E36CE0" w:rsidRPr="00D25934" w:rsidRDefault="00E36CE0" w:rsidP="002D06B0">
            <w:pPr>
              <w:pStyle w:val="08-Tabelageral"/>
            </w:pPr>
            <w:r w:rsidRPr="00C1696F">
              <w:t>888.673</w:t>
            </w:r>
          </w:p>
        </w:tc>
        <w:tc>
          <w:tcPr>
            <w:tcW w:w="1630" w:type="dxa"/>
            <w:tcBorders>
              <w:top w:val="single" w:sz="2" w:space="0" w:color="1F4E79" w:themeColor="accent1" w:themeShade="80"/>
            </w:tcBorders>
            <w:shd w:val="clear" w:color="auto" w:fill="auto"/>
          </w:tcPr>
          <w:p w14:paraId="23BAE95D" w14:textId="77777777" w:rsidR="00E36CE0" w:rsidRPr="00D25934" w:rsidRDefault="00E36CE0" w:rsidP="002D06B0">
            <w:pPr>
              <w:pStyle w:val="08-Tabelageral"/>
            </w:pPr>
            <w:r w:rsidRPr="00C1696F">
              <w:t>3.053.690</w:t>
            </w:r>
          </w:p>
        </w:tc>
        <w:tc>
          <w:tcPr>
            <w:tcW w:w="1630" w:type="dxa"/>
            <w:tcBorders>
              <w:top w:val="single" w:sz="2" w:space="0" w:color="1F4E79" w:themeColor="accent1" w:themeShade="80"/>
            </w:tcBorders>
            <w:shd w:val="clear" w:color="auto" w:fill="auto"/>
          </w:tcPr>
          <w:p w14:paraId="54976987" w14:textId="77777777" w:rsidR="00E36CE0" w:rsidRPr="00D25934" w:rsidRDefault="00E36CE0" w:rsidP="002D06B0">
            <w:pPr>
              <w:pStyle w:val="08-Tabelageral"/>
            </w:pPr>
            <w:r w:rsidRPr="00C1696F">
              <w:t>(5.343)</w:t>
            </w:r>
          </w:p>
        </w:tc>
        <w:tc>
          <w:tcPr>
            <w:tcW w:w="1630" w:type="dxa"/>
            <w:tcBorders>
              <w:top w:val="single" w:sz="2" w:space="0" w:color="1F4E79" w:themeColor="accent1" w:themeShade="80"/>
            </w:tcBorders>
            <w:shd w:val="clear" w:color="auto" w:fill="auto"/>
          </w:tcPr>
          <w:p w14:paraId="4FB84A97" w14:textId="77777777" w:rsidR="00E36CE0" w:rsidRPr="00D25934" w:rsidRDefault="00E36CE0" w:rsidP="002D06B0">
            <w:pPr>
              <w:pStyle w:val="08-Tabelageral"/>
            </w:pPr>
            <w:r w:rsidRPr="00C1696F">
              <w:t>3.937.020</w:t>
            </w:r>
          </w:p>
        </w:tc>
      </w:tr>
      <w:tr w:rsidR="00E36CE0" w:rsidRPr="00D25934" w14:paraId="20210074" w14:textId="77777777" w:rsidTr="002D06B0">
        <w:trPr>
          <w:trHeight w:val="238"/>
          <w:jc w:val="center"/>
        </w:trPr>
        <w:tc>
          <w:tcPr>
            <w:tcW w:w="3510" w:type="dxa"/>
            <w:shd w:val="clear" w:color="auto" w:fill="auto"/>
          </w:tcPr>
          <w:p w14:paraId="192A16F1" w14:textId="77777777" w:rsidR="00E36CE0" w:rsidRPr="00D25934" w:rsidRDefault="00E36CE0" w:rsidP="002D06B0">
            <w:pPr>
              <w:pStyle w:val="08-Tabelageral"/>
              <w:ind w:left="113"/>
              <w:jc w:val="left"/>
              <w:rPr>
                <w:rFonts w:cs="Arial"/>
                <w:bCs/>
              </w:rPr>
            </w:pPr>
            <w:r w:rsidRPr="00D25934">
              <w:rPr>
                <w:rFonts w:cs="Arial"/>
              </w:rPr>
              <w:t>Ativo não circulante</w:t>
            </w:r>
          </w:p>
        </w:tc>
        <w:tc>
          <w:tcPr>
            <w:tcW w:w="1239" w:type="dxa"/>
            <w:shd w:val="clear" w:color="auto" w:fill="auto"/>
          </w:tcPr>
          <w:p w14:paraId="7EBECA3A" w14:textId="77777777" w:rsidR="00E36CE0" w:rsidRPr="00D25934" w:rsidRDefault="00E36CE0" w:rsidP="002D06B0">
            <w:pPr>
              <w:pStyle w:val="08-Tabelageral"/>
            </w:pPr>
            <w:r w:rsidRPr="00C1696F">
              <w:t>15.498.301</w:t>
            </w:r>
          </w:p>
        </w:tc>
        <w:tc>
          <w:tcPr>
            <w:tcW w:w="1630" w:type="dxa"/>
            <w:shd w:val="clear" w:color="auto" w:fill="auto"/>
          </w:tcPr>
          <w:p w14:paraId="7861197D" w14:textId="77777777" w:rsidR="00E36CE0" w:rsidRPr="00D25934" w:rsidRDefault="00E36CE0" w:rsidP="002D06B0">
            <w:pPr>
              <w:pStyle w:val="08-Tabelageral"/>
            </w:pPr>
            <w:r w:rsidRPr="00C1696F">
              <w:t>933.637</w:t>
            </w:r>
          </w:p>
        </w:tc>
        <w:tc>
          <w:tcPr>
            <w:tcW w:w="1630" w:type="dxa"/>
            <w:shd w:val="clear" w:color="auto" w:fill="auto"/>
          </w:tcPr>
          <w:p w14:paraId="401BCB85" w14:textId="77777777" w:rsidR="00E36CE0" w:rsidRPr="00D25934" w:rsidRDefault="00E36CE0" w:rsidP="002D06B0">
            <w:pPr>
              <w:pStyle w:val="08-Tabelageral"/>
            </w:pPr>
            <w:r w:rsidRPr="00C1696F">
              <w:t>(8.243.901)</w:t>
            </w:r>
          </w:p>
        </w:tc>
        <w:tc>
          <w:tcPr>
            <w:tcW w:w="1630" w:type="dxa"/>
            <w:shd w:val="clear" w:color="auto" w:fill="auto"/>
          </w:tcPr>
          <w:p w14:paraId="055B7194" w14:textId="77777777" w:rsidR="00E36CE0" w:rsidRPr="00D25934" w:rsidRDefault="00E36CE0" w:rsidP="002D06B0">
            <w:pPr>
              <w:pStyle w:val="08-Tabelageral"/>
            </w:pPr>
            <w:r w:rsidRPr="00C1696F">
              <w:t>8.188.037</w:t>
            </w:r>
          </w:p>
        </w:tc>
      </w:tr>
      <w:tr w:rsidR="00E36CE0" w:rsidRPr="00563B36" w14:paraId="16F78A22" w14:textId="77777777" w:rsidTr="002D06B0">
        <w:trPr>
          <w:trHeight w:val="238"/>
          <w:jc w:val="center"/>
        </w:trPr>
        <w:tc>
          <w:tcPr>
            <w:tcW w:w="3510" w:type="dxa"/>
            <w:shd w:val="clear" w:color="auto" w:fill="auto"/>
          </w:tcPr>
          <w:p w14:paraId="2D1B12C5" w14:textId="77777777" w:rsidR="00E36CE0" w:rsidRPr="00563B36" w:rsidRDefault="00E36CE0" w:rsidP="002D06B0">
            <w:pPr>
              <w:pStyle w:val="08-Tabelageral"/>
              <w:jc w:val="left"/>
              <w:rPr>
                <w:rFonts w:cs="Arial"/>
                <w:b/>
                <w:bCs/>
              </w:rPr>
            </w:pPr>
            <w:r w:rsidRPr="00563B36">
              <w:rPr>
                <w:rFonts w:cs="Arial"/>
                <w:b/>
                <w:bCs/>
              </w:rPr>
              <w:t>Total do Ativo</w:t>
            </w:r>
          </w:p>
        </w:tc>
        <w:tc>
          <w:tcPr>
            <w:tcW w:w="1239" w:type="dxa"/>
            <w:shd w:val="clear" w:color="auto" w:fill="auto"/>
          </w:tcPr>
          <w:p w14:paraId="02ABE4FD" w14:textId="77777777" w:rsidR="00E36CE0" w:rsidRPr="00563B36" w:rsidRDefault="00E36CE0" w:rsidP="002D06B0">
            <w:pPr>
              <w:pStyle w:val="08-Tabelageral"/>
              <w:rPr>
                <w:b/>
                <w:bCs/>
              </w:rPr>
            </w:pPr>
            <w:r w:rsidRPr="00563B36">
              <w:rPr>
                <w:b/>
                <w:bCs/>
              </w:rPr>
              <w:t>16.386.974</w:t>
            </w:r>
          </w:p>
        </w:tc>
        <w:tc>
          <w:tcPr>
            <w:tcW w:w="1630" w:type="dxa"/>
            <w:shd w:val="clear" w:color="auto" w:fill="auto"/>
          </w:tcPr>
          <w:p w14:paraId="177C7416" w14:textId="77777777" w:rsidR="00E36CE0" w:rsidRPr="00563B36" w:rsidRDefault="00E36CE0" w:rsidP="002D06B0">
            <w:pPr>
              <w:pStyle w:val="08-Tabelageral"/>
              <w:rPr>
                <w:b/>
                <w:bCs/>
              </w:rPr>
            </w:pPr>
            <w:r w:rsidRPr="00563B36">
              <w:rPr>
                <w:b/>
                <w:bCs/>
              </w:rPr>
              <w:t>3.987.327</w:t>
            </w:r>
          </w:p>
        </w:tc>
        <w:tc>
          <w:tcPr>
            <w:tcW w:w="1630" w:type="dxa"/>
            <w:shd w:val="clear" w:color="auto" w:fill="auto"/>
          </w:tcPr>
          <w:p w14:paraId="1C7E2FFC" w14:textId="77777777" w:rsidR="00E36CE0" w:rsidRPr="00563B36" w:rsidRDefault="00E36CE0" w:rsidP="002D06B0">
            <w:pPr>
              <w:pStyle w:val="08-Tabelageral"/>
              <w:rPr>
                <w:b/>
                <w:bCs/>
              </w:rPr>
            </w:pPr>
            <w:r w:rsidRPr="00563B36">
              <w:rPr>
                <w:b/>
                <w:bCs/>
              </w:rPr>
              <w:t>(8.249.244)</w:t>
            </w:r>
          </w:p>
        </w:tc>
        <w:tc>
          <w:tcPr>
            <w:tcW w:w="1630" w:type="dxa"/>
            <w:shd w:val="clear" w:color="auto" w:fill="auto"/>
          </w:tcPr>
          <w:p w14:paraId="3003A5AC" w14:textId="77777777" w:rsidR="00E36CE0" w:rsidRPr="00563B36" w:rsidRDefault="00E36CE0" w:rsidP="002D06B0">
            <w:pPr>
              <w:pStyle w:val="08-Tabelageral"/>
              <w:rPr>
                <w:b/>
                <w:bCs/>
              </w:rPr>
            </w:pPr>
            <w:r w:rsidRPr="00563B36">
              <w:rPr>
                <w:b/>
                <w:bCs/>
              </w:rPr>
              <w:t>12.125.057</w:t>
            </w:r>
          </w:p>
        </w:tc>
      </w:tr>
      <w:tr w:rsidR="00E36CE0" w:rsidRPr="00D25934" w14:paraId="0C6A9A87" w14:textId="77777777" w:rsidTr="002D06B0">
        <w:trPr>
          <w:trHeight w:val="238"/>
          <w:jc w:val="center"/>
        </w:trPr>
        <w:tc>
          <w:tcPr>
            <w:tcW w:w="3510" w:type="dxa"/>
            <w:shd w:val="clear" w:color="auto" w:fill="auto"/>
          </w:tcPr>
          <w:p w14:paraId="317AFB3E" w14:textId="77777777" w:rsidR="00E36CE0" w:rsidRPr="00D25934" w:rsidRDefault="00E36CE0" w:rsidP="002D06B0">
            <w:pPr>
              <w:pStyle w:val="08-Tabelageral"/>
              <w:ind w:left="113"/>
              <w:jc w:val="left"/>
              <w:rPr>
                <w:rFonts w:cs="Arial"/>
                <w:bCs/>
              </w:rPr>
            </w:pPr>
            <w:r w:rsidRPr="00D25934">
              <w:rPr>
                <w:rFonts w:cs="Arial"/>
              </w:rPr>
              <w:t>Passivo circulante</w:t>
            </w:r>
          </w:p>
        </w:tc>
        <w:tc>
          <w:tcPr>
            <w:tcW w:w="1239" w:type="dxa"/>
            <w:shd w:val="clear" w:color="auto" w:fill="auto"/>
          </w:tcPr>
          <w:p w14:paraId="5605388A" w14:textId="77777777" w:rsidR="00E36CE0" w:rsidRPr="00D25934" w:rsidRDefault="00E36CE0" w:rsidP="002D06B0">
            <w:pPr>
              <w:pStyle w:val="08-Tabelageral"/>
            </w:pPr>
            <w:r w:rsidRPr="00C1696F">
              <w:t>50.192</w:t>
            </w:r>
          </w:p>
        </w:tc>
        <w:tc>
          <w:tcPr>
            <w:tcW w:w="1630" w:type="dxa"/>
            <w:shd w:val="clear" w:color="auto" w:fill="auto"/>
          </w:tcPr>
          <w:p w14:paraId="2156D6C2" w14:textId="77777777" w:rsidR="00E36CE0" w:rsidRPr="00D25934" w:rsidRDefault="00E36CE0" w:rsidP="002D06B0">
            <w:pPr>
              <w:pStyle w:val="08-Tabelageral"/>
            </w:pPr>
            <w:r w:rsidRPr="00C1696F">
              <w:t>1.467.687</w:t>
            </w:r>
          </w:p>
        </w:tc>
        <w:tc>
          <w:tcPr>
            <w:tcW w:w="1630" w:type="dxa"/>
            <w:shd w:val="clear" w:color="auto" w:fill="auto"/>
          </w:tcPr>
          <w:p w14:paraId="1B79950A" w14:textId="77777777" w:rsidR="00E36CE0" w:rsidRPr="00D25934" w:rsidRDefault="00E36CE0" w:rsidP="002D06B0">
            <w:pPr>
              <w:pStyle w:val="08-Tabelageral"/>
            </w:pPr>
            <w:r w:rsidRPr="00C1696F">
              <w:t>(5.343)</w:t>
            </w:r>
          </w:p>
        </w:tc>
        <w:tc>
          <w:tcPr>
            <w:tcW w:w="1630" w:type="dxa"/>
            <w:shd w:val="clear" w:color="auto" w:fill="auto"/>
          </w:tcPr>
          <w:p w14:paraId="22575BD4" w14:textId="77777777" w:rsidR="00E36CE0" w:rsidRPr="00D25934" w:rsidRDefault="00E36CE0" w:rsidP="002D06B0">
            <w:pPr>
              <w:pStyle w:val="08-Tabelageral"/>
            </w:pPr>
            <w:r w:rsidRPr="00C1696F">
              <w:t>1.512.536</w:t>
            </w:r>
          </w:p>
        </w:tc>
      </w:tr>
      <w:tr w:rsidR="00E36CE0" w:rsidRPr="00D25934" w14:paraId="5EA99AFC" w14:textId="77777777" w:rsidTr="002D06B0">
        <w:trPr>
          <w:trHeight w:val="238"/>
          <w:jc w:val="center"/>
        </w:trPr>
        <w:tc>
          <w:tcPr>
            <w:tcW w:w="3510" w:type="dxa"/>
            <w:shd w:val="clear" w:color="auto" w:fill="auto"/>
          </w:tcPr>
          <w:p w14:paraId="70B6DD98" w14:textId="77777777" w:rsidR="00E36CE0" w:rsidRPr="00D25934" w:rsidRDefault="00E36CE0" w:rsidP="002D06B0">
            <w:pPr>
              <w:pStyle w:val="08-Tabelageral"/>
              <w:ind w:left="113"/>
              <w:jc w:val="left"/>
              <w:rPr>
                <w:rFonts w:cs="Arial"/>
                <w:bCs/>
              </w:rPr>
            </w:pPr>
            <w:r w:rsidRPr="00D25934">
              <w:rPr>
                <w:rFonts w:cs="Arial"/>
              </w:rPr>
              <w:t>Passivo não circulante</w:t>
            </w:r>
          </w:p>
        </w:tc>
        <w:tc>
          <w:tcPr>
            <w:tcW w:w="1239" w:type="dxa"/>
            <w:shd w:val="clear" w:color="auto" w:fill="auto"/>
          </w:tcPr>
          <w:p w14:paraId="32600508" w14:textId="77777777" w:rsidR="00E36CE0" w:rsidRPr="00D25934" w:rsidRDefault="00E36CE0" w:rsidP="002D06B0">
            <w:pPr>
              <w:pStyle w:val="08-Tabelageral"/>
            </w:pPr>
            <w:r w:rsidRPr="00C1696F">
              <w:t>229.179</w:t>
            </w:r>
          </w:p>
        </w:tc>
        <w:tc>
          <w:tcPr>
            <w:tcW w:w="1630" w:type="dxa"/>
            <w:shd w:val="clear" w:color="auto" w:fill="auto"/>
          </w:tcPr>
          <w:p w14:paraId="28ADE4A4" w14:textId="77777777" w:rsidR="00E36CE0" w:rsidRPr="00D25934" w:rsidRDefault="00E36CE0" w:rsidP="002D06B0">
            <w:pPr>
              <w:pStyle w:val="08-Tabelageral"/>
            </w:pPr>
            <w:r w:rsidRPr="00C1696F">
              <w:t>1.938.327</w:t>
            </w:r>
          </w:p>
        </w:tc>
        <w:tc>
          <w:tcPr>
            <w:tcW w:w="1630" w:type="dxa"/>
            <w:shd w:val="clear" w:color="auto" w:fill="auto"/>
          </w:tcPr>
          <w:p w14:paraId="32292E29" w14:textId="77777777" w:rsidR="00E36CE0" w:rsidRPr="00D25934" w:rsidRDefault="00E36CE0" w:rsidP="002D06B0">
            <w:pPr>
              <w:pStyle w:val="08-Tabelageral"/>
            </w:pPr>
            <w:r w:rsidRPr="00C1696F">
              <w:t>--</w:t>
            </w:r>
          </w:p>
        </w:tc>
        <w:tc>
          <w:tcPr>
            <w:tcW w:w="1630" w:type="dxa"/>
            <w:shd w:val="clear" w:color="auto" w:fill="auto"/>
          </w:tcPr>
          <w:p w14:paraId="70DCB8C7" w14:textId="77777777" w:rsidR="00E36CE0" w:rsidRPr="00D25934" w:rsidRDefault="00E36CE0" w:rsidP="002D06B0">
            <w:pPr>
              <w:pStyle w:val="08-Tabelageral"/>
            </w:pPr>
            <w:r w:rsidRPr="00C1696F">
              <w:t>2.167.506</w:t>
            </w:r>
          </w:p>
        </w:tc>
      </w:tr>
      <w:tr w:rsidR="00E36CE0" w:rsidRPr="00D25934" w14:paraId="7565E890" w14:textId="77777777" w:rsidTr="002D06B0">
        <w:trPr>
          <w:trHeight w:val="238"/>
          <w:jc w:val="center"/>
        </w:trPr>
        <w:tc>
          <w:tcPr>
            <w:tcW w:w="3510" w:type="dxa"/>
            <w:shd w:val="clear" w:color="auto" w:fill="auto"/>
          </w:tcPr>
          <w:p w14:paraId="2BAB9695" w14:textId="77777777" w:rsidR="00E36CE0" w:rsidRPr="00D25934" w:rsidRDefault="00E36CE0" w:rsidP="002D06B0">
            <w:pPr>
              <w:pStyle w:val="08-Tabelageral"/>
              <w:ind w:left="113"/>
              <w:jc w:val="left"/>
              <w:rPr>
                <w:rFonts w:cs="Arial"/>
                <w:bCs/>
              </w:rPr>
            </w:pPr>
            <w:r w:rsidRPr="00D25934">
              <w:rPr>
                <w:rFonts w:cs="Arial"/>
              </w:rPr>
              <w:t>Patrimônio líquido</w:t>
            </w:r>
          </w:p>
        </w:tc>
        <w:tc>
          <w:tcPr>
            <w:tcW w:w="1239" w:type="dxa"/>
            <w:shd w:val="clear" w:color="auto" w:fill="auto"/>
          </w:tcPr>
          <w:p w14:paraId="70BC8E38" w14:textId="77777777" w:rsidR="00E36CE0" w:rsidRPr="00D25934" w:rsidRDefault="00E36CE0" w:rsidP="002D06B0">
            <w:pPr>
              <w:pStyle w:val="08-Tabelageral"/>
            </w:pPr>
            <w:r w:rsidRPr="00C1696F">
              <w:t>16.107.603</w:t>
            </w:r>
          </w:p>
        </w:tc>
        <w:tc>
          <w:tcPr>
            <w:tcW w:w="1630" w:type="dxa"/>
            <w:shd w:val="clear" w:color="auto" w:fill="auto"/>
          </w:tcPr>
          <w:p w14:paraId="0CA8EE1D" w14:textId="77777777" w:rsidR="00E36CE0" w:rsidRPr="00D25934" w:rsidRDefault="00E36CE0" w:rsidP="002D06B0">
            <w:pPr>
              <w:pStyle w:val="08-Tabelageral"/>
            </w:pPr>
            <w:r w:rsidRPr="00C1696F">
              <w:t>581.313</w:t>
            </w:r>
          </w:p>
        </w:tc>
        <w:tc>
          <w:tcPr>
            <w:tcW w:w="1630" w:type="dxa"/>
            <w:shd w:val="clear" w:color="auto" w:fill="auto"/>
          </w:tcPr>
          <w:p w14:paraId="47C37413" w14:textId="77777777" w:rsidR="00E36CE0" w:rsidRPr="00D25934" w:rsidRDefault="00E36CE0" w:rsidP="002D06B0">
            <w:pPr>
              <w:pStyle w:val="08-Tabelageral"/>
            </w:pPr>
            <w:r w:rsidRPr="00C1696F">
              <w:t>(8.243.901)</w:t>
            </w:r>
          </w:p>
        </w:tc>
        <w:tc>
          <w:tcPr>
            <w:tcW w:w="1630" w:type="dxa"/>
            <w:shd w:val="clear" w:color="auto" w:fill="auto"/>
          </w:tcPr>
          <w:p w14:paraId="3048D6D1" w14:textId="77777777" w:rsidR="00E36CE0" w:rsidRPr="00D25934" w:rsidRDefault="00E36CE0" w:rsidP="002D06B0">
            <w:pPr>
              <w:pStyle w:val="08-Tabelageral"/>
            </w:pPr>
            <w:r w:rsidRPr="00C1696F">
              <w:t>8.445.015</w:t>
            </w:r>
          </w:p>
        </w:tc>
      </w:tr>
      <w:tr w:rsidR="00E36CE0" w:rsidRPr="00563B36" w14:paraId="6F7FC8A6" w14:textId="77777777" w:rsidTr="002D06B0">
        <w:trPr>
          <w:trHeight w:val="238"/>
          <w:jc w:val="center"/>
        </w:trPr>
        <w:tc>
          <w:tcPr>
            <w:tcW w:w="3510" w:type="dxa"/>
            <w:tcBorders>
              <w:bottom w:val="single" w:sz="2" w:space="0" w:color="1F4E79" w:themeColor="accent1" w:themeShade="80"/>
            </w:tcBorders>
            <w:shd w:val="clear" w:color="auto" w:fill="auto"/>
          </w:tcPr>
          <w:p w14:paraId="6197D7F1" w14:textId="77777777" w:rsidR="00E36CE0" w:rsidRPr="00563B36" w:rsidRDefault="00E36CE0" w:rsidP="002D06B0">
            <w:pPr>
              <w:pStyle w:val="08-Tabelageral"/>
              <w:jc w:val="left"/>
              <w:rPr>
                <w:rFonts w:cs="Arial"/>
                <w:b/>
                <w:bCs/>
              </w:rPr>
            </w:pPr>
            <w:r w:rsidRPr="00563B36">
              <w:rPr>
                <w:rFonts w:cs="Arial"/>
                <w:b/>
                <w:bCs/>
              </w:rPr>
              <w:t>Total do Passivo e Patrimônio Líquido</w:t>
            </w:r>
          </w:p>
        </w:tc>
        <w:tc>
          <w:tcPr>
            <w:tcW w:w="1239" w:type="dxa"/>
            <w:tcBorders>
              <w:bottom w:val="single" w:sz="2" w:space="0" w:color="1F4E79" w:themeColor="accent1" w:themeShade="80"/>
            </w:tcBorders>
            <w:shd w:val="clear" w:color="auto" w:fill="auto"/>
          </w:tcPr>
          <w:p w14:paraId="19442DAB" w14:textId="77777777" w:rsidR="00E36CE0" w:rsidRPr="00563B36" w:rsidRDefault="00E36CE0" w:rsidP="002D06B0">
            <w:pPr>
              <w:pStyle w:val="08-Tabelageral"/>
              <w:rPr>
                <w:b/>
                <w:bCs/>
              </w:rPr>
            </w:pPr>
            <w:r w:rsidRPr="00563B36">
              <w:rPr>
                <w:b/>
                <w:bCs/>
              </w:rPr>
              <w:t>16.386.974</w:t>
            </w:r>
          </w:p>
        </w:tc>
        <w:tc>
          <w:tcPr>
            <w:tcW w:w="1630" w:type="dxa"/>
            <w:tcBorders>
              <w:bottom w:val="single" w:sz="2" w:space="0" w:color="1F4E79" w:themeColor="accent1" w:themeShade="80"/>
            </w:tcBorders>
            <w:shd w:val="clear" w:color="auto" w:fill="auto"/>
          </w:tcPr>
          <w:p w14:paraId="6798A8EC" w14:textId="77777777" w:rsidR="00E36CE0" w:rsidRPr="00563B36" w:rsidRDefault="00E36CE0" w:rsidP="002D06B0">
            <w:pPr>
              <w:pStyle w:val="08-Tabelageral"/>
              <w:rPr>
                <w:b/>
                <w:bCs/>
              </w:rPr>
            </w:pPr>
            <w:r w:rsidRPr="00563B36">
              <w:rPr>
                <w:b/>
                <w:bCs/>
              </w:rPr>
              <w:t>3.987.327</w:t>
            </w:r>
          </w:p>
        </w:tc>
        <w:tc>
          <w:tcPr>
            <w:tcW w:w="1630" w:type="dxa"/>
            <w:tcBorders>
              <w:bottom w:val="single" w:sz="2" w:space="0" w:color="1F4E79" w:themeColor="accent1" w:themeShade="80"/>
            </w:tcBorders>
            <w:shd w:val="clear" w:color="auto" w:fill="auto"/>
          </w:tcPr>
          <w:p w14:paraId="66956197" w14:textId="77777777" w:rsidR="00E36CE0" w:rsidRPr="00563B36" w:rsidRDefault="00E36CE0" w:rsidP="002D06B0">
            <w:pPr>
              <w:pStyle w:val="08-Tabelageral"/>
              <w:rPr>
                <w:b/>
                <w:bCs/>
              </w:rPr>
            </w:pPr>
            <w:r w:rsidRPr="00563B36">
              <w:rPr>
                <w:b/>
                <w:bCs/>
              </w:rPr>
              <w:t>(8.249.244)</w:t>
            </w:r>
          </w:p>
        </w:tc>
        <w:tc>
          <w:tcPr>
            <w:tcW w:w="1630" w:type="dxa"/>
            <w:tcBorders>
              <w:bottom w:val="single" w:sz="2" w:space="0" w:color="1F4E79" w:themeColor="accent1" w:themeShade="80"/>
            </w:tcBorders>
            <w:shd w:val="clear" w:color="auto" w:fill="auto"/>
          </w:tcPr>
          <w:p w14:paraId="0BCDC15D" w14:textId="77777777" w:rsidR="00E36CE0" w:rsidRPr="00563B36" w:rsidRDefault="00E36CE0" w:rsidP="002D06B0">
            <w:pPr>
              <w:pStyle w:val="08-Tabelageral"/>
              <w:rPr>
                <w:b/>
                <w:bCs/>
              </w:rPr>
            </w:pPr>
            <w:r w:rsidRPr="00563B36">
              <w:rPr>
                <w:b/>
                <w:bCs/>
              </w:rPr>
              <w:t>12.125.057</w:t>
            </w:r>
          </w:p>
        </w:tc>
      </w:tr>
    </w:tbl>
    <w:p w14:paraId="14418D88" w14:textId="77777777" w:rsidR="00E36CE0" w:rsidRDefault="00E36CE0" w:rsidP="002D06B0">
      <w:pPr>
        <w:pStyle w:val="05-Textonormal"/>
        <w:spacing w:before="0" w:after="0" w:line="240" w:lineRule="auto"/>
        <w:rPr>
          <w:b/>
          <w:sz w:val="14"/>
        </w:rPr>
      </w:pPr>
    </w:p>
    <w:p w14:paraId="31DF4C62" w14:textId="77777777" w:rsidR="00E36CE0" w:rsidRPr="00177FF3" w:rsidRDefault="00E36CE0" w:rsidP="002D06B0">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E36CE0" w:rsidRPr="00D25934" w14:paraId="4BB20CF5" w14:textId="77777777" w:rsidTr="002D06B0">
        <w:trPr>
          <w:trHeight w:val="238"/>
          <w:jc w:val="center"/>
        </w:trPr>
        <w:tc>
          <w:tcPr>
            <w:tcW w:w="3510" w:type="dxa"/>
            <w:tcBorders>
              <w:top w:val="single" w:sz="2" w:space="0" w:color="1F4E79" w:themeColor="accent1" w:themeShade="80"/>
            </w:tcBorders>
            <w:shd w:val="clear" w:color="auto" w:fill="auto"/>
          </w:tcPr>
          <w:p w14:paraId="5E822B5C" w14:textId="77777777" w:rsidR="00E36CE0" w:rsidRPr="00D25934" w:rsidRDefault="00E36CE0" w:rsidP="002D06B0">
            <w:pPr>
              <w:spacing w:after="0"/>
              <w:jc w:val="center"/>
              <w:rPr>
                <w:rFonts w:cs="Arial"/>
                <w:b/>
                <w:szCs w:val="18"/>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42C64782" w14:textId="77777777" w:rsidR="00E36CE0" w:rsidRPr="00D25934" w:rsidRDefault="00E36CE0" w:rsidP="002D06B0">
            <w:pPr>
              <w:spacing w:after="0"/>
              <w:jc w:val="center"/>
              <w:rPr>
                <w:rFonts w:cs="Arial"/>
                <w:b/>
                <w:szCs w:val="18"/>
              </w:rPr>
            </w:pPr>
            <w:r>
              <w:rPr>
                <w:rFonts w:cs="Arial"/>
                <w:b/>
                <w:sz w:val="14"/>
                <w:szCs w:val="14"/>
              </w:rPr>
              <w:t>31</w:t>
            </w:r>
            <w:r w:rsidRPr="00D25934">
              <w:rPr>
                <w:rFonts w:cs="Arial"/>
                <w:b/>
                <w:sz w:val="14"/>
                <w:szCs w:val="14"/>
              </w:rPr>
              <w:t>.</w:t>
            </w:r>
            <w:r>
              <w:rPr>
                <w:rFonts w:cs="Arial"/>
                <w:b/>
                <w:sz w:val="14"/>
                <w:szCs w:val="14"/>
              </w:rPr>
              <w:t>12</w:t>
            </w:r>
            <w:r w:rsidRPr="00D25934">
              <w:rPr>
                <w:rFonts w:cs="Arial"/>
                <w:b/>
                <w:sz w:val="14"/>
                <w:szCs w:val="14"/>
              </w:rPr>
              <w:t>.20</w:t>
            </w:r>
            <w:r>
              <w:rPr>
                <w:rFonts w:cs="Arial"/>
                <w:b/>
                <w:sz w:val="14"/>
                <w:szCs w:val="14"/>
              </w:rPr>
              <w:t>21</w:t>
            </w:r>
          </w:p>
        </w:tc>
      </w:tr>
      <w:tr w:rsidR="00E36CE0" w:rsidRPr="001D6BE8" w14:paraId="656F9284" w14:textId="77777777" w:rsidTr="002D06B0">
        <w:trPr>
          <w:trHeight w:val="238"/>
          <w:jc w:val="center"/>
        </w:trPr>
        <w:tc>
          <w:tcPr>
            <w:tcW w:w="3510" w:type="dxa"/>
            <w:tcBorders>
              <w:bottom w:val="single" w:sz="2" w:space="0" w:color="1F4E79" w:themeColor="accent1" w:themeShade="80"/>
            </w:tcBorders>
            <w:shd w:val="clear" w:color="auto" w:fill="auto"/>
          </w:tcPr>
          <w:p w14:paraId="08A7FED4" w14:textId="77777777" w:rsidR="00E36CE0" w:rsidRPr="001D6BE8" w:rsidRDefault="00E36CE0" w:rsidP="002D06B0">
            <w:pPr>
              <w:pStyle w:val="08-Tabelageral"/>
              <w:jc w:val="left"/>
              <w:rPr>
                <w:rFonts w:cs="Arial"/>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2FE7CD1B" w14:textId="77777777" w:rsidR="00E36CE0" w:rsidRPr="00D25934" w:rsidRDefault="00E36CE0" w:rsidP="002D06B0">
            <w:pPr>
              <w:pStyle w:val="08-Tabelageral"/>
              <w:jc w:val="center"/>
              <w:rPr>
                <w:rFonts w:cs="Arial"/>
                <w:b/>
              </w:rPr>
            </w:pPr>
            <w:r w:rsidRPr="00D25934">
              <w:rPr>
                <w:rFonts w:cs="Arial"/>
                <w:b/>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AB44039" w14:textId="77777777" w:rsidR="00E36CE0" w:rsidRPr="00D25934" w:rsidRDefault="00E36CE0" w:rsidP="002D06B0">
            <w:pPr>
              <w:pStyle w:val="08-Tabelageral"/>
              <w:jc w:val="center"/>
              <w:rPr>
                <w:rFonts w:cs="Arial"/>
                <w:b/>
              </w:rPr>
            </w:pPr>
            <w:r w:rsidRPr="00D25934">
              <w:rPr>
                <w:rFonts w:cs="Arial"/>
                <w:b/>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010CC7C" w14:textId="77777777" w:rsidR="00E36CE0" w:rsidRPr="00D25934" w:rsidRDefault="00E36CE0" w:rsidP="002D06B0">
            <w:pPr>
              <w:pStyle w:val="08-Tabelageral"/>
              <w:jc w:val="center"/>
              <w:rPr>
                <w:rFonts w:cs="Arial"/>
                <w:b/>
              </w:rPr>
            </w:pPr>
            <w:r w:rsidRPr="00D25934">
              <w:rPr>
                <w:rFonts w:cs="Arial"/>
                <w:b/>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F817B9A" w14:textId="77777777" w:rsidR="00E36CE0" w:rsidRPr="00D25934" w:rsidRDefault="00E36CE0" w:rsidP="002D06B0">
            <w:pPr>
              <w:pStyle w:val="08-Tabelageral"/>
              <w:jc w:val="center"/>
              <w:rPr>
                <w:rFonts w:cs="Arial"/>
                <w:b/>
              </w:rPr>
            </w:pPr>
            <w:r w:rsidRPr="00D25934">
              <w:rPr>
                <w:rFonts w:cs="Arial"/>
                <w:b/>
              </w:rPr>
              <w:t>Total</w:t>
            </w:r>
          </w:p>
        </w:tc>
      </w:tr>
      <w:tr w:rsidR="00E36CE0" w:rsidRPr="00D25934" w14:paraId="056ED2B8" w14:textId="77777777" w:rsidTr="002D06B0">
        <w:trPr>
          <w:trHeight w:val="238"/>
          <w:jc w:val="center"/>
        </w:trPr>
        <w:tc>
          <w:tcPr>
            <w:tcW w:w="3510" w:type="dxa"/>
            <w:tcBorders>
              <w:top w:val="single" w:sz="2" w:space="0" w:color="1F4E79" w:themeColor="accent1" w:themeShade="80"/>
            </w:tcBorders>
            <w:shd w:val="clear" w:color="auto" w:fill="auto"/>
          </w:tcPr>
          <w:p w14:paraId="0454CE6A" w14:textId="77777777" w:rsidR="00E36CE0" w:rsidRPr="00D25934" w:rsidRDefault="00E36CE0" w:rsidP="002D06B0">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447F60AB" w14:textId="77777777" w:rsidR="00E36CE0" w:rsidRPr="00D25934" w:rsidRDefault="00E36CE0" w:rsidP="002D06B0">
            <w:pPr>
              <w:pStyle w:val="08-Tabelageral"/>
            </w:pPr>
            <w:r w:rsidRPr="000D3D21">
              <w:t>2.609.182</w:t>
            </w:r>
          </w:p>
        </w:tc>
        <w:tc>
          <w:tcPr>
            <w:tcW w:w="1630" w:type="dxa"/>
            <w:tcBorders>
              <w:top w:val="single" w:sz="2" w:space="0" w:color="1F4E79" w:themeColor="accent1" w:themeShade="80"/>
            </w:tcBorders>
            <w:shd w:val="clear" w:color="auto" w:fill="auto"/>
          </w:tcPr>
          <w:p w14:paraId="65AC67BF" w14:textId="77777777" w:rsidR="00E36CE0" w:rsidRPr="00D25934" w:rsidRDefault="00E36CE0" w:rsidP="002D06B0">
            <w:pPr>
              <w:pStyle w:val="08-Tabelageral"/>
            </w:pPr>
            <w:r w:rsidRPr="000D3D21">
              <w:t>4.096.447</w:t>
            </w:r>
          </w:p>
        </w:tc>
        <w:tc>
          <w:tcPr>
            <w:tcW w:w="1630" w:type="dxa"/>
            <w:tcBorders>
              <w:top w:val="single" w:sz="2" w:space="0" w:color="1F4E79" w:themeColor="accent1" w:themeShade="80"/>
            </w:tcBorders>
            <w:shd w:val="clear" w:color="auto" w:fill="auto"/>
          </w:tcPr>
          <w:p w14:paraId="2214EC3F" w14:textId="77777777" w:rsidR="00E36CE0" w:rsidRPr="00D25934" w:rsidRDefault="00E36CE0" w:rsidP="002D06B0">
            <w:pPr>
              <w:pStyle w:val="08-Tabelageral"/>
            </w:pPr>
            <w:r w:rsidRPr="000D3D21">
              <w:t>(1.579.998)</w:t>
            </w:r>
          </w:p>
        </w:tc>
        <w:tc>
          <w:tcPr>
            <w:tcW w:w="1630" w:type="dxa"/>
            <w:tcBorders>
              <w:top w:val="single" w:sz="2" w:space="0" w:color="1F4E79" w:themeColor="accent1" w:themeShade="80"/>
            </w:tcBorders>
            <w:shd w:val="clear" w:color="auto" w:fill="auto"/>
          </w:tcPr>
          <w:p w14:paraId="17B7E8E8" w14:textId="77777777" w:rsidR="00E36CE0" w:rsidRPr="00D25934" w:rsidRDefault="00E36CE0" w:rsidP="002D06B0">
            <w:pPr>
              <w:pStyle w:val="08-Tabelageral"/>
            </w:pPr>
            <w:r w:rsidRPr="000D3D21">
              <w:t>5.125.631</w:t>
            </w:r>
          </w:p>
        </w:tc>
      </w:tr>
      <w:tr w:rsidR="00E36CE0" w:rsidRPr="00D25934" w14:paraId="0ABD4946" w14:textId="77777777" w:rsidTr="002D06B0">
        <w:trPr>
          <w:trHeight w:val="238"/>
          <w:jc w:val="center"/>
        </w:trPr>
        <w:tc>
          <w:tcPr>
            <w:tcW w:w="3510" w:type="dxa"/>
            <w:shd w:val="clear" w:color="auto" w:fill="auto"/>
          </w:tcPr>
          <w:p w14:paraId="0796866F" w14:textId="77777777" w:rsidR="00E36CE0" w:rsidRPr="00D25934" w:rsidRDefault="00E36CE0" w:rsidP="002D06B0">
            <w:pPr>
              <w:pStyle w:val="08-Tabelageral"/>
              <w:ind w:left="113"/>
              <w:jc w:val="left"/>
              <w:rPr>
                <w:rFonts w:cs="Arial"/>
                <w:bCs/>
              </w:rPr>
            </w:pPr>
            <w:r w:rsidRPr="00D25934">
              <w:rPr>
                <w:rFonts w:cs="Arial"/>
              </w:rPr>
              <w:t>Ativo não circulante</w:t>
            </w:r>
          </w:p>
        </w:tc>
        <w:tc>
          <w:tcPr>
            <w:tcW w:w="1239" w:type="dxa"/>
            <w:shd w:val="clear" w:color="auto" w:fill="auto"/>
          </w:tcPr>
          <w:p w14:paraId="34AFFC88" w14:textId="77777777" w:rsidR="00E36CE0" w:rsidRPr="00D25934" w:rsidRDefault="00E36CE0" w:rsidP="002D06B0">
            <w:pPr>
              <w:pStyle w:val="08-Tabelageral"/>
            </w:pPr>
            <w:r w:rsidRPr="000D3D21">
              <w:t>14.306.772</w:t>
            </w:r>
          </w:p>
        </w:tc>
        <w:tc>
          <w:tcPr>
            <w:tcW w:w="1630" w:type="dxa"/>
            <w:shd w:val="clear" w:color="auto" w:fill="auto"/>
          </w:tcPr>
          <w:p w14:paraId="5E77CDB0" w14:textId="77777777" w:rsidR="00E36CE0" w:rsidRPr="00D25934" w:rsidRDefault="00E36CE0" w:rsidP="002D06B0">
            <w:pPr>
              <w:pStyle w:val="08-Tabelageral"/>
            </w:pPr>
            <w:r w:rsidRPr="000D3D21">
              <w:t>962.467</w:t>
            </w:r>
          </w:p>
        </w:tc>
        <w:tc>
          <w:tcPr>
            <w:tcW w:w="1630" w:type="dxa"/>
            <w:shd w:val="clear" w:color="auto" w:fill="auto"/>
          </w:tcPr>
          <w:p w14:paraId="351AC270" w14:textId="77777777" w:rsidR="00E36CE0" w:rsidRPr="00D25934" w:rsidRDefault="00E36CE0" w:rsidP="002D06B0">
            <w:pPr>
              <w:pStyle w:val="08-Tabelageral"/>
            </w:pPr>
            <w:r w:rsidRPr="000D3D21">
              <w:t>(7.080.649)</w:t>
            </w:r>
          </w:p>
        </w:tc>
        <w:tc>
          <w:tcPr>
            <w:tcW w:w="1630" w:type="dxa"/>
            <w:shd w:val="clear" w:color="auto" w:fill="auto"/>
          </w:tcPr>
          <w:p w14:paraId="5EA212EF" w14:textId="77777777" w:rsidR="00E36CE0" w:rsidRPr="00D25934" w:rsidRDefault="00E36CE0" w:rsidP="002D06B0">
            <w:pPr>
              <w:pStyle w:val="08-Tabelageral"/>
            </w:pPr>
            <w:r w:rsidRPr="000D3D21">
              <w:t>8.188.590</w:t>
            </w:r>
          </w:p>
        </w:tc>
      </w:tr>
      <w:tr w:rsidR="00E36CE0" w:rsidRPr="002D7F1B" w14:paraId="7EB3B765" w14:textId="77777777" w:rsidTr="002D06B0">
        <w:trPr>
          <w:trHeight w:val="238"/>
          <w:jc w:val="center"/>
        </w:trPr>
        <w:tc>
          <w:tcPr>
            <w:tcW w:w="3510" w:type="dxa"/>
            <w:shd w:val="clear" w:color="auto" w:fill="auto"/>
          </w:tcPr>
          <w:p w14:paraId="1AB0ABDE" w14:textId="77777777" w:rsidR="00E36CE0" w:rsidRPr="002D7F1B" w:rsidRDefault="00E36CE0" w:rsidP="002D06B0">
            <w:pPr>
              <w:pStyle w:val="08-Tabelageral"/>
              <w:jc w:val="left"/>
              <w:rPr>
                <w:rFonts w:cs="Arial"/>
                <w:b/>
              </w:rPr>
            </w:pPr>
            <w:r w:rsidRPr="002D7F1B">
              <w:rPr>
                <w:rFonts w:cs="Arial"/>
                <w:b/>
              </w:rPr>
              <w:t>Total do Ativo</w:t>
            </w:r>
          </w:p>
        </w:tc>
        <w:tc>
          <w:tcPr>
            <w:tcW w:w="1239" w:type="dxa"/>
            <w:shd w:val="clear" w:color="auto" w:fill="auto"/>
          </w:tcPr>
          <w:p w14:paraId="06BE2849" w14:textId="77777777" w:rsidR="00E36CE0" w:rsidRPr="005D6050" w:rsidRDefault="00E36CE0" w:rsidP="002D06B0">
            <w:pPr>
              <w:pStyle w:val="08-Tabelageral"/>
              <w:rPr>
                <w:b/>
              </w:rPr>
            </w:pPr>
            <w:r w:rsidRPr="00BD002C">
              <w:rPr>
                <w:b/>
                <w:bCs/>
              </w:rPr>
              <w:t>16.915.954</w:t>
            </w:r>
          </w:p>
        </w:tc>
        <w:tc>
          <w:tcPr>
            <w:tcW w:w="1630" w:type="dxa"/>
            <w:shd w:val="clear" w:color="auto" w:fill="auto"/>
          </w:tcPr>
          <w:p w14:paraId="481C3AAE" w14:textId="77777777" w:rsidR="00E36CE0" w:rsidRPr="005D6050" w:rsidRDefault="00E36CE0" w:rsidP="002D06B0">
            <w:pPr>
              <w:pStyle w:val="08-Tabelageral"/>
              <w:rPr>
                <w:b/>
              </w:rPr>
            </w:pPr>
            <w:r w:rsidRPr="00BD002C">
              <w:rPr>
                <w:b/>
                <w:bCs/>
              </w:rPr>
              <w:t>5.058.914</w:t>
            </w:r>
          </w:p>
        </w:tc>
        <w:tc>
          <w:tcPr>
            <w:tcW w:w="1630" w:type="dxa"/>
            <w:shd w:val="clear" w:color="auto" w:fill="auto"/>
          </w:tcPr>
          <w:p w14:paraId="7E040DF5" w14:textId="77777777" w:rsidR="00E36CE0" w:rsidRPr="005D6050" w:rsidRDefault="00E36CE0" w:rsidP="002D06B0">
            <w:pPr>
              <w:pStyle w:val="08-Tabelageral"/>
              <w:rPr>
                <w:b/>
              </w:rPr>
            </w:pPr>
            <w:r w:rsidRPr="00BD002C">
              <w:rPr>
                <w:b/>
                <w:bCs/>
              </w:rPr>
              <w:t>(8.660.647)</w:t>
            </w:r>
          </w:p>
        </w:tc>
        <w:tc>
          <w:tcPr>
            <w:tcW w:w="1630" w:type="dxa"/>
            <w:shd w:val="clear" w:color="auto" w:fill="auto"/>
          </w:tcPr>
          <w:p w14:paraId="7C986DA8" w14:textId="77777777" w:rsidR="00E36CE0" w:rsidRPr="005D6050" w:rsidRDefault="00E36CE0" w:rsidP="002D06B0">
            <w:pPr>
              <w:pStyle w:val="08-Tabelageral"/>
              <w:rPr>
                <w:b/>
              </w:rPr>
            </w:pPr>
            <w:r w:rsidRPr="00BD002C">
              <w:rPr>
                <w:b/>
                <w:bCs/>
              </w:rPr>
              <w:t>13.314.221</w:t>
            </w:r>
          </w:p>
        </w:tc>
      </w:tr>
      <w:tr w:rsidR="00E36CE0" w:rsidRPr="00D25934" w14:paraId="06989FCD" w14:textId="77777777" w:rsidTr="002D06B0">
        <w:trPr>
          <w:trHeight w:val="238"/>
          <w:jc w:val="center"/>
        </w:trPr>
        <w:tc>
          <w:tcPr>
            <w:tcW w:w="3510" w:type="dxa"/>
            <w:shd w:val="clear" w:color="auto" w:fill="auto"/>
          </w:tcPr>
          <w:p w14:paraId="4F8F9726" w14:textId="77777777" w:rsidR="00E36CE0" w:rsidRPr="00D25934" w:rsidRDefault="00E36CE0" w:rsidP="002D06B0">
            <w:pPr>
              <w:pStyle w:val="08-Tabelageral"/>
              <w:ind w:left="113"/>
              <w:jc w:val="left"/>
              <w:rPr>
                <w:rFonts w:cs="Arial"/>
                <w:bCs/>
              </w:rPr>
            </w:pPr>
            <w:r w:rsidRPr="00D25934">
              <w:rPr>
                <w:rFonts w:cs="Arial"/>
              </w:rPr>
              <w:t>Passivo circulante</w:t>
            </w:r>
          </w:p>
        </w:tc>
        <w:tc>
          <w:tcPr>
            <w:tcW w:w="1239" w:type="dxa"/>
            <w:shd w:val="clear" w:color="auto" w:fill="auto"/>
          </w:tcPr>
          <w:p w14:paraId="52A67794" w14:textId="77777777" w:rsidR="00E36CE0" w:rsidRPr="00D25934" w:rsidRDefault="00E36CE0" w:rsidP="002D06B0">
            <w:pPr>
              <w:pStyle w:val="08-Tabelageral"/>
            </w:pPr>
            <w:r w:rsidRPr="000D3D21">
              <w:t>2.330.716</w:t>
            </w:r>
          </w:p>
        </w:tc>
        <w:tc>
          <w:tcPr>
            <w:tcW w:w="1630" w:type="dxa"/>
            <w:shd w:val="clear" w:color="auto" w:fill="auto"/>
          </w:tcPr>
          <w:p w14:paraId="57463C62" w14:textId="77777777" w:rsidR="00E36CE0" w:rsidRPr="00D25934" w:rsidRDefault="00E36CE0" w:rsidP="002D06B0">
            <w:pPr>
              <w:pStyle w:val="08-Tabelageral"/>
            </w:pPr>
            <w:r w:rsidRPr="004320DB">
              <w:t>3.248.559</w:t>
            </w:r>
          </w:p>
        </w:tc>
        <w:tc>
          <w:tcPr>
            <w:tcW w:w="1630" w:type="dxa"/>
            <w:shd w:val="clear" w:color="auto" w:fill="auto"/>
          </w:tcPr>
          <w:p w14:paraId="3C8770B7" w14:textId="77777777" w:rsidR="00E36CE0" w:rsidRPr="00D25934" w:rsidRDefault="00E36CE0" w:rsidP="002D06B0">
            <w:pPr>
              <w:pStyle w:val="08-Tabelageral"/>
            </w:pPr>
            <w:r w:rsidRPr="000D3D21">
              <w:t>(1.579.998)</w:t>
            </w:r>
          </w:p>
        </w:tc>
        <w:tc>
          <w:tcPr>
            <w:tcW w:w="1630" w:type="dxa"/>
            <w:shd w:val="clear" w:color="auto" w:fill="auto"/>
          </w:tcPr>
          <w:p w14:paraId="32FBF2A6" w14:textId="77777777" w:rsidR="00E36CE0" w:rsidRPr="00D25934" w:rsidRDefault="00E36CE0" w:rsidP="002D06B0">
            <w:pPr>
              <w:pStyle w:val="08-Tabelageral"/>
            </w:pPr>
            <w:r w:rsidRPr="000D3D21">
              <w:t>3.960.413</w:t>
            </w:r>
          </w:p>
        </w:tc>
      </w:tr>
      <w:tr w:rsidR="00E36CE0" w:rsidRPr="00D25934" w14:paraId="36A176D9" w14:textId="77777777" w:rsidTr="002D06B0">
        <w:trPr>
          <w:trHeight w:val="238"/>
          <w:jc w:val="center"/>
        </w:trPr>
        <w:tc>
          <w:tcPr>
            <w:tcW w:w="3510" w:type="dxa"/>
            <w:shd w:val="clear" w:color="auto" w:fill="auto"/>
          </w:tcPr>
          <w:p w14:paraId="2837389E" w14:textId="77777777" w:rsidR="00E36CE0" w:rsidRPr="00D25934" w:rsidRDefault="00E36CE0" w:rsidP="002D06B0">
            <w:pPr>
              <w:pStyle w:val="08-Tabelageral"/>
              <w:ind w:left="113"/>
              <w:jc w:val="left"/>
              <w:rPr>
                <w:rFonts w:cs="Arial"/>
                <w:bCs/>
              </w:rPr>
            </w:pPr>
            <w:r w:rsidRPr="00D25934">
              <w:rPr>
                <w:rFonts w:cs="Arial"/>
              </w:rPr>
              <w:t>Passivo não circulante</w:t>
            </w:r>
          </w:p>
        </w:tc>
        <w:tc>
          <w:tcPr>
            <w:tcW w:w="1239" w:type="dxa"/>
            <w:shd w:val="clear" w:color="auto" w:fill="auto"/>
          </w:tcPr>
          <w:p w14:paraId="6983C144" w14:textId="77777777" w:rsidR="00E36CE0" w:rsidRPr="00D25934" w:rsidRDefault="00E36CE0" w:rsidP="002D06B0">
            <w:pPr>
              <w:pStyle w:val="08-Tabelageral"/>
            </w:pPr>
            <w:r w:rsidRPr="000D3D21">
              <w:t>229.182</w:t>
            </w:r>
          </w:p>
        </w:tc>
        <w:tc>
          <w:tcPr>
            <w:tcW w:w="1630" w:type="dxa"/>
            <w:shd w:val="clear" w:color="auto" w:fill="auto"/>
          </w:tcPr>
          <w:p w14:paraId="7E9A2C8F" w14:textId="77777777" w:rsidR="00E36CE0" w:rsidRPr="00D25934" w:rsidRDefault="00E36CE0" w:rsidP="002D06B0">
            <w:pPr>
              <w:pStyle w:val="08-Tabelageral"/>
            </w:pPr>
            <w:r w:rsidRPr="004320DB">
              <w:t>1.804.346</w:t>
            </w:r>
          </w:p>
        </w:tc>
        <w:tc>
          <w:tcPr>
            <w:tcW w:w="1630" w:type="dxa"/>
            <w:shd w:val="clear" w:color="auto" w:fill="auto"/>
          </w:tcPr>
          <w:p w14:paraId="7BAC6880" w14:textId="77777777" w:rsidR="00E36CE0" w:rsidRPr="00D25934" w:rsidRDefault="00E36CE0" w:rsidP="002D06B0">
            <w:pPr>
              <w:pStyle w:val="08-Tabelageral"/>
            </w:pPr>
            <w:r w:rsidRPr="000D3D21">
              <w:t>--</w:t>
            </w:r>
          </w:p>
        </w:tc>
        <w:tc>
          <w:tcPr>
            <w:tcW w:w="1630" w:type="dxa"/>
            <w:shd w:val="clear" w:color="auto" w:fill="auto"/>
          </w:tcPr>
          <w:p w14:paraId="2031EEC3" w14:textId="77777777" w:rsidR="00E36CE0" w:rsidRPr="00D25934" w:rsidRDefault="00E36CE0" w:rsidP="002D06B0">
            <w:pPr>
              <w:pStyle w:val="08-Tabelageral"/>
            </w:pPr>
            <w:r w:rsidRPr="000D3D21">
              <w:t>2.072.392</w:t>
            </w:r>
          </w:p>
        </w:tc>
      </w:tr>
      <w:tr w:rsidR="00E36CE0" w:rsidRPr="00D25934" w14:paraId="010E6CAF" w14:textId="77777777" w:rsidTr="002D06B0">
        <w:trPr>
          <w:trHeight w:val="238"/>
          <w:jc w:val="center"/>
        </w:trPr>
        <w:tc>
          <w:tcPr>
            <w:tcW w:w="3510" w:type="dxa"/>
            <w:shd w:val="clear" w:color="auto" w:fill="auto"/>
          </w:tcPr>
          <w:p w14:paraId="6B592BA9" w14:textId="77777777" w:rsidR="00E36CE0" w:rsidRPr="00D25934" w:rsidRDefault="00E36CE0" w:rsidP="002D06B0">
            <w:pPr>
              <w:pStyle w:val="08-Tabelageral"/>
              <w:ind w:left="113"/>
              <w:jc w:val="left"/>
              <w:rPr>
                <w:rFonts w:cs="Arial"/>
                <w:bCs/>
              </w:rPr>
            </w:pPr>
            <w:r w:rsidRPr="00D25934">
              <w:rPr>
                <w:rFonts w:cs="Arial"/>
              </w:rPr>
              <w:t>Patrimônio líquido</w:t>
            </w:r>
          </w:p>
        </w:tc>
        <w:tc>
          <w:tcPr>
            <w:tcW w:w="1239" w:type="dxa"/>
            <w:shd w:val="clear" w:color="auto" w:fill="auto"/>
          </w:tcPr>
          <w:p w14:paraId="56ECE183" w14:textId="77777777" w:rsidR="00E36CE0" w:rsidRPr="005D6050" w:rsidRDefault="00E36CE0" w:rsidP="002D06B0">
            <w:pPr>
              <w:pStyle w:val="08-Tabelageral"/>
              <w:rPr>
                <w:b/>
                <w:bCs/>
              </w:rPr>
            </w:pPr>
            <w:r w:rsidRPr="000D3D21">
              <w:t>14.356.056</w:t>
            </w:r>
          </w:p>
        </w:tc>
        <w:tc>
          <w:tcPr>
            <w:tcW w:w="1630" w:type="dxa"/>
            <w:shd w:val="clear" w:color="auto" w:fill="auto"/>
          </w:tcPr>
          <w:p w14:paraId="589446D0" w14:textId="77777777" w:rsidR="00E36CE0" w:rsidRPr="005D6050" w:rsidRDefault="00E36CE0" w:rsidP="002D06B0">
            <w:pPr>
              <w:pStyle w:val="08-Tabelageral"/>
              <w:rPr>
                <w:b/>
                <w:bCs/>
              </w:rPr>
            </w:pPr>
            <w:r w:rsidRPr="000D3D21">
              <w:t>6.009</w:t>
            </w:r>
          </w:p>
        </w:tc>
        <w:tc>
          <w:tcPr>
            <w:tcW w:w="1630" w:type="dxa"/>
            <w:shd w:val="clear" w:color="auto" w:fill="auto"/>
          </w:tcPr>
          <w:p w14:paraId="4B6D8CCD" w14:textId="77777777" w:rsidR="00E36CE0" w:rsidRPr="005D6050" w:rsidRDefault="00E36CE0" w:rsidP="002D06B0">
            <w:pPr>
              <w:pStyle w:val="08-Tabelageral"/>
              <w:rPr>
                <w:b/>
                <w:bCs/>
              </w:rPr>
            </w:pPr>
            <w:r w:rsidRPr="000D3D21">
              <w:t>(7.080.649)</w:t>
            </w:r>
          </w:p>
        </w:tc>
        <w:tc>
          <w:tcPr>
            <w:tcW w:w="1630" w:type="dxa"/>
            <w:shd w:val="clear" w:color="auto" w:fill="auto"/>
          </w:tcPr>
          <w:p w14:paraId="44BF7C40" w14:textId="77777777" w:rsidR="00E36CE0" w:rsidRPr="005D6050" w:rsidRDefault="00E36CE0" w:rsidP="002D06B0">
            <w:pPr>
              <w:pStyle w:val="08-Tabelageral"/>
              <w:rPr>
                <w:b/>
                <w:bCs/>
              </w:rPr>
            </w:pPr>
            <w:r w:rsidRPr="000D3D21">
              <w:t>7.281.416</w:t>
            </w:r>
          </w:p>
        </w:tc>
      </w:tr>
      <w:tr w:rsidR="00E36CE0" w:rsidRPr="002D7F1B" w14:paraId="0377D9D1" w14:textId="77777777" w:rsidTr="002D06B0">
        <w:trPr>
          <w:trHeight w:val="238"/>
          <w:jc w:val="center"/>
        </w:trPr>
        <w:tc>
          <w:tcPr>
            <w:tcW w:w="3510" w:type="dxa"/>
            <w:tcBorders>
              <w:bottom w:val="single" w:sz="2" w:space="0" w:color="1F4E79" w:themeColor="accent1" w:themeShade="80"/>
            </w:tcBorders>
            <w:shd w:val="clear" w:color="auto" w:fill="auto"/>
          </w:tcPr>
          <w:p w14:paraId="216C295A" w14:textId="77777777" w:rsidR="00E36CE0" w:rsidRPr="002D7F1B" w:rsidRDefault="00E36CE0" w:rsidP="002D06B0">
            <w:pPr>
              <w:pStyle w:val="08-Tabelageral"/>
              <w:jc w:val="left"/>
              <w:rPr>
                <w:rFonts w:cs="Arial"/>
                <w:b/>
              </w:rPr>
            </w:pPr>
            <w:r w:rsidRPr="002D7F1B">
              <w:rPr>
                <w:rFonts w:cs="Arial"/>
                <w:b/>
              </w:rPr>
              <w:t>Total do Passivo e Patrimônio Líquido</w:t>
            </w:r>
          </w:p>
        </w:tc>
        <w:tc>
          <w:tcPr>
            <w:tcW w:w="1239" w:type="dxa"/>
            <w:tcBorders>
              <w:bottom w:val="single" w:sz="2" w:space="0" w:color="1F4E79" w:themeColor="accent1" w:themeShade="80"/>
            </w:tcBorders>
            <w:shd w:val="clear" w:color="auto" w:fill="auto"/>
          </w:tcPr>
          <w:p w14:paraId="4D7B28E1" w14:textId="77777777" w:rsidR="00E36CE0" w:rsidRPr="005D6050" w:rsidRDefault="00E36CE0" w:rsidP="002D06B0">
            <w:pPr>
              <w:pStyle w:val="08-Tabelageral"/>
              <w:rPr>
                <w:b/>
                <w:bCs/>
              </w:rPr>
            </w:pPr>
            <w:r w:rsidRPr="00BD002C">
              <w:rPr>
                <w:b/>
                <w:bCs/>
              </w:rPr>
              <w:t>16.915.954</w:t>
            </w:r>
          </w:p>
        </w:tc>
        <w:tc>
          <w:tcPr>
            <w:tcW w:w="1630" w:type="dxa"/>
            <w:tcBorders>
              <w:bottom w:val="single" w:sz="2" w:space="0" w:color="1F4E79" w:themeColor="accent1" w:themeShade="80"/>
            </w:tcBorders>
            <w:shd w:val="clear" w:color="auto" w:fill="auto"/>
          </w:tcPr>
          <w:p w14:paraId="08DC1426" w14:textId="77777777" w:rsidR="00E36CE0" w:rsidRPr="005D6050" w:rsidRDefault="00E36CE0" w:rsidP="002D06B0">
            <w:pPr>
              <w:pStyle w:val="08-Tabelageral"/>
              <w:rPr>
                <w:b/>
                <w:bCs/>
              </w:rPr>
            </w:pPr>
            <w:r w:rsidRPr="00BD002C">
              <w:rPr>
                <w:b/>
                <w:bCs/>
              </w:rPr>
              <w:t>5.058.914</w:t>
            </w:r>
          </w:p>
        </w:tc>
        <w:tc>
          <w:tcPr>
            <w:tcW w:w="1630" w:type="dxa"/>
            <w:tcBorders>
              <w:bottom w:val="single" w:sz="2" w:space="0" w:color="1F4E79" w:themeColor="accent1" w:themeShade="80"/>
            </w:tcBorders>
            <w:shd w:val="clear" w:color="auto" w:fill="auto"/>
          </w:tcPr>
          <w:p w14:paraId="7DFDADD9" w14:textId="77777777" w:rsidR="00E36CE0" w:rsidRPr="005D6050" w:rsidRDefault="00E36CE0" w:rsidP="002D06B0">
            <w:pPr>
              <w:pStyle w:val="08-Tabelageral"/>
              <w:rPr>
                <w:b/>
                <w:bCs/>
              </w:rPr>
            </w:pPr>
            <w:r w:rsidRPr="00BD002C">
              <w:rPr>
                <w:b/>
                <w:bCs/>
              </w:rPr>
              <w:t>(8.660.647)</w:t>
            </w:r>
          </w:p>
        </w:tc>
        <w:tc>
          <w:tcPr>
            <w:tcW w:w="1630" w:type="dxa"/>
            <w:tcBorders>
              <w:bottom w:val="single" w:sz="2" w:space="0" w:color="1F4E79" w:themeColor="accent1" w:themeShade="80"/>
            </w:tcBorders>
            <w:shd w:val="clear" w:color="auto" w:fill="auto"/>
          </w:tcPr>
          <w:p w14:paraId="080358F1" w14:textId="77777777" w:rsidR="00E36CE0" w:rsidRPr="005D6050" w:rsidRDefault="00E36CE0" w:rsidP="002D06B0">
            <w:pPr>
              <w:pStyle w:val="08-Tabelageral"/>
              <w:rPr>
                <w:b/>
                <w:bCs/>
              </w:rPr>
            </w:pPr>
            <w:r w:rsidRPr="00BD002C">
              <w:rPr>
                <w:b/>
                <w:bCs/>
              </w:rPr>
              <w:t>13.314.221</w:t>
            </w:r>
          </w:p>
        </w:tc>
      </w:tr>
      <w:bookmarkEnd w:id="58"/>
      <w:bookmarkEnd w:id="57"/>
    </w:tbl>
    <w:p w14:paraId="27EBC63F" w14:textId="77777777" w:rsidR="00E36CE0" w:rsidRDefault="00E36CE0" w:rsidP="002D06B0">
      <w:pPr>
        <w:spacing w:after="0"/>
        <w:rPr>
          <w:rFonts w:cs="Arial"/>
          <w:b/>
          <w:color w:val="1F4E79" w:themeColor="accent1" w:themeShade="80"/>
          <w:szCs w:val="18"/>
        </w:rPr>
      </w:pPr>
    </w:p>
    <w:p w14:paraId="28F1E690" w14:textId="2AE26F98" w:rsidR="00DB0A40" w:rsidRPr="00522DAA" w:rsidRDefault="00DB0A40" w:rsidP="002D06B0">
      <w:pPr>
        <w:pStyle w:val="Ttulo2"/>
        <w:rPr>
          <w:rFonts w:ascii="Arial" w:hAnsi="Arial" w:cs="Arial"/>
          <w:b/>
          <w:bCs/>
          <w:color w:val="1F4E79" w:themeColor="accent1" w:themeShade="80"/>
          <w:sz w:val="20"/>
          <w:szCs w:val="20"/>
          <w:lang w:val="en-US"/>
        </w:rPr>
      </w:pPr>
      <w:bookmarkStart w:id="60" w:name="_Toc102984308"/>
      <w:r w:rsidRPr="00522DAA">
        <w:rPr>
          <w:rFonts w:ascii="Arial" w:hAnsi="Arial" w:cs="Arial"/>
          <w:b/>
          <w:bCs/>
          <w:color w:val="1F4E79" w:themeColor="accent1" w:themeShade="80"/>
          <w:sz w:val="20"/>
          <w:szCs w:val="20"/>
          <w:lang w:val="en-US"/>
        </w:rPr>
        <w:t>7 – INVESTIMENTOS EM PARTICIPAÇÕES SOCIETÁRIAS</w:t>
      </w:r>
      <w:bookmarkEnd w:id="60"/>
    </w:p>
    <w:p w14:paraId="6326F6AE" w14:textId="77777777" w:rsidR="00DB0A40" w:rsidRDefault="00DB0A40" w:rsidP="002D06B0">
      <w:pPr>
        <w:pStyle w:val="01-TtulodeNota"/>
        <w:spacing w:before="0" w:after="0"/>
        <w:jc w:val="left"/>
        <w:rPr>
          <w:color w:val="1F4E79" w:themeColor="accent1" w:themeShade="80"/>
          <w:sz w:val="16"/>
          <w:szCs w:val="16"/>
        </w:rPr>
      </w:pPr>
    </w:p>
    <w:p w14:paraId="68D25F47" w14:textId="77777777" w:rsidR="00DB0A40" w:rsidRPr="00522DAA" w:rsidRDefault="00DB0A40" w:rsidP="002D06B0">
      <w:pPr>
        <w:pStyle w:val="01-TtulodeNota"/>
        <w:spacing w:before="0" w:after="0"/>
        <w:ind w:right="-1"/>
        <w:rPr>
          <w:color w:val="1F4E79" w:themeColor="accent1" w:themeShade="80"/>
          <w:sz w:val="18"/>
          <w:szCs w:val="18"/>
        </w:rPr>
      </w:pPr>
      <w:r w:rsidRPr="00522DAA">
        <w:rPr>
          <w:color w:val="1F4E79" w:themeColor="accent1" w:themeShade="80"/>
          <w:sz w:val="18"/>
          <w:szCs w:val="18"/>
        </w:rPr>
        <w:t>a) Descrição dos Investimentos em Participações Societárias, por segmento de negócio / ramo de atuação</w:t>
      </w:r>
    </w:p>
    <w:p w14:paraId="699E2079" w14:textId="77777777" w:rsidR="00DB0A40" w:rsidRPr="00273191" w:rsidRDefault="00DB0A40" w:rsidP="002D06B0">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68"/>
        <w:gridCol w:w="1124"/>
        <w:gridCol w:w="1936"/>
        <w:gridCol w:w="2575"/>
        <w:gridCol w:w="1108"/>
        <w:gridCol w:w="659"/>
        <w:gridCol w:w="1169"/>
      </w:tblGrid>
      <w:tr w:rsidR="00DB0A40" w:rsidRPr="00AD6080" w14:paraId="0E54F8E7" w14:textId="77777777" w:rsidTr="002D06B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tcBorders>
            <w:shd w:val="clear" w:color="auto" w:fill="FFFFFF" w:themeFill="background1"/>
            <w:vAlign w:val="center"/>
          </w:tcPr>
          <w:p w14:paraId="7250C18F" w14:textId="77777777" w:rsidR="00DB0A40" w:rsidRPr="00AD6080" w:rsidRDefault="00DB0A40" w:rsidP="002D06B0">
            <w:pPr>
              <w:jc w:val="center"/>
              <w:rPr>
                <w:rFonts w:cs="Arial"/>
                <w:sz w:val="14"/>
                <w:szCs w:val="14"/>
              </w:rPr>
            </w:pPr>
            <w:r w:rsidRPr="00AD6080">
              <w:rPr>
                <w:rFonts w:cs="Arial"/>
                <w:sz w:val="14"/>
                <w:szCs w:val="14"/>
              </w:rPr>
              <w:t>Segmento</w:t>
            </w:r>
          </w:p>
        </w:tc>
        <w:tc>
          <w:tcPr>
            <w:tcW w:w="1124" w:type="dxa"/>
            <w:vMerge w:val="restart"/>
            <w:tcBorders>
              <w:top w:val="single" w:sz="2" w:space="0" w:color="1F4E79" w:themeColor="accent1" w:themeShade="80"/>
            </w:tcBorders>
            <w:shd w:val="clear" w:color="auto" w:fill="FFFFFF" w:themeFill="background1"/>
            <w:vAlign w:val="center"/>
          </w:tcPr>
          <w:p w14:paraId="1F1E719A" w14:textId="77777777" w:rsidR="00DB0A40" w:rsidRPr="00AD6080"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Ramo de atuação</w:t>
            </w:r>
          </w:p>
        </w:tc>
        <w:tc>
          <w:tcPr>
            <w:tcW w:w="1936" w:type="dxa"/>
            <w:vMerge w:val="restart"/>
            <w:tcBorders>
              <w:top w:val="single" w:sz="2" w:space="0" w:color="1F4E79" w:themeColor="accent1" w:themeShade="80"/>
            </w:tcBorders>
            <w:shd w:val="clear" w:color="auto" w:fill="FFFFFF" w:themeFill="background1"/>
            <w:vAlign w:val="center"/>
          </w:tcPr>
          <w:p w14:paraId="6DF8F516" w14:textId="77777777" w:rsidR="00DB0A40" w:rsidRPr="00AD6080"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Empresa</w:t>
            </w:r>
          </w:p>
        </w:tc>
        <w:tc>
          <w:tcPr>
            <w:tcW w:w="2575" w:type="dxa"/>
            <w:vMerge w:val="restart"/>
            <w:tcBorders>
              <w:top w:val="single" w:sz="2" w:space="0" w:color="1F4E79" w:themeColor="accent1" w:themeShade="80"/>
            </w:tcBorders>
            <w:shd w:val="clear" w:color="auto" w:fill="FFFFFF" w:themeFill="background1"/>
            <w:vAlign w:val="center"/>
          </w:tcPr>
          <w:p w14:paraId="02DF4C86" w14:textId="77777777" w:rsidR="00DB0A40" w:rsidRPr="00AD6080"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Descrição</w:t>
            </w:r>
          </w:p>
        </w:tc>
        <w:tc>
          <w:tcPr>
            <w:tcW w:w="1108" w:type="dxa"/>
            <w:vMerge w:val="restart"/>
            <w:tcBorders>
              <w:top w:val="single" w:sz="2" w:space="0" w:color="1F4E79" w:themeColor="accent1" w:themeShade="80"/>
            </w:tcBorders>
            <w:shd w:val="clear" w:color="auto" w:fill="FFFFFF" w:themeFill="background1"/>
            <w:vAlign w:val="center"/>
          </w:tcPr>
          <w:p w14:paraId="4B876A26" w14:textId="77777777" w:rsidR="00DB0A40" w:rsidRDefault="00DB0A40" w:rsidP="002D06B0">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250019DD" w14:textId="77777777" w:rsidR="00DB0A40" w:rsidRPr="00AD6080" w:rsidRDefault="00DB0A40" w:rsidP="002D06B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1828" w:type="dxa"/>
            <w:gridSpan w:val="2"/>
            <w:tcBorders>
              <w:top w:val="single" w:sz="2" w:space="0" w:color="1F4E79" w:themeColor="accent1" w:themeShade="80"/>
              <w:bottom w:val="single" w:sz="2" w:space="0" w:color="1F4E79" w:themeColor="accent1" w:themeShade="80"/>
            </w:tcBorders>
            <w:shd w:val="clear" w:color="auto" w:fill="FFFFFF" w:themeFill="background1"/>
            <w:vAlign w:val="center"/>
          </w:tcPr>
          <w:p w14:paraId="0FECE68A" w14:textId="77777777" w:rsidR="00DB0A40" w:rsidRPr="00AD6080" w:rsidRDefault="00DB0A40" w:rsidP="002D06B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sidRPr="00AD6080">
              <w:rPr>
                <w:rFonts w:cs="Arial"/>
                <w:szCs w:val="14"/>
              </w:rPr>
              <w:br/>
            </w:r>
            <w:r>
              <w:rPr>
                <w:rFonts w:cs="Arial"/>
                <w:szCs w:val="14"/>
              </w:rPr>
              <w:t>31</w:t>
            </w:r>
            <w:r w:rsidRPr="00AD6080">
              <w:rPr>
                <w:rFonts w:cs="Arial"/>
                <w:szCs w:val="14"/>
              </w:rPr>
              <w:t>.</w:t>
            </w:r>
            <w:r>
              <w:rPr>
                <w:rFonts w:cs="Arial"/>
                <w:szCs w:val="14"/>
              </w:rPr>
              <w:t>03</w:t>
            </w:r>
            <w:r w:rsidRPr="00AD6080">
              <w:rPr>
                <w:rFonts w:cs="Arial"/>
                <w:szCs w:val="14"/>
              </w:rPr>
              <w:t>.202</w:t>
            </w:r>
            <w:r>
              <w:rPr>
                <w:rFonts w:cs="Arial"/>
                <w:szCs w:val="14"/>
              </w:rPr>
              <w:t>2 e 31.12.2021</w:t>
            </w:r>
          </w:p>
        </w:tc>
      </w:tr>
      <w:tr w:rsidR="00DB0A40" w:rsidRPr="003B4BE2" w14:paraId="6248671D"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2" w:space="0" w:color="1F4E79" w:themeColor="accent1" w:themeShade="80"/>
            </w:tcBorders>
            <w:vAlign w:val="center"/>
          </w:tcPr>
          <w:p w14:paraId="6CDD754E" w14:textId="77777777" w:rsidR="00DB0A40" w:rsidRPr="00F45619" w:rsidRDefault="00DB0A40" w:rsidP="002D06B0">
            <w:pPr>
              <w:rPr>
                <w:rFonts w:cs="Arial"/>
                <w:sz w:val="14"/>
                <w:szCs w:val="14"/>
                <w:highlight w:val="yellow"/>
              </w:rPr>
            </w:pPr>
          </w:p>
        </w:tc>
        <w:tc>
          <w:tcPr>
            <w:tcW w:w="1124" w:type="dxa"/>
            <w:vMerge/>
            <w:tcBorders>
              <w:bottom w:val="single" w:sz="4" w:space="0" w:color="1F4E79" w:themeColor="accent1" w:themeShade="80"/>
            </w:tcBorders>
          </w:tcPr>
          <w:p w14:paraId="06EA24CE" w14:textId="77777777" w:rsidR="00DB0A40" w:rsidRPr="00F346F4"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936" w:type="dxa"/>
            <w:vMerge/>
            <w:tcBorders>
              <w:bottom w:val="single" w:sz="4" w:space="0" w:color="1F4E79" w:themeColor="accent1" w:themeShade="80"/>
            </w:tcBorders>
          </w:tcPr>
          <w:p w14:paraId="5F92A2DD" w14:textId="77777777" w:rsidR="00DB0A40" w:rsidRPr="00F346F4"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575" w:type="dxa"/>
            <w:vMerge/>
            <w:tcBorders>
              <w:bottom w:val="single" w:sz="4" w:space="0" w:color="1F4E79" w:themeColor="accent1" w:themeShade="80"/>
            </w:tcBorders>
            <w:vAlign w:val="center"/>
          </w:tcPr>
          <w:p w14:paraId="177EE2B0" w14:textId="77777777" w:rsidR="00DB0A40" w:rsidRPr="006E3CF1"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8" w:type="dxa"/>
            <w:vMerge/>
            <w:tcBorders>
              <w:bottom w:val="single" w:sz="4" w:space="0" w:color="1F4E79" w:themeColor="accent1" w:themeShade="80"/>
            </w:tcBorders>
            <w:vAlign w:val="center"/>
          </w:tcPr>
          <w:p w14:paraId="79CB2AB6" w14:textId="77777777" w:rsidR="00DB0A40" w:rsidRPr="00595BB1"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59" w:type="dxa"/>
            <w:tcBorders>
              <w:top w:val="single" w:sz="2" w:space="0" w:color="1F4E79" w:themeColor="accent1" w:themeShade="80"/>
              <w:bottom w:val="single" w:sz="4" w:space="0" w:color="1F4E79" w:themeColor="accent1" w:themeShade="80"/>
            </w:tcBorders>
            <w:vAlign w:val="center"/>
          </w:tcPr>
          <w:p w14:paraId="023291D7" w14:textId="77777777" w:rsidR="00DB0A40" w:rsidRPr="006E3CF1"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ON</w:t>
            </w:r>
          </w:p>
        </w:tc>
        <w:tc>
          <w:tcPr>
            <w:tcW w:w="1169" w:type="dxa"/>
            <w:tcBorders>
              <w:top w:val="single" w:sz="2" w:space="0" w:color="1F4E79" w:themeColor="accent1" w:themeShade="80"/>
              <w:bottom w:val="single" w:sz="4" w:space="0" w:color="1F4E79" w:themeColor="accent1" w:themeShade="80"/>
            </w:tcBorders>
            <w:vAlign w:val="center"/>
          </w:tcPr>
          <w:p w14:paraId="6911932F" w14:textId="77777777" w:rsidR="00DB0A40" w:rsidRPr="006E3CF1"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Total</w:t>
            </w:r>
          </w:p>
        </w:tc>
      </w:tr>
      <w:tr w:rsidR="00DB0A40" w:rsidRPr="003B4BE2" w14:paraId="14B1D955"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8EAADB" w:themeColor="accent5" w:themeTint="99"/>
              <w:right w:val="single" w:sz="4" w:space="0" w:color="1F4E79" w:themeColor="accent1" w:themeShade="80"/>
            </w:tcBorders>
            <w:shd w:val="clear" w:color="auto" w:fill="FFFFFF" w:themeFill="background1"/>
            <w:vAlign w:val="center"/>
          </w:tcPr>
          <w:p w14:paraId="0EA8A9BE" w14:textId="77777777" w:rsidR="00DB0A40" w:rsidRPr="00BF0850" w:rsidRDefault="00DB0A40" w:rsidP="002D06B0">
            <w:pPr>
              <w:pStyle w:val="08-Tabelageral"/>
              <w:jc w:val="center"/>
              <w:rPr>
                <w:rFonts w:cs="Arial"/>
                <w:bCs w:val="0"/>
                <w:szCs w:val="14"/>
              </w:rPr>
            </w:pPr>
            <w:r w:rsidRPr="00BF0850">
              <w:rPr>
                <w:rFonts w:cs="Arial"/>
                <w:bCs w:val="0"/>
                <w:szCs w:val="14"/>
              </w:rPr>
              <w:t>Seguridade</w:t>
            </w:r>
          </w:p>
        </w:tc>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2" w:space="0" w:color="1F4E79" w:themeColor="accent1" w:themeShade="80"/>
            </w:tcBorders>
            <w:shd w:val="clear" w:color="auto" w:fill="FFFFFF" w:themeFill="background1"/>
            <w:vAlign w:val="center"/>
          </w:tcPr>
          <w:p w14:paraId="77848834" w14:textId="77777777" w:rsidR="00DB0A40" w:rsidRPr="00BD64C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1F4E79" w:themeColor="accent1" w:themeShade="80"/>
              <w:left w:val="single" w:sz="2" w:space="0" w:color="1F4E79" w:themeColor="accent1" w:themeShade="80"/>
              <w:bottom w:val="single" w:sz="4" w:space="0" w:color="1F4E79" w:themeColor="accent1" w:themeShade="80"/>
            </w:tcBorders>
            <w:shd w:val="clear" w:color="auto" w:fill="FFFFFF" w:themeFill="background1"/>
            <w:vAlign w:val="center"/>
          </w:tcPr>
          <w:p w14:paraId="326A3D36" w14:textId="77777777" w:rsidR="00DB0A40" w:rsidRPr="00BD64C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2575"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30BB0015" w14:textId="77777777" w:rsidR="00DB0A40" w:rsidRPr="00BF085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0850">
              <w:rPr>
                <w:rFonts w:cs="Arial"/>
                <w:bCs/>
                <w:szCs w:val="14"/>
              </w:rPr>
              <w:t>Holding de sociedades seguradoras, de capitalização, entidades abertas de previdência complementar e sociedades que operam planos de assistência à saúde.</w:t>
            </w:r>
          </w:p>
        </w:tc>
        <w:tc>
          <w:tcPr>
            <w:tcW w:w="1108"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10FEF9B4" w14:textId="77777777" w:rsidR="00DB0A40" w:rsidRPr="00BF0850"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BRGAAP</w:t>
            </w:r>
          </w:p>
        </w:tc>
        <w:tc>
          <w:tcPr>
            <w:tcW w:w="65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20BE1A3A" w14:textId="77777777" w:rsidR="00DB0A40" w:rsidRPr="00BF0850"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c>
          <w:tcPr>
            <w:tcW w:w="116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3800E083" w14:textId="77777777" w:rsidR="00DB0A40" w:rsidRPr="003B4BE2"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r>
      <w:tr w:rsidR="00DB0A40" w:rsidRPr="00772D14" w14:paraId="741F7243" w14:textId="77777777" w:rsidTr="002D06B0">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05EB6042" w14:textId="77777777" w:rsidR="00DB0A40" w:rsidRPr="0025537E" w:rsidRDefault="00DB0A40" w:rsidP="002D06B0">
            <w:pPr>
              <w:pStyle w:val="08-Tabelageral"/>
              <w:jc w:val="left"/>
              <w:rPr>
                <w:rFonts w:cs="Arial"/>
                <w:bCs w:val="0"/>
                <w:szCs w:val="14"/>
              </w:rPr>
            </w:pPr>
          </w:p>
        </w:tc>
        <w:tc>
          <w:tcPr>
            <w:tcW w:w="1124" w:type="dxa"/>
            <w:vMerge w:val="restart"/>
            <w:tcBorders>
              <w:top w:val="single" w:sz="4" w:space="0" w:color="1F4E79" w:themeColor="accent1" w:themeShade="80"/>
              <w:left w:val="single" w:sz="4" w:space="0" w:color="1F4E79" w:themeColor="accent1" w:themeShade="80"/>
              <w:right w:val="single" w:sz="2" w:space="0" w:color="1F4E79" w:themeColor="accent1" w:themeShade="80"/>
            </w:tcBorders>
            <w:vAlign w:val="center"/>
          </w:tcPr>
          <w:p w14:paraId="31D8774E" w14:textId="77777777" w:rsidR="00DB0A40" w:rsidRPr="00BD64C0"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D64C0">
              <w:rPr>
                <w:rFonts w:cs="Arial"/>
                <w:b/>
                <w:szCs w:val="14"/>
              </w:rPr>
              <w:t>Seguros – Vida, habitacional, rural e patrimonial</w:t>
            </w:r>
          </w:p>
        </w:tc>
        <w:tc>
          <w:tcPr>
            <w:tcW w:w="1936" w:type="dxa"/>
            <w:tcBorders>
              <w:top w:val="single" w:sz="4" w:space="0" w:color="1F4E79" w:themeColor="accent1" w:themeShade="80"/>
              <w:left w:val="single" w:sz="2" w:space="0" w:color="1F4E79" w:themeColor="accent1" w:themeShade="80"/>
              <w:bottom w:val="nil"/>
            </w:tcBorders>
            <w:vAlign w:val="center"/>
          </w:tcPr>
          <w:p w14:paraId="5865AF12" w14:textId="77777777" w:rsidR="00DB0A40" w:rsidRPr="00BD64C0"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BB Mapfre Participações S.A. (BB Mapfre)</w:t>
            </w:r>
          </w:p>
        </w:tc>
        <w:tc>
          <w:tcPr>
            <w:tcW w:w="2575" w:type="dxa"/>
            <w:tcBorders>
              <w:top w:val="single" w:sz="4" w:space="0" w:color="1F4E79" w:themeColor="accent1" w:themeShade="80"/>
              <w:bottom w:val="nil"/>
            </w:tcBorders>
            <w:vAlign w:val="center"/>
          </w:tcPr>
          <w:p w14:paraId="4FFA272C" w14:textId="77777777" w:rsidR="00DB0A40" w:rsidRPr="00BF0850"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F0850">
              <w:rPr>
                <w:rFonts w:cs="Arial"/>
                <w:szCs w:val="14"/>
              </w:rPr>
              <w:t>Holding de outras sociedades dedicadas à comercialização de seguros de pessoas, imobiliário e agrícola.</w:t>
            </w:r>
          </w:p>
        </w:tc>
        <w:tc>
          <w:tcPr>
            <w:tcW w:w="1108" w:type="dxa"/>
            <w:tcBorders>
              <w:top w:val="single" w:sz="4" w:space="0" w:color="1F4E79" w:themeColor="accent1" w:themeShade="80"/>
              <w:bottom w:val="nil"/>
            </w:tcBorders>
            <w:vAlign w:val="center"/>
          </w:tcPr>
          <w:p w14:paraId="4ABD9076" w14:textId="77777777" w:rsidR="00DB0A40" w:rsidRPr="00BF0850"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BRGAAP</w:t>
            </w:r>
          </w:p>
        </w:tc>
        <w:tc>
          <w:tcPr>
            <w:tcW w:w="659" w:type="dxa"/>
            <w:tcBorders>
              <w:top w:val="single" w:sz="4" w:space="0" w:color="1F4E79" w:themeColor="accent1" w:themeShade="80"/>
              <w:bottom w:val="nil"/>
            </w:tcBorders>
            <w:vAlign w:val="center"/>
          </w:tcPr>
          <w:p w14:paraId="655BD1A9" w14:textId="77777777" w:rsidR="00DB0A40" w:rsidRPr="00BF0850"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49,99</w:t>
            </w:r>
          </w:p>
        </w:tc>
        <w:tc>
          <w:tcPr>
            <w:tcW w:w="1169" w:type="dxa"/>
            <w:tcBorders>
              <w:top w:val="single" w:sz="4" w:space="0" w:color="1F4E79" w:themeColor="accent1" w:themeShade="80"/>
              <w:bottom w:val="nil"/>
            </w:tcBorders>
            <w:vAlign w:val="center"/>
          </w:tcPr>
          <w:p w14:paraId="0E873596" w14:textId="77777777" w:rsidR="00DB0A40" w:rsidRPr="00AF17C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74,99</w:t>
            </w:r>
          </w:p>
        </w:tc>
      </w:tr>
      <w:tr w:rsidR="00DB0A40" w:rsidRPr="00772D14" w14:paraId="063010B7"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756F6C13" w14:textId="77777777" w:rsidR="00DB0A40" w:rsidRPr="00F45619" w:rsidRDefault="00DB0A40" w:rsidP="002D06B0">
            <w:pPr>
              <w:pStyle w:val="08-Tabelageral"/>
              <w:ind w:left="113"/>
              <w:jc w:val="left"/>
              <w:rPr>
                <w:rFonts w:cs="Arial"/>
                <w:b w:val="0"/>
                <w:bCs w:val="0"/>
                <w:szCs w:val="14"/>
                <w:highlight w:val="yellow"/>
              </w:rPr>
            </w:pPr>
          </w:p>
        </w:tc>
        <w:tc>
          <w:tcPr>
            <w:tcW w:w="1124" w:type="dxa"/>
            <w:vMerge/>
            <w:tcBorders>
              <w:left w:val="single" w:sz="4" w:space="0" w:color="1F4E79" w:themeColor="accent1" w:themeShade="80"/>
              <w:right w:val="single" w:sz="2" w:space="0" w:color="1F4E79" w:themeColor="accent1" w:themeShade="80"/>
            </w:tcBorders>
            <w:shd w:val="clear" w:color="auto" w:fill="FFFFFF" w:themeFill="background1"/>
            <w:vAlign w:val="center"/>
          </w:tcPr>
          <w:p w14:paraId="4E91F8EE" w14:textId="77777777" w:rsidR="00DB0A40" w:rsidRPr="00167880"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nil"/>
            </w:tcBorders>
            <w:shd w:val="clear" w:color="auto" w:fill="FFFFFF" w:themeFill="background1"/>
            <w:vAlign w:val="center"/>
          </w:tcPr>
          <w:p w14:paraId="5107AF2E" w14:textId="77777777" w:rsidR="00DB0A40" w:rsidRPr="00BD64C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Brasilseg Companhia de Seguros S.A. (Brasilseg)</w:t>
            </w:r>
          </w:p>
        </w:tc>
        <w:tc>
          <w:tcPr>
            <w:tcW w:w="2575" w:type="dxa"/>
            <w:tcBorders>
              <w:top w:val="nil"/>
              <w:bottom w:val="nil"/>
            </w:tcBorders>
            <w:shd w:val="clear" w:color="auto" w:fill="FFFFFF" w:themeFill="background1"/>
            <w:vAlign w:val="center"/>
          </w:tcPr>
          <w:p w14:paraId="2ED8670E" w14:textId="77777777" w:rsidR="00DB0A40" w:rsidRPr="00AF17C4"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Atuação no segmento de riscos de pessoas, seguros rurais e seguro habitacional.</w:t>
            </w:r>
          </w:p>
        </w:tc>
        <w:tc>
          <w:tcPr>
            <w:tcW w:w="1108" w:type="dxa"/>
            <w:tcBorders>
              <w:top w:val="nil"/>
              <w:bottom w:val="nil"/>
            </w:tcBorders>
            <w:shd w:val="clear" w:color="auto" w:fill="FFFFFF" w:themeFill="background1"/>
            <w:vAlign w:val="center"/>
          </w:tcPr>
          <w:p w14:paraId="3EF65AC7" w14:textId="77777777" w:rsidR="00DB0A40" w:rsidRPr="0025537E"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szCs w:val="14"/>
              </w:rPr>
              <w:t>SUSEPGAAP</w:t>
            </w:r>
          </w:p>
        </w:tc>
        <w:tc>
          <w:tcPr>
            <w:tcW w:w="659" w:type="dxa"/>
            <w:tcBorders>
              <w:top w:val="nil"/>
              <w:bottom w:val="nil"/>
            </w:tcBorders>
            <w:shd w:val="clear" w:color="auto" w:fill="FFFFFF" w:themeFill="background1"/>
            <w:vAlign w:val="center"/>
          </w:tcPr>
          <w:p w14:paraId="0C056434"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nil"/>
              <w:bottom w:val="nil"/>
            </w:tcBorders>
            <w:shd w:val="clear" w:color="auto" w:fill="FFFFFF" w:themeFill="background1"/>
            <w:vAlign w:val="center"/>
          </w:tcPr>
          <w:p w14:paraId="45E1E58C"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DB0A40" w:rsidRPr="00772D14" w14:paraId="0338F6B0"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7CFE02AF" w14:textId="77777777" w:rsidR="00DB0A40" w:rsidRPr="00F45619" w:rsidRDefault="00DB0A40" w:rsidP="002D06B0">
            <w:pPr>
              <w:pStyle w:val="08-Tabelageral"/>
              <w:ind w:left="113"/>
              <w:jc w:val="left"/>
              <w:rPr>
                <w:rFonts w:cs="Arial"/>
                <w:b w:val="0"/>
                <w:bCs w:val="0"/>
                <w:szCs w:val="14"/>
                <w:highlight w:val="yellow"/>
              </w:rPr>
            </w:pPr>
          </w:p>
        </w:tc>
        <w:tc>
          <w:tcPr>
            <w:tcW w:w="1124" w:type="dxa"/>
            <w:vMerge/>
            <w:tcBorders>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37B9FB58" w14:textId="77777777" w:rsidR="00DB0A40" w:rsidRPr="00167880"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single" w:sz="2" w:space="0" w:color="1F4E79" w:themeColor="accent1" w:themeShade="80"/>
            </w:tcBorders>
            <w:vAlign w:val="center"/>
          </w:tcPr>
          <w:p w14:paraId="74EC3DE6" w14:textId="77777777" w:rsidR="00DB0A40" w:rsidRPr="00BD64C0"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2575" w:type="dxa"/>
            <w:tcBorders>
              <w:top w:val="nil"/>
              <w:bottom w:val="single" w:sz="2" w:space="0" w:color="1F4E79" w:themeColor="accent1" w:themeShade="80"/>
            </w:tcBorders>
            <w:vAlign w:val="center"/>
          </w:tcPr>
          <w:p w14:paraId="260FA614" w14:textId="77777777" w:rsidR="00DB0A40" w:rsidRPr="00AF17C4"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Atuação no segmento de seguros de danos.</w:t>
            </w:r>
          </w:p>
        </w:tc>
        <w:tc>
          <w:tcPr>
            <w:tcW w:w="1108" w:type="dxa"/>
            <w:tcBorders>
              <w:top w:val="nil"/>
              <w:bottom w:val="single" w:sz="2" w:space="0" w:color="1F4E79" w:themeColor="accent1" w:themeShade="80"/>
            </w:tcBorders>
            <w:vAlign w:val="center"/>
          </w:tcPr>
          <w:p w14:paraId="41631B1E" w14:textId="77777777" w:rsidR="00DB0A40" w:rsidRPr="0025537E"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SUSEPGAAP</w:t>
            </w:r>
          </w:p>
        </w:tc>
        <w:tc>
          <w:tcPr>
            <w:tcW w:w="659" w:type="dxa"/>
            <w:tcBorders>
              <w:top w:val="nil"/>
              <w:bottom w:val="single" w:sz="2" w:space="0" w:color="1F4E79" w:themeColor="accent1" w:themeShade="80"/>
            </w:tcBorders>
            <w:vAlign w:val="center"/>
          </w:tcPr>
          <w:p w14:paraId="12141D2D" w14:textId="77777777" w:rsidR="00DB0A40" w:rsidRPr="00AF17C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1169" w:type="dxa"/>
            <w:tcBorders>
              <w:top w:val="nil"/>
              <w:bottom w:val="single" w:sz="2" w:space="0" w:color="1F4E79" w:themeColor="accent1" w:themeShade="80"/>
            </w:tcBorders>
            <w:vAlign w:val="center"/>
          </w:tcPr>
          <w:p w14:paraId="28B00192" w14:textId="77777777" w:rsidR="00DB0A40" w:rsidRPr="00AF17C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DB0A40" w:rsidRPr="00772D14" w14:paraId="573234C4"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3B5C7DB4" w14:textId="77777777" w:rsidR="00DB0A40" w:rsidRPr="00F45619" w:rsidRDefault="00DB0A40" w:rsidP="002D06B0">
            <w:pPr>
              <w:pStyle w:val="08-Tabelageral"/>
              <w:ind w:left="113"/>
              <w:jc w:val="left"/>
              <w:rPr>
                <w:rFonts w:cs="Arial"/>
                <w:b w:val="0"/>
                <w:bCs w:val="0"/>
                <w:szCs w:val="14"/>
                <w:highlight w:val="yellow"/>
              </w:rPr>
            </w:pPr>
          </w:p>
        </w:tc>
        <w:tc>
          <w:tcPr>
            <w:tcW w:w="112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664F2BF8" w14:textId="77777777" w:rsidR="00DB0A40" w:rsidRPr="00167880"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Capitalização</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0656C82D" w14:textId="77777777" w:rsidR="00DB0A40" w:rsidRPr="00BD64C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Brasilcap Capitalização S.A. (Brasilcap)</w:t>
            </w:r>
          </w:p>
        </w:tc>
        <w:tc>
          <w:tcPr>
            <w:tcW w:w="257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A4A1C39" w14:textId="77777777" w:rsidR="00DB0A40" w:rsidRPr="00AF17C4"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planos de capitalização, bem como outros produtos e serviços admitidos às sociedades de capitalização.</w:t>
            </w:r>
          </w:p>
        </w:tc>
        <w:tc>
          <w:tcPr>
            <w:tcW w:w="110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8298130" w14:textId="77777777" w:rsidR="00DB0A40" w:rsidRPr="0025537E"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SUSEP</w:t>
            </w:r>
            <w:r>
              <w:rPr>
                <w:bCs/>
              </w:rPr>
              <w:t>GAAP</w:t>
            </w:r>
          </w:p>
        </w:tc>
        <w:tc>
          <w:tcPr>
            <w:tcW w:w="65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B4DD70C"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43F9B36"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66,66</w:t>
            </w:r>
          </w:p>
        </w:tc>
      </w:tr>
      <w:tr w:rsidR="00DB0A40" w:rsidRPr="00772D14" w14:paraId="6618FD8B"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3C1F2E5A" w14:textId="77777777" w:rsidR="00DB0A40" w:rsidRPr="00F45619" w:rsidRDefault="00DB0A40" w:rsidP="002D06B0">
            <w:pPr>
              <w:pStyle w:val="08-Tabelageral"/>
              <w:ind w:left="113"/>
              <w:jc w:val="left"/>
              <w:rPr>
                <w:rFonts w:cs="Arial"/>
                <w:b w:val="0"/>
                <w:bCs w:val="0"/>
                <w:szCs w:val="14"/>
                <w:highlight w:val="yellow"/>
              </w:rPr>
            </w:pPr>
          </w:p>
        </w:tc>
        <w:tc>
          <w:tcPr>
            <w:tcW w:w="112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134202CC" w14:textId="77777777" w:rsidR="00DB0A40" w:rsidRPr="00167880"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Previdência Privada</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vAlign w:val="center"/>
          </w:tcPr>
          <w:p w14:paraId="66720640" w14:textId="77777777" w:rsidR="00DB0A40" w:rsidRPr="00BD64C0"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Brasilprev Seguros e Previdência S.A. (Brasilprev)</w:t>
            </w:r>
          </w:p>
        </w:tc>
        <w:tc>
          <w:tcPr>
            <w:tcW w:w="2575" w:type="dxa"/>
            <w:tcBorders>
              <w:top w:val="single" w:sz="2" w:space="0" w:color="1F4E79" w:themeColor="accent1" w:themeShade="80"/>
              <w:bottom w:val="single" w:sz="2" w:space="0" w:color="1F4E79" w:themeColor="accent1" w:themeShade="80"/>
            </w:tcBorders>
            <w:vAlign w:val="center"/>
          </w:tcPr>
          <w:p w14:paraId="3F66C3A8" w14:textId="77777777" w:rsidR="00DB0A40" w:rsidRPr="00AF17C4"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seguros de vida com cobertura de sobrevivência e planos de aposentadoria e benefícios complementares.</w:t>
            </w:r>
          </w:p>
        </w:tc>
        <w:tc>
          <w:tcPr>
            <w:tcW w:w="1108" w:type="dxa"/>
            <w:tcBorders>
              <w:top w:val="single" w:sz="2" w:space="0" w:color="1F4E79" w:themeColor="accent1" w:themeShade="80"/>
              <w:bottom w:val="single" w:sz="2" w:space="0" w:color="1F4E79" w:themeColor="accent1" w:themeShade="80"/>
            </w:tcBorders>
            <w:vAlign w:val="center"/>
          </w:tcPr>
          <w:p w14:paraId="646CC7EA" w14:textId="77777777" w:rsidR="00DB0A40" w:rsidRPr="0025537E"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SUSEP</w:t>
            </w:r>
            <w:r>
              <w:rPr>
                <w:bCs/>
              </w:rPr>
              <w:t>GAAP</w:t>
            </w:r>
          </w:p>
        </w:tc>
        <w:tc>
          <w:tcPr>
            <w:tcW w:w="659" w:type="dxa"/>
            <w:tcBorders>
              <w:top w:val="single" w:sz="2" w:space="0" w:color="1F4E79" w:themeColor="accent1" w:themeShade="80"/>
              <w:bottom w:val="single" w:sz="2" w:space="0" w:color="1F4E79" w:themeColor="accent1" w:themeShade="80"/>
            </w:tcBorders>
            <w:vAlign w:val="center"/>
          </w:tcPr>
          <w:p w14:paraId="3C3E4B94" w14:textId="77777777" w:rsidR="00DB0A40" w:rsidRPr="00AF17C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1169" w:type="dxa"/>
            <w:tcBorders>
              <w:top w:val="single" w:sz="2" w:space="0" w:color="1F4E79" w:themeColor="accent1" w:themeShade="80"/>
              <w:bottom w:val="single" w:sz="2" w:space="0" w:color="1F4E79" w:themeColor="accent1" w:themeShade="80"/>
            </w:tcBorders>
            <w:vAlign w:val="center"/>
          </w:tcPr>
          <w:p w14:paraId="3CE63200" w14:textId="77777777" w:rsidR="00DB0A40" w:rsidRPr="00AF17C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DB0A40" w:rsidRPr="00772D14" w14:paraId="7BD40366"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vAlign w:val="center"/>
          </w:tcPr>
          <w:p w14:paraId="67C3ABA3" w14:textId="77777777" w:rsidR="00DB0A40" w:rsidRPr="00F45619" w:rsidRDefault="00DB0A40" w:rsidP="002D06B0">
            <w:pPr>
              <w:pStyle w:val="08-Tabelageral"/>
              <w:ind w:left="113"/>
              <w:jc w:val="left"/>
              <w:rPr>
                <w:rFonts w:cs="Arial"/>
                <w:b w:val="0"/>
                <w:bCs w:val="0"/>
                <w:szCs w:val="14"/>
                <w:highlight w:val="yellow"/>
              </w:rPr>
            </w:pPr>
          </w:p>
        </w:tc>
        <w:tc>
          <w:tcPr>
            <w:tcW w:w="1124" w:type="dxa"/>
            <w:tc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589C8CDE" w14:textId="77777777" w:rsidR="00DB0A40" w:rsidRPr="00167880"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Saúde</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08D4F5C5" w14:textId="77777777" w:rsidR="00DB0A40" w:rsidRPr="00BD64C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Brasildental Operadora de Planos Odontológicos S.A. (Brasildental)</w:t>
            </w:r>
          </w:p>
        </w:tc>
        <w:tc>
          <w:tcPr>
            <w:tcW w:w="257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CE5473A" w14:textId="77777777" w:rsidR="00DB0A40" w:rsidRPr="00AF17C4"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de planos odontológicos.</w:t>
            </w:r>
          </w:p>
        </w:tc>
        <w:tc>
          <w:tcPr>
            <w:tcW w:w="110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2EA72E8" w14:textId="77777777" w:rsidR="00DB0A40" w:rsidRPr="0025537E"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ANS</w:t>
            </w:r>
            <w:r>
              <w:rPr>
                <w:bCs/>
              </w:rPr>
              <w:t>GAAP</w:t>
            </w:r>
          </w:p>
        </w:tc>
        <w:tc>
          <w:tcPr>
            <w:tcW w:w="65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7470B6A"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B8DD93F"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DB0A40" w:rsidRPr="00772D14" w14:paraId="6102A906"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1F4E79" w:themeColor="accent1" w:themeShade="80"/>
              <w:right w:val="single" w:sz="2" w:space="0" w:color="1F4E79" w:themeColor="accent1" w:themeShade="80"/>
            </w:tcBorders>
            <w:vAlign w:val="center"/>
          </w:tcPr>
          <w:p w14:paraId="0F936521" w14:textId="77777777" w:rsidR="00DB0A40" w:rsidRPr="007749DB" w:rsidRDefault="00DB0A40" w:rsidP="002D06B0">
            <w:pPr>
              <w:pStyle w:val="08-Tabelageral"/>
              <w:jc w:val="center"/>
              <w:rPr>
                <w:rFonts w:cs="Arial"/>
                <w:b w:val="0"/>
                <w:bCs w:val="0"/>
                <w:szCs w:val="14"/>
              </w:rPr>
            </w:pPr>
            <w:r w:rsidRPr="007749DB">
              <w:rPr>
                <w:rFonts w:cs="Arial"/>
                <w:bCs w:val="0"/>
                <w:szCs w:val="14"/>
              </w:rPr>
              <w:t>Corretagem</w:t>
            </w:r>
          </w:p>
        </w:tc>
        <w:tc>
          <w:tcPr>
            <w:tcW w:w="1124" w:type="dxa"/>
            <w:tcBorders>
              <w:top w:val="single" w:sz="2" w:space="0" w:color="1F4E79" w:themeColor="accent1" w:themeShade="80"/>
              <w:left w:val="single" w:sz="2" w:space="0" w:color="1F4E79" w:themeColor="accent1" w:themeShade="80"/>
              <w:bottom w:val="nil"/>
              <w:right w:val="single" w:sz="2" w:space="0" w:color="1F4E79" w:themeColor="accent1" w:themeShade="80"/>
            </w:tcBorders>
            <w:vAlign w:val="center"/>
          </w:tcPr>
          <w:p w14:paraId="249B6D3F" w14:textId="77777777" w:rsidR="00DB0A40" w:rsidRPr="000D525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1F4E79" w:themeColor="accent1" w:themeShade="80"/>
              <w:left w:val="single" w:sz="2" w:space="0" w:color="1F4E79" w:themeColor="accent1" w:themeShade="80"/>
              <w:bottom w:val="nil"/>
            </w:tcBorders>
            <w:vAlign w:val="center"/>
          </w:tcPr>
          <w:p w14:paraId="79BABD96" w14:textId="77777777" w:rsidR="00DB0A40" w:rsidRPr="00BD64C0"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2575" w:type="dxa"/>
            <w:tcBorders>
              <w:top w:val="single" w:sz="2" w:space="0" w:color="1F4E79" w:themeColor="accent1" w:themeShade="80"/>
              <w:bottom w:val="nil"/>
            </w:tcBorders>
            <w:vAlign w:val="center"/>
          </w:tcPr>
          <w:p w14:paraId="0C080A13" w14:textId="77777777" w:rsidR="00DB0A40" w:rsidRPr="007749DB" w:rsidRDefault="00DB0A40" w:rsidP="002D06B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7749DB">
              <w:rPr>
                <w:rFonts w:cs="Arial"/>
                <w:szCs w:val="14"/>
              </w:rPr>
              <w:t>Corretagem de seguros dos ramos elementares, vida e saúde, títulos de capitalização, planos de previdência complementar aberta e a administração de bens.</w:t>
            </w:r>
          </w:p>
        </w:tc>
        <w:tc>
          <w:tcPr>
            <w:tcW w:w="1108" w:type="dxa"/>
            <w:tcBorders>
              <w:top w:val="single" w:sz="2" w:space="0" w:color="1F4E79" w:themeColor="accent1" w:themeShade="80"/>
              <w:bottom w:val="nil"/>
            </w:tcBorders>
            <w:vAlign w:val="center"/>
          </w:tcPr>
          <w:p w14:paraId="2B7721A4" w14:textId="77777777" w:rsidR="00DB0A40" w:rsidRPr="007749DB"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BRGAAP</w:t>
            </w:r>
          </w:p>
        </w:tc>
        <w:tc>
          <w:tcPr>
            <w:tcW w:w="659" w:type="dxa"/>
            <w:tcBorders>
              <w:top w:val="single" w:sz="2" w:space="0" w:color="1F4E79" w:themeColor="accent1" w:themeShade="80"/>
              <w:bottom w:val="nil"/>
            </w:tcBorders>
            <w:vAlign w:val="center"/>
          </w:tcPr>
          <w:p w14:paraId="145266E6" w14:textId="77777777" w:rsidR="00DB0A40" w:rsidRPr="007749DB"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c>
          <w:tcPr>
            <w:tcW w:w="1169" w:type="dxa"/>
            <w:tcBorders>
              <w:top w:val="single" w:sz="2" w:space="0" w:color="1F4E79" w:themeColor="accent1" w:themeShade="80"/>
              <w:bottom w:val="nil"/>
            </w:tcBorders>
            <w:vAlign w:val="center"/>
          </w:tcPr>
          <w:p w14:paraId="3842429F" w14:textId="77777777" w:rsidR="00DB0A40" w:rsidRPr="00AF17C4" w:rsidRDefault="00DB0A40" w:rsidP="002D06B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r>
      <w:tr w:rsidR="00DB0A40" w:rsidRPr="00904F22" w14:paraId="678F2A6F"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tcPr>
          <w:p w14:paraId="3E1B2E29" w14:textId="77777777" w:rsidR="00DB0A40" w:rsidRPr="00F45619" w:rsidRDefault="00DB0A40" w:rsidP="002D06B0">
            <w:pPr>
              <w:pStyle w:val="08-Tabelageral"/>
              <w:ind w:left="113"/>
              <w:jc w:val="left"/>
              <w:rPr>
                <w:rFonts w:cs="Arial"/>
                <w:b w:val="0"/>
                <w:bCs w:val="0"/>
                <w:szCs w:val="14"/>
                <w:highlight w:val="yellow"/>
              </w:rPr>
            </w:pPr>
          </w:p>
        </w:tc>
        <w:tc>
          <w:tcPr>
            <w:tcW w:w="1124" w:type="dxa"/>
            <w:tcBorders>
              <w:top w:val="nil"/>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33C6B2B6" w14:textId="77777777" w:rsidR="00DB0A40" w:rsidRPr="000D525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single" w:sz="2" w:space="0" w:color="1F4E79" w:themeColor="accent1" w:themeShade="80"/>
            </w:tcBorders>
            <w:shd w:val="clear" w:color="auto" w:fill="FFFFFF" w:themeFill="background1"/>
            <w:vAlign w:val="center"/>
          </w:tcPr>
          <w:p w14:paraId="68C2C575" w14:textId="77777777" w:rsidR="00DB0A40" w:rsidRPr="00BD64C0"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bCs/>
                <w:szCs w:val="14"/>
              </w:rPr>
              <w:t>Ciclic Corretora de Seguros S.A. (</w:t>
            </w:r>
            <w:r w:rsidRPr="00BD64C0">
              <w:rPr>
                <w:rFonts w:cs="Arial"/>
                <w:szCs w:val="14"/>
              </w:rPr>
              <w:t>Ciclic)</w:t>
            </w:r>
          </w:p>
        </w:tc>
        <w:tc>
          <w:tcPr>
            <w:tcW w:w="2575" w:type="dxa"/>
            <w:tcBorders>
              <w:top w:val="nil"/>
              <w:bottom w:val="single" w:sz="2" w:space="0" w:color="1F4E79" w:themeColor="accent1" w:themeShade="80"/>
            </w:tcBorders>
            <w:shd w:val="clear" w:color="auto" w:fill="FFFFFF" w:themeFill="background1"/>
            <w:vAlign w:val="center"/>
          </w:tcPr>
          <w:p w14:paraId="131E1570" w14:textId="77777777" w:rsidR="00DB0A40" w:rsidRPr="00AF17C4" w:rsidRDefault="00DB0A40" w:rsidP="002D06B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Corretagem de produtos de previdência privada, seguros viagem e assistência residencial no canal digital.</w:t>
            </w:r>
          </w:p>
        </w:tc>
        <w:tc>
          <w:tcPr>
            <w:tcW w:w="1108" w:type="dxa"/>
            <w:tcBorders>
              <w:top w:val="nil"/>
              <w:bottom w:val="single" w:sz="2" w:space="0" w:color="1F4E79" w:themeColor="accent1" w:themeShade="80"/>
            </w:tcBorders>
            <w:shd w:val="clear" w:color="auto" w:fill="FFFFFF" w:themeFill="background1"/>
            <w:vAlign w:val="center"/>
          </w:tcPr>
          <w:p w14:paraId="04292DCD" w14:textId="77777777" w:rsidR="00DB0A40" w:rsidRPr="0025537E"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BRGAAP</w:t>
            </w:r>
          </w:p>
        </w:tc>
        <w:tc>
          <w:tcPr>
            <w:tcW w:w="659" w:type="dxa"/>
            <w:tcBorders>
              <w:top w:val="nil"/>
              <w:bottom w:val="single" w:sz="2" w:space="0" w:color="1F4E79" w:themeColor="accent1" w:themeShade="80"/>
            </w:tcBorders>
            <w:shd w:val="clear" w:color="auto" w:fill="FFFFFF" w:themeFill="background1"/>
            <w:vAlign w:val="center"/>
          </w:tcPr>
          <w:p w14:paraId="3ACEC938"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nil"/>
              <w:bottom w:val="single" w:sz="2" w:space="0" w:color="1F4E79" w:themeColor="accent1" w:themeShade="80"/>
            </w:tcBorders>
            <w:shd w:val="clear" w:color="auto" w:fill="FFFFFF" w:themeFill="background1"/>
            <w:vAlign w:val="center"/>
          </w:tcPr>
          <w:p w14:paraId="2A0A4894" w14:textId="77777777" w:rsidR="00DB0A40" w:rsidRPr="00AF17C4" w:rsidRDefault="00DB0A40" w:rsidP="002D06B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bl>
    <w:p w14:paraId="7A5BC7E7" w14:textId="77777777" w:rsidR="00DB0A40" w:rsidRDefault="00DB0A40" w:rsidP="002D06B0">
      <w:pPr>
        <w:pStyle w:val="07-Legenda"/>
        <w:ind w:left="0" w:firstLine="0"/>
        <w:rPr>
          <w:rFonts w:cs="Arial"/>
          <w:spacing w:val="0"/>
          <w:sz w:val="18"/>
          <w:szCs w:val="20"/>
          <w:lang w:eastAsia="zh-CN"/>
        </w:rPr>
      </w:pPr>
    </w:p>
    <w:p w14:paraId="2E10D21E" w14:textId="77777777" w:rsidR="00DB0A40" w:rsidRDefault="00DB0A40" w:rsidP="002D06B0">
      <w:pPr>
        <w:pStyle w:val="05-Textonormal"/>
        <w:spacing w:before="0" w:after="80" w:line="240" w:lineRule="auto"/>
        <w:rPr>
          <w:rFonts w:cs="Arial"/>
        </w:rPr>
      </w:pPr>
      <w:r w:rsidRPr="00A00E6B">
        <w:rPr>
          <w:rFonts w:cs="Arial"/>
        </w:rPr>
        <w:t xml:space="preserve">As empresas investidas são avaliadas pelo método de equivalência patrimonial e não há indicativo </w:t>
      </w:r>
      <w:r>
        <w:rPr>
          <w:rFonts w:cs="Arial"/>
        </w:rPr>
        <w:t>de descontinuidade operacional.</w:t>
      </w:r>
    </w:p>
    <w:p w14:paraId="5659A3A3" w14:textId="77777777" w:rsidR="00DB0A40" w:rsidRPr="00A00E6B" w:rsidRDefault="00DB0A40" w:rsidP="002D06B0">
      <w:pPr>
        <w:pStyle w:val="05-Textonormal"/>
        <w:spacing w:before="0" w:after="80" w:line="240" w:lineRule="auto"/>
        <w:rPr>
          <w:rFonts w:cs="Arial"/>
        </w:rPr>
      </w:pPr>
      <w:r w:rsidRPr="00A00E6B">
        <w:rPr>
          <w:rFonts w:cs="Arial"/>
        </w:rPr>
        <w:t>Os investimentos em participações societárias nas companhias BB Seguros Participações S.A. e BB Corretora de Seguros e Administração de Bens S.A. são avaliados como investimentos em controladas.</w:t>
      </w:r>
    </w:p>
    <w:p w14:paraId="47E77CC8" w14:textId="77777777" w:rsidR="00DB0A40" w:rsidRPr="00A00E6B" w:rsidRDefault="00DB0A40" w:rsidP="00DB0A40">
      <w:pPr>
        <w:pStyle w:val="05-Textonormal"/>
        <w:keepNext/>
        <w:keepLines/>
        <w:pageBreakBefore/>
        <w:spacing w:before="0" w:after="80" w:line="240" w:lineRule="auto"/>
        <w:rPr>
          <w:rFonts w:cs="Arial"/>
        </w:rPr>
      </w:pPr>
      <w:r w:rsidRPr="00A00E6B">
        <w:rPr>
          <w:rFonts w:cs="Arial"/>
        </w:rPr>
        <w:lastRenderedPageBreak/>
        <w:t xml:space="preserve">Os investimentos em participações societárias nas companhias </w:t>
      </w:r>
      <w:r w:rsidRPr="00A00E6B">
        <w:t>BB Mapfre Participações S.A., Brasilprev Seguros e Previdência S.A., Brasilcap Capitalização S.A., Brasildental Operadora de Planos Odontológicos S.A. e Ciclic Corretora de Seguros S.A. são avaliados como investimentos em “coligadas” ou “controladas em conjunto”.</w:t>
      </w:r>
    </w:p>
    <w:p w14:paraId="16AAD2F6" w14:textId="77777777" w:rsidR="00DB0A40" w:rsidRPr="00A00E6B" w:rsidRDefault="00DB0A40" w:rsidP="002D06B0">
      <w:pPr>
        <w:pStyle w:val="07-Legenda"/>
        <w:ind w:left="0" w:firstLine="0"/>
        <w:rPr>
          <w:rFonts w:cs="Arial"/>
          <w:spacing w:val="0"/>
          <w:sz w:val="4"/>
          <w:szCs w:val="4"/>
          <w:lang w:eastAsia="zh-CN"/>
        </w:rPr>
      </w:pPr>
    </w:p>
    <w:p w14:paraId="326BD3BA" w14:textId="77777777" w:rsidR="00DB0A40" w:rsidRDefault="00DB0A40" w:rsidP="00DB0A40">
      <w:pPr>
        <w:pStyle w:val="05-Textonormal"/>
        <w:spacing w:before="0" w:after="80" w:line="240" w:lineRule="auto"/>
        <w:rPr>
          <w:rFonts w:cs="Arial"/>
          <w:lang w:eastAsia="zh-CN"/>
        </w:rPr>
      </w:pPr>
      <w:r w:rsidRPr="00A00E6B">
        <w:rPr>
          <w:rFonts w:cs="Arial"/>
          <w:lang w:eastAsia="zh-CN"/>
        </w:rPr>
        <w:t>Os investimentos em participações societárias, avaliados pelo método de equivalência patrimonial, não possuem ações regularmente negociadas em bolsas de valores</w:t>
      </w:r>
      <w:r w:rsidRPr="00EF774E">
        <w:rPr>
          <w:rFonts w:cs="Arial"/>
          <w:lang w:eastAsia="zh-CN"/>
        </w:rPr>
        <w:t>.</w:t>
      </w:r>
    </w:p>
    <w:p w14:paraId="6DA64E6D" w14:textId="77777777" w:rsidR="00DB0A40" w:rsidRPr="00522DAA" w:rsidRDefault="00DB0A40" w:rsidP="00DB0A40">
      <w:pPr>
        <w:pStyle w:val="01-TtulodeNota"/>
        <w:keepNext/>
        <w:keepLines/>
        <w:numPr>
          <w:ilvl w:val="0"/>
          <w:numId w:val="45"/>
        </w:numPr>
        <w:spacing w:before="0" w:after="0"/>
        <w:ind w:left="284" w:hanging="284"/>
        <w:jc w:val="left"/>
        <w:rPr>
          <w:color w:val="1F4E79" w:themeColor="accent1" w:themeShade="80"/>
          <w:sz w:val="18"/>
          <w:szCs w:val="18"/>
        </w:rPr>
      </w:pPr>
      <w:r w:rsidRPr="00522DAA">
        <w:rPr>
          <w:color w:val="1F4E79" w:themeColor="accent1" w:themeShade="80"/>
          <w:sz w:val="18"/>
          <w:szCs w:val="18"/>
        </w:rPr>
        <w:t>Participações Societárias avaliadas pelo Método de Equivalência Patrimonial</w:t>
      </w:r>
    </w:p>
    <w:p w14:paraId="201B8CDB" w14:textId="77777777" w:rsidR="00DB0A40" w:rsidRPr="00B77F46" w:rsidRDefault="00DB0A40" w:rsidP="002D06B0">
      <w:pPr>
        <w:pStyle w:val="01-TtulodeNota"/>
        <w:spacing w:before="0" w:after="0"/>
        <w:ind w:right="-1"/>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DB0A40" w:rsidRPr="00544F81" w14:paraId="55562EA4" w14:textId="77777777" w:rsidTr="002D06B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FFFFFF" w:themeFill="background1"/>
            <w:vAlign w:val="center"/>
          </w:tcPr>
          <w:p w14:paraId="5BF77EB4" w14:textId="77777777" w:rsidR="00DB0A40" w:rsidRPr="00F52A6C" w:rsidRDefault="00DB0A40" w:rsidP="002D06B0">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FFFFFF" w:themeFill="background1"/>
            <w:vAlign w:val="center"/>
          </w:tcPr>
          <w:p w14:paraId="40C4B4BB"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Controlador</w:t>
            </w:r>
          </w:p>
        </w:tc>
      </w:tr>
      <w:tr w:rsidR="00DB0A40" w:rsidRPr="00544F81" w14:paraId="4DF2276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66483912" w14:textId="77777777" w:rsidR="00DB0A40" w:rsidRPr="00F52A6C" w:rsidRDefault="00DB0A40" w:rsidP="002D06B0">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vAlign w:val="center"/>
          </w:tcPr>
          <w:p w14:paraId="7BC24C2A"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vAlign w:val="center"/>
          </w:tcPr>
          <w:p w14:paraId="67F0E549"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vAlign w:val="center"/>
          </w:tcPr>
          <w:p w14:paraId="1F990F71"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DB0A40" w:rsidRPr="00C0254E" w14:paraId="233CFFB3"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5DDFAECE" w14:textId="77777777" w:rsidR="00DB0A40" w:rsidRPr="00F52A6C" w:rsidRDefault="00DB0A40" w:rsidP="002D06B0">
            <w:pPr>
              <w:rPr>
                <w:rFonts w:cs="Arial"/>
                <w:sz w:val="14"/>
                <w:szCs w:val="14"/>
              </w:rPr>
            </w:pPr>
            <w:r w:rsidRPr="00F52A6C">
              <w:rPr>
                <w:rFonts w:cs="Arial"/>
                <w:sz w:val="14"/>
                <w:szCs w:val="14"/>
              </w:rPr>
              <w:t>Saldo em 3</w:t>
            </w:r>
            <w:r>
              <w:rPr>
                <w:rFonts w:cs="Arial"/>
                <w:sz w:val="14"/>
                <w:szCs w:val="14"/>
              </w:rPr>
              <w:t>1</w:t>
            </w:r>
            <w:r w:rsidRPr="00F52A6C">
              <w:rPr>
                <w:rFonts w:cs="Arial"/>
                <w:sz w:val="14"/>
                <w:szCs w:val="14"/>
              </w:rPr>
              <w:t>.</w:t>
            </w:r>
            <w:r>
              <w:rPr>
                <w:rFonts w:cs="Arial"/>
                <w:sz w:val="14"/>
                <w:szCs w:val="14"/>
              </w:rPr>
              <w:t>03</w:t>
            </w:r>
            <w:r w:rsidRPr="00F52A6C">
              <w:rPr>
                <w:rFonts w:cs="Arial"/>
                <w:sz w:val="14"/>
                <w:szCs w:val="14"/>
              </w:rPr>
              <w:t>.202</w:t>
            </w:r>
            <w:r>
              <w:rPr>
                <w:rFonts w:cs="Arial"/>
                <w:sz w:val="14"/>
                <w:szCs w:val="14"/>
              </w:rPr>
              <w:t>2</w:t>
            </w:r>
          </w:p>
        </w:tc>
        <w:tc>
          <w:tcPr>
            <w:tcW w:w="5597" w:type="dxa"/>
            <w:gridSpan w:val="3"/>
            <w:tcBorders>
              <w:top w:val="single" w:sz="2" w:space="0" w:color="8EAADB" w:themeColor="accent5" w:themeTint="99"/>
              <w:bottom w:val="nil"/>
            </w:tcBorders>
            <w:shd w:val="clear" w:color="auto" w:fill="FFFFFF" w:themeFill="background1"/>
            <w:vAlign w:val="center"/>
          </w:tcPr>
          <w:p w14:paraId="6941FABC" w14:textId="77777777" w:rsidR="00DB0A40" w:rsidRPr="00F52A6C" w:rsidRDefault="00DB0A40" w:rsidP="002D06B0">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DB0A40" w:rsidRPr="00C0254E" w14:paraId="376429E6"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vAlign w:val="center"/>
          </w:tcPr>
          <w:p w14:paraId="762A441A" w14:textId="77777777" w:rsidR="00DB0A40" w:rsidRPr="00F52A6C" w:rsidRDefault="00DB0A40" w:rsidP="002D06B0">
            <w:pPr>
              <w:rPr>
                <w:b w:val="0"/>
                <w:bCs w:val="0"/>
                <w:color w:val="FF0000"/>
                <w:sz w:val="14"/>
                <w:szCs w:val="14"/>
              </w:rPr>
            </w:pPr>
            <w:r w:rsidRPr="00F52A6C">
              <w:rPr>
                <w:rFonts w:cs="Arial"/>
                <w:b w:val="0"/>
                <w:bCs w:val="0"/>
                <w:color w:val="auto"/>
                <w:sz w:val="14"/>
                <w:szCs w:val="14"/>
              </w:rPr>
              <w:t>Capital Social</w:t>
            </w:r>
          </w:p>
        </w:tc>
        <w:tc>
          <w:tcPr>
            <w:tcW w:w="2020" w:type="dxa"/>
            <w:tcBorders>
              <w:top w:val="nil"/>
            </w:tcBorders>
            <w:vAlign w:val="center"/>
          </w:tcPr>
          <w:p w14:paraId="4E837DA0"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4.210.872</w:t>
            </w:r>
          </w:p>
        </w:tc>
        <w:tc>
          <w:tcPr>
            <w:tcW w:w="1753" w:type="dxa"/>
            <w:tcBorders>
              <w:top w:val="nil"/>
            </w:tcBorders>
            <w:vAlign w:val="center"/>
          </w:tcPr>
          <w:p w14:paraId="2577376C"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1.000</w:t>
            </w:r>
          </w:p>
        </w:tc>
        <w:tc>
          <w:tcPr>
            <w:tcW w:w="1824" w:type="dxa"/>
            <w:tcBorders>
              <w:top w:val="nil"/>
            </w:tcBorders>
            <w:vAlign w:val="center"/>
          </w:tcPr>
          <w:p w14:paraId="6995EAF8"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DB0A40" w:rsidRPr="00C0254E" w14:paraId="10806A5C"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18A8356C" w14:textId="77777777" w:rsidR="00DB0A40" w:rsidRPr="00F52A6C" w:rsidRDefault="00DB0A40" w:rsidP="002D06B0">
            <w:pPr>
              <w:rPr>
                <w:b w:val="0"/>
                <w:bCs w:val="0"/>
                <w:color w:val="FF0000"/>
                <w:sz w:val="14"/>
                <w:szCs w:val="14"/>
              </w:rPr>
            </w:pPr>
            <w:r w:rsidRPr="00F52A6C">
              <w:rPr>
                <w:rFonts w:cs="Arial"/>
                <w:b w:val="0"/>
                <w:bCs w:val="0"/>
                <w:color w:val="auto"/>
                <w:sz w:val="14"/>
                <w:szCs w:val="14"/>
              </w:rPr>
              <w:t>Patrimônio Líquido</w:t>
            </w:r>
          </w:p>
        </w:tc>
        <w:tc>
          <w:tcPr>
            <w:tcW w:w="2020" w:type="dxa"/>
            <w:shd w:val="clear" w:color="auto" w:fill="FFFFFF" w:themeFill="background1"/>
            <w:vAlign w:val="center"/>
          </w:tcPr>
          <w:p w14:paraId="0816340C"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szCs w:val="14"/>
              </w:rPr>
              <w:t xml:space="preserve">7.662.588 </w:t>
            </w:r>
          </w:p>
        </w:tc>
        <w:tc>
          <w:tcPr>
            <w:tcW w:w="1753" w:type="dxa"/>
            <w:shd w:val="clear" w:color="auto" w:fill="FFFFFF" w:themeFill="background1"/>
            <w:vAlign w:val="center"/>
          </w:tcPr>
          <w:p w14:paraId="56D77298" w14:textId="77777777" w:rsidR="00DB0A40" w:rsidRPr="00D83026"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xml:space="preserve">581.313 </w:t>
            </w:r>
          </w:p>
        </w:tc>
        <w:tc>
          <w:tcPr>
            <w:tcW w:w="1824" w:type="dxa"/>
            <w:shd w:val="clear" w:color="auto" w:fill="FFFFFF" w:themeFill="background1"/>
            <w:vAlign w:val="center"/>
          </w:tcPr>
          <w:p w14:paraId="225420F0"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DB0A40" w:rsidRPr="00C0254E" w14:paraId="583A06B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297D16BA" w14:textId="77777777" w:rsidR="00DB0A40" w:rsidRPr="00F52A6C" w:rsidRDefault="00DB0A40" w:rsidP="002D06B0">
            <w:pPr>
              <w:pStyle w:val="08-Tabelageral"/>
              <w:jc w:val="left"/>
              <w:rPr>
                <w:rFonts w:cs="Arial"/>
                <w:bCs w:val="0"/>
                <w:szCs w:val="14"/>
              </w:rPr>
            </w:pPr>
            <w:r w:rsidRPr="00F52A6C">
              <w:rPr>
                <w:rFonts w:cs="Arial"/>
                <w:szCs w:val="14"/>
              </w:rPr>
              <w:t>Saldo em 31.12.202</w:t>
            </w:r>
            <w:r>
              <w:rPr>
                <w:rFonts w:cs="Arial"/>
                <w:szCs w:val="14"/>
              </w:rPr>
              <w:t>1</w:t>
            </w:r>
          </w:p>
        </w:tc>
        <w:tc>
          <w:tcPr>
            <w:tcW w:w="5597" w:type="dxa"/>
            <w:gridSpan w:val="3"/>
            <w:vAlign w:val="center"/>
          </w:tcPr>
          <w:p w14:paraId="3EDDA61A" w14:textId="77777777" w:rsidR="00DB0A40" w:rsidRPr="00F52A6C" w:rsidRDefault="00DB0A40" w:rsidP="002D06B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DB0A40" w:rsidRPr="00634FFE" w14:paraId="5A52DDD2"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451F8692" w14:textId="77777777" w:rsidR="00DB0A40" w:rsidRPr="00F52A6C" w:rsidRDefault="00DB0A40" w:rsidP="002D06B0">
            <w:pPr>
              <w:pStyle w:val="08-Tabelageral"/>
              <w:jc w:val="left"/>
              <w:rPr>
                <w:rFonts w:cs="Arial"/>
                <w:b w:val="0"/>
                <w:bCs w:val="0"/>
                <w:szCs w:val="14"/>
              </w:rPr>
            </w:pPr>
            <w:r w:rsidRPr="00F52A6C">
              <w:rPr>
                <w:rFonts w:cs="Arial"/>
                <w:b w:val="0"/>
                <w:bCs w:val="0"/>
                <w:color w:val="auto"/>
                <w:szCs w:val="14"/>
              </w:rPr>
              <w:t>Capital Social</w:t>
            </w:r>
          </w:p>
        </w:tc>
        <w:tc>
          <w:tcPr>
            <w:tcW w:w="2020" w:type="dxa"/>
            <w:shd w:val="clear" w:color="auto" w:fill="FFFFFF" w:themeFill="background1"/>
            <w:vAlign w:val="center"/>
          </w:tcPr>
          <w:p w14:paraId="657A79CF"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4.210.872</w:t>
            </w:r>
          </w:p>
        </w:tc>
        <w:tc>
          <w:tcPr>
            <w:tcW w:w="1753" w:type="dxa"/>
            <w:shd w:val="clear" w:color="auto" w:fill="FFFFFF" w:themeFill="background1"/>
            <w:vAlign w:val="center"/>
          </w:tcPr>
          <w:p w14:paraId="269FF42F"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1.000</w:t>
            </w:r>
          </w:p>
        </w:tc>
        <w:tc>
          <w:tcPr>
            <w:tcW w:w="1824" w:type="dxa"/>
            <w:shd w:val="clear" w:color="auto" w:fill="FFFFFF" w:themeFill="background1"/>
            <w:vAlign w:val="center"/>
          </w:tcPr>
          <w:p w14:paraId="61677DD2"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DB0A40" w:rsidRPr="00634FFE" w14:paraId="3FC07063"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381496C8" w14:textId="77777777" w:rsidR="00DB0A40" w:rsidRPr="00F52A6C" w:rsidRDefault="00DB0A40" w:rsidP="002D06B0">
            <w:pPr>
              <w:pStyle w:val="08-Tabelageral"/>
              <w:jc w:val="left"/>
              <w:rPr>
                <w:rFonts w:cs="Arial"/>
                <w:b w:val="0"/>
                <w:bCs w:val="0"/>
                <w:szCs w:val="14"/>
              </w:rPr>
            </w:pPr>
            <w:r w:rsidRPr="00F52A6C">
              <w:rPr>
                <w:rFonts w:cs="Arial"/>
                <w:b w:val="0"/>
                <w:bCs w:val="0"/>
                <w:color w:val="auto"/>
                <w:szCs w:val="14"/>
              </w:rPr>
              <w:t>Patrimônio Líquido</w:t>
            </w:r>
          </w:p>
        </w:tc>
        <w:tc>
          <w:tcPr>
            <w:tcW w:w="2020" w:type="dxa"/>
            <w:vAlign w:val="center"/>
          </w:tcPr>
          <w:p w14:paraId="08E95A2A"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szCs w:val="14"/>
              </w:rPr>
              <w:t xml:space="preserve">7.074.640 </w:t>
            </w:r>
          </w:p>
        </w:tc>
        <w:tc>
          <w:tcPr>
            <w:tcW w:w="1753" w:type="dxa"/>
            <w:vAlign w:val="center"/>
          </w:tcPr>
          <w:p w14:paraId="7B34B91F"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szCs w:val="14"/>
              </w:rPr>
              <w:t xml:space="preserve">6.009 </w:t>
            </w:r>
          </w:p>
        </w:tc>
        <w:tc>
          <w:tcPr>
            <w:tcW w:w="1824" w:type="dxa"/>
            <w:vAlign w:val="center"/>
          </w:tcPr>
          <w:p w14:paraId="30AEDF7C"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DB0A40" w:rsidRPr="00C0254E" w14:paraId="2E0B88FB"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FFFFFF" w:themeFill="background1"/>
            <w:vAlign w:val="center"/>
          </w:tcPr>
          <w:p w14:paraId="54A465B9" w14:textId="77777777" w:rsidR="00DB0A40" w:rsidRPr="00F52A6C" w:rsidRDefault="00DB0A40" w:rsidP="002D06B0">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FFFFFF" w:themeFill="background1"/>
            <w:vAlign w:val="center"/>
          </w:tcPr>
          <w:p w14:paraId="41DF494B" w14:textId="77777777" w:rsidR="00DB0A40" w:rsidRPr="00F52A6C" w:rsidRDefault="00DB0A40" w:rsidP="002D06B0">
            <w:pPr>
              <w:pStyle w:val="08-Tabelageral"/>
              <w:ind w:left="113"/>
              <w:jc w:val="center"/>
              <w:cnfStyle w:val="000000010000" w:firstRow="0" w:lastRow="0" w:firstColumn="0" w:lastColumn="0" w:oddVBand="0" w:evenVBand="0" w:oddHBand="0" w:evenHBand="1" w:firstRowFirstColumn="0" w:firstRowLastColumn="0" w:lastRowFirstColumn="0" w:lastRowLastColumn="0"/>
              <w:rPr>
                <w:b/>
                <w:color w:val="FF0000"/>
                <w:szCs w:val="14"/>
              </w:rPr>
            </w:pPr>
          </w:p>
        </w:tc>
      </w:tr>
      <w:tr w:rsidR="00DB0A40" w:rsidRPr="00C0254E" w14:paraId="1974DE08"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vAlign w:val="center"/>
          </w:tcPr>
          <w:p w14:paraId="0B92CAA5" w14:textId="77777777" w:rsidR="00DB0A40" w:rsidRPr="00F52A6C" w:rsidRDefault="00DB0A40" w:rsidP="002D06B0">
            <w:pPr>
              <w:pStyle w:val="08-Tabelageral"/>
              <w:jc w:val="center"/>
              <w:rPr>
                <w:rFonts w:cs="Arial"/>
                <w:b w:val="0"/>
                <w:szCs w:val="14"/>
              </w:rPr>
            </w:pPr>
            <w:r w:rsidRPr="00F52A6C">
              <w:rPr>
                <w:rFonts w:cs="Arial"/>
                <w:color w:val="auto"/>
                <w:szCs w:val="14"/>
              </w:rPr>
              <w:t>Movimentação dos Investimentos de 01.01 a 3</w:t>
            </w:r>
            <w:r>
              <w:rPr>
                <w:rFonts w:cs="Arial"/>
                <w:color w:val="auto"/>
                <w:szCs w:val="14"/>
              </w:rPr>
              <w:t>1</w:t>
            </w:r>
            <w:r w:rsidRPr="00F52A6C">
              <w:rPr>
                <w:rFonts w:cs="Arial"/>
                <w:color w:val="auto"/>
                <w:szCs w:val="14"/>
              </w:rPr>
              <w:t>.</w:t>
            </w:r>
            <w:r>
              <w:rPr>
                <w:rFonts w:cs="Arial"/>
                <w:color w:val="auto"/>
                <w:szCs w:val="14"/>
              </w:rPr>
              <w:t>03</w:t>
            </w:r>
            <w:r w:rsidRPr="00F52A6C">
              <w:rPr>
                <w:rFonts w:cs="Arial"/>
                <w:color w:val="auto"/>
                <w:szCs w:val="14"/>
              </w:rPr>
              <w:t>.202</w:t>
            </w:r>
            <w:r>
              <w:rPr>
                <w:rFonts w:cs="Arial"/>
                <w:color w:val="auto"/>
                <w:szCs w:val="14"/>
              </w:rPr>
              <w:t>2</w:t>
            </w:r>
          </w:p>
        </w:tc>
      </w:tr>
      <w:tr w:rsidR="00DB0A40" w:rsidRPr="00634FFE" w14:paraId="027185D3"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FFFFFF" w:themeFill="background1"/>
            <w:vAlign w:val="center"/>
          </w:tcPr>
          <w:p w14:paraId="33769453" w14:textId="77777777" w:rsidR="00DB0A40" w:rsidRPr="00F52A6C" w:rsidRDefault="00DB0A40" w:rsidP="002D06B0">
            <w:pPr>
              <w:pStyle w:val="08-Tabelageral"/>
              <w:jc w:val="left"/>
              <w:rPr>
                <w:color w:val="FF0000"/>
                <w:szCs w:val="14"/>
              </w:rPr>
            </w:pPr>
            <w:r w:rsidRPr="00F52A6C">
              <w:rPr>
                <w:rFonts w:cs="Arial"/>
                <w:szCs w:val="14"/>
              </w:rPr>
              <w:t>Saldo Contábil 31.12.202</w:t>
            </w:r>
            <w:r>
              <w:rPr>
                <w:rFonts w:cs="Arial"/>
                <w:szCs w:val="14"/>
              </w:rPr>
              <w:t>1</w:t>
            </w:r>
          </w:p>
        </w:tc>
        <w:tc>
          <w:tcPr>
            <w:tcW w:w="2020" w:type="dxa"/>
            <w:tcBorders>
              <w:top w:val="single" w:sz="2" w:space="0" w:color="1F4E79" w:themeColor="accent1" w:themeShade="80"/>
            </w:tcBorders>
            <w:shd w:val="clear" w:color="auto" w:fill="FFFFFF" w:themeFill="background1"/>
            <w:vAlign w:val="center"/>
          </w:tcPr>
          <w:p w14:paraId="67250F90"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
                <w:bCs/>
                <w:color w:val="FF0000"/>
                <w:szCs w:val="14"/>
              </w:rPr>
            </w:pPr>
            <w:r>
              <w:rPr>
                <w:rFonts w:cs="Arial"/>
                <w:b/>
                <w:bCs/>
                <w:color w:val="000000"/>
                <w:szCs w:val="14"/>
              </w:rPr>
              <w:t>7.074.640</w:t>
            </w:r>
          </w:p>
        </w:tc>
        <w:tc>
          <w:tcPr>
            <w:tcW w:w="1753" w:type="dxa"/>
            <w:tcBorders>
              <w:top w:val="single" w:sz="2" w:space="0" w:color="1F4E79" w:themeColor="accent1" w:themeShade="80"/>
            </w:tcBorders>
            <w:shd w:val="clear" w:color="auto" w:fill="FFFFFF" w:themeFill="background1"/>
            <w:vAlign w:val="center"/>
          </w:tcPr>
          <w:p w14:paraId="13D2F83C"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color w:val="000000"/>
                <w:szCs w:val="14"/>
              </w:rPr>
              <w:t>6.009</w:t>
            </w:r>
          </w:p>
        </w:tc>
        <w:tc>
          <w:tcPr>
            <w:tcW w:w="1824" w:type="dxa"/>
            <w:tcBorders>
              <w:top w:val="single" w:sz="2" w:space="0" w:color="1F4E79" w:themeColor="accent1" w:themeShade="80"/>
            </w:tcBorders>
            <w:shd w:val="clear" w:color="auto" w:fill="FFFFFF" w:themeFill="background1"/>
            <w:vAlign w:val="center"/>
          </w:tcPr>
          <w:p w14:paraId="1F89BF02"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7.080.649</w:t>
            </w:r>
          </w:p>
        </w:tc>
      </w:tr>
      <w:tr w:rsidR="00DB0A40" w:rsidRPr="00C0254E" w14:paraId="6D84CE5B"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582797D0" w14:textId="77777777" w:rsidR="00DB0A40" w:rsidRPr="00F52A6C" w:rsidRDefault="00DB0A40" w:rsidP="002D06B0">
            <w:pPr>
              <w:pStyle w:val="08-Tabelageral"/>
              <w:jc w:val="left"/>
              <w:rPr>
                <w:b w:val="0"/>
                <w:color w:val="FF0000"/>
                <w:szCs w:val="14"/>
              </w:rPr>
            </w:pPr>
            <w:r w:rsidRPr="00F52A6C">
              <w:rPr>
                <w:rFonts w:cs="Arial"/>
                <w:b w:val="0"/>
                <w:szCs w:val="14"/>
              </w:rPr>
              <w:t>Ajustes de Avaliação Patrimonial</w:t>
            </w:r>
          </w:p>
        </w:tc>
        <w:tc>
          <w:tcPr>
            <w:tcW w:w="2020" w:type="dxa"/>
            <w:vAlign w:val="center"/>
          </w:tcPr>
          <w:p w14:paraId="01F7EE32"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 xml:space="preserve">(15.832) </w:t>
            </w:r>
          </w:p>
        </w:tc>
        <w:tc>
          <w:tcPr>
            <w:tcW w:w="1753" w:type="dxa"/>
            <w:vAlign w:val="center"/>
          </w:tcPr>
          <w:p w14:paraId="1F79A04D" w14:textId="77777777" w:rsidR="00DB0A40" w:rsidRPr="00AE06BB"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szCs w:val="14"/>
              </w:rPr>
            </w:pPr>
            <w:r w:rsidRPr="00AE06BB">
              <w:rPr>
                <w:rFonts w:cs="Arial"/>
                <w:color w:val="000000"/>
                <w:szCs w:val="14"/>
              </w:rPr>
              <w:t>--</w:t>
            </w:r>
          </w:p>
        </w:tc>
        <w:tc>
          <w:tcPr>
            <w:tcW w:w="1824" w:type="dxa"/>
            <w:vAlign w:val="center"/>
          </w:tcPr>
          <w:p w14:paraId="18075CEE"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cs="Arial"/>
                <w:b/>
                <w:bCs/>
                <w:color w:val="000000"/>
                <w:sz w:val="14"/>
                <w:szCs w:val="14"/>
              </w:rPr>
              <w:t>(15.832)</w:t>
            </w:r>
          </w:p>
        </w:tc>
      </w:tr>
      <w:tr w:rsidR="00DB0A40" w:rsidRPr="00C0254E" w14:paraId="2994E3E0"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AED663B" w14:textId="77777777" w:rsidR="00DB0A40" w:rsidRPr="00F52A6C" w:rsidRDefault="00DB0A40" w:rsidP="002D06B0">
            <w:pPr>
              <w:rPr>
                <w:b w:val="0"/>
                <w:color w:val="FF0000"/>
                <w:sz w:val="14"/>
                <w:szCs w:val="14"/>
              </w:rPr>
            </w:pPr>
            <w:r w:rsidRPr="00F52A6C">
              <w:rPr>
                <w:rFonts w:cs="Arial"/>
                <w:b w:val="0"/>
                <w:sz w:val="14"/>
                <w:szCs w:val="14"/>
              </w:rPr>
              <w:t>Resultado de Equivalência Patrimonial</w:t>
            </w:r>
          </w:p>
        </w:tc>
        <w:tc>
          <w:tcPr>
            <w:tcW w:w="2020" w:type="dxa"/>
            <w:shd w:val="clear" w:color="auto" w:fill="auto"/>
            <w:vAlign w:val="center"/>
          </w:tcPr>
          <w:p w14:paraId="2077B1F0"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sz w:val="14"/>
                <w:szCs w:val="14"/>
              </w:rPr>
              <w:t>603.780</w:t>
            </w:r>
          </w:p>
        </w:tc>
        <w:tc>
          <w:tcPr>
            <w:tcW w:w="1753" w:type="dxa"/>
            <w:shd w:val="clear" w:color="auto" w:fill="auto"/>
            <w:vAlign w:val="center"/>
          </w:tcPr>
          <w:p w14:paraId="2AF20920" w14:textId="77777777" w:rsidR="00DB0A40" w:rsidRPr="00D83026"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Pr>
                <w:rFonts w:cs="Arial"/>
                <w:sz w:val="14"/>
                <w:szCs w:val="14"/>
              </w:rPr>
              <w:t xml:space="preserve">575.304 </w:t>
            </w:r>
          </w:p>
        </w:tc>
        <w:tc>
          <w:tcPr>
            <w:tcW w:w="1824" w:type="dxa"/>
            <w:shd w:val="clear" w:color="auto" w:fill="auto"/>
            <w:vAlign w:val="center"/>
          </w:tcPr>
          <w:p w14:paraId="2254C84D"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1.179.084</w:t>
            </w:r>
          </w:p>
        </w:tc>
      </w:tr>
      <w:tr w:rsidR="00DB0A40" w:rsidRPr="00634FFE" w14:paraId="6B7B576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FF6E12A" w14:textId="77777777" w:rsidR="00DB0A40" w:rsidRPr="00F52A6C" w:rsidRDefault="00DB0A40" w:rsidP="002D06B0">
            <w:pPr>
              <w:pStyle w:val="08-Tabelageral"/>
              <w:jc w:val="left"/>
              <w:rPr>
                <w:bCs w:val="0"/>
                <w:color w:val="FF0000"/>
                <w:szCs w:val="14"/>
              </w:rPr>
            </w:pPr>
            <w:r w:rsidRPr="00F52A6C">
              <w:rPr>
                <w:rFonts w:cs="Arial"/>
                <w:bCs w:val="0"/>
                <w:szCs w:val="14"/>
              </w:rPr>
              <w:t>Saldo Contábil 3</w:t>
            </w:r>
            <w:r>
              <w:rPr>
                <w:rFonts w:cs="Arial"/>
                <w:bCs w:val="0"/>
                <w:szCs w:val="14"/>
              </w:rPr>
              <w:t>1</w:t>
            </w:r>
            <w:r w:rsidRPr="00F52A6C">
              <w:rPr>
                <w:rFonts w:cs="Arial"/>
                <w:bCs w:val="0"/>
                <w:szCs w:val="14"/>
              </w:rPr>
              <w:t>.</w:t>
            </w:r>
            <w:r>
              <w:rPr>
                <w:rFonts w:cs="Arial"/>
                <w:bCs w:val="0"/>
                <w:szCs w:val="14"/>
              </w:rPr>
              <w:t>03</w:t>
            </w:r>
            <w:r w:rsidRPr="00F52A6C">
              <w:rPr>
                <w:rFonts w:cs="Arial"/>
                <w:bCs w:val="0"/>
                <w:szCs w:val="14"/>
              </w:rPr>
              <w:t>.202</w:t>
            </w:r>
            <w:r>
              <w:rPr>
                <w:rFonts w:cs="Arial"/>
                <w:bCs w:val="0"/>
                <w:szCs w:val="14"/>
              </w:rPr>
              <w:t>2</w:t>
            </w:r>
          </w:p>
        </w:tc>
        <w:tc>
          <w:tcPr>
            <w:tcW w:w="2020" w:type="dxa"/>
            <w:shd w:val="clear" w:color="auto" w:fill="auto"/>
            <w:vAlign w:val="center"/>
          </w:tcPr>
          <w:p w14:paraId="4D28EB76"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7.662.588</w:t>
            </w:r>
          </w:p>
        </w:tc>
        <w:tc>
          <w:tcPr>
            <w:tcW w:w="1753" w:type="dxa"/>
            <w:shd w:val="clear" w:color="auto" w:fill="auto"/>
            <w:vAlign w:val="center"/>
          </w:tcPr>
          <w:p w14:paraId="35DDFA97" w14:textId="77777777" w:rsidR="00DB0A40" w:rsidRPr="00897D24"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581.313</w:t>
            </w:r>
          </w:p>
        </w:tc>
        <w:tc>
          <w:tcPr>
            <w:tcW w:w="1824" w:type="dxa"/>
            <w:shd w:val="clear" w:color="auto" w:fill="auto"/>
            <w:vAlign w:val="center"/>
          </w:tcPr>
          <w:p w14:paraId="1FE33BD7"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cs="Arial"/>
                <w:b/>
                <w:bCs/>
                <w:color w:val="000000"/>
                <w:sz w:val="14"/>
                <w:szCs w:val="14"/>
              </w:rPr>
              <w:t>8.243.901</w:t>
            </w:r>
          </w:p>
        </w:tc>
      </w:tr>
      <w:tr w:rsidR="00DB0A40" w:rsidRPr="00C0254E" w14:paraId="68A44011"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75D61D3B" w14:textId="77777777" w:rsidR="00DB0A40" w:rsidRPr="00F52A6C" w:rsidRDefault="00DB0A40" w:rsidP="002D06B0">
            <w:pPr>
              <w:pStyle w:val="08-Tabelageral"/>
              <w:jc w:val="left"/>
              <w:rPr>
                <w:color w:val="FF0000"/>
                <w:szCs w:val="14"/>
              </w:rPr>
            </w:pPr>
          </w:p>
        </w:tc>
        <w:tc>
          <w:tcPr>
            <w:tcW w:w="5597" w:type="dxa"/>
            <w:gridSpan w:val="3"/>
            <w:tcBorders>
              <w:bottom w:val="single" w:sz="2" w:space="0" w:color="1F4E79" w:themeColor="accent1" w:themeShade="80"/>
            </w:tcBorders>
            <w:shd w:val="clear" w:color="auto" w:fill="auto"/>
            <w:vAlign w:val="center"/>
          </w:tcPr>
          <w:p w14:paraId="322C4D75" w14:textId="77777777" w:rsidR="00DB0A40" w:rsidRPr="00F52A6C" w:rsidRDefault="00DB0A40" w:rsidP="002D06B0">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DB0A40" w:rsidRPr="00C0254E" w14:paraId="68D9ACC4"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auto"/>
            <w:vAlign w:val="center"/>
          </w:tcPr>
          <w:p w14:paraId="003ABFB8" w14:textId="77777777" w:rsidR="00DB0A40" w:rsidRPr="00F52A6C" w:rsidRDefault="00DB0A40" w:rsidP="002D06B0">
            <w:pPr>
              <w:pStyle w:val="08-Tabelageral"/>
              <w:jc w:val="center"/>
              <w:rPr>
                <w:b w:val="0"/>
                <w:bCs w:val="0"/>
                <w:szCs w:val="14"/>
              </w:rPr>
            </w:pPr>
            <w:r w:rsidRPr="00F52A6C">
              <w:rPr>
                <w:color w:val="auto"/>
                <w:szCs w:val="14"/>
              </w:rPr>
              <w:t>Resultado de Equivalência Patrimonial</w:t>
            </w:r>
          </w:p>
        </w:tc>
      </w:tr>
      <w:tr w:rsidR="00DB0A40" w:rsidRPr="00634FFE" w14:paraId="2E0092D8" w14:textId="77777777" w:rsidTr="002D06B0">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1C5BA84" w14:textId="77777777" w:rsidR="00DB0A40" w:rsidRPr="00F52A6C" w:rsidRDefault="00DB0A40" w:rsidP="002D06B0">
            <w:pPr>
              <w:pStyle w:val="08-Tabelageral"/>
              <w:jc w:val="left"/>
              <w:rPr>
                <w:color w:val="auto"/>
                <w:szCs w:val="14"/>
              </w:rPr>
            </w:pPr>
            <w:bookmarkStart w:id="61" w:name="_Hlk60676302"/>
            <w:r>
              <w:rPr>
                <w:color w:val="auto"/>
              </w:rPr>
              <w:t>1º Trimestre/2022</w:t>
            </w:r>
          </w:p>
        </w:tc>
        <w:tc>
          <w:tcPr>
            <w:tcW w:w="2020" w:type="dxa"/>
            <w:tcBorders>
              <w:top w:val="single" w:sz="2" w:space="0" w:color="1F4E79" w:themeColor="accent1" w:themeShade="80"/>
              <w:bottom w:val="nil"/>
            </w:tcBorders>
            <w:shd w:val="clear" w:color="auto" w:fill="auto"/>
            <w:vAlign w:val="center"/>
          </w:tcPr>
          <w:p w14:paraId="19911D9E"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 xml:space="preserve">603.780 </w:t>
            </w:r>
          </w:p>
        </w:tc>
        <w:tc>
          <w:tcPr>
            <w:tcW w:w="1753" w:type="dxa"/>
            <w:tcBorders>
              <w:top w:val="single" w:sz="2" w:space="0" w:color="1F4E79" w:themeColor="accent1" w:themeShade="80"/>
              <w:bottom w:val="nil"/>
            </w:tcBorders>
            <w:shd w:val="clear" w:color="auto" w:fill="auto"/>
            <w:vAlign w:val="center"/>
          </w:tcPr>
          <w:p w14:paraId="6F29EAB3"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575.304</w:t>
            </w:r>
          </w:p>
        </w:tc>
        <w:tc>
          <w:tcPr>
            <w:tcW w:w="1824" w:type="dxa"/>
            <w:tcBorders>
              <w:top w:val="single" w:sz="2" w:space="0" w:color="1F4E79" w:themeColor="accent1" w:themeShade="80"/>
              <w:bottom w:val="nil"/>
            </w:tcBorders>
            <w:shd w:val="clear" w:color="auto" w:fill="auto"/>
            <w:vAlign w:val="center"/>
          </w:tcPr>
          <w:p w14:paraId="361DBDA1"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 xml:space="preserve">                1.179.084</w:t>
            </w:r>
          </w:p>
        </w:tc>
      </w:tr>
      <w:bookmarkEnd w:id="61"/>
      <w:tr w:rsidR="00DB0A40" w:rsidRPr="00634FFE" w14:paraId="0B1B5A6F" w14:textId="77777777" w:rsidTr="002D06B0">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670E3BA3" w14:textId="77777777" w:rsidR="00DB0A40" w:rsidRPr="00F52A6C" w:rsidRDefault="00DB0A40" w:rsidP="002D06B0">
            <w:pPr>
              <w:pStyle w:val="08-Tabelageral"/>
              <w:jc w:val="left"/>
              <w:rPr>
                <w:szCs w:val="14"/>
              </w:rPr>
            </w:pPr>
            <w:r>
              <w:t>1º Trimestre/2021</w:t>
            </w:r>
          </w:p>
        </w:tc>
        <w:tc>
          <w:tcPr>
            <w:tcW w:w="2020" w:type="dxa"/>
            <w:tcBorders>
              <w:top w:val="nil"/>
              <w:bottom w:val="single" w:sz="2" w:space="0" w:color="1F4E79" w:themeColor="accent1" w:themeShade="80"/>
            </w:tcBorders>
            <w:vAlign w:val="center"/>
          </w:tcPr>
          <w:p w14:paraId="2812CDE2" w14:textId="77777777" w:rsidR="00DB0A40" w:rsidRPr="00F52A6C"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464.978</w:t>
            </w:r>
          </w:p>
        </w:tc>
        <w:tc>
          <w:tcPr>
            <w:tcW w:w="1753" w:type="dxa"/>
            <w:tcBorders>
              <w:top w:val="nil"/>
              <w:bottom w:val="single" w:sz="2" w:space="0" w:color="1F4E79" w:themeColor="accent1" w:themeShade="80"/>
            </w:tcBorders>
            <w:vAlign w:val="center"/>
          </w:tcPr>
          <w:p w14:paraId="74711FA1" w14:textId="77777777" w:rsidR="00DB0A40" w:rsidRPr="00F52A6C"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506.371</w:t>
            </w:r>
          </w:p>
        </w:tc>
        <w:tc>
          <w:tcPr>
            <w:tcW w:w="1824" w:type="dxa"/>
            <w:tcBorders>
              <w:top w:val="nil"/>
              <w:bottom w:val="single" w:sz="2" w:space="0" w:color="1F4E79" w:themeColor="accent1" w:themeShade="80"/>
            </w:tcBorders>
            <w:vAlign w:val="center"/>
          </w:tcPr>
          <w:p w14:paraId="32D75D19"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971.349</w:t>
            </w:r>
          </w:p>
        </w:tc>
      </w:tr>
    </w:tbl>
    <w:p w14:paraId="3368F957" w14:textId="77777777" w:rsidR="00DB0A40" w:rsidRDefault="00DB0A40" w:rsidP="002D06B0">
      <w:pPr>
        <w:pStyle w:val="01-TtulodeNota"/>
        <w:spacing w:before="0" w:after="0"/>
        <w:ind w:right="-31"/>
        <w:jc w:val="right"/>
      </w:pPr>
    </w:p>
    <w:p w14:paraId="5D324E1A" w14:textId="77777777" w:rsidR="00DB0A40" w:rsidRPr="00B77F46" w:rsidRDefault="00DB0A40" w:rsidP="002D06B0">
      <w:pPr>
        <w:pStyle w:val="01-TtulodeNota"/>
        <w:keepNext/>
        <w:keepLines/>
        <w:spacing w:before="0" w:after="0"/>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DB0A40" w:rsidRPr="00544F81" w14:paraId="43361E7F" w14:textId="77777777" w:rsidTr="002D06B0">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FFFFFF" w:themeFill="background1"/>
            <w:vAlign w:val="center"/>
          </w:tcPr>
          <w:p w14:paraId="6DEB30EE" w14:textId="77777777" w:rsidR="00DB0A40" w:rsidRPr="00F52A6C" w:rsidRDefault="00DB0A40" w:rsidP="002D06B0">
            <w:pPr>
              <w:rPr>
                <w:rFonts w:cs="Arial"/>
                <w:color w:val="FF0000"/>
                <w:sz w:val="14"/>
                <w:szCs w:val="14"/>
              </w:rPr>
            </w:pPr>
          </w:p>
        </w:tc>
        <w:tc>
          <w:tcPr>
            <w:tcW w:w="112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2C11378"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414C9EB"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C9328CA"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490C74B"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Consolidado</w:t>
            </w: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13A5008"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51CF6D6" w14:textId="77777777" w:rsidR="00DB0A40" w:rsidRPr="00F52A6C"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DB0A40" w:rsidRPr="00544F81" w14:paraId="68699D61"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0E3CD52B" w14:textId="77777777" w:rsidR="00DB0A40" w:rsidRPr="00F52A6C" w:rsidRDefault="00DB0A40" w:rsidP="002D06B0">
            <w:pPr>
              <w:rPr>
                <w:rFonts w:cs="Arial"/>
                <w:color w:val="FF0000"/>
                <w:sz w:val="14"/>
                <w:szCs w:val="14"/>
              </w:rPr>
            </w:pPr>
            <w:r w:rsidRPr="00F52A6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vAlign w:val="center"/>
          </w:tcPr>
          <w:p w14:paraId="4ECA7CBB" w14:textId="77777777" w:rsidR="00DB0A40" w:rsidRPr="00F52A6C"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vAlign w:val="center"/>
          </w:tcPr>
          <w:p w14:paraId="491FEEEB" w14:textId="77777777" w:rsidR="00DB0A40" w:rsidRPr="00F52A6C"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vAlign w:val="center"/>
          </w:tcPr>
          <w:p w14:paraId="691D972B" w14:textId="77777777" w:rsidR="00DB0A40" w:rsidRPr="00F52A6C"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vAlign w:val="center"/>
          </w:tcPr>
          <w:p w14:paraId="2F3D38BE" w14:textId="77777777" w:rsidR="00DB0A40" w:rsidRPr="00F52A6C"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vAlign w:val="center"/>
          </w:tcPr>
          <w:p w14:paraId="5AB6AEFB" w14:textId="77777777" w:rsidR="00DB0A40" w:rsidRPr="00F52A6C"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vAlign w:val="center"/>
          </w:tcPr>
          <w:p w14:paraId="2D63CAD8" w14:textId="77777777" w:rsidR="00DB0A40" w:rsidRPr="00F52A6C"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DB0A40" w:rsidRPr="00FB2B7E" w14:paraId="4FFF45D2"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FFFFFF" w:themeFill="background1"/>
            <w:vAlign w:val="center"/>
          </w:tcPr>
          <w:p w14:paraId="36C77512" w14:textId="77777777" w:rsidR="00DB0A40" w:rsidRPr="00F52A6C" w:rsidRDefault="00DB0A40" w:rsidP="002D06B0">
            <w:pPr>
              <w:rPr>
                <w:rFonts w:cs="Arial"/>
                <w:b w:val="0"/>
                <w:bCs w:val="0"/>
                <w:sz w:val="14"/>
                <w:szCs w:val="14"/>
              </w:rPr>
            </w:pPr>
            <w:r w:rsidRPr="00F52A6C">
              <w:rPr>
                <w:rFonts w:cs="Arial"/>
                <w:sz w:val="14"/>
                <w:szCs w:val="14"/>
              </w:rPr>
              <w:t>Saldo em 3</w:t>
            </w:r>
            <w:r>
              <w:rPr>
                <w:rFonts w:cs="Arial"/>
                <w:sz w:val="14"/>
                <w:szCs w:val="14"/>
              </w:rPr>
              <w:t>1</w:t>
            </w:r>
            <w:r w:rsidRPr="00F52A6C">
              <w:rPr>
                <w:rFonts w:cs="Arial"/>
                <w:sz w:val="14"/>
                <w:szCs w:val="14"/>
              </w:rPr>
              <w:t>.</w:t>
            </w:r>
            <w:r>
              <w:rPr>
                <w:rFonts w:cs="Arial"/>
                <w:sz w:val="14"/>
                <w:szCs w:val="14"/>
              </w:rPr>
              <w:t>03</w:t>
            </w:r>
            <w:r w:rsidRPr="00F52A6C">
              <w:rPr>
                <w:rFonts w:cs="Arial"/>
                <w:sz w:val="14"/>
                <w:szCs w:val="14"/>
              </w:rPr>
              <w:t>.202</w:t>
            </w:r>
            <w:r>
              <w:rPr>
                <w:rFonts w:cs="Arial"/>
                <w:sz w:val="14"/>
                <w:szCs w:val="14"/>
              </w:rPr>
              <w:t>2</w:t>
            </w:r>
          </w:p>
        </w:tc>
        <w:tc>
          <w:tcPr>
            <w:tcW w:w="1129" w:type="dxa"/>
            <w:tcBorders>
              <w:top w:val="single" w:sz="2" w:space="0" w:color="1F4E79" w:themeColor="accent1" w:themeShade="80"/>
            </w:tcBorders>
            <w:shd w:val="clear" w:color="auto" w:fill="FFFFFF" w:themeFill="background1"/>
            <w:vAlign w:val="center"/>
          </w:tcPr>
          <w:p w14:paraId="1CE2FD6C"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p>
        </w:tc>
        <w:tc>
          <w:tcPr>
            <w:tcW w:w="1128" w:type="dxa"/>
            <w:tcBorders>
              <w:top w:val="single" w:sz="2" w:space="0" w:color="1F4E79" w:themeColor="accent1" w:themeShade="80"/>
            </w:tcBorders>
            <w:shd w:val="clear" w:color="auto" w:fill="FFFFFF" w:themeFill="background1"/>
            <w:vAlign w:val="center"/>
          </w:tcPr>
          <w:p w14:paraId="4B20CF75"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FFFFFF" w:themeFill="background1"/>
            <w:vAlign w:val="center"/>
          </w:tcPr>
          <w:p w14:paraId="44C39053"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1D848B4F"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00E1104C"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FFFFFF" w:themeFill="background1"/>
            <w:vAlign w:val="center"/>
          </w:tcPr>
          <w:p w14:paraId="553AE8BC"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DB0A40" w:rsidRPr="00FB2B7E" w14:paraId="5ACD05FB"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0F266036" w14:textId="77777777" w:rsidR="00DB0A40" w:rsidRPr="00F52A6C" w:rsidRDefault="00DB0A40" w:rsidP="002D06B0">
            <w:pPr>
              <w:rPr>
                <w:b w:val="0"/>
                <w:bCs w:val="0"/>
                <w:color w:val="auto"/>
                <w:sz w:val="14"/>
                <w:szCs w:val="14"/>
              </w:rPr>
            </w:pPr>
            <w:r w:rsidRPr="00F52A6C">
              <w:rPr>
                <w:rFonts w:cs="Arial"/>
                <w:b w:val="0"/>
                <w:bCs w:val="0"/>
                <w:color w:val="auto"/>
                <w:sz w:val="14"/>
                <w:szCs w:val="14"/>
              </w:rPr>
              <w:t>Capital Social</w:t>
            </w:r>
          </w:p>
        </w:tc>
        <w:tc>
          <w:tcPr>
            <w:tcW w:w="1129" w:type="dxa"/>
            <w:vAlign w:val="center"/>
          </w:tcPr>
          <w:p w14:paraId="4E459FB4"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vAlign w:val="center"/>
          </w:tcPr>
          <w:p w14:paraId="600C9D0C"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3.529.257</w:t>
            </w:r>
          </w:p>
        </w:tc>
        <w:tc>
          <w:tcPr>
            <w:tcW w:w="1067" w:type="dxa"/>
            <w:vAlign w:val="center"/>
          </w:tcPr>
          <w:p w14:paraId="5EF1BB56"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354.398</w:t>
            </w:r>
          </w:p>
        </w:tc>
        <w:tc>
          <w:tcPr>
            <w:tcW w:w="1128" w:type="dxa"/>
            <w:vAlign w:val="center"/>
          </w:tcPr>
          <w:p w14:paraId="7AACB43F"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vAlign w:val="center"/>
          </w:tcPr>
          <w:p w14:paraId="4E8BC534"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vAlign w:val="center"/>
          </w:tcPr>
          <w:p w14:paraId="63194084"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w:t>
            </w:r>
          </w:p>
        </w:tc>
      </w:tr>
      <w:tr w:rsidR="00DB0A40" w:rsidRPr="00FB2B7E" w14:paraId="73409D71"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66B5BF5" w14:textId="77777777" w:rsidR="00DB0A40" w:rsidRPr="00F52A6C" w:rsidRDefault="00DB0A40" w:rsidP="002D06B0">
            <w:pPr>
              <w:rPr>
                <w:rFonts w:cs="Arial"/>
                <w:b w:val="0"/>
                <w:bCs w:val="0"/>
                <w:color w:val="auto"/>
                <w:sz w:val="14"/>
                <w:szCs w:val="14"/>
              </w:rPr>
            </w:pPr>
            <w:r w:rsidRPr="00F52A6C">
              <w:rPr>
                <w:rFonts w:cs="Arial"/>
                <w:b w:val="0"/>
                <w:bCs w:val="0"/>
                <w:color w:val="auto"/>
                <w:sz w:val="14"/>
                <w:szCs w:val="14"/>
              </w:rPr>
              <w:t>Patrimônio Líquido</w:t>
            </w:r>
          </w:p>
        </w:tc>
        <w:tc>
          <w:tcPr>
            <w:tcW w:w="1129" w:type="dxa"/>
            <w:shd w:val="clear" w:color="auto" w:fill="FFFFFF" w:themeFill="background1"/>
            <w:vAlign w:val="center"/>
          </w:tcPr>
          <w:p w14:paraId="5FB37D73"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2.354.245</w:t>
            </w:r>
          </w:p>
        </w:tc>
        <w:tc>
          <w:tcPr>
            <w:tcW w:w="1128" w:type="dxa"/>
            <w:shd w:val="clear" w:color="auto" w:fill="FFFFFF" w:themeFill="background1"/>
            <w:vAlign w:val="center"/>
          </w:tcPr>
          <w:p w14:paraId="03E08E81"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5.904.643</w:t>
            </w:r>
          </w:p>
        </w:tc>
        <w:tc>
          <w:tcPr>
            <w:tcW w:w="1067" w:type="dxa"/>
            <w:shd w:val="clear" w:color="auto" w:fill="FFFFFF" w:themeFill="background1"/>
            <w:vAlign w:val="center"/>
          </w:tcPr>
          <w:p w14:paraId="58C7A9A7" w14:textId="77777777" w:rsidR="00DB0A40" w:rsidRPr="00D920B4"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color w:val="000000"/>
                <w:sz w:val="14"/>
                <w:szCs w:val="14"/>
              </w:rPr>
              <w:t>520.997</w:t>
            </w:r>
          </w:p>
        </w:tc>
        <w:tc>
          <w:tcPr>
            <w:tcW w:w="1128" w:type="dxa"/>
            <w:shd w:val="clear" w:color="auto" w:fill="FFFFFF" w:themeFill="background1"/>
            <w:vAlign w:val="center"/>
          </w:tcPr>
          <w:p w14:paraId="7EC44DBF"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23.725</w:t>
            </w:r>
          </w:p>
        </w:tc>
        <w:tc>
          <w:tcPr>
            <w:tcW w:w="1128" w:type="dxa"/>
            <w:shd w:val="clear" w:color="auto" w:fill="FFFFFF" w:themeFill="background1"/>
            <w:vAlign w:val="center"/>
          </w:tcPr>
          <w:p w14:paraId="4BE78FAC"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1.348</w:t>
            </w:r>
          </w:p>
        </w:tc>
        <w:tc>
          <w:tcPr>
            <w:tcW w:w="1132" w:type="dxa"/>
            <w:shd w:val="clear" w:color="auto" w:fill="FFFFFF" w:themeFill="background1"/>
            <w:vAlign w:val="center"/>
          </w:tcPr>
          <w:p w14:paraId="0D7F99EC" w14:textId="77777777" w:rsidR="00DB0A40" w:rsidRPr="00F52A6C"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rFonts w:cs="Arial"/>
                <w:b/>
                <w:bCs/>
                <w:color w:val="000000"/>
                <w:szCs w:val="14"/>
              </w:rPr>
              <w:t>--</w:t>
            </w:r>
          </w:p>
        </w:tc>
      </w:tr>
      <w:tr w:rsidR="00DB0A40" w:rsidRPr="00FB2B7E" w14:paraId="21569632"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10E4E66C" w14:textId="77777777" w:rsidR="00DB0A40" w:rsidRPr="00F52A6C" w:rsidRDefault="00DB0A40" w:rsidP="002D06B0">
            <w:pPr>
              <w:pStyle w:val="08-Tabelageral"/>
              <w:jc w:val="left"/>
              <w:rPr>
                <w:rFonts w:cs="Arial"/>
                <w:b w:val="0"/>
                <w:szCs w:val="14"/>
              </w:rPr>
            </w:pPr>
            <w:r w:rsidRPr="00F52A6C">
              <w:rPr>
                <w:rFonts w:cs="Arial"/>
                <w:szCs w:val="14"/>
              </w:rPr>
              <w:t>Saldo em 31.12.202</w:t>
            </w:r>
            <w:r>
              <w:rPr>
                <w:rFonts w:cs="Arial"/>
                <w:szCs w:val="14"/>
              </w:rPr>
              <w:t>1</w:t>
            </w:r>
          </w:p>
        </w:tc>
        <w:tc>
          <w:tcPr>
            <w:tcW w:w="1129" w:type="dxa"/>
            <w:vAlign w:val="center"/>
          </w:tcPr>
          <w:p w14:paraId="38688624"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1CEEE2CE"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vAlign w:val="center"/>
          </w:tcPr>
          <w:p w14:paraId="137FB681"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25893926"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1C6228D2"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Align w:val="center"/>
          </w:tcPr>
          <w:p w14:paraId="7CC4B4BC"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r>
      <w:tr w:rsidR="00DB0A40" w:rsidRPr="00FB2B7E" w14:paraId="392C61DA"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11CCC66C" w14:textId="77777777" w:rsidR="00DB0A40" w:rsidRPr="00F52A6C" w:rsidRDefault="00DB0A40" w:rsidP="002D06B0">
            <w:pPr>
              <w:pStyle w:val="08-Tabelageral"/>
              <w:jc w:val="left"/>
              <w:rPr>
                <w:rFonts w:cs="Arial"/>
                <w:b w:val="0"/>
                <w:szCs w:val="14"/>
              </w:rPr>
            </w:pPr>
            <w:r w:rsidRPr="00F52A6C">
              <w:rPr>
                <w:rFonts w:cs="Arial"/>
                <w:b w:val="0"/>
                <w:color w:val="auto"/>
                <w:szCs w:val="14"/>
              </w:rPr>
              <w:t>Capital Social</w:t>
            </w:r>
          </w:p>
        </w:tc>
        <w:tc>
          <w:tcPr>
            <w:tcW w:w="1129" w:type="dxa"/>
            <w:shd w:val="clear" w:color="auto" w:fill="FFFFFF" w:themeFill="background1"/>
            <w:vAlign w:val="center"/>
          </w:tcPr>
          <w:p w14:paraId="77E4D0EF"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1.469.848</w:t>
            </w:r>
          </w:p>
        </w:tc>
        <w:tc>
          <w:tcPr>
            <w:tcW w:w="1128" w:type="dxa"/>
            <w:shd w:val="clear" w:color="auto" w:fill="FFFFFF" w:themeFill="background1"/>
            <w:vAlign w:val="center"/>
          </w:tcPr>
          <w:p w14:paraId="20304767"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2.929.258</w:t>
            </w:r>
          </w:p>
        </w:tc>
        <w:tc>
          <w:tcPr>
            <w:tcW w:w="1067" w:type="dxa"/>
            <w:shd w:val="clear" w:color="auto" w:fill="FFFFFF" w:themeFill="background1"/>
            <w:vAlign w:val="center"/>
          </w:tcPr>
          <w:p w14:paraId="77300784"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254.393</w:t>
            </w:r>
          </w:p>
        </w:tc>
        <w:tc>
          <w:tcPr>
            <w:tcW w:w="1128" w:type="dxa"/>
            <w:shd w:val="clear" w:color="auto" w:fill="FFFFFF" w:themeFill="background1"/>
            <w:vAlign w:val="center"/>
          </w:tcPr>
          <w:p w14:paraId="089D4FA3"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9.500</w:t>
            </w:r>
          </w:p>
        </w:tc>
        <w:tc>
          <w:tcPr>
            <w:tcW w:w="1128" w:type="dxa"/>
            <w:shd w:val="clear" w:color="auto" w:fill="FFFFFF" w:themeFill="background1"/>
            <w:vAlign w:val="center"/>
          </w:tcPr>
          <w:p w14:paraId="1604DD49"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61.133</w:t>
            </w:r>
          </w:p>
        </w:tc>
        <w:tc>
          <w:tcPr>
            <w:tcW w:w="1132" w:type="dxa"/>
            <w:shd w:val="clear" w:color="auto" w:fill="FFFFFF" w:themeFill="background1"/>
            <w:vAlign w:val="center"/>
          </w:tcPr>
          <w:p w14:paraId="53A9EE6B"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DB0A40" w:rsidRPr="00FB2B7E" w14:paraId="13B9E521"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76B2C002" w14:textId="77777777" w:rsidR="00DB0A40" w:rsidRPr="00F52A6C" w:rsidRDefault="00DB0A40" w:rsidP="002D06B0">
            <w:pPr>
              <w:pStyle w:val="08-Tabelageral"/>
              <w:jc w:val="left"/>
              <w:rPr>
                <w:rFonts w:cs="Arial"/>
                <w:b w:val="0"/>
                <w:szCs w:val="14"/>
              </w:rPr>
            </w:pPr>
            <w:r w:rsidRPr="00F52A6C">
              <w:rPr>
                <w:rFonts w:cs="Arial"/>
                <w:b w:val="0"/>
                <w:color w:val="auto"/>
                <w:szCs w:val="14"/>
              </w:rPr>
              <w:t>Patrimônio Líquido</w:t>
            </w:r>
          </w:p>
        </w:tc>
        <w:tc>
          <w:tcPr>
            <w:tcW w:w="1129" w:type="dxa"/>
            <w:vAlign w:val="center"/>
          </w:tcPr>
          <w:p w14:paraId="427D086F"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vAlign w:val="center"/>
          </w:tcPr>
          <w:p w14:paraId="51B95FF7"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5.833.438</w:t>
            </w:r>
          </w:p>
        </w:tc>
        <w:tc>
          <w:tcPr>
            <w:tcW w:w="1067" w:type="dxa"/>
            <w:vAlign w:val="center"/>
          </w:tcPr>
          <w:p w14:paraId="4FA3782C"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474.965</w:t>
            </w:r>
          </w:p>
        </w:tc>
        <w:tc>
          <w:tcPr>
            <w:tcW w:w="1128" w:type="dxa"/>
            <w:vAlign w:val="center"/>
          </w:tcPr>
          <w:p w14:paraId="4D4609F9"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21.451</w:t>
            </w:r>
          </w:p>
        </w:tc>
        <w:tc>
          <w:tcPr>
            <w:tcW w:w="1128" w:type="dxa"/>
            <w:vAlign w:val="center"/>
          </w:tcPr>
          <w:p w14:paraId="12F97512"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2.466</w:t>
            </w:r>
          </w:p>
        </w:tc>
        <w:tc>
          <w:tcPr>
            <w:tcW w:w="1132" w:type="dxa"/>
            <w:vAlign w:val="center"/>
          </w:tcPr>
          <w:p w14:paraId="070CDE54"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DB0A40" w:rsidRPr="000F5532" w14:paraId="1D28DA7C"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D97E7B2" w14:textId="77777777" w:rsidR="00DB0A40" w:rsidRPr="00F52A6C" w:rsidRDefault="00DB0A40" w:rsidP="002D06B0">
            <w:pPr>
              <w:pStyle w:val="08-Tabelageral"/>
              <w:jc w:val="left"/>
              <w:rPr>
                <w:rFonts w:cs="Arial"/>
                <w:szCs w:val="14"/>
              </w:rPr>
            </w:pPr>
          </w:p>
        </w:tc>
        <w:tc>
          <w:tcPr>
            <w:tcW w:w="1129" w:type="dxa"/>
            <w:shd w:val="clear" w:color="auto" w:fill="FFFFFF" w:themeFill="background1"/>
            <w:vAlign w:val="center"/>
          </w:tcPr>
          <w:p w14:paraId="27A08729"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546DEE29"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18567290"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4775C5B8"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0C2F01A8"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025F4D65" w14:textId="77777777" w:rsidR="00DB0A40" w:rsidRPr="00F52A6C"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DB0A40" w:rsidRPr="00C0254E" w14:paraId="4F6F812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435282C4" w14:textId="77777777" w:rsidR="00DB0A40" w:rsidRPr="00F52A6C" w:rsidRDefault="00DB0A40" w:rsidP="002D06B0">
            <w:pPr>
              <w:pStyle w:val="08-Tabelageral"/>
              <w:jc w:val="center"/>
              <w:rPr>
                <w:rFonts w:cs="Arial"/>
                <w:b w:val="0"/>
                <w:szCs w:val="14"/>
              </w:rPr>
            </w:pPr>
            <w:r w:rsidRPr="00F52A6C">
              <w:rPr>
                <w:rFonts w:cs="Arial"/>
                <w:color w:val="auto"/>
                <w:szCs w:val="14"/>
              </w:rPr>
              <w:t>Movimentação dos Investimentos de 01.01 a 3</w:t>
            </w:r>
            <w:r>
              <w:rPr>
                <w:rFonts w:cs="Arial"/>
                <w:color w:val="auto"/>
                <w:szCs w:val="14"/>
              </w:rPr>
              <w:t>1</w:t>
            </w:r>
            <w:r w:rsidRPr="00F52A6C">
              <w:rPr>
                <w:rFonts w:cs="Arial"/>
                <w:color w:val="auto"/>
                <w:szCs w:val="14"/>
              </w:rPr>
              <w:t>.</w:t>
            </w:r>
            <w:r>
              <w:rPr>
                <w:rFonts w:cs="Arial"/>
                <w:color w:val="auto"/>
                <w:szCs w:val="14"/>
              </w:rPr>
              <w:t>03</w:t>
            </w:r>
            <w:r w:rsidRPr="00F52A6C">
              <w:rPr>
                <w:rFonts w:cs="Arial"/>
                <w:color w:val="auto"/>
                <w:szCs w:val="14"/>
              </w:rPr>
              <w:t>.202</w:t>
            </w:r>
            <w:r>
              <w:rPr>
                <w:rFonts w:cs="Arial"/>
                <w:color w:val="auto"/>
                <w:szCs w:val="14"/>
              </w:rPr>
              <w:t>2</w:t>
            </w:r>
          </w:p>
        </w:tc>
      </w:tr>
      <w:tr w:rsidR="00DB0A40" w:rsidRPr="000F5532" w14:paraId="243F2856"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3B9A65C" w14:textId="77777777" w:rsidR="00DB0A40" w:rsidRPr="00F52A6C" w:rsidRDefault="00DB0A40" w:rsidP="002D06B0">
            <w:pPr>
              <w:pStyle w:val="08-Tabelageral"/>
              <w:jc w:val="left"/>
              <w:rPr>
                <w:color w:val="FF0000"/>
                <w:szCs w:val="14"/>
              </w:rPr>
            </w:pPr>
            <w:r w:rsidRPr="00F52A6C">
              <w:rPr>
                <w:rFonts w:cs="Arial"/>
                <w:szCs w:val="14"/>
              </w:rPr>
              <w:t>Saldo Contábil 31.12.202</w:t>
            </w:r>
            <w:r>
              <w:rPr>
                <w:rFonts w:cs="Arial"/>
                <w:szCs w:val="14"/>
              </w:rPr>
              <w:t>1</w:t>
            </w:r>
          </w:p>
        </w:tc>
        <w:tc>
          <w:tcPr>
            <w:tcW w:w="1129" w:type="dxa"/>
            <w:shd w:val="clear" w:color="auto" w:fill="FFFFFF" w:themeFill="background1"/>
            <w:vAlign w:val="center"/>
          </w:tcPr>
          <w:p w14:paraId="042FC2F6"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2.337.086</w:t>
            </w:r>
          </w:p>
        </w:tc>
        <w:tc>
          <w:tcPr>
            <w:tcW w:w="1128" w:type="dxa"/>
            <w:shd w:val="clear" w:color="auto" w:fill="FFFFFF" w:themeFill="background1"/>
            <w:vAlign w:val="center"/>
          </w:tcPr>
          <w:p w14:paraId="3756F8F0"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4.354.377</w:t>
            </w:r>
          </w:p>
        </w:tc>
        <w:tc>
          <w:tcPr>
            <w:tcW w:w="1067" w:type="dxa"/>
            <w:shd w:val="clear" w:color="auto" w:fill="FFFFFF" w:themeFill="background1"/>
            <w:vAlign w:val="center"/>
          </w:tcPr>
          <w:p w14:paraId="1E98D10D"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427.840</w:t>
            </w:r>
          </w:p>
        </w:tc>
        <w:tc>
          <w:tcPr>
            <w:tcW w:w="1128" w:type="dxa"/>
            <w:shd w:val="clear" w:color="auto" w:fill="FFFFFF" w:themeFill="background1"/>
            <w:vAlign w:val="center"/>
          </w:tcPr>
          <w:p w14:paraId="6798AC99"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16.088</w:t>
            </w:r>
          </w:p>
        </w:tc>
        <w:tc>
          <w:tcPr>
            <w:tcW w:w="1128" w:type="dxa"/>
            <w:shd w:val="clear" w:color="auto" w:fill="FFFFFF" w:themeFill="background1"/>
            <w:vAlign w:val="center"/>
          </w:tcPr>
          <w:p w14:paraId="6722515B"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color w:val="auto"/>
                <w:sz w:val="14"/>
                <w:szCs w:val="14"/>
              </w:rPr>
              <w:t>1.850</w:t>
            </w:r>
          </w:p>
        </w:tc>
        <w:tc>
          <w:tcPr>
            <w:tcW w:w="1132" w:type="dxa"/>
            <w:shd w:val="clear" w:color="auto" w:fill="FFFFFF" w:themeFill="background1"/>
            <w:vAlign w:val="center"/>
          </w:tcPr>
          <w:p w14:paraId="2A97FFDA"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7.137.241</w:t>
            </w:r>
          </w:p>
        </w:tc>
      </w:tr>
      <w:tr w:rsidR="00DB0A40" w:rsidRPr="00895B9F" w14:paraId="67220138"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25FB326D" w14:textId="77777777" w:rsidR="00DB0A40" w:rsidRPr="00895B9F" w:rsidRDefault="00DB0A40" w:rsidP="002D06B0">
            <w:pPr>
              <w:rPr>
                <w:b w:val="0"/>
                <w:color w:val="FF0000"/>
                <w:sz w:val="14"/>
                <w:szCs w:val="14"/>
              </w:rPr>
            </w:pPr>
            <w:r w:rsidRPr="00895B9F">
              <w:rPr>
                <w:rFonts w:cs="Arial"/>
                <w:b w:val="0"/>
                <w:sz w:val="14"/>
                <w:szCs w:val="14"/>
              </w:rPr>
              <w:t>Dividendos/JCP</w:t>
            </w:r>
          </w:p>
        </w:tc>
        <w:tc>
          <w:tcPr>
            <w:tcW w:w="1129" w:type="dxa"/>
            <w:vAlign w:val="center"/>
          </w:tcPr>
          <w:p w14:paraId="30CA4881"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Cs/>
                <w:color w:val="auto"/>
                <w:sz w:val="14"/>
                <w:szCs w:val="14"/>
              </w:rPr>
            </w:pPr>
            <w:r w:rsidRPr="00895B9F">
              <w:rPr>
                <w:rFonts w:cs="Arial"/>
                <w:bCs/>
                <w:color w:val="auto"/>
                <w:sz w:val="14"/>
                <w:szCs w:val="14"/>
              </w:rPr>
              <w:t>(316.820)</w:t>
            </w:r>
          </w:p>
        </w:tc>
        <w:tc>
          <w:tcPr>
            <w:tcW w:w="1128" w:type="dxa"/>
            <w:vAlign w:val="center"/>
          </w:tcPr>
          <w:p w14:paraId="5B4C4C96" w14:textId="77777777" w:rsidR="00DB0A40" w:rsidRPr="00895B9F"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895B9F">
              <w:rPr>
                <w:rFonts w:cs="Arial"/>
                <w:bCs/>
                <w:color w:val="auto"/>
                <w:szCs w:val="14"/>
              </w:rPr>
              <w:t xml:space="preserve">(248.487) </w:t>
            </w:r>
          </w:p>
        </w:tc>
        <w:tc>
          <w:tcPr>
            <w:tcW w:w="1067" w:type="dxa"/>
            <w:vAlign w:val="center"/>
          </w:tcPr>
          <w:p w14:paraId="1922FA86" w14:textId="77777777" w:rsidR="00DB0A40" w:rsidRPr="00895B9F"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895B9F">
              <w:rPr>
                <w:rFonts w:cs="Arial"/>
                <w:bCs/>
                <w:color w:val="auto"/>
                <w:szCs w:val="14"/>
              </w:rPr>
              <w:t>(555)</w:t>
            </w:r>
          </w:p>
        </w:tc>
        <w:tc>
          <w:tcPr>
            <w:tcW w:w="1128" w:type="dxa"/>
            <w:vAlign w:val="center"/>
          </w:tcPr>
          <w:p w14:paraId="6DF1ACF6" w14:textId="77777777" w:rsidR="00DB0A40" w:rsidRPr="00895B9F"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895B9F">
              <w:rPr>
                <w:rFonts w:cs="Arial"/>
                <w:bCs/>
                <w:color w:val="auto"/>
                <w:szCs w:val="14"/>
              </w:rPr>
              <w:t>(4.500)</w:t>
            </w:r>
          </w:p>
        </w:tc>
        <w:tc>
          <w:tcPr>
            <w:tcW w:w="1128" w:type="dxa"/>
            <w:vAlign w:val="center"/>
          </w:tcPr>
          <w:p w14:paraId="6B8541BD" w14:textId="77777777" w:rsidR="00DB0A40" w:rsidRPr="00895B9F"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895B9F">
              <w:rPr>
                <w:rFonts w:cs="Arial"/>
                <w:bCs/>
                <w:color w:val="auto"/>
                <w:szCs w:val="14"/>
              </w:rPr>
              <w:t>--</w:t>
            </w:r>
          </w:p>
        </w:tc>
        <w:tc>
          <w:tcPr>
            <w:tcW w:w="1132" w:type="dxa"/>
            <w:vAlign w:val="center"/>
          </w:tcPr>
          <w:p w14:paraId="7237F0E9" w14:textId="77777777" w:rsidR="00DB0A40" w:rsidRPr="00895B9F"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95B9F">
              <w:rPr>
                <w:rFonts w:cs="Arial"/>
                <w:bCs/>
                <w:color w:val="auto"/>
                <w:szCs w:val="14"/>
              </w:rPr>
              <w:t>(570.362)</w:t>
            </w:r>
          </w:p>
        </w:tc>
      </w:tr>
      <w:tr w:rsidR="00DB0A40" w:rsidRPr="00895B9F" w14:paraId="732B4454"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1E95B4D0" w14:textId="77777777" w:rsidR="00DB0A40" w:rsidRPr="00895B9F" w:rsidRDefault="00DB0A40" w:rsidP="002D06B0">
            <w:pPr>
              <w:pStyle w:val="08-Tabelageral"/>
              <w:jc w:val="left"/>
              <w:rPr>
                <w:b w:val="0"/>
                <w:color w:val="FF0000"/>
                <w:szCs w:val="14"/>
              </w:rPr>
            </w:pPr>
            <w:r w:rsidRPr="00895B9F">
              <w:rPr>
                <w:rFonts w:cs="Arial"/>
                <w:b w:val="0"/>
                <w:szCs w:val="14"/>
              </w:rPr>
              <w:t>Ajustes de Avaliação Patrimonial</w:t>
            </w:r>
          </w:p>
        </w:tc>
        <w:tc>
          <w:tcPr>
            <w:tcW w:w="1129" w:type="dxa"/>
            <w:shd w:val="clear" w:color="auto" w:fill="FFFFFF" w:themeFill="background1"/>
            <w:vAlign w:val="center"/>
          </w:tcPr>
          <w:p w14:paraId="70463F84" w14:textId="77777777" w:rsidR="00DB0A40" w:rsidRPr="00895B9F"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bCs/>
                <w:color w:val="auto"/>
                <w:sz w:val="14"/>
                <w:szCs w:val="14"/>
              </w:rPr>
            </w:pPr>
            <w:r w:rsidRPr="00895B9F">
              <w:rPr>
                <w:rFonts w:cs="Arial"/>
                <w:bCs/>
                <w:color w:val="auto"/>
                <w:sz w:val="14"/>
                <w:szCs w:val="14"/>
              </w:rPr>
              <w:t>(11.040)</w:t>
            </w:r>
          </w:p>
        </w:tc>
        <w:tc>
          <w:tcPr>
            <w:tcW w:w="1128" w:type="dxa"/>
            <w:shd w:val="clear" w:color="auto" w:fill="FFFFFF" w:themeFill="background1"/>
            <w:vAlign w:val="center"/>
          </w:tcPr>
          <w:p w14:paraId="51FF8E62" w14:textId="77777777" w:rsidR="00DB0A40" w:rsidRPr="00895B9F"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Cs/>
                <w:color w:val="auto"/>
                <w:sz w:val="14"/>
                <w:szCs w:val="14"/>
              </w:rPr>
            </w:pPr>
            <w:r w:rsidRPr="00895B9F">
              <w:rPr>
                <w:rFonts w:cs="Arial"/>
                <w:bCs/>
                <w:color w:val="auto"/>
                <w:sz w:val="14"/>
                <w:szCs w:val="14"/>
              </w:rPr>
              <w:t>(21)</w:t>
            </w:r>
          </w:p>
        </w:tc>
        <w:tc>
          <w:tcPr>
            <w:tcW w:w="1067" w:type="dxa"/>
            <w:shd w:val="clear" w:color="auto" w:fill="FFFFFF" w:themeFill="background1"/>
            <w:vAlign w:val="center"/>
          </w:tcPr>
          <w:p w14:paraId="540620F0" w14:textId="77777777" w:rsidR="00DB0A40" w:rsidRPr="00895B9F" w:rsidRDefault="00DB0A40" w:rsidP="002D06B0">
            <w:pPr>
              <w:jc w:val="right"/>
              <w:cnfStyle w:val="000000010000" w:firstRow="0" w:lastRow="0" w:firstColumn="0" w:lastColumn="0" w:oddVBand="0" w:evenVBand="0" w:oddHBand="0" w:evenHBand="1" w:firstRowFirstColumn="0" w:firstRowLastColumn="0" w:lastRowFirstColumn="0" w:lastRowLastColumn="0"/>
              <w:rPr>
                <w:bCs/>
                <w:color w:val="auto"/>
                <w:sz w:val="14"/>
                <w:szCs w:val="14"/>
              </w:rPr>
            </w:pPr>
            <w:r w:rsidRPr="00895B9F">
              <w:rPr>
                <w:rFonts w:cs="Arial"/>
                <w:bCs/>
                <w:color w:val="auto"/>
                <w:sz w:val="14"/>
                <w:szCs w:val="14"/>
              </w:rPr>
              <w:t>(4.771)</w:t>
            </w:r>
          </w:p>
        </w:tc>
        <w:tc>
          <w:tcPr>
            <w:tcW w:w="1128" w:type="dxa"/>
            <w:shd w:val="clear" w:color="auto" w:fill="FFFFFF" w:themeFill="background1"/>
            <w:vAlign w:val="center"/>
          </w:tcPr>
          <w:p w14:paraId="0A2A8124" w14:textId="77777777" w:rsidR="00DB0A40" w:rsidRPr="00895B9F"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Cs/>
                <w:color w:val="auto"/>
                <w:szCs w:val="14"/>
              </w:rPr>
            </w:pPr>
            <w:r w:rsidRPr="00895B9F">
              <w:rPr>
                <w:rFonts w:cs="Arial"/>
                <w:bCs/>
                <w:color w:val="auto"/>
                <w:szCs w:val="14"/>
              </w:rPr>
              <w:t>--</w:t>
            </w:r>
          </w:p>
        </w:tc>
        <w:tc>
          <w:tcPr>
            <w:tcW w:w="1128" w:type="dxa"/>
            <w:shd w:val="clear" w:color="auto" w:fill="FFFFFF" w:themeFill="background1"/>
            <w:vAlign w:val="center"/>
          </w:tcPr>
          <w:p w14:paraId="1BA8EF6A" w14:textId="77777777" w:rsidR="00DB0A40" w:rsidRPr="00895B9F"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bCs/>
                <w:color w:val="auto"/>
                <w:szCs w:val="14"/>
              </w:rPr>
            </w:pPr>
            <w:r w:rsidRPr="00895B9F">
              <w:rPr>
                <w:rFonts w:cs="Arial"/>
                <w:bCs/>
                <w:color w:val="auto"/>
                <w:szCs w:val="14"/>
              </w:rPr>
              <w:t>--</w:t>
            </w:r>
          </w:p>
        </w:tc>
        <w:tc>
          <w:tcPr>
            <w:tcW w:w="1132" w:type="dxa"/>
            <w:shd w:val="clear" w:color="auto" w:fill="FFFFFF" w:themeFill="background1"/>
            <w:vAlign w:val="center"/>
          </w:tcPr>
          <w:p w14:paraId="3AF564DD" w14:textId="77777777" w:rsidR="00DB0A40" w:rsidRPr="00895B9F"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Cs/>
                <w:color w:val="auto"/>
                <w:sz w:val="14"/>
                <w:szCs w:val="14"/>
              </w:rPr>
            </w:pPr>
            <w:r w:rsidRPr="00895B9F">
              <w:rPr>
                <w:rFonts w:cs="Arial"/>
                <w:bCs/>
                <w:color w:val="auto"/>
                <w:sz w:val="14"/>
                <w:szCs w:val="14"/>
              </w:rPr>
              <w:t>(15.832)</w:t>
            </w:r>
          </w:p>
        </w:tc>
      </w:tr>
      <w:tr w:rsidR="00DB0A40" w:rsidRPr="00895B9F" w14:paraId="4C0CC9E2"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5DE946BF" w14:textId="77777777" w:rsidR="00DB0A40" w:rsidRPr="00895B9F" w:rsidRDefault="00DB0A40" w:rsidP="002D06B0">
            <w:pPr>
              <w:rPr>
                <w:b w:val="0"/>
                <w:color w:val="FF0000"/>
                <w:sz w:val="14"/>
                <w:szCs w:val="14"/>
              </w:rPr>
            </w:pPr>
            <w:r w:rsidRPr="00895B9F">
              <w:rPr>
                <w:rFonts w:cs="Arial"/>
                <w:b w:val="0"/>
                <w:sz w:val="14"/>
                <w:szCs w:val="14"/>
              </w:rPr>
              <w:t>Resultado de Equivalência Patrimonial</w:t>
            </w:r>
          </w:p>
        </w:tc>
        <w:tc>
          <w:tcPr>
            <w:tcW w:w="1129" w:type="dxa"/>
            <w:vAlign w:val="center"/>
          </w:tcPr>
          <w:p w14:paraId="594BED85"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Cs/>
                <w:color w:val="auto"/>
                <w:sz w:val="14"/>
                <w:szCs w:val="14"/>
              </w:rPr>
            </w:pPr>
            <w:r w:rsidRPr="00895B9F">
              <w:rPr>
                <w:rFonts w:cs="Arial"/>
                <w:bCs/>
                <w:color w:val="auto"/>
                <w:sz w:val="14"/>
                <w:szCs w:val="14"/>
              </w:rPr>
              <w:t>262.552</w:t>
            </w:r>
          </w:p>
        </w:tc>
        <w:tc>
          <w:tcPr>
            <w:tcW w:w="1128" w:type="dxa"/>
            <w:vAlign w:val="center"/>
          </w:tcPr>
          <w:p w14:paraId="50E3E2E1"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sidRPr="00895B9F">
              <w:rPr>
                <w:rFonts w:cs="Arial"/>
                <w:bCs/>
                <w:color w:val="auto"/>
                <w:sz w:val="14"/>
                <w:szCs w:val="14"/>
              </w:rPr>
              <w:t>301.909</w:t>
            </w:r>
          </w:p>
        </w:tc>
        <w:tc>
          <w:tcPr>
            <w:tcW w:w="1067" w:type="dxa"/>
            <w:vAlign w:val="center"/>
          </w:tcPr>
          <w:p w14:paraId="5183AA3A"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sidRPr="00895B9F">
              <w:rPr>
                <w:rFonts w:cs="Arial"/>
                <w:bCs/>
                <w:color w:val="auto"/>
                <w:sz w:val="14"/>
                <w:szCs w:val="14"/>
              </w:rPr>
              <w:t>35.456</w:t>
            </w:r>
          </w:p>
        </w:tc>
        <w:tc>
          <w:tcPr>
            <w:tcW w:w="1128" w:type="dxa"/>
            <w:vAlign w:val="center"/>
          </w:tcPr>
          <w:p w14:paraId="432660C4"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sidRPr="00895B9F">
              <w:rPr>
                <w:rFonts w:cs="Arial"/>
                <w:bCs/>
                <w:color w:val="auto"/>
                <w:sz w:val="14"/>
                <w:szCs w:val="14"/>
              </w:rPr>
              <w:t xml:space="preserve">6.205 </w:t>
            </w:r>
          </w:p>
        </w:tc>
        <w:tc>
          <w:tcPr>
            <w:tcW w:w="1128" w:type="dxa"/>
            <w:vAlign w:val="center"/>
          </w:tcPr>
          <w:p w14:paraId="325B160C"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sidRPr="00895B9F">
              <w:rPr>
                <w:rFonts w:cs="Arial"/>
                <w:bCs/>
                <w:color w:val="auto"/>
                <w:sz w:val="14"/>
                <w:szCs w:val="14"/>
              </w:rPr>
              <w:t>(839)</w:t>
            </w:r>
          </w:p>
        </w:tc>
        <w:tc>
          <w:tcPr>
            <w:tcW w:w="1132" w:type="dxa"/>
            <w:vAlign w:val="center"/>
          </w:tcPr>
          <w:p w14:paraId="6B6991D7" w14:textId="77777777" w:rsidR="00DB0A40" w:rsidRPr="00895B9F"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Cs/>
                <w:color w:val="auto"/>
                <w:sz w:val="14"/>
                <w:szCs w:val="14"/>
              </w:rPr>
            </w:pPr>
            <w:r w:rsidRPr="00895B9F">
              <w:rPr>
                <w:rFonts w:cs="Arial"/>
                <w:bCs/>
                <w:color w:val="auto"/>
                <w:sz w:val="14"/>
                <w:szCs w:val="14"/>
              </w:rPr>
              <w:t>605.283</w:t>
            </w:r>
          </w:p>
        </w:tc>
      </w:tr>
      <w:tr w:rsidR="00DB0A40" w:rsidRPr="00FE64D2" w14:paraId="6357C619"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1A9C8C8" w14:textId="77777777" w:rsidR="00DB0A40" w:rsidRPr="00F52A6C" w:rsidRDefault="00DB0A40" w:rsidP="002D06B0">
            <w:pPr>
              <w:pStyle w:val="08-Tabelageral"/>
              <w:jc w:val="left"/>
              <w:rPr>
                <w:bCs w:val="0"/>
                <w:color w:val="FF0000"/>
                <w:szCs w:val="14"/>
              </w:rPr>
            </w:pPr>
            <w:r w:rsidRPr="00F52A6C">
              <w:rPr>
                <w:rFonts w:cs="Arial"/>
                <w:bCs w:val="0"/>
                <w:szCs w:val="14"/>
              </w:rPr>
              <w:t>Saldo Contábil 3</w:t>
            </w:r>
            <w:r>
              <w:rPr>
                <w:rFonts w:cs="Arial"/>
                <w:bCs w:val="0"/>
                <w:szCs w:val="14"/>
              </w:rPr>
              <w:t>1</w:t>
            </w:r>
            <w:r w:rsidRPr="00F52A6C">
              <w:rPr>
                <w:rFonts w:cs="Arial"/>
                <w:bCs w:val="0"/>
                <w:szCs w:val="14"/>
              </w:rPr>
              <w:t>.</w:t>
            </w:r>
            <w:r>
              <w:rPr>
                <w:rFonts w:cs="Arial"/>
                <w:bCs w:val="0"/>
                <w:szCs w:val="14"/>
              </w:rPr>
              <w:t>03</w:t>
            </w:r>
            <w:r w:rsidRPr="00F52A6C">
              <w:rPr>
                <w:rFonts w:cs="Arial"/>
                <w:bCs w:val="0"/>
                <w:szCs w:val="14"/>
              </w:rPr>
              <w:t>.202</w:t>
            </w:r>
            <w:r>
              <w:rPr>
                <w:rFonts w:cs="Arial"/>
                <w:bCs w:val="0"/>
                <w:szCs w:val="14"/>
              </w:rPr>
              <w:t>2</w:t>
            </w:r>
          </w:p>
        </w:tc>
        <w:tc>
          <w:tcPr>
            <w:tcW w:w="1129" w:type="dxa"/>
            <w:shd w:val="clear" w:color="auto" w:fill="FFFFFF" w:themeFill="background1"/>
            <w:vAlign w:val="center"/>
          </w:tcPr>
          <w:p w14:paraId="098866CB"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sidRPr="00622C16">
              <w:rPr>
                <w:rFonts w:cs="Arial"/>
                <w:b/>
                <w:bCs/>
                <w:color w:val="auto"/>
                <w:sz w:val="14"/>
                <w:szCs w:val="14"/>
              </w:rPr>
              <w:t>2.271.77</w:t>
            </w:r>
            <w:r>
              <w:rPr>
                <w:rFonts w:cs="Arial"/>
                <w:b/>
                <w:bCs/>
                <w:color w:val="auto"/>
                <w:sz w:val="14"/>
                <w:szCs w:val="14"/>
              </w:rPr>
              <w:t>8</w:t>
            </w:r>
          </w:p>
        </w:tc>
        <w:tc>
          <w:tcPr>
            <w:tcW w:w="1128" w:type="dxa"/>
            <w:shd w:val="clear" w:color="auto" w:fill="FFFFFF" w:themeFill="background1"/>
            <w:vAlign w:val="center"/>
          </w:tcPr>
          <w:p w14:paraId="50DC2DD2"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4.407.778</w:t>
            </w:r>
          </w:p>
        </w:tc>
        <w:tc>
          <w:tcPr>
            <w:tcW w:w="1067" w:type="dxa"/>
            <w:shd w:val="clear" w:color="auto" w:fill="FFFFFF" w:themeFill="background1"/>
            <w:vAlign w:val="center"/>
          </w:tcPr>
          <w:p w14:paraId="29D6B459"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457.9</w:t>
            </w:r>
            <w:r>
              <w:rPr>
                <w:rFonts w:cs="Arial"/>
                <w:b/>
                <w:bCs/>
                <w:color w:val="auto"/>
                <w:sz w:val="14"/>
                <w:szCs w:val="14"/>
              </w:rPr>
              <w:t>70</w:t>
            </w:r>
          </w:p>
        </w:tc>
        <w:tc>
          <w:tcPr>
            <w:tcW w:w="1128" w:type="dxa"/>
            <w:shd w:val="clear" w:color="auto" w:fill="FFFFFF" w:themeFill="background1"/>
            <w:vAlign w:val="center"/>
          </w:tcPr>
          <w:p w14:paraId="2CD172C1"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17.793</w:t>
            </w:r>
          </w:p>
        </w:tc>
        <w:tc>
          <w:tcPr>
            <w:tcW w:w="1128" w:type="dxa"/>
            <w:shd w:val="clear" w:color="auto" w:fill="FFFFFF" w:themeFill="background1"/>
            <w:vAlign w:val="center"/>
          </w:tcPr>
          <w:p w14:paraId="7A2C2755"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1.011</w:t>
            </w:r>
          </w:p>
        </w:tc>
        <w:tc>
          <w:tcPr>
            <w:tcW w:w="1132" w:type="dxa"/>
            <w:shd w:val="clear" w:color="auto" w:fill="FFFFFF" w:themeFill="background1"/>
            <w:vAlign w:val="center"/>
          </w:tcPr>
          <w:p w14:paraId="0AEDE430" w14:textId="77777777" w:rsidR="00DB0A40" w:rsidRPr="00622C16" w:rsidRDefault="00DB0A40" w:rsidP="002D06B0">
            <w:pPr>
              <w:jc w:val="right"/>
              <w:cnfStyle w:val="000000010000" w:firstRow="0" w:lastRow="0" w:firstColumn="0" w:lastColumn="0" w:oddVBand="0" w:evenVBand="0" w:oddHBand="0" w:evenHBand="1" w:firstRowFirstColumn="0" w:firstRowLastColumn="0" w:lastRowFirstColumn="0" w:lastRowLastColumn="0"/>
              <w:rPr>
                <w:rFonts w:cs="Arial"/>
                <w:b/>
                <w:color w:val="auto"/>
                <w:sz w:val="14"/>
                <w:szCs w:val="14"/>
              </w:rPr>
            </w:pPr>
            <w:r w:rsidRPr="00622C16">
              <w:rPr>
                <w:rFonts w:cs="Arial"/>
                <w:b/>
                <w:bCs/>
                <w:color w:val="auto"/>
                <w:sz w:val="14"/>
                <w:szCs w:val="14"/>
              </w:rPr>
              <w:t>7.156.330</w:t>
            </w:r>
          </w:p>
        </w:tc>
      </w:tr>
      <w:tr w:rsidR="00DB0A40" w:rsidRPr="00C0254E" w14:paraId="4EBFCC35"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3957A3EB" w14:textId="77777777" w:rsidR="00DB0A40" w:rsidRPr="00F52A6C" w:rsidRDefault="00DB0A40" w:rsidP="002D06B0">
            <w:pPr>
              <w:pStyle w:val="08-Tabelageral"/>
              <w:jc w:val="left"/>
              <w:rPr>
                <w:szCs w:val="14"/>
              </w:rPr>
            </w:pPr>
          </w:p>
        </w:tc>
        <w:tc>
          <w:tcPr>
            <w:tcW w:w="1129" w:type="dxa"/>
            <w:vAlign w:val="center"/>
          </w:tcPr>
          <w:p w14:paraId="72384B5B"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vAlign w:val="center"/>
          </w:tcPr>
          <w:p w14:paraId="74AFCBDB" w14:textId="77777777" w:rsidR="00DB0A40" w:rsidRPr="00F52A6C"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067" w:type="dxa"/>
            <w:vAlign w:val="center"/>
          </w:tcPr>
          <w:p w14:paraId="172C7CAF" w14:textId="77777777" w:rsidR="00DB0A40" w:rsidRPr="00F52A6C"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vAlign w:val="center"/>
          </w:tcPr>
          <w:p w14:paraId="20B7FD40" w14:textId="77777777" w:rsidR="00DB0A40" w:rsidRPr="00F52A6C"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vAlign w:val="center"/>
          </w:tcPr>
          <w:p w14:paraId="4D7B3227" w14:textId="77777777" w:rsidR="00DB0A40" w:rsidRPr="00F52A6C" w:rsidRDefault="00DB0A40" w:rsidP="002D06B0">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32" w:type="dxa"/>
            <w:vAlign w:val="center"/>
          </w:tcPr>
          <w:p w14:paraId="0A3FDAF6" w14:textId="77777777" w:rsidR="00DB0A40" w:rsidRPr="00F52A6C" w:rsidRDefault="00DB0A40" w:rsidP="002D06B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DB0A40" w:rsidRPr="00C0254E" w14:paraId="2CC7B4CD"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FFFFFF" w:themeFill="background1"/>
            <w:vAlign w:val="center"/>
          </w:tcPr>
          <w:p w14:paraId="2F09F9FA" w14:textId="77777777" w:rsidR="00DB0A40" w:rsidRPr="00F52A6C" w:rsidRDefault="00DB0A40" w:rsidP="002D06B0">
            <w:pPr>
              <w:pStyle w:val="08-Tabelageral"/>
              <w:jc w:val="center"/>
              <w:rPr>
                <w:b w:val="0"/>
                <w:bCs w:val="0"/>
                <w:szCs w:val="14"/>
              </w:rPr>
            </w:pPr>
            <w:r w:rsidRPr="00F52A6C">
              <w:rPr>
                <w:color w:val="auto"/>
                <w:szCs w:val="14"/>
              </w:rPr>
              <w:t>Resultado de Equivalência Patrimonial</w:t>
            </w:r>
          </w:p>
        </w:tc>
      </w:tr>
      <w:tr w:rsidR="00DB0A40" w:rsidRPr="00C0254E" w14:paraId="6B8FB332" w14:textId="77777777" w:rsidTr="002D06B0">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046FF32B" w14:textId="77777777" w:rsidR="00DB0A40" w:rsidRPr="00F52A6C" w:rsidRDefault="00DB0A40" w:rsidP="002D06B0">
            <w:pPr>
              <w:pStyle w:val="08-Tabelageral"/>
              <w:jc w:val="left"/>
              <w:rPr>
                <w:szCs w:val="14"/>
              </w:rPr>
            </w:pPr>
            <w:r>
              <w:rPr>
                <w:color w:val="auto"/>
              </w:rPr>
              <w:t>1º Trimestre/2022</w:t>
            </w:r>
          </w:p>
        </w:tc>
        <w:tc>
          <w:tcPr>
            <w:tcW w:w="1129" w:type="dxa"/>
            <w:vAlign w:val="center"/>
          </w:tcPr>
          <w:p w14:paraId="55D0722A"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Pr>
                <w:rFonts w:cs="Arial"/>
                <w:b/>
                <w:bCs/>
                <w:color w:val="000000"/>
                <w:sz w:val="14"/>
                <w:szCs w:val="14"/>
              </w:rPr>
              <w:t>262.552</w:t>
            </w:r>
          </w:p>
        </w:tc>
        <w:tc>
          <w:tcPr>
            <w:tcW w:w="1128" w:type="dxa"/>
            <w:vAlign w:val="center"/>
          </w:tcPr>
          <w:p w14:paraId="38B8A247"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b/>
                <w:bCs/>
                <w:color w:val="auto"/>
                <w:sz w:val="14"/>
                <w:szCs w:val="14"/>
              </w:rPr>
            </w:pPr>
            <w:r>
              <w:rPr>
                <w:rFonts w:cs="Arial"/>
                <w:b/>
                <w:bCs/>
                <w:color w:val="000000"/>
                <w:sz w:val="14"/>
                <w:szCs w:val="14"/>
              </w:rPr>
              <w:t>301.909</w:t>
            </w:r>
          </w:p>
        </w:tc>
        <w:tc>
          <w:tcPr>
            <w:tcW w:w="1067" w:type="dxa"/>
            <w:vAlign w:val="center"/>
          </w:tcPr>
          <w:p w14:paraId="1E3662A6"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b/>
                <w:bCs/>
                <w:color w:val="auto"/>
                <w:sz w:val="14"/>
                <w:szCs w:val="14"/>
              </w:rPr>
            </w:pPr>
            <w:r>
              <w:rPr>
                <w:rFonts w:cs="Arial"/>
                <w:b/>
                <w:bCs/>
                <w:color w:val="000000"/>
                <w:sz w:val="14"/>
                <w:szCs w:val="14"/>
              </w:rPr>
              <w:t>35.456</w:t>
            </w:r>
          </w:p>
        </w:tc>
        <w:tc>
          <w:tcPr>
            <w:tcW w:w="1128" w:type="dxa"/>
            <w:vAlign w:val="center"/>
          </w:tcPr>
          <w:p w14:paraId="27734084"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b/>
                <w:bCs/>
                <w:color w:val="auto"/>
                <w:sz w:val="14"/>
                <w:szCs w:val="14"/>
              </w:rPr>
            </w:pPr>
            <w:r>
              <w:rPr>
                <w:rFonts w:cs="Arial"/>
                <w:b/>
                <w:bCs/>
                <w:color w:val="000000"/>
                <w:sz w:val="14"/>
                <w:szCs w:val="14"/>
              </w:rPr>
              <w:t>6.205</w:t>
            </w:r>
          </w:p>
        </w:tc>
        <w:tc>
          <w:tcPr>
            <w:tcW w:w="1128" w:type="dxa"/>
            <w:vAlign w:val="center"/>
          </w:tcPr>
          <w:p w14:paraId="0B7EC300"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b/>
                <w:bCs/>
                <w:color w:val="auto"/>
                <w:sz w:val="14"/>
                <w:szCs w:val="14"/>
              </w:rPr>
            </w:pPr>
            <w:r>
              <w:rPr>
                <w:rFonts w:cs="Arial"/>
                <w:b/>
                <w:bCs/>
                <w:color w:val="000000"/>
                <w:sz w:val="14"/>
                <w:szCs w:val="14"/>
              </w:rPr>
              <w:t>(839)</w:t>
            </w:r>
          </w:p>
        </w:tc>
        <w:tc>
          <w:tcPr>
            <w:tcW w:w="1132" w:type="dxa"/>
            <w:vAlign w:val="center"/>
          </w:tcPr>
          <w:p w14:paraId="190B8F93" w14:textId="77777777" w:rsidR="00DB0A40" w:rsidRPr="00F52A6C" w:rsidRDefault="00DB0A40" w:rsidP="002D06B0">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Pr>
                <w:rFonts w:cs="Arial"/>
                <w:b/>
                <w:bCs/>
                <w:color w:val="000000"/>
                <w:sz w:val="14"/>
                <w:szCs w:val="14"/>
              </w:rPr>
              <w:t>605.283</w:t>
            </w:r>
          </w:p>
        </w:tc>
      </w:tr>
      <w:tr w:rsidR="00DB0A40" w:rsidRPr="00937A9B" w14:paraId="36A9597E" w14:textId="77777777" w:rsidTr="002D06B0">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FFFFFF" w:themeFill="background1"/>
            <w:vAlign w:val="center"/>
          </w:tcPr>
          <w:p w14:paraId="02DA793B" w14:textId="77777777" w:rsidR="00DB0A40" w:rsidRPr="00937A9B" w:rsidRDefault="00DB0A40" w:rsidP="002D06B0">
            <w:pPr>
              <w:pStyle w:val="08-Tabelageral"/>
              <w:jc w:val="left"/>
              <w:rPr>
                <w:color w:val="auto"/>
                <w:szCs w:val="14"/>
              </w:rPr>
            </w:pPr>
            <w:r w:rsidRPr="00937A9B">
              <w:t>1º Trimestre/2021</w:t>
            </w:r>
          </w:p>
        </w:tc>
        <w:tc>
          <w:tcPr>
            <w:tcW w:w="1129" w:type="dxa"/>
            <w:tcBorders>
              <w:top w:val="nil"/>
              <w:bottom w:val="single" w:sz="2" w:space="0" w:color="1F4E79" w:themeColor="accent1" w:themeShade="80"/>
            </w:tcBorders>
            <w:shd w:val="clear" w:color="auto" w:fill="FFFFFF" w:themeFill="background1"/>
            <w:vAlign w:val="center"/>
          </w:tcPr>
          <w:p w14:paraId="12698DD9" w14:textId="77777777" w:rsidR="00DB0A40" w:rsidRPr="00937A9B" w:rsidRDefault="00DB0A40" w:rsidP="002D06B0">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937A9B">
              <w:rPr>
                <w:rFonts w:cs="Arial"/>
                <w:b/>
                <w:bCs/>
                <w:color w:val="000000"/>
                <w:szCs w:val="14"/>
              </w:rPr>
              <w:t xml:space="preserve">        245.079</w:t>
            </w:r>
          </w:p>
        </w:tc>
        <w:tc>
          <w:tcPr>
            <w:tcW w:w="1128" w:type="dxa"/>
            <w:tcBorders>
              <w:top w:val="nil"/>
              <w:bottom w:val="single" w:sz="2" w:space="0" w:color="1F4E79" w:themeColor="accent1" w:themeShade="80"/>
            </w:tcBorders>
            <w:shd w:val="clear" w:color="auto" w:fill="FFFFFF" w:themeFill="background1"/>
            <w:vAlign w:val="center"/>
          </w:tcPr>
          <w:p w14:paraId="76738743" w14:textId="77777777" w:rsidR="00DB0A40" w:rsidRPr="00937A9B" w:rsidRDefault="00DB0A40" w:rsidP="002D06B0">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937A9B">
              <w:rPr>
                <w:rFonts w:cs="Arial"/>
                <w:b/>
                <w:bCs/>
                <w:color w:val="000000"/>
                <w:szCs w:val="14"/>
              </w:rPr>
              <w:t xml:space="preserve">         191.874</w:t>
            </w:r>
          </w:p>
        </w:tc>
        <w:tc>
          <w:tcPr>
            <w:tcW w:w="1067" w:type="dxa"/>
            <w:tcBorders>
              <w:top w:val="nil"/>
              <w:bottom w:val="single" w:sz="2" w:space="0" w:color="1F4E79" w:themeColor="accent1" w:themeShade="80"/>
            </w:tcBorders>
            <w:shd w:val="clear" w:color="auto" w:fill="FFFFFF" w:themeFill="background1"/>
            <w:vAlign w:val="center"/>
          </w:tcPr>
          <w:p w14:paraId="4919067B" w14:textId="77777777" w:rsidR="00DB0A40" w:rsidRPr="00937A9B" w:rsidRDefault="00DB0A40" w:rsidP="002D06B0">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937A9B">
              <w:rPr>
                <w:rFonts w:cs="Arial"/>
                <w:b/>
                <w:bCs/>
                <w:color w:val="000000"/>
                <w:szCs w:val="14"/>
              </w:rPr>
              <w:t xml:space="preserve">         32.244</w:t>
            </w:r>
          </w:p>
        </w:tc>
        <w:tc>
          <w:tcPr>
            <w:tcW w:w="1128" w:type="dxa"/>
            <w:tcBorders>
              <w:top w:val="nil"/>
              <w:bottom w:val="single" w:sz="2" w:space="0" w:color="1F4E79" w:themeColor="accent1" w:themeShade="80"/>
            </w:tcBorders>
            <w:shd w:val="clear" w:color="auto" w:fill="FFFFFF" w:themeFill="background1"/>
            <w:vAlign w:val="center"/>
          </w:tcPr>
          <w:p w14:paraId="601A8150" w14:textId="77777777" w:rsidR="00DB0A40" w:rsidRPr="00937A9B" w:rsidRDefault="00DB0A40" w:rsidP="002D06B0">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937A9B">
              <w:rPr>
                <w:rFonts w:cs="Arial"/>
                <w:b/>
                <w:bCs/>
                <w:color w:val="000000"/>
                <w:szCs w:val="14"/>
              </w:rPr>
              <w:t xml:space="preserve">             5.088</w:t>
            </w:r>
          </w:p>
        </w:tc>
        <w:tc>
          <w:tcPr>
            <w:tcW w:w="1128" w:type="dxa"/>
            <w:tcBorders>
              <w:top w:val="nil"/>
              <w:bottom w:val="single" w:sz="2" w:space="0" w:color="1F4E79" w:themeColor="accent1" w:themeShade="80"/>
            </w:tcBorders>
            <w:shd w:val="clear" w:color="auto" w:fill="FFFFFF" w:themeFill="background1"/>
            <w:vAlign w:val="center"/>
          </w:tcPr>
          <w:p w14:paraId="73DFB1BA" w14:textId="77777777" w:rsidR="00DB0A40" w:rsidRPr="00937A9B" w:rsidRDefault="00DB0A40" w:rsidP="002D06B0">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937A9B">
              <w:rPr>
                <w:rFonts w:cs="Arial"/>
                <w:b/>
                <w:bCs/>
                <w:color w:val="000000"/>
                <w:szCs w:val="14"/>
              </w:rPr>
              <w:t xml:space="preserve">           (3.762)</w:t>
            </w:r>
          </w:p>
        </w:tc>
        <w:tc>
          <w:tcPr>
            <w:tcW w:w="1132" w:type="dxa"/>
            <w:tcBorders>
              <w:top w:val="nil"/>
              <w:bottom w:val="single" w:sz="2" w:space="0" w:color="1F4E79" w:themeColor="accent1" w:themeShade="80"/>
            </w:tcBorders>
            <w:shd w:val="clear" w:color="auto" w:fill="FFFFFF" w:themeFill="background1"/>
            <w:vAlign w:val="center"/>
          </w:tcPr>
          <w:p w14:paraId="67B21A57" w14:textId="77777777" w:rsidR="00DB0A40" w:rsidRPr="00937A9B" w:rsidRDefault="00DB0A40" w:rsidP="002D06B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937A9B">
              <w:rPr>
                <w:rFonts w:cs="Arial"/>
                <w:b/>
                <w:bCs/>
                <w:color w:val="000000"/>
                <w:szCs w:val="14"/>
              </w:rPr>
              <w:t xml:space="preserve">        470.523 </w:t>
            </w:r>
          </w:p>
        </w:tc>
      </w:tr>
    </w:tbl>
    <w:p w14:paraId="19DB011B" w14:textId="77777777" w:rsidR="00DB0A40" w:rsidRDefault="00DB0A40" w:rsidP="002D06B0">
      <w:pPr>
        <w:pStyle w:val="01-TtulodeNota"/>
        <w:spacing w:before="0" w:after="0"/>
        <w:ind w:right="-31"/>
        <w:jc w:val="right"/>
        <w:rPr>
          <w:sz w:val="14"/>
          <w:szCs w:val="14"/>
        </w:rPr>
      </w:pPr>
    </w:p>
    <w:p w14:paraId="01C6237B" w14:textId="77777777" w:rsidR="00DB0A40" w:rsidRDefault="00DB0A40" w:rsidP="002D06B0">
      <w:pPr>
        <w:pStyle w:val="05-Textonormal"/>
        <w:spacing w:before="0" w:after="80" w:line="240" w:lineRule="auto"/>
        <w:rPr>
          <w:rFonts w:cs="Arial"/>
        </w:rPr>
      </w:pPr>
      <w:r>
        <w:rPr>
          <w:rFonts w:cs="Arial"/>
        </w:rPr>
        <w:t>Os valores dos p</w:t>
      </w:r>
      <w:r w:rsidRPr="001A5A2A">
        <w:rPr>
          <w:rFonts w:cs="Arial"/>
        </w:rPr>
        <w:t>atrimônio</w:t>
      </w:r>
      <w:r>
        <w:rPr>
          <w:rFonts w:cs="Arial"/>
        </w:rPr>
        <w:t>s</w:t>
      </w:r>
      <w:r w:rsidRPr="001A5A2A">
        <w:rPr>
          <w:rFonts w:cs="Arial"/>
        </w:rPr>
        <w:t xml:space="preserve"> líquido</w:t>
      </w:r>
      <w:r>
        <w:rPr>
          <w:rFonts w:cs="Arial"/>
        </w:rPr>
        <w:t>s das investidas BB Mapfre, Brasilprev, Brasilcap, Brasildental e Ciclic</w:t>
      </w:r>
      <w:r w:rsidRPr="001A5A2A">
        <w:rPr>
          <w:rFonts w:cs="Arial"/>
        </w:rPr>
        <w:t xml:space="preserve">, </w:t>
      </w:r>
      <w:r>
        <w:rPr>
          <w:rFonts w:cs="Arial"/>
        </w:rPr>
        <w:t xml:space="preserve">apresentados no quadro anterior referem-se ao percentual total, ou seja, </w:t>
      </w:r>
      <w:r w:rsidRPr="001A5A2A">
        <w:rPr>
          <w:rFonts w:cs="Arial"/>
        </w:rPr>
        <w:t xml:space="preserve">não </w:t>
      </w:r>
      <w:r>
        <w:rPr>
          <w:rFonts w:cs="Arial"/>
        </w:rPr>
        <w:t xml:space="preserve">foram </w:t>
      </w:r>
      <w:r w:rsidRPr="001A5A2A">
        <w:rPr>
          <w:rFonts w:cs="Arial"/>
        </w:rPr>
        <w:t>ajustado</w:t>
      </w:r>
      <w:r>
        <w:rPr>
          <w:rFonts w:cs="Arial"/>
        </w:rPr>
        <w:t>s</w:t>
      </w:r>
      <w:r w:rsidRPr="001A5A2A">
        <w:rPr>
          <w:rFonts w:cs="Arial"/>
        </w:rPr>
        <w:t xml:space="preserve"> </w:t>
      </w:r>
      <w:r>
        <w:rPr>
          <w:rFonts w:cs="Arial"/>
        </w:rPr>
        <w:t>à</w:t>
      </w:r>
      <w:r w:rsidRPr="001A5A2A">
        <w:rPr>
          <w:rFonts w:cs="Arial"/>
        </w:rPr>
        <w:t xml:space="preserve"> participação societária detid</w:t>
      </w:r>
      <w:r>
        <w:rPr>
          <w:rFonts w:cs="Arial"/>
        </w:rPr>
        <w:t>a</w:t>
      </w:r>
      <w:r w:rsidRPr="001A5A2A">
        <w:rPr>
          <w:rFonts w:cs="Arial"/>
        </w:rPr>
        <w:t xml:space="preserve"> pela BB</w:t>
      </w:r>
      <w:r>
        <w:rPr>
          <w:rFonts w:cs="Arial"/>
        </w:rPr>
        <w:t> </w:t>
      </w:r>
      <w:r w:rsidRPr="001A5A2A">
        <w:rPr>
          <w:rFonts w:cs="Arial"/>
        </w:rPr>
        <w:t>Seguridade.</w:t>
      </w:r>
    </w:p>
    <w:p w14:paraId="294BE1C7" w14:textId="77777777" w:rsidR="00DB0A40" w:rsidRDefault="00DB0A40" w:rsidP="002D06B0">
      <w:pPr>
        <w:pStyle w:val="05-Textonormal"/>
        <w:spacing w:before="0" w:after="80" w:line="240" w:lineRule="auto"/>
        <w:rPr>
          <w:rFonts w:cs="Arial"/>
          <w:lang w:eastAsia="zh-CN"/>
        </w:rPr>
      </w:pPr>
      <w:r>
        <w:rPr>
          <w:rFonts w:cs="Arial"/>
        </w:rPr>
        <w:t>O saldo contábil em 31.03.2022, do investimento na BB Mapfre, de R$ 2.271.778 mil</w:t>
      </w:r>
      <w:r w:rsidRPr="001A5A2A">
        <w:rPr>
          <w:rFonts w:cs="Arial"/>
        </w:rPr>
        <w:t>,</w:t>
      </w:r>
      <w:r>
        <w:rPr>
          <w:rFonts w:cs="Arial"/>
        </w:rPr>
        <w:t xml:space="preserve"> inclui</w:t>
      </w:r>
      <w:r w:rsidRPr="001A5A2A">
        <w:rPr>
          <w:rFonts w:cs="Arial"/>
        </w:rPr>
        <w:t xml:space="preserve"> intangível de vida útil definida no montante líquido de amortizações de R$</w:t>
      </w:r>
      <w:r>
        <w:rPr>
          <w:rFonts w:cs="Arial"/>
        </w:rPr>
        <w:t xml:space="preserve"> 167.326</w:t>
      </w:r>
      <w:r>
        <w:t xml:space="preserve"> </w:t>
      </w:r>
      <w:r w:rsidRPr="001A5A2A">
        <w:rPr>
          <w:rFonts w:cs="Arial"/>
        </w:rPr>
        <w:t>mil</w:t>
      </w:r>
      <w:r>
        <w:rPr>
          <w:rFonts w:cs="Arial"/>
        </w:rPr>
        <w:t xml:space="preserve"> (R$ 1</w:t>
      </w:r>
      <w:r>
        <w:t xml:space="preserve">71.008 </w:t>
      </w:r>
      <w:r>
        <w:rPr>
          <w:rFonts w:cs="Arial"/>
        </w:rPr>
        <w:t xml:space="preserve">mil em 31.12.2021), </w:t>
      </w:r>
      <w:r w:rsidRPr="001A5A2A">
        <w:rPr>
          <w:rFonts w:cs="Arial"/>
        </w:rPr>
        <w:t xml:space="preserve">sendo o valor da amortização de R$ </w:t>
      </w:r>
      <w:r>
        <w:rPr>
          <w:rFonts w:cs="Arial"/>
        </w:rPr>
        <w:t xml:space="preserve">3.682 mil no 1º trimestre de 2022 </w:t>
      </w:r>
      <w:r w:rsidRPr="00C3382D">
        <w:rPr>
          <w:rFonts w:cs="Arial"/>
        </w:rPr>
        <w:t>(</w:t>
      </w:r>
      <w:r w:rsidRPr="001A5A2A">
        <w:rPr>
          <w:rFonts w:cs="Arial"/>
        </w:rPr>
        <w:t xml:space="preserve">R$ </w:t>
      </w:r>
      <w:r>
        <w:rPr>
          <w:rFonts w:cs="Arial"/>
        </w:rPr>
        <w:t>3.787 mil no 1º trimestre de 2021) e</w:t>
      </w:r>
      <w:r w:rsidRPr="001A5A2A">
        <w:rPr>
          <w:rFonts w:cs="Arial"/>
        </w:rPr>
        <w:t xml:space="preserve"> intangível de vida útil indefinida no montante de R$ 339.004 mil oriundo do acordo de parceria com </w:t>
      </w:r>
      <w:r>
        <w:rPr>
          <w:rFonts w:cs="Arial"/>
        </w:rPr>
        <w:t>o Grupo</w:t>
      </w:r>
      <w:r w:rsidRPr="001A5A2A">
        <w:rPr>
          <w:rFonts w:cs="Arial"/>
        </w:rPr>
        <w:t xml:space="preserve"> Mapfre</w:t>
      </w:r>
      <w:r w:rsidRPr="001A5A2A">
        <w:rPr>
          <w:rFonts w:cs="Arial"/>
          <w:lang w:eastAsia="zh-CN"/>
        </w:rPr>
        <w:t>.</w:t>
      </w:r>
    </w:p>
    <w:p w14:paraId="5F215CB2" w14:textId="77777777" w:rsidR="00DB0A40" w:rsidRDefault="00DB0A40" w:rsidP="002D06B0">
      <w:pPr>
        <w:pStyle w:val="05-Textonormal"/>
        <w:spacing w:before="0" w:after="80" w:line="240" w:lineRule="auto"/>
        <w:rPr>
          <w:rFonts w:cs="Arial"/>
        </w:rPr>
      </w:pPr>
      <w:r>
        <w:rPr>
          <w:rFonts w:cs="Arial"/>
        </w:rPr>
        <w:t>O saldo contábil, em 31.03.2022, do investimento na Brasilprev, de R$ 4.407.778 mil, i</w:t>
      </w:r>
      <w:r w:rsidRPr="001A5A2A">
        <w:rPr>
          <w:rFonts w:cs="Arial"/>
        </w:rPr>
        <w:t>nclui</w:t>
      </w:r>
      <w:r>
        <w:rPr>
          <w:rFonts w:cs="Arial"/>
        </w:rPr>
        <w:t xml:space="preserve"> </w:t>
      </w:r>
      <w:r w:rsidRPr="00922B33">
        <w:rPr>
          <w:rFonts w:cs="Arial"/>
        </w:rPr>
        <w:t>R$ 2.421</w:t>
      </w:r>
      <w:r>
        <w:rPr>
          <w:rFonts w:cs="Arial"/>
        </w:rPr>
        <w:t xml:space="preserve"> </w:t>
      </w:r>
      <w:r w:rsidRPr="001A5A2A">
        <w:rPr>
          <w:rFonts w:cs="Arial"/>
        </w:rPr>
        <w:t>mil de ajustes para fins de uniformização de divergência de prática contábil adotada pela investida</w:t>
      </w:r>
      <w:r>
        <w:rPr>
          <w:rFonts w:cs="Arial"/>
        </w:rPr>
        <w:t xml:space="preserve"> de anos anteriores.</w:t>
      </w:r>
    </w:p>
    <w:p w14:paraId="1DEDFB7F" w14:textId="77777777" w:rsidR="00DB0A40" w:rsidRDefault="00DB0A40" w:rsidP="002D06B0">
      <w:pPr>
        <w:pStyle w:val="05-Textonormal"/>
        <w:spacing w:before="0" w:after="80" w:line="240" w:lineRule="auto"/>
        <w:rPr>
          <w:rFonts w:cs="Arial"/>
        </w:rPr>
      </w:pPr>
      <w:r w:rsidRPr="00246D7F">
        <w:rPr>
          <w:rFonts w:cs="Arial"/>
        </w:rPr>
        <w:t>O saldo contábil, em 31.</w:t>
      </w:r>
      <w:r>
        <w:rPr>
          <w:rFonts w:cs="Arial"/>
        </w:rPr>
        <w:t>03</w:t>
      </w:r>
      <w:r w:rsidRPr="00246D7F">
        <w:rPr>
          <w:rFonts w:cs="Arial"/>
        </w:rPr>
        <w:t>.202</w:t>
      </w:r>
      <w:r>
        <w:rPr>
          <w:rFonts w:cs="Arial"/>
        </w:rPr>
        <w:t>2</w:t>
      </w:r>
      <w:r w:rsidRPr="00246D7F">
        <w:rPr>
          <w:rFonts w:cs="Arial"/>
        </w:rPr>
        <w:t>, do investimento na Brasilcap</w:t>
      </w:r>
      <w:r>
        <w:rPr>
          <w:rFonts w:cs="Arial"/>
        </w:rPr>
        <w:t>,</w:t>
      </w:r>
      <w:r w:rsidRPr="00246D7F">
        <w:rPr>
          <w:rFonts w:cs="Arial"/>
        </w:rPr>
        <w:t xml:space="preserve"> de R$ </w:t>
      </w:r>
      <w:r>
        <w:rPr>
          <w:rFonts w:cs="Arial"/>
        </w:rPr>
        <w:t>457.970</w:t>
      </w:r>
      <w:r w:rsidRPr="00246D7F">
        <w:rPr>
          <w:rFonts w:cs="Arial"/>
        </w:rPr>
        <w:t xml:space="preserve"> mil, inclui o ágio de R$ 110.749 mil, na</w:t>
      </w:r>
      <w:r w:rsidRPr="001A5A2A">
        <w:rPr>
          <w:rFonts w:cs="Arial"/>
        </w:rPr>
        <w:t xml:space="preserve"> </w:t>
      </w:r>
      <w:r w:rsidRPr="00221B00">
        <w:rPr>
          <w:rFonts w:cs="Arial"/>
        </w:rPr>
        <w:t>aquisição de participação societária da empresa Sulacap pela BB Seguros, ocorrida em 22.07.2011</w:t>
      </w:r>
      <w:r>
        <w:rPr>
          <w:rFonts w:cs="Arial"/>
        </w:rPr>
        <w:t xml:space="preserve"> </w:t>
      </w:r>
      <w:r w:rsidRPr="006B6E19">
        <w:rPr>
          <w:rFonts w:cs="Arial"/>
        </w:rPr>
        <w:t>e R$ 75 mil de ajustes para fins de uniformização de divergência de prática contábil adotada pela investida de anos anteriores.</w:t>
      </w:r>
    </w:p>
    <w:p w14:paraId="4DD60104" w14:textId="77777777" w:rsidR="00DB0A40" w:rsidRPr="00CE55EA" w:rsidRDefault="00DB0A40" w:rsidP="002D06B0">
      <w:pPr>
        <w:pStyle w:val="05-Textonormal"/>
        <w:spacing w:before="0" w:after="80" w:line="240" w:lineRule="auto"/>
        <w:rPr>
          <w:rFonts w:cs="Arial"/>
        </w:rPr>
      </w:pPr>
      <w:r w:rsidRPr="00023F6D">
        <w:rPr>
          <w:rFonts w:cs="Arial"/>
        </w:rPr>
        <w:t>A partir de 1° de janeiro de 2021, as investidas Brasilprev e Brasilcap passaram a adotar o CPC 06 (R2)</w:t>
      </w:r>
      <w:r>
        <w:rPr>
          <w:rFonts w:cs="Arial"/>
        </w:rPr>
        <w:t xml:space="preserve"> [IFRS 16]</w:t>
      </w:r>
      <w:r w:rsidRPr="00023F6D">
        <w:rPr>
          <w:rFonts w:cs="Arial"/>
        </w:rPr>
        <w:t xml:space="preserve"> – Arrendamentos, não havendo, a partir de então, </w:t>
      </w:r>
      <w:r>
        <w:rPr>
          <w:rFonts w:cs="Arial"/>
        </w:rPr>
        <w:t xml:space="preserve">novas </w:t>
      </w:r>
      <w:r w:rsidRPr="00023F6D">
        <w:rPr>
          <w:rFonts w:cs="Arial"/>
        </w:rPr>
        <w:t>divergência</w:t>
      </w:r>
      <w:r>
        <w:rPr>
          <w:rFonts w:cs="Arial"/>
        </w:rPr>
        <w:t>s</w:t>
      </w:r>
      <w:r w:rsidRPr="00023F6D">
        <w:rPr>
          <w:rFonts w:cs="Arial"/>
        </w:rPr>
        <w:t xml:space="preserve"> de prática contábil relacionada ao tratamento dos </w:t>
      </w:r>
      <w:r w:rsidRPr="00023F6D">
        <w:rPr>
          <w:rFonts w:cs="Arial"/>
        </w:rPr>
        <w:lastRenderedPageBreak/>
        <w:t xml:space="preserve">arrendamentos, restando apenas os valores reconhecidos em períodos anteriores, de </w:t>
      </w:r>
      <w:r w:rsidRPr="00922B33">
        <w:rPr>
          <w:rFonts w:cs="Arial"/>
        </w:rPr>
        <w:t>R$ 2.421 mil na Brasilprev e R$ 75 mil na Brasilcap</w:t>
      </w:r>
      <w:r w:rsidRPr="00023F6D">
        <w:rPr>
          <w:rFonts w:cs="Arial"/>
        </w:rPr>
        <w:t>, nos respectivos saldos de investimento na BB Seguros.</w:t>
      </w:r>
    </w:p>
    <w:p w14:paraId="25F1D40A" w14:textId="77777777" w:rsidR="00DB0A40" w:rsidRPr="001B1ED3" w:rsidRDefault="00DB0A40" w:rsidP="002D06B0">
      <w:pPr>
        <w:pStyle w:val="05-Textonormal"/>
        <w:spacing w:before="0" w:after="80" w:line="240" w:lineRule="auto"/>
        <w:rPr>
          <w:rFonts w:cs="Arial"/>
        </w:rPr>
      </w:pPr>
      <w:r w:rsidRPr="001B1ED3">
        <w:rPr>
          <w:rFonts w:cs="Arial"/>
        </w:rPr>
        <w:t xml:space="preserve">Não houve </w:t>
      </w:r>
      <w:r>
        <w:rPr>
          <w:rFonts w:cs="Arial"/>
        </w:rPr>
        <w:t xml:space="preserve">necessidade de </w:t>
      </w:r>
      <w:r w:rsidRPr="001B1ED3">
        <w:rPr>
          <w:rFonts w:cs="Arial"/>
        </w:rPr>
        <w:t>ajustes para fins de uniformização de práticas contábeis adotadas pela</w:t>
      </w:r>
      <w:r>
        <w:rPr>
          <w:rFonts w:cs="Arial"/>
        </w:rPr>
        <w:t>s</w:t>
      </w:r>
      <w:r w:rsidRPr="001B1ED3">
        <w:rPr>
          <w:rFonts w:cs="Arial"/>
        </w:rPr>
        <w:t xml:space="preserve"> investida</w:t>
      </w:r>
      <w:r>
        <w:rPr>
          <w:rFonts w:cs="Arial"/>
        </w:rPr>
        <w:t>s Brasilprev, Brasilcap e</w:t>
      </w:r>
      <w:r w:rsidRPr="001B1ED3">
        <w:rPr>
          <w:rFonts w:cs="Arial"/>
        </w:rPr>
        <w:t xml:space="preserve"> Brasildental</w:t>
      </w:r>
      <w:r>
        <w:rPr>
          <w:rFonts w:cs="Arial"/>
        </w:rPr>
        <w:t>, tendo em vista não ter existido nenhum efeito causado por eventual diferença de prática ao longo do período.</w:t>
      </w:r>
    </w:p>
    <w:p w14:paraId="49605874" w14:textId="77777777" w:rsidR="00DB0A40" w:rsidRDefault="00DB0A40" w:rsidP="002D06B0">
      <w:pPr>
        <w:pStyle w:val="05-Textonormal"/>
        <w:spacing w:before="0" w:after="80" w:line="240" w:lineRule="auto"/>
        <w:rPr>
          <w:rFonts w:cs="Arial"/>
        </w:rPr>
      </w:pPr>
      <w:r w:rsidRPr="001B1ED3">
        <w:rPr>
          <w:rFonts w:cs="Arial"/>
        </w:rPr>
        <w:t>A BB Mapfre adota BRGAAP em suas informações contábeis. Portanto, efetua os ajustes necessários para uniformização das práticas adotadas pelas suas controladas, Brasilseg e Aliança do Brasil, que adotam as normas contábeis definidas pela SUSEP</w:t>
      </w:r>
      <w:r>
        <w:rPr>
          <w:rFonts w:cs="Arial"/>
        </w:rPr>
        <w:t xml:space="preserve"> (SUSEPGAAP)</w:t>
      </w:r>
      <w:r w:rsidRPr="001B1ED3">
        <w:rPr>
          <w:rFonts w:cs="Arial"/>
        </w:rPr>
        <w:t>.</w:t>
      </w:r>
    </w:p>
    <w:p w14:paraId="102E254C" w14:textId="77777777" w:rsidR="00DB0A40" w:rsidRDefault="00DB0A40" w:rsidP="002D06B0">
      <w:pPr>
        <w:pStyle w:val="05-Textonormal"/>
        <w:spacing w:before="0" w:after="80" w:line="240" w:lineRule="auto"/>
        <w:rPr>
          <w:rFonts w:cs="Arial"/>
        </w:rPr>
      </w:pPr>
      <w:r>
        <w:rPr>
          <w:rFonts w:cs="Arial"/>
        </w:rPr>
        <w:t>Foram recebidos dos investimentos em participações societárias, avaliados pelo método de equivalência patrimonial, R$ 1.594.533 mil de dividendos (R$ 1.063.213 mil no 1º trimestre de 2021) pelo Controlador, R$ 572.012 mil de dividendos (R$ 271.614 mil no 1º trimestre/2021) pelo Consolidado.</w:t>
      </w:r>
    </w:p>
    <w:p w14:paraId="55598F34" w14:textId="77777777" w:rsidR="00DB0A40" w:rsidRDefault="00DB0A40" w:rsidP="002D06B0">
      <w:pPr>
        <w:pStyle w:val="01-TtulodeNota"/>
        <w:rPr>
          <w:color w:val="1F4E79" w:themeColor="accent1" w:themeShade="80"/>
          <w:sz w:val="18"/>
          <w:szCs w:val="18"/>
        </w:rPr>
      </w:pPr>
      <w:r>
        <w:rPr>
          <w:color w:val="1F4E79" w:themeColor="accent1" w:themeShade="80"/>
          <w:sz w:val="18"/>
          <w:szCs w:val="18"/>
        </w:rPr>
        <w:t>Restituição de capital da BB Corretora à BB Seguridade</w:t>
      </w:r>
    </w:p>
    <w:p w14:paraId="67D79960" w14:textId="77777777" w:rsidR="00DB0A40" w:rsidRPr="0056123C" w:rsidRDefault="00DB0A40" w:rsidP="002D06B0">
      <w:pPr>
        <w:pStyle w:val="05-Textonormal"/>
        <w:spacing w:before="0" w:after="80" w:line="240" w:lineRule="auto"/>
        <w:rPr>
          <w:rFonts w:cs="Arial"/>
        </w:rPr>
      </w:pPr>
      <w:r w:rsidRPr="0056123C">
        <w:rPr>
          <w:rFonts w:cs="Arial"/>
        </w:rPr>
        <w:t>Após deliberação da assembleia geral e com parecer favorável do conselho fiscal, a BB Corretora de Seguros e Administradora de Bens S.A. realizou a restituição, em 29 de dezembro de 2021, de R$ 40.899 mil do seu capital social a sua acionista, fundamentada no exce</w:t>
      </w:r>
      <w:r>
        <w:rPr>
          <w:rFonts w:cs="Arial"/>
        </w:rPr>
        <w:t>dente</w:t>
      </w:r>
      <w:r w:rsidRPr="0056123C">
        <w:rPr>
          <w:rFonts w:cs="Arial"/>
        </w:rPr>
        <w:t xml:space="preserve"> de capital. Após a restituição a </w:t>
      </w:r>
      <w:r>
        <w:rPr>
          <w:rFonts w:cs="Arial"/>
        </w:rPr>
        <w:t xml:space="preserve">BB Corretora </w:t>
      </w:r>
      <w:r w:rsidRPr="0056123C">
        <w:rPr>
          <w:rFonts w:cs="Arial"/>
        </w:rPr>
        <w:t>permanece com R$ 1.000 mil em seu capital social, dividido em 1.000.000 (um milhão) de ações ordinárias nominativas, sem valor nominal.</w:t>
      </w:r>
    </w:p>
    <w:p w14:paraId="5523EFC2" w14:textId="77777777" w:rsidR="00DB0A40" w:rsidRPr="004633E9" w:rsidRDefault="00DB0A40" w:rsidP="002D06B0">
      <w:pPr>
        <w:pStyle w:val="05-Textonormal"/>
        <w:spacing w:before="0" w:after="80" w:line="240" w:lineRule="auto"/>
        <w:rPr>
          <w:rFonts w:cs="Arial"/>
        </w:rPr>
      </w:pPr>
      <w:r w:rsidRPr="0056123C">
        <w:rPr>
          <w:rFonts w:cs="Arial"/>
        </w:rPr>
        <w:t xml:space="preserve">Cabe citar que não há exigência regulatória para níveis mínimos de liquidez e/ou capital na </w:t>
      </w:r>
      <w:r>
        <w:rPr>
          <w:rFonts w:cs="Arial"/>
        </w:rPr>
        <w:t>BB Corretora</w:t>
      </w:r>
      <w:r w:rsidRPr="0056123C">
        <w:rPr>
          <w:rFonts w:cs="Arial"/>
        </w:rPr>
        <w:t xml:space="preserve"> e que a mesma se encontra com recursos financeiros suficientes para manutenção das suas atividades operacionais.</w:t>
      </w:r>
      <w:r w:rsidRPr="004633E9">
        <w:rPr>
          <w:rFonts w:cs="Arial"/>
        </w:rPr>
        <w:t xml:space="preserve"> </w:t>
      </w:r>
    </w:p>
    <w:p w14:paraId="5EB1D74B" w14:textId="77777777" w:rsidR="00DB0A40" w:rsidRPr="00F52A6C" w:rsidRDefault="00DB0A40" w:rsidP="002D06B0">
      <w:pPr>
        <w:pStyle w:val="01-TtulodeNota"/>
        <w:rPr>
          <w:color w:val="1F4E79" w:themeColor="accent1" w:themeShade="80"/>
          <w:sz w:val="18"/>
          <w:szCs w:val="18"/>
        </w:rPr>
      </w:pPr>
      <w:r w:rsidRPr="00F52A6C">
        <w:rPr>
          <w:color w:val="1F4E79" w:themeColor="accent1" w:themeShade="80"/>
          <w:sz w:val="18"/>
          <w:szCs w:val="18"/>
        </w:rPr>
        <w:t>Emissão de Debêntures pela Brasilprev</w:t>
      </w:r>
    </w:p>
    <w:p w14:paraId="679D2EB6" w14:textId="77777777" w:rsidR="00DB0A40" w:rsidRDefault="00DB0A40" w:rsidP="002D06B0">
      <w:pPr>
        <w:pStyle w:val="05-Textonormal"/>
        <w:spacing w:before="0" w:after="80" w:line="240" w:lineRule="auto"/>
      </w:pPr>
      <w:r w:rsidRPr="007807AF">
        <w:t>Em 07 de junho de 2021 foram emitidas</w:t>
      </w:r>
      <w:r>
        <w:t>,</w:t>
      </w:r>
      <w:r w:rsidRPr="007807AF">
        <w:t xml:space="preserve"> pela Brasilprev</w:t>
      </w:r>
      <w:r>
        <w:t>,</w:t>
      </w:r>
      <w:r w:rsidRPr="007807AF">
        <w:t xml:space="preserve"> debêntures subordinadas, não conversíveis em ações, em série única, no montante de R$ 550.000 mil, nos termos da Instrução CVM nº 476/09. A captação foi composta 550.000 (quinhentos e cinquenta mil) </w:t>
      </w:r>
      <w:r>
        <w:t>d</w:t>
      </w:r>
      <w:r w:rsidRPr="007807AF">
        <w:t>ebêntures</w:t>
      </w:r>
      <w:r>
        <w:t>,</w:t>
      </w:r>
      <w:r w:rsidRPr="007807AF">
        <w:t xml:space="preserve"> com valor nominal unitário de R$ 1.000,00,</w:t>
      </w:r>
      <w:r>
        <w:t xml:space="preserve"> </w:t>
      </w:r>
      <w:r w:rsidRPr="007807AF">
        <w:t>prazo de vigência de 5 (cinco) anos</w:t>
      </w:r>
      <w:r>
        <w:t xml:space="preserve"> e incidência de juros remuneratórios correspondentes a 100% da variação acumulada das taxas médias diárias do DI -Depósito Financeiro de um dia, acrescida exponencialmente de sobretaxa de 2% ao ano.</w:t>
      </w:r>
    </w:p>
    <w:p w14:paraId="1415ED7D" w14:textId="77777777" w:rsidR="00DB0A40" w:rsidRDefault="00DB0A40" w:rsidP="002D06B0">
      <w:pPr>
        <w:pStyle w:val="05-Textonormal"/>
        <w:spacing w:before="0" w:after="80" w:line="240" w:lineRule="auto"/>
      </w:pPr>
      <w:r>
        <w:t>Os recursos captados por meio da emissão serão utilizados pela Brasilprev conforme o necessário para cobertura do capital mínimo requerido pelas normas da SUSEP.</w:t>
      </w:r>
    </w:p>
    <w:p w14:paraId="28448112" w14:textId="77777777" w:rsidR="00DB0A40" w:rsidRPr="00F52A6C" w:rsidRDefault="00DB0A40" w:rsidP="002D06B0">
      <w:pPr>
        <w:pStyle w:val="01-TtulodeNota"/>
        <w:rPr>
          <w:color w:val="1F4E79" w:themeColor="accent1" w:themeShade="80"/>
          <w:sz w:val="18"/>
          <w:szCs w:val="18"/>
        </w:rPr>
      </w:pPr>
      <w:r w:rsidRPr="00F52A6C">
        <w:rPr>
          <w:color w:val="1F4E79" w:themeColor="accent1" w:themeShade="80"/>
          <w:sz w:val="18"/>
          <w:szCs w:val="18"/>
        </w:rPr>
        <w:t>Aporte de Capital na Brasilprev</w:t>
      </w:r>
    </w:p>
    <w:p w14:paraId="67184CE7" w14:textId="77777777" w:rsidR="00DB0A40" w:rsidRPr="007807AF" w:rsidRDefault="00DB0A40" w:rsidP="002D06B0">
      <w:pPr>
        <w:pStyle w:val="05-Textonormal"/>
        <w:spacing w:before="0" w:after="80" w:line="240" w:lineRule="auto"/>
        <w:rPr>
          <w:rFonts w:cs="Arial"/>
        </w:rPr>
      </w:pPr>
      <w:r w:rsidRPr="007807AF">
        <w:rPr>
          <w:rFonts w:cs="Arial"/>
        </w:rPr>
        <w:t xml:space="preserve">Em complemento aos recursos captados por debêntures subordinadas, em 22 de junho de 2021 foi aprovado </w:t>
      </w:r>
      <w:r>
        <w:rPr>
          <w:rFonts w:cs="Arial"/>
        </w:rPr>
        <w:t xml:space="preserve">pelo Conselho de Administração da BB Seguridade </w:t>
      </w:r>
      <w:r w:rsidRPr="007807AF">
        <w:rPr>
          <w:rFonts w:cs="Arial"/>
        </w:rPr>
        <w:t xml:space="preserve">um aumento de capital social </w:t>
      </w:r>
      <w:r>
        <w:rPr>
          <w:rFonts w:cs="Arial"/>
        </w:rPr>
        <w:t>de até</w:t>
      </w:r>
      <w:r w:rsidRPr="007807AF">
        <w:rPr>
          <w:rFonts w:cs="Arial"/>
        </w:rPr>
        <w:t xml:space="preserve"> R$ 600.000 mil na Brasilprev. O aumento de capital foi totalmente subscrito pelos sócios em junho de 2021, mantendo-se a estrutura de composição acionária entre os acionistas</w:t>
      </w:r>
      <w:r>
        <w:rPr>
          <w:rFonts w:cs="Arial"/>
        </w:rPr>
        <w:t xml:space="preserve"> (participação acionária da BB Seguros de 74,995%)</w:t>
      </w:r>
      <w:r w:rsidRPr="007807AF">
        <w:rPr>
          <w:rFonts w:cs="Arial"/>
        </w:rPr>
        <w:t xml:space="preserve">. </w:t>
      </w:r>
      <w:r w:rsidRPr="003663E6">
        <w:rPr>
          <w:rFonts w:cs="Arial"/>
        </w:rPr>
        <w:t xml:space="preserve">Em 28 de junho de 2021, </w:t>
      </w:r>
      <w:r w:rsidRPr="00FB0442">
        <w:rPr>
          <w:rFonts w:cs="Arial"/>
        </w:rPr>
        <w:t xml:space="preserve">o capital foi integralizado pela </w:t>
      </w:r>
      <w:r w:rsidRPr="003663E6">
        <w:rPr>
          <w:rFonts w:cs="Arial"/>
        </w:rPr>
        <w:t xml:space="preserve">BB Seguros </w:t>
      </w:r>
      <w:r w:rsidRPr="00FB0442">
        <w:rPr>
          <w:rFonts w:cs="Arial"/>
        </w:rPr>
        <w:t>e PFG do Brasil, nos mo</w:t>
      </w:r>
      <w:r w:rsidRPr="003663E6">
        <w:rPr>
          <w:rFonts w:cs="Arial"/>
        </w:rPr>
        <w:t>ntante</w:t>
      </w:r>
      <w:r w:rsidRPr="00FB0442">
        <w:rPr>
          <w:rFonts w:cs="Arial"/>
        </w:rPr>
        <w:t>s</w:t>
      </w:r>
      <w:r w:rsidRPr="003663E6">
        <w:rPr>
          <w:rFonts w:cs="Arial"/>
        </w:rPr>
        <w:t xml:space="preserve"> de R$ 449.969 mil e</w:t>
      </w:r>
      <w:r w:rsidRPr="003663E6">
        <w:t xml:space="preserve"> R$ 150.03</w:t>
      </w:r>
      <w:r w:rsidRPr="00FB0442">
        <w:t>1</w:t>
      </w:r>
      <w:r w:rsidRPr="003663E6">
        <w:t xml:space="preserve"> mil</w:t>
      </w:r>
      <w:r w:rsidRPr="00FB0442">
        <w:rPr>
          <w:rFonts w:cs="Arial"/>
        </w:rPr>
        <w:t>, respectivamente.</w:t>
      </w:r>
      <w:r w:rsidRPr="007807AF">
        <w:rPr>
          <w:rFonts w:cs="Arial"/>
        </w:rPr>
        <w:t xml:space="preserve"> </w:t>
      </w:r>
    </w:p>
    <w:p w14:paraId="2A4B310E" w14:textId="77777777" w:rsidR="00DB0A40" w:rsidRDefault="00DB0A40" w:rsidP="002D06B0">
      <w:pPr>
        <w:pStyle w:val="01-TtulodeNota"/>
        <w:rPr>
          <w:color w:val="1F4E79" w:themeColor="accent1" w:themeShade="80"/>
          <w:sz w:val="18"/>
          <w:szCs w:val="18"/>
        </w:rPr>
      </w:pPr>
      <w:r w:rsidRPr="00F3509D">
        <w:rPr>
          <w:color w:val="1F4E79" w:themeColor="accent1" w:themeShade="80"/>
          <w:sz w:val="18"/>
          <w:szCs w:val="18"/>
        </w:rPr>
        <w:t>Aporte de Capital na Brasilcap</w:t>
      </w:r>
    </w:p>
    <w:p w14:paraId="21A5B896" w14:textId="77777777" w:rsidR="00DB0A40" w:rsidRPr="00DB2CEC" w:rsidRDefault="00DB0A40" w:rsidP="002D06B0">
      <w:pPr>
        <w:pStyle w:val="05-Textonormal"/>
        <w:spacing w:before="0" w:after="80" w:line="240" w:lineRule="auto"/>
        <w:rPr>
          <w:rFonts w:cs="Arial"/>
        </w:rPr>
      </w:pPr>
      <w:r w:rsidRPr="00DB62A8">
        <w:rPr>
          <w:rFonts w:cs="Arial"/>
        </w:rPr>
        <w:t xml:space="preserve">Em 31 de dezembro de 2021, foi realizado aporte de capital na Brasilcap, no valor de R$ 100.005 mil, via créditos decorrentes de Instrumento Particular de Adiantamento para Futuro Aumento de Capital (AFAC), celebrados em 22 de dezembro de 2021, entre a Brasilcap e os acionistas BB Seguros Participações S.A., Icatu Seguros S.A. e Companhia de Seguros Aliança da Bahia, mediante a emissão de 76.340.000 (setenta e seis milhões, trezentas e quarenta mil) ações preferenciais, nominativas e sem valor nominal. </w:t>
      </w:r>
      <w:r>
        <w:rPr>
          <w:rFonts w:cs="Arial"/>
        </w:rPr>
        <w:t xml:space="preserve">O aporte </w:t>
      </w:r>
      <w:r w:rsidRPr="00DB62A8">
        <w:rPr>
          <w:rFonts w:cs="Arial"/>
        </w:rPr>
        <w:t>de capital foi totalmente subscrito e</w:t>
      </w:r>
      <w:r w:rsidRPr="00DB2CEC">
        <w:rPr>
          <w:rFonts w:cs="Arial"/>
        </w:rPr>
        <w:t xml:space="preserve"> integralizado pelos sócios em 31 de dezembro de 2021, sendo que a BB Seguros subscreveu e integralizou R$ 66.664 mil, na proporção de sua atual participação acionária, mantendo inalterada sua participação no capital total da Brasilcap.</w:t>
      </w:r>
    </w:p>
    <w:p w14:paraId="6DA70571" w14:textId="77777777" w:rsidR="00DB0A40" w:rsidRDefault="00DB0A40" w:rsidP="002D06B0">
      <w:pPr>
        <w:pStyle w:val="04-TtuloNegrito"/>
        <w:rPr>
          <w:color w:val="1F4E79" w:themeColor="accent1" w:themeShade="80"/>
        </w:rPr>
      </w:pPr>
      <w:r>
        <w:rPr>
          <w:color w:val="1F4E79" w:themeColor="accent1" w:themeShade="80"/>
        </w:rPr>
        <w:br w:type="page"/>
      </w:r>
    </w:p>
    <w:p w14:paraId="3B88ADAC" w14:textId="77777777" w:rsidR="00DB0A40" w:rsidRPr="00F52A6C" w:rsidRDefault="00DB0A40" w:rsidP="002D06B0">
      <w:pPr>
        <w:pStyle w:val="04-TtuloNegrito"/>
        <w:rPr>
          <w:color w:val="1F4E79" w:themeColor="accent1" w:themeShade="80"/>
          <w:sz w:val="18"/>
          <w:szCs w:val="18"/>
        </w:rPr>
      </w:pPr>
      <w:bookmarkStart w:id="62" w:name="_Hlk86925654"/>
      <w:r w:rsidRPr="00F52A6C">
        <w:rPr>
          <w:color w:val="1F4E79" w:themeColor="accent1" w:themeShade="80"/>
          <w:sz w:val="18"/>
          <w:szCs w:val="18"/>
        </w:rPr>
        <w:lastRenderedPageBreak/>
        <w:t>c) Informações financeiras resumidas dos Investimentos em Participações Societárias</w:t>
      </w:r>
    </w:p>
    <w:p w14:paraId="057B6F70" w14:textId="77777777" w:rsidR="00DB0A40" w:rsidRDefault="00DB0A40" w:rsidP="002D06B0">
      <w:pPr>
        <w:pStyle w:val="01-TtulodeNota"/>
        <w:spacing w:before="0" w:after="0"/>
        <w:rPr>
          <w:rFonts w:cs="Arial"/>
          <w:b w:val="0"/>
          <w:sz w:val="18"/>
          <w:lang w:eastAsia="zh-CN"/>
        </w:rPr>
      </w:pPr>
      <w:r w:rsidRPr="00C55994">
        <w:rPr>
          <w:rFonts w:cs="Arial"/>
          <w:b w:val="0"/>
          <w:sz w:val="18"/>
          <w:lang w:eastAsia="zh-CN"/>
        </w:rPr>
        <w:t>Os valores apresentados a seguir referem-se às demonstrações contábeis intermediárias das investidas</w:t>
      </w:r>
      <w:r>
        <w:rPr>
          <w:rFonts w:cs="Arial"/>
          <w:b w:val="0"/>
          <w:sz w:val="18"/>
          <w:lang w:eastAsia="zh-CN"/>
        </w:rPr>
        <w:t xml:space="preserve"> com as respectivas práticas contábeis originais e, quando é o caso, são realizados ajustes para harmonização de prática contábil na linha “Diferença de prática contábil”.</w:t>
      </w:r>
    </w:p>
    <w:p w14:paraId="6B6EC7E5" w14:textId="77777777" w:rsidR="00DB0A40" w:rsidRDefault="00DB0A40" w:rsidP="002D06B0">
      <w:pPr>
        <w:spacing w:after="0" w:line="240" w:lineRule="auto"/>
        <w:rPr>
          <w:rFonts w:eastAsia="Times New Roman" w:cs="Times New Roman"/>
          <w:b/>
          <w:color w:val="1F4E79" w:themeColor="accent1" w:themeShade="80"/>
          <w:spacing w:val="-2"/>
          <w:szCs w:val="20"/>
          <w:lang w:eastAsia="pt-BR"/>
        </w:rPr>
      </w:pPr>
    </w:p>
    <w:p w14:paraId="13F77C7A" w14:textId="77777777" w:rsidR="00DB0A40" w:rsidRDefault="00DB0A40" w:rsidP="002D06B0">
      <w:pPr>
        <w:keepNext/>
        <w:keepLines/>
        <w:spacing w:after="0" w:line="240" w:lineRule="auto"/>
        <w:rPr>
          <w:rFonts w:eastAsia="Times New Roman" w:cs="Times New Roman"/>
          <w:b/>
          <w:color w:val="1F4E79" w:themeColor="accent1" w:themeShade="80"/>
          <w:spacing w:val="-2"/>
          <w:szCs w:val="20"/>
          <w:lang w:eastAsia="pt-BR"/>
        </w:rPr>
      </w:pPr>
      <w:bookmarkStart w:id="63" w:name="_Hlk86328757"/>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.1) BB Mapfre</w:t>
      </w:r>
      <w:r>
        <w:rPr>
          <w:rFonts w:eastAsia="Times New Roman" w:cs="Times New Roman"/>
          <w:b/>
          <w:color w:val="1F4E79" w:themeColor="accent1" w:themeShade="80"/>
          <w:spacing w:val="-2"/>
          <w:szCs w:val="20"/>
          <w:lang w:eastAsia="pt-BR"/>
        </w:rPr>
        <w:t xml:space="preserve"> Participações</w:t>
      </w:r>
    </w:p>
    <w:p w14:paraId="186F1789" w14:textId="77777777" w:rsidR="00DB0A40" w:rsidRDefault="00DB0A40" w:rsidP="002D06B0">
      <w:pPr>
        <w:spacing w:after="0" w:line="240" w:lineRule="auto"/>
        <w:rPr>
          <w:rFonts w:eastAsia="Times New Roman" w:cs="Times New Roman"/>
          <w:b/>
          <w:color w:val="1F4E79" w:themeColor="accent1" w:themeShade="80"/>
          <w:spacing w:val="-2"/>
          <w:szCs w:val="20"/>
          <w:lang w:eastAsia="pt-BR"/>
        </w:rPr>
      </w:pPr>
    </w:p>
    <w:p w14:paraId="78E6939F" w14:textId="77777777" w:rsidR="00DB0A40" w:rsidRPr="00537AE7" w:rsidRDefault="00DB0A40" w:rsidP="002D06B0">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40BA2516" w14:textId="77777777" w:rsidR="00DB0A40" w:rsidRPr="00537AE7" w:rsidRDefault="00DB0A40" w:rsidP="002D06B0">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DB0A40" w:rsidRPr="00537AE7" w14:paraId="70B1491B" w14:textId="77777777" w:rsidTr="002D06B0">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02D8D3E" w14:textId="77777777" w:rsidR="00DB0A40" w:rsidRPr="00537AE7" w:rsidRDefault="00DB0A40" w:rsidP="002D06B0">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2E904B9B" w14:textId="77777777" w:rsidR="00DB0A40" w:rsidRPr="00537AE7" w:rsidRDefault="00DB0A40" w:rsidP="002D06B0">
            <w:pPr>
              <w:spacing w:after="0"/>
              <w:jc w:val="center"/>
              <w:rPr>
                <w:rFonts w:cs="Arial"/>
                <w:b/>
                <w:sz w:val="14"/>
                <w:szCs w:val="14"/>
              </w:rPr>
            </w:pPr>
            <w:r w:rsidRPr="00537AE7">
              <w:rPr>
                <w:rFonts w:cs="Arial"/>
                <w:b/>
                <w:sz w:val="14"/>
                <w:szCs w:val="14"/>
              </w:rPr>
              <w:t>Seguridade</w:t>
            </w:r>
          </w:p>
        </w:tc>
      </w:tr>
      <w:tr w:rsidR="00DB0A40" w:rsidRPr="00537AE7" w14:paraId="28F9902C" w14:textId="77777777" w:rsidTr="002D06B0">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5C4E7BCE" w14:textId="77777777" w:rsidR="00DB0A40" w:rsidRPr="00537AE7" w:rsidRDefault="00DB0A40" w:rsidP="002D06B0">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9F0765C" w14:textId="77777777" w:rsidR="00DB0A40" w:rsidRPr="00537AE7" w:rsidRDefault="00DB0A40" w:rsidP="002D06B0">
            <w:pPr>
              <w:spacing w:after="0"/>
              <w:jc w:val="center"/>
              <w:rPr>
                <w:rFonts w:cs="Arial"/>
                <w:b/>
                <w:sz w:val="14"/>
                <w:szCs w:val="14"/>
              </w:rPr>
            </w:pPr>
            <w:r w:rsidRPr="00537AE7">
              <w:rPr>
                <w:rFonts w:cs="Arial"/>
                <w:b/>
                <w:sz w:val="14"/>
                <w:szCs w:val="14"/>
              </w:rPr>
              <w:t>Seguros – Vida, habitacional, rural e patrimonial</w:t>
            </w:r>
          </w:p>
        </w:tc>
      </w:tr>
      <w:tr w:rsidR="00DB0A40" w:rsidRPr="00537AE7" w14:paraId="2D4DD66A" w14:textId="77777777" w:rsidTr="002D06B0">
        <w:trPr>
          <w:trHeight w:val="238"/>
          <w:jc w:val="center"/>
        </w:trPr>
        <w:tc>
          <w:tcPr>
            <w:tcW w:w="2269" w:type="dxa"/>
            <w:tcBorders>
              <w:top w:val="single" w:sz="2" w:space="0" w:color="1F4E79" w:themeColor="accent1" w:themeShade="80"/>
            </w:tcBorders>
            <w:shd w:val="clear" w:color="auto" w:fill="auto"/>
          </w:tcPr>
          <w:p w14:paraId="091CBF48" w14:textId="77777777" w:rsidR="00DB0A40" w:rsidRPr="00537AE7" w:rsidRDefault="00DB0A40" w:rsidP="002D06B0">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2EE2D1B9" w14:textId="77777777" w:rsidR="00DB0A40" w:rsidRPr="00537AE7" w:rsidRDefault="00DB0A40" w:rsidP="002D06B0">
            <w:pPr>
              <w:spacing w:after="0"/>
              <w:jc w:val="center"/>
              <w:rPr>
                <w:rFonts w:cs="Arial"/>
                <w:b/>
                <w:sz w:val="14"/>
                <w:szCs w:val="14"/>
              </w:rPr>
            </w:pPr>
            <w:r>
              <w:rPr>
                <w:rFonts w:cs="Arial"/>
                <w:b/>
                <w:sz w:val="14"/>
                <w:szCs w:val="14"/>
              </w:rPr>
              <w:t>1° Trim/2022</w:t>
            </w:r>
          </w:p>
        </w:tc>
        <w:tc>
          <w:tcPr>
            <w:tcW w:w="283" w:type="dxa"/>
            <w:tcBorders>
              <w:top w:val="single" w:sz="2" w:space="0" w:color="1F4E79" w:themeColor="accent1" w:themeShade="80"/>
            </w:tcBorders>
            <w:shd w:val="clear" w:color="auto" w:fill="auto"/>
            <w:vAlign w:val="center"/>
          </w:tcPr>
          <w:p w14:paraId="4E947242" w14:textId="77777777" w:rsidR="00DB0A40" w:rsidRPr="00537AE7" w:rsidRDefault="00DB0A40" w:rsidP="002D06B0">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2FF035D4" w14:textId="77777777" w:rsidR="00DB0A40" w:rsidRPr="00537AE7" w:rsidRDefault="00DB0A40" w:rsidP="002D06B0">
            <w:pPr>
              <w:spacing w:after="0"/>
              <w:jc w:val="center"/>
              <w:rPr>
                <w:rFonts w:cs="Arial"/>
                <w:b/>
                <w:sz w:val="14"/>
                <w:szCs w:val="14"/>
              </w:rPr>
            </w:pPr>
            <w:r>
              <w:rPr>
                <w:rFonts w:cs="Arial"/>
                <w:b/>
                <w:sz w:val="14"/>
                <w:szCs w:val="14"/>
              </w:rPr>
              <w:t>1° Trim/2021</w:t>
            </w:r>
          </w:p>
        </w:tc>
      </w:tr>
      <w:tr w:rsidR="00DB0A40" w:rsidRPr="00537AE7" w14:paraId="3A558C85" w14:textId="77777777" w:rsidTr="002D06B0">
        <w:trPr>
          <w:trHeight w:val="238"/>
          <w:jc w:val="center"/>
        </w:trPr>
        <w:tc>
          <w:tcPr>
            <w:tcW w:w="2269" w:type="dxa"/>
            <w:tcBorders>
              <w:bottom w:val="single" w:sz="2" w:space="0" w:color="1F4E79" w:themeColor="accent1" w:themeShade="80"/>
            </w:tcBorders>
            <w:shd w:val="clear" w:color="auto" w:fill="auto"/>
          </w:tcPr>
          <w:p w14:paraId="1E277687" w14:textId="77777777" w:rsidR="00DB0A40" w:rsidRPr="00537AE7" w:rsidRDefault="00DB0A40" w:rsidP="002D06B0">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6AFAE099"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35873954"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1FAF2D26"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1E63D848"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776D14F3"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EC9A37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890E95F"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DB0A40" w:rsidRPr="00626E7B" w14:paraId="1FF80AA4" w14:textId="77777777" w:rsidTr="002D06B0">
        <w:trPr>
          <w:trHeight w:val="238"/>
          <w:jc w:val="center"/>
        </w:trPr>
        <w:tc>
          <w:tcPr>
            <w:tcW w:w="2269" w:type="dxa"/>
            <w:tcBorders>
              <w:top w:val="single" w:sz="2" w:space="0" w:color="1F4E79" w:themeColor="accent1" w:themeShade="80"/>
            </w:tcBorders>
            <w:shd w:val="clear" w:color="auto" w:fill="auto"/>
            <w:vAlign w:val="center"/>
          </w:tcPr>
          <w:p w14:paraId="7EFCAE31" w14:textId="77777777" w:rsidR="00DB0A40" w:rsidRPr="00626E7B" w:rsidRDefault="00DB0A40" w:rsidP="002D06B0">
            <w:pPr>
              <w:keepNext/>
              <w:keepLines/>
              <w:spacing w:before="40" w:after="40" w:line="240" w:lineRule="auto"/>
              <w:rPr>
                <w:rFonts w:eastAsia="Times New Roman" w:cs="Arial"/>
                <w:b/>
                <w:spacing w:val="-2"/>
                <w:sz w:val="14"/>
                <w:szCs w:val="14"/>
                <w:lang w:eastAsia="pt-BR"/>
              </w:rPr>
            </w:pPr>
            <w:r w:rsidRPr="00626E7B">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3EB392E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21.333 </w:t>
            </w:r>
          </w:p>
        </w:tc>
        <w:tc>
          <w:tcPr>
            <w:tcW w:w="1087" w:type="dxa"/>
            <w:tcBorders>
              <w:top w:val="single" w:sz="2" w:space="0" w:color="1F4E79" w:themeColor="accent1" w:themeShade="80"/>
            </w:tcBorders>
            <w:shd w:val="clear" w:color="auto" w:fill="auto"/>
            <w:vAlign w:val="center"/>
          </w:tcPr>
          <w:p w14:paraId="0A1665A2"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591.945 </w:t>
            </w:r>
          </w:p>
        </w:tc>
        <w:tc>
          <w:tcPr>
            <w:tcW w:w="1087" w:type="dxa"/>
            <w:tcBorders>
              <w:top w:val="single" w:sz="2" w:space="0" w:color="1F4E79" w:themeColor="accent1" w:themeShade="80"/>
            </w:tcBorders>
            <w:shd w:val="clear" w:color="auto" w:fill="auto"/>
            <w:vAlign w:val="center"/>
          </w:tcPr>
          <w:p w14:paraId="1845AB8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 </w:t>
            </w:r>
          </w:p>
        </w:tc>
        <w:tc>
          <w:tcPr>
            <w:tcW w:w="283" w:type="dxa"/>
            <w:tcBorders>
              <w:top w:val="single" w:sz="2" w:space="0" w:color="1F4E79" w:themeColor="accent1" w:themeShade="80"/>
            </w:tcBorders>
            <w:shd w:val="clear" w:color="auto" w:fill="auto"/>
            <w:vAlign w:val="center"/>
          </w:tcPr>
          <w:p w14:paraId="43D326CD"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1684538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40.396</w:t>
            </w:r>
          </w:p>
        </w:tc>
        <w:tc>
          <w:tcPr>
            <w:tcW w:w="1275" w:type="dxa"/>
            <w:tcBorders>
              <w:top w:val="single" w:sz="2" w:space="0" w:color="1F4E79" w:themeColor="accent1" w:themeShade="80"/>
            </w:tcBorders>
            <w:shd w:val="clear" w:color="auto" w:fill="auto"/>
            <w:vAlign w:val="center"/>
          </w:tcPr>
          <w:p w14:paraId="6D8424D9"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516.902</w:t>
            </w:r>
          </w:p>
        </w:tc>
        <w:tc>
          <w:tcPr>
            <w:tcW w:w="1276" w:type="dxa"/>
            <w:tcBorders>
              <w:top w:val="single" w:sz="2" w:space="0" w:color="1F4E79" w:themeColor="accent1" w:themeShade="80"/>
            </w:tcBorders>
            <w:shd w:val="clear" w:color="auto" w:fill="auto"/>
            <w:vAlign w:val="center"/>
          </w:tcPr>
          <w:p w14:paraId="01868063"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w:t>
            </w:r>
          </w:p>
        </w:tc>
      </w:tr>
      <w:tr w:rsidR="00DB0A40" w:rsidRPr="00537AE7" w14:paraId="5A807EEF" w14:textId="77777777" w:rsidTr="002D06B0">
        <w:trPr>
          <w:trHeight w:val="238"/>
          <w:jc w:val="center"/>
        </w:trPr>
        <w:tc>
          <w:tcPr>
            <w:tcW w:w="2269" w:type="dxa"/>
            <w:shd w:val="clear" w:color="auto" w:fill="auto"/>
            <w:vAlign w:val="center"/>
          </w:tcPr>
          <w:p w14:paraId="09BD03A9"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auto"/>
            <w:vAlign w:val="center"/>
          </w:tcPr>
          <w:p w14:paraId="33420D5A"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209.606 </w:t>
            </w:r>
          </w:p>
        </w:tc>
        <w:tc>
          <w:tcPr>
            <w:tcW w:w="1087" w:type="dxa"/>
            <w:shd w:val="clear" w:color="auto" w:fill="auto"/>
            <w:vAlign w:val="center"/>
          </w:tcPr>
          <w:p w14:paraId="0806F234"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2.774.454 </w:t>
            </w:r>
          </w:p>
        </w:tc>
        <w:tc>
          <w:tcPr>
            <w:tcW w:w="1087" w:type="dxa"/>
            <w:shd w:val="clear" w:color="auto" w:fill="auto"/>
            <w:vAlign w:val="center"/>
          </w:tcPr>
          <w:p w14:paraId="0D866F13"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 </w:t>
            </w:r>
          </w:p>
        </w:tc>
        <w:tc>
          <w:tcPr>
            <w:tcW w:w="283" w:type="dxa"/>
            <w:shd w:val="clear" w:color="auto" w:fill="auto"/>
            <w:vAlign w:val="center"/>
          </w:tcPr>
          <w:p w14:paraId="795FF43E" w14:textId="77777777" w:rsidR="00DB0A40" w:rsidRPr="004460C8" w:rsidRDefault="00DB0A40" w:rsidP="002D06B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129E9E4"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186.082</w:t>
            </w:r>
          </w:p>
        </w:tc>
        <w:tc>
          <w:tcPr>
            <w:tcW w:w="1275" w:type="dxa"/>
            <w:shd w:val="clear" w:color="auto" w:fill="auto"/>
            <w:vAlign w:val="center"/>
          </w:tcPr>
          <w:p w14:paraId="6FFEBFB2"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2.237.281</w:t>
            </w:r>
          </w:p>
        </w:tc>
        <w:tc>
          <w:tcPr>
            <w:tcW w:w="1276" w:type="dxa"/>
            <w:shd w:val="clear" w:color="auto" w:fill="auto"/>
            <w:vAlign w:val="center"/>
          </w:tcPr>
          <w:p w14:paraId="1B0CF0D9"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DB0A40" w:rsidRPr="00537AE7" w14:paraId="3E513A32" w14:textId="77777777" w:rsidTr="002D06B0">
        <w:trPr>
          <w:trHeight w:val="238"/>
          <w:jc w:val="center"/>
        </w:trPr>
        <w:tc>
          <w:tcPr>
            <w:tcW w:w="2269" w:type="dxa"/>
            <w:shd w:val="clear" w:color="auto" w:fill="auto"/>
            <w:vAlign w:val="center"/>
          </w:tcPr>
          <w:p w14:paraId="0E928951"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auto"/>
            <w:vAlign w:val="center"/>
          </w:tcPr>
          <w:p w14:paraId="26AAB0E2"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52.623 </w:t>
            </w:r>
          </w:p>
        </w:tc>
        <w:tc>
          <w:tcPr>
            <w:tcW w:w="1087" w:type="dxa"/>
            <w:shd w:val="clear" w:color="auto" w:fill="auto"/>
            <w:vAlign w:val="center"/>
          </w:tcPr>
          <w:p w14:paraId="7D509A60"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1.340.482 </w:t>
            </w:r>
          </w:p>
        </w:tc>
        <w:tc>
          <w:tcPr>
            <w:tcW w:w="1087" w:type="dxa"/>
            <w:shd w:val="clear" w:color="auto" w:fill="auto"/>
            <w:vAlign w:val="center"/>
          </w:tcPr>
          <w:p w14:paraId="183F51A2"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 </w:t>
            </w:r>
          </w:p>
        </w:tc>
        <w:tc>
          <w:tcPr>
            <w:tcW w:w="283" w:type="dxa"/>
            <w:shd w:val="clear" w:color="auto" w:fill="auto"/>
            <w:vAlign w:val="center"/>
          </w:tcPr>
          <w:p w14:paraId="502B77F6" w14:textId="77777777" w:rsidR="00DB0A40" w:rsidRPr="004460C8" w:rsidRDefault="00DB0A40" w:rsidP="002D06B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2EA5F67A"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18.787</w:t>
            </w:r>
          </w:p>
        </w:tc>
        <w:tc>
          <w:tcPr>
            <w:tcW w:w="1275" w:type="dxa"/>
            <w:shd w:val="clear" w:color="auto" w:fill="auto"/>
            <w:vAlign w:val="center"/>
          </w:tcPr>
          <w:p w14:paraId="2FED858E"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(81.178)</w:t>
            </w:r>
          </w:p>
        </w:tc>
        <w:tc>
          <w:tcPr>
            <w:tcW w:w="1276" w:type="dxa"/>
            <w:shd w:val="clear" w:color="auto" w:fill="auto"/>
            <w:vAlign w:val="center"/>
          </w:tcPr>
          <w:p w14:paraId="46296D41"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DB0A40" w:rsidRPr="00537AE7" w14:paraId="4621B332" w14:textId="77777777" w:rsidTr="002D06B0">
        <w:trPr>
          <w:trHeight w:val="238"/>
          <w:jc w:val="center"/>
        </w:trPr>
        <w:tc>
          <w:tcPr>
            <w:tcW w:w="2269" w:type="dxa"/>
            <w:shd w:val="clear" w:color="auto" w:fill="auto"/>
            <w:vAlign w:val="center"/>
          </w:tcPr>
          <w:p w14:paraId="4D325300"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auto"/>
            <w:vAlign w:val="center"/>
          </w:tcPr>
          <w:p w14:paraId="1EA701BE"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(240.896)</w:t>
            </w:r>
          </w:p>
        </w:tc>
        <w:tc>
          <w:tcPr>
            <w:tcW w:w="1087" w:type="dxa"/>
            <w:shd w:val="clear" w:color="auto" w:fill="auto"/>
            <w:vAlign w:val="center"/>
          </w:tcPr>
          <w:p w14:paraId="07FA883B"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(3.522.991)</w:t>
            </w:r>
          </w:p>
        </w:tc>
        <w:tc>
          <w:tcPr>
            <w:tcW w:w="1087" w:type="dxa"/>
            <w:shd w:val="clear" w:color="auto" w:fill="auto"/>
            <w:vAlign w:val="center"/>
          </w:tcPr>
          <w:p w14:paraId="3148E75F"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 </w:t>
            </w:r>
          </w:p>
        </w:tc>
        <w:tc>
          <w:tcPr>
            <w:tcW w:w="283" w:type="dxa"/>
            <w:shd w:val="clear" w:color="auto" w:fill="auto"/>
            <w:vAlign w:val="center"/>
          </w:tcPr>
          <w:p w14:paraId="54E0FA3B"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5EC97A7"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(164.473)</w:t>
            </w:r>
          </w:p>
        </w:tc>
        <w:tc>
          <w:tcPr>
            <w:tcW w:w="1275" w:type="dxa"/>
            <w:shd w:val="clear" w:color="auto" w:fill="auto"/>
            <w:vAlign w:val="center"/>
          </w:tcPr>
          <w:p w14:paraId="7082C2EC"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(1.639.201)</w:t>
            </w:r>
          </w:p>
        </w:tc>
        <w:tc>
          <w:tcPr>
            <w:tcW w:w="1276" w:type="dxa"/>
            <w:shd w:val="clear" w:color="auto" w:fill="auto"/>
            <w:vAlign w:val="center"/>
          </w:tcPr>
          <w:p w14:paraId="637CCF18"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DB0A40" w:rsidRPr="00626E7B" w14:paraId="5A5FCBB7" w14:textId="77777777" w:rsidTr="002D06B0">
        <w:trPr>
          <w:trHeight w:val="238"/>
          <w:jc w:val="center"/>
        </w:trPr>
        <w:tc>
          <w:tcPr>
            <w:tcW w:w="2269" w:type="dxa"/>
            <w:shd w:val="clear" w:color="auto" w:fill="auto"/>
            <w:vAlign w:val="center"/>
          </w:tcPr>
          <w:p w14:paraId="15E45916"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spacing w:val="-2"/>
                <w:sz w:val="14"/>
                <w:szCs w:val="14"/>
                <w:lang w:eastAsia="pt-BR"/>
              </w:rPr>
              <w:t>Resultado financeiro</w:t>
            </w:r>
          </w:p>
        </w:tc>
        <w:tc>
          <w:tcPr>
            <w:tcW w:w="1087" w:type="dxa"/>
            <w:shd w:val="clear" w:color="auto" w:fill="auto"/>
            <w:vAlign w:val="center"/>
          </w:tcPr>
          <w:p w14:paraId="743A654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10.542 </w:t>
            </w:r>
          </w:p>
        </w:tc>
        <w:tc>
          <w:tcPr>
            <w:tcW w:w="1087" w:type="dxa"/>
            <w:shd w:val="clear" w:color="auto" w:fill="auto"/>
            <w:vAlign w:val="center"/>
          </w:tcPr>
          <w:p w14:paraId="7F4B344B"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143.164 </w:t>
            </w:r>
          </w:p>
        </w:tc>
        <w:tc>
          <w:tcPr>
            <w:tcW w:w="1087" w:type="dxa"/>
            <w:shd w:val="clear" w:color="auto" w:fill="auto"/>
            <w:vAlign w:val="center"/>
          </w:tcPr>
          <w:p w14:paraId="03221EC1"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100 </w:t>
            </w:r>
          </w:p>
        </w:tc>
        <w:tc>
          <w:tcPr>
            <w:tcW w:w="283" w:type="dxa"/>
            <w:shd w:val="clear" w:color="auto" w:fill="auto"/>
            <w:vAlign w:val="center"/>
          </w:tcPr>
          <w:p w14:paraId="4F028F2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03BB2F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11.947</w:t>
            </w:r>
          </w:p>
        </w:tc>
        <w:tc>
          <w:tcPr>
            <w:tcW w:w="1275" w:type="dxa"/>
            <w:shd w:val="clear" w:color="auto" w:fill="auto"/>
            <w:vAlign w:val="center"/>
          </w:tcPr>
          <w:p w14:paraId="7D4DF47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53.166</w:t>
            </w:r>
          </w:p>
        </w:tc>
        <w:tc>
          <w:tcPr>
            <w:tcW w:w="1276" w:type="dxa"/>
            <w:shd w:val="clear" w:color="auto" w:fill="auto"/>
            <w:vAlign w:val="center"/>
          </w:tcPr>
          <w:p w14:paraId="32A761CD"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391</w:t>
            </w:r>
          </w:p>
        </w:tc>
      </w:tr>
      <w:tr w:rsidR="00DB0A40" w:rsidRPr="00537AE7" w14:paraId="33D88F4A" w14:textId="77777777" w:rsidTr="002D06B0">
        <w:trPr>
          <w:trHeight w:val="238"/>
          <w:jc w:val="center"/>
        </w:trPr>
        <w:tc>
          <w:tcPr>
            <w:tcW w:w="2269" w:type="dxa"/>
            <w:shd w:val="clear" w:color="auto" w:fill="auto"/>
            <w:vAlign w:val="center"/>
          </w:tcPr>
          <w:p w14:paraId="281707F2" w14:textId="77777777" w:rsidR="00DB0A40" w:rsidRPr="00537AE7" w:rsidRDefault="00DB0A40" w:rsidP="002D06B0">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auto"/>
            <w:vAlign w:val="center"/>
          </w:tcPr>
          <w:p w14:paraId="169887F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2.788 </w:t>
            </w:r>
          </w:p>
        </w:tc>
        <w:tc>
          <w:tcPr>
            <w:tcW w:w="1087" w:type="dxa"/>
            <w:shd w:val="clear" w:color="auto" w:fill="auto"/>
            <w:vAlign w:val="center"/>
          </w:tcPr>
          <w:p w14:paraId="74A3BE6D"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32.518 </w:t>
            </w:r>
          </w:p>
        </w:tc>
        <w:tc>
          <w:tcPr>
            <w:tcW w:w="1087" w:type="dxa"/>
            <w:shd w:val="clear" w:color="auto" w:fill="auto"/>
            <w:vAlign w:val="center"/>
          </w:tcPr>
          <w:p w14:paraId="48CD5D4C"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 </w:t>
            </w:r>
          </w:p>
        </w:tc>
        <w:tc>
          <w:tcPr>
            <w:tcW w:w="283" w:type="dxa"/>
            <w:shd w:val="clear" w:color="auto" w:fill="auto"/>
            <w:vAlign w:val="center"/>
          </w:tcPr>
          <w:p w14:paraId="098116A3"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84E1F84"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1.076</w:t>
            </w:r>
          </w:p>
        </w:tc>
        <w:tc>
          <w:tcPr>
            <w:tcW w:w="1275" w:type="dxa"/>
            <w:shd w:val="clear" w:color="auto" w:fill="auto"/>
            <w:vAlign w:val="center"/>
          </w:tcPr>
          <w:p w14:paraId="281BDC8D"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38.174</w:t>
            </w:r>
          </w:p>
        </w:tc>
        <w:tc>
          <w:tcPr>
            <w:tcW w:w="1276" w:type="dxa"/>
            <w:shd w:val="clear" w:color="auto" w:fill="auto"/>
            <w:vAlign w:val="center"/>
          </w:tcPr>
          <w:p w14:paraId="4FE8DFA5"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DB0A40" w:rsidRPr="00537AE7" w14:paraId="390FFC70" w14:textId="77777777" w:rsidTr="002D06B0">
        <w:trPr>
          <w:trHeight w:val="238"/>
          <w:jc w:val="center"/>
        </w:trPr>
        <w:tc>
          <w:tcPr>
            <w:tcW w:w="2269" w:type="dxa"/>
            <w:shd w:val="clear" w:color="auto" w:fill="auto"/>
            <w:vAlign w:val="center"/>
          </w:tcPr>
          <w:p w14:paraId="15FDD543"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auto"/>
            <w:vAlign w:val="center"/>
          </w:tcPr>
          <w:p w14:paraId="45EB3AD7"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9.906 </w:t>
            </w:r>
          </w:p>
        </w:tc>
        <w:tc>
          <w:tcPr>
            <w:tcW w:w="1087" w:type="dxa"/>
            <w:shd w:val="clear" w:color="auto" w:fill="auto"/>
            <w:vAlign w:val="center"/>
          </w:tcPr>
          <w:p w14:paraId="6C3D193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159.715 </w:t>
            </w:r>
          </w:p>
        </w:tc>
        <w:tc>
          <w:tcPr>
            <w:tcW w:w="1087" w:type="dxa"/>
            <w:shd w:val="clear" w:color="auto" w:fill="auto"/>
            <w:vAlign w:val="center"/>
          </w:tcPr>
          <w:p w14:paraId="7EFDBF13"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100 </w:t>
            </w:r>
          </w:p>
        </w:tc>
        <w:tc>
          <w:tcPr>
            <w:tcW w:w="283" w:type="dxa"/>
            <w:shd w:val="clear" w:color="auto" w:fill="auto"/>
            <w:vAlign w:val="center"/>
          </w:tcPr>
          <w:p w14:paraId="67984997"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84C1247"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4.105</w:t>
            </w:r>
          </w:p>
        </w:tc>
        <w:tc>
          <w:tcPr>
            <w:tcW w:w="1275" w:type="dxa"/>
            <w:shd w:val="clear" w:color="auto" w:fill="auto"/>
            <w:vAlign w:val="center"/>
          </w:tcPr>
          <w:p w14:paraId="79660143"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44.826</w:t>
            </w:r>
          </w:p>
        </w:tc>
        <w:tc>
          <w:tcPr>
            <w:tcW w:w="1276" w:type="dxa"/>
            <w:shd w:val="clear" w:color="auto" w:fill="auto"/>
            <w:vAlign w:val="center"/>
          </w:tcPr>
          <w:p w14:paraId="594B4E84"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391</w:t>
            </w:r>
          </w:p>
        </w:tc>
      </w:tr>
      <w:tr w:rsidR="00DB0A40" w:rsidRPr="00537AE7" w14:paraId="5A39913C" w14:textId="77777777" w:rsidTr="002D06B0">
        <w:trPr>
          <w:trHeight w:val="238"/>
          <w:jc w:val="center"/>
        </w:trPr>
        <w:tc>
          <w:tcPr>
            <w:tcW w:w="2269" w:type="dxa"/>
            <w:shd w:val="clear" w:color="auto" w:fill="auto"/>
            <w:vAlign w:val="center"/>
          </w:tcPr>
          <w:p w14:paraId="35543067"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auto"/>
            <w:vAlign w:val="center"/>
          </w:tcPr>
          <w:p w14:paraId="79D19F7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(1.109)</w:t>
            </w:r>
          </w:p>
        </w:tc>
        <w:tc>
          <w:tcPr>
            <w:tcW w:w="1087" w:type="dxa"/>
            <w:shd w:val="clear" w:color="auto" w:fill="auto"/>
            <w:vAlign w:val="center"/>
          </w:tcPr>
          <w:p w14:paraId="79E01722"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(25.305)</w:t>
            </w:r>
          </w:p>
        </w:tc>
        <w:tc>
          <w:tcPr>
            <w:tcW w:w="1087" w:type="dxa"/>
            <w:shd w:val="clear" w:color="auto" w:fill="auto"/>
            <w:vAlign w:val="center"/>
          </w:tcPr>
          <w:p w14:paraId="24E47175"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 </w:t>
            </w:r>
          </w:p>
        </w:tc>
        <w:tc>
          <w:tcPr>
            <w:tcW w:w="283" w:type="dxa"/>
            <w:shd w:val="clear" w:color="auto" w:fill="auto"/>
            <w:vAlign w:val="center"/>
          </w:tcPr>
          <w:p w14:paraId="6AE163F4"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3C4684C"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4.998</w:t>
            </w:r>
          </w:p>
        </w:tc>
        <w:tc>
          <w:tcPr>
            <w:tcW w:w="1275" w:type="dxa"/>
            <w:shd w:val="clear" w:color="auto" w:fill="auto"/>
            <w:vAlign w:val="center"/>
          </w:tcPr>
          <w:p w14:paraId="00E211BE"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(15.277)</w:t>
            </w:r>
          </w:p>
        </w:tc>
        <w:tc>
          <w:tcPr>
            <w:tcW w:w="1276" w:type="dxa"/>
            <w:shd w:val="clear" w:color="auto" w:fill="auto"/>
            <w:vAlign w:val="center"/>
          </w:tcPr>
          <w:p w14:paraId="7BCF493D"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DB0A40" w:rsidRPr="00537AE7" w14:paraId="168890DA" w14:textId="77777777" w:rsidTr="002D06B0">
        <w:trPr>
          <w:trHeight w:val="238"/>
          <w:jc w:val="center"/>
        </w:trPr>
        <w:tc>
          <w:tcPr>
            <w:tcW w:w="2269" w:type="dxa"/>
            <w:shd w:val="clear" w:color="auto" w:fill="auto"/>
            <w:vAlign w:val="center"/>
          </w:tcPr>
          <w:p w14:paraId="6D859BB6"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auto"/>
            <w:vAlign w:val="center"/>
          </w:tcPr>
          <w:p w14:paraId="39B38B0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(1.043)</w:t>
            </w:r>
          </w:p>
        </w:tc>
        <w:tc>
          <w:tcPr>
            <w:tcW w:w="1087" w:type="dxa"/>
            <w:shd w:val="clear" w:color="auto" w:fill="auto"/>
            <w:vAlign w:val="center"/>
          </w:tcPr>
          <w:p w14:paraId="37EA6E54"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(23.764)</w:t>
            </w:r>
          </w:p>
        </w:tc>
        <w:tc>
          <w:tcPr>
            <w:tcW w:w="1087" w:type="dxa"/>
            <w:shd w:val="clear" w:color="auto" w:fill="auto"/>
            <w:vAlign w:val="center"/>
          </w:tcPr>
          <w:p w14:paraId="379768F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 </w:t>
            </w:r>
          </w:p>
        </w:tc>
        <w:tc>
          <w:tcPr>
            <w:tcW w:w="283" w:type="dxa"/>
            <w:shd w:val="clear" w:color="auto" w:fill="auto"/>
            <w:vAlign w:val="center"/>
          </w:tcPr>
          <w:p w14:paraId="46A31E34"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ACA937E"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1.768</w:t>
            </w:r>
          </w:p>
        </w:tc>
        <w:tc>
          <w:tcPr>
            <w:tcW w:w="1275" w:type="dxa"/>
            <w:shd w:val="clear" w:color="auto" w:fill="auto"/>
            <w:vAlign w:val="center"/>
          </w:tcPr>
          <w:p w14:paraId="48894A79"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(14.557)</w:t>
            </w:r>
          </w:p>
        </w:tc>
        <w:tc>
          <w:tcPr>
            <w:tcW w:w="1276" w:type="dxa"/>
            <w:shd w:val="clear" w:color="auto" w:fill="auto"/>
            <w:vAlign w:val="center"/>
          </w:tcPr>
          <w:p w14:paraId="55FAEDFB"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DB0A40" w:rsidRPr="00626E7B" w14:paraId="598400D5" w14:textId="77777777" w:rsidTr="002D06B0">
        <w:trPr>
          <w:trHeight w:val="238"/>
          <w:jc w:val="center"/>
        </w:trPr>
        <w:tc>
          <w:tcPr>
            <w:tcW w:w="2269" w:type="dxa"/>
            <w:shd w:val="clear" w:color="auto" w:fill="auto"/>
            <w:vAlign w:val="center"/>
          </w:tcPr>
          <w:p w14:paraId="1029A66F" w14:textId="77777777" w:rsidR="00DB0A40" w:rsidRPr="00626E7B" w:rsidRDefault="00DB0A40" w:rsidP="002D06B0">
            <w:pPr>
              <w:keepNext/>
              <w:keepLines/>
              <w:spacing w:before="40" w:after="40" w:line="240" w:lineRule="auto"/>
              <w:rPr>
                <w:rFonts w:eastAsia="Times New Roman" w:cs="Arial"/>
                <w:b/>
                <w:spacing w:val="-2"/>
                <w:sz w:val="14"/>
                <w:szCs w:val="14"/>
                <w:lang w:eastAsia="pt-BR"/>
              </w:rPr>
            </w:pPr>
            <w:r w:rsidRPr="00626E7B">
              <w:rPr>
                <w:rFonts w:eastAsia="Times New Roman" w:cs="Arial"/>
                <w:b/>
                <w:color w:val="000000"/>
                <w:spacing w:val="-2"/>
                <w:sz w:val="14"/>
                <w:szCs w:val="14"/>
                <w:lang w:eastAsia="pt-BR"/>
              </w:rPr>
              <w:t>Resultado patrimonial</w:t>
            </w:r>
          </w:p>
        </w:tc>
        <w:tc>
          <w:tcPr>
            <w:tcW w:w="1087" w:type="dxa"/>
            <w:shd w:val="clear" w:color="auto" w:fill="auto"/>
            <w:vAlign w:val="center"/>
          </w:tcPr>
          <w:p w14:paraId="28E29C62"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(1.298)</w:t>
            </w:r>
          </w:p>
        </w:tc>
        <w:tc>
          <w:tcPr>
            <w:tcW w:w="1087" w:type="dxa"/>
            <w:shd w:val="clear" w:color="auto" w:fill="auto"/>
            <w:vAlign w:val="center"/>
          </w:tcPr>
          <w:p w14:paraId="18962DF3"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(8.988)</w:t>
            </w:r>
          </w:p>
        </w:tc>
        <w:tc>
          <w:tcPr>
            <w:tcW w:w="1087" w:type="dxa"/>
            <w:shd w:val="clear" w:color="auto" w:fill="auto"/>
            <w:vAlign w:val="center"/>
          </w:tcPr>
          <w:p w14:paraId="546D8EA7"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355.182 </w:t>
            </w:r>
          </w:p>
        </w:tc>
        <w:tc>
          <w:tcPr>
            <w:tcW w:w="283" w:type="dxa"/>
            <w:shd w:val="clear" w:color="auto" w:fill="auto"/>
            <w:vAlign w:val="center"/>
          </w:tcPr>
          <w:p w14:paraId="0A069289"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9303A88"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w:t>
            </w:r>
          </w:p>
        </w:tc>
        <w:tc>
          <w:tcPr>
            <w:tcW w:w="1275" w:type="dxa"/>
            <w:shd w:val="clear" w:color="auto" w:fill="auto"/>
            <w:vAlign w:val="center"/>
          </w:tcPr>
          <w:p w14:paraId="0A42460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531</w:t>
            </w:r>
          </w:p>
        </w:tc>
        <w:tc>
          <w:tcPr>
            <w:tcW w:w="1276" w:type="dxa"/>
            <w:shd w:val="clear" w:color="auto" w:fill="auto"/>
            <w:vAlign w:val="center"/>
          </w:tcPr>
          <w:p w14:paraId="2B8647F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332.307</w:t>
            </w:r>
          </w:p>
        </w:tc>
      </w:tr>
      <w:tr w:rsidR="00DB0A40" w:rsidRPr="004460C8" w14:paraId="3EAF3C00" w14:textId="77777777" w:rsidTr="002D06B0">
        <w:trPr>
          <w:trHeight w:val="238"/>
          <w:jc w:val="center"/>
        </w:trPr>
        <w:tc>
          <w:tcPr>
            <w:tcW w:w="2269" w:type="dxa"/>
            <w:shd w:val="clear" w:color="auto" w:fill="auto"/>
            <w:vAlign w:val="center"/>
          </w:tcPr>
          <w:p w14:paraId="3820E25E" w14:textId="77777777" w:rsidR="00DB0A40" w:rsidRPr="004460C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4460C8">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6098F4B5" w14:textId="77777777" w:rsidR="00DB0A40" w:rsidRPr="00626E7B" w:rsidRDefault="00DB0A40" w:rsidP="002D06B0">
            <w:pPr>
              <w:keepNext/>
              <w:keepLines/>
              <w:spacing w:before="40" w:after="40" w:line="240" w:lineRule="auto"/>
              <w:jc w:val="right"/>
              <w:rPr>
                <w:rFonts w:eastAsia="Times New Roman" w:cs="Arial"/>
                <w:bCs/>
                <w:spacing w:val="-2"/>
                <w:sz w:val="14"/>
                <w:szCs w:val="14"/>
                <w:lang w:eastAsia="pt-BR"/>
              </w:rPr>
            </w:pPr>
            <w:r w:rsidRPr="00626E7B">
              <w:rPr>
                <w:rFonts w:cs="Arial"/>
                <w:sz w:val="14"/>
                <w:szCs w:val="14"/>
              </w:rPr>
              <w:t xml:space="preserve">  (1.298)</w:t>
            </w:r>
          </w:p>
        </w:tc>
        <w:tc>
          <w:tcPr>
            <w:tcW w:w="1087" w:type="dxa"/>
            <w:shd w:val="clear" w:color="auto" w:fill="auto"/>
            <w:vAlign w:val="center"/>
          </w:tcPr>
          <w:p w14:paraId="66F0A54F" w14:textId="77777777" w:rsidR="00DB0A40" w:rsidRPr="00626E7B" w:rsidRDefault="00DB0A40" w:rsidP="002D06B0">
            <w:pPr>
              <w:keepNext/>
              <w:keepLines/>
              <w:spacing w:before="40" w:after="40" w:line="240" w:lineRule="auto"/>
              <w:jc w:val="right"/>
              <w:rPr>
                <w:rFonts w:eastAsia="Times New Roman" w:cs="Arial"/>
                <w:bCs/>
                <w:spacing w:val="-2"/>
                <w:sz w:val="14"/>
                <w:szCs w:val="14"/>
                <w:lang w:eastAsia="pt-BR"/>
              </w:rPr>
            </w:pPr>
            <w:r w:rsidRPr="00626E7B">
              <w:rPr>
                <w:rFonts w:cs="Arial"/>
                <w:sz w:val="14"/>
                <w:szCs w:val="14"/>
              </w:rPr>
              <w:t xml:space="preserve">  (8.988)</w:t>
            </w:r>
          </w:p>
        </w:tc>
        <w:tc>
          <w:tcPr>
            <w:tcW w:w="1087" w:type="dxa"/>
            <w:shd w:val="clear" w:color="auto" w:fill="auto"/>
            <w:vAlign w:val="center"/>
          </w:tcPr>
          <w:p w14:paraId="3902B492" w14:textId="77777777" w:rsidR="00DB0A40" w:rsidRPr="00626E7B" w:rsidRDefault="00DB0A40" w:rsidP="002D06B0">
            <w:pPr>
              <w:keepNext/>
              <w:keepLines/>
              <w:spacing w:before="40" w:after="40" w:line="240" w:lineRule="auto"/>
              <w:jc w:val="right"/>
              <w:rPr>
                <w:rFonts w:eastAsia="Times New Roman" w:cs="Arial"/>
                <w:bCs/>
                <w:spacing w:val="-2"/>
                <w:sz w:val="14"/>
                <w:szCs w:val="14"/>
                <w:lang w:eastAsia="pt-BR"/>
              </w:rPr>
            </w:pPr>
            <w:r w:rsidRPr="00626E7B">
              <w:rPr>
                <w:rFonts w:cs="Arial"/>
                <w:sz w:val="14"/>
                <w:szCs w:val="14"/>
              </w:rPr>
              <w:t xml:space="preserve">  -- </w:t>
            </w:r>
          </w:p>
        </w:tc>
        <w:tc>
          <w:tcPr>
            <w:tcW w:w="283" w:type="dxa"/>
            <w:shd w:val="clear" w:color="auto" w:fill="auto"/>
            <w:vAlign w:val="center"/>
          </w:tcPr>
          <w:p w14:paraId="37D61BF5" w14:textId="77777777" w:rsidR="00DB0A40" w:rsidRPr="004460C8" w:rsidRDefault="00DB0A40" w:rsidP="002D06B0">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2BFB5475" w14:textId="77777777" w:rsidR="00DB0A40" w:rsidRPr="004460C8" w:rsidRDefault="00DB0A40" w:rsidP="002D06B0">
            <w:pPr>
              <w:keepNext/>
              <w:keepLines/>
              <w:spacing w:before="40" w:after="40" w:line="240" w:lineRule="auto"/>
              <w:jc w:val="right"/>
              <w:rPr>
                <w:rFonts w:cs="Arial"/>
                <w:bCs/>
                <w:sz w:val="14"/>
                <w:szCs w:val="14"/>
              </w:rPr>
            </w:pPr>
            <w:r w:rsidRPr="004460C8">
              <w:rPr>
                <w:rFonts w:cs="Arial"/>
                <w:bCs/>
                <w:sz w:val="14"/>
                <w:szCs w:val="14"/>
              </w:rPr>
              <w:t>--</w:t>
            </w:r>
          </w:p>
        </w:tc>
        <w:tc>
          <w:tcPr>
            <w:tcW w:w="1275" w:type="dxa"/>
            <w:shd w:val="clear" w:color="auto" w:fill="auto"/>
            <w:vAlign w:val="center"/>
          </w:tcPr>
          <w:p w14:paraId="63E3C6CC" w14:textId="77777777" w:rsidR="00DB0A40" w:rsidRPr="004460C8" w:rsidRDefault="00DB0A40" w:rsidP="002D06B0">
            <w:pPr>
              <w:keepNext/>
              <w:keepLines/>
              <w:spacing w:before="40" w:after="40" w:line="240" w:lineRule="auto"/>
              <w:jc w:val="right"/>
              <w:rPr>
                <w:rFonts w:cs="Arial"/>
                <w:bCs/>
                <w:sz w:val="14"/>
                <w:szCs w:val="14"/>
              </w:rPr>
            </w:pPr>
            <w:r w:rsidRPr="004460C8">
              <w:rPr>
                <w:rFonts w:cs="Arial"/>
                <w:bCs/>
                <w:sz w:val="14"/>
                <w:szCs w:val="14"/>
              </w:rPr>
              <w:t>--</w:t>
            </w:r>
          </w:p>
        </w:tc>
        <w:tc>
          <w:tcPr>
            <w:tcW w:w="1276" w:type="dxa"/>
            <w:shd w:val="clear" w:color="auto" w:fill="auto"/>
            <w:vAlign w:val="center"/>
          </w:tcPr>
          <w:p w14:paraId="344E6616" w14:textId="77777777" w:rsidR="00DB0A40" w:rsidRPr="004460C8" w:rsidRDefault="00DB0A40" w:rsidP="002D06B0">
            <w:pPr>
              <w:keepNext/>
              <w:keepLines/>
              <w:spacing w:before="40" w:after="40" w:line="240" w:lineRule="auto"/>
              <w:jc w:val="right"/>
              <w:rPr>
                <w:rFonts w:cs="Arial"/>
                <w:bCs/>
                <w:sz w:val="14"/>
                <w:szCs w:val="14"/>
              </w:rPr>
            </w:pPr>
            <w:r w:rsidRPr="004460C8">
              <w:rPr>
                <w:rFonts w:cs="Arial"/>
                <w:bCs/>
                <w:sz w:val="14"/>
                <w:szCs w:val="14"/>
              </w:rPr>
              <w:t>--</w:t>
            </w:r>
          </w:p>
        </w:tc>
      </w:tr>
      <w:tr w:rsidR="00DB0A40" w:rsidRPr="00537AE7" w14:paraId="1F3A7BB4" w14:textId="77777777" w:rsidTr="002D06B0">
        <w:trPr>
          <w:trHeight w:val="238"/>
          <w:jc w:val="center"/>
        </w:trPr>
        <w:tc>
          <w:tcPr>
            <w:tcW w:w="2269" w:type="dxa"/>
            <w:shd w:val="clear" w:color="auto" w:fill="auto"/>
            <w:vAlign w:val="center"/>
          </w:tcPr>
          <w:p w14:paraId="639D95F4"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2F8E9632"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 </w:t>
            </w:r>
          </w:p>
        </w:tc>
        <w:tc>
          <w:tcPr>
            <w:tcW w:w="1087" w:type="dxa"/>
            <w:shd w:val="clear" w:color="auto" w:fill="auto"/>
            <w:vAlign w:val="center"/>
          </w:tcPr>
          <w:p w14:paraId="0C24CCDE"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 </w:t>
            </w:r>
          </w:p>
        </w:tc>
        <w:tc>
          <w:tcPr>
            <w:tcW w:w="1087" w:type="dxa"/>
            <w:shd w:val="clear" w:color="auto" w:fill="auto"/>
            <w:vAlign w:val="center"/>
          </w:tcPr>
          <w:p w14:paraId="7AD405CF"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355.182 </w:t>
            </w:r>
          </w:p>
        </w:tc>
        <w:tc>
          <w:tcPr>
            <w:tcW w:w="283" w:type="dxa"/>
            <w:shd w:val="clear" w:color="auto" w:fill="auto"/>
            <w:vAlign w:val="center"/>
          </w:tcPr>
          <w:p w14:paraId="32EFDA00"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68AF8F5" w14:textId="77777777" w:rsidR="00DB0A40" w:rsidRPr="00D70EF4" w:rsidRDefault="00DB0A40" w:rsidP="002D06B0">
            <w:pPr>
              <w:keepNext/>
              <w:keepLines/>
              <w:spacing w:before="40" w:after="40" w:line="240" w:lineRule="auto"/>
              <w:jc w:val="right"/>
              <w:rPr>
                <w:rFonts w:eastAsia="Times New Roman" w:cs="Arial"/>
                <w:bCs/>
                <w:spacing w:val="-2"/>
                <w:sz w:val="14"/>
                <w:szCs w:val="14"/>
                <w:lang w:eastAsia="pt-BR"/>
              </w:rPr>
            </w:pPr>
            <w:r w:rsidRPr="00BE3C15">
              <w:rPr>
                <w:rFonts w:cs="Arial"/>
                <w:sz w:val="14"/>
                <w:szCs w:val="14"/>
              </w:rPr>
              <w:t>--</w:t>
            </w:r>
          </w:p>
        </w:tc>
        <w:tc>
          <w:tcPr>
            <w:tcW w:w="1275" w:type="dxa"/>
            <w:shd w:val="clear" w:color="auto" w:fill="auto"/>
            <w:vAlign w:val="center"/>
          </w:tcPr>
          <w:p w14:paraId="0C7DA95F" w14:textId="77777777" w:rsidR="00DB0A40" w:rsidRPr="00D70EF4" w:rsidRDefault="00DB0A40" w:rsidP="002D06B0">
            <w:pPr>
              <w:keepNext/>
              <w:keepLines/>
              <w:spacing w:before="40" w:after="40" w:line="240" w:lineRule="auto"/>
              <w:jc w:val="right"/>
              <w:rPr>
                <w:rFonts w:eastAsia="Times New Roman" w:cs="Arial"/>
                <w:bCs/>
                <w:spacing w:val="-2"/>
                <w:sz w:val="14"/>
                <w:szCs w:val="14"/>
                <w:lang w:eastAsia="pt-BR"/>
              </w:rPr>
            </w:pPr>
            <w:r w:rsidRPr="009F5B0B">
              <w:rPr>
                <w:rFonts w:cs="Arial"/>
                <w:sz w:val="14"/>
                <w:szCs w:val="14"/>
              </w:rPr>
              <w:t>531</w:t>
            </w:r>
          </w:p>
        </w:tc>
        <w:tc>
          <w:tcPr>
            <w:tcW w:w="1276" w:type="dxa"/>
            <w:shd w:val="clear" w:color="auto" w:fill="auto"/>
            <w:vAlign w:val="center"/>
          </w:tcPr>
          <w:p w14:paraId="4BD7573C" w14:textId="77777777" w:rsidR="00DB0A40" w:rsidRPr="00D70EF4" w:rsidRDefault="00DB0A40" w:rsidP="002D06B0">
            <w:pPr>
              <w:keepNext/>
              <w:keepLines/>
              <w:spacing w:before="40" w:after="40" w:line="240" w:lineRule="auto"/>
              <w:jc w:val="right"/>
              <w:rPr>
                <w:rFonts w:eastAsia="Times New Roman" w:cs="Arial"/>
                <w:bCs/>
                <w:spacing w:val="-2"/>
                <w:sz w:val="14"/>
                <w:szCs w:val="14"/>
                <w:lang w:eastAsia="pt-BR"/>
              </w:rPr>
            </w:pPr>
            <w:r w:rsidRPr="009F5B0B">
              <w:rPr>
                <w:rFonts w:cs="Arial"/>
                <w:sz w:val="14"/>
                <w:szCs w:val="14"/>
              </w:rPr>
              <w:t>332.307</w:t>
            </w:r>
          </w:p>
        </w:tc>
      </w:tr>
      <w:tr w:rsidR="00DB0A40" w:rsidRPr="00626E7B" w14:paraId="46DDBBCA" w14:textId="77777777" w:rsidTr="002D06B0">
        <w:trPr>
          <w:trHeight w:val="238"/>
          <w:jc w:val="center"/>
        </w:trPr>
        <w:tc>
          <w:tcPr>
            <w:tcW w:w="2269" w:type="dxa"/>
            <w:shd w:val="clear" w:color="auto" w:fill="auto"/>
            <w:vAlign w:val="center"/>
          </w:tcPr>
          <w:p w14:paraId="21A8793E"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Outras receitas e despesas</w:t>
            </w:r>
          </w:p>
        </w:tc>
        <w:tc>
          <w:tcPr>
            <w:tcW w:w="1087" w:type="dxa"/>
            <w:shd w:val="clear" w:color="auto" w:fill="auto"/>
            <w:vAlign w:val="center"/>
          </w:tcPr>
          <w:p w14:paraId="573FF2A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(18.307)</w:t>
            </w:r>
          </w:p>
        </w:tc>
        <w:tc>
          <w:tcPr>
            <w:tcW w:w="1087" w:type="dxa"/>
            <w:shd w:val="clear" w:color="auto" w:fill="auto"/>
            <w:vAlign w:val="center"/>
          </w:tcPr>
          <w:p w14:paraId="4B4BB951"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(175.591)</w:t>
            </w:r>
          </w:p>
        </w:tc>
        <w:tc>
          <w:tcPr>
            <w:tcW w:w="1087" w:type="dxa"/>
            <w:shd w:val="clear" w:color="auto" w:fill="auto"/>
            <w:vAlign w:val="center"/>
          </w:tcPr>
          <w:p w14:paraId="3311466C"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(305)</w:t>
            </w:r>
          </w:p>
        </w:tc>
        <w:tc>
          <w:tcPr>
            <w:tcW w:w="283" w:type="dxa"/>
            <w:shd w:val="clear" w:color="auto" w:fill="auto"/>
            <w:vAlign w:val="center"/>
          </w:tcPr>
          <w:p w14:paraId="38C76996"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52A7CD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(16.885)</w:t>
            </w:r>
          </w:p>
        </w:tc>
        <w:tc>
          <w:tcPr>
            <w:tcW w:w="1275" w:type="dxa"/>
            <w:shd w:val="clear" w:color="auto" w:fill="auto"/>
            <w:vAlign w:val="center"/>
          </w:tcPr>
          <w:p w14:paraId="5A049D79"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(163.846)</w:t>
            </w:r>
          </w:p>
        </w:tc>
        <w:tc>
          <w:tcPr>
            <w:tcW w:w="1276" w:type="dxa"/>
            <w:shd w:val="clear" w:color="auto" w:fill="auto"/>
            <w:vAlign w:val="center"/>
          </w:tcPr>
          <w:p w14:paraId="7E1A0278"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(972)</w:t>
            </w:r>
          </w:p>
        </w:tc>
      </w:tr>
      <w:tr w:rsidR="00DB0A40" w:rsidRPr="00537AE7" w14:paraId="4E24E4FC" w14:textId="77777777" w:rsidTr="002D06B0">
        <w:trPr>
          <w:trHeight w:val="238"/>
          <w:jc w:val="center"/>
        </w:trPr>
        <w:tc>
          <w:tcPr>
            <w:tcW w:w="2269" w:type="dxa"/>
            <w:shd w:val="clear" w:color="auto" w:fill="auto"/>
            <w:vAlign w:val="center"/>
          </w:tcPr>
          <w:p w14:paraId="437A1A83"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auto"/>
            <w:vAlign w:val="center"/>
          </w:tcPr>
          <w:p w14:paraId="3E57DD2B"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(18.307)</w:t>
            </w:r>
          </w:p>
        </w:tc>
        <w:tc>
          <w:tcPr>
            <w:tcW w:w="1087" w:type="dxa"/>
            <w:shd w:val="clear" w:color="auto" w:fill="auto"/>
            <w:vAlign w:val="center"/>
          </w:tcPr>
          <w:p w14:paraId="4BCCA2B2"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(175.591)</w:t>
            </w:r>
          </w:p>
        </w:tc>
        <w:tc>
          <w:tcPr>
            <w:tcW w:w="1087" w:type="dxa"/>
            <w:shd w:val="clear" w:color="auto" w:fill="auto"/>
            <w:vAlign w:val="center"/>
          </w:tcPr>
          <w:p w14:paraId="048A6BF9"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sz w:val="14"/>
                <w:szCs w:val="14"/>
              </w:rPr>
              <w:t xml:space="preserve">  (305)</w:t>
            </w:r>
          </w:p>
        </w:tc>
        <w:tc>
          <w:tcPr>
            <w:tcW w:w="283" w:type="dxa"/>
            <w:shd w:val="clear" w:color="auto" w:fill="auto"/>
            <w:vAlign w:val="center"/>
          </w:tcPr>
          <w:p w14:paraId="4D5CD2BF"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D0DD86D"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(16.885)</w:t>
            </w:r>
          </w:p>
        </w:tc>
        <w:tc>
          <w:tcPr>
            <w:tcW w:w="1275" w:type="dxa"/>
            <w:shd w:val="clear" w:color="auto" w:fill="auto"/>
            <w:vAlign w:val="center"/>
          </w:tcPr>
          <w:p w14:paraId="1734D525"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(163.846)</w:t>
            </w:r>
          </w:p>
        </w:tc>
        <w:tc>
          <w:tcPr>
            <w:tcW w:w="1276" w:type="dxa"/>
            <w:shd w:val="clear" w:color="auto" w:fill="auto"/>
            <w:vAlign w:val="center"/>
          </w:tcPr>
          <w:p w14:paraId="60E1B68B" w14:textId="77777777" w:rsidR="00DB0A40" w:rsidRPr="00295D44" w:rsidRDefault="00DB0A40" w:rsidP="002D06B0">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(972)</w:t>
            </w:r>
          </w:p>
        </w:tc>
      </w:tr>
      <w:tr w:rsidR="00DB0A40" w:rsidRPr="00626E7B" w14:paraId="693E7363" w14:textId="77777777" w:rsidTr="002D06B0">
        <w:trPr>
          <w:trHeight w:val="238"/>
          <w:jc w:val="center"/>
        </w:trPr>
        <w:tc>
          <w:tcPr>
            <w:tcW w:w="2269" w:type="dxa"/>
            <w:shd w:val="clear" w:color="auto" w:fill="auto"/>
            <w:vAlign w:val="center"/>
          </w:tcPr>
          <w:p w14:paraId="7871865D"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Resultado operacional</w:t>
            </w:r>
          </w:p>
        </w:tc>
        <w:tc>
          <w:tcPr>
            <w:tcW w:w="1087" w:type="dxa"/>
            <w:shd w:val="clear" w:color="auto" w:fill="auto"/>
            <w:vAlign w:val="center"/>
          </w:tcPr>
          <w:p w14:paraId="363C906D"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12.270 </w:t>
            </w:r>
          </w:p>
        </w:tc>
        <w:tc>
          <w:tcPr>
            <w:tcW w:w="1087" w:type="dxa"/>
            <w:shd w:val="clear" w:color="auto" w:fill="auto"/>
            <w:vAlign w:val="center"/>
          </w:tcPr>
          <w:p w14:paraId="4C7D7C24"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550.530 </w:t>
            </w:r>
          </w:p>
        </w:tc>
        <w:tc>
          <w:tcPr>
            <w:tcW w:w="1087" w:type="dxa"/>
            <w:shd w:val="clear" w:color="auto" w:fill="auto"/>
            <w:vAlign w:val="center"/>
          </w:tcPr>
          <w:p w14:paraId="0510430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354.977 </w:t>
            </w:r>
          </w:p>
        </w:tc>
        <w:tc>
          <w:tcPr>
            <w:tcW w:w="283" w:type="dxa"/>
            <w:shd w:val="clear" w:color="auto" w:fill="auto"/>
            <w:vAlign w:val="center"/>
          </w:tcPr>
          <w:p w14:paraId="5BE9189F"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8626FD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35.458</w:t>
            </w:r>
          </w:p>
        </w:tc>
        <w:tc>
          <w:tcPr>
            <w:tcW w:w="1275" w:type="dxa"/>
            <w:shd w:val="clear" w:color="auto" w:fill="auto"/>
            <w:vAlign w:val="center"/>
          </w:tcPr>
          <w:p w14:paraId="136A64E7"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406.753</w:t>
            </w:r>
          </w:p>
        </w:tc>
        <w:tc>
          <w:tcPr>
            <w:tcW w:w="1276" w:type="dxa"/>
            <w:shd w:val="clear" w:color="auto" w:fill="auto"/>
            <w:vAlign w:val="center"/>
          </w:tcPr>
          <w:p w14:paraId="73ADAFC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331.726</w:t>
            </w:r>
          </w:p>
        </w:tc>
      </w:tr>
      <w:tr w:rsidR="00DB0A40" w:rsidRPr="00295D44" w14:paraId="6B1139E9" w14:textId="77777777" w:rsidTr="002D06B0">
        <w:trPr>
          <w:trHeight w:val="238"/>
          <w:jc w:val="center"/>
        </w:trPr>
        <w:tc>
          <w:tcPr>
            <w:tcW w:w="2269" w:type="dxa"/>
            <w:shd w:val="clear" w:color="auto" w:fill="auto"/>
            <w:vAlign w:val="center"/>
          </w:tcPr>
          <w:p w14:paraId="1BDD790E" w14:textId="77777777" w:rsidR="00DB0A40" w:rsidRPr="00D96C1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1A79CAA1" w14:textId="77777777" w:rsidR="00DB0A40" w:rsidRPr="00626E7B" w:rsidRDefault="00DB0A40" w:rsidP="002D06B0">
            <w:pPr>
              <w:keepNext/>
              <w:keepLines/>
              <w:spacing w:before="40" w:after="40" w:line="240" w:lineRule="auto"/>
              <w:jc w:val="right"/>
              <w:rPr>
                <w:rFonts w:eastAsia="Times New Roman" w:cs="Arial"/>
                <w:bCs/>
                <w:spacing w:val="-2"/>
                <w:sz w:val="14"/>
                <w:szCs w:val="14"/>
                <w:lang w:eastAsia="pt-BR"/>
              </w:rPr>
            </w:pPr>
            <w:r w:rsidRPr="00626E7B">
              <w:rPr>
                <w:rFonts w:cs="Arial"/>
                <w:sz w:val="14"/>
                <w:szCs w:val="14"/>
              </w:rPr>
              <w:t xml:space="preserve">  -- </w:t>
            </w:r>
          </w:p>
        </w:tc>
        <w:tc>
          <w:tcPr>
            <w:tcW w:w="1087" w:type="dxa"/>
            <w:shd w:val="clear" w:color="auto" w:fill="auto"/>
            <w:vAlign w:val="center"/>
          </w:tcPr>
          <w:p w14:paraId="4D5F5356" w14:textId="77777777" w:rsidR="00DB0A40" w:rsidRPr="00626E7B" w:rsidRDefault="00DB0A40" w:rsidP="002D06B0">
            <w:pPr>
              <w:keepNext/>
              <w:keepLines/>
              <w:spacing w:before="40" w:after="40" w:line="240" w:lineRule="auto"/>
              <w:jc w:val="right"/>
              <w:rPr>
                <w:rFonts w:eastAsia="Times New Roman" w:cs="Arial"/>
                <w:bCs/>
                <w:spacing w:val="-2"/>
                <w:sz w:val="14"/>
                <w:szCs w:val="14"/>
                <w:lang w:eastAsia="pt-BR"/>
              </w:rPr>
            </w:pPr>
            <w:r w:rsidRPr="00626E7B">
              <w:rPr>
                <w:rFonts w:cs="Arial"/>
                <w:sz w:val="14"/>
                <w:szCs w:val="14"/>
              </w:rPr>
              <w:t xml:space="preserve">  (73)</w:t>
            </w:r>
          </w:p>
        </w:tc>
        <w:tc>
          <w:tcPr>
            <w:tcW w:w="1087" w:type="dxa"/>
            <w:shd w:val="clear" w:color="auto" w:fill="auto"/>
            <w:vAlign w:val="center"/>
          </w:tcPr>
          <w:p w14:paraId="5D0CE3B5" w14:textId="77777777" w:rsidR="00DB0A40" w:rsidRPr="00626E7B" w:rsidRDefault="00DB0A40" w:rsidP="002D06B0">
            <w:pPr>
              <w:keepNext/>
              <w:keepLines/>
              <w:spacing w:before="40" w:after="40" w:line="240" w:lineRule="auto"/>
              <w:jc w:val="right"/>
              <w:rPr>
                <w:rFonts w:eastAsia="Times New Roman" w:cs="Arial"/>
                <w:bCs/>
                <w:spacing w:val="-2"/>
                <w:sz w:val="14"/>
                <w:szCs w:val="14"/>
                <w:lang w:eastAsia="pt-BR"/>
              </w:rPr>
            </w:pPr>
            <w:r w:rsidRPr="00626E7B">
              <w:rPr>
                <w:rFonts w:cs="Arial"/>
                <w:sz w:val="14"/>
                <w:szCs w:val="14"/>
              </w:rPr>
              <w:t xml:space="preserve">  -- </w:t>
            </w:r>
          </w:p>
        </w:tc>
        <w:tc>
          <w:tcPr>
            <w:tcW w:w="283" w:type="dxa"/>
            <w:shd w:val="clear" w:color="auto" w:fill="auto"/>
            <w:vAlign w:val="center"/>
          </w:tcPr>
          <w:p w14:paraId="52886BF2" w14:textId="77777777" w:rsidR="00DB0A40" w:rsidRPr="00D96C18" w:rsidRDefault="00DB0A40" w:rsidP="002D06B0">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56A210E8" w14:textId="77777777" w:rsidR="00DB0A40" w:rsidRPr="00D96C18" w:rsidRDefault="00DB0A40" w:rsidP="002D06B0">
            <w:pPr>
              <w:keepNext/>
              <w:keepLines/>
              <w:spacing w:before="40" w:after="40" w:line="240" w:lineRule="auto"/>
              <w:jc w:val="right"/>
              <w:rPr>
                <w:rFonts w:eastAsia="Times New Roman" w:cs="Arial"/>
                <w:bCs/>
                <w:spacing w:val="-2"/>
                <w:sz w:val="14"/>
                <w:szCs w:val="14"/>
                <w:lang w:eastAsia="pt-BR"/>
              </w:rPr>
            </w:pPr>
            <w:r w:rsidRPr="009F5B0B">
              <w:rPr>
                <w:rFonts w:cs="Arial"/>
                <w:sz w:val="14"/>
                <w:szCs w:val="14"/>
              </w:rPr>
              <w:t>--</w:t>
            </w:r>
          </w:p>
        </w:tc>
        <w:tc>
          <w:tcPr>
            <w:tcW w:w="1275" w:type="dxa"/>
            <w:shd w:val="clear" w:color="auto" w:fill="auto"/>
            <w:vAlign w:val="center"/>
          </w:tcPr>
          <w:p w14:paraId="226F8700" w14:textId="77777777" w:rsidR="00DB0A40" w:rsidRPr="00D96C18" w:rsidRDefault="00DB0A40" w:rsidP="002D06B0">
            <w:pPr>
              <w:keepNext/>
              <w:keepLines/>
              <w:spacing w:before="40" w:after="40" w:line="240" w:lineRule="auto"/>
              <w:jc w:val="right"/>
              <w:rPr>
                <w:rFonts w:eastAsia="Times New Roman" w:cs="Arial"/>
                <w:bCs/>
                <w:spacing w:val="-2"/>
                <w:sz w:val="14"/>
                <w:szCs w:val="14"/>
                <w:lang w:eastAsia="pt-BR"/>
              </w:rPr>
            </w:pPr>
            <w:r w:rsidRPr="009F5B0B">
              <w:rPr>
                <w:rFonts w:cs="Arial"/>
                <w:sz w:val="14"/>
                <w:szCs w:val="14"/>
              </w:rPr>
              <w:t>--</w:t>
            </w:r>
          </w:p>
        </w:tc>
        <w:tc>
          <w:tcPr>
            <w:tcW w:w="1276" w:type="dxa"/>
            <w:shd w:val="clear" w:color="auto" w:fill="auto"/>
            <w:vAlign w:val="center"/>
          </w:tcPr>
          <w:p w14:paraId="2B9AC200" w14:textId="77777777" w:rsidR="00DB0A40" w:rsidRPr="00D96C18" w:rsidRDefault="00DB0A40" w:rsidP="002D06B0">
            <w:pPr>
              <w:keepNext/>
              <w:keepLines/>
              <w:spacing w:before="40" w:after="40" w:line="240" w:lineRule="auto"/>
              <w:jc w:val="right"/>
              <w:rPr>
                <w:rFonts w:eastAsia="Times New Roman" w:cs="Arial"/>
                <w:bCs/>
                <w:spacing w:val="-2"/>
                <w:sz w:val="14"/>
                <w:szCs w:val="14"/>
                <w:lang w:eastAsia="pt-BR"/>
              </w:rPr>
            </w:pPr>
            <w:r w:rsidRPr="009F5B0B">
              <w:rPr>
                <w:rFonts w:cs="Arial"/>
                <w:sz w:val="14"/>
                <w:szCs w:val="14"/>
              </w:rPr>
              <w:t>--</w:t>
            </w:r>
          </w:p>
        </w:tc>
      </w:tr>
      <w:tr w:rsidR="00DB0A40" w:rsidRPr="00626E7B" w14:paraId="110CFA0F" w14:textId="77777777" w:rsidTr="002D06B0">
        <w:trPr>
          <w:trHeight w:val="238"/>
          <w:jc w:val="center"/>
        </w:trPr>
        <w:tc>
          <w:tcPr>
            <w:tcW w:w="2269" w:type="dxa"/>
            <w:shd w:val="clear" w:color="auto" w:fill="auto"/>
            <w:vAlign w:val="center"/>
          </w:tcPr>
          <w:p w14:paraId="0EE79D87"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6692FD83"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12.270 </w:t>
            </w:r>
          </w:p>
        </w:tc>
        <w:tc>
          <w:tcPr>
            <w:tcW w:w="1087" w:type="dxa"/>
            <w:shd w:val="clear" w:color="auto" w:fill="auto"/>
            <w:vAlign w:val="center"/>
          </w:tcPr>
          <w:p w14:paraId="301470A5"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550.457 </w:t>
            </w:r>
          </w:p>
        </w:tc>
        <w:tc>
          <w:tcPr>
            <w:tcW w:w="1087" w:type="dxa"/>
            <w:shd w:val="clear" w:color="auto" w:fill="auto"/>
            <w:vAlign w:val="center"/>
          </w:tcPr>
          <w:p w14:paraId="1B322C8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354.977 </w:t>
            </w:r>
          </w:p>
        </w:tc>
        <w:tc>
          <w:tcPr>
            <w:tcW w:w="283" w:type="dxa"/>
            <w:shd w:val="clear" w:color="auto" w:fill="auto"/>
            <w:vAlign w:val="center"/>
          </w:tcPr>
          <w:p w14:paraId="6EE4096B"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D4A32CD"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35.458</w:t>
            </w:r>
          </w:p>
        </w:tc>
        <w:tc>
          <w:tcPr>
            <w:tcW w:w="1275" w:type="dxa"/>
            <w:shd w:val="clear" w:color="auto" w:fill="auto"/>
            <w:vAlign w:val="center"/>
          </w:tcPr>
          <w:p w14:paraId="628BAFB9"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406.753</w:t>
            </w:r>
          </w:p>
        </w:tc>
        <w:tc>
          <w:tcPr>
            <w:tcW w:w="1276" w:type="dxa"/>
            <w:shd w:val="clear" w:color="auto" w:fill="auto"/>
            <w:vAlign w:val="center"/>
          </w:tcPr>
          <w:p w14:paraId="23E13077"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331.726</w:t>
            </w:r>
          </w:p>
        </w:tc>
      </w:tr>
      <w:tr w:rsidR="00DB0A40" w:rsidRPr="00537AE7" w14:paraId="33A1ABBC" w14:textId="77777777" w:rsidTr="002D06B0">
        <w:trPr>
          <w:trHeight w:val="238"/>
          <w:jc w:val="center"/>
        </w:trPr>
        <w:tc>
          <w:tcPr>
            <w:tcW w:w="2269" w:type="dxa"/>
            <w:shd w:val="clear" w:color="auto" w:fill="auto"/>
            <w:vAlign w:val="center"/>
          </w:tcPr>
          <w:p w14:paraId="39E1C719"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 xml:space="preserve">Impostos </w:t>
            </w:r>
          </w:p>
        </w:tc>
        <w:tc>
          <w:tcPr>
            <w:tcW w:w="1087" w:type="dxa"/>
            <w:shd w:val="clear" w:color="auto" w:fill="auto"/>
            <w:vAlign w:val="center"/>
          </w:tcPr>
          <w:p w14:paraId="259FE605"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(4.827)</w:t>
            </w:r>
          </w:p>
        </w:tc>
        <w:tc>
          <w:tcPr>
            <w:tcW w:w="1087" w:type="dxa"/>
            <w:shd w:val="clear" w:color="auto" w:fill="auto"/>
            <w:vAlign w:val="center"/>
          </w:tcPr>
          <w:p w14:paraId="024822CA"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(196.242)</w:t>
            </w:r>
          </w:p>
        </w:tc>
        <w:tc>
          <w:tcPr>
            <w:tcW w:w="1087" w:type="dxa"/>
            <w:shd w:val="clear" w:color="auto" w:fill="auto"/>
            <w:vAlign w:val="center"/>
          </w:tcPr>
          <w:p w14:paraId="246B521C"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49 </w:t>
            </w:r>
          </w:p>
        </w:tc>
        <w:tc>
          <w:tcPr>
            <w:tcW w:w="283" w:type="dxa"/>
            <w:shd w:val="clear" w:color="auto" w:fill="auto"/>
            <w:vAlign w:val="center"/>
          </w:tcPr>
          <w:p w14:paraId="4439D4E4"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9A8FBB4"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(14.142)</w:t>
            </w:r>
          </w:p>
        </w:tc>
        <w:tc>
          <w:tcPr>
            <w:tcW w:w="1275" w:type="dxa"/>
            <w:shd w:val="clear" w:color="auto" w:fill="auto"/>
            <w:vAlign w:val="center"/>
          </w:tcPr>
          <w:p w14:paraId="62CD102A"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(96.574)</w:t>
            </w:r>
          </w:p>
        </w:tc>
        <w:tc>
          <w:tcPr>
            <w:tcW w:w="1276" w:type="dxa"/>
            <w:shd w:val="clear" w:color="auto" w:fill="auto"/>
            <w:vAlign w:val="center"/>
          </w:tcPr>
          <w:p w14:paraId="6FF20B20"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139</w:t>
            </w:r>
          </w:p>
        </w:tc>
      </w:tr>
      <w:tr w:rsidR="00DB0A40" w:rsidRPr="00537AE7" w14:paraId="51DBF325" w14:textId="77777777" w:rsidTr="002D06B0">
        <w:trPr>
          <w:trHeight w:val="238"/>
          <w:jc w:val="center"/>
        </w:trPr>
        <w:tc>
          <w:tcPr>
            <w:tcW w:w="2269" w:type="dxa"/>
            <w:shd w:val="clear" w:color="auto" w:fill="auto"/>
            <w:vAlign w:val="center"/>
          </w:tcPr>
          <w:p w14:paraId="5C460E5B"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06A1A8B5"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(243)</w:t>
            </w:r>
          </w:p>
        </w:tc>
        <w:tc>
          <w:tcPr>
            <w:tcW w:w="1087" w:type="dxa"/>
            <w:shd w:val="clear" w:color="auto" w:fill="auto"/>
            <w:vAlign w:val="center"/>
          </w:tcPr>
          <w:p w14:paraId="02D1CD99"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(6.230)</w:t>
            </w:r>
          </w:p>
        </w:tc>
        <w:tc>
          <w:tcPr>
            <w:tcW w:w="1087" w:type="dxa"/>
            <w:shd w:val="clear" w:color="auto" w:fill="auto"/>
            <w:vAlign w:val="center"/>
          </w:tcPr>
          <w:p w14:paraId="45C90FA5"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cs="Arial"/>
                <w:sz w:val="14"/>
                <w:szCs w:val="14"/>
              </w:rPr>
              <w:t xml:space="preserve">  -- </w:t>
            </w:r>
          </w:p>
        </w:tc>
        <w:tc>
          <w:tcPr>
            <w:tcW w:w="283" w:type="dxa"/>
            <w:shd w:val="clear" w:color="auto" w:fill="auto"/>
            <w:vAlign w:val="center"/>
          </w:tcPr>
          <w:p w14:paraId="4D69F519"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4ECADD9"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(106)</w:t>
            </w:r>
          </w:p>
        </w:tc>
        <w:tc>
          <w:tcPr>
            <w:tcW w:w="1275" w:type="dxa"/>
            <w:shd w:val="clear" w:color="auto" w:fill="auto"/>
            <w:vAlign w:val="center"/>
          </w:tcPr>
          <w:p w14:paraId="36D66202"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920</w:t>
            </w:r>
          </w:p>
        </w:tc>
        <w:tc>
          <w:tcPr>
            <w:tcW w:w="1276" w:type="dxa"/>
            <w:shd w:val="clear" w:color="auto" w:fill="auto"/>
            <w:vAlign w:val="center"/>
          </w:tcPr>
          <w:p w14:paraId="597AAA16"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w:t>
            </w:r>
          </w:p>
        </w:tc>
      </w:tr>
      <w:tr w:rsidR="00DB0A40" w:rsidRPr="00626E7B" w14:paraId="23D982A3" w14:textId="77777777" w:rsidTr="002D06B0">
        <w:trPr>
          <w:trHeight w:val="238"/>
          <w:jc w:val="center"/>
        </w:trPr>
        <w:tc>
          <w:tcPr>
            <w:tcW w:w="2269" w:type="dxa"/>
            <w:shd w:val="clear" w:color="auto" w:fill="auto"/>
            <w:vAlign w:val="center"/>
          </w:tcPr>
          <w:p w14:paraId="7E0BB485"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 xml:space="preserve">Lucro líquido do </w:t>
            </w:r>
            <w:r>
              <w:rPr>
                <w:rFonts w:eastAsia="Times New Roman" w:cs="Arial"/>
                <w:b/>
                <w:color w:val="000000"/>
                <w:spacing w:val="-2"/>
                <w:sz w:val="14"/>
                <w:szCs w:val="14"/>
                <w:lang w:eastAsia="pt-BR"/>
              </w:rPr>
              <w:t>período</w:t>
            </w:r>
          </w:p>
        </w:tc>
        <w:tc>
          <w:tcPr>
            <w:tcW w:w="1087" w:type="dxa"/>
            <w:shd w:val="clear" w:color="auto" w:fill="auto"/>
            <w:vAlign w:val="center"/>
          </w:tcPr>
          <w:p w14:paraId="2219499B"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7.200 </w:t>
            </w:r>
          </w:p>
        </w:tc>
        <w:tc>
          <w:tcPr>
            <w:tcW w:w="1087" w:type="dxa"/>
            <w:shd w:val="clear" w:color="auto" w:fill="auto"/>
            <w:vAlign w:val="center"/>
          </w:tcPr>
          <w:p w14:paraId="3F297961"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347.985 </w:t>
            </w:r>
          </w:p>
        </w:tc>
        <w:tc>
          <w:tcPr>
            <w:tcW w:w="1087" w:type="dxa"/>
            <w:shd w:val="clear" w:color="auto" w:fill="auto"/>
            <w:vAlign w:val="center"/>
          </w:tcPr>
          <w:p w14:paraId="35224F50"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355.026 </w:t>
            </w:r>
          </w:p>
        </w:tc>
        <w:tc>
          <w:tcPr>
            <w:tcW w:w="283" w:type="dxa"/>
            <w:shd w:val="clear" w:color="auto" w:fill="auto"/>
            <w:vAlign w:val="center"/>
          </w:tcPr>
          <w:p w14:paraId="00497813"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D90135F"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21.210</w:t>
            </w:r>
          </w:p>
        </w:tc>
        <w:tc>
          <w:tcPr>
            <w:tcW w:w="1275" w:type="dxa"/>
            <w:shd w:val="clear" w:color="auto" w:fill="auto"/>
            <w:vAlign w:val="center"/>
          </w:tcPr>
          <w:p w14:paraId="3B43EC45"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311.099</w:t>
            </w:r>
          </w:p>
        </w:tc>
        <w:tc>
          <w:tcPr>
            <w:tcW w:w="1276" w:type="dxa"/>
            <w:shd w:val="clear" w:color="auto" w:fill="auto"/>
            <w:vAlign w:val="center"/>
          </w:tcPr>
          <w:p w14:paraId="37CBE33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331.865</w:t>
            </w:r>
          </w:p>
        </w:tc>
      </w:tr>
      <w:tr w:rsidR="00DB0A40" w:rsidRPr="00626E7B" w14:paraId="1207D434" w14:textId="77777777" w:rsidTr="002D06B0">
        <w:trPr>
          <w:trHeight w:val="238"/>
          <w:jc w:val="center"/>
        </w:trPr>
        <w:tc>
          <w:tcPr>
            <w:tcW w:w="2269" w:type="dxa"/>
            <w:shd w:val="clear" w:color="auto" w:fill="auto"/>
            <w:vAlign w:val="center"/>
          </w:tcPr>
          <w:p w14:paraId="6A757B22" w14:textId="77777777" w:rsidR="00DB0A40" w:rsidRPr="00626E7B"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626E7B">
              <w:rPr>
                <w:rFonts w:eastAsia="Times New Roman" w:cs="Arial"/>
                <w:bCs/>
                <w:color w:val="000000"/>
                <w:spacing w:val="-2"/>
                <w:sz w:val="14"/>
                <w:szCs w:val="14"/>
                <w:lang w:eastAsia="pt-BR"/>
              </w:rPr>
              <w:t>Outros resultados abrangentes</w:t>
            </w:r>
          </w:p>
        </w:tc>
        <w:tc>
          <w:tcPr>
            <w:tcW w:w="1087" w:type="dxa"/>
            <w:shd w:val="clear" w:color="auto" w:fill="auto"/>
            <w:vAlign w:val="center"/>
          </w:tcPr>
          <w:p w14:paraId="3801B1FA"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26E7B">
              <w:rPr>
                <w:rFonts w:eastAsia="Times New Roman" w:cs="Arial"/>
                <w:bCs/>
                <w:color w:val="000000"/>
                <w:spacing w:val="-2"/>
                <w:sz w:val="14"/>
                <w:szCs w:val="14"/>
                <w:lang w:eastAsia="pt-BR"/>
              </w:rPr>
              <w:t xml:space="preserve">  41 </w:t>
            </w:r>
          </w:p>
        </w:tc>
        <w:tc>
          <w:tcPr>
            <w:tcW w:w="1087" w:type="dxa"/>
            <w:shd w:val="clear" w:color="auto" w:fill="auto"/>
            <w:vAlign w:val="center"/>
          </w:tcPr>
          <w:p w14:paraId="34158981"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26E7B">
              <w:rPr>
                <w:rFonts w:eastAsia="Times New Roman" w:cs="Arial"/>
                <w:bCs/>
                <w:color w:val="000000"/>
                <w:spacing w:val="-2"/>
                <w:sz w:val="14"/>
                <w:szCs w:val="14"/>
                <w:lang w:eastAsia="pt-BR"/>
              </w:rPr>
              <w:t xml:space="preserve">  (14.763)</w:t>
            </w:r>
          </w:p>
        </w:tc>
        <w:tc>
          <w:tcPr>
            <w:tcW w:w="1087" w:type="dxa"/>
            <w:shd w:val="clear" w:color="auto" w:fill="auto"/>
            <w:vAlign w:val="center"/>
          </w:tcPr>
          <w:p w14:paraId="3948F0DB"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26E7B">
              <w:rPr>
                <w:rFonts w:eastAsia="Times New Roman" w:cs="Arial"/>
                <w:bCs/>
                <w:color w:val="000000"/>
                <w:spacing w:val="-2"/>
                <w:sz w:val="14"/>
                <w:szCs w:val="14"/>
                <w:lang w:eastAsia="pt-BR"/>
              </w:rPr>
              <w:t xml:space="preserve">  (14.722)</w:t>
            </w:r>
          </w:p>
        </w:tc>
        <w:tc>
          <w:tcPr>
            <w:tcW w:w="283" w:type="dxa"/>
            <w:shd w:val="clear" w:color="auto" w:fill="auto"/>
            <w:vAlign w:val="center"/>
          </w:tcPr>
          <w:p w14:paraId="3E4CD6FA"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4E0115C"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4306B669"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7390B8A0" w14:textId="77777777" w:rsidR="00DB0A40" w:rsidRPr="00626E7B"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DB0A40" w:rsidRPr="00626E7B" w14:paraId="21312FC8" w14:textId="77777777" w:rsidTr="002D06B0">
        <w:trPr>
          <w:trHeight w:val="238"/>
          <w:jc w:val="center"/>
        </w:trPr>
        <w:tc>
          <w:tcPr>
            <w:tcW w:w="2269" w:type="dxa"/>
            <w:shd w:val="clear" w:color="auto" w:fill="auto"/>
            <w:vAlign w:val="center"/>
          </w:tcPr>
          <w:p w14:paraId="51648EF4"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Resultado abrangente total</w:t>
            </w:r>
          </w:p>
        </w:tc>
        <w:tc>
          <w:tcPr>
            <w:tcW w:w="1087" w:type="dxa"/>
            <w:shd w:val="clear" w:color="auto" w:fill="auto"/>
            <w:vAlign w:val="center"/>
          </w:tcPr>
          <w:p w14:paraId="19CD0C19" w14:textId="77777777" w:rsidR="00DB0A40" w:rsidRPr="00626E7B" w:rsidRDefault="00DB0A40" w:rsidP="002D06B0">
            <w:pPr>
              <w:keepNext/>
              <w:keepLines/>
              <w:spacing w:before="40" w:after="40" w:line="240" w:lineRule="auto"/>
              <w:ind w:left="113"/>
              <w:jc w:val="right"/>
              <w:rPr>
                <w:rFonts w:cs="Arial"/>
                <w:b/>
                <w:sz w:val="14"/>
                <w:szCs w:val="14"/>
              </w:rPr>
            </w:pPr>
            <w:r w:rsidRPr="00626E7B">
              <w:rPr>
                <w:rFonts w:cs="Arial"/>
                <w:b/>
                <w:sz w:val="14"/>
                <w:szCs w:val="14"/>
              </w:rPr>
              <w:t xml:space="preserve">  7.241 </w:t>
            </w:r>
          </w:p>
        </w:tc>
        <w:tc>
          <w:tcPr>
            <w:tcW w:w="1087" w:type="dxa"/>
            <w:shd w:val="clear" w:color="auto" w:fill="auto"/>
            <w:vAlign w:val="center"/>
          </w:tcPr>
          <w:p w14:paraId="6A55CC4F" w14:textId="77777777" w:rsidR="00DB0A40" w:rsidRPr="00626E7B" w:rsidRDefault="00DB0A40" w:rsidP="002D06B0">
            <w:pPr>
              <w:keepNext/>
              <w:keepLines/>
              <w:spacing w:before="40" w:after="40" w:line="240" w:lineRule="auto"/>
              <w:ind w:left="113"/>
              <w:jc w:val="right"/>
              <w:rPr>
                <w:rFonts w:cs="Arial"/>
                <w:b/>
                <w:sz w:val="14"/>
                <w:szCs w:val="14"/>
              </w:rPr>
            </w:pPr>
            <w:r w:rsidRPr="00626E7B">
              <w:rPr>
                <w:rFonts w:cs="Arial"/>
                <w:b/>
                <w:sz w:val="14"/>
                <w:szCs w:val="14"/>
              </w:rPr>
              <w:t xml:space="preserve">  333.222 </w:t>
            </w:r>
          </w:p>
        </w:tc>
        <w:tc>
          <w:tcPr>
            <w:tcW w:w="1087" w:type="dxa"/>
            <w:shd w:val="clear" w:color="auto" w:fill="auto"/>
            <w:vAlign w:val="center"/>
          </w:tcPr>
          <w:p w14:paraId="788BD97F" w14:textId="77777777" w:rsidR="00DB0A40" w:rsidRPr="00626E7B" w:rsidRDefault="00DB0A40" w:rsidP="002D06B0">
            <w:pPr>
              <w:keepNext/>
              <w:keepLines/>
              <w:spacing w:before="40" w:after="40" w:line="240" w:lineRule="auto"/>
              <w:ind w:left="113"/>
              <w:jc w:val="right"/>
              <w:rPr>
                <w:rFonts w:cs="Arial"/>
                <w:b/>
                <w:sz w:val="14"/>
                <w:szCs w:val="14"/>
              </w:rPr>
            </w:pPr>
            <w:r w:rsidRPr="00626E7B">
              <w:rPr>
                <w:rFonts w:cs="Arial"/>
                <w:b/>
                <w:sz w:val="14"/>
                <w:szCs w:val="14"/>
              </w:rPr>
              <w:t xml:space="preserve">  340.304 </w:t>
            </w:r>
          </w:p>
        </w:tc>
        <w:tc>
          <w:tcPr>
            <w:tcW w:w="283" w:type="dxa"/>
            <w:shd w:val="clear" w:color="auto" w:fill="auto"/>
            <w:vAlign w:val="center"/>
          </w:tcPr>
          <w:p w14:paraId="2823E56F"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259664"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21.210</w:t>
            </w:r>
          </w:p>
        </w:tc>
        <w:tc>
          <w:tcPr>
            <w:tcW w:w="1275" w:type="dxa"/>
            <w:shd w:val="clear" w:color="auto" w:fill="auto"/>
            <w:vAlign w:val="center"/>
          </w:tcPr>
          <w:p w14:paraId="31071D3F"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311.099</w:t>
            </w:r>
          </w:p>
        </w:tc>
        <w:tc>
          <w:tcPr>
            <w:tcW w:w="1276" w:type="dxa"/>
            <w:shd w:val="clear" w:color="auto" w:fill="auto"/>
            <w:vAlign w:val="center"/>
          </w:tcPr>
          <w:p w14:paraId="78F9C616"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331.865</w:t>
            </w:r>
          </w:p>
        </w:tc>
      </w:tr>
      <w:tr w:rsidR="00DB0A40" w:rsidRPr="00626E7B" w14:paraId="73BAE841" w14:textId="77777777" w:rsidTr="002D06B0">
        <w:trPr>
          <w:trHeight w:val="238"/>
          <w:jc w:val="center"/>
        </w:trPr>
        <w:tc>
          <w:tcPr>
            <w:tcW w:w="2269" w:type="dxa"/>
            <w:shd w:val="clear" w:color="auto" w:fill="auto"/>
            <w:vAlign w:val="center"/>
          </w:tcPr>
          <w:p w14:paraId="7702D3CF"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Atribuível à BB Seguridade</w:t>
            </w:r>
          </w:p>
        </w:tc>
        <w:tc>
          <w:tcPr>
            <w:tcW w:w="1087" w:type="dxa"/>
            <w:shd w:val="clear" w:color="auto" w:fill="auto"/>
            <w:vAlign w:val="center"/>
          </w:tcPr>
          <w:p w14:paraId="4284A954"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 xml:space="preserve"> 5.399 </w:t>
            </w:r>
          </w:p>
        </w:tc>
        <w:tc>
          <w:tcPr>
            <w:tcW w:w="1087" w:type="dxa"/>
            <w:shd w:val="clear" w:color="auto" w:fill="auto"/>
            <w:vAlign w:val="center"/>
          </w:tcPr>
          <w:p w14:paraId="7660E28A"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 xml:space="preserve"> 260.954 </w:t>
            </w:r>
          </w:p>
        </w:tc>
        <w:tc>
          <w:tcPr>
            <w:tcW w:w="1087" w:type="dxa"/>
            <w:shd w:val="clear" w:color="auto" w:fill="auto"/>
            <w:vAlign w:val="center"/>
          </w:tcPr>
          <w:p w14:paraId="7DDFBEF7"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 xml:space="preserve"> 266.234 </w:t>
            </w:r>
          </w:p>
        </w:tc>
        <w:tc>
          <w:tcPr>
            <w:tcW w:w="283" w:type="dxa"/>
            <w:shd w:val="clear" w:color="auto" w:fill="auto"/>
            <w:vAlign w:val="center"/>
          </w:tcPr>
          <w:p w14:paraId="0BAE0D3C" w14:textId="77777777" w:rsidR="00DB0A40" w:rsidRPr="00626E7B" w:rsidRDefault="00DB0A40" w:rsidP="002D06B0">
            <w:pPr>
              <w:keepNext/>
              <w:keepLines/>
              <w:spacing w:before="40" w:after="40" w:line="240" w:lineRule="auto"/>
              <w:jc w:val="right"/>
              <w:rPr>
                <w:rFonts w:cs="Arial"/>
                <w:b/>
                <w:sz w:val="14"/>
                <w:szCs w:val="14"/>
              </w:rPr>
            </w:pPr>
          </w:p>
        </w:tc>
        <w:tc>
          <w:tcPr>
            <w:tcW w:w="1275" w:type="dxa"/>
            <w:shd w:val="clear" w:color="auto" w:fill="auto"/>
            <w:vAlign w:val="center"/>
          </w:tcPr>
          <w:p w14:paraId="2F3E61E2"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15.905</w:t>
            </w:r>
          </w:p>
        </w:tc>
        <w:tc>
          <w:tcPr>
            <w:tcW w:w="1275" w:type="dxa"/>
            <w:shd w:val="clear" w:color="auto" w:fill="auto"/>
            <w:vAlign w:val="center"/>
          </w:tcPr>
          <w:p w14:paraId="073DDF97"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233.293</w:t>
            </w:r>
          </w:p>
        </w:tc>
        <w:tc>
          <w:tcPr>
            <w:tcW w:w="1276" w:type="dxa"/>
            <w:shd w:val="clear" w:color="auto" w:fill="auto"/>
            <w:vAlign w:val="center"/>
          </w:tcPr>
          <w:p w14:paraId="6BB75814" w14:textId="77777777" w:rsidR="00DB0A40" w:rsidRPr="00626E7B" w:rsidRDefault="00DB0A40" w:rsidP="002D06B0">
            <w:pPr>
              <w:keepNext/>
              <w:keepLines/>
              <w:spacing w:before="40" w:after="40" w:line="240" w:lineRule="auto"/>
              <w:jc w:val="right"/>
              <w:rPr>
                <w:rFonts w:cs="Arial"/>
                <w:b/>
                <w:sz w:val="14"/>
                <w:szCs w:val="14"/>
              </w:rPr>
            </w:pPr>
            <w:r w:rsidRPr="00626E7B">
              <w:rPr>
                <w:rFonts w:cs="Arial"/>
                <w:b/>
                <w:sz w:val="14"/>
                <w:szCs w:val="14"/>
              </w:rPr>
              <w:t>248.867</w:t>
            </w:r>
          </w:p>
        </w:tc>
      </w:tr>
      <w:tr w:rsidR="00DB0A40" w:rsidRPr="00537AE7" w14:paraId="0344FE27" w14:textId="77777777" w:rsidTr="002D06B0">
        <w:trPr>
          <w:trHeight w:val="238"/>
          <w:jc w:val="center"/>
        </w:trPr>
        <w:tc>
          <w:tcPr>
            <w:tcW w:w="2269" w:type="dxa"/>
            <w:shd w:val="clear" w:color="auto" w:fill="auto"/>
            <w:vAlign w:val="center"/>
          </w:tcPr>
          <w:p w14:paraId="646D0284" w14:textId="77777777" w:rsidR="00DB0A40" w:rsidRPr="00537AE7" w:rsidRDefault="00DB0A40" w:rsidP="002D06B0">
            <w:pPr>
              <w:keepNext/>
              <w:keepLines/>
              <w:spacing w:before="40" w:after="40" w:line="240" w:lineRule="auto"/>
              <w:ind w:left="113"/>
              <w:rPr>
                <w:rFonts w:eastAsia="Times New Roman" w:cs="Arial"/>
                <w:color w:val="000000"/>
                <w:spacing w:val="-2"/>
                <w:sz w:val="14"/>
                <w:szCs w:val="14"/>
                <w:lang w:eastAsia="pt-BR"/>
              </w:rPr>
            </w:pPr>
            <w:r>
              <w:rPr>
                <w:rFonts w:eastAsia="Times New Roman" w:cs="Arial"/>
                <w:color w:val="000000"/>
                <w:spacing w:val="-2"/>
                <w:sz w:val="14"/>
                <w:szCs w:val="14"/>
                <w:lang w:eastAsia="pt-BR"/>
              </w:rPr>
              <w:t xml:space="preserve">Amortização do intangível </w:t>
            </w:r>
            <w:r w:rsidRPr="00537AE7">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537AE7">
              <w:rPr>
                <w:rFonts w:eastAsia="Times New Roman" w:cs="Arial"/>
                <w:color w:val="000000"/>
                <w:spacing w:val="-2"/>
                <w:sz w:val="14"/>
                <w:szCs w:val="14"/>
                <w:vertAlign w:val="superscript"/>
                <w:lang w:eastAsia="pt-BR"/>
              </w:rPr>
              <w:t>)</w:t>
            </w:r>
          </w:p>
        </w:tc>
        <w:tc>
          <w:tcPr>
            <w:tcW w:w="1087" w:type="dxa"/>
            <w:shd w:val="clear" w:color="auto" w:fill="auto"/>
            <w:vAlign w:val="center"/>
          </w:tcPr>
          <w:p w14:paraId="45067A5D"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249117A8"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6D4541A6" w14:textId="77777777" w:rsidR="00DB0A40" w:rsidRPr="00626E7B" w:rsidRDefault="00DB0A40" w:rsidP="002D06B0">
            <w:pPr>
              <w:keepNext/>
              <w:keepLines/>
              <w:spacing w:before="40" w:after="40" w:line="240" w:lineRule="auto"/>
              <w:jc w:val="right"/>
              <w:rPr>
                <w:rFonts w:eastAsia="Times New Roman" w:cs="Arial"/>
                <w:spacing w:val="-2"/>
                <w:sz w:val="14"/>
                <w:szCs w:val="14"/>
                <w:lang w:eastAsia="pt-BR"/>
              </w:rPr>
            </w:pPr>
            <w:r w:rsidRPr="00626E7B">
              <w:rPr>
                <w:rFonts w:eastAsia="Times New Roman" w:cs="Arial"/>
                <w:spacing w:val="-2"/>
                <w:sz w:val="14"/>
                <w:szCs w:val="14"/>
                <w:lang w:eastAsia="pt-BR"/>
              </w:rPr>
              <w:t>(3.682)</w:t>
            </w:r>
          </w:p>
        </w:tc>
        <w:tc>
          <w:tcPr>
            <w:tcW w:w="283" w:type="dxa"/>
            <w:shd w:val="clear" w:color="auto" w:fill="auto"/>
            <w:vAlign w:val="center"/>
          </w:tcPr>
          <w:p w14:paraId="14F4714C"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0AB2AFC"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w:t>
            </w:r>
          </w:p>
        </w:tc>
        <w:tc>
          <w:tcPr>
            <w:tcW w:w="1275" w:type="dxa"/>
            <w:shd w:val="clear" w:color="auto" w:fill="auto"/>
            <w:vAlign w:val="center"/>
          </w:tcPr>
          <w:p w14:paraId="419CA5C4"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w:t>
            </w:r>
          </w:p>
        </w:tc>
        <w:tc>
          <w:tcPr>
            <w:tcW w:w="1276" w:type="dxa"/>
            <w:shd w:val="clear" w:color="auto" w:fill="auto"/>
            <w:vAlign w:val="center"/>
          </w:tcPr>
          <w:p w14:paraId="31902E17" w14:textId="77777777" w:rsidR="00DB0A40" w:rsidRPr="00295D44" w:rsidRDefault="00DB0A40" w:rsidP="002D06B0">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(3.787)</w:t>
            </w:r>
          </w:p>
        </w:tc>
      </w:tr>
      <w:tr w:rsidR="00DB0A40" w:rsidRPr="00626E7B" w14:paraId="064400DE" w14:textId="77777777" w:rsidTr="002D06B0">
        <w:trPr>
          <w:trHeight w:val="238"/>
          <w:jc w:val="center"/>
        </w:trPr>
        <w:tc>
          <w:tcPr>
            <w:tcW w:w="2269" w:type="dxa"/>
            <w:tcBorders>
              <w:bottom w:val="single" w:sz="2" w:space="0" w:color="1F4E79" w:themeColor="accent1" w:themeShade="80"/>
            </w:tcBorders>
            <w:shd w:val="clear" w:color="auto" w:fill="auto"/>
            <w:vAlign w:val="center"/>
          </w:tcPr>
          <w:p w14:paraId="08D6D0D3" w14:textId="77777777" w:rsidR="00DB0A40" w:rsidRPr="00626E7B" w:rsidRDefault="00DB0A40" w:rsidP="002D06B0">
            <w:pPr>
              <w:keepNext/>
              <w:keepLines/>
              <w:spacing w:before="40" w:after="40" w:line="240" w:lineRule="auto"/>
              <w:rPr>
                <w:rFonts w:eastAsia="Times New Roman" w:cs="Arial"/>
                <w:b/>
                <w:color w:val="000000"/>
                <w:spacing w:val="-2"/>
                <w:sz w:val="14"/>
                <w:szCs w:val="14"/>
                <w:lang w:eastAsia="pt-BR"/>
              </w:rPr>
            </w:pPr>
            <w:r w:rsidRPr="00626E7B">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vAlign w:val="center"/>
          </w:tcPr>
          <w:p w14:paraId="3415DA0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5.399 </w:t>
            </w:r>
          </w:p>
        </w:tc>
        <w:tc>
          <w:tcPr>
            <w:tcW w:w="1087" w:type="dxa"/>
            <w:tcBorders>
              <w:bottom w:val="single" w:sz="2" w:space="0" w:color="1F4E79" w:themeColor="accent1" w:themeShade="80"/>
            </w:tcBorders>
            <w:shd w:val="clear" w:color="auto" w:fill="auto"/>
            <w:vAlign w:val="center"/>
          </w:tcPr>
          <w:p w14:paraId="455A829F"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260.954 </w:t>
            </w:r>
          </w:p>
        </w:tc>
        <w:tc>
          <w:tcPr>
            <w:tcW w:w="1087" w:type="dxa"/>
            <w:tcBorders>
              <w:bottom w:val="single" w:sz="2" w:space="0" w:color="1F4E79" w:themeColor="accent1" w:themeShade="80"/>
            </w:tcBorders>
            <w:shd w:val="clear" w:color="auto" w:fill="auto"/>
            <w:vAlign w:val="center"/>
          </w:tcPr>
          <w:p w14:paraId="3C51E5E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 xml:space="preserve"> 262.552 </w:t>
            </w:r>
          </w:p>
        </w:tc>
        <w:tc>
          <w:tcPr>
            <w:tcW w:w="283" w:type="dxa"/>
            <w:tcBorders>
              <w:bottom w:val="single" w:sz="2" w:space="0" w:color="1F4E79" w:themeColor="accent1" w:themeShade="80"/>
            </w:tcBorders>
            <w:shd w:val="clear" w:color="auto" w:fill="auto"/>
            <w:vAlign w:val="center"/>
          </w:tcPr>
          <w:p w14:paraId="2CEE2391"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46D7382F"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15.905</w:t>
            </w:r>
          </w:p>
        </w:tc>
        <w:tc>
          <w:tcPr>
            <w:tcW w:w="1275" w:type="dxa"/>
            <w:tcBorders>
              <w:bottom w:val="single" w:sz="2" w:space="0" w:color="1F4E79" w:themeColor="accent1" w:themeShade="80"/>
            </w:tcBorders>
            <w:shd w:val="clear" w:color="auto" w:fill="auto"/>
            <w:vAlign w:val="center"/>
          </w:tcPr>
          <w:p w14:paraId="499339FE"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233.293</w:t>
            </w:r>
          </w:p>
        </w:tc>
        <w:tc>
          <w:tcPr>
            <w:tcW w:w="1276" w:type="dxa"/>
            <w:tcBorders>
              <w:bottom w:val="single" w:sz="2" w:space="0" w:color="1F4E79" w:themeColor="accent1" w:themeShade="80"/>
            </w:tcBorders>
            <w:shd w:val="clear" w:color="auto" w:fill="auto"/>
            <w:vAlign w:val="center"/>
          </w:tcPr>
          <w:p w14:paraId="302493BA" w14:textId="77777777" w:rsidR="00DB0A40" w:rsidRPr="00626E7B" w:rsidRDefault="00DB0A40" w:rsidP="002D06B0">
            <w:pPr>
              <w:keepNext/>
              <w:keepLines/>
              <w:spacing w:before="40" w:after="40" w:line="240" w:lineRule="auto"/>
              <w:jc w:val="right"/>
              <w:rPr>
                <w:rFonts w:eastAsia="Times New Roman" w:cs="Arial"/>
                <w:b/>
                <w:spacing w:val="-2"/>
                <w:sz w:val="14"/>
                <w:szCs w:val="14"/>
                <w:lang w:eastAsia="pt-BR"/>
              </w:rPr>
            </w:pPr>
            <w:r w:rsidRPr="00626E7B">
              <w:rPr>
                <w:rFonts w:cs="Arial"/>
                <w:b/>
                <w:sz w:val="14"/>
                <w:szCs w:val="14"/>
              </w:rPr>
              <w:t>245.0</w:t>
            </w:r>
            <w:r>
              <w:rPr>
                <w:rFonts w:cs="Arial"/>
                <w:b/>
                <w:sz w:val="14"/>
                <w:szCs w:val="14"/>
              </w:rPr>
              <w:t>80</w:t>
            </w:r>
          </w:p>
        </w:tc>
      </w:tr>
    </w:tbl>
    <w:p w14:paraId="79E20442" w14:textId="77777777" w:rsidR="00DB0A40" w:rsidRPr="00CF4AD2" w:rsidRDefault="00DB0A40" w:rsidP="00DB0A40">
      <w:pPr>
        <w:numPr>
          <w:ilvl w:val="0"/>
          <w:numId w:val="3"/>
        </w:numPr>
        <w:spacing w:line="257" w:lineRule="auto"/>
        <w:ind w:left="284" w:hanging="284"/>
        <w:contextualSpacing/>
        <w:jc w:val="both"/>
        <w:rPr>
          <w:rFonts w:eastAsia="Times New Roman" w:cs="Times New Roman"/>
          <w:spacing w:val="-2"/>
          <w:sz w:val="14"/>
          <w:szCs w:val="18"/>
          <w:lang w:eastAsia="pt-BR"/>
        </w:rPr>
      </w:pPr>
      <w:r>
        <w:rPr>
          <w:rFonts w:eastAsia="Times New Roman" w:cs="Times New Roman"/>
          <w:spacing w:val="-2"/>
          <w:sz w:val="14"/>
          <w:szCs w:val="18"/>
          <w:lang w:eastAsia="pt-BR"/>
        </w:rPr>
        <w:t>O</w:t>
      </w:r>
      <w:r w:rsidRPr="00CF4AD2">
        <w:rPr>
          <w:rFonts w:eastAsia="Times New Roman" w:cs="Times New Roman"/>
          <w:spacing w:val="-2"/>
          <w:sz w:val="14"/>
          <w:szCs w:val="18"/>
          <w:lang w:eastAsia="pt-BR"/>
        </w:rPr>
        <w:t>riundo do acordo de parceria com a Mapfre.</w:t>
      </w:r>
    </w:p>
    <w:p w14:paraId="6ECA6058" w14:textId="77777777" w:rsidR="00DB0A40" w:rsidRPr="00537AE7" w:rsidRDefault="00DB0A40" w:rsidP="002D06B0">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64DF0049" w14:textId="77777777" w:rsidR="00DB0A40" w:rsidRPr="00537AE7" w:rsidRDefault="00DB0A40" w:rsidP="002D06B0">
      <w:pPr>
        <w:spacing w:after="0" w:line="240" w:lineRule="auto"/>
        <w:rPr>
          <w:rFonts w:eastAsia="Times New Roman" w:cs="Times New Roman"/>
          <w:b/>
          <w:color w:val="1F4E79" w:themeColor="accent1" w:themeShade="80"/>
          <w:spacing w:val="-2"/>
          <w:szCs w:val="20"/>
          <w:lang w:eastAsia="pt-BR"/>
        </w:rPr>
      </w:pPr>
    </w:p>
    <w:p w14:paraId="5A1AD526" w14:textId="77777777" w:rsidR="00DB0A40" w:rsidRPr="00537AE7" w:rsidRDefault="00DB0A40" w:rsidP="002D06B0">
      <w:pPr>
        <w:spacing w:after="0" w:line="240" w:lineRule="auto"/>
        <w:jc w:val="right"/>
        <w:rPr>
          <w:rFonts w:cs="Arial"/>
          <w:b/>
          <w:sz w:val="14"/>
          <w:lang w:eastAsia="pt-BR"/>
        </w:rPr>
      </w:pPr>
      <w:r w:rsidRPr="00537AE7">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DB0A40" w:rsidRPr="00537AE7" w14:paraId="7B8C2C98" w14:textId="77777777" w:rsidTr="002D06B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26FEA78" w14:textId="77777777" w:rsidR="00DB0A40" w:rsidRPr="00537AE7" w:rsidRDefault="00DB0A40" w:rsidP="002D06B0">
            <w:pPr>
              <w:jc w:val="center"/>
              <w:rPr>
                <w:rFonts w:cs="Arial"/>
                <w:sz w:val="14"/>
                <w:szCs w:val="14"/>
              </w:rPr>
            </w:pPr>
            <w:r w:rsidRPr="00537AE7">
              <w:rPr>
                <w:rFonts w:cs="Arial"/>
                <w:sz w:val="14"/>
                <w:szCs w:val="14"/>
              </w:rPr>
              <w:t>Segmento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2A82EB5E" w14:textId="77777777" w:rsidR="00DB0A40" w:rsidRPr="00537AE7" w:rsidRDefault="00DB0A40" w:rsidP="002D06B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37AE7">
              <w:rPr>
                <w:rFonts w:cs="Arial"/>
                <w:sz w:val="14"/>
                <w:szCs w:val="14"/>
              </w:rPr>
              <w:t>Seguridade</w:t>
            </w:r>
          </w:p>
        </w:tc>
      </w:tr>
      <w:tr w:rsidR="00DB0A40" w:rsidRPr="00537AE7" w14:paraId="6A568157"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B97ACF1" w14:textId="77777777" w:rsidR="00DB0A40" w:rsidRPr="00537AE7" w:rsidRDefault="00DB0A40" w:rsidP="002D06B0">
            <w:pPr>
              <w:jc w:val="center"/>
              <w:rPr>
                <w:rFonts w:cs="Arial"/>
                <w:sz w:val="14"/>
                <w:szCs w:val="14"/>
              </w:rPr>
            </w:pPr>
            <w:r w:rsidRPr="00537AE7">
              <w:rPr>
                <w:rFonts w:cs="Arial"/>
                <w:sz w:val="14"/>
                <w:szCs w:val="14"/>
              </w:rPr>
              <w:t>Ramo de atuação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14D27EC8"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Seguros – Vida, habitacional, rural e patrimonial</w:t>
            </w:r>
          </w:p>
        </w:tc>
      </w:tr>
      <w:tr w:rsidR="00DB0A40" w:rsidRPr="00537AE7" w14:paraId="6967A47D"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13ACD9C6" w14:textId="77777777" w:rsidR="00DB0A40" w:rsidRPr="00537AE7" w:rsidRDefault="00DB0A40" w:rsidP="002D06B0">
            <w:pPr>
              <w:jc w:val="center"/>
              <w:rPr>
                <w:rFonts w:cs="Arial"/>
                <w:sz w:val="14"/>
                <w:szCs w:val="14"/>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692B3B5F" w14:textId="77777777" w:rsidR="00DB0A40" w:rsidRPr="00537AE7" w:rsidRDefault="00DB0A40" w:rsidP="002D06B0">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31</w:t>
            </w:r>
            <w:r w:rsidRPr="00537AE7">
              <w:rPr>
                <w:rFonts w:cs="Arial"/>
                <w:b/>
                <w:sz w:val="14"/>
                <w:szCs w:val="14"/>
              </w:rPr>
              <w:t>.</w:t>
            </w:r>
            <w:r>
              <w:rPr>
                <w:rFonts w:cs="Arial"/>
                <w:b/>
                <w:sz w:val="14"/>
                <w:szCs w:val="14"/>
              </w:rPr>
              <w:t>03</w:t>
            </w:r>
            <w:r w:rsidRPr="00537AE7">
              <w:rPr>
                <w:rFonts w:cs="Arial"/>
                <w:b/>
                <w:sz w:val="14"/>
                <w:szCs w:val="14"/>
              </w:rPr>
              <w:t>.202</w:t>
            </w:r>
            <w:r>
              <w:rPr>
                <w:rFonts w:cs="Arial"/>
                <w:b/>
                <w:sz w:val="14"/>
                <w:szCs w:val="14"/>
              </w:rPr>
              <w:t>2</w:t>
            </w:r>
          </w:p>
        </w:tc>
        <w:tc>
          <w:tcPr>
            <w:tcW w:w="284" w:type="dxa"/>
            <w:tcBorders>
              <w:top w:val="single" w:sz="2" w:space="0" w:color="1F4E79" w:themeColor="accent1" w:themeShade="80"/>
              <w:left w:val="nil"/>
              <w:bottom w:val="nil"/>
              <w:right w:val="nil"/>
            </w:tcBorders>
            <w:shd w:val="clear" w:color="auto" w:fill="auto"/>
          </w:tcPr>
          <w:p w14:paraId="3A919F6D" w14:textId="77777777" w:rsidR="00DB0A40" w:rsidRPr="00537AE7" w:rsidRDefault="00DB0A40" w:rsidP="002D06B0">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7F9DF25C" w14:textId="77777777" w:rsidR="00DB0A40" w:rsidRPr="00537AE7" w:rsidRDefault="00DB0A40" w:rsidP="002D06B0">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b/>
                <w:sz w:val="14"/>
                <w:szCs w:val="14"/>
              </w:rPr>
              <w:t>31</w:t>
            </w:r>
            <w:r w:rsidRPr="00537AE7">
              <w:rPr>
                <w:rFonts w:cs="Arial"/>
                <w:b/>
                <w:sz w:val="14"/>
                <w:szCs w:val="14"/>
              </w:rPr>
              <w:t>.</w:t>
            </w:r>
            <w:r>
              <w:rPr>
                <w:rFonts w:cs="Arial"/>
                <w:b/>
                <w:sz w:val="14"/>
                <w:szCs w:val="14"/>
              </w:rPr>
              <w:t>12</w:t>
            </w:r>
            <w:r w:rsidRPr="00537AE7">
              <w:rPr>
                <w:rFonts w:cs="Arial"/>
                <w:b/>
                <w:sz w:val="14"/>
                <w:szCs w:val="14"/>
              </w:rPr>
              <w:t>.202</w:t>
            </w:r>
            <w:r>
              <w:rPr>
                <w:rFonts w:cs="Arial"/>
                <w:b/>
                <w:sz w:val="14"/>
                <w:szCs w:val="14"/>
              </w:rPr>
              <w:t>1</w:t>
            </w:r>
          </w:p>
        </w:tc>
      </w:tr>
      <w:tr w:rsidR="00DB0A40" w:rsidRPr="00537AE7" w14:paraId="1881E7C5"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481E2CFF" w14:textId="77777777" w:rsidR="00DB0A40" w:rsidRPr="00537AE7" w:rsidRDefault="00DB0A40" w:rsidP="002D06B0">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8B10775"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A77DEA8"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3A5B3FC"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36F6CC66"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50C36A7"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0997717"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A7A7FB5" w14:textId="77777777" w:rsidR="00DB0A40" w:rsidRPr="00537AE7" w:rsidRDefault="00DB0A40" w:rsidP="002D06B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r>
      <w:tr w:rsidR="00DB0A40" w:rsidRPr="004434CC" w14:paraId="2ADA6FE2"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4AA54011" w14:textId="77777777" w:rsidR="00DB0A40" w:rsidRPr="004434CC" w:rsidRDefault="00DB0A40" w:rsidP="002D06B0">
            <w:pPr>
              <w:keepNext/>
              <w:keepLines/>
              <w:rPr>
                <w:rFonts w:eastAsia="Times New Roman" w:cs="Arial"/>
                <w:spacing w:val="-2"/>
                <w:sz w:val="14"/>
                <w:szCs w:val="14"/>
              </w:rPr>
            </w:pPr>
            <w:r w:rsidRPr="004434CC">
              <w:rPr>
                <w:rFonts w:cs="Arial"/>
                <w:sz w:val="14"/>
                <w:szCs w:val="14"/>
              </w:rPr>
              <w:t xml:space="preserve">Ativo circulante </w:t>
            </w:r>
          </w:p>
        </w:tc>
        <w:tc>
          <w:tcPr>
            <w:tcW w:w="1134" w:type="dxa"/>
            <w:tcBorders>
              <w:top w:val="single" w:sz="2" w:space="0" w:color="1F4E79" w:themeColor="accent1" w:themeShade="80"/>
              <w:left w:val="nil"/>
              <w:bottom w:val="nil"/>
              <w:right w:val="nil"/>
            </w:tcBorders>
            <w:shd w:val="clear" w:color="auto" w:fill="auto"/>
            <w:vAlign w:val="center"/>
          </w:tcPr>
          <w:p w14:paraId="40979B4D"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891.820 </w:t>
            </w:r>
          </w:p>
        </w:tc>
        <w:tc>
          <w:tcPr>
            <w:tcW w:w="1134" w:type="dxa"/>
            <w:tcBorders>
              <w:top w:val="single" w:sz="2" w:space="0" w:color="1F4E79" w:themeColor="accent1" w:themeShade="80"/>
              <w:left w:val="nil"/>
              <w:bottom w:val="nil"/>
              <w:right w:val="nil"/>
            </w:tcBorders>
            <w:shd w:val="clear" w:color="auto" w:fill="auto"/>
            <w:vAlign w:val="center"/>
          </w:tcPr>
          <w:p w14:paraId="132DAB9F"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11.987.599 </w:t>
            </w:r>
          </w:p>
        </w:tc>
        <w:tc>
          <w:tcPr>
            <w:tcW w:w="1134" w:type="dxa"/>
            <w:tcBorders>
              <w:top w:val="single" w:sz="2" w:space="0" w:color="1F4E79" w:themeColor="accent1" w:themeShade="80"/>
              <w:left w:val="nil"/>
              <w:bottom w:val="nil"/>
              <w:right w:val="nil"/>
            </w:tcBorders>
            <w:shd w:val="clear" w:color="auto" w:fill="auto"/>
            <w:vAlign w:val="center"/>
          </w:tcPr>
          <w:p w14:paraId="5A1DB3A6"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8.174 </w:t>
            </w:r>
          </w:p>
        </w:tc>
        <w:tc>
          <w:tcPr>
            <w:tcW w:w="284" w:type="dxa"/>
            <w:tcBorders>
              <w:top w:val="single" w:sz="2" w:space="0" w:color="1F4E79" w:themeColor="accent1" w:themeShade="80"/>
              <w:left w:val="nil"/>
              <w:bottom w:val="nil"/>
              <w:right w:val="nil"/>
            </w:tcBorders>
            <w:shd w:val="clear" w:color="auto" w:fill="auto"/>
            <w:vAlign w:val="center"/>
          </w:tcPr>
          <w:p w14:paraId="4081CCAF"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4E962632"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833.966 </w:t>
            </w:r>
          </w:p>
        </w:tc>
        <w:tc>
          <w:tcPr>
            <w:tcW w:w="1228" w:type="dxa"/>
            <w:tcBorders>
              <w:top w:val="single" w:sz="2" w:space="0" w:color="1F4E79" w:themeColor="accent1" w:themeShade="80"/>
              <w:left w:val="nil"/>
              <w:bottom w:val="nil"/>
              <w:right w:val="nil"/>
            </w:tcBorders>
            <w:shd w:val="clear" w:color="auto" w:fill="auto"/>
            <w:vAlign w:val="center"/>
          </w:tcPr>
          <w:p w14:paraId="71443716"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10.835.734 </w:t>
            </w:r>
          </w:p>
        </w:tc>
        <w:tc>
          <w:tcPr>
            <w:tcW w:w="1228" w:type="dxa"/>
            <w:tcBorders>
              <w:top w:val="single" w:sz="2" w:space="0" w:color="1F4E79" w:themeColor="accent1" w:themeShade="80"/>
              <w:left w:val="nil"/>
              <w:bottom w:val="nil"/>
              <w:right w:val="nil"/>
            </w:tcBorders>
            <w:shd w:val="clear" w:color="auto" w:fill="auto"/>
            <w:vAlign w:val="center"/>
          </w:tcPr>
          <w:p w14:paraId="6102288C"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190.475 </w:t>
            </w:r>
          </w:p>
        </w:tc>
      </w:tr>
      <w:tr w:rsidR="00DB0A40" w:rsidRPr="00537AE7" w14:paraId="7A8559C8"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902EF98"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Caixa e equivalentes de caixa</w:t>
            </w:r>
          </w:p>
        </w:tc>
        <w:tc>
          <w:tcPr>
            <w:tcW w:w="1134" w:type="dxa"/>
            <w:tcBorders>
              <w:top w:val="nil"/>
              <w:left w:val="nil"/>
              <w:bottom w:val="nil"/>
              <w:right w:val="nil"/>
            </w:tcBorders>
            <w:shd w:val="clear" w:color="auto" w:fill="auto"/>
            <w:vAlign w:val="center"/>
          </w:tcPr>
          <w:p w14:paraId="20AE606E"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556 </w:t>
            </w:r>
          </w:p>
        </w:tc>
        <w:tc>
          <w:tcPr>
            <w:tcW w:w="1134" w:type="dxa"/>
            <w:tcBorders>
              <w:top w:val="nil"/>
              <w:left w:val="nil"/>
              <w:bottom w:val="nil"/>
              <w:right w:val="nil"/>
            </w:tcBorders>
            <w:shd w:val="clear" w:color="auto" w:fill="auto"/>
            <w:vAlign w:val="center"/>
          </w:tcPr>
          <w:p w14:paraId="5CB61701"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7.896 </w:t>
            </w:r>
          </w:p>
        </w:tc>
        <w:tc>
          <w:tcPr>
            <w:tcW w:w="1134" w:type="dxa"/>
            <w:tcBorders>
              <w:top w:val="nil"/>
              <w:left w:val="nil"/>
              <w:bottom w:val="nil"/>
              <w:right w:val="nil"/>
            </w:tcBorders>
            <w:shd w:val="clear" w:color="auto" w:fill="auto"/>
            <w:vAlign w:val="center"/>
          </w:tcPr>
          <w:p w14:paraId="509D604C"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408422C5"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836AD45"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1.000 </w:t>
            </w:r>
          </w:p>
        </w:tc>
        <w:tc>
          <w:tcPr>
            <w:tcW w:w="1228" w:type="dxa"/>
            <w:tcBorders>
              <w:top w:val="nil"/>
              <w:left w:val="nil"/>
              <w:bottom w:val="nil"/>
              <w:right w:val="nil"/>
            </w:tcBorders>
            <w:shd w:val="clear" w:color="auto" w:fill="auto"/>
            <w:vAlign w:val="center"/>
          </w:tcPr>
          <w:p w14:paraId="54A1F167"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1.975 </w:t>
            </w:r>
          </w:p>
        </w:tc>
        <w:tc>
          <w:tcPr>
            <w:tcW w:w="1228" w:type="dxa"/>
            <w:tcBorders>
              <w:top w:val="nil"/>
              <w:left w:val="nil"/>
              <w:bottom w:val="nil"/>
              <w:right w:val="nil"/>
            </w:tcBorders>
            <w:shd w:val="clear" w:color="auto" w:fill="auto"/>
            <w:vAlign w:val="center"/>
          </w:tcPr>
          <w:p w14:paraId="63B6E53E"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DB0A40" w:rsidRPr="00537AE7" w14:paraId="205F080F"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8D23AD3"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6427A384"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26E7B">
              <w:rPr>
                <w:rFonts w:cs="Arial"/>
                <w:sz w:val="14"/>
                <w:szCs w:val="14"/>
              </w:rPr>
              <w:t xml:space="preserve">  353.076 </w:t>
            </w:r>
          </w:p>
        </w:tc>
        <w:tc>
          <w:tcPr>
            <w:tcW w:w="1134" w:type="dxa"/>
            <w:tcBorders>
              <w:top w:val="nil"/>
              <w:left w:val="nil"/>
              <w:bottom w:val="nil"/>
              <w:right w:val="nil"/>
            </w:tcBorders>
            <w:shd w:val="clear" w:color="auto" w:fill="auto"/>
            <w:vAlign w:val="center"/>
          </w:tcPr>
          <w:p w14:paraId="5FB8EA40"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5.334.688 </w:t>
            </w:r>
          </w:p>
        </w:tc>
        <w:tc>
          <w:tcPr>
            <w:tcW w:w="1134" w:type="dxa"/>
            <w:tcBorders>
              <w:top w:val="nil"/>
              <w:left w:val="nil"/>
              <w:bottom w:val="nil"/>
              <w:right w:val="nil"/>
            </w:tcBorders>
            <w:shd w:val="clear" w:color="auto" w:fill="auto"/>
            <w:vAlign w:val="center"/>
          </w:tcPr>
          <w:p w14:paraId="53FF7749"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6.346 </w:t>
            </w:r>
          </w:p>
        </w:tc>
        <w:tc>
          <w:tcPr>
            <w:tcW w:w="284" w:type="dxa"/>
            <w:tcBorders>
              <w:top w:val="nil"/>
              <w:left w:val="nil"/>
              <w:bottom w:val="nil"/>
              <w:right w:val="nil"/>
            </w:tcBorders>
            <w:shd w:val="clear" w:color="auto" w:fill="auto"/>
            <w:vAlign w:val="center"/>
          </w:tcPr>
          <w:p w14:paraId="0A9003CA"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1EE0ECF"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352.736 </w:t>
            </w:r>
          </w:p>
        </w:tc>
        <w:tc>
          <w:tcPr>
            <w:tcW w:w="1228" w:type="dxa"/>
            <w:tcBorders>
              <w:top w:val="nil"/>
              <w:left w:val="nil"/>
              <w:bottom w:val="nil"/>
              <w:right w:val="nil"/>
            </w:tcBorders>
            <w:shd w:val="clear" w:color="auto" w:fill="auto"/>
            <w:vAlign w:val="center"/>
          </w:tcPr>
          <w:p w14:paraId="34BAFE68"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5.740.818 </w:t>
            </w:r>
          </w:p>
        </w:tc>
        <w:tc>
          <w:tcPr>
            <w:tcW w:w="1228" w:type="dxa"/>
            <w:tcBorders>
              <w:top w:val="nil"/>
              <w:left w:val="nil"/>
              <w:bottom w:val="nil"/>
              <w:right w:val="nil"/>
            </w:tcBorders>
            <w:shd w:val="clear" w:color="auto" w:fill="auto"/>
            <w:vAlign w:val="center"/>
          </w:tcPr>
          <w:p w14:paraId="04BEA225"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3.267 </w:t>
            </w:r>
          </w:p>
        </w:tc>
      </w:tr>
      <w:tr w:rsidR="00DB0A40" w:rsidRPr="00537AE7" w14:paraId="11C4FF32"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8C4FE23"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Outros ativos circulantes</w:t>
            </w:r>
          </w:p>
        </w:tc>
        <w:tc>
          <w:tcPr>
            <w:tcW w:w="1134" w:type="dxa"/>
            <w:tcBorders>
              <w:top w:val="nil"/>
              <w:left w:val="nil"/>
              <w:bottom w:val="nil"/>
              <w:right w:val="nil"/>
            </w:tcBorders>
            <w:shd w:val="clear" w:color="auto" w:fill="auto"/>
            <w:vAlign w:val="center"/>
          </w:tcPr>
          <w:p w14:paraId="38568AFD"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538.188 </w:t>
            </w:r>
          </w:p>
        </w:tc>
        <w:tc>
          <w:tcPr>
            <w:tcW w:w="1134" w:type="dxa"/>
            <w:tcBorders>
              <w:top w:val="nil"/>
              <w:left w:val="nil"/>
              <w:bottom w:val="nil"/>
              <w:right w:val="nil"/>
            </w:tcBorders>
            <w:shd w:val="clear" w:color="auto" w:fill="auto"/>
            <w:vAlign w:val="center"/>
          </w:tcPr>
          <w:p w14:paraId="6B1ED291"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6.645.015 </w:t>
            </w:r>
          </w:p>
        </w:tc>
        <w:tc>
          <w:tcPr>
            <w:tcW w:w="1134" w:type="dxa"/>
            <w:tcBorders>
              <w:top w:val="nil"/>
              <w:left w:val="nil"/>
              <w:bottom w:val="nil"/>
              <w:right w:val="nil"/>
            </w:tcBorders>
            <w:shd w:val="clear" w:color="auto" w:fill="auto"/>
            <w:vAlign w:val="center"/>
          </w:tcPr>
          <w:p w14:paraId="1880E988"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1.828 </w:t>
            </w:r>
          </w:p>
        </w:tc>
        <w:tc>
          <w:tcPr>
            <w:tcW w:w="284" w:type="dxa"/>
            <w:tcBorders>
              <w:top w:val="nil"/>
              <w:left w:val="nil"/>
              <w:bottom w:val="nil"/>
              <w:right w:val="nil"/>
            </w:tcBorders>
            <w:shd w:val="clear" w:color="auto" w:fill="auto"/>
            <w:vAlign w:val="center"/>
          </w:tcPr>
          <w:p w14:paraId="248BCCC4"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23B442F"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480.230 </w:t>
            </w:r>
          </w:p>
        </w:tc>
        <w:tc>
          <w:tcPr>
            <w:tcW w:w="1228" w:type="dxa"/>
            <w:tcBorders>
              <w:top w:val="nil"/>
              <w:left w:val="nil"/>
              <w:bottom w:val="nil"/>
              <w:right w:val="nil"/>
            </w:tcBorders>
            <w:shd w:val="clear" w:color="auto" w:fill="auto"/>
            <w:vAlign w:val="center"/>
          </w:tcPr>
          <w:p w14:paraId="56B395C4"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5.092.941 </w:t>
            </w:r>
          </w:p>
        </w:tc>
        <w:tc>
          <w:tcPr>
            <w:tcW w:w="1228" w:type="dxa"/>
            <w:tcBorders>
              <w:top w:val="nil"/>
              <w:left w:val="nil"/>
              <w:bottom w:val="nil"/>
              <w:right w:val="nil"/>
            </w:tcBorders>
            <w:shd w:val="clear" w:color="auto" w:fill="auto"/>
            <w:vAlign w:val="center"/>
          </w:tcPr>
          <w:p w14:paraId="4285601D"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187.208 </w:t>
            </w:r>
          </w:p>
        </w:tc>
      </w:tr>
      <w:tr w:rsidR="00DB0A40" w:rsidRPr="004434CC" w14:paraId="7CF3372A"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D7EDFA7" w14:textId="77777777" w:rsidR="00DB0A40" w:rsidRPr="004434CC" w:rsidRDefault="00DB0A40" w:rsidP="002D06B0">
            <w:pPr>
              <w:keepNext/>
              <w:keepLines/>
              <w:rPr>
                <w:rFonts w:eastAsia="Times New Roman" w:cs="Arial"/>
                <w:spacing w:val="-2"/>
                <w:sz w:val="14"/>
                <w:szCs w:val="14"/>
              </w:rPr>
            </w:pPr>
            <w:r w:rsidRPr="004434CC">
              <w:rPr>
                <w:rFonts w:cs="Arial"/>
                <w:sz w:val="14"/>
                <w:szCs w:val="14"/>
              </w:rPr>
              <w:t xml:space="preserve">Ativo não circulante </w:t>
            </w:r>
          </w:p>
        </w:tc>
        <w:tc>
          <w:tcPr>
            <w:tcW w:w="1134" w:type="dxa"/>
            <w:tcBorders>
              <w:top w:val="nil"/>
              <w:left w:val="nil"/>
              <w:bottom w:val="nil"/>
              <w:right w:val="nil"/>
            </w:tcBorders>
            <w:shd w:val="clear" w:color="auto" w:fill="auto"/>
            <w:vAlign w:val="center"/>
          </w:tcPr>
          <w:p w14:paraId="1756F63E"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255.990 </w:t>
            </w:r>
          </w:p>
        </w:tc>
        <w:tc>
          <w:tcPr>
            <w:tcW w:w="1134" w:type="dxa"/>
            <w:tcBorders>
              <w:top w:val="nil"/>
              <w:left w:val="nil"/>
              <w:bottom w:val="nil"/>
              <w:right w:val="nil"/>
            </w:tcBorders>
            <w:shd w:val="clear" w:color="auto" w:fill="auto"/>
            <w:vAlign w:val="center"/>
          </w:tcPr>
          <w:p w14:paraId="7E316390"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7.238.896 </w:t>
            </w:r>
          </w:p>
        </w:tc>
        <w:tc>
          <w:tcPr>
            <w:tcW w:w="1134" w:type="dxa"/>
            <w:tcBorders>
              <w:top w:val="nil"/>
              <w:left w:val="nil"/>
              <w:bottom w:val="nil"/>
              <w:right w:val="nil"/>
            </w:tcBorders>
            <w:shd w:val="clear" w:color="auto" w:fill="auto"/>
            <w:vAlign w:val="center"/>
          </w:tcPr>
          <w:p w14:paraId="47C5909C"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2.346.738 </w:t>
            </w:r>
          </w:p>
        </w:tc>
        <w:tc>
          <w:tcPr>
            <w:tcW w:w="284" w:type="dxa"/>
            <w:tcBorders>
              <w:top w:val="nil"/>
              <w:left w:val="nil"/>
              <w:bottom w:val="nil"/>
              <w:right w:val="nil"/>
            </w:tcBorders>
            <w:shd w:val="clear" w:color="auto" w:fill="auto"/>
            <w:vAlign w:val="center"/>
          </w:tcPr>
          <w:p w14:paraId="01498FE9"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E228BF2"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236.956 </w:t>
            </w:r>
          </w:p>
        </w:tc>
        <w:tc>
          <w:tcPr>
            <w:tcW w:w="1228" w:type="dxa"/>
            <w:tcBorders>
              <w:top w:val="nil"/>
              <w:left w:val="nil"/>
              <w:bottom w:val="nil"/>
              <w:right w:val="nil"/>
            </w:tcBorders>
            <w:shd w:val="clear" w:color="auto" w:fill="auto"/>
            <w:vAlign w:val="center"/>
          </w:tcPr>
          <w:p w14:paraId="0E5FCCDD"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7.315.139 </w:t>
            </w:r>
          </w:p>
        </w:tc>
        <w:tc>
          <w:tcPr>
            <w:tcW w:w="1228" w:type="dxa"/>
            <w:tcBorders>
              <w:top w:val="nil"/>
              <w:left w:val="nil"/>
              <w:bottom w:val="nil"/>
              <w:right w:val="nil"/>
            </w:tcBorders>
            <w:shd w:val="clear" w:color="auto" w:fill="auto"/>
            <w:vAlign w:val="center"/>
          </w:tcPr>
          <w:p w14:paraId="0C42E260"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2.247.035 </w:t>
            </w:r>
          </w:p>
        </w:tc>
      </w:tr>
      <w:tr w:rsidR="00DB0A40" w:rsidRPr="00537AE7" w14:paraId="78F23B4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998529A"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03A599AB"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104.413 </w:t>
            </w:r>
          </w:p>
        </w:tc>
        <w:tc>
          <w:tcPr>
            <w:tcW w:w="1134" w:type="dxa"/>
            <w:tcBorders>
              <w:top w:val="nil"/>
              <w:left w:val="nil"/>
              <w:bottom w:val="nil"/>
              <w:right w:val="nil"/>
            </w:tcBorders>
            <w:shd w:val="clear" w:color="auto" w:fill="auto"/>
            <w:vAlign w:val="center"/>
          </w:tcPr>
          <w:p w14:paraId="0304DFAF"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1.816.409 </w:t>
            </w:r>
          </w:p>
        </w:tc>
        <w:tc>
          <w:tcPr>
            <w:tcW w:w="1134" w:type="dxa"/>
            <w:tcBorders>
              <w:top w:val="nil"/>
              <w:left w:val="nil"/>
              <w:bottom w:val="nil"/>
              <w:right w:val="nil"/>
            </w:tcBorders>
            <w:shd w:val="clear" w:color="auto" w:fill="auto"/>
            <w:vAlign w:val="center"/>
          </w:tcPr>
          <w:p w14:paraId="6D05F6A4"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18D3E905"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49F1D8A"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101.847 </w:t>
            </w:r>
          </w:p>
        </w:tc>
        <w:tc>
          <w:tcPr>
            <w:tcW w:w="1228" w:type="dxa"/>
            <w:tcBorders>
              <w:top w:val="nil"/>
              <w:left w:val="nil"/>
              <w:bottom w:val="nil"/>
              <w:right w:val="nil"/>
            </w:tcBorders>
            <w:shd w:val="clear" w:color="auto" w:fill="auto"/>
            <w:vAlign w:val="center"/>
          </w:tcPr>
          <w:p w14:paraId="373CFDDE"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1.838.943 </w:t>
            </w:r>
          </w:p>
        </w:tc>
        <w:tc>
          <w:tcPr>
            <w:tcW w:w="1228" w:type="dxa"/>
            <w:tcBorders>
              <w:top w:val="nil"/>
              <w:left w:val="nil"/>
              <w:bottom w:val="nil"/>
              <w:right w:val="nil"/>
            </w:tcBorders>
            <w:shd w:val="clear" w:color="auto" w:fill="auto"/>
            <w:vAlign w:val="center"/>
          </w:tcPr>
          <w:p w14:paraId="39E3F31C"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DB0A40" w:rsidRPr="00537AE7" w14:paraId="7B13DF83"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FD834C1"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Outros ativos não circulantes</w:t>
            </w:r>
          </w:p>
        </w:tc>
        <w:tc>
          <w:tcPr>
            <w:tcW w:w="1134" w:type="dxa"/>
            <w:tcBorders>
              <w:top w:val="nil"/>
              <w:left w:val="nil"/>
              <w:bottom w:val="nil"/>
              <w:right w:val="nil"/>
            </w:tcBorders>
            <w:shd w:val="clear" w:color="auto" w:fill="auto"/>
            <w:vAlign w:val="center"/>
          </w:tcPr>
          <w:p w14:paraId="246CD1F7"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26E7B">
              <w:rPr>
                <w:rFonts w:cs="Arial"/>
                <w:sz w:val="14"/>
                <w:szCs w:val="14"/>
              </w:rPr>
              <w:t xml:space="preserve">  151.577 </w:t>
            </w:r>
          </w:p>
        </w:tc>
        <w:tc>
          <w:tcPr>
            <w:tcW w:w="1134" w:type="dxa"/>
            <w:tcBorders>
              <w:top w:val="nil"/>
              <w:left w:val="nil"/>
              <w:bottom w:val="nil"/>
              <w:right w:val="nil"/>
            </w:tcBorders>
            <w:shd w:val="clear" w:color="auto" w:fill="auto"/>
            <w:vAlign w:val="center"/>
          </w:tcPr>
          <w:p w14:paraId="7DBFC253"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5.422.487 </w:t>
            </w:r>
          </w:p>
        </w:tc>
        <w:tc>
          <w:tcPr>
            <w:tcW w:w="1134" w:type="dxa"/>
            <w:tcBorders>
              <w:top w:val="nil"/>
              <w:left w:val="nil"/>
              <w:bottom w:val="nil"/>
              <w:right w:val="nil"/>
            </w:tcBorders>
            <w:shd w:val="clear" w:color="auto" w:fill="auto"/>
            <w:vAlign w:val="center"/>
          </w:tcPr>
          <w:p w14:paraId="408EE2F0"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2.346.738 </w:t>
            </w:r>
          </w:p>
        </w:tc>
        <w:tc>
          <w:tcPr>
            <w:tcW w:w="284" w:type="dxa"/>
            <w:tcBorders>
              <w:top w:val="nil"/>
              <w:left w:val="nil"/>
              <w:bottom w:val="nil"/>
              <w:right w:val="nil"/>
            </w:tcBorders>
            <w:shd w:val="clear" w:color="auto" w:fill="auto"/>
            <w:vAlign w:val="center"/>
          </w:tcPr>
          <w:p w14:paraId="44A4E389"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4B9CA27"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135.109 </w:t>
            </w:r>
          </w:p>
        </w:tc>
        <w:tc>
          <w:tcPr>
            <w:tcW w:w="1228" w:type="dxa"/>
            <w:tcBorders>
              <w:top w:val="nil"/>
              <w:left w:val="nil"/>
              <w:bottom w:val="nil"/>
              <w:right w:val="nil"/>
            </w:tcBorders>
            <w:shd w:val="clear" w:color="auto" w:fill="auto"/>
            <w:vAlign w:val="center"/>
          </w:tcPr>
          <w:p w14:paraId="668CE34D"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5.476.196 </w:t>
            </w:r>
          </w:p>
        </w:tc>
        <w:tc>
          <w:tcPr>
            <w:tcW w:w="1228" w:type="dxa"/>
            <w:tcBorders>
              <w:top w:val="nil"/>
              <w:left w:val="nil"/>
              <w:bottom w:val="nil"/>
              <w:right w:val="nil"/>
            </w:tcBorders>
            <w:shd w:val="clear" w:color="auto" w:fill="auto"/>
            <w:vAlign w:val="center"/>
          </w:tcPr>
          <w:p w14:paraId="45F8F676"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2.247.035 </w:t>
            </w:r>
          </w:p>
        </w:tc>
      </w:tr>
      <w:tr w:rsidR="00DB0A40" w:rsidRPr="004434CC" w14:paraId="0AD7A514"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4728BD7" w14:textId="77777777" w:rsidR="00DB0A40" w:rsidRPr="004434CC" w:rsidRDefault="00DB0A40" w:rsidP="002D06B0">
            <w:pPr>
              <w:keepNext/>
              <w:keepLines/>
              <w:rPr>
                <w:rFonts w:eastAsia="Times New Roman" w:cs="Arial"/>
                <w:spacing w:val="-2"/>
                <w:sz w:val="14"/>
                <w:szCs w:val="14"/>
              </w:rPr>
            </w:pPr>
            <w:r w:rsidRPr="004434CC">
              <w:rPr>
                <w:rFonts w:cs="Arial"/>
                <w:sz w:val="14"/>
                <w:szCs w:val="14"/>
              </w:rPr>
              <w:t>Passivo circulante</w:t>
            </w:r>
          </w:p>
        </w:tc>
        <w:tc>
          <w:tcPr>
            <w:tcW w:w="1134" w:type="dxa"/>
            <w:tcBorders>
              <w:top w:val="nil"/>
              <w:left w:val="nil"/>
              <w:bottom w:val="nil"/>
              <w:right w:val="nil"/>
            </w:tcBorders>
            <w:shd w:val="clear" w:color="auto" w:fill="auto"/>
            <w:vAlign w:val="center"/>
          </w:tcPr>
          <w:p w14:paraId="796B9CA1"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731.588 </w:t>
            </w:r>
          </w:p>
        </w:tc>
        <w:tc>
          <w:tcPr>
            <w:tcW w:w="1134" w:type="dxa"/>
            <w:tcBorders>
              <w:top w:val="nil"/>
              <w:left w:val="nil"/>
              <w:bottom w:val="nil"/>
              <w:right w:val="nil"/>
            </w:tcBorders>
            <w:shd w:val="clear" w:color="auto" w:fill="auto"/>
            <w:vAlign w:val="center"/>
          </w:tcPr>
          <w:p w14:paraId="3064D16A"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10.940.573 </w:t>
            </w:r>
          </w:p>
        </w:tc>
        <w:tc>
          <w:tcPr>
            <w:tcW w:w="1134" w:type="dxa"/>
            <w:tcBorders>
              <w:top w:val="nil"/>
              <w:left w:val="nil"/>
              <w:bottom w:val="nil"/>
              <w:right w:val="nil"/>
            </w:tcBorders>
            <w:shd w:val="clear" w:color="auto" w:fill="auto"/>
            <w:vAlign w:val="center"/>
          </w:tcPr>
          <w:p w14:paraId="26C28BFA"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667 </w:t>
            </w:r>
          </w:p>
        </w:tc>
        <w:tc>
          <w:tcPr>
            <w:tcW w:w="284" w:type="dxa"/>
            <w:tcBorders>
              <w:top w:val="nil"/>
              <w:left w:val="nil"/>
              <w:bottom w:val="nil"/>
              <w:right w:val="nil"/>
            </w:tcBorders>
            <w:shd w:val="clear" w:color="auto" w:fill="auto"/>
            <w:vAlign w:val="center"/>
          </w:tcPr>
          <w:p w14:paraId="1080BFB4"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3647139D"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680.086 </w:t>
            </w:r>
          </w:p>
        </w:tc>
        <w:tc>
          <w:tcPr>
            <w:tcW w:w="1228" w:type="dxa"/>
            <w:tcBorders>
              <w:top w:val="nil"/>
              <w:left w:val="nil"/>
              <w:bottom w:val="nil"/>
              <w:right w:val="nil"/>
            </w:tcBorders>
            <w:shd w:val="clear" w:color="auto" w:fill="auto"/>
            <w:vAlign w:val="center"/>
          </w:tcPr>
          <w:p w14:paraId="5FC842DA"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10.003.179 </w:t>
            </w:r>
          </w:p>
        </w:tc>
        <w:tc>
          <w:tcPr>
            <w:tcW w:w="1228" w:type="dxa"/>
            <w:tcBorders>
              <w:top w:val="nil"/>
              <w:left w:val="nil"/>
              <w:bottom w:val="nil"/>
              <w:right w:val="nil"/>
            </w:tcBorders>
            <w:shd w:val="clear" w:color="auto" w:fill="auto"/>
            <w:vAlign w:val="center"/>
          </w:tcPr>
          <w:p w14:paraId="20B996B7"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1.086 </w:t>
            </w:r>
          </w:p>
        </w:tc>
      </w:tr>
      <w:tr w:rsidR="00DB0A40" w:rsidRPr="00537AE7" w14:paraId="1C07CE79"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DE4A565"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17A9BEDA"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26E7B">
              <w:rPr>
                <w:rFonts w:cs="Arial"/>
                <w:sz w:val="14"/>
                <w:szCs w:val="14"/>
              </w:rPr>
              <w:t xml:space="preserve">  33.260 </w:t>
            </w:r>
          </w:p>
        </w:tc>
        <w:tc>
          <w:tcPr>
            <w:tcW w:w="1134" w:type="dxa"/>
            <w:tcBorders>
              <w:top w:val="nil"/>
              <w:left w:val="nil"/>
              <w:bottom w:val="nil"/>
              <w:right w:val="nil"/>
            </w:tcBorders>
            <w:shd w:val="clear" w:color="auto" w:fill="auto"/>
            <w:vAlign w:val="center"/>
          </w:tcPr>
          <w:p w14:paraId="660B7CA5"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254.201 </w:t>
            </w:r>
          </w:p>
        </w:tc>
        <w:tc>
          <w:tcPr>
            <w:tcW w:w="1134" w:type="dxa"/>
            <w:tcBorders>
              <w:top w:val="nil"/>
              <w:left w:val="nil"/>
              <w:bottom w:val="nil"/>
              <w:right w:val="nil"/>
            </w:tcBorders>
            <w:shd w:val="clear" w:color="auto" w:fill="auto"/>
            <w:vAlign w:val="center"/>
          </w:tcPr>
          <w:p w14:paraId="61B9C2C5"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667 </w:t>
            </w:r>
          </w:p>
        </w:tc>
        <w:tc>
          <w:tcPr>
            <w:tcW w:w="284" w:type="dxa"/>
            <w:tcBorders>
              <w:top w:val="nil"/>
              <w:left w:val="nil"/>
              <w:bottom w:val="nil"/>
              <w:right w:val="nil"/>
            </w:tcBorders>
            <w:shd w:val="clear" w:color="auto" w:fill="auto"/>
            <w:vAlign w:val="center"/>
          </w:tcPr>
          <w:p w14:paraId="2E71F0EF"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434D3D8"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33.055 </w:t>
            </w:r>
          </w:p>
        </w:tc>
        <w:tc>
          <w:tcPr>
            <w:tcW w:w="1228" w:type="dxa"/>
            <w:tcBorders>
              <w:top w:val="nil"/>
              <w:left w:val="nil"/>
              <w:bottom w:val="nil"/>
              <w:right w:val="nil"/>
            </w:tcBorders>
            <w:shd w:val="clear" w:color="auto" w:fill="auto"/>
            <w:vAlign w:val="center"/>
          </w:tcPr>
          <w:p w14:paraId="59AFE932"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293.541 </w:t>
            </w:r>
          </w:p>
        </w:tc>
        <w:tc>
          <w:tcPr>
            <w:tcW w:w="1228" w:type="dxa"/>
            <w:tcBorders>
              <w:top w:val="nil"/>
              <w:left w:val="nil"/>
              <w:bottom w:val="nil"/>
              <w:right w:val="nil"/>
            </w:tcBorders>
            <w:shd w:val="clear" w:color="auto" w:fill="auto"/>
            <w:vAlign w:val="center"/>
          </w:tcPr>
          <w:p w14:paraId="4C921A4D"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1.086 </w:t>
            </w:r>
          </w:p>
        </w:tc>
      </w:tr>
      <w:tr w:rsidR="00DB0A40" w:rsidRPr="00537AE7" w14:paraId="34ABBCD2"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288AAE8" w14:textId="77777777" w:rsidR="00DB0A40" w:rsidRPr="00094ABD" w:rsidRDefault="00DB0A40" w:rsidP="002D06B0">
            <w:pPr>
              <w:keepNext/>
              <w:keepLines/>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001173E8"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568.410 </w:t>
            </w:r>
          </w:p>
        </w:tc>
        <w:tc>
          <w:tcPr>
            <w:tcW w:w="1134" w:type="dxa"/>
            <w:tcBorders>
              <w:top w:val="nil"/>
              <w:left w:val="nil"/>
              <w:bottom w:val="nil"/>
              <w:right w:val="nil"/>
            </w:tcBorders>
            <w:shd w:val="clear" w:color="auto" w:fill="auto"/>
            <w:vAlign w:val="center"/>
          </w:tcPr>
          <w:p w14:paraId="389834DE"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8.577.829 </w:t>
            </w:r>
          </w:p>
        </w:tc>
        <w:tc>
          <w:tcPr>
            <w:tcW w:w="1134" w:type="dxa"/>
            <w:tcBorders>
              <w:top w:val="nil"/>
              <w:left w:val="nil"/>
              <w:bottom w:val="nil"/>
              <w:right w:val="nil"/>
            </w:tcBorders>
            <w:shd w:val="clear" w:color="auto" w:fill="auto"/>
            <w:vAlign w:val="center"/>
          </w:tcPr>
          <w:p w14:paraId="4230FB39"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6C228143"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2C5D317"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489.932 </w:t>
            </w:r>
          </w:p>
        </w:tc>
        <w:tc>
          <w:tcPr>
            <w:tcW w:w="1228" w:type="dxa"/>
            <w:tcBorders>
              <w:top w:val="nil"/>
              <w:left w:val="nil"/>
              <w:bottom w:val="nil"/>
              <w:right w:val="nil"/>
            </w:tcBorders>
            <w:shd w:val="clear" w:color="auto" w:fill="auto"/>
            <w:vAlign w:val="center"/>
          </w:tcPr>
          <w:p w14:paraId="7A3FD49F"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6.999.381 </w:t>
            </w:r>
          </w:p>
        </w:tc>
        <w:tc>
          <w:tcPr>
            <w:tcW w:w="1228" w:type="dxa"/>
            <w:tcBorders>
              <w:top w:val="nil"/>
              <w:left w:val="nil"/>
              <w:bottom w:val="nil"/>
              <w:right w:val="nil"/>
            </w:tcBorders>
            <w:shd w:val="clear" w:color="auto" w:fill="auto"/>
            <w:vAlign w:val="center"/>
          </w:tcPr>
          <w:p w14:paraId="7DCCCB9A"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DB0A40" w:rsidRPr="00537AE7" w14:paraId="67F04FA9"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B779117" w14:textId="77777777" w:rsidR="00DB0A40" w:rsidRPr="00FF41EB" w:rsidRDefault="00DB0A40" w:rsidP="002D06B0">
            <w:pPr>
              <w:keepNext/>
              <w:keepLines/>
              <w:spacing w:before="40" w:after="40"/>
              <w:ind w:left="113"/>
              <w:rPr>
                <w:rFonts w:cs="Arial"/>
                <w:b w:val="0"/>
                <w:bCs w:val="0"/>
                <w:sz w:val="14"/>
                <w:szCs w:val="14"/>
              </w:rPr>
            </w:pPr>
            <w:r w:rsidRPr="00FF41EB">
              <w:rPr>
                <w:rFonts w:cs="Arial"/>
                <w:b w:val="0"/>
                <w:bCs w:val="0"/>
                <w:sz w:val="14"/>
                <w:szCs w:val="14"/>
              </w:rPr>
              <w:t>Dividendos a pagar</w:t>
            </w:r>
          </w:p>
        </w:tc>
        <w:tc>
          <w:tcPr>
            <w:tcW w:w="1134" w:type="dxa"/>
            <w:tcBorders>
              <w:top w:val="nil"/>
              <w:left w:val="nil"/>
              <w:bottom w:val="nil"/>
              <w:right w:val="nil"/>
            </w:tcBorders>
            <w:shd w:val="clear" w:color="auto" w:fill="auto"/>
            <w:vAlign w:val="center"/>
          </w:tcPr>
          <w:p w14:paraId="75060029"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024118D0"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1661970B"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38EC2C4F"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76C9CBA"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17.383 </w:t>
            </w:r>
          </w:p>
        </w:tc>
        <w:tc>
          <w:tcPr>
            <w:tcW w:w="1228" w:type="dxa"/>
            <w:tcBorders>
              <w:top w:val="nil"/>
              <w:left w:val="nil"/>
              <w:bottom w:val="nil"/>
              <w:right w:val="nil"/>
            </w:tcBorders>
            <w:shd w:val="clear" w:color="auto" w:fill="auto"/>
            <w:vAlign w:val="center"/>
          </w:tcPr>
          <w:p w14:paraId="7CC57717"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167.544 </w:t>
            </w:r>
          </w:p>
        </w:tc>
        <w:tc>
          <w:tcPr>
            <w:tcW w:w="1228" w:type="dxa"/>
            <w:tcBorders>
              <w:top w:val="nil"/>
              <w:left w:val="nil"/>
              <w:bottom w:val="nil"/>
              <w:right w:val="nil"/>
            </w:tcBorders>
            <w:shd w:val="clear" w:color="auto" w:fill="auto"/>
            <w:vAlign w:val="center"/>
          </w:tcPr>
          <w:p w14:paraId="3E76A04C"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 </w:t>
            </w:r>
          </w:p>
        </w:tc>
      </w:tr>
      <w:tr w:rsidR="00DB0A40" w:rsidRPr="00537AE7" w14:paraId="152E465B"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92CEE40" w14:textId="77777777" w:rsidR="00DB0A40" w:rsidRPr="00094ABD" w:rsidRDefault="00DB0A40" w:rsidP="002D06B0">
            <w:pPr>
              <w:keepNext/>
              <w:keepLines/>
              <w:spacing w:before="40" w:after="40"/>
              <w:ind w:left="113"/>
              <w:rPr>
                <w:rFonts w:eastAsia="Times New Roman" w:cs="Arial"/>
                <w:b w:val="0"/>
                <w:spacing w:val="-2"/>
                <w:sz w:val="14"/>
                <w:szCs w:val="14"/>
              </w:rPr>
            </w:pPr>
            <w:r w:rsidRPr="00094ABD">
              <w:rPr>
                <w:rFonts w:cs="Arial"/>
                <w:b w:val="0"/>
                <w:sz w:val="14"/>
                <w:szCs w:val="14"/>
              </w:rPr>
              <w:t>Outros passivos circulantes</w:t>
            </w:r>
          </w:p>
        </w:tc>
        <w:tc>
          <w:tcPr>
            <w:tcW w:w="1134" w:type="dxa"/>
            <w:tcBorders>
              <w:top w:val="nil"/>
              <w:left w:val="nil"/>
              <w:bottom w:val="nil"/>
              <w:right w:val="nil"/>
            </w:tcBorders>
            <w:shd w:val="clear" w:color="auto" w:fill="auto"/>
            <w:vAlign w:val="center"/>
          </w:tcPr>
          <w:p w14:paraId="1BBCB74A"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129.918 </w:t>
            </w:r>
          </w:p>
        </w:tc>
        <w:tc>
          <w:tcPr>
            <w:tcW w:w="1134" w:type="dxa"/>
            <w:tcBorders>
              <w:top w:val="nil"/>
              <w:left w:val="nil"/>
              <w:bottom w:val="nil"/>
              <w:right w:val="nil"/>
            </w:tcBorders>
            <w:shd w:val="clear" w:color="auto" w:fill="auto"/>
            <w:vAlign w:val="center"/>
          </w:tcPr>
          <w:p w14:paraId="31D0418A"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2.108.543 </w:t>
            </w:r>
          </w:p>
        </w:tc>
        <w:tc>
          <w:tcPr>
            <w:tcW w:w="1134" w:type="dxa"/>
            <w:tcBorders>
              <w:top w:val="nil"/>
              <w:left w:val="nil"/>
              <w:bottom w:val="nil"/>
              <w:right w:val="nil"/>
            </w:tcBorders>
            <w:shd w:val="clear" w:color="auto" w:fill="auto"/>
            <w:vAlign w:val="center"/>
          </w:tcPr>
          <w:p w14:paraId="1D6F12B1"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492CD5AF"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80E7C0E"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139.716 </w:t>
            </w:r>
          </w:p>
        </w:tc>
        <w:tc>
          <w:tcPr>
            <w:tcW w:w="1228" w:type="dxa"/>
            <w:tcBorders>
              <w:top w:val="nil"/>
              <w:left w:val="nil"/>
              <w:bottom w:val="nil"/>
              <w:right w:val="nil"/>
            </w:tcBorders>
            <w:shd w:val="clear" w:color="auto" w:fill="auto"/>
            <w:vAlign w:val="center"/>
          </w:tcPr>
          <w:p w14:paraId="3EBA0AFD"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2.542.713 </w:t>
            </w:r>
          </w:p>
        </w:tc>
        <w:tc>
          <w:tcPr>
            <w:tcW w:w="1228" w:type="dxa"/>
            <w:tcBorders>
              <w:top w:val="nil"/>
              <w:left w:val="nil"/>
              <w:bottom w:val="nil"/>
              <w:right w:val="nil"/>
            </w:tcBorders>
            <w:shd w:val="clear" w:color="auto" w:fill="auto"/>
            <w:vAlign w:val="center"/>
          </w:tcPr>
          <w:p w14:paraId="024466F4"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DB0A40" w:rsidRPr="004434CC" w14:paraId="468E9FF8"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B4DCEE1" w14:textId="77777777" w:rsidR="00DB0A40" w:rsidRPr="004434CC" w:rsidRDefault="00DB0A40" w:rsidP="002D06B0">
            <w:pPr>
              <w:keepNext/>
              <w:keepLines/>
              <w:spacing w:before="40" w:after="40"/>
              <w:rPr>
                <w:rFonts w:eastAsia="Times New Roman" w:cs="Arial"/>
                <w:spacing w:val="-2"/>
                <w:sz w:val="14"/>
                <w:szCs w:val="14"/>
              </w:rPr>
            </w:pPr>
            <w:r w:rsidRPr="004434CC">
              <w:rPr>
                <w:rFonts w:cs="Arial"/>
                <w:sz w:val="14"/>
                <w:szCs w:val="14"/>
              </w:rPr>
              <w:t>Passivo não circulante</w:t>
            </w:r>
          </w:p>
        </w:tc>
        <w:tc>
          <w:tcPr>
            <w:tcW w:w="1134" w:type="dxa"/>
            <w:tcBorders>
              <w:top w:val="nil"/>
              <w:left w:val="nil"/>
              <w:bottom w:val="nil"/>
              <w:right w:val="nil"/>
            </w:tcBorders>
            <w:shd w:val="clear" w:color="auto" w:fill="auto"/>
            <w:vAlign w:val="center"/>
          </w:tcPr>
          <w:p w14:paraId="63065298"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200.789 </w:t>
            </w:r>
          </w:p>
        </w:tc>
        <w:tc>
          <w:tcPr>
            <w:tcW w:w="1134" w:type="dxa"/>
            <w:tcBorders>
              <w:top w:val="nil"/>
              <w:left w:val="nil"/>
              <w:bottom w:val="nil"/>
              <w:right w:val="nil"/>
            </w:tcBorders>
            <w:shd w:val="clear" w:color="auto" w:fill="auto"/>
            <w:vAlign w:val="center"/>
          </w:tcPr>
          <w:p w14:paraId="049B8EA7"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6.520.062 </w:t>
            </w:r>
          </w:p>
        </w:tc>
        <w:tc>
          <w:tcPr>
            <w:tcW w:w="1134" w:type="dxa"/>
            <w:tcBorders>
              <w:top w:val="nil"/>
              <w:left w:val="nil"/>
              <w:bottom w:val="nil"/>
              <w:right w:val="nil"/>
            </w:tcBorders>
            <w:shd w:val="clear" w:color="auto" w:fill="auto"/>
            <w:vAlign w:val="center"/>
          </w:tcPr>
          <w:p w14:paraId="5EBC52B1"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 </w:t>
            </w:r>
          </w:p>
        </w:tc>
        <w:tc>
          <w:tcPr>
            <w:tcW w:w="284" w:type="dxa"/>
            <w:tcBorders>
              <w:top w:val="nil"/>
              <w:left w:val="nil"/>
              <w:bottom w:val="nil"/>
              <w:right w:val="nil"/>
            </w:tcBorders>
            <w:shd w:val="clear" w:color="auto" w:fill="auto"/>
            <w:vAlign w:val="center"/>
          </w:tcPr>
          <w:p w14:paraId="79BD28B7"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68CFDB34"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182.644 </w:t>
            </w:r>
          </w:p>
        </w:tc>
        <w:tc>
          <w:tcPr>
            <w:tcW w:w="1228" w:type="dxa"/>
            <w:tcBorders>
              <w:top w:val="nil"/>
              <w:left w:val="nil"/>
              <w:bottom w:val="nil"/>
              <w:right w:val="nil"/>
            </w:tcBorders>
            <w:shd w:val="clear" w:color="auto" w:fill="auto"/>
            <w:vAlign w:val="center"/>
          </w:tcPr>
          <w:p w14:paraId="09195B4C"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6.474.298 </w:t>
            </w:r>
          </w:p>
        </w:tc>
        <w:tc>
          <w:tcPr>
            <w:tcW w:w="1228" w:type="dxa"/>
            <w:tcBorders>
              <w:top w:val="nil"/>
              <w:left w:val="nil"/>
              <w:bottom w:val="nil"/>
              <w:right w:val="nil"/>
            </w:tcBorders>
            <w:shd w:val="clear" w:color="auto" w:fill="auto"/>
            <w:vAlign w:val="center"/>
          </w:tcPr>
          <w:p w14:paraId="2CD01A53"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 </w:t>
            </w:r>
          </w:p>
        </w:tc>
      </w:tr>
      <w:tr w:rsidR="00DB0A40" w:rsidRPr="00537AE7" w14:paraId="2074021C"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89BC150" w14:textId="77777777" w:rsidR="00DB0A40" w:rsidRPr="00094ABD" w:rsidRDefault="00DB0A40" w:rsidP="002D06B0">
            <w:pPr>
              <w:keepNext/>
              <w:keepLines/>
              <w:spacing w:before="40" w:after="40"/>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3A53FA32"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72 </w:t>
            </w:r>
          </w:p>
        </w:tc>
        <w:tc>
          <w:tcPr>
            <w:tcW w:w="1134" w:type="dxa"/>
            <w:tcBorders>
              <w:top w:val="nil"/>
              <w:left w:val="nil"/>
              <w:bottom w:val="nil"/>
              <w:right w:val="nil"/>
            </w:tcBorders>
            <w:shd w:val="clear" w:color="auto" w:fill="auto"/>
            <w:vAlign w:val="center"/>
          </w:tcPr>
          <w:p w14:paraId="42B22BBA"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1134" w:type="dxa"/>
            <w:tcBorders>
              <w:top w:val="nil"/>
              <w:left w:val="nil"/>
              <w:bottom w:val="nil"/>
              <w:right w:val="nil"/>
            </w:tcBorders>
            <w:shd w:val="clear" w:color="auto" w:fill="auto"/>
            <w:vAlign w:val="center"/>
          </w:tcPr>
          <w:p w14:paraId="4844570F"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00CCC826"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B270A48"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55 </w:t>
            </w:r>
          </w:p>
        </w:tc>
        <w:tc>
          <w:tcPr>
            <w:tcW w:w="1228" w:type="dxa"/>
            <w:tcBorders>
              <w:top w:val="nil"/>
              <w:left w:val="nil"/>
              <w:bottom w:val="nil"/>
              <w:right w:val="nil"/>
            </w:tcBorders>
            <w:shd w:val="clear" w:color="auto" w:fill="auto"/>
            <w:vAlign w:val="center"/>
          </w:tcPr>
          <w:p w14:paraId="33C25A01"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1228" w:type="dxa"/>
            <w:tcBorders>
              <w:top w:val="nil"/>
              <w:left w:val="nil"/>
              <w:bottom w:val="nil"/>
              <w:right w:val="nil"/>
            </w:tcBorders>
            <w:shd w:val="clear" w:color="auto" w:fill="auto"/>
            <w:vAlign w:val="center"/>
          </w:tcPr>
          <w:p w14:paraId="4203A23E"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DB0A40" w:rsidRPr="00537AE7" w14:paraId="4F75AFDB"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D81C0FE" w14:textId="77777777" w:rsidR="00DB0A40" w:rsidRPr="00094ABD" w:rsidRDefault="00DB0A40" w:rsidP="002D06B0">
            <w:pPr>
              <w:keepNext/>
              <w:keepLines/>
              <w:spacing w:before="40" w:after="40"/>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15D59B6E"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26E7B">
              <w:rPr>
                <w:rFonts w:cs="Arial"/>
                <w:sz w:val="14"/>
                <w:szCs w:val="14"/>
              </w:rPr>
              <w:t xml:space="preserve">  157.315 </w:t>
            </w:r>
          </w:p>
        </w:tc>
        <w:tc>
          <w:tcPr>
            <w:tcW w:w="1134" w:type="dxa"/>
            <w:tcBorders>
              <w:top w:val="nil"/>
              <w:left w:val="nil"/>
              <w:bottom w:val="nil"/>
              <w:right w:val="nil"/>
            </w:tcBorders>
            <w:shd w:val="clear" w:color="auto" w:fill="auto"/>
            <w:vAlign w:val="center"/>
          </w:tcPr>
          <w:p w14:paraId="3EB8858E"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5.544.509 </w:t>
            </w:r>
          </w:p>
        </w:tc>
        <w:tc>
          <w:tcPr>
            <w:tcW w:w="1134" w:type="dxa"/>
            <w:tcBorders>
              <w:top w:val="nil"/>
              <w:left w:val="nil"/>
              <w:bottom w:val="nil"/>
              <w:right w:val="nil"/>
            </w:tcBorders>
            <w:shd w:val="clear" w:color="auto" w:fill="auto"/>
            <w:vAlign w:val="center"/>
          </w:tcPr>
          <w:p w14:paraId="47E87413"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3BB9CE6D"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230F70C"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143.747 </w:t>
            </w:r>
          </w:p>
        </w:tc>
        <w:tc>
          <w:tcPr>
            <w:tcW w:w="1228" w:type="dxa"/>
            <w:tcBorders>
              <w:top w:val="nil"/>
              <w:left w:val="nil"/>
              <w:bottom w:val="nil"/>
              <w:right w:val="nil"/>
            </w:tcBorders>
            <w:shd w:val="clear" w:color="auto" w:fill="auto"/>
            <w:vAlign w:val="center"/>
          </w:tcPr>
          <w:p w14:paraId="0B828432"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5.519.572 </w:t>
            </w:r>
          </w:p>
        </w:tc>
        <w:tc>
          <w:tcPr>
            <w:tcW w:w="1228" w:type="dxa"/>
            <w:tcBorders>
              <w:top w:val="nil"/>
              <w:left w:val="nil"/>
              <w:bottom w:val="nil"/>
              <w:right w:val="nil"/>
            </w:tcBorders>
            <w:shd w:val="clear" w:color="auto" w:fill="auto"/>
            <w:vAlign w:val="center"/>
          </w:tcPr>
          <w:p w14:paraId="291616CE"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 </w:t>
            </w:r>
          </w:p>
        </w:tc>
      </w:tr>
      <w:tr w:rsidR="00DB0A40" w:rsidRPr="00537AE7" w14:paraId="76461031"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0E84849" w14:textId="77777777" w:rsidR="00DB0A40" w:rsidRPr="00094ABD" w:rsidRDefault="00DB0A40" w:rsidP="002D06B0">
            <w:pPr>
              <w:keepNext/>
              <w:keepLines/>
              <w:spacing w:before="40" w:after="40"/>
              <w:ind w:left="113"/>
              <w:rPr>
                <w:rFonts w:eastAsia="Times New Roman" w:cs="Arial"/>
                <w:b w:val="0"/>
                <w:spacing w:val="-2"/>
                <w:sz w:val="14"/>
                <w:szCs w:val="14"/>
              </w:rPr>
            </w:pPr>
            <w:r w:rsidRPr="00094ABD">
              <w:rPr>
                <w:rFonts w:cs="Arial"/>
                <w:b w:val="0"/>
                <w:sz w:val="14"/>
                <w:szCs w:val="14"/>
              </w:rPr>
              <w:t>Outros passivos não circulantes</w:t>
            </w:r>
          </w:p>
        </w:tc>
        <w:tc>
          <w:tcPr>
            <w:tcW w:w="1134" w:type="dxa"/>
            <w:tcBorders>
              <w:top w:val="nil"/>
              <w:left w:val="nil"/>
              <w:bottom w:val="nil"/>
              <w:right w:val="nil"/>
            </w:tcBorders>
            <w:shd w:val="clear" w:color="auto" w:fill="auto"/>
            <w:vAlign w:val="center"/>
          </w:tcPr>
          <w:p w14:paraId="1A2A0FA8"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26E7B">
              <w:rPr>
                <w:rFonts w:cs="Arial"/>
                <w:sz w:val="14"/>
                <w:szCs w:val="14"/>
              </w:rPr>
              <w:t xml:space="preserve">  43.402 </w:t>
            </w:r>
          </w:p>
        </w:tc>
        <w:tc>
          <w:tcPr>
            <w:tcW w:w="1134" w:type="dxa"/>
            <w:tcBorders>
              <w:top w:val="nil"/>
              <w:left w:val="nil"/>
              <w:bottom w:val="nil"/>
              <w:right w:val="nil"/>
            </w:tcBorders>
            <w:shd w:val="clear" w:color="auto" w:fill="auto"/>
            <w:vAlign w:val="center"/>
          </w:tcPr>
          <w:p w14:paraId="5AA772AD"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975.553 </w:t>
            </w:r>
          </w:p>
        </w:tc>
        <w:tc>
          <w:tcPr>
            <w:tcW w:w="1134" w:type="dxa"/>
            <w:tcBorders>
              <w:top w:val="nil"/>
              <w:left w:val="nil"/>
              <w:bottom w:val="nil"/>
              <w:right w:val="nil"/>
            </w:tcBorders>
            <w:shd w:val="clear" w:color="auto" w:fill="auto"/>
            <w:vAlign w:val="center"/>
          </w:tcPr>
          <w:p w14:paraId="64E73E19" w14:textId="77777777" w:rsidR="00DB0A40" w:rsidRPr="00626E7B"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26E7B">
              <w:rPr>
                <w:rFonts w:cs="Arial"/>
                <w:sz w:val="14"/>
                <w:szCs w:val="14"/>
              </w:rPr>
              <w:t xml:space="preserve">  -- </w:t>
            </w:r>
          </w:p>
        </w:tc>
        <w:tc>
          <w:tcPr>
            <w:tcW w:w="284" w:type="dxa"/>
            <w:tcBorders>
              <w:top w:val="nil"/>
              <w:left w:val="nil"/>
              <w:bottom w:val="nil"/>
              <w:right w:val="nil"/>
            </w:tcBorders>
            <w:shd w:val="clear" w:color="auto" w:fill="auto"/>
            <w:vAlign w:val="center"/>
          </w:tcPr>
          <w:p w14:paraId="16462A76"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CD7C17E"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38.842 </w:t>
            </w:r>
          </w:p>
        </w:tc>
        <w:tc>
          <w:tcPr>
            <w:tcW w:w="1228" w:type="dxa"/>
            <w:tcBorders>
              <w:top w:val="nil"/>
              <w:left w:val="nil"/>
              <w:bottom w:val="nil"/>
              <w:right w:val="nil"/>
            </w:tcBorders>
            <w:shd w:val="clear" w:color="auto" w:fill="auto"/>
            <w:vAlign w:val="center"/>
          </w:tcPr>
          <w:p w14:paraId="1C26C356"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954.726 </w:t>
            </w:r>
          </w:p>
        </w:tc>
        <w:tc>
          <w:tcPr>
            <w:tcW w:w="1228" w:type="dxa"/>
            <w:tcBorders>
              <w:top w:val="nil"/>
              <w:left w:val="nil"/>
              <w:bottom w:val="nil"/>
              <w:right w:val="nil"/>
            </w:tcBorders>
            <w:shd w:val="clear" w:color="auto" w:fill="auto"/>
            <w:vAlign w:val="center"/>
          </w:tcPr>
          <w:p w14:paraId="16207570" w14:textId="77777777" w:rsidR="00DB0A40" w:rsidRPr="00475530"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DB0A40" w:rsidRPr="004434CC" w14:paraId="6E79C612"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8E82514" w14:textId="77777777" w:rsidR="00DB0A40" w:rsidRPr="004434CC" w:rsidRDefault="00DB0A40" w:rsidP="002D06B0">
            <w:pPr>
              <w:keepNext/>
              <w:keepLines/>
              <w:spacing w:before="40" w:after="40"/>
              <w:rPr>
                <w:rFonts w:eastAsia="Times New Roman" w:cs="Arial"/>
                <w:spacing w:val="-2"/>
                <w:sz w:val="14"/>
                <w:szCs w:val="14"/>
              </w:rPr>
            </w:pPr>
            <w:r w:rsidRPr="004434CC">
              <w:rPr>
                <w:rFonts w:cs="Arial"/>
                <w:sz w:val="14"/>
                <w:szCs w:val="14"/>
              </w:rPr>
              <w:t>Patrimônio líquido</w:t>
            </w:r>
          </w:p>
        </w:tc>
        <w:tc>
          <w:tcPr>
            <w:tcW w:w="1134" w:type="dxa"/>
            <w:tcBorders>
              <w:top w:val="nil"/>
              <w:left w:val="nil"/>
              <w:bottom w:val="nil"/>
              <w:right w:val="nil"/>
            </w:tcBorders>
            <w:shd w:val="clear" w:color="auto" w:fill="auto"/>
            <w:vAlign w:val="center"/>
          </w:tcPr>
          <w:p w14:paraId="7CE36513"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215.433 </w:t>
            </w:r>
          </w:p>
        </w:tc>
        <w:tc>
          <w:tcPr>
            <w:tcW w:w="1134" w:type="dxa"/>
            <w:tcBorders>
              <w:top w:val="nil"/>
              <w:left w:val="nil"/>
              <w:bottom w:val="nil"/>
              <w:right w:val="nil"/>
            </w:tcBorders>
            <w:shd w:val="clear" w:color="auto" w:fill="auto"/>
            <w:vAlign w:val="center"/>
          </w:tcPr>
          <w:p w14:paraId="3AA99100"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1.765.860 </w:t>
            </w:r>
          </w:p>
        </w:tc>
        <w:tc>
          <w:tcPr>
            <w:tcW w:w="1134" w:type="dxa"/>
            <w:tcBorders>
              <w:top w:val="nil"/>
              <w:left w:val="nil"/>
              <w:bottom w:val="nil"/>
              <w:right w:val="nil"/>
            </w:tcBorders>
            <w:shd w:val="clear" w:color="auto" w:fill="auto"/>
            <w:vAlign w:val="center"/>
          </w:tcPr>
          <w:p w14:paraId="162C73A9"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2.354.245 </w:t>
            </w:r>
          </w:p>
        </w:tc>
        <w:tc>
          <w:tcPr>
            <w:tcW w:w="284" w:type="dxa"/>
            <w:tcBorders>
              <w:top w:val="nil"/>
              <w:left w:val="nil"/>
              <w:bottom w:val="nil"/>
              <w:right w:val="nil"/>
            </w:tcBorders>
            <w:shd w:val="clear" w:color="auto" w:fill="auto"/>
            <w:vAlign w:val="center"/>
          </w:tcPr>
          <w:p w14:paraId="425DD8E3"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255642AD"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208.192 </w:t>
            </w:r>
          </w:p>
        </w:tc>
        <w:tc>
          <w:tcPr>
            <w:tcW w:w="1228" w:type="dxa"/>
            <w:tcBorders>
              <w:top w:val="nil"/>
              <w:left w:val="nil"/>
              <w:bottom w:val="nil"/>
              <w:right w:val="nil"/>
            </w:tcBorders>
            <w:shd w:val="clear" w:color="auto" w:fill="auto"/>
            <w:vAlign w:val="center"/>
          </w:tcPr>
          <w:p w14:paraId="7948A1E3"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1.673.396 </w:t>
            </w:r>
          </w:p>
        </w:tc>
        <w:tc>
          <w:tcPr>
            <w:tcW w:w="1228" w:type="dxa"/>
            <w:tcBorders>
              <w:top w:val="nil"/>
              <w:left w:val="nil"/>
              <w:bottom w:val="nil"/>
              <w:right w:val="nil"/>
            </w:tcBorders>
            <w:shd w:val="clear" w:color="auto" w:fill="auto"/>
            <w:vAlign w:val="center"/>
          </w:tcPr>
          <w:p w14:paraId="727786C2" w14:textId="77777777" w:rsidR="00DB0A40" w:rsidRPr="004434CC"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434CC">
              <w:rPr>
                <w:rFonts w:cs="Arial"/>
                <w:b/>
                <w:bCs/>
                <w:sz w:val="14"/>
                <w:szCs w:val="14"/>
              </w:rPr>
              <w:t xml:space="preserve">  2.436.424 </w:t>
            </w:r>
          </w:p>
        </w:tc>
      </w:tr>
      <w:tr w:rsidR="00DB0A40" w:rsidRPr="004434CC" w14:paraId="71D1A61A"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0B09BA5" w14:textId="77777777" w:rsidR="00DB0A40" w:rsidRPr="004434CC" w:rsidRDefault="00DB0A40" w:rsidP="002D06B0">
            <w:pPr>
              <w:keepNext/>
              <w:keepLines/>
              <w:spacing w:before="40" w:after="40"/>
              <w:rPr>
                <w:rFonts w:eastAsia="Times New Roman" w:cs="Arial"/>
                <w:spacing w:val="-2"/>
                <w:sz w:val="14"/>
                <w:szCs w:val="14"/>
              </w:rPr>
            </w:pPr>
            <w:r w:rsidRPr="004434CC">
              <w:rPr>
                <w:rFonts w:cs="Arial"/>
                <w:sz w:val="14"/>
                <w:szCs w:val="14"/>
              </w:rPr>
              <w:t>Atribuível à BB Seguridade</w:t>
            </w:r>
          </w:p>
        </w:tc>
        <w:tc>
          <w:tcPr>
            <w:tcW w:w="1134" w:type="dxa"/>
            <w:tcBorders>
              <w:top w:val="nil"/>
              <w:left w:val="nil"/>
              <w:bottom w:val="nil"/>
              <w:right w:val="nil"/>
            </w:tcBorders>
            <w:shd w:val="clear" w:color="auto" w:fill="auto"/>
            <w:vAlign w:val="center"/>
          </w:tcPr>
          <w:p w14:paraId="224FF391"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161.553 </w:t>
            </w:r>
          </w:p>
        </w:tc>
        <w:tc>
          <w:tcPr>
            <w:tcW w:w="1134" w:type="dxa"/>
            <w:tcBorders>
              <w:top w:val="nil"/>
              <w:left w:val="nil"/>
              <w:bottom w:val="nil"/>
              <w:right w:val="nil"/>
            </w:tcBorders>
            <w:shd w:val="clear" w:color="auto" w:fill="auto"/>
            <w:vAlign w:val="center"/>
          </w:tcPr>
          <w:p w14:paraId="703FC75B"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1.324.218 </w:t>
            </w:r>
          </w:p>
        </w:tc>
        <w:tc>
          <w:tcPr>
            <w:tcW w:w="1134" w:type="dxa"/>
            <w:tcBorders>
              <w:top w:val="nil"/>
              <w:left w:val="nil"/>
              <w:bottom w:val="nil"/>
              <w:right w:val="nil"/>
            </w:tcBorders>
            <w:shd w:val="clear" w:color="auto" w:fill="auto"/>
            <w:vAlign w:val="center"/>
          </w:tcPr>
          <w:p w14:paraId="59CFEB6A"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1.765.447 </w:t>
            </w:r>
          </w:p>
        </w:tc>
        <w:tc>
          <w:tcPr>
            <w:tcW w:w="284" w:type="dxa"/>
            <w:tcBorders>
              <w:top w:val="nil"/>
              <w:left w:val="nil"/>
              <w:bottom w:val="nil"/>
              <w:right w:val="nil"/>
            </w:tcBorders>
            <w:shd w:val="clear" w:color="auto" w:fill="auto"/>
            <w:vAlign w:val="center"/>
          </w:tcPr>
          <w:p w14:paraId="18871701"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18A3E82"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156.123 </w:t>
            </w:r>
          </w:p>
        </w:tc>
        <w:tc>
          <w:tcPr>
            <w:tcW w:w="1228" w:type="dxa"/>
            <w:tcBorders>
              <w:top w:val="nil"/>
              <w:left w:val="nil"/>
              <w:bottom w:val="nil"/>
              <w:right w:val="nil"/>
            </w:tcBorders>
            <w:shd w:val="clear" w:color="auto" w:fill="auto"/>
            <w:vAlign w:val="center"/>
          </w:tcPr>
          <w:p w14:paraId="7F8CBD17"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1.254.880 </w:t>
            </w:r>
          </w:p>
        </w:tc>
        <w:tc>
          <w:tcPr>
            <w:tcW w:w="1228" w:type="dxa"/>
            <w:tcBorders>
              <w:top w:val="nil"/>
              <w:left w:val="nil"/>
              <w:bottom w:val="nil"/>
              <w:right w:val="nil"/>
            </w:tcBorders>
            <w:shd w:val="clear" w:color="auto" w:fill="auto"/>
            <w:vAlign w:val="center"/>
          </w:tcPr>
          <w:p w14:paraId="553F2094"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1.827.074 </w:t>
            </w:r>
          </w:p>
        </w:tc>
      </w:tr>
      <w:tr w:rsidR="00DB0A40" w:rsidRPr="00537AE7" w14:paraId="730F6594" w14:textId="77777777" w:rsidTr="002D06B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2DE3992" w14:textId="77777777" w:rsidR="00DB0A40" w:rsidRPr="00094ABD" w:rsidRDefault="00DB0A40" w:rsidP="002D06B0">
            <w:pPr>
              <w:keepNext/>
              <w:keepLines/>
              <w:spacing w:before="40" w:after="40"/>
              <w:ind w:left="113"/>
              <w:rPr>
                <w:rFonts w:eastAsia="Times New Roman" w:cs="Arial"/>
                <w:b w:val="0"/>
                <w:spacing w:val="-2"/>
                <w:sz w:val="14"/>
                <w:szCs w:val="14"/>
              </w:rPr>
            </w:pPr>
            <w:r>
              <w:rPr>
                <w:rFonts w:cs="Arial"/>
                <w:b w:val="0"/>
                <w:sz w:val="14"/>
                <w:szCs w:val="14"/>
              </w:rPr>
              <w:t>I</w:t>
            </w:r>
            <w:r w:rsidRPr="008C0E39">
              <w:rPr>
                <w:rFonts w:cs="Arial"/>
                <w:b w:val="0"/>
                <w:sz w:val="14"/>
                <w:szCs w:val="14"/>
              </w:rPr>
              <w:t xml:space="preserve">ntangível </w:t>
            </w:r>
            <w:r w:rsidRPr="008C0E39">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72534EE8"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01071551"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07C981CC" w14:textId="77777777" w:rsidR="00DB0A40" w:rsidRPr="00626E7B"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26E7B">
              <w:rPr>
                <w:rFonts w:cs="Arial"/>
                <w:sz w:val="14"/>
                <w:szCs w:val="14"/>
              </w:rPr>
              <w:t>506.330</w:t>
            </w:r>
          </w:p>
        </w:tc>
        <w:tc>
          <w:tcPr>
            <w:tcW w:w="284" w:type="dxa"/>
            <w:tcBorders>
              <w:top w:val="nil"/>
              <w:left w:val="nil"/>
              <w:bottom w:val="nil"/>
              <w:right w:val="nil"/>
            </w:tcBorders>
            <w:shd w:val="clear" w:color="auto" w:fill="auto"/>
            <w:vAlign w:val="center"/>
          </w:tcPr>
          <w:p w14:paraId="58851985"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530E151"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3F40A210"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2D961E26" w14:textId="77777777" w:rsidR="00DB0A40" w:rsidRPr="00475530" w:rsidRDefault="00DB0A40" w:rsidP="002D0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510.012</w:t>
            </w:r>
          </w:p>
        </w:tc>
      </w:tr>
      <w:tr w:rsidR="00DB0A40" w:rsidRPr="004434CC" w14:paraId="276EB5FF" w14:textId="77777777" w:rsidTr="002D06B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auto"/>
            <w:vAlign w:val="center"/>
            <w:hideMark/>
          </w:tcPr>
          <w:p w14:paraId="30B8CD70" w14:textId="77777777" w:rsidR="00DB0A40" w:rsidRPr="004434CC" w:rsidRDefault="00DB0A40" w:rsidP="002D06B0">
            <w:pPr>
              <w:keepNext/>
              <w:keepLines/>
              <w:spacing w:before="40" w:after="40"/>
              <w:rPr>
                <w:rFonts w:eastAsia="Times New Roman" w:cs="Arial"/>
                <w:spacing w:val="-2"/>
                <w:sz w:val="14"/>
                <w:szCs w:val="14"/>
              </w:rPr>
            </w:pPr>
            <w:r w:rsidRPr="004434CC">
              <w:rPr>
                <w:rFonts w:cs="Arial"/>
                <w:sz w:val="14"/>
                <w:szCs w:val="14"/>
              </w:rPr>
              <w:t>Saldo do investimento</w:t>
            </w:r>
          </w:p>
        </w:tc>
        <w:tc>
          <w:tcPr>
            <w:tcW w:w="1134" w:type="dxa"/>
            <w:tcBorders>
              <w:top w:val="nil"/>
              <w:left w:val="nil"/>
              <w:bottom w:val="single" w:sz="2" w:space="0" w:color="8EAADB" w:themeColor="accent5" w:themeTint="99"/>
              <w:right w:val="nil"/>
            </w:tcBorders>
            <w:shd w:val="clear" w:color="auto" w:fill="auto"/>
            <w:vAlign w:val="center"/>
          </w:tcPr>
          <w:p w14:paraId="3CAE001A"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4434CC">
              <w:rPr>
                <w:rFonts w:cs="Arial"/>
                <w:b/>
                <w:bCs/>
                <w:sz w:val="14"/>
                <w:szCs w:val="14"/>
              </w:rPr>
              <w:t xml:space="preserve"> 161.553 </w:t>
            </w:r>
          </w:p>
        </w:tc>
        <w:tc>
          <w:tcPr>
            <w:tcW w:w="1134" w:type="dxa"/>
            <w:tcBorders>
              <w:top w:val="nil"/>
              <w:left w:val="nil"/>
              <w:bottom w:val="single" w:sz="2" w:space="0" w:color="8EAADB" w:themeColor="accent5" w:themeTint="99"/>
              <w:right w:val="nil"/>
            </w:tcBorders>
            <w:shd w:val="clear" w:color="auto" w:fill="auto"/>
            <w:vAlign w:val="center"/>
          </w:tcPr>
          <w:p w14:paraId="7A46CB0B"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1.324.218 </w:t>
            </w:r>
          </w:p>
        </w:tc>
        <w:tc>
          <w:tcPr>
            <w:tcW w:w="1134" w:type="dxa"/>
            <w:tcBorders>
              <w:top w:val="nil"/>
              <w:left w:val="nil"/>
              <w:bottom w:val="single" w:sz="2" w:space="0" w:color="8EAADB" w:themeColor="accent5" w:themeTint="99"/>
              <w:right w:val="nil"/>
            </w:tcBorders>
            <w:shd w:val="clear" w:color="auto" w:fill="auto"/>
            <w:vAlign w:val="center"/>
          </w:tcPr>
          <w:p w14:paraId="08E870E4"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2.271.77</w:t>
            </w:r>
            <w:r>
              <w:rPr>
                <w:rFonts w:cs="Arial"/>
                <w:b/>
                <w:bCs/>
                <w:sz w:val="14"/>
                <w:szCs w:val="14"/>
              </w:rPr>
              <w:t>7</w:t>
            </w:r>
            <w:r w:rsidRPr="004434CC">
              <w:rPr>
                <w:rFonts w:cs="Arial"/>
                <w:b/>
                <w:bCs/>
                <w:sz w:val="14"/>
                <w:szCs w:val="14"/>
              </w:rPr>
              <w:t xml:space="preserve"> </w:t>
            </w:r>
          </w:p>
        </w:tc>
        <w:tc>
          <w:tcPr>
            <w:tcW w:w="284" w:type="dxa"/>
            <w:tcBorders>
              <w:top w:val="nil"/>
              <w:left w:val="nil"/>
              <w:bottom w:val="single" w:sz="2" w:space="0" w:color="8EAADB" w:themeColor="accent5" w:themeTint="99"/>
              <w:right w:val="nil"/>
            </w:tcBorders>
            <w:shd w:val="clear" w:color="auto" w:fill="auto"/>
            <w:vAlign w:val="center"/>
          </w:tcPr>
          <w:p w14:paraId="583F9319"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auto"/>
            <w:vAlign w:val="center"/>
          </w:tcPr>
          <w:p w14:paraId="19FB0FBC"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156.123 </w:t>
            </w:r>
          </w:p>
        </w:tc>
        <w:tc>
          <w:tcPr>
            <w:tcW w:w="1228" w:type="dxa"/>
            <w:tcBorders>
              <w:top w:val="nil"/>
              <w:left w:val="nil"/>
              <w:bottom w:val="single" w:sz="2" w:space="0" w:color="8EAADB" w:themeColor="accent5" w:themeTint="99"/>
              <w:right w:val="nil"/>
            </w:tcBorders>
            <w:shd w:val="clear" w:color="auto" w:fill="auto"/>
            <w:vAlign w:val="center"/>
          </w:tcPr>
          <w:p w14:paraId="4F97571E"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1.254.880 </w:t>
            </w:r>
          </w:p>
        </w:tc>
        <w:tc>
          <w:tcPr>
            <w:tcW w:w="1228" w:type="dxa"/>
            <w:tcBorders>
              <w:top w:val="nil"/>
              <w:left w:val="nil"/>
              <w:bottom w:val="single" w:sz="2" w:space="0" w:color="8EAADB" w:themeColor="accent5" w:themeTint="99"/>
              <w:right w:val="nil"/>
            </w:tcBorders>
            <w:shd w:val="clear" w:color="auto" w:fill="auto"/>
            <w:vAlign w:val="center"/>
          </w:tcPr>
          <w:p w14:paraId="7BF60019" w14:textId="77777777" w:rsidR="00DB0A40" w:rsidRPr="004434CC" w:rsidRDefault="00DB0A40" w:rsidP="002D0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434CC">
              <w:rPr>
                <w:rFonts w:cs="Arial"/>
                <w:b/>
                <w:bCs/>
                <w:sz w:val="14"/>
                <w:szCs w:val="14"/>
              </w:rPr>
              <w:t xml:space="preserve"> 2.337.086 </w:t>
            </w:r>
          </w:p>
        </w:tc>
      </w:tr>
    </w:tbl>
    <w:p w14:paraId="5D48B54D" w14:textId="77777777" w:rsidR="00DB0A40" w:rsidRDefault="00DB0A40" w:rsidP="00DB0A40">
      <w:pPr>
        <w:numPr>
          <w:ilvl w:val="0"/>
          <w:numId w:val="21"/>
        </w:numPr>
        <w:spacing w:line="257" w:lineRule="auto"/>
        <w:contextualSpacing/>
        <w:jc w:val="both"/>
        <w:rPr>
          <w:rFonts w:eastAsia="Times New Roman" w:cs="Times New Roman"/>
          <w:spacing w:val="-2"/>
          <w:sz w:val="14"/>
          <w:szCs w:val="18"/>
          <w:lang w:eastAsia="pt-BR"/>
        </w:rPr>
      </w:pPr>
      <w:r w:rsidRPr="008C0E39">
        <w:rPr>
          <w:rFonts w:eastAsia="Times New Roman" w:cs="Times New Roman"/>
          <w:spacing w:val="-2"/>
          <w:sz w:val="14"/>
          <w:szCs w:val="18"/>
          <w:lang w:eastAsia="pt-BR"/>
        </w:rPr>
        <w:t xml:space="preserve">Inclui no valor contábil do investimento da BB Mapfre, intangível de vida útil definida, no montante líquido de </w:t>
      </w:r>
      <w:r w:rsidRPr="004434CC">
        <w:rPr>
          <w:rFonts w:eastAsia="Times New Roman" w:cs="Arial"/>
          <w:spacing w:val="-2"/>
          <w:sz w:val="14"/>
          <w:szCs w:val="14"/>
          <w:lang w:eastAsia="pt-BR"/>
        </w:rPr>
        <w:t xml:space="preserve">amortizações de R$ </w:t>
      </w:r>
      <w:r w:rsidRPr="004434CC">
        <w:rPr>
          <w:rFonts w:cs="Arial"/>
          <w:sz w:val="14"/>
          <w:szCs w:val="14"/>
        </w:rPr>
        <w:t xml:space="preserve">167.326 </w:t>
      </w:r>
      <w:r w:rsidRPr="004434CC">
        <w:rPr>
          <w:rFonts w:eastAsia="Times New Roman" w:cs="Arial"/>
          <w:spacing w:val="-2"/>
          <w:sz w:val="14"/>
          <w:szCs w:val="14"/>
          <w:lang w:eastAsia="pt-BR"/>
        </w:rPr>
        <w:t>mil em</w:t>
      </w:r>
      <w:r w:rsidRPr="00D905B6">
        <w:rPr>
          <w:rFonts w:eastAsia="Times New Roman" w:cs="Times New Roman"/>
          <w:spacing w:val="-2"/>
          <w:sz w:val="14"/>
          <w:szCs w:val="18"/>
          <w:lang w:eastAsia="pt-BR"/>
        </w:rPr>
        <w:t xml:space="preserve"> 3</w:t>
      </w:r>
      <w:r>
        <w:rPr>
          <w:rFonts w:eastAsia="Times New Roman" w:cs="Times New Roman"/>
          <w:spacing w:val="-2"/>
          <w:sz w:val="14"/>
          <w:szCs w:val="18"/>
          <w:lang w:eastAsia="pt-BR"/>
        </w:rPr>
        <w:t>1</w:t>
      </w:r>
      <w:r w:rsidRPr="00D905B6">
        <w:rPr>
          <w:rFonts w:eastAsia="Times New Roman" w:cs="Times New Roman"/>
          <w:spacing w:val="-2"/>
          <w:sz w:val="14"/>
          <w:szCs w:val="18"/>
          <w:lang w:eastAsia="pt-BR"/>
        </w:rPr>
        <w:t>.</w:t>
      </w:r>
      <w:r>
        <w:rPr>
          <w:rFonts w:eastAsia="Times New Roman" w:cs="Times New Roman"/>
          <w:spacing w:val="-2"/>
          <w:sz w:val="14"/>
          <w:szCs w:val="18"/>
          <w:lang w:eastAsia="pt-BR"/>
        </w:rPr>
        <w:t>03</w:t>
      </w:r>
      <w:r w:rsidRPr="00D905B6">
        <w:rPr>
          <w:rFonts w:eastAsia="Times New Roman" w:cs="Times New Roman"/>
          <w:spacing w:val="-2"/>
          <w:sz w:val="14"/>
          <w:szCs w:val="18"/>
          <w:lang w:eastAsia="pt-BR"/>
        </w:rPr>
        <w:t>.202</w:t>
      </w:r>
      <w:r>
        <w:rPr>
          <w:rFonts w:eastAsia="Times New Roman" w:cs="Times New Roman"/>
          <w:spacing w:val="-2"/>
          <w:sz w:val="14"/>
          <w:szCs w:val="18"/>
          <w:lang w:eastAsia="pt-BR"/>
        </w:rPr>
        <w:t>2</w:t>
      </w:r>
      <w:r w:rsidRPr="00D905B6">
        <w:rPr>
          <w:rFonts w:eastAsia="Times New Roman" w:cs="Times New Roman"/>
          <w:spacing w:val="-2"/>
          <w:sz w:val="14"/>
          <w:szCs w:val="18"/>
          <w:lang w:eastAsia="pt-BR"/>
        </w:rPr>
        <w:t xml:space="preserve"> (R$ </w:t>
      </w:r>
      <w:r w:rsidRPr="009A3DCA">
        <w:rPr>
          <w:rFonts w:eastAsia="Times New Roman" w:cs="Times New Roman"/>
          <w:spacing w:val="-2"/>
          <w:sz w:val="14"/>
          <w:szCs w:val="18"/>
          <w:lang w:eastAsia="pt-BR"/>
        </w:rPr>
        <w:t>171.008</w:t>
      </w:r>
      <w:r w:rsidRPr="00D905B6">
        <w:rPr>
          <w:rFonts w:eastAsia="Times New Roman" w:cs="Times New Roman"/>
          <w:spacing w:val="-2"/>
          <w:sz w:val="14"/>
          <w:szCs w:val="18"/>
          <w:lang w:eastAsia="pt-BR"/>
        </w:rPr>
        <w:t xml:space="preserve"> mil em 31.12.202</w:t>
      </w:r>
      <w:r>
        <w:rPr>
          <w:rFonts w:eastAsia="Times New Roman" w:cs="Times New Roman"/>
          <w:spacing w:val="-2"/>
          <w:sz w:val="14"/>
          <w:szCs w:val="18"/>
          <w:lang w:eastAsia="pt-BR"/>
        </w:rPr>
        <w:t>1</w:t>
      </w:r>
      <w:r w:rsidRPr="00D905B6">
        <w:rPr>
          <w:rFonts w:eastAsia="Times New Roman" w:cs="Times New Roman"/>
          <w:spacing w:val="-2"/>
          <w:sz w:val="14"/>
          <w:szCs w:val="18"/>
          <w:lang w:eastAsia="pt-BR"/>
        </w:rPr>
        <w:t>) e intangível de vida útil indefinida no montante de R$ 339.004 mil oriundo do acordo de parceria</w:t>
      </w:r>
      <w:r w:rsidRPr="008C0E39">
        <w:rPr>
          <w:rFonts w:eastAsia="Times New Roman" w:cs="Times New Roman"/>
          <w:spacing w:val="-2"/>
          <w:sz w:val="14"/>
          <w:szCs w:val="18"/>
          <w:lang w:eastAsia="pt-BR"/>
        </w:rPr>
        <w:t xml:space="preserve"> com a Mapfre.</w:t>
      </w:r>
    </w:p>
    <w:p w14:paraId="4960379E" w14:textId="77777777" w:rsidR="00DB0A40" w:rsidRPr="00AB42A5" w:rsidRDefault="00DB0A40" w:rsidP="002D06B0">
      <w:pPr>
        <w:spacing w:line="257" w:lineRule="auto"/>
        <w:ind w:left="284"/>
        <w:contextualSpacing/>
        <w:jc w:val="both"/>
        <w:rPr>
          <w:rFonts w:eastAsia="Times New Roman" w:cs="Times New Roman"/>
          <w:spacing w:val="-2"/>
          <w:sz w:val="14"/>
          <w:szCs w:val="18"/>
          <w:highlight w:val="red"/>
          <w:lang w:eastAsia="pt-BR"/>
        </w:rPr>
      </w:pPr>
    </w:p>
    <w:p w14:paraId="0B4290C7" w14:textId="77777777" w:rsidR="00DB0A40" w:rsidRPr="00537AE7" w:rsidRDefault="00DB0A40" w:rsidP="002D06B0">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c.2) Brasilprev, Brasilcap, Brasildental, BB Corretora e Ciclic</w:t>
      </w:r>
    </w:p>
    <w:p w14:paraId="13B8D6BF" w14:textId="77777777" w:rsidR="00DB0A40" w:rsidRPr="00537AE7" w:rsidRDefault="00DB0A40" w:rsidP="002D06B0">
      <w:pPr>
        <w:spacing w:after="0" w:line="240" w:lineRule="auto"/>
        <w:rPr>
          <w:rFonts w:eastAsia="Times New Roman" w:cs="Times New Roman"/>
          <w:b/>
          <w:color w:val="1F4E79" w:themeColor="accent1" w:themeShade="80"/>
          <w:spacing w:val="-2"/>
          <w:szCs w:val="20"/>
          <w:lang w:eastAsia="pt-BR"/>
        </w:rPr>
      </w:pPr>
    </w:p>
    <w:p w14:paraId="3513168F" w14:textId="77777777" w:rsidR="00DB0A40" w:rsidRPr="00537AE7" w:rsidRDefault="00DB0A40" w:rsidP="002D06B0">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38553621" w14:textId="77777777" w:rsidR="00DB0A40" w:rsidRPr="00537AE7" w:rsidRDefault="00DB0A40" w:rsidP="002D06B0">
      <w:pPr>
        <w:spacing w:after="0" w:line="240" w:lineRule="auto"/>
        <w:rPr>
          <w:rFonts w:eastAsia="Times New Roman" w:cs="Times New Roman"/>
          <w:b/>
          <w:color w:val="1F4E79" w:themeColor="accent1" w:themeShade="80"/>
          <w:spacing w:val="-2"/>
          <w:szCs w:val="20"/>
          <w:lang w:eastAsia="pt-BR"/>
        </w:rPr>
      </w:pPr>
    </w:p>
    <w:p w14:paraId="380A6316" w14:textId="77777777" w:rsidR="00DB0A40" w:rsidRPr="00537AE7" w:rsidRDefault="00DB0A40" w:rsidP="002D06B0">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DB0A40" w:rsidRPr="00537AE7" w14:paraId="415D5508" w14:textId="77777777" w:rsidTr="002D06B0">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1880755" w14:textId="77777777" w:rsidR="00DB0A40" w:rsidRPr="00537AE7" w:rsidRDefault="00DB0A40" w:rsidP="002D06B0">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A8DEE2A"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1F6BA7F"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DB0A40" w:rsidRPr="00537AE7" w14:paraId="7C1ADDAC" w14:textId="77777777" w:rsidTr="002D06B0">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493E4E8"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8C15952"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C8C6BBE"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20E206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2FDFB18" w14:textId="77777777" w:rsidR="00DB0A40" w:rsidRPr="00FC0BA3" w:rsidRDefault="00DB0A40" w:rsidP="002D06B0">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4967BDE"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DB0A40" w:rsidRPr="00537AE7" w14:paraId="36D59F44" w14:textId="77777777" w:rsidTr="002D06B0">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DB7012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Pr>
                <w:rFonts w:cs="Arial"/>
                <w:b/>
                <w:sz w:val="14"/>
                <w:szCs w:val="14"/>
              </w:rPr>
              <w:t>1° Trim/2022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0B3FDC6"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41B6F24"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B83AC9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5810813" w14:textId="77777777" w:rsidR="00DB0A40" w:rsidRPr="00FC0BA3" w:rsidRDefault="00DB0A40" w:rsidP="002D06B0">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21FBE56"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DB0A40" w:rsidRPr="008A660D" w14:paraId="10E7C7E3" w14:textId="77777777" w:rsidTr="002D06B0">
        <w:trPr>
          <w:trHeight w:val="238"/>
          <w:jc w:val="center"/>
        </w:trPr>
        <w:tc>
          <w:tcPr>
            <w:tcW w:w="2909" w:type="dxa"/>
            <w:tcBorders>
              <w:top w:val="single" w:sz="2" w:space="0" w:color="1F4E79" w:themeColor="accent1" w:themeShade="80"/>
            </w:tcBorders>
            <w:shd w:val="clear" w:color="auto" w:fill="auto"/>
            <w:vAlign w:val="center"/>
          </w:tcPr>
          <w:p w14:paraId="3C4BCC1E" w14:textId="77777777" w:rsidR="00DB0A40" w:rsidRPr="008A660D" w:rsidRDefault="00DB0A40" w:rsidP="002D06B0">
            <w:pPr>
              <w:keepNext/>
              <w:keepLines/>
              <w:spacing w:before="40" w:after="40" w:line="240" w:lineRule="auto"/>
              <w:rPr>
                <w:rFonts w:eastAsia="Times New Roman" w:cs="Arial"/>
                <w:b/>
                <w:spacing w:val="-2"/>
                <w:sz w:val="14"/>
                <w:szCs w:val="14"/>
                <w:lang w:eastAsia="pt-BR"/>
              </w:rPr>
            </w:pPr>
            <w:r w:rsidRPr="008A660D">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vAlign w:val="center"/>
          </w:tcPr>
          <w:p w14:paraId="42E281A0"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643.185 </w:t>
            </w:r>
          </w:p>
        </w:tc>
        <w:tc>
          <w:tcPr>
            <w:tcW w:w="1346" w:type="dxa"/>
            <w:tcBorders>
              <w:top w:val="single" w:sz="2" w:space="0" w:color="1F4E79" w:themeColor="accent1" w:themeShade="80"/>
            </w:tcBorders>
            <w:shd w:val="clear" w:color="auto" w:fill="auto"/>
            <w:vAlign w:val="center"/>
          </w:tcPr>
          <w:p w14:paraId="0693B217"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(344)</w:t>
            </w:r>
          </w:p>
        </w:tc>
        <w:tc>
          <w:tcPr>
            <w:tcW w:w="1346" w:type="dxa"/>
            <w:tcBorders>
              <w:top w:val="single" w:sz="2" w:space="0" w:color="1F4E79" w:themeColor="accent1" w:themeShade="80"/>
            </w:tcBorders>
            <w:shd w:val="clear" w:color="auto" w:fill="auto"/>
          </w:tcPr>
          <w:p w14:paraId="6B23E376"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19.007 </w:t>
            </w:r>
          </w:p>
        </w:tc>
        <w:tc>
          <w:tcPr>
            <w:tcW w:w="1346" w:type="dxa"/>
            <w:tcBorders>
              <w:top w:val="single" w:sz="2" w:space="0" w:color="1F4E79" w:themeColor="accent1" w:themeShade="80"/>
            </w:tcBorders>
            <w:shd w:val="clear" w:color="auto" w:fill="auto"/>
            <w:vAlign w:val="center"/>
          </w:tcPr>
          <w:p w14:paraId="5ADA0E2B" w14:textId="77777777" w:rsidR="00DB0A40" w:rsidRPr="008A660D" w:rsidRDefault="00DB0A40" w:rsidP="002D06B0">
            <w:pPr>
              <w:keepNext/>
              <w:keepLines/>
              <w:tabs>
                <w:tab w:val="center" w:pos="565"/>
                <w:tab w:val="right" w:pos="1130"/>
              </w:tab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857.988 </w:t>
            </w:r>
          </w:p>
        </w:tc>
        <w:tc>
          <w:tcPr>
            <w:tcW w:w="1346" w:type="dxa"/>
            <w:tcBorders>
              <w:top w:val="single" w:sz="2" w:space="0" w:color="1F4E79" w:themeColor="accent1" w:themeShade="80"/>
            </w:tcBorders>
            <w:shd w:val="clear" w:color="auto" w:fill="auto"/>
            <w:vAlign w:val="center"/>
          </w:tcPr>
          <w:p w14:paraId="7A5E5B76"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4.612 </w:t>
            </w:r>
          </w:p>
        </w:tc>
      </w:tr>
      <w:tr w:rsidR="00DB0A40" w:rsidRPr="00537AE7" w14:paraId="0AC9501F" w14:textId="77777777" w:rsidTr="002D06B0">
        <w:trPr>
          <w:trHeight w:val="238"/>
          <w:jc w:val="center"/>
        </w:trPr>
        <w:tc>
          <w:tcPr>
            <w:tcW w:w="2909" w:type="dxa"/>
            <w:shd w:val="clear" w:color="auto" w:fill="auto"/>
            <w:vAlign w:val="center"/>
          </w:tcPr>
          <w:p w14:paraId="26EC196C"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auto"/>
            <w:vAlign w:val="center"/>
          </w:tcPr>
          <w:p w14:paraId="4A98026D"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13.845.182 </w:t>
            </w:r>
          </w:p>
        </w:tc>
        <w:tc>
          <w:tcPr>
            <w:tcW w:w="1346" w:type="dxa"/>
            <w:shd w:val="clear" w:color="auto" w:fill="auto"/>
            <w:vAlign w:val="center"/>
          </w:tcPr>
          <w:p w14:paraId="44A1E04C"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tcPr>
          <w:p w14:paraId="11268F24"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 </w:t>
            </w:r>
          </w:p>
        </w:tc>
        <w:tc>
          <w:tcPr>
            <w:tcW w:w="1346" w:type="dxa"/>
            <w:shd w:val="clear" w:color="auto" w:fill="auto"/>
            <w:vAlign w:val="center"/>
          </w:tcPr>
          <w:p w14:paraId="0F4E0F27"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vAlign w:val="center"/>
          </w:tcPr>
          <w:p w14:paraId="40A8120D"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DB0A40" w:rsidRPr="00537AE7" w14:paraId="7EE69FD4" w14:textId="77777777" w:rsidTr="002D06B0">
        <w:trPr>
          <w:trHeight w:val="238"/>
          <w:jc w:val="center"/>
        </w:trPr>
        <w:tc>
          <w:tcPr>
            <w:tcW w:w="2909" w:type="dxa"/>
            <w:shd w:val="clear" w:color="auto" w:fill="auto"/>
            <w:vAlign w:val="center"/>
          </w:tcPr>
          <w:p w14:paraId="68136F1B"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auto"/>
            <w:vAlign w:val="center"/>
          </w:tcPr>
          <w:p w14:paraId="4C9A4157"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4C97AF9"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162.399 </w:t>
            </w:r>
          </w:p>
        </w:tc>
        <w:tc>
          <w:tcPr>
            <w:tcW w:w="1346" w:type="dxa"/>
            <w:shd w:val="clear" w:color="auto" w:fill="auto"/>
          </w:tcPr>
          <w:p w14:paraId="507F9087"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 </w:t>
            </w:r>
          </w:p>
        </w:tc>
        <w:tc>
          <w:tcPr>
            <w:tcW w:w="1346" w:type="dxa"/>
            <w:shd w:val="clear" w:color="auto" w:fill="auto"/>
            <w:vAlign w:val="center"/>
          </w:tcPr>
          <w:p w14:paraId="48D85E5D"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vAlign w:val="center"/>
          </w:tcPr>
          <w:p w14:paraId="2FA8EF07"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DB0A40" w:rsidRPr="00537AE7" w14:paraId="2C3863F2" w14:textId="77777777" w:rsidTr="002D06B0">
        <w:trPr>
          <w:trHeight w:val="238"/>
          <w:jc w:val="center"/>
        </w:trPr>
        <w:tc>
          <w:tcPr>
            <w:tcW w:w="2909" w:type="dxa"/>
            <w:shd w:val="clear" w:color="auto" w:fill="auto"/>
            <w:vAlign w:val="center"/>
          </w:tcPr>
          <w:p w14:paraId="708E825F"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auto"/>
            <w:vAlign w:val="center"/>
          </w:tcPr>
          <w:p w14:paraId="262C682E"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0A57552"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tcPr>
          <w:p w14:paraId="36927EA4"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30.355</w:t>
            </w:r>
          </w:p>
        </w:tc>
        <w:tc>
          <w:tcPr>
            <w:tcW w:w="1346" w:type="dxa"/>
            <w:shd w:val="clear" w:color="auto" w:fill="auto"/>
            <w:vAlign w:val="center"/>
          </w:tcPr>
          <w:p w14:paraId="2D1127BB"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vAlign w:val="center"/>
          </w:tcPr>
          <w:p w14:paraId="062DF5B9"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DB0A40" w:rsidRPr="00537AE7" w14:paraId="2B8CFE3D" w14:textId="77777777" w:rsidTr="002D06B0">
        <w:trPr>
          <w:trHeight w:val="238"/>
          <w:jc w:val="center"/>
        </w:trPr>
        <w:tc>
          <w:tcPr>
            <w:tcW w:w="2909" w:type="dxa"/>
            <w:shd w:val="clear" w:color="auto" w:fill="auto"/>
            <w:vAlign w:val="center"/>
          </w:tcPr>
          <w:p w14:paraId="0A5EF510"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auto"/>
            <w:vAlign w:val="center"/>
          </w:tcPr>
          <w:p w14:paraId="77EC187D"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37745DA9"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tcPr>
          <w:p w14:paraId="0639E5C1"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 </w:t>
            </w:r>
          </w:p>
        </w:tc>
        <w:tc>
          <w:tcPr>
            <w:tcW w:w="1346" w:type="dxa"/>
            <w:shd w:val="clear" w:color="auto" w:fill="auto"/>
            <w:vAlign w:val="center"/>
          </w:tcPr>
          <w:p w14:paraId="762FC9EB"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906.025 </w:t>
            </w:r>
          </w:p>
        </w:tc>
        <w:tc>
          <w:tcPr>
            <w:tcW w:w="1346" w:type="dxa"/>
            <w:shd w:val="clear" w:color="auto" w:fill="auto"/>
            <w:vAlign w:val="center"/>
          </w:tcPr>
          <w:p w14:paraId="22622E0A"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7.926 </w:t>
            </w:r>
          </w:p>
        </w:tc>
      </w:tr>
      <w:tr w:rsidR="00DB0A40" w:rsidRPr="00537AE7" w14:paraId="09CB963D" w14:textId="77777777" w:rsidTr="002D06B0">
        <w:trPr>
          <w:trHeight w:val="238"/>
          <w:jc w:val="center"/>
        </w:trPr>
        <w:tc>
          <w:tcPr>
            <w:tcW w:w="2909" w:type="dxa"/>
            <w:shd w:val="clear" w:color="auto" w:fill="auto"/>
            <w:vAlign w:val="center"/>
          </w:tcPr>
          <w:p w14:paraId="5B02445F"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auto"/>
            <w:vAlign w:val="center"/>
          </w:tcPr>
          <w:p w14:paraId="0105E508"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(13.201.997)</w:t>
            </w:r>
          </w:p>
        </w:tc>
        <w:tc>
          <w:tcPr>
            <w:tcW w:w="1346" w:type="dxa"/>
            <w:shd w:val="clear" w:color="auto" w:fill="auto"/>
            <w:vAlign w:val="center"/>
          </w:tcPr>
          <w:p w14:paraId="5A300253"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(162.743)</w:t>
            </w:r>
          </w:p>
        </w:tc>
        <w:tc>
          <w:tcPr>
            <w:tcW w:w="1346" w:type="dxa"/>
            <w:shd w:val="clear" w:color="auto" w:fill="auto"/>
          </w:tcPr>
          <w:p w14:paraId="7ED6209D"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(11.348)</w:t>
            </w:r>
          </w:p>
        </w:tc>
        <w:tc>
          <w:tcPr>
            <w:tcW w:w="1346" w:type="dxa"/>
            <w:shd w:val="clear" w:color="auto" w:fill="auto"/>
            <w:vAlign w:val="center"/>
          </w:tcPr>
          <w:p w14:paraId="77AE1301"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(48.037)</w:t>
            </w:r>
          </w:p>
        </w:tc>
        <w:tc>
          <w:tcPr>
            <w:tcW w:w="1346" w:type="dxa"/>
            <w:shd w:val="clear" w:color="auto" w:fill="auto"/>
            <w:vAlign w:val="center"/>
          </w:tcPr>
          <w:p w14:paraId="6C1C03D3"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(3.314)</w:t>
            </w:r>
          </w:p>
        </w:tc>
      </w:tr>
      <w:tr w:rsidR="00DB0A40" w:rsidRPr="008A660D" w14:paraId="44825FFA" w14:textId="77777777" w:rsidTr="002D06B0">
        <w:trPr>
          <w:trHeight w:val="238"/>
          <w:jc w:val="center"/>
        </w:trPr>
        <w:tc>
          <w:tcPr>
            <w:tcW w:w="2909" w:type="dxa"/>
            <w:shd w:val="clear" w:color="auto" w:fill="auto"/>
            <w:vAlign w:val="center"/>
          </w:tcPr>
          <w:p w14:paraId="624F5AE1" w14:textId="77777777" w:rsidR="00DB0A40" w:rsidRPr="008A660D" w:rsidRDefault="00DB0A40" w:rsidP="002D06B0">
            <w:pPr>
              <w:keepNext/>
              <w:keepLines/>
              <w:spacing w:before="40" w:after="40" w:line="240" w:lineRule="auto"/>
              <w:rPr>
                <w:rFonts w:eastAsia="Times New Roman" w:cs="Arial"/>
                <w:b/>
                <w:spacing w:val="-2"/>
                <w:sz w:val="14"/>
                <w:szCs w:val="14"/>
                <w:lang w:eastAsia="pt-BR"/>
              </w:rPr>
            </w:pPr>
            <w:r w:rsidRPr="008A660D">
              <w:rPr>
                <w:rFonts w:eastAsia="Times New Roman" w:cs="Arial"/>
                <w:b/>
                <w:spacing w:val="-2"/>
                <w:sz w:val="14"/>
                <w:szCs w:val="14"/>
                <w:lang w:eastAsia="pt-BR"/>
              </w:rPr>
              <w:t>Resultado financeiro</w:t>
            </w:r>
          </w:p>
        </w:tc>
        <w:tc>
          <w:tcPr>
            <w:tcW w:w="1346" w:type="dxa"/>
            <w:shd w:val="clear" w:color="auto" w:fill="auto"/>
            <w:vAlign w:val="center"/>
          </w:tcPr>
          <w:p w14:paraId="195E56D6"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193.200 </w:t>
            </w:r>
          </w:p>
        </w:tc>
        <w:tc>
          <w:tcPr>
            <w:tcW w:w="1346" w:type="dxa"/>
            <w:shd w:val="clear" w:color="auto" w:fill="auto"/>
            <w:vAlign w:val="center"/>
          </w:tcPr>
          <w:p w14:paraId="53361533"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76.877 </w:t>
            </w:r>
          </w:p>
        </w:tc>
        <w:tc>
          <w:tcPr>
            <w:tcW w:w="1346" w:type="dxa"/>
            <w:shd w:val="clear" w:color="auto" w:fill="auto"/>
          </w:tcPr>
          <w:p w14:paraId="5CD82DFA"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1.303 </w:t>
            </w:r>
          </w:p>
        </w:tc>
        <w:tc>
          <w:tcPr>
            <w:tcW w:w="1346" w:type="dxa"/>
            <w:shd w:val="clear" w:color="auto" w:fill="auto"/>
            <w:vAlign w:val="center"/>
          </w:tcPr>
          <w:p w14:paraId="6C68B199"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46.196 </w:t>
            </w:r>
          </w:p>
        </w:tc>
        <w:tc>
          <w:tcPr>
            <w:tcW w:w="1346" w:type="dxa"/>
            <w:shd w:val="clear" w:color="auto" w:fill="auto"/>
            <w:vAlign w:val="center"/>
          </w:tcPr>
          <w:p w14:paraId="07723C5D"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(201)</w:t>
            </w:r>
          </w:p>
        </w:tc>
      </w:tr>
      <w:tr w:rsidR="00DB0A40" w:rsidRPr="00537AE7" w14:paraId="44FB2E97" w14:textId="77777777" w:rsidTr="002D06B0">
        <w:trPr>
          <w:trHeight w:val="238"/>
          <w:jc w:val="center"/>
        </w:trPr>
        <w:tc>
          <w:tcPr>
            <w:tcW w:w="2909" w:type="dxa"/>
            <w:shd w:val="clear" w:color="auto" w:fill="auto"/>
            <w:vAlign w:val="center"/>
          </w:tcPr>
          <w:p w14:paraId="58A8C965"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auto"/>
          </w:tcPr>
          <w:p w14:paraId="5E42FDC8"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1.696.863 </w:t>
            </w:r>
          </w:p>
        </w:tc>
        <w:tc>
          <w:tcPr>
            <w:tcW w:w="1346" w:type="dxa"/>
            <w:shd w:val="clear" w:color="auto" w:fill="auto"/>
          </w:tcPr>
          <w:p w14:paraId="4B0ED68B"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182.934 </w:t>
            </w:r>
          </w:p>
        </w:tc>
        <w:tc>
          <w:tcPr>
            <w:tcW w:w="1346" w:type="dxa"/>
            <w:shd w:val="clear" w:color="auto" w:fill="auto"/>
          </w:tcPr>
          <w:p w14:paraId="13497A20"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 </w:t>
            </w:r>
          </w:p>
        </w:tc>
        <w:tc>
          <w:tcPr>
            <w:tcW w:w="1346" w:type="dxa"/>
            <w:shd w:val="clear" w:color="auto" w:fill="auto"/>
          </w:tcPr>
          <w:p w14:paraId="04DED91F"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63.329 </w:t>
            </w:r>
          </w:p>
        </w:tc>
        <w:tc>
          <w:tcPr>
            <w:tcW w:w="1346" w:type="dxa"/>
            <w:shd w:val="clear" w:color="auto" w:fill="auto"/>
          </w:tcPr>
          <w:p w14:paraId="743C3647"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4 </w:t>
            </w:r>
          </w:p>
        </w:tc>
      </w:tr>
      <w:tr w:rsidR="00DB0A40" w:rsidRPr="00537AE7" w14:paraId="5B5FB7B4" w14:textId="77777777" w:rsidTr="002D06B0">
        <w:trPr>
          <w:trHeight w:val="238"/>
          <w:jc w:val="center"/>
        </w:trPr>
        <w:tc>
          <w:tcPr>
            <w:tcW w:w="2909" w:type="dxa"/>
            <w:shd w:val="clear" w:color="auto" w:fill="auto"/>
            <w:vAlign w:val="center"/>
          </w:tcPr>
          <w:p w14:paraId="733726CD"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tcPr>
          <w:p w14:paraId="25D87F69"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7.222.311 </w:t>
            </w:r>
          </w:p>
        </w:tc>
        <w:tc>
          <w:tcPr>
            <w:tcW w:w="1346" w:type="dxa"/>
            <w:shd w:val="clear" w:color="auto" w:fill="auto"/>
          </w:tcPr>
          <w:p w14:paraId="7D9C9936"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112.998 </w:t>
            </w:r>
          </w:p>
        </w:tc>
        <w:tc>
          <w:tcPr>
            <w:tcW w:w="1346" w:type="dxa"/>
            <w:shd w:val="clear" w:color="auto" w:fill="auto"/>
          </w:tcPr>
          <w:p w14:paraId="7BAEA40D"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955 </w:t>
            </w:r>
          </w:p>
        </w:tc>
        <w:tc>
          <w:tcPr>
            <w:tcW w:w="1346" w:type="dxa"/>
            <w:shd w:val="clear" w:color="auto" w:fill="auto"/>
          </w:tcPr>
          <w:p w14:paraId="75D8753D"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tcPr>
          <w:p w14:paraId="0C16A25E"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47 </w:t>
            </w:r>
          </w:p>
        </w:tc>
      </w:tr>
      <w:tr w:rsidR="00DB0A40" w:rsidRPr="00537AE7" w14:paraId="55342F2C" w14:textId="77777777" w:rsidTr="002D06B0">
        <w:trPr>
          <w:trHeight w:val="238"/>
          <w:jc w:val="center"/>
        </w:trPr>
        <w:tc>
          <w:tcPr>
            <w:tcW w:w="2909" w:type="dxa"/>
            <w:shd w:val="clear" w:color="auto" w:fill="auto"/>
            <w:vAlign w:val="center"/>
          </w:tcPr>
          <w:p w14:paraId="02176024" w14:textId="77777777" w:rsidR="00DB0A40" w:rsidRPr="00537AE7" w:rsidRDefault="00DB0A40" w:rsidP="002D06B0">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auto"/>
          </w:tcPr>
          <w:p w14:paraId="55D00032"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(512.781)</w:t>
            </w:r>
          </w:p>
        </w:tc>
        <w:tc>
          <w:tcPr>
            <w:tcW w:w="1346" w:type="dxa"/>
            <w:shd w:val="clear" w:color="auto" w:fill="auto"/>
          </w:tcPr>
          <w:p w14:paraId="27A46412"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(114.086)</w:t>
            </w:r>
          </w:p>
        </w:tc>
        <w:tc>
          <w:tcPr>
            <w:tcW w:w="1346" w:type="dxa"/>
            <w:shd w:val="clear" w:color="auto" w:fill="auto"/>
          </w:tcPr>
          <w:p w14:paraId="689FD237"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sz w:val="14"/>
                <w:szCs w:val="14"/>
              </w:rPr>
              <w:t xml:space="preserve">  -- </w:t>
            </w:r>
          </w:p>
        </w:tc>
        <w:tc>
          <w:tcPr>
            <w:tcW w:w="1346" w:type="dxa"/>
            <w:shd w:val="clear" w:color="auto" w:fill="auto"/>
          </w:tcPr>
          <w:p w14:paraId="5650735A"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(15.915)</w:t>
            </w:r>
          </w:p>
        </w:tc>
        <w:tc>
          <w:tcPr>
            <w:tcW w:w="1346" w:type="dxa"/>
            <w:shd w:val="clear" w:color="auto" w:fill="auto"/>
          </w:tcPr>
          <w:p w14:paraId="676628B2"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(0)</w:t>
            </w:r>
          </w:p>
        </w:tc>
      </w:tr>
      <w:tr w:rsidR="00DB0A40" w:rsidRPr="00537AE7" w14:paraId="27E1AF76" w14:textId="77777777" w:rsidTr="002D06B0">
        <w:trPr>
          <w:trHeight w:val="238"/>
          <w:jc w:val="center"/>
        </w:trPr>
        <w:tc>
          <w:tcPr>
            <w:tcW w:w="2909" w:type="dxa"/>
            <w:shd w:val="clear" w:color="auto" w:fill="auto"/>
            <w:vAlign w:val="center"/>
          </w:tcPr>
          <w:p w14:paraId="4E028426" w14:textId="77777777" w:rsidR="00DB0A40" w:rsidRPr="00537AE7" w:rsidRDefault="00DB0A40" w:rsidP="002D06B0">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tcPr>
          <w:p w14:paraId="5194857D"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(8.213.193)</w:t>
            </w:r>
          </w:p>
        </w:tc>
        <w:tc>
          <w:tcPr>
            <w:tcW w:w="1346" w:type="dxa"/>
            <w:shd w:val="clear" w:color="auto" w:fill="auto"/>
          </w:tcPr>
          <w:p w14:paraId="49D1E487"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(104.969)</w:t>
            </w:r>
          </w:p>
        </w:tc>
        <w:tc>
          <w:tcPr>
            <w:tcW w:w="1346" w:type="dxa"/>
            <w:shd w:val="clear" w:color="auto" w:fill="auto"/>
          </w:tcPr>
          <w:p w14:paraId="1438D9E6"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sz w:val="14"/>
                <w:szCs w:val="14"/>
              </w:rPr>
              <w:t xml:space="preserve">  348 </w:t>
            </w:r>
          </w:p>
        </w:tc>
        <w:tc>
          <w:tcPr>
            <w:tcW w:w="1346" w:type="dxa"/>
            <w:shd w:val="clear" w:color="auto" w:fill="auto"/>
          </w:tcPr>
          <w:p w14:paraId="640C11A3"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(1.218)</w:t>
            </w:r>
          </w:p>
        </w:tc>
        <w:tc>
          <w:tcPr>
            <w:tcW w:w="1346" w:type="dxa"/>
            <w:shd w:val="clear" w:color="auto" w:fill="auto"/>
          </w:tcPr>
          <w:p w14:paraId="3E0D8630"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(252)</w:t>
            </w:r>
          </w:p>
        </w:tc>
      </w:tr>
      <w:tr w:rsidR="00DB0A40" w:rsidRPr="008A660D" w14:paraId="64681C94" w14:textId="77777777" w:rsidTr="002D06B0">
        <w:trPr>
          <w:trHeight w:val="238"/>
          <w:jc w:val="center"/>
        </w:trPr>
        <w:tc>
          <w:tcPr>
            <w:tcW w:w="2909" w:type="dxa"/>
            <w:shd w:val="clear" w:color="auto" w:fill="auto"/>
            <w:vAlign w:val="center"/>
          </w:tcPr>
          <w:p w14:paraId="18151B69" w14:textId="77777777" w:rsidR="00DB0A40" w:rsidRPr="008A660D" w:rsidRDefault="00DB0A40" w:rsidP="002D06B0">
            <w:pPr>
              <w:keepNext/>
              <w:keepLines/>
              <w:spacing w:before="40" w:after="40" w:line="240" w:lineRule="auto"/>
              <w:rPr>
                <w:rFonts w:eastAsia="Times New Roman" w:cs="Arial"/>
                <w:b/>
                <w:color w:val="000000"/>
                <w:spacing w:val="-2"/>
                <w:sz w:val="14"/>
                <w:szCs w:val="14"/>
                <w:lang w:eastAsia="pt-BR"/>
              </w:rPr>
            </w:pPr>
            <w:r w:rsidRPr="008A660D">
              <w:rPr>
                <w:rFonts w:eastAsia="Times New Roman" w:cs="Arial"/>
                <w:b/>
                <w:color w:val="000000"/>
                <w:spacing w:val="-2"/>
                <w:sz w:val="14"/>
                <w:szCs w:val="14"/>
                <w:lang w:eastAsia="pt-BR"/>
              </w:rPr>
              <w:t>Resultado patrimonial</w:t>
            </w:r>
          </w:p>
        </w:tc>
        <w:tc>
          <w:tcPr>
            <w:tcW w:w="1346" w:type="dxa"/>
            <w:shd w:val="clear" w:color="auto" w:fill="auto"/>
          </w:tcPr>
          <w:p w14:paraId="7CC940F1"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(10.932)</w:t>
            </w:r>
          </w:p>
        </w:tc>
        <w:tc>
          <w:tcPr>
            <w:tcW w:w="1346" w:type="dxa"/>
            <w:shd w:val="clear" w:color="auto" w:fill="auto"/>
          </w:tcPr>
          <w:p w14:paraId="4FCD476C"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(211)</w:t>
            </w:r>
          </w:p>
        </w:tc>
        <w:tc>
          <w:tcPr>
            <w:tcW w:w="1346" w:type="dxa"/>
            <w:shd w:val="clear" w:color="auto" w:fill="auto"/>
          </w:tcPr>
          <w:p w14:paraId="1139ED67"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(12)</w:t>
            </w:r>
          </w:p>
        </w:tc>
        <w:tc>
          <w:tcPr>
            <w:tcW w:w="1346" w:type="dxa"/>
            <w:shd w:val="clear" w:color="auto" w:fill="auto"/>
          </w:tcPr>
          <w:p w14:paraId="765542DC"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(233)</w:t>
            </w:r>
          </w:p>
        </w:tc>
        <w:tc>
          <w:tcPr>
            <w:tcW w:w="1346" w:type="dxa"/>
            <w:shd w:val="clear" w:color="auto" w:fill="auto"/>
          </w:tcPr>
          <w:p w14:paraId="3FF2E5D6"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(6.117)</w:t>
            </w:r>
          </w:p>
        </w:tc>
      </w:tr>
      <w:tr w:rsidR="00DB0A40" w:rsidRPr="00537AE7" w14:paraId="5ECC80A0" w14:textId="77777777" w:rsidTr="002D06B0">
        <w:trPr>
          <w:trHeight w:val="238"/>
          <w:jc w:val="center"/>
        </w:trPr>
        <w:tc>
          <w:tcPr>
            <w:tcW w:w="2909" w:type="dxa"/>
            <w:shd w:val="clear" w:color="auto" w:fill="auto"/>
            <w:vAlign w:val="center"/>
          </w:tcPr>
          <w:p w14:paraId="091D51CE"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tcPr>
          <w:p w14:paraId="44D7FEDD" w14:textId="77777777" w:rsidR="00DB0A40" w:rsidRPr="00524FF8" w:rsidRDefault="00DB0A40" w:rsidP="002D06B0">
            <w:pPr>
              <w:keepNext/>
              <w:keepLines/>
              <w:spacing w:before="40" w:after="40" w:line="240" w:lineRule="auto"/>
              <w:jc w:val="right"/>
              <w:rPr>
                <w:rFonts w:eastAsia="Times New Roman" w:cs="Arial"/>
                <w:b/>
                <w:bCs/>
                <w:spacing w:val="-2"/>
                <w:sz w:val="14"/>
                <w:szCs w:val="14"/>
                <w:lang w:eastAsia="pt-BR"/>
              </w:rPr>
            </w:pPr>
            <w:r w:rsidRPr="00524FF8">
              <w:rPr>
                <w:rFonts w:cs="Arial"/>
                <w:sz w:val="14"/>
                <w:szCs w:val="14"/>
              </w:rPr>
              <w:t xml:space="preserve">  (10.932)</w:t>
            </w:r>
          </w:p>
        </w:tc>
        <w:tc>
          <w:tcPr>
            <w:tcW w:w="1346" w:type="dxa"/>
            <w:shd w:val="clear" w:color="auto" w:fill="auto"/>
          </w:tcPr>
          <w:p w14:paraId="2D593283" w14:textId="77777777" w:rsidR="00DB0A40" w:rsidRPr="00524FF8" w:rsidRDefault="00DB0A40" w:rsidP="002D06B0">
            <w:pPr>
              <w:keepNext/>
              <w:keepLines/>
              <w:spacing w:before="40" w:after="40" w:line="240" w:lineRule="auto"/>
              <w:jc w:val="right"/>
              <w:rPr>
                <w:rFonts w:eastAsia="Times New Roman" w:cs="Arial"/>
                <w:b/>
                <w:bCs/>
                <w:spacing w:val="-2"/>
                <w:sz w:val="14"/>
                <w:szCs w:val="14"/>
                <w:lang w:eastAsia="pt-BR"/>
              </w:rPr>
            </w:pPr>
            <w:r w:rsidRPr="00524FF8">
              <w:rPr>
                <w:rFonts w:cs="Arial"/>
                <w:sz w:val="14"/>
                <w:szCs w:val="14"/>
              </w:rPr>
              <w:t xml:space="preserve">  (211)</w:t>
            </w:r>
          </w:p>
        </w:tc>
        <w:tc>
          <w:tcPr>
            <w:tcW w:w="1346" w:type="dxa"/>
            <w:shd w:val="clear" w:color="auto" w:fill="auto"/>
          </w:tcPr>
          <w:p w14:paraId="51F39757" w14:textId="77777777" w:rsidR="00DB0A40" w:rsidRPr="008A660D" w:rsidRDefault="00DB0A40" w:rsidP="002D06B0">
            <w:pPr>
              <w:keepNext/>
              <w:keepLines/>
              <w:spacing w:before="40" w:after="40" w:line="240" w:lineRule="auto"/>
              <w:jc w:val="right"/>
              <w:rPr>
                <w:rFonts w:eastAsia="Times New Roman" w:cs="Arial"/>
                <w:b/>
                <w:bCs/>
                <w:spacing w:val="-2"/>
                <w:sz w:val="14"/>
                <w:szCs w:val="14"/>
                <w:lang w:eastAsia="pt-BR"/>
              </w:rPr>
            </w:pPr>
            <w:r w:rsidRPr="008A660D">
              <w:rPr>
                <w:rFonts w:cs="Arial"/>
                <w:sz w:val="14"/>
                <w:szCs w:val="14"/>
              </w:rPr>
              <w:t xml:space="preserve">  (12)</w:t>
            </w:r>
          </w:p>
        </w:tc>
        <w:tc>
          <w:tcPr>
            <w:tcW w:w="1346" w:type="dxa"/>
            <w:shd w:val="clear" w:color="auto" w:fill="auto"/>
          </w:tcPr>
          <w:p w14:paraId="0901D6F3" w14:textId="77777777" w:rsidR="00DB0A40" w:rsidRPr="00524FF8" w:rsidRDefault="00DB0A40" w:rsidP="002D06B0">
            <w:pPr>
              <w:keepNext/>
              <w:keepLines/>
              <w:spacing w:before="40" w:after="40" w:line="240" w:lineRule="auto"/>
              <w:jc w:val="right"/>
              <w:rPr>
                <w:rFonts w:eastAsia="Times New Roman" w:cs="Arial"/>
                <w:b/>
                <w:bCs/>
                <w:spacing w:val="-2"/>
                <w:sz w:val="14"/>
                <w:szCs w:val="14"/>
                <w:lang w:eastAsia="pt-BR"/>
              </w:rPr>
            </w:pPr>
            <w:r w:rsidRPr="00524FF8">
              <w:rPr>
                <w:rFonts w:cs="Arial"/>
                <w:sz w:val="14"/>
                <w:szCs w:val="14"/>
              </w:rPr>
              <w:t xml:space="preserve">  (233)</w:t>
            </w:r>
          </w:p>
        </w:tc>
        <w:tc>
          <w:tcPr>
            <w:tcW w:w="1346" w:type="dxa"/>
            <w:shd w:val="clear" w:color="auto" w:fill="auto"/>
          </w:tcPr>
          <w:p w14:paraId="269FE2CC" w14:textId="77777777" w:rsidR="00DB0A40" w:rsidRPr="00524FF8" w:rsidRDefault="00DB0A40" w:rsidP="002D06B0">
            <w:pPr>
              <w:keepNext/>
              <w:keepLines/>
              <w:spacing w:before="40" w:after="40" w:line="240" w:lineRule="auto"/>
              <w:jc w:val="right"/>
              <w:rPr>
                <w:rFonts w:eastAsia="Times New Roman" w:cs="Arial"/>
                <w:b/>
                <w:bCs/>
                <w:spacing w:val="-2"/>
                <w:sz w:val="14"/>
                <w:szCs w:val="14"/>
                <w:lang w:eastAsia="pt-BR"/>
              </w:rPr>
            </w:pPr>
            <w:r w:rsidRPr="00524FF8">
              <w:rPr>
                <w:rFonts w:cs="Arial"/>
                <w:sz w:val="14"/>
                <w:szCs w:val="14"/>
              </w:rPr>
              <w:t xml:space="preserve">  (289)</w:t>
            </w:r>
          </w:p>
        </w:tc>
      </w:tr>
      <w:tr w:rsidR="00DB0A40" w:rsidRPr="00537AE7" w14:paraId="513711BE" w14:textId="77777777" w:rsidTr="002D06B0">
        <w:trPr>
          <w:trHeight w:val="238"/>
          <w:jc w:val="center"/>
        </w:trPr>
        <w:tc>
          <w:tcPr>
            <w:tcW w:w="2909" w:type="dxa"/>
            <w:shd w:val="clear" w:color="auto" w:fill="auto"/>
            <w:vAlign w:val="center"/>
          </w:tcPr>
          <w:p w14:paraId="666F7621"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auto"/>
          </w:tcPr>
          <w:p w14:paraId="5D13C16E" w14:textId="77777777" w:rsidR="00DB0A40" w:rsidRPr="00524FF8" w:rsidRDefault="00DB0A40" w:rsidP="002D06B0">
            <w:pPr>
              <w:keepNext/>
              <w:keepLines/>
              <w:spacing w:before="40" w:after="40" w:line="240" w:lineRule="auto"/>
              <w:jc w:val="right"/>
              <w:rPr>
                <w:rFonts w:cs="Arial"/>
                <w:sz w:val="14"/>
                <w:szCs w:val="14"/>
              </w:rPr>
            </w:pPr>
            <w:r w:rsidRPr="00524FF8">
              <w:rPr>
                <w:rFonts w:cs="Arial"/>
                <w:sz w:val="14"/>
                <w:szCs w:val="14"/>
              </w:rPr>
              <w:t xml:space="preserve">  -- </w:t>
            </w:r>
          </w:p>
        </w:tc>
        <w:tc>
          <w:tcPr>
            <w:tcW w:w="1346" w:type="dxa"/>
            <w:shd w:val="clear" w:color="auto" w:fill="auto"/>
          </w:tcPr>
          <w:p w14:paraId="59F072F3" w14:textId="77777777" w:rsidR="00DB0A40" w:rsidRPr="00524FF8" w:rsidRDefault="00DB0A40" w:rsidP="002D06B0">
            <w:pPr>
              <w:keepNext/>
              <w:keepLines/>
              <w:spacing w:before="40" w:after="40" w:line="240" w:lineRule="auto"/>
              <w:jc w:val="right"/>
              <w:rPr>
                <w:rFonts w:cs="Arial"/>
                <w:sz w:val="14"/>
                <w:szCs w:val="14"/>
              </w:rPr>
            </w:pPr>
            <w:r w:rsidRPr="00524FF8">
              <w:rPr>
                <w:rFonts w:cs="Arial"/>
                <w:sz w:val="14"/>
                <w:szCs w:val="14"/>
              </w:rPr>
              <w:t xml:space="preserve">  -- </w:t>
            </w:r>
          </w:p>
        </w:tc>
        <w:tc>
          <w:tcPr>
            <w:tcW w:w="1346" w:type="dxa"/>
            <w:shd w:val="clear" w:color="auto" w:fill="auto"/>
          </w:tcPr>
          <w:p w14:paraId="7876B3E2" w14:textId="77777777" w:rsidR="00DB0A40" w:rsidRPr="008A660D" w:rsidRDefault="00DB0A40" w:rsidP="002D06B0">
            <w:pPr>
              <w:keepNext/>
              <w:keepLines/>
              <w:spacing w:before="40" w:after="40" w:line="240" w:lineRule="auto"/>
              <w:jc w:val="right"/>
              <w:rPr>
                <w:rFonts w:cs="Arial"/>
                <w:sz w:val="14"/>
                <w:szCs w:val="14"/>
              </w:rPr>
            </w:pPr>
            <w:r w:rsidRPr="008A660D">
              <w:rPr>
                <w:rFonts w:cs="Arial"/>
                <w:sz w:val="14"/>
                <w:szCs w:val="14"/>
              </w:rPr>
              <w:t xml:space="preserve">  -- </w:t>
            </w:r>
          </w:p>
        </w:tc>
        <w:tc>
          <w:tcPr>
            <w:tcW w:w="1346" w:type="dxa"/>
            <w:shd w:val="clear" w:color="auto" w:fill="auto"/>
          </w:tcPr>
          <w:p w14:paraId="7CDFDC9C" w14:textId="77777777" w:rsidR="00DB0A40" w:rsidRPr="00524FF8" w:rsidRDefault="00DB0A40" w:rsidP="002D06B0">
            <w:pPr>
              <w:keepNext/>
              <w:keepLines/>
              <w:spacing w:before="40" w:after="40" w:line="240" w:lineRule="auto"/>
              <w:jc w:val="right"/>
              <w:rPr>
                <w:rFonts w:eastAsia="Times New Roman" w:cs="Arial"/>
                <w:b/>
                <w:bCs/>
                <w:spacing w:val="-2"/>
                <w:sz w:val="14"/>
                <w:szCs w:val="14"/>
                <w:lang w:eastAsia="pt-BR"/>
              </w:rPr>
            </w:pPr>
            <w:r w:rsidRPr="00524FF8">
              <w:rPr>
                <w:rFonts w:cs="Arial"/>
                <w:sz w:val="14"/>
                <w:szCs w:val="14"/>
              </w:rPr>
              <w:t xml:space="preserve">  -- </w:t>
            </w:r>
          </w:p>
        </w:tc>
        <w:tc>
          <w:tcPr>
            <w:tcW w:w="1346" w:type="dxa"/>
            <w:shd w:val="clear" w:color="auto" w:fill="auto"/>
          </w:tcPr>
          <w:p w14:paraId="331F4216" w14:textId="77777777" w:rsidR="00DB0A40" w:rsidRPr="00524FF8" w:rsidRDefault="00DB0A40" w:rsidP="002D06B0">
            <w:pPr>
              <w:keepNext/>
              <w:keepLines/>
              <w:spacing w:before="40" w:after="40" w:line="240" w:lineRule="auto"/>
              <w:jc w:val="right"/>
              <w:rPr>
                <w:rFonts w:eastAsia="Times New Roman" w:cs="Arial"/>
                <w:b/>
                <w:bCs/>
                <w:spacing w:val="-2"/>
                <w:sz w:val="14"/>
                <w:szCs w:val="14"/>
                <w:lang w:eastAsia="pt-BR"/>
              </w:rPr>
            </w:pPr>
            <w:r w:rsidRPr="00524FF8">
              <w:rPr>
                <w:rFonts w:cs="Arial"/>
                <w:sz w:val="14"/>
                <w:szCs w:val="14"/>
              </w:rPr>
              <w:t xml:space="preserve">  (5.828)</w:t>
            </w:r>
          </w:p>
        </w:tc>
      </w:tr>
      <w:tr w:rsidR="00DB0A40" w:rsidRPr="008A660D" w14:paraId="6E458755" w14:textId="77777777" w:rsidTr="002D06B0">
        <w:trPr>
          <w:trHeight w:val="238"/>
          <w:jc w:val="center"/>
        </w:trPr>
        <w:tc>
          <w:tcPr>
            <w:tcW w:w="2909" w:type="dxa"/>
            <w:shd w:val="clear" w:color="auto" w:fill="auto"/>
            <w:vAlign w:val="center"/>
          </w:tcPr>
          <w:p w14:paraId="48B0985D" w14:textId="77777777" w:rsidR="00DB0A40" w:rsidRPr="008A660D" w:rsidRDefault="00DB0A40" w:rsidP="002D06B0">
            <w:pPr>
              <w:keepNext/>
              <w:keepLines/>
              <w:spacing w:before="40" w:after="40" w:line="240" w:lineRule="auto"/>
              <w:rPr>
                <w:rFonts w:eastAsia="Times New Roman" w:cs="Arial"/>
                <w:b/>
                <w:color w:val="000000"/>
                <w:spacing w:val="-2"/>
                <w:sz w:val="14"/>
                <w:szCs w:val="14"/>
                <w:lang w:eastAsia="pt-BR"/>
              </w:rPr>
            </w:pPr>
            <w:r w:rsidRPr="008A660D">
              <w:rPr>
                <w:rFonts w:eastAsia="Times New Roman" w:cs="Arial"/>
                <w:b/>
                <w:color w:val="000000"/>
                <w:spacing w:val="-2"/>
                <w:sz w:val="14"/>
                <w:szCs w:val="14"/>
                <w:lang w:eastAsia="pt-BR"/>
              </w:rPr>
              <w:t>Outras receitas e despesas</w:t>
            </w:r>
          </w:p>
        </w:tc>
        <w:tc>
          <w:tcPr>
            <w:tcW w:w="1346" w:type="dxa"/>
            <w:shd w:val="clear" w:color="auto" w:fill="auto"/>
          </w:tcPr>
          <w:p w14:paraId="39D208AB"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(148.402)</w:t>
            </w:r>
          </w:p>
        </w:tc>
        <w:tc>
          <w:tcPr>
            <w:tcW w:w="1346" w:type="dxa"/>
            <w:shd w:val="clear" w:color="auto" w:fill="auto"/>
          </w:tcPr>
          <w:p w14:paraId="49A35CA4"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11.696 </w:t>
            </w:r>
          </w:p>
        </w:tc>
        <w:tc>
          <w:tcPr>
            <w:tcW w:w="1346" w:type="dxa"/>
            <w:shd w:val="clear" w:color="auto" w:fill="auto"/>
          </w:tcPr>
          <w:p w14:paraId="1B25D539"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(7.639)</w:t>
            </w:r>
          </w:p>
        </w:tc>
        <w:tc>
          <w:tcPr>
            <w:tcW w:w="1346" w:type="dxa"/>
            <w:shd w:val="clear" w:color="auto" w:fill="auto"/>
          </w:tcPr>
          <w:p w14:paraId="1571B6CA"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(29.509)</w:t>
            </w:r>
          </w:p>
        </w:tc>
        <w:tc>
          <w:tcPr>
            <w:tcW w:w="1346" w:type="dxa"/>
            <w:shd w:val="clear" w:color="auto" w:fill="auto"/>
          </w:tcPr>
          <w:p w14:paraId="467E1702"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587 </w:t>
            </w:r>
          </w:p>
        </w:tc>
      </w:tr>
      <w:tr w:rsidR="00DB0A40" w:rsidRPr="00537AE7" w14:paraId="3CDDAAA8" w14:textId="77777777" w:rsidTr="002D06B0">
        <w:trPr>
          <w:trHeight w:val="238"/>
          <w:jc w:val="center"/>
        </w:trPr>
        <w:tc>
          <w:tcPr>
            <w:tcW w:w="2909" w:type="dxa"/>
            <w:shd w:val="clear" w:color="auto" w:fill="auto"/>
            <w:vAlign w:val="center"/>
          </w:tcPr>
          <w:p w14:paraId="7C65BF63"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auto"/>
          </w:tcPr>
          <w:p w14:paraId="666C2E60"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4.679 </w:t>
            </w:r>
          </w:p>
        </w:tc>
        <w:tc>
          <w:tcPr>
            <w:tcW w:w="1346" w:type="dxa"/>
            <w:shd w:val="clear" w:color="auto" w:fill="auto"/>
          </w:tcPr>
          <w:p w14:paraId="5F3C0AFD"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11.979 </w:t>
            </w:r>
          </w:p>
        </w:tc>
        <w:tc>
          <w:tcPr>
            <w:tcW w:w="1346" w:type="dxa"/>
            <w:shd w:val="clear" w:color="auto" w:fill="auto"/>
          </w:tcPr>
          <w:p w14:paraId="1D7E7E41"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166 </w:t>
            </w:r>
          </w:p>
        </w:tc>
        <w:tc>
          <w:tcPr>
            <w:tcW w:w="1346" w:type="dxa"/>
            <w:shd w:val="clear" w:color="auto" w:fill="auto"/>
          </w:tcPr>
          <w:p w14:paraId="18BE3E23"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c>
          <w:tcPr>
            <w:tcW w:w="1346" w:type="dxa"/>
            <w:shd w:val="clear" w:color="auto" w:fill="auto"/>
          </w:tcPr>
          <w:p w14:paraId="556272DF"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587 </w:t>
            </w:r>
          </w:p>
        </w:tc>
      </w:tr>
      <w:tr w:rsidR="00DB0A40" w:rsidRPr="00537AE7" w14:paraId="2CA6F799" w14:textId="77777777" w:rsidTr="002D06B0">
        <w:trPr>
          <w:trHeight w:val="238"/>
          <w:jc w:val="center"/>
        </w:trPr>
        <w:tc>
          <w:tcPr>
            <w:tcW w:w="2909" w:type="dxa"/>
            <w:shd w:val="clear" w:color="auto" w:fill="auto"/>
            <w:vAlign w:val="center"/>
          </w:tcPr>
          <w:p w14:paraId="1EE8BA1D"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auto"/>
          </w:tcPr>
          <w:p w14:paraId="61389E29"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(153.081)</w:t>
            </w:r>
          </w:p>
        </w:tc>
        <w:tc>
          <w:tcPr>
            <w:tcW w:w="1346" w:type="dxa"/>
            <w:shd w:val="clear" w:color="auto" w:fill="auto"/>
          </w:tcPr>
          <w:p w14:paraId="54186A81"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(283)</w:t>
            </w:r>
          </w:p>
        </w:tc>
        <w:tc>
          <w:tcPr>
            <w:tcW w:w="1346" w:type="dxa"/>
            <w:shd w:val="clear" w:color="auto" w:fill="auto"/>
          </w:tcPr>
          <w:p w14:paraId="47BAA803" w14:textId="77777777" w:rsidR="00DB0A40" w:rsidRPr="008A660D" w:rsidRDefault="00DB0A40" w:rsidP="002D06B0">
            <w:pPr>
              <w:keepNext/>
              <w:keepLines/>
              <w:spacing w:before="40" w:after="40" w:line="240" w:lineRule="auto"/>
              <w:jc w:val="right"/>
              <w:rPr>
                <w:rFonts w:eastAsia="Times New Roman" w:cs="Arial"/>
                <w:spacing w:val="-2"/>
                <w:sz w:val="14"/>
                <w:szCs w:val="14"/>
                <w:lang w:eastAsia="pt-BR"/>
              </w:rPr>
            </w:pPr>
            <w:r w:rsidRPr="008A660D">
              <w:rPr>
                <w:rFonts w:cs="Arial"/>
                <w:sz w:val="14"/>
                <w:szCs w:val="14"/>
              </w:rPr>
              <w:t xml:space="preserve">  (7.805)</w:t>
            </w:r>
          </w:p>
        </w:tc>
        <w:tc>
          <w:tcPr>
            <w:tcW w:w="1346" w:type="dxa"/>
            <w:shd w:val="clear" w:color="auto" w:fill="auto"/>
          </w:tcPr>
          <w:p w14:paraId="5ECC4A10"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(29.509)</w:t>
            </w:r>
          </w:p>
        </w:tc>
        <w:tc>
          <w:tcPr>
            <w:tcW w:w="1346" w:type="dxa"/>
            <w:shd w:val="clear" w:color="auto" w:fill="auto"/>
          </w:tcPr>
          <w:p w14:paraId="5E4232E2" w14:textId="77777777" w:rsidR="00DB0A40" w:rsidRPr="00524FF8" w:rsidRDefault="00DB0A40" w:rsidP="002D06B0">
            <w:pPr>
              <w:keepNext/>
              <w:keepLines/>
              <w:spacing w:before="40" w:after="40" w:line="240" w:lineRule="auto"/>
              <w:jc w:val="right"/>
              <w:rPr>
                <w:rFonts w:eastAsia="Times New Roman" w:cs="Arial"/>
                <w:spacing w:val="-2"/>
                <w:sz w:val="14"/>
                <w:szCs w:val="14"/>
                <w:lang w:eastAsia="pt-BR"/>
              </w:rPr>
            </w:pPr>
            <w:r w:rsidRPr="00524FF8">
              <w:rPr>
                <w:rFonts w:cs="Arial"/>
                <w:sz w:val="14"/>
                <w:szCs w:val="14"/>
              </w:rPr>
              <w:t xml:space="preserve">  -- </w:t>
            </w:r>
          </w:p>
        </w:tc>
      </w:tr>
      <w:tr w:rsidR="00DB0A40" w:rsidRPr="008A660D" w14:paraId="518C4BF4" w14:textId="77777777" w:rsidTr="002D06B0">
        <w:trPr>
          <w:trHeight w:val="238"/>
          <w:jc w:val="center"/>
        </w:trPr>
        <w:tc>
          <w:tcPr>
            <w:tcW w:w="2909" w:type="dxa"/>
            <w:shd w:val="clear" w:color="auto" w:fill="auto"/>
            <w:vAlign w:val="center"/>
          </w:tcPr>
          <w:p w14:paraId="1C7566DA" w14:textId="77777777" w:rsidR="00DB0A40" w:rsidRPr="008A660D" w:rsidRDefault="00DB0A40" w:rsidP="002D06B0">
            <w:pPr>
              <w:keepNext/>
              <w:keepLines/>
              <w:spacing w:before="40" w:after="40" w:line="240" w:lineRule="auto"/>
              <w:rPr>
                <w:rFonts w:eastAsia="Times New Roman" w:cs="Arial"/>
                <w:b/>
                <w:color w:val="000000"/>
                <w:spacing w:val="-2"/>
                <w:sz w:val="14"/>
                <w:szCs w:val="14"/>
                <w:lang w:eastAsia="pt-BR"/>
              </w:rPr>
            </w:pPr>
            <w:r w:rsidRPr="008A660D">
              <w:rPr>
                <w:rFonts w:eastAsia="Times New Roman" w:cs="Arial"/>
                <w:b/>
                <w:color w:val="000000"/>
                <w:spacing w:val="-2"/>
                <w:sz w:val="14"/>
                <w:szCs w:val="14"/>
                <w:lang w:eastAsia="pt-BR"/>
              </w:rPr>
              <w:t>Resultado operacional</w:t>
            </w:r>
          </w:p>
        </w:tc>
        <w:tc>
          <w:tcPr>
            <w:tcW w:w="1346" w:type="dxa"/>
            <w:shd w:val="clear" w:color="auto" w:fill="auto"/>
          </w:tcPr>
          <w:p w14:paraId="5EF76A7F"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677.051 </w:t>
            </w:r>
          </w:p>
        </w:tc>
        <w:tc>
          <w:tcPr>
            <w:tcW w:w="1346" w:type="dxa"/>
            <w:shd w:val="clear" w:color="auto" w:fill="auto"/>
          </w:tcPr>
          <w:p w14:paraId="54BD77E8"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88.018 </w:t>
            </w:r>
          </w:p>
        </w:tc>
        <w:tc>
          <w:tcPr>
            <w:tcW w:w="1346" w:type="dxa"/>
            <w:shd w:val="clear" w:color="auto" w:fill="auto"/>
          </w:tcPr>
          <w:p w14:paraId="03ADDD18"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12.659 </w:t>
            </w:r>
          </w:p>
        </w:tc>
        <w:tc>
          <w:tcPr>
            <w:tcW w:w="1346" w:type="dxa"/>
            <w:shd w:val="clear" w:color="auto" w:fill="auto"/>
          </w:tcPr>
          <w:p w14:paraId="4007A514"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874.442 </w:t>
            </w:r>
          </w:p>
        </w:tc>
        <w:tc>
          <w:tcPr>
            <w:tcW w:w="1346" w:type="dxa"/>
            <w:shd w:val="clear" w:color="auto" w:fill="auto"/>
          </w:tcPr>
          <w:p w14:paraId="0054D56C"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(1.119)</w:t>
            </w:r>
          </w:p>
        </w:tc>
      </w:tr>
      <w:tr w:rsidR="00DB0A40" w:rsidRPr="002D6136" w14:paraId="61C560E9" w14:textId="77777777" w:rsidTr="002D06B0">
        <w:trPr>
          <w:trHeight w:val="238"/>
          <w:jc w:val="center"/>
        </w:trPr>
        <w:tc>
          <w:tcPr>
            <w:tcW w:w="2909" w:type="dxa"/>
            <w:shd w:val="clear" w:color="auto" w:fill="auto"/>
            <w:vAlign w:val="center"/>
          </w:tcPr>
          <w:p w14:paraId="0E4AA091" w14:textId="77777777" w:rsidR="00DB0A40" w:rsidRPr="00D96C1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346" w:type="dxa"/>
            <w:shd w:val="clear" w:color="auto" w:fill="auto"/>
          </w:tcPr>
          <w:p w14:paraId="5FFEA321"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 </w:t>
            </w:r>
          </w:p>
        </w:tc>
        <w:tc>
          <w:tcPr>
            <w:tcW w:w="1346" w:type="dxa"/>
            <w:shd w:val="clear" w:color="auto" w:fill="auto"/>
          </w:tcPr>
          <w:p w14:paraId="46C51BA1"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(152)</w:t>
            </w:r>
          </w:p>
        </w:tc>
        <w:tc>
          <w:tcPr>
            <w:tcW w:w="1346" w:type="dxa"/>
            <w:shd w:val="clear" w:color="auto" w:fill="auto"/>
          </w:tcPr>
          <w:p w14:paraId="12C1C5E2" w14:textId="77777777" w:rsidR="00DB0A40" w:rsidRPr="008A660D"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8A660D">
              <w:rPr>
                <w:rFonts w:cs="Arial"/>
                <w:sz w:val="14"/>
                <w:szCs w:val="14"/>
              </w:rPr>
              <w:t xml:space="preserve">  -- </w:t>
            </w:r>
          </w:p>
        </w:tc>
        <w:tc>
          <w:tcPr>
            <w:tcW w:w="1346" w:type="dxa"/>
            <w:shd w:val="clear" w:color="auto" w:fill="auto"/>
          </w:tcPr>
          <w:p w14:paraId="2ED13323"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 </w:t>
            </w:r>
          </w:p>
        </w:tc>
        <w:tc>
          <w:tcPr>
            <w:tcW w:w="1346" w:type="dxa"/>
            <w:shd w:val="clear" w:color="auto" w:fill="auto"/>
          </w:tcPr>
          <w:p w14:paraId="2AA39CDC"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 </w:t>
            </w:r>
          </w:p>
        </w:tc>
      </w:tr>
      <w:tr w:rsidR="00DB0A40" w:rsidRPr="008A660D" w14:paraId="0ADF9C03" w14:textId="77777777" w:rsidTr="002D06B0">
        <w:trPr>
          <w:trHeight w:val="238"/>
          <w:jc w:val="center"/>
        </w:trPr>
        <w:tc>
          <w:tcPr>
            <w:tcW w:w="2909" w:type="dxa"/>
            <w:shd w:val="clear" w:color="auto" w:fill="auto"/>
            <w:vAlign w:val="center"/>
          </w:tcPr>
          <w:p w14:paraId="6C23C54D" w14:textId="77777777" w:rsidR="00DB0A40" w:rsidRPr="008A660D" w:rsidRDefault="00DB0A40" w:rsidP="002D06B0">
            <w:pPr>
              <w:keepNext/>
              <w:keepLines/>
              <w:spacing w:before="40" w:after="40" w:line="240" w:lineRule="auto"/>
              <w:rPr>
                <w:rFonts w:eastAsia="Times New Roman" w:cs="Arial"/>
                <w:b/>
                <w:color w:val="000000"/>
                <w:spacing w:val="-2"/>
                <w:sz w:val="14"/>
                <w:szCs w:val="14"/>
                <w:lang w:eastAsia="pt-BR"/>
              </w:rPr>
            </w:pPr>
            <w:r w:rsidRPr="008A660D">
              <w:rPr>
                <w:rFonts w:eastAsia="Times New Roman" w:cs="Arial"/>
                <w:b/>
                <w:color w:val="000000"/>
                <w:spacing w:val="-2"/>
                <w:sz w:val="14"/>
                <w:szCs w:val="14"/>
                <w:lang w:eastAsia="pt-BR"/>
              </w:rPr>
              <w:t>Resultado antes dos impostos</w:t>
            </w:r>
          </w:p>
        </w:tc>
        <w:tc>
          <w:tcPr>
            <w:tcW w:w="1346" w:type="dxa"/>
            <w:shd w:val="clear" w:color="auto" w:fill="auto"/>
          </w:tcPr>
          <w:p w14:paraId="33550213"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677.051 </w:t>
            </w:r>
          </w:p>
        </w:tc>
        <w:tc>
          <w:tcPr>
            <w:tcW w:w="1346" w:type="dxa"/>
            <w:shd w:val="clear" w:color="auto" w:fill="auto"/>
          </w:tcPr>
          <w:p w14:paraId="5F3D6A58"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87.866 </w:t>
            </w:r>
          </w:p>
        </w:tc>
        <w:tc>
          <w:tcPr>
            <w:tcW w:w="1346" w:type="dxa"/>
            <w:shd w:val="clear" w:color="auto" w:fill="auto"/>
          </w:tcPr>
          <w:p w14:paraId="52258AD5"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12.659 </w:t>
            </w:r>
          </w:p>
        </w:tc>
        <w:tc>
          <w:tcPr>
            <w:tcW w:w="1346" w:type="dxa"/>
            <w:shd w:val="clear" w:color="auto" w:fill="auto"/>
          </w:tcPr>
          <w:p w14:paraId="054BF78E"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874.442 </w:t>
            </w:r>
          </w:p>
        </w:tc>
        <w:tc>
          <w:tcPr>
            <w:tcW w:w="1346" w:type="dxa"/>
            <w:shd w:val="clear" w:color="auto" w:fill="auto"/>
          </w:tcPr>
          <w:p w14:paraId="4E64C4D2"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(1.119)</w:t>
            </w:r>
          </w:p>
        </w:tc>
      </w:tr>
      <w:tr w:rsidR="00DB0A40" w:rsidRPr="00082F42" w14:paraId="30115A67" w14:textId="77777777" w:rsidTr="002D06B0">
        <w:trPr>
          <w:trHeight w:val="238"/>
          <w:jc w:val="center"/>
        </w:trPr>
        <w:tc>
          <w:tcPr>
            <w:tcW w:w="2909" w:type="dxa"/>
            <w:shd w:val="clear" w:color="auto" w:fill="auto"/>
            <w:vAlign w:val="center"/>
          </w:tcPr>
          <w:p w14:paraId="3F70CBE6" w14:textId="77777777" w:rsidR="00DB0A40" w:rsidRPr="00082F42"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auto"/>
          </w:tcPr>
          <w:p w14:paraId="654B01DB" w14:textId="77777777" w:rsidR="00DB0A40" w:rsidRPr="00524FF8" w:rsidRDefault="00DB0A40" w:rsidP="002D06B0">
            <w:pPr>
              <w:keepNext/>
              <w:keepLines/>
              <w:spacing w:before="40" w:after="40" w:line="240" w:lineRule="auto"/>
              <w:jc w:val="right"/>
              <w:rPr>
                <w:rFonts w:eastAsia="Times New Roman" w:cs="Arial"/>
                <w:bCs/>
                <w:spacing w:val="-2"/>
                <w:sz w:val="14"/>
                <w:szCs w:val="14"/>
                <w:lang w:eastAsia="pt-BR"/>
              </w:rPr>
            </w:pPr>
            <w:r w:rsidRPr="00524FF8">
              <w:rPr>
                <w:rFonts w:cs="Arial"/>
                <w:sz w:val="14"/>
                <w:szCs w:val="14"/>
              </w:rPr>
              <w:t xml:space="preserve">  (271.108)</w:t>
            </w:r>
          </w:p>
        </w:tc>
        <w:tc>
          <w:tcPr>
            <w:tcW w:w="1346" w:type="dxa"/>
            <w:shd w:val="clear" w:color="auto" w:fill="auto"/>
          </w:tcPr>
          <w:p w14:paraId="09931D75" w14:textId="77777777" w:rsidR="00DB0A40" w:rsidRPr="00524FF8" w:rsidRDefault="00DB0A40" w:rsidP="002D06B0">
            <w:pPr>
              <w:keepNext/>
              <w:keepLines/>
              <w:spacing w:before="40" w:after="40" w:line="240" w:lineRule="auto"/>
              <w:jc w:val="right"/>
              <w:rPr>
                <w:rFonts w:eastAsia="Times New Roman" w:cs="Arial"/>
                <w:bCs/>
                <w:spacing w:val="-2"/>
                <w:sz w:val="14"/>
                <w:szCs w:val="14"/>
                <w:lang w:eastAsia="pt-BR"/>
              </w:rPr>
            </w:pPr>
            <w:r w:rsidRPr="00524FF8">
              <w:rPr>
                <w:rFonts w:cs="Arial"/>
                <w:sz w:val="14"/>
                <w:szCs w:val="14"/>
              </w:rPr>
              <w:t xml:space="preserve">  (36.084)</w:t>
            </w:r>
          </w:p>
        </w:tc>
        <w:tc>
          <w:tcPr>
            <w:tcW w:w="1346" w:type="dxa"/>
            <w:shd w:val="clear" w:color="auto" w:fill="auto"/>
          </w:tcPr>
          <w:p w14:paraId="6BDDBE62" w14:textId="77777777" w:rsidR="00DB0A40" w:rsidRPr="008A660D" w:rsidRDefault="00DB0A40" w:rsidP="002D06B0">
            <w:pPr>
              <w:keepNext/>
              <w:keepLines/>
              <w:spacing w:before="40" w:after="40" w:line="240" w:lineRule="auto"/>
              <w:jc w:val="right"/>
              <w:rPr>
                <w:rFonts w:eastAsia="Times New Roman" w:cs="Arial"/>
                <w:bCs/>
                <w:spacing w:val="-2"/>
                <w:sz w:val="14"/>
                <w:szCs w:val="14"/>
                <w:lang w:eastAsia="pt-BR"/>
              </w:rPr>
            </w:pPr>
            <w:r w:rsidRPr="008A660D">
              <w:rPr>
                <w:rFonts w:cs="Arial"/>
                <w:sz w:val="14"/>
                <w:szCs w:val="14"/>
              </w:rPr>
              <w:t xml:space="preserve">  (4.256)</w:t>
            </w:r>
          </w:p>
        </w:tc>
        <w:tc>
          <w:tcPr>
            <w:tcW w:w="1346" w:type="dxa"/>
            <w:shd w:val="clear" w:color="auto" w:fill="auto"/>
          </w:tcPr>
          <w:p w14:paraId="34DDAE3D" w14:textId="77777777" w:rsidR="00DB0A40" w:rsidRPr="00524FF8" w:rsidRDefault="00DB0A40" w:rsidP="002D06B0">
            <w:pPr>
              <w:keepNext/>
              <w:keepLines/>
              <w:spacing w:before="40" w:after="40" w:line="240" w:lineRule="auto"/>
              <w:jc w:val="right"/>
              <w:rPr>
                <w:rFonts w:eastAsia="Times New Roman" w:cs="Arial"/>
                <w:bCs/>
                <w:spacing w:val="-2"/>
                <w:sz w:val="14"/>
                <w:szCs w:val="14"/>
                <w:lang w:eastAsia="pt-BR"/>
              </w:rPr>
            </w:pPr>
            <w:r w:rsidRPr="00524FF8">
              <w:rPr>
                <w:rFonts w:cs="Arial"/>
                <w:sz w:val="14"/>
                <w:szCs w:val="14"/>
              </w:rPr>
              <w:t xml:space="preserve">  (299.138)</w:t>
            </w:r>
          </w:p>
        </w:tc>
        <w:tc>
          <w:tcPr>
            <w:tcW w:w="1346" w:type="dxa"/>
            <w:shd w:val="clear" w:color="auto" w:fill="auto"/>
          </w:tcPr>
          <w:p w14:paraId="37721EB8" w14:textId="77777777" w:rsidR="00DB0A40" w:rsidRPr="00524FF8" w:rsidRDefault="00DB0A40" w:rsidP="002D06B0">
            <w:pPr>
              <w:keepNext/>
              <w:keepLines/>
              <w:spacing w:before="40" w:after="40" w:line="240" w:lineRule="auto"/>
              <w:jc w:val="right"/>
              <w:rPr>
                <w:rFonts w:eastAsia="Times New Roman" w:cs="Arial"/>
                <w:bCs/>
                <w:spacing w:val="-2"/>
                <w:sz w:val="14"/>
                <w:szCs w:val="14"/>
                <w:lang w:eastAsia="pt-BR"/>
              </w:rPr>
            </w:pPr>
            <w:r w:rsidRPr="00524FF8">
              <w:rPr>
                <w:rFonts w:cs="Arial"/>
                <w:sz w:val="14"/>
                <w:szCs w:val="14"/>
              </w:rPr>
              <w:t xml:space="preserve">  -- </w:t>
            </w:r>
          </w:p>
        </w:tc>
      </w:tr>
      <w:tr w:rsidR="00DB0A40" w:rsidRPr="00537AE7" w14:paraId="123B5DA0" w14:textId="77777777" w:rsidTr="002D06B0">
        <w:trPr>
          <w:trHeight w:val="238"/>
          <w:jc w:val="center"/>
        </w:trPr>
        <w:tc>
          <w:tcPr>
            <w:tcW w:w="2909" w:type="dxa"/>
            <w:shd w:val="clear" w:color="auto" w:fill="auto"/>
            <w:vAlign w:val="center"/>
          </w:tcPr>
          <w:p w14:paraId="24C5E7ED"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346" w:type="dxa"/>
            <w:shd w:val="clear" w:color="auto" w:fill="auto"/>
          </w:tcPr>
          <w:p w14:paraId="575F4603"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(3.369)</w:t>
            </w:r>
          </w:p>
        </w:tc>
        <w:tc>
          <w:tcPr>
            <w:tcW w:w="1346" w:type="dxa"/>
            <w:shd w:val="clear" w:color="auto" w:fill="auto"/>
          </w:tcPr>
          <w:p w14:paraId="7D0DD5E6"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1.407 </w:t>
            </w:r>
          </w:p>
        </w:tc>
        <w:tc>
          <w:tcPr>
            <w:tcW w:w="1346" w:type="dxa"/>
            <w:shd w:val="clear" w:color="auto" w:fill="auto"/>
          </w:tcPr>
          <w:p w14:paraId="16D3DF94"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sz w:val="14"/>
                <w:szCs w:val="14"/>
              </w:rPr>
              <w:t xml:space="preserve">  (129)</w:t>
            </w:r>
          </w:p>
        </w:tc>
        <w:tc>
          <w:tcPr>
            <w:tcW w:w="1346" w:type="dxa"/>
            <w:shd w:val="clear" w:color="auto" w:fill="auto"/>
          </w:tcPr>
          <w:p w14:paraId="5934F087"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 </w:t>
            </w:r>
          </w:p>
        </w:tc>
        <w:tc>
          <w:tcPr>
            <w:tcW w:w="1346" w:type="dxa"/>
            <w:shd w:val="clear" w:color="auto" w:fill="auto"/>
          </w:tcPr>
          <w:p w14:paraId="5EFC5AFC"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sz w:val="14"/>
                <w:szCs w:val="14"/>
              </w:rPr>
              <w:t xml:space="preserve">  -- </w:t>
            </w:r>
          </w:p>
        </w:tc>
      </w:tr>
      <w:tr w:rsidR="00DB0A40" w:rsidRPr="008A660D" w14:paraId="6F083552" w14:textId="77777777" w:rsidTr="002D06B0">
        <w:trPr>
          <w:trHeight w:val="238"/>
          <w:jc w:val="center"/>
        </w:trPr>
        <w:tc>
          <w:tcPr>
            <w:tcW w:w="2909" w:type="dxa"/>
            <w:shd w:val="clear" w:color="auto" w:fill="auto"/>
            <w:vAlign w:val="center"/>
          </w:tcPr>
          <w:p w14:paraId="0A838211" w14:textId="77777777" w:rsidR="00DB0A40" w:rsidRPr="008A660D" w:rsidRDefault="00DB0A40" w:rsidP="002D06B0">
            <w:pPr>
              <w:keepNext/>
              <w:keepLines/>
              <w:spacing w:before="40" w:after="40" w:line="240" w:lineRule="auto"/>
              <w:rPr>
                <w:rFonts w:eastAsia="Times New Roman" w:cs="Arial"/>
                <w:b/>
                <w:color w:val="000000"/>
                <w:spacing w:val="-2"/>
                <w:sz w:val="14"/>
                <w:szCs w:val="14"/>
                <w:lang w:eastAsia="pt-BR"/>
              </w:rPr>
            </w:pPr>
            <w:r w:rsidRPr="008A660D">
              <w:rPr>
                <w:rFonts w:eastAsia="Times New Roman" w:cs="Arial"/>
                <w:b/>
                <w:color w:val="000000"/>
                <w:spacing w:val="-2"/>
                <w:sz w:val="14"/>
                <w:szCs w:val="14"/>
                <w:lang w:eastAsia="pt-BR"/>
              </w:rPr>
              <w:t>Lucro (prejuízo) líquido do período</w:t>
            </w:r>
          </w:p>
        </w:tc>
        <w:tc>
          <w:tcPr>
            <w:tcW w:w="1346" w:type="dxa"/>
            <w:shd w:val="clear" w:color="auto" w:fill="auto"/>
          </w:tcPr>
          <w:p w14:paraId="72218FD4"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402.574 </w:t>
            </w:r>
          </w:p>
        </w:tc>
        <w:tc>
          <w:tcPr>
            <w:tcW w:w="1346" w:type="dxa"/>
            <w:shd w:val="clear" w:color="auto" w:fill="auto"/>
          </w:tcPr>
          <w:p w14:paraId="0C97A710"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53.189 </w:t>
            </w:r>
          </w:p>
        </w:tc>
        <w:tc>
          <w:tcPr>
            <w:tcW w:w="1346" w:type="dxa"/>
            <w:shd w:val="clear" w:color="auto" w:fill="auto"/>
          </w:tcPr>
          <w:p w14:paraId="30F0CBC8"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8.274 </w:t>
            </w:r>
          </w:p>
        </w:tc>
        <w:tc>
          <w:tcPr>
            <w:tcW w:w="1346" w:type="dxa"/>
            <w:shd w:val="clear" w:color="auto" w:fill="auto"/>
          </w:tcPr>
          <w:p w14:paraId="20C68FA0"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575.304 </w:t>
            </w:r>
          </w:p>
        </w:tc>
        <w:tc>
          <w:tcPr>
            <w:tcW w:w="1346" w:type="dxa"/>
            <w:shd w:val="clear" w:color="auto" w:fill="auto"/>
          </w:tcPr>
          <w:p w14:paraId="7C80AA0A"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(1.119)</w:t>
            </w:r>
          </w:p>
        </w:tc>
      </w:tr>
      <w:tr w:rsidR="00DB0A40" w:rsidRPr="002D6136" w14:paraId="0AB3B31E" w14:textId="77777777" w:rsidTr="002D06B0">
        <w:trPr>
          <w:trHeight w:val="238"/>
          <w:jc w:val="center"/>
        </w:trPr>
        <w:tc>
          <w:tcPr>
            <w:tcW w:w="2909" w:type="dxa"/>
            <w:shd w:val="clear" w:color="auto" w:fill="auto"/>
            <w:vAlign w:val="center"/>
          </w:tcPr>
          <w:p w14:paraId="28F27603" w14:textId="77777777" w:rsidR="00DB0A40" w:rsidRPr="00D96C1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Outros resultados abrangentes</w:t>
            </w:r>
          </w:p>
        </w:tc>
        <w:tc>
          <w:tcPr>
            <w:tcW w:w="1346" w:type="dxa"/>
            <w:shd w:val="clear" w:color="auto" w:fill="auto"/>
          </w:tcPr>
          <w:p w14:paraId="78A6283A"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(28)</w:t>
            </w:r>
          </w:p>
        </w:tc>
        <w:tc>
          <w:tcPr>
            <w:tcW w:w="1346" w:type="dxa"/>
            <w:shd w:val="clear" w:color="auto" w:fill="auto"/>
          </w:tcPr>
          <w:p w14:paraId="196242CB"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(98.085)</w:t>
            </w:r>
          </w:p>
        </w:tc>
        <w:tc>
          <w:tcPr>
            <w:tcW w:w="1346" w:type="dxa"/>
            <w:shd w:val="clear" w:color="auto" w:fill="auto"/>
          </w:tcPr>
          <w:p w14:paraId="69A913D3" w14:textId="77777777" w:rsidR="00DB0A40" w:rsidRPr="008A660D"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8A660D">
              <w:rPr>
                <w:rFonts w:cs="Arial"/>
                <w:sz w:val="14"/>
                <w:szCs w:val="14"/>
              </w:rPr>
              <w:t xml:space="preserve">  -- </w:t>
            </w:r>
          </w:p>
        </w:tc>
        <w:tc>
          <w:tcPr>
            <w:tcW w:w="1346" w:type="dxa"/>
            <w:shd w:val="clear" w:color="auto" w:fill="auto"/>
          </w:tcPr>
          <w:p w14:paraId="166A7AB1"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 </w:t>
            </w:r>
          </w:p>
        </w:tc>
        <w:tc>
          <w:tcPr>
            <w:tcW w:w="1346" w:type="dxa"/>
            <w:shd w:val="clear" w:color="auto" w:fill="auto"/>
          </w:tcPr>
          <w:p w14:paraId="0DF1A781" w14:textId="77777777" w:rsidR="00DB0A40" w:rsidRPr="00524FF8"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524FF8">
              <w:rPr>
                <w:rFonts w:cs="Arial"/>
                <w:sz w:val="14"/>
                <w:szCs w:val="14"/>
              </w:rPr>
              <w:t xml:space="preserve">  -- </w:t>
            </w:r>
          </w:p>
        </w:tc>
      </w:tr>
      <w:tr w:rsidR="00DB0A40" w:rsidRPr="008A660D" w14:paraId="6856B5C5" w14:textId="77777777" w:rsidTr="002D06B0">
        <w:trPr>
          <w:trHeight w:val="238"/>
          <w:jc w:val="center"/>
        </w:trPr>
        <w:tc>
          <w:tcPr>
            <w:tcW w:w="2909" w:type="dxa"/>
            <w:shd w:val="clear" w:color="auto" w:fill="auto"/>
            <w:vAlign w:val="center"/>
          </w:tcPr>
          <w:p w14:paraId="2AEB42AB" w14:textId="77777777" w:rsidR="00DB0A40" w:rsidRPr="008A660D" w:rsidRDefault="00DB0A40" w:rsidP="002D06B0">
            <w:pPr>
              <w:keepNext/>
              <w:keepLines/>
              <w:spacing w:before="40" w:after="40" w:line="240" w:lineRule="auto"/>
              <w:rPr>
                <w:rFonts w:eastAsia="Times New Roman" w:cs="Arial"/>
                <w:b/>
                <w:color w:val="000000"/>
                <w:spacing w:val="-2"/>
                <w:sz w:val="14"/>
                <w:szCs w:val="14"/>
                <w:lang w:eastAsia="pt-BR"/>
              </w:rPr>
            </w:pPr>
            <w:r w:rsidRPr="008A660D">
              <w:rPr>
                <w:rFonts w:eastAsia="Times New Roman" w:cs="Arial"/>
                <w:b/>
                <w:color w:val="000000"/>
                <w:spacing w:val="-2"/>
                <w:sz w:val="14"/>
                <w:szCs w:val="14"/>
                <w:lang w:eastAsia="pt-BR"/>
              </w:rPr>
              <w:t>Resultado abrangente total</w:t>
            </w:r>
          </w:p>
        </w:tc>
        <w:tc>
          <w:tcPr>
            <w:tcW w:w="1346" w:type="dxa"/>
            <w:shd w:val="clear" w:color="auto" w:fill="auto"/>
          </w:tcPr>
          <w:p w14:paraId="1E695983"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402.546 </w:t>
            </w:r>
          </w:p>
        </w:tc>
        <w:tc>
          <w:tcPr>
            <w:tcW w:w="1346" w:type="dxa"/>
            <w:shd w:val="clear" w:color="auto" w:fill="auto"/>
          </w:tcPr>
          <w:p w14:paraId="4A9BC3B1"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(44.896)</w:t>
            </w:r>
          </w:p>
        </w:tc>
        <w:tc>
          <w:tcPr>
            <w:tcW w:w="1346" w:type="dxa"/>
            <w:shd w:val="clear" w:color="auto" w:fill="auto"/>
          </w:tcPr>
          <w:p w14:paraId="54AF339E"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8.274 </w:t>
            </w:r>
          </w:p>
        </w:tc>
        <w:tc>
          <w:tcPr>
            <w:tcW w:w="1346" w:type="dxa"/>
            <w:shd w:val="clear" w:color="auto" w:fill="auto"/>
          </w:tcPr>
          <w:p w14:paraId="605C17D4"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575.304 </w:t>
            </w:r>
          </w:p>
        </w:tc>
        <w:tc>
          <w:tcPr>
            <w:tcW w:w="1346" w:type="dxa"/>
            <w:shd w:val="clear" w:color="auto" w:fill="auto"/>
          </w:tcPr>
          <w:p w14:paraId="480AFB47" w14:textId="77777777" w:rsidR="00DB0A40" w:rsidRPr="008A660D" w:rsidRDefault="00DB0A40" w:rsidP="002D06B0">
            <w:pPr>
              <w:keepNext/>
              <w:keepLines/>
              <w:spacing w:before="40" w:after="40" w:line="240" w:lineRule="auto"/>
              <w:jc w:val="right"/>
              <w:rPr>
                <w:rFonts w:eastAsia="Times New Roman" w:cs="Arial"/>
                <w:b/>
                <w:spacing w:val="-2"/>
                <w:sz w:val="14"/>
                <w:szCs w:val="14"/>
                <w:lang w:eastAsia="pt-BR"/>
              </w:rPr>
            </w:pPr>
            <w:r w:rsidRPr="008A660D">
              <w:rPr>
                <w:rFonts w:cs="Arial"/>
                <w:b/>
                <w:sz w:val="14"/>
                <w:szCs w:val="14"/>
              </w:rPr>
              <w:t xml:space="preserve">  (1.119)</w:t>
            </w:r>
          </w:p>
        </w:tc>
      </w:tr>
      <w:tr w:rsidR="00DB0A40" w:rsidRPr="00524FF8" w14:paraId="30CABD51" w14:textId="77777777" w:rsidTr="002D06B0">
        <w:trPr>
          <w:trHeight w:val="238"/>
          <w:jc w:val="center"/>
        </w:trPr>
        <w:tc>
          <w:tcPr>
            <w:tcW w:w="2909" w:type="dxa"/>
            <w:shd w:val="clear" w:color="auto" w:fill="auto"/>
            <w:vAlign w:val="center"/>
          </w:tcPr>
          <w:p w14:paraId="618844BE" w14:textId="77777777" w:rsidR="00DB0A40" w:rsidRPr="00524FF8" w:rsidRDefault="00DB0A40" w:rsidP="002D06B0">
            <w:pPr>
              <w:keepNext/>
              <w:keepLines/>
              <w:spacing w:before="40" w:after="40" w:line="240" w:lineRule="auto"/>
              <w:rPr>
                <w:rFonts w:eastAsia="Times New Roman" w:cs="Arial"/>
                <w:b/>
                <w:color w:val="000000"/>
                <w:spacing w:val="-2"/>
                <w:sz w:val="14"/>
                <w:szCs w:val="14"/>
                <w:lang w:eastAsia="pt-BR"/>
              </w:rPr>
            </w:pPr>
            <w:r w:rsidRPr="00524FF8">
              <w:rPr>
                <w:rFonts w:eastAsia="Times New Roman" w:cs="Arial"/>
                <w:b/>
                <w:color w:val="000000"/>
                <w:spacing w:val="-2"/>
                <w:sz w:val="14"/>
                <w:szCs w:val="14"/>
                <w:lang w:eastAsia="pt-BR"/>
              </w:rPr>
              <w:t>Atribuível à BB Seguridade</w:t>
            </w:r>
          </w:p>
        </w:tc>
        <w:tc>
          <w:tcPr>
            <w:tcW w:w="1346" w:type="dxa"/>
            <w:shd w:val="clear" w:color="auto" w:fill="auto"/>
          </w:tcPr>
          <w:p w14:paraId="43C228BB"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301.909 </w:t>
            </w:r>
          </w:p>
        </w:tc>
        <w:tc>
          <w:tcPr>
            <w:tcW w:w="1346" w:type="dxa"/>
            <w:shd w:val="clear" w:color="auto" w:fill="auto"/>
          </w:tcPr>
          <w:p w14:paraId="0AA16381"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35.456 </w:t>
            </w:r>
          </w:p>
        </w:tc>
        <w:tc>
          <w:tcPr>
            <w:tcW w:w="1346" w:type="dxa"/>
            <w:shd w:val="clear" w:color="auto" w:fill="auto"/>
          </w:tcPr>
          <w:p w14:paraId="6C730FF9"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6.205 </w:t>
            </w:r>
          </w:p>
        </w:tc>
        <w:tc>
          <w:tcPr>
            <w:tcW w:w="1346" w:type="dxa"/>
            <w:shd w:val="clear" w:color="auto" w:fill="auto"/>
          </w:tcPr>
          <w:p w14:paraId="1538A192"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575.304 </w:t>
            </w:r>
          </w:p>
        </w:tc>
        <w:tc>
          <w:tcPr>
            <w:tcW w:w="1346" w:type="dxa"/>
            <w:shd w:val="clear" w:color="auto" w:fill="auto"/>
          </w:tcPr>
          <w:p w14:paraId="389B16E9"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(839)</w:t>
            </w:r>
          </w:p>
        </w:tc>
      </w:tr>
      <w:tr w:rsidR="00DB0A40" w:rsidRPr="00524FF8" w14:paraId="4B5FA9C1" w14:textId="77777777" w:rsidTr="002D06B0">
        <w:trPr>
          <w:trHeight w:val="238"/>
          <w:jc w:val="center"/>
        </w:trPr>
        <w:tc>
          <w:tcPr>
            <w:tcW w:w="2909" w:type="dxa"/>
            <w:tcBorders>
              <w:bottom w:val="single" w:sz="2" w:space="0" w:color="1F4E79" w:themeColor="accent1" w:themeShade="80"/>
            </w:tcBorders>
            <w:shd w:val="clear" w:color="auto" w:fill="auto"/>
            <w:vAlign w:val="center"/>
          </w:tcPr>
          <w:p w14:paraId="6CCD89A4" w14:textId="77777777" w:rsidR="00DB0A40" w:rsidRPr="00524FF8" w:rsidRDefault="00DB0A40" w:rsidP="002D06B0">
            <w:pPr>
              <w:keepNext/>
              <w:keepLines/>
              <w:spacing w:before="40" w:after="40" w:line="240" w:lineRule="auto"/>
              <w:rPr>
                <w:rFonts w:eastAsia="Times New Roman" w:cs="Arial"/>
                <w:b/>
                <w:color w:val="000000"/>
                <w:spacing w:val="-2"/>
                <w:sz w:val="14"/>
                <w:szCs w:val="14"/>
                <w:lang w:eastAsia="pt-BR"/>
              </w:rPr>
            </w:pPr>
            <w:r w:rsidRPr="00524FF8">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tcPr>
          <w:p w14:paraId="242641C8"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301.909 </w:t>
            </w:r>
          </w:p>
        </w:tc>
        <w:tc>
          <w:tcPr>
            <w:tcW w:w="1346" w:type="dxa"/>
            <w:tcBorders>
              <w:bottom w:val="single" w:sz="2" w:space="0" w:color="1F4E79" w:themeColor="accent1" w:themeShade="80"/>
            </w:tcBorders>
            <w:shd w:val="clear" w:color="auto" w:fill="auto"/>
          </w:tcPr>
          <w:p w14:paraId="6AB64A07"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35.456 </w:t>
            </w:r>
          </w:p>
        </w:tc>
        <w:tc>
          <w:tcPr>
            <w:tcW w:w="1346" w:type="dxa"/>
            <w:tcBorders>
              <w:bottom w:val="single" w:sz="2" w:space="0" w:color="1F4E79" w:themeColor="accent1" w:themeShade="80"/>
            </w:tcBorders>
            <w:shd w:val="clear" w:color="auto" w:fill="auto"/>
          </w:tcPr>
          <w:p w14:paraId="6E42ED78"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6.205 </w:t>
            </w:r>
          </w:p>
        </w:tc>
        <w:tc>
          <w:tcPr>
            <w:tcW w:w="1346" w:type="dxa"/>
            <w:tcBorders>
              <w:bottom w:val="single" w:sz="2" w:space="0" w:color="1F4E79" w:themeColor="accent1" w:themeShade="80"/>
            </w:tcBorders>
            <w:shd w:val="clear" w:color="auto" w:fill="auto"/>
          </w:tcPr>
          <w:p w14:paraId="189D0943"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575.304 </w:t>
            </w:r>
          </w:p>
        </w:tc>
        <w:tc>
          <w:tcPr>
            <w:tcW w:w="1346" w:type="dxa"/>
            <w:tcBorders>
              <w:bottom w:val="single" w:sz="2" w:space="0" w:color="1F4E79" w:themeColor="accent1" w:themeShade="80"/>
            </w:tcBorders>
            <w:shd w:val="clear" w:color="auto" w:fill="auto"/>
          </w:tcPr>
          <w:p w14:paraId="5B78FBC5" w14:textId="77777777" w:rsidR="00DB0A40" w:rsidRPr="00524FF8" w:rsidRDefault="00DB0A40" w:rsidP="002D06B0">
            <w:pPr>
              <w:keepNext/>
              <w:keepLines/>
              <w:spacing w:before="40" w:after="40" w:line="240" w:lineRule="auto"/>
              <w:jc w:val="right"/>
              <w:rPr>
                <w:rFonts w:eastAsia="Times New Roman" w:cs="Arial"/>
                <w:b/>
                <w:spacing w:val="-2"/>
                <w:sz w:val="14"/>
                <w:szCs w:val="14"/>
                <w:lang w:eastAsia="pt-BR"/>
              </w:rPr>
            </w:pPr>
            <w:r w:rsidRPr="00524FF8">
              <w:rPr>
                <w:rFonts w:cs="Arial"/>
                <w:b/>
                <w:sz w:val="14"/>
                <w:szCs w:val="14"/>
              </w:rPr>
              <w:t xml:space="preserve"> (839)</w:t>
            </w:r>
          </w:p>
        </w:tc>
      </w:tr>
    </w:tbl>
    <w:p w14:paraId="30002E40" w14:textId="77777777" w:rsidR="00DB0A40" w:rsidRPr="00074461" w:rsidRDefault="00DB0A40" w:rsidP="002D06B0">
      <w:pPr>
        <w:spacing w:line="257" w:lineRule="auto"/>
        <w:ind w:left="284"/>
        <w:contextualSpacing/>
        <w:jc w:val="both"/>
        <w:rPr>
          <w:rFonts w:eastAsia="Times New Roman" w:cs="Times New Roman"/>
          <w:spacing w:val="-2"/>
          <w:sz w:val="14"/>
          <w:szCs w:val="18"/>
          <w:lang w:eastAsia="pt-BR"/>
        </w:rPr>
      </w:pPr>
    </w:p>
    <w:p w14:paraId="11FB1EA0" w14:textId="77777777" w:rsidR="00DB0A40" w:rsidRPr="00537AE7" w:rsidRDefault="00DB0A40" w:rsidP="002D06B0">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69"/>
        <w:gridCol w:w="1277"/>
        <w:gridCol w:w="46"/>
        <w:gridCol w:w="1300"/>
        <w:gridCol w:w="23"/>
        <w:gridCol w:w="1323"/>
        <w:gridCol w:w="1346"/>
        <w:gridCol w:w="1346"/>
      </w:tblGrid>
      <w:tr w:rsidR="00DB0A40" w:rsidRPr="00A92D78" w14:paraId="047A68C8" w14:textId="77777777" w:rsidTr="002D06B0">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69D29DA4"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FF67B49"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DE49023"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DB0A40" w:rsidRPr="00A92D78" w14:paraId="40FA6D9B" w14:textId="77777777" w:rsidTr="002D06B0">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671280DE"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4BE6B80A"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6D2F26FB"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4F752BC"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F2DD155" w14:textId="77777777" w:rsidR="00DB0A40" w:rsidRPr="0042269C" w:rsidRDefault="00DB0A40" w:rsidP="002D06B0">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BC49E50" w14:textId="77777777" w:rsidR="00DB0A40" w:rsidRPr="0042269C" w:rsidRDefault="00DB0A40" w:rsidP="002D06B0">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DB0A40" w:rsidRPr="00A92D78" w14:paraId="4733F92E" w14:textId="77777777" w:rsidTr="002D06B0">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624BA79A"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Pr>
                <w:rFonts w:cs="Arial"/>
                <w:b/>
                <w:sz w:val="14"/>
                <w:szCs w:val="14"/>
              </w:rPr>
              <w:t>1° Trim/2021</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0B69A60D"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Brasilprev</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6F13F1CC"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Brasilcap</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6B301E56" w14:textId="77777777" w:rsidR="00DB0A40" w:rsidRPr="00A92D78" w:rsidRDefault="00DB0A40" w:rsidP="002D06B0">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008B391" w14:textId="77777777" w:rsidR="00DB0A40" w:rsidRPr="0042269C" w:rsidRDefault="00DB0A40" w:rsidP="002D06B0">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8DD91EC" w14:textId="77777777" w:rsidR="00DB0A40" w:rsidRPr="0042269C" w:rsidRDefault="00DB0A40" w:rsidP="002D06B0">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Ciclic</w:t>
            </w:r>
          </w:p>
        </w:tc>
      </w:tr>
      <w:tr w:rsidR="00DB0A40" w:rsidRPr="00BB26E6" w14:paraId="2E5E5C86" w14:textId="77777777" w:rsidTr="002D06B0">
        <w:trPr>
          <w:trHeight w:val="238"/>
          <w:jc w:val="center"/>
        </w:trPr>
        <w:tc>
          <w:tcPr>
            <w:tcW w:w="2978" w:type="dxa"/>
            <w:gridSpan w:val="2"/>
            <w:tcBorders>
              <w:top w:val="single" w:sz="2" w:space="0" w:color="1F4E79" w:themeColor="accent1" w:themeShade="80"/>
            </w:tcBorders>
            <w:shd w:val="clear" w:color="auto" w:fill="auto"/>
            <w:vAlign w:val="center"/>
          </w:tcPr>
          <w:p w14:paraId="2FEB2983" w14:textId="77777777" w:rsidR="00DB0A40" w:rsidRPr="00BB26E6" w:rsidRDefault="00DB0A40" w:rsidP="002D06B0">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vAlign w:val="center"/>
          </w:tcPr>
          <w:p w14:paraId="6BA44B39"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600.915 </w:t>
            </w:r>
          </w:p>
        </w:tc>
        <w:tc>
          <w:tcPr>
            <w:tcW w:w="1323" w:type="dxa"/>
            <w:gridSpan w:val="2"/>
            <w:tcBorders>
              <w:top w:val="single" w:sz="2" w:space="0" w:color="1F4E79" w:themeColor="accent1" w:themeShade="80"/>
            </w:tcBorders>
            <w:shd w:val="clear" w:color="auto" w:fill="auto"/>
            <w:vAlign w:val="center"/>
          </w:tcPr>
          <w:p w14:paraId="18E6B23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10.743 </w:t>
            </w:r>
          </w:p>
        </w:tc>
        <w:tc>
          <w:tcPr>
            <w:tcW w:w="1323" w:type="dxa"/>
            <w:tcBorders>
              <w:top w:val="single" w:sz="2" w:space="0" w:color="1F4E79" w:themeColor="accent1" w:themeShade="80"/>
            </w:tcBorders>
            <w:shd w:val="clear" w:color="auto" w:fill="auto"/>
            <w:vAlign w:val="center"/>
          </w:tcPr>
          <w:p w14:paraId="65506A42"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18.358 </w:t>
            </w:r>
          </w:p>
        </w:tc>
        <w:tc>
          <w:tcPr>
            <w:tcW w:w="1346" w:type="dxa"/>
            <w:tcBorders>
              <w:top w:val="single" w:sz="2" w:space="0" w:color="1F4E79" w:themeColor="accent1" w:themeShade="80"/>
            </w:tcBorders>
            <w:shd w:val="clear" w:color="auto" w:fill="auto"/>
            <w:vAlign w:val="center"/>
          </w:tcPr>
          <w:p w14:paraId="5909443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 xml:space="preserve">  779.901</w:t>
            </w:r>
          </w:p>
        </w:tc>
        <w:tc>
          <w:tcPr>
            <w:tcW w:w="1346" w:type="dxa"/>
            <w:tcBorders>
              <w:top w:val="single" w:sz="2" w:space="0" w:color="1F4E79" w:themeColor="accent1" w:themeShade="80"/>
            </w:tcBorders>
            <w:shd w:val="clear" w:color="auto" w:fill="auto"/>
            <w:vAlign w:val="center"/>
          </w:tcPr>
          <w:p w14:paraId="538B9EF7"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 xml:space="preserve">  648</w:t>
            </w:r>
          </w:p>
        </w:tc>
      </w:tr>
      <w:tr w:rsidR="00DB0A40" w:rsidRPr="00A92D78" w14:paraId="1A2E4463" w14:textId="77777777" w:rsidTr="002D06B0">
        <w:trPr>
          <w:trHeight w:val="238"/>
          <w:jc w:val="center"/>
        </w:trPr>
        <w:tc>
          <w:tcPr>
            <w:tcW w:w="2978" w:type="dxa"/>
            <w:gridSpan w:val="2"/>
            <w:shd w:val="clear" w:color="auto" w:fill="auto"/>
            <w:vAlign w:val="center"/>
          </w:tcPr>
          <w:p w14:paraId="75103EA4" w14:textId="77777777" w:rsidR="00DB0A40" w:rsidRPr="00A92D7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0B40221A"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11.607.110 </w:t>
            </w:r>
          </w:p>
        </w:tc>
        <w:tc>
          <w:tcPr>
            <w:tcW w:w="1323" w:type="dxa"/>
            <w:gridSpan w:val="2"/>
            <w:shd w:val="clear" w:color="auto" w:fill="auto"/>
            <w:vAlign w:val="center"/>
          </w:tcPr>
          <w:p w14:paraId="3668F120"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23" w:type="dxa"/>
            <w:shd w:val="clear" w:color="auto" w:fill="auto"/>
            <w:vAlign w:val="center"/>
          </w:tcPr>
          <w:p w14:paraId="72F71C82"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0D0D96CC"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5D5ED56B"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r>
      <w:tr w:rsidR="00DB0A40" w:rsidRPr="00A92D78" w14:paraId="6A026279" w14:textId="77777777" w:rsidTr="002D06B0">
        <w:trPr>
          <w:trHeight w:val="238"/>
          <w:jc w:val="center"/>
        </w:trPr>
        <w:tc>
          <w:tcPr>
            <w:tcW w:w="2978" w:type="dxa"/>
            <w:gridSpan w:val="2"/>
            <w:shd w:val="clear" w:color="auto" w:fill="auto"/>
            <w:vAlign w:val="center"/>
          </w:tcPr>
          <w:p w14:paraId="7C024D9F" w14:textId="77777777" w:rsidR="00DB0A40" w:rsidRPr="00A92D7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7F68CDC9"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c>
          <w:tcPr>
            <w:tcW w:w="1323" w:type="dxa"/>
            <w:gridSpan w:val="2"/>
            <w:shd w:val="clear" w:color="auto" w:fill="auto"/>
            <w:vAlign w:val="center"/>
          </w:tcPr>
          <w:p w14:paraId="72AB9020"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167.686 </w:t>
            </w:r>
          </w:p>
        </w:tc>
        <w:tc>
          <w:tcPr>
            <w:tcW w:w="1323" w:type="dxa"/>
            <w:shd w:val="clear" w:color="auto" w:fill="auto"/>
            <w:vAlign w:val="center"/>
          </w:tcPr>
          <w:p w14:paraId="3AC5226C"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37C65A62"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4F863093"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r>
      <w:tr w:rsidR="00DB0A40" w:rsidRPr="00A92D78" w14:paraId="46E92D2D" w14:textId="77777777" w:rsidTr="002D06B0">
        <w:trPr>
          <w:trHeight w:val="238"/>
          <w:jc w:val="center"/>
        </w:trPr>
        <w:tc>
          <w:tcPr>
            <w:tcW w:w="2978" w:type="dxa"/>
            <w:gridSpan w:val="2"/>
            <w:shd w:val="clear" w:color="auto" w:fill="auto"/>
            <w:vAlign w:val="center"/>
          </w:tcPr>
          <w:p w14:paraId="7888AB72" w14:textId="77777777" w:rsidR="00DB0A40" w:rsidRPr="00A92D7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2E263F68"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c>
          <w:tcPr>
            <w:tcW w:w="1323" w:type="dxa"/>
            <w:gridSpan w:val="2"/>
            <w:shd w:val="clear" w:color="auto" w:fill="auto"/>
            <w:vAlign w:val="center"/>
          </w:tcPr>
          <w:p w14:paraId="0C5B5087"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23" w:type="dxa"/>
            <w:shd w:val="clear" w:color="auto" w:fill="auto"/>
            <w:vAlign w:val="center"/>
          </w:tcPr>
          <w:p w14:paraId="262CF30E"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29.346 </w:t>
            </w:r>
          </w:p>
        </w:tc>
        <w:tc>
          <w:tcPr>
            <w:tcW w:w="1346" w:type="dxa"/>
            <w:shd w:val="clear" w:color="auto" w:fill="auto"/>
            <w:vAlign w:val="center"/>
          </w:tcPr>
          <w:p w14:paraId="257539C7"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1D364B08"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r>
      <w:tr w:rsidR="00DB0A40" w:rsidRPr="00A92D78" w14:paraId="059893D2" w14:textId="77777777" w:rsidTr="002D06B0">
        <w:trPr>
          <w:trHeight w:val="238"/>
          <w:jc w:val="center"/>
        </w:trPr>
        <w:tc>
          <w:tcPr>
            <w:tcW w:w="2978" w:type="dxa"/>
            <w:gridSpan w:val="2"/>
            <w:shd w:val="clear" w:color="auto" w:fill="auto"/>
            <w:vAlign w:val="center"/>
          </w:tcPr>
          <w:p w14:paraId="7A76E4D2" w14:textId="77777777" w:rsidR="00DB0A40" w:rsidRPr="00A92D7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3E354573"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23" w:type="dxa"/>
            <w:gridSpan w:val="2"/>
            <w:shd w:val="clear" w:color="auto" w:fill="auto"/>
            <w:vAlign w:val="center"/>
          </w:tcPr>
          <w:p w14:paraId="1CB61BAE"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23" w:type="dxa"/>
            <w:shd w:val="clear" w:color="auto" w:fill="auto"/>
            <w:vAlign w:val="center"/>
          </w:tcPr>
          <w:p w14:paraId="11509FF4"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5D1520E4"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820.243 </w:t>
            </w:r>
          </w:p>
        </w:tc>
        <w:tc>
          <w:tcPr>
            <w:tcW w:w="1346" w:type="dxa"/>
            <w:shd w:val="clear" w:color="auto" w:fill="auto"/>
            <w:vAlign w:val="center"/>
          </w:tcPr>
          <w:p w14:paraId="0E9BAF16"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989 </w:t>
            </w:r>
          </w:p>
        </w:tc>
      </w:tr>
      <w:tr w:rsidR="00DB0A40" w:rsidRPr="00A92D78" w14:paraId="1FC161DE" w14:textId="77777777" w:rsidTr="002D06B0">
        <w:trPr>
          <w:trHeight w:val="238"/>
          <w:jc w:val="center"/>
        </w:trPr>
        <w:tc>
          <w:tcPr>
            <w:tcW w:w="2978" w:type="dxa"/>
            <w:gridSpan w:val="2"/>
            <w:shd w:val="clear" w:color="auto" w:fill="auto"/>
            <w:vAlign w:val="center"/>
          </w:tcPr>
          <w:p w14:paraId="496B94F0" w14:textId="77777777" w:rsidR="00DB0A40" w:rsidRPr="00A92D78" w:rsidRDefault="00DB0A40" w:rsidP="002D06B0">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3F3D9720"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(11.006.195)</w:t>
            </w:r>
          </w:p>
        </w:tc>
        <w:tc>
          <w:tcPr>
            <w:tcW w:w="1323" w:type="dxa"/>
            <w:gridSpan w:val="2"/>
            <w:shd w:val="clear" w:color="auto" w:fill="auto"/>
            <w:vAlign w:val="center"/>
          </w:tcPr>
          <w:p w14:paraId="38DB7B98"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(156.943)</w:t>
            </w:r>
          </w:p>
        </w:tc>
        <w:tc>
          <w:tcPr>
            <w:tcW w:w="1323" w:type="dxa"/>
            <w:shd w:val="clear" w:color="auto" w:fill="auto"/>
            <w:vAlign w:val="center"/>
          </w:tcPr>
          <w:p w14:paraId="57214F4F"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(10.988)</w:t>
            </w:r>
          </w:p>
        </w:tc>
        <w:tc>
          <w:tcPr>
            <w:tcW w:w="1346" w:type="dxa"/>
            <w:shd w:val="clear" w:color="auto" w:fill="auto"/>
            <w:vAlign w:val="center"/>
          </w:tcPr>
          <w:p w14:paraId="33EC626A"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(40.342)</w:t>
            </w:r>
          </w:p>
        </w:tc>
        <w:tc>
          <w:tcPr>
            <w:tcW w:w="1346" w:type="dxa"/>
            <w:shd w:val="clear" w:color="auto" w:fill="auto"/>
            <w:vAlign w:val="center"/>
          </w:tcPr>
          <w:p w14:paraId="0E8858BF"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(341)</w:t>
            </w:r>
          </w:p>
        </w:tc>
      </w:tr>
      <w:tr w:rsidR="00DB0A40" w:rsidRPr="00BB26E6" w14:paraId="4EBEB7B5" w14:textId="77777777" w:rsidTr="002D06B0">
        <w:trPr>
          <w:trHeight w:val="238"/>
          <w:jc w:val="center"/>
        </w:trPr>
        <w:tc>
          <w:tcPr>
            <w:tcW w:w="2978" w:type="dxa"/>
            <w:gridSpan w:val="2"/>
            <w:shd w:val="clear" w:color="auto" w:fill="auto"/>
            <w:vAlign w:val="center"/>
          </w:tcPr>
          <w:p w14:paraId="58D44A41" w14:textId="77777777" w:rsidR="00DB0A40" w:rsidRPr="00BB26E6" w:rsidRDefault="00DB0A40" w:rsidP="002D06B0">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Resultado financeiro</w:t>
            </w:r>
          </w:p>
        </w:tc>
        <w:tc>
          <w:tcPr>
            <w:tcW w:w="1323" w:type="dxa"/>
            <w:gridSpan w:val="2"/>
            <w:shd w:val="clear" w:color="auto" w:fill="auto"/>
            <w:vAlign w:val="center"/>
          </w:tcPr>
          <w:p w14:paraId="633179D3"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(25.142)</w:t>
            </w:r>
          </w:p>
        </w:tc>
        <w:tc>
          <w:tcPr>
            <w:tcW w:w="1323" w:type="dxa"/>
            <w:gridSpan w:val="2"/>
            <w:shd w:val="clear" w:color="auto" w:fill="auto"/>
            <w:vAlign w:val="center"/>
          </w:tcPr>
          <w:p w14:paraId="7C1B882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62.362 </w:t>
            </w:r>
          </w:p>
        </w:tc>
        <w:tc>
          <w:tcPr>
            <w:tcW w:w="1323" w:type="dxa"/>
            <w:shd w:val="clear" w:color="auto" w:fill="auto"/>
            <w:vAlign w:val="center"/>
          </w:tcPr>
          <w:p w14:paraId="47439E68"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(425)</w:t>
            </w:r>
          </w:p>
        </w:tc>
        <w:tc>
          <w:tcPr>
            <w:tcW w:w="1346" w:type="dxa"/>
            <w:shd w:val="clear" w:color="auto" w:fill="auto"/>
            <w:vAlign w:val="center"/>
          </w:tcPr>
          <w:p w14:paraId="0820CC08"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7.594 </w:t>
            </w:r>
          </w:p>
        </w:tc>
        <w:tc>
          <w:tcPr>
            <w:tcW w:w="1346" w:type="dxa"/>
            <w:shd w:val="clear" w:color="auto" w:fill="auto"/>
            <w:vAlign w:val="center"/>
          </w:tcPr>
          <w:p w14:paraId="6D4016F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w:t>
            </w:r>
          </w:p>
        </w:tc>
      </w:tr>
      <w:tr w:rsidR="00DB0A40" w:rsidRPr="00A92D78" w14:paraId="7E408E9C" w14:textId="77777777" w:rsidTr="002D06B0">
        <w:trPr>
          <w:trHeight w:val="238"/>
          <w:jc w:val="center"/>
        </w:trPr>
        <w:tc>
          <w:tcPr>
            <w:tcW w:w="2978" w:type="dxa"/>
            <w:gridSpan w:val="2"/>
            <w:shd w:val="clear" w:color="auto" w:fill="auto"/>
            <w:vAlign w:val="center"/>
          </w:tcPr>
          <w:p w14:paraId="059A85D5" w14:textId="77777777" w:rsidR="00DB0A40" w:rsidRPr="00A92D78" w:rsidRDefault="00DB0A40" w:rsidP="002D06B0">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auto"/>
            <w:vAlign w:val="center"/>
          </w:tcPr>
          <w:p w14:paraId="140CDF26"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4.517.529 </w:t>
            </w:r>
          </w:p>
        </w:tc>
        <w:tc>
          <w:tcPr>
            <w:tcW w:w="1323" w:type="dxa"/>
            <w:gridSpan w:val="2"/>
            <w:shd w:val="clear" w:color="auto" w:fill="auto"/>
            <w:vAlign w:val="center"/>
          </w:tcPr>
          <w:p w14:paraId="4CD97312"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155.538 </w:t>
            </w:r>
          </w:p>
        </w:tc>
        <w:tc>
          <w:tcPr>
            <w:tcW w:w="1323" w:type="dxa"/>
            <w:shd w:val="clear" w:color="auto" w:fill="auto"/>
            <w:vAlign w:val="center"/>
          </w:tcPr>
          <w:p w14:paraId="4D205134"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c>
          <w:tcPr>
            <w:tcW w:w="1346" w:type="dxa"/>
            <w:shd w:val="clear" w:color="auto" w:fill="auto"/>
            <w:vAlign w:val="center"/>
          </w:tcPr>
          <w:p w14:paraId="6BD825A9"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10.595 </w:t>
            </w:r>
          </w:p>
        </w:tc>
        <w:tc>
          <w:tcPr>
            <w:tcW w:w="1346" w:type="dxa"/>
            <w:shd w:val="clear" w:color="auto" w:fill="auto"/>
            <w:vAlign w:val="center"/>
          </w:tcPr>
          <w:p w14:paraId="5E29A234"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w:t>
            </w:r>
          </w:p>
        </w:tc>
      </w:tr>
      <w:tr w:rsidR="00DB0A40" w:rsidRPr="00A92D78" w14:paraId="269E0142" w14:textId="77777777" w:rsidTr="002D06B0">
        <w:trPr>
          <w:trHeight w:val="238"/>
          <w:jc w:val="center"/>
        </w:trPr>
        <w:tc>
          <w:tcPr>
            <w:tcW w:w="2978" w:type="dxa"/>
            <w:gridSpan w:val="2"/>
            <w:shd w:val="clear" w:color="auto" w:fill="auto"/>
            <w:vAlign w:val="center"/>
          </w:tcPr>
          <w:p w14:paraId="0DAC0231" w14:textId="77777777" w:rsidR="00DB0A40" w:rsidRPr="00A92D78" w:rsidRDefault="00DB0A40" w:rsidP="002D06B0">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auto"/>
            <w:vAlign w:val="center"/>
          </w:tcPr>
          <w:p w14:paraId="1ADCCDAC"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(6.124.812)</w:t>
            </w:r>
          </w:p>
        </w:tc>
        <w:tc>
          <w:tcPr>
            <w:tcW w:w="1323" w:type="dxa"/>
            <w:gridSpan w:val="2"/>
            <w:shd w:val="clear" w:color="auto" w:fill="auto"/>
            <w:vAlign w:val="center"/>
          </w:tcPr>
          <w:p w14:paraId="23CAF7FB"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112.285 </w:t>
            </w:r>
          </w:p>
        </w:tc>
        <w:tc>
          <w:tcPr>
            <w:tcW w:w="1323" w:type="dxa"/>
            <w:shd w:val="clear" w:color="auto" w:fill="auto"/>
            <w:vAlign w:val="center"/>
          </w:tcPr>
          <w:p w14:paraId="3C983060"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171 </w:t>
            </w:r>
          </w:p>
        </w:tc>
        <w:tc>
          <w:tcPr>
            <w:tcW w:w="1346" w:type="dxa"/>
            <w:shd w:val="clear" w:color="auto" w:fill="auto"/>
            <w:vAlign w:val="center"/>
          </w:tcPr>
          <w:p w14:paraId="3584A4B3"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c>
          <w:tcPr>
            <w:tcW w:w="1346" w:type="dxa"/>
            <w:shd w:val="clear" w:color="auto" w:fill="auto"/>
            <w:vAlign w:val="center"/>
          </w:tcPr>
          <w:p w14:paraId="3CAF27FE"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78 </w:t>
            </w:r>
          </w:p>
        </w:tc>
      </w:tr>
      <w:tr w:rsidR="00DB0A40" w:rsidRPr="00A92D78" w14:paraId="2A3EAF18" w14:textId="77777777" w:rsidTr="002D06B0">
        <w:trPr>
          <w:trHeight w:val="238"/>
          <w:jc w:val="center"/>
        </w:trPr>
        <w:tc>
          <w:tcPr>
            <w:tcW w:w="2978" w:type="dxa"/>
            <w:gridSpan w:val="2"/>
            <w:shd w:val="clear" w:color="auto" w:fill="auto"/>
            <w:vAlign w:val="center"/>
          </w:tcPr>
          <w:p w14:paraId="16A30D7B" w14:textId="77777777" w:rsidR="00DB0A40" w:rsidRPr="00A92D78" w:rsidRDefault="00DB0A40" w:rsidP="002D06B0">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auto"/>
            <w:vAlign w:val="center"/>
          </w:tcPr>
          <w:p w14:paraId="0848EC9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(1.695.581)</w:t>
            </w:r>
          </w:p>
        </w:tc>
        <w:tc>
          <w:tcPr>
            <w:tcW w:w="1323" w:type="dxa"/>
            <w:gridSpan w:val="2"/>
            <w:shd w:val="clear" w:color="auto" w:fill="auto"/>
            <w:vAlign w:val="center"/>
          </w:tcPr>
          <w:p w14:paraId="70AA476E"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(105.076)</w:t>
            </w:r>
          </w:p>
        </w:tc>
        <w:tc>
          <w:tcPr>
            <w:tcW w:w="1323" w:type="dxa"/>
            <w:shd w:val="clear" w:color="auto" w:fill="auto"/>
            <w:vAlign w:val="center"/>
          </w:tcPr>
          <w:p w14:paraId="4F834597"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 </w:t>
            </w:r>
          </w:p>
        </w:tc>
        <w:tc>
          <w:tcPr>
            <w:tcW w:w="1346" w:type="dxa"/>
            <w:shd w:val="clear" w:color="auto" w:fill="auto"/>
            <w:vAlign w:val="center"/>
          </w:tcPr>
          <w:p w14:paraId="7A118ACB"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(2.935)</w:t>
            </w:r>
          </w:p>
        </w:tc>
        <w:tc>
          <w:tcPr>
            <w:tcW w:w="1346" w:type="dxa"/>
            <w:shd w:val="clear" w:color="auto" w:fill="auto"/>
            <w:vAlign w:val="center"/>
          </w:tcPr>
          <w:p w14:paraId="0E067EE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(4)</w:t>
            </w:r>
          </w:p>
        </w:tc>
      </w:tr>
      <w:tr w:rsidR="00DB0A40" w:rsidRPr="00A92D78" w14:paraId="0398FEBC" w14:textId="77777777" w:rsidTr="002D06B0">
        <w:trPr>
          <w:trHeight w:val="238"/>
          <w:jc w:val="center"/>
        </w:trPr>
        <w:tc>
          <w:tcPr>
            <w:tcW w:w="2978" w:type="dxa"/>
            <w:gridSpan w:val="2"/>
            <w:shd w:val="clear" w:color="auto" w:fill="auto"/>
            <w:vAlign w:val="center"/>
          </w:tcPr>
          <w:p w14:paraId="41D00363" w14:textId="77777777" w:rsidR="00DB0A40" w:rsidRPr="00A92D78" w:rsidRDefault="00DB0A40" w:rsidP="002D06B0">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auto"/>
            <w:vAlign w:val="center"/>
          </w:tcPr>
          <w:p w14:paraId="641EB45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3.277.722 </w:t>
            </w:r>
          </w:p>
        </w:tc>
        <w:tc>
          <w:tcPr>
            <w:tcW w:w="1323" w:type="dxa"/>
            <w:gridSpan w:val="2"/>
            <w:shd w:val="clear" w:color="auto" w:fill="auto"/>
            <w:vAlign w:val="center"/>
          </w:tcPr>
          <w:p w14:paraId="08FA7E53"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(100.386)</w:t>
            </w:r>
          </w:p>
        </w:tc>
        <w:tc>
          <w:tcPr>
            <w:tcW w:w="1323" w:type="dxa"/>
            <w:shd w:val="clear" w:color="auto" w:fill="auto"/>
            <w:vAlign w:val="center"/>
          </w:tcPr>
          <w:p w14:paraId="0CCCF98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(596)</w:t>
            </w:r>
          </w:p>
        </w:tc>
        <w:tc>
          <w:tcPr>
            <w:tcW w:w="1346" w:type="dxa"/>
            <w:shd w:val="clear" w:color="auto" w:fill="auto"/>
            <w:vAlign w:val="center"/>
          </w:tcPr>
          <w:p w14:paraId="2E8CFBB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(66)</w:t>
            </w:r>
          </w:p>
        </w:tc>
        <w:tc>
          <w:tcPr>
            <w:tcW w:w="1346" w:type="dxa"/>
            <w:shd w:val="clear" w:color="auto" w:fill="auto"/>
            <w:vAlign w:val="center"/>
          </w:tcPr>
          <w:p w14:paraId="71A28A1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 xml:space="preserve">  (75)</w:t>
            </w:r>
          </w:p>
        </w:tc>
      </w:tr>
      <w:tr w:rsidR="00DB0A40" w:rsidRPr="00BB26E6" w14:paraId="6390A62C" w14:textId="77777777" w:rsidTr="002D06B0">
        <w:trPr>
          <w:trHeight w:val="238"/>
          <w:jc w:val="center"/>
        </w:trPr>
        <w:tc>
          <w:tcPr>
            <w:tcW w:w="2978" w:type="dxa"/>
            <w:gridSpan w:val="2"/>
            <w:shd w:val="clear" w:color="auto" w:fill="auto"/>
            <w:vAlign w:val="center"/>
          </w:tcPr>
          <w:p w14:paraId="1F712C5E"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patrimonial</w:t>
            </w:r>
          </w:p>
        </w:tc>
        <w:tc>
          <w:tcPr>
            <w:tcW w:w="1323" w:type="dxa"/>
            <w:gridSpan w:val="2"/>
            <w:shd w:val="clear" w:color="auto" w:fill="auto"/>
            <w:vAlign w:val="center"/>
          </w:tcPr>
          <w:p w14:paraId="53BFE338"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(11.271)</w:t>
            </w:r>
          </w:p>
        </w:tc>
        <w:tc>
          <w:tcPr>
            <w:tcW w:w="1323" w:type="dxa"/>
            <w:gridSpan w:val="2"/>
            <w:shd w:val="clear" w:color="auto" w:fill="auto"/>
            <w:vAlign w:val="center"/>
          </w:tcPr>
          <w:p w14:paraId="037CC9B8"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(184)</w:t>
            </w:r>
          </w:p>
        </w:tc>
        <w:tc>
          <w:tcPr>
            <w:tcW w:w="1323" w:type="dxa"/>
            <w:shd w:val="clear" w:color="auto" w:fill="auto"/>
            <w:vAlign w:val="center"/>
          </w:tcPr>
          <w:p w14:paraId="65533A4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(15)</w:t>
            </w:r>
          </w:p>
        </w:tc>
        <w:tc>
          <w:tcPr>
            <w:tcW w:w="1346" w:type="dxa"/>
            <w:shd w:val="clear" w:color="auto" w:fill="auto"/>
            <w:vAlign w:val="center"/>
          </w:tcPr>
          <w:p w14:paraId="44F0D7D1"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(646)</w:t>
            </w:r>
          </w:p>
        </w:tc>
        <w:tc>
          <w:tcPr>
            <w:tcW w:w="1346" w:type="dxa"/>
            <w:shd w:val="clear" w:color="auto" w:fill="auto"/>
            <w:vAlign w:val="center"/>
          </w:tcPr>
          <w:p w14:paraId="66945513"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(5.745)</w:t>
            </w:r>
          </w:p>
        </w:tc>
      </w:tr>
      <w:tr w:rsidR="00DB0A40" w:rsidRPr="00A92D78" w14:paraId="10741927" w14:textId="77777777" w:rsidTr="002D06B0">
        <w:trPr>
          <w:trHeight w:val="238"/>
          <w:jc w:val="center"/>
        </w:trPr>
        <w:tc>
          <w:tcPr>
            <w:tcW w:w="2978" w:type="dxa"/>
            <w:gridSpan w:val="2"/>
            <w:shd w:val="clear" w:color="auto" w:fill="auto"/>
            <w:vAlign w:val="center"/>
          </w:tcPr>
          <w:p w14:paraId="3F43D1E2" w14:textId="77777777" w:rsidR="00DB0A40" w:rsidRPr="00A92D78" w:rsidRDefault="00DB0A40" w:rsidP="002D06B0">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auto"/>
            <w:vAlign w:val="center"/>
          </w:tcPr>
          <w:p w14:paraId="27D79429"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(11.271)</w:t>
            </w:r>
          </w:p>
        </w:tc>
        <w:tc>
          <w:tcPr>
            <w:tcW w:w="1323" w:type="dxa"/>
            <w:gridSpan w:val="2"/>
            <w:shd w:val="clear" w:color="auto" w:fill="auto"/>
            <w:vAlign w:val="center"/>
          </w:tcPr>
          <w:p w14:paraId="145BA032"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(184)</w:t>
            </w:r>
          </w:p>
        </w:tc>
        <w:tc>
          <w:tcPr>
            <w:tcW w:w="1323" w:type="dxa"/>
            <w:shd w:val="clear" w:color="auto" w:fill="auto"/>
            <w:vAlign w:val="center"/>
          </w:tcPr>
          <w:p w14:paraId="1A1D5397"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(15)</w:t>
            </w:r>
          </w:p>
        </w:tc>
        <w:tc>
          <w:tcPr>
            <w:tcW w:w="1346" w:type="dxa"/>
            <w:shd w:val="clear" w:color="auto" w:fill="auto"/>
            <w:vAlign w:val="center"/>
          </w:tcPr>
          <w:p w14:paraId="721C8EE2"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(646)</w:t>
            </w:r>
          </w:p>
        </w:tc>
        <w:tc>
          <w:tcPr>
            <w:tcW w:w="1346" w:type="dxa"/>
            <w:shd w:val="clear" w:color="auto" w:fill="auto"/>
            <w:vAlign w:val="center"/>
          </w:tcPr>
          <w:p w14:paraId="4CA27BCC"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(145)</w:t>
            </w:r>
          </w:p>
        </w:tc>
      </w:tr>
      <w:tr w:rsidR="00DB0A40" w:rsidRPr="00A92D78" w14:paraId="62CF2A2F" w14:textId="77777777" w:rsidTr="002D06B0">
        <w:trPr>
          <w:trHeight w:val="238"/>
          <w:jc w:val="center"/>
        </w:trPr>
        <w:tc>
          <w:tcPr>
            <w:tcW w:w="2978" w:type="dxa"/>
            <w:gridSpan w:val="2"/>
            <w:shd w:val="clear" w:color="auto" w:fill="auto"/>
            <w:vAlign w:val="center"/>
          </w:tcPr>
          <w:p w14:paraId="50F5B10D" w14:textId="77777777" w:rsidR="00DB0A40" w:rsidRPr="00A92D78" w:rsidRDefault="00DB0A40" w:rsidP="002D06B0">
            <w:pPr>
              <w:keepNext/>
              <w:keepLines/>
              <w:spacing w:before="40" w:after="40" w:line="240" w:lineRule="auto"/>
              <w:ind w:left="113"/>
              <w:rPr>
                <w:rFonts w:eastAsia="Times New Roman" w:cs="Arial"/>
                <w:bCs/>
                <w:color w:val="000000"/>
                <w:spacing w:val="-2"/>
                <w:sz w:val="14"/>
                <w:szCs w:val="14"/>
                <w:lang w:eastAsia="pt-BR"/>
              </w:rPr>
            </w:pPr>
            <w:r>
              <w:rPr>
                <w:rFonts w:eastAsia="Times New Roman" w:cs="Arial"/>
                <w:bCs/>
                <w:color w:val="000000"/>
                <w:spacing w:val="-2"/>
                <w:sz w:val="14"/>
                <w:szCs w:val="14"/>
                <w:lang w:eastAsia="pt-BR"/>
              </w:rPr>
              <w:t>Outras receitas/despesas patrimoniais</w:t>
            </w:r>
          </w:p>
        </w:tc>
        <w:tc>
          <w:tcPr>
            <w:tcW w:w="1323" w:type="dxa"/>
            <w:gridSpan w:val="2"/>
            <w:shd w:val="clear" w:color="auto" w:fill="auto"/>
            <w:vAlign w:val="center"/>
          </w:tcPr>
          <w:p w14:paraId="7C962F4A"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w:t>
            </w:r>
          </w:p>
        </w:tc>
        <w:tc>
          <w:tcPr>
            <w:tcW w:w="1323" w:type="dxa"/>
            <w:gridSpan w:val="2"/>
            <w:shd w:val="clear" w:color="auto" w:fill="auto"/>
            <w:vAlign w:val="center"/>
          </w:tcPr>
          <w:p w14:paraId="28A1157B"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w:t>
            </w:r>
          </w:p>
        </w:tc>
        <w:tc>
          <w:tcPr>
            <w:tcW w:w="1323" w:type="dxa"/>
            <w:shd w:val="clear" w:color="auto" w:fill="auto"/>
            <w:vAlign w:val="center"/>
          </w:tcPr>
          <w:p w14:paraId="46C1E33B"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w:t>
            </w:r>
          </w:p>
        </w:tc>
        <w:tc>
          <w:tcPr>
            <w:tcW w:w="1346" w:type="dxa"/>
            <w:shd w:val="clear" w:color="auto" w:fill="auto"/>
            <w:vAlign w:val="center"/>
          </w:tcPr>
          <w:p w14:paraId="17371638"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 </w:t>
            </w:r>
          </w:p>
        </w:tc>
        <w:tc>
          <w:tcPr>
            <w:tcW w:w="1346" w:type="dxa"/>
            <w:shd w:val="clear" w:color="auto" w:fill="auto"/>
            <w:vAlign w:val="center"/>
          </w:tcPr>
          <w:p w14:paraId="375C1645" w14:textId="77777777" w:rsidR="00DB0A40" w:rsidRPr="00616F4C" w:rsidRDefault="00DB0A40" w:rsidP="002D06B0">
            <w:pPr>
              <w:keepNext/>
              <w:keepLines/>
              <w:spacing w:before="40" w:after="40" w:line="240" w:lineRule="auto"/>
              <w:jc w:val="right"/>
              <w:rPr>
                <w:rFonts w:eastAsia="Times New Roman" w:cs="Arial"/>
                <w:b/>
                <w:bCs/>
                <w:spacing w:val="-2"/>
                <w:sz w:val="14"/>
                <w:szCs w:val="14"/>
                <w:lang w:eastAsia="pt-BR"/>
              </w:rPr>
            </w:pPr>
            <w:r w:rsidRPr="00616F4C">
              <w:rPr>
                <w:rFonts w:cs="Arial"/>
                <w:sz w:val="14"/>
                <w:szCs w:val="14"/>
              </w:rPr>
              <w:t xml:space="preserve">  (5.600)</w:t>
            </w:r>
          </w:p>
        </w:tc>
      </w:tr>
      <w:tr w:rsidR="00DB0A40" w:rsidRPr="00BB26E6" w14:paraId="078D106F" w14:textId="77777777" w:rsidTr="002D06B0">
        <w:trPr>
          <w:trHeight w:val="238"/>
          <w:jc w:val="center"/>
        </w:trPr>
        <w:tc>
          <w:tcPr>
            <w:tcW w:w="2978" w:type="dxa"/>
            <w:gridSpan w:val="2"/>
            <w:shd w:val="clear" w:color="auto" w:fill="auto"/>
            <w:vAlign w:val="center"/>
          </w:tcPr>
          <w:p w14:paraId="4092341A"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Outras receitas e despesas</w:t>
            </w:r>
          </w:p>
        </w:tc>
        <w:tc>
          <w:tcPr>
            <w:tcW w:w="1323" w:type="dxa"/>
            <w:gridSpan w:val="2"/>
            <w:shd w:val="clear" w:color="auto" w:fill="auto"/>
            <w:vAlign w:val="center"/>
          </w:tcPr>
          <w:p w14:paraId="43E599EB"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(135.508)</w:t>
            </w:r>
          </w:p>
        </w:tc>
        <w:tc>
          <w:tcPr>
            <w:tcW w:w="1323" w:type="dxa"/>
            <w:gridSpan w:val="2"/>
            <w:shd w:val="clear" w:color="auto" w:fill="auto"/>
            <w:vAlign w:val="center"/>
          </w:tcPr>
          <w:p w14:paraId="5A4EA95B"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8.997 </w:t>
            </w:r>
          </w:p>
        </w:tc>
        <w:tc>
          <w:tcPr>
            <w:tcW w:w="1323" w:type="dxa"/>
            <w:shd w:val="clear" w:color="auto" w:fill="auto"/>
            <w:vAlign w:val="center"/>
          </w:tcPr>
          <w:p w14:paraId="16C3F1D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(7.455)</w:t>
            </w:r>
          </w:p>
        </w:tc>
        <w:tc>
          <w:tcPr>
            <w:tcW w:w="1346" w:type="dxa"/>
            <w:shd w:val="clear" w:color="auto" w:fill="auto"/>
            <w:vAlign w:val="center"/>
          </w:tcPr>
          <w:p w14:paraId="76224AAD"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(17.692)</w:t>
            </w:r>
          </w:p>
        </w:tc>
        <w:tc>
          <w:tcPr>
            <w:tcW w:w="1346" w:type="dxa"/>
            <w:shd w:val="clear" w:color="auto" w:fill="auto"/>
            <w:vAlign w:val="center"/>
          </w:tcPr>
          <w:p w14:paraId="1C97D32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 </w:t>
            </w:r>
          </w:p>
        </w:tc>
      </w:tr>
      <w:tr w:rsidR="00DB0A40" w:rsidRPr="00A92D78" w14:paraId="60D66C11" w14:textId="77777777" w:rsidTr="002D06B0">
        <w:trPr>
          <w:trHeight w:val="238"/>
          <w:jc w:val="center"/>
        </w:trPr>
        <w:tc>
          <w:tcPr>
            <w:tcW w:w="2978" w:type="dxa"/>
            <w:gridSpan w:val="2"/>
            <w:shd w:val="clear" w:color="auto" w:fill="auto"/>
            <w:vAlign w:val="center"/>
          </w:tcPr>
          <w:p w14:paraId="49BC36CF" w14:textId="77777777" w:rsidR="00DB0A40" w:rsidRPr="00A92D78"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auto"/>
            <w:vAlign w:val="center"/>
          </w:tcPr>
          <w:p w14:paraId="548F7DC9"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3.383 </w:t>
            </w:r>
          </w:p>
        </w:tc>
        <w:tc>
          <w:tcPr>
            <w:tcW w:w="1323" w:type="dxa"/>
            <w:gridSpan w:val="2"/>
            <w:shd w:val="clear" w:color="auto" w:fill="auto"/>
            <w:vAlign w:val="center"/>
          </w:tcPr>
          <w:p w14:paraId="1FD97904"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9.178 </w:t>
            </w:r>
          </w:p>
        </w:tc>
        <w:tc>
          <w:tcPr>
            <w:tcW w:w="1323" w:type="dxa"/>
            <w:shd w:val="clear" w:color="auto" w:fill="auto"/>
            <w:vAlign w:val="center"/>
          </w:tcPr>
          <w:p w14:paraId="75043EA1"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w:t>
            </w:r>
          </w:p>
        </w:tc>
        <w:tc>
          <w:tcPr>
            <w:tcW w:w="1346" w:type="dxa"/>
            <w:shd w:val="clear" w:color="auto" w:fill="auto"/>
            <w:vAlign w:val="center"/>
          </w:tcPr>
          <w:p w14:paraId="3EE39ED3"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c>
          <w:tcPr>
            <w:tcW w:w="1346" w:type="dxa"/>
            <w:shd w:val="clear" w:color="auto" w:fill="auto"/>
            <w:vAlign w:val="center"/>
          </w:tcPr>
          <w:p w14:paraId="3D50D3B4"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r>
      <w:tr w:rsidR="00DB0A40" w:rsidRPr="006369A6" w14:paraId="212DD5C9" w14:textId="77777777" w:rsidTr="002D06B0">
        <w:trPr>
          <w:trHeight w:val="238"/>
          <w:jc w:val="center"/>
        </w:trPr>
        <w:tc>
          <w:tcPr>
            <w:tcW w:w="2978" w:type="dxa"/>
            <w:gridSpan w:val="2"/>
            <w:shd w:val="clear" w:color="auto" w:fill="FFFFFF" w:themeFill="background1"/>
            <w:vAlign w:val="center"/>
          </w:tcPr>
          <w:p w14:paraId="1CFCB38D" w14:textId="77777777" w:rsidR="00DB0A40" w:rsidRPr="006369A6"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FFFFFF" w:themeFill="background1"/>
            <w:vAlign w:val="center"/>
          </w:tcPr>
          <w:p w14:paraId="2580E6DD"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(138.891)</w:t>
            </w:r>
          </w:p>
        </w:tc>
        <w:tc>
          <w:tcPr>
            <w:tcW w:w="1323" w:type="dxa"/>
            <w:gridSpan w:val="2"/>
            <w:shd w:val="clear" w:color="auto" w:fill="FFFFFF" w:themeFill="background1"/>
            <w:vAlign w:val="center"/>
          </w:tcPr>
          <w:p w14:paraId="5D25806E"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(181)</w:t>
            </w:r>
          </w:p>
        </w:tc>
        <w:tc>
          <w:tcPr>
            <w:tcW w:w="1323" w:type="dxa"/>
            <w:shd w:val="clear" w:color="auto" w:fill="FFFFFF" w:themeFill="background1"/>
            <w:vAlign w:val="center"/>
          </w:tcPr>
          <w:p w14:paraId="02BCD521"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(7.454)</w:t>
            </w:r>
          </w:p>
        </w:tc>
        <w:tc>
          <w:tcPr>
            <w:tcW w:w="1346" w:type="dxa"/>
            <w:shd w:val="clear" w:color="auto" w:fill="FFFFFF" w:themeFill="background1"/>
            <w:vAlign w:val="center"/>
          </w:tcPr>
          <w:p w14:paraId="21490C50"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(17.692)</w:t>
            </w:r>
          </w:p>
        </w:tc>
        <w:tc>
          <w:tcPr>
            <w:tcW w:w="1346" w:type="dxa"/>
            <w:shd w:val="clear" w:color="auto" w:fill="FFFFFF" w:themeFill="background1"/>
            <w:vAlign w:val="center"/>
          </w:tcPr>
          <w:p w14:paraId="0A6A0AD2"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cs="Arial"/>
                <w:sz w:val="14"/>
                <w:szCs w:val="14"/>
              </w:rPr>
              <w:t xml:space="preserve">  -- </w:t>
            </w:r>
          </w:p>
        </w:tc>
      </w:tr>
      <w:tr w:rsidR="00DB0A40" w:rsidRPr="00BB26E6" w14:paraId="374BA50A" w14:textId="77777777" w:rsidTr="002D06B0">
        <w:trPr>
          <w:trHeight w:val="238"/>
          <w:jc w:val="center"/>
        </w:trPr>
        <w:tc>
          <w:tcPr>
            <w:tcW w:w="2978" w:type="dxa"/>
            <w:gridSpan w:val="2"/>
            <w:shd w:val="clear" w:color="auto" w:fill="FFFFFF" w:themeFill="background1"/>
            <w:vAlign w:val="center"/>
          </w:tcPr>
          <w:p w14:paraId="766F3C09"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operacional</w:t>
            </w:r>
          </w:p>
        </w:tc>
        <w:tc>
          <w:tcPr>
            <w:tcW w:w="1323" w:type="dxa"/>
            <w:gridSpan w:val="2"/>
            <w:shd w:val="clear" w:color="auto" w:fill="FFFFFF" w:themeFill="background1"/>
            <w:vAlign w:val="center"/>
          </w:tcPr>
          <w:p w14:paraId="245F1211"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428.994 </w:t>
            </w:r>
          </w:p>
        </w:tc>
        <w:tc>
          <w:tcPr>
            <w:tcW w:w="1323" w:type="dxa"/>
            <w:gridSpan w:val="2"/>
            <w:shd w:val="clear" w:color="auto" w:fill="FFFFFF" w:themeFill="background1"/>
            <w:vAlign w:val="center"/>
          </w:tcPr>
          <w:p w14:paraId="6E44E61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81.918 </w:t>
            </w:r>
          </w:p>
        </w:tc>
        <w:tc>
          <w:tcPr>
            <w:tcW w:w="1323" w:type="dxa"/>
            <w:shd w:val="clear" w:color="auto" w:fill="FFFFFF" w:themeFill="background1"/>
            <w:vAlign w:val="center"/>
          </w:tcPr>
          <w:p w14:paraId="643D2C32"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10.463 </w:t>
            </w:r>
          </w:p>
        </w:tc>
        <w:tc>
          <w:tcPr>
            <w:tcW w:w="1346" w:type="dxa"/>
            <w:shd w:val="clear" w:color="auto" w:fill="FFFFFF" w:themeFill="background1"/>
            <w:vAlign w:val="center"/>
          </w:tcPr>
          <w:p w14:paraId="19D55A99"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769.157 </w:t>
            </w:r>
          </w:p>
        </w:tc>
        <w:tc>
          <w:tcPr>
            <w:tcW w:w="1346" w:type="dxa"/>
            <w:shd w:val="clear" w:color="auto" w:fill="FFFFFF" w:themeFill="background1"/>
            <w:vAlign w:val="center"/>
          </w:tcPr>
          <w:p w14:paraId="290170A8"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(5.099)</w:t>
            </w:r>
          </w:p>
        </w:tc>
      </w:tr>
      <w:tr w:rsidR="00DB0A40" w:rsidRPr="00BB26E6" w14:paraId="286F6293" w14:textId="77777777" w:rsidTr="002D06B0">
        <w:trPr>
          <w:trHeight w:val="238"/>
          <w:jc w:val="center"/>
        </w:trPr>
        <w:tc>
          <w:tcPr>
            <w:tcW w:w="2909" w:type="dxa"/>
            <w:shd w:val="clear" w:color="auto" w:fill="FFFFFF" w:themeFill="background1"/>
            <w:vAlign w:val="center"/>
          </w:tcPr>
          <w:p w14:paraId="6C073976" w14:textId="77777777" w:rsidR="00DB0A40" w:rsidRPr="0040591D"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Ganhos/perdas com ativos não correntes</w:t>
            </w:r>
          </w:p>
        </w:tc>
        <w:tc>
          <w:tcPr>
            <w:tcW w:w="1346" w:type="dxa"/>
            <w:gridSpan w:val="2"/>
            <w:shd w:val="clear" w:color="auto" w:fill="FFFFFF" w:themeFill="background1"/>
            <w:vAlign w:val="center"/>
          </w:tcPr>
          <w:p w14:paraId="6C3452FC"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 </w:t>
            </w:r>
          </w:p>
        </w:tc>
        <w:tc>
          <w:tcPr>
            <w:tcW w:w="1346" w:type="dxa"/>
            <w:gridSpan w:val="2"/>
            <w:shd w:val="clear" w:color="auto" w:fill="FFFFFF" w:themeFill="background1"/>
            <w:vAlign w:val="center"/>
          </w:tcPr>
          <w:p w14:paraId="2E6075C6"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(2)</w:t>
            </w:r>
          </w:p>
        </w:tc>
        <w:tc>
          <w:tcPr>
            <w:tcW w:w="1346" w:type="dxa"/>
            <w:gridSpan w:val="2"/>
            <w:shd w:val="clear" w:color="auto" w:fill="FFFFFF" w:themeFill="background1"/>
            <w:vAlign w:val="center"/>
          </w:tcPr>
          <w:p w14:paraId="4592F9E2"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 </w:t>
            </w:r>
          </w:p>
        </w:tc>
        <w:tc>
          <w:tcPr>
            <w:tcW w:w="1346" w:type="dxa"/>
            <w:shd w:val="clear" w:color="auto" w:fill="FFFFFF" w:themeFill="background1"/>
            <w:vAlign w:val="center"/>
          </w:tcPr>
          <w:p w14:paraId="32891B7C"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 </w:t>
            </w:r>
          </w:p>
        </w:tc>
        <w:tc>
          <w:tcPr>
            <w:tcW w:w="1346" w:type="dxa"/>
            <w:shd w:val="clear" w:color="auto" w:fill="FFFFFF" w:themeFill="background1"/>
            <w:vAlign w:val="center"/>
          </w:tcPr>
          <w:p w14:paraId="50F0295B"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 </w:t>
            </w:r>
          </w:p>
        </w:tc>
      </w:tr>
      <w:tr w:rsidR="00DB0A40" w:rsidRPr="00BB26E6" w14:paraId="76D92373" w14:textId="77777777" w:rsidTr="002D06B0">
        <w:trPr>
          <w:trHeight w:val="238"/>
          <w:jc w:val="center"/>
        </w:trPr>
        <w:tc>
          <w:tcPr>
            <w:tcW w:w="2978" w:type="dxa"/>
            <w:gridSpan w:val="2"/>
            <w:shd w:val="clear" w:color="auto" w:fill="FFFFFF" w:themeFill="background1"/>
            <w:vAlign w:val="center"/>
          </w:tcPr>
          <w:p w14:paraId="54256510"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antes dos impostos</w:t>
            </w:r>
          </w:p>
        </w:tc>
        <w:tc>
          <w:tcPr>
            <w:tcW w:w="1323" w:type="dxa"/>
            <w:gridSpan w:val="2"/>
            <w:shd w:val="clear" w:color="auto" w:fill="FFFFFF" w:themeFill="background1"/>
            <w:vAlign w:val="center"/>
          </w:tcPr>
          <w:p w14:paraId="39A2F17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428.994 </w:t>
            </w:r>
          </w:p>
        </w:tc>
        <w:tc>
          <w:tcPr>
            <w:tcW w:w="1323" w:type="dxa"/>
            <w:gridSpan w:val="2"/>
            <w:shd w:val="clear" w:color="auto" w:fill="FFFFFF" w:themeFill="background1"/>
            <w:vAlign w:val="center"/>
          </w:tcPr>
          <w:p w14:paraId="3B16A6EB"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81.916 </w:t>
            </w:r>
          </w:p>
        </w:tc>
        <w:tc>
          <w:tcPr>
            <w:tcW w:w="1323" w:type="dxa"/>
            <w:shd w:val="clear" w:color="auto" w:fill="FFFFFF" w:themeFill="background1"/>
            <w:vAlign w:val="center"/>
          </w:tcPr>
          <w:p w14:paraId="6F0E57C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10.463 </w:t>
            </w:r>
          </w:p>
        </w:tc>
        <w:tc>
          <w:tcPr>
            <w:tcW w:w="1346" w:type="dxa"/>
            <w:shd w:val="clear" w:color="auto" w:fill="FFFFFF" w:themeFill="background1"/>
            <w:vAlign w:val="center"/>
          </w:tcPr>
          <w:p w14:paraId="144AD918"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769.157 </w:t>
            </w:r>
          </w:p>
        </w:tc>
        <w:tc>
          <w:tcPr>
            <w:tcW w:w="1346" w:type="dxa"/>
            <w:shd w:val="clear" w:color="auto" w:fill="FFFFFF" w:themeFill="background1"/>
            <w:vAlign w:val="center"/>
          </w:tcPr>
          <w:p w14:paraId="1677392D"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(5.099)</w:t>
            </w:r>
          </w:p>
        </w:tc>
      </w:tr>
      <w:tr w:rsidR="00DB0A40" w:rsidRPr="006369A6" w14:paraId="5C648554" w14:textId="77777777" w:rsidTr="002D06B0">
        <w:trPr>
          <w:trHeight w:val="238"/>
          <w:jc w:val="center"/>
        </w:trPr>
        <w:tc>
          <w:tcPr>
            <w:tcW w:w="2978" w:type="dxa"/>
            <w:gridSpan w:val="2"/>
            <w:shd w:val="clear" w:color="auto" w:fill="FFFFFF" w:themeFill="background1"/>
            <w:vAlign w:val="center"/>
          </w:tcPr>
          <w:p w14:paraId="0331E426" w14:textId="77777777" w:rsidR="00DB0A40" w:rsidRPr="006369A6" w:rsidRDefault="00DB0A40" w:rsidP="002D06B0">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vAlign w:val="center"/>
          </w:tcPr>
          <w:p w14:paraId="2C0A328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Cs/>
                <w:sz w:val="14"/>
                <w:szCs w:val="14"/>
              </w:rPr>
              <w:t xml:space="preserve">  (170.802)</w:t>
            </w:r>
          </w:p>
        </w:tc>
        <w:tc>
          <w:tcPr>
            <w:tcW w:w="1323" w:type="dxa"/>
            <w:gridSpan w:val="2"/>
            <w:shd w:val="clear" w:color="auto" w:fill="FFFFFF" w:themeFill="background1"/>
            <w:vAlign w:val="center"/>
          </w:tcPr>
          <w:p w14:paraId="1E419C79"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Cs/>
                <w:sz w:val="14"/>
                <w:szCs w:val="14"/>
              </w:rPr>
              <w:t xml:space="preserve">  (32.122)</w:t>
            </w:r>
          </w:p>
        </w:tc>
        <w:tc>
          <w:tcPr>
            <w:tcW w:w="1323" w:type="dxa"/>
            <w:shd w:val="clear" w:color="auto" w:fill="FFFFFF" w:themeFill="background1"/>
            <w:vAlign w:val="center"/>
          </w:tcPr>
          <w:p w14:paraId="561C8B3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Cs/>
                <w:sz w:val="14"/>
                <w:szCs w:val="14"/>
              </w:rPr>
              <w:t xml:space="preserve">  (3.547)</w:t>
            </w:r>
          </w:p>
        </w:tc>
        <w:tc>
          <w:tcPr>
            <w:tcW w:w="1346" w:type="dxa"/>
            <w:shd w:val="clear" w:color="auto" w:fill="FFFFFF" w:themeFill="background1"/>
            <w:vAlign w:val="center"/>
          </w:tcPr>
          <w:p w14:paraId="2016E00F"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Cs/>
                <w:spacing w:val="-2"/>
                <w:sz w:val="14"/>
                <w:szCs w:val="14"/>
                <w:lang w:eastAsia="pt-BR"/>
              </w:rPr>
              <w:t xml:space="preserve">  (262.786)</w:t>
            </w:r>
          </w:p>
        </w:tc>
        <w:tc>
          <w:tcPr>
            <w:tcW w:w="1346" w:type="dxa"/>
            <w:shd w:val="clear" w:color="auto" w:fill="FFFFFF" w:themeFill="background1"/>
            <w:vAlign w:val="center"/>
          </w:tcPr>
          <w:p w14:paraId="289E4FB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Cs/>
                <w:spacing w:val="-2"/>
                <w:sz w:val="14"/>
                <w:szCs w:val="14"/>
                <w:lang w:eastAsia="pt-BR"/>
              </w:rPr>
              <w:t>--</w:t>
            </w:r>
          </w:p>
        </w:tc>
      </w:tr>
      <w:tr w:rsidR="00DB0A40" w:rsidRPr="006369A6" w14:paraId="6DA5B40E" w14:textId="77777777" w:rsidTr="002D06B0">
        <w:trPr>
          <w:trHeight w:val="238"/>
          <w:jc w:val="center"/>
        </w:trPr>
        <w:tc>
          <w:tcPr>
            <w:tcW w:w="2978" w:type="dxa"/>
            <w:gridSpan w:val="2"/>
            <w:shd w:val="clear" w:color="auto" w:fill="FFFFFF" w:themeFill="background1"/>
            <w:vAlign w:val="center"/>
          </w:tcPr>
          <w:p w14:paraId="175BD8A9" w14:textId="77777777" w:rsidR="00DB0A40" w:rsidRPr="006369A6" w:rsidRDefault="00DB0A40" w:rsidP="002D06B0">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FFFFFF" w:themeFill="background1"/>
            <w:vAlign w:val="center"/>
          </w:tcPr>
          <w:p w14:paraId="39938983" w14:textId="77777777" w:rsidR="00DB0A40" w:rsidRPr="00616F4C" w:rsidRDefault="00DB0A40" w:rsidP="002D06B0">
            <w:pPr>
              <w:keepNext/>
              <w:keepLines/>
              <w:spacing w:before="40" w:after="40" w:line="240" w:lineRule="auto"/>
              <w:jc w:val="right"/>
              <w:rPr>
                <w:rFonts w:cs="Arial"/>
                <w:sz w:val="14"/>
                <w:szCs w:val="14"/>
              </w:rPr>
            </w:pPr>
            <w:r w:rsidRPr="00616F4C">
              <w:rPr>
                <w:rFonts w:cs="Arial"/>
                <w:sz w:val="14"/>
                <w:szCs w:val="14"/>
              </w:rPr>
              <w:t xml:space="preserve">  (2.343)</w:t>
            </w:r>
          </w:p>
        </w:tc>
        <w:tc>
          <w:tcPr>
            <w:tcW w:w="1323" w:type="dxa"/>
            <w:gridSpan w:val="2"/>
            <w:shd w:val="clear" w:color="auto" w:fill="FFFFFF" w:themeFill="background1"/>
            <w:vAlign w:val="center"/>
          </w:tcPr>
          <w:p w14:paraId="6C0F3051" w14:textId="77777777" w:rsidR="00DB0A40" w:rsidRPr="00616F4C" w:rsidRDefault="00DB0A40" w:rsidP="002D06B0">
            <w:pPr>
              <w:keepNext/>
              <w:keepLines/>
              <w:spacing w:before="40" w:after="40" w:line="240" w:lineRule="auto"/>
              <w:jc w:val="right"/>
              <w:rPr>
                <w:rFonts w:cs="Arial"/>
                <w:sz w:val="14"/>
                <w:szCs w:val="14"/>
              </w:rPr>
            </w:pPr>
            <w:r w:rsidRPr="00616F4C">
              <w:rPr>
                <w:rFonts w:cs="Arial"/>
                <w:sz w:val="14"/>
                <w:szCs w:val="14"/>
              </w:rPr>
              <w:t xml:space="preserve">  (1.423)</w:t>
            </w:r>
          </w:p>
        </w:tc>
        <w:tc>
          <w:tcPr>
            <w:tcW w:w="1323" w:type="dxa"/>
            <w:shd w:val="clear" w:color="auto" w:fill="FFFFFF" w:themeFill="background1"/>
            <w:vAlign w:val="center"/>
          </w:tcPr>
          <w:p w14:paraId="1DBD8971" w14:textId="77777777" w:rsidR="00DB0A40" w:rsidRPr="00616F4C" w:rsidRDefault="00DB0A40" w:rsidP="002D06B0">
            <w:pPr>
              <w:keepNext/>
              <w:keepLines/>
              <w:spacing w:before="40" w:after="40" w:line="240" w:lineRule="auto"/>
              <w:jc w:val="right"/>
              <w:rPr>
                <w:rFonts w:cs="Arial"/>
                <w:sz w:val="14"/>
                <w:szCs w:val="14"/>
              </w:rPr>
            </w:pPr>
            <w:r w:rsidRPr="00616F4C">
              <w:rPr>
                <w:rFonts w:cs="Arial"/>
                <w:sz w:val="14"/>
                <w:szCs w:val="14"/>
              </w:rPr>
              <w:t xml:space="preserve">  (132)</w:t>
            </w:r>
          </w:p>
        </w:tc>
        <w:tc>
          <w:tcPr>
            <w:tcW w:w="1346" w:type="dxa"/>
            <w:shd w:val="clear" w:color="auto" w:fill="FFFFFF" w:themeFill="background1"/>
            <w:vAlign w:val="center"/>
          </w:tcPr>
          <w:p w14:paraId="0B4E6AD4" w14:textId="77777777" w:rsidR="00DB0A40" w:rsidRPr="00616F4C" w:rsidRDefault="00DB0A40" w:rsidP="002D06B0">
            <w:pPr>
              <w:keepNext/>
              <w:keepLines/>
              <w:spacing w:before="40" w:after="40" w:line="240" w:lineRule="auto"/>
              <w:jc w:val="right"/>
              <w:rPr>
                <w:rFonts w:cs="Arial"/>
                <w:sz w:val="14"/>
                <w:szCs w:val="14"/>
              </w:rPr>
            </w:pPr>
            <w:r w:rsidRPr="00616F4C">
              <w:rPr>
                <w:rFonts w:eastAsia="Times New Roman" w:cs="Arial"/>
                <w:b/>
                <w:spacing w:val="-2"/>
                <w:sz w:val="14"/>
                <w:szCs w:val="14"/>
                <w:lang w:eastAsia="pt-BR"/>
              </w:rPr>
              <w:t>--</w:t>
            </w:r>
          </w:p>
        </w:tc>
        <w:tc>
          <w:tcPr>
            <w:tcW w:w="1346" w:type="dxa"/>
            <w:shd w:val="clear" w:color="auto" w:fill="FFFFFF" w:themeFill="background1"/>
            <w:vAlign w:val="center"/>
          </w:tcPr>
          <w:p w14:paraId="5A64F206" w14:textId="77777777" w:rsidR="00DB0A40" w:rsidRPr="00616F4C" w:rsidRDefault="00DB0A40" w:rsidP="002D06B0">
            <w:pPr>
              <w:keepNext/>
              <w:keepLines/>
              <w:spacing w:before="40" w:after="40" w:line="240" w:lineRule="auto"/>
              <w:jc w:val="right"/>
              <w:rPr>
                <w:rFonts w:cs="Arial"/>
                <w:sz w:val="14"/>
                <w:szCs w:val="14"/>
              </w:rPr>
            </w:pPr>
            <w:r w:rsidRPr="00616F4C">
              <w:rPr>
                <w:rFonts w:cs="Arial"/>
                <w:sz w:val="14"/>
                <w:szCs w:val="14"/>
              </w:rPr>
              <w:t>--</w:t>
            </w:r>
          </w:p>
        </w:tc>
      </w:tr>
      <w:tr w:rsidR="00DB0A40" w:rsidRPr="00BB26E6" w14:paraId="7FFC7845" w14:textId="77777777" w:rsidTr="002D06B0">
        <w:trPr>
          <w:trHeight w:val="238"/>
          <w:jc w:val="center"/>
        </w:trPr>
        <w:tc>
          <w:tcPr>
            <w:tcW w:w="2978" w:type="dxa"/>
            <w:gridSpan w:val="2"/>
            <w:shd w:val="clear" w:color="auto" w:fill="auto"/>
            <w:vAlign w:val="center"/>
          </w:tcPr>
          <w:p w14:paraId="08F9822A"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 xml:space="preserve">Lucro (prejuízo) líquido do </w:t>
            </w:r>
            <w:r>
              <w:rPr>
                <w:rFonts w:eastAsia="Times New Roman" w:cs="Arial"/>
                <w:b/>
                <w:color w:val="000000"/>
                <w:spacing w:val="-2"/>
                <w:sz w:val="14"/>
                <w:szCs w:val="14"/>
                <w:lang w:eastAsia="pt-BR"/>
              </w:rPr>
              <w:t>período</w:t>
            </w:r>
          </w:p>
        </w:tc>
        <w:tc>
          <w:tcPr>
            <w:tcW w:w="1323" w:type="dxa"/>
            <w:gridSpan w:val="2"/>
            <w:shd w:val="clear" w:color="auto" w:fill="auto"/>
            <w:vAlign w:val="center"/>
          </w:tcPr>
          <w:p w14:paraId="67032925"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255.849 </w:t>
            </w:r>
          </w:p>
        </w:tc>
        <w:tc>
          <w:tcPr>
            <w:tcW w:w="1323" w:type="dxa"/>
            <w:gridSpan w:val="2"/>
            <w:shd w:val="clear" w:color="auto" w:fill="auto"/>
            <w:vAlign w:val="center"/>
          </w:tcPr>
          <w:p w14:paraId="7F4E70DD"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48.370 </w:t>
            </w:r>
          </w:p>
        </w:tc>
        <w:tc>
          <w:tcPr>
            <w:tcW w:w="1323" w:type="dxa"/>
            <w:shd w:val="clear" w:color="auto" w:fill="auto"/>
            <w:vAlign w:val="center"/>
          </w:tcPr>
          <w:p w14:paraId="7F4CDB39"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6.784 </w:t>
            </w:r>
          </w:p>
        </w:tc>
        <w:tc>
          <w:tcPr>
            <w:tcW w:w="1346" w:type="dxa"/>
            <w:shd w:val="clear" w:color="auto" w:fill="auto"/>
            <w:vAlign w:val="center"/>
          </w:tcPr>
          <w:p w14:paraId="42830D2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 xml:space="preserve">  506.371</w:t>
            </w:r>
          </w:p>
        </w:tc>
        <w:tc>
          <w:tcPr>
            <w:tcW w:w="1346" w:type="dxa"/>
            <w:shd w:val="clear" w:color="auto" w:fill="auto"/>
            <w:vAlign w:val="center"/>
          </w:tcPr>
          <w:p w14:paraId="389D2761"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(5.099)</w:t>
            </w:r>
          </w:p>
        </w:tc>
      </w:tr>
      <w:tr w:rsidR="00DB0A40" w:rsidRPr="003C2409" w14:paraId="6B5B1D38" w14:textId="77777777" w:rsidTr="002D06B0">
        <w:trPr>
          <w:trHeight w:val="238"/>
          <w:jc w:val="center"/>
        </w:trPr>
        <w:tc>
          <w:tcPr>
            <w:tcW w:w="2978" w:type="dxa"/>
            <w:gridSpan w:val="2"/>
            <w:shd w:val="clear" w:color="auto" w:fill="auto"/>
            <w:vAlign w:val="center"/>
          </w:tcPr>
          <w:p w14:paraId="139EEC93" w14:textId="77777777" w:rsidR="00DB0A40" w:rsidRPr="003C2409"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3C2409">
              <w:rPr>
                <w:rFonts w:eastAsia="Times New Roman" w:cs="Arial"/>
                <w:bCs/>
                <w:color w:val="000000"/>
                <w:spacing w:val="-2"/>
                <w:sz w:val="14"/>
                <w:szCs w:val="14"/>
                <w:lang w:eastAsia="pt-BR"/>
              </w:rPr>
              <w:t>Outros resultados abrangentes</w:t>
            </w:r>
          </w:p>
        </w:tc>
        <w:tc>
          <w:tcPr>
            <w:tcW w:w="1323" w:type="dxa"/>
            <w:gridSpan w:val="2"/>
            <w:shd w:val="clear" w:color="auto" w:fill="auto"/>
            <w:vAlign w:val="center"/>
          </w:tcPr>
          <w:p w14:paraId="52E68078"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(531)</w:t>
            </w:r>
          </w:p>
        </w:tc>
        <w:tc>
          <w:tcPr>
            <w:tcW w:w="1323" w:type="dxa"/>
            <w:gridSpan w:val="2"/>
            <w:shd w:val="clear" w:color="auto" w:fill="auto"/>
            <w:vAlign w:val="center"/>
          </w:tcPr>
          <w:p w14:paraId="6FDB56DB"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(124.048)</w:t>
            </w:r>
          </w:p>
        </w:tc>
        <w:tc>
          <w:tcPr>
            <w:tcW w:w="1323" w:type="dxa"/>
            <w:shd w:val="clear" w:color="auto" w:fill="auto"/>
            <w:vAlign w:val="center"/>
          </w:tcPr>
          <w:p w14:paraId="4C9FF28A"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cs="Arial"/>
                <w:b/>
                <w:sz w:val="14"/>
                <w:szCs w:val="14"/>
              </w:rPr>
              <w:t xml:space="preserve">  -- </w:t>
            </w:r>
          </w:p>
        </w:tc>
        <w:tc>
          <w:tcPr>
            <w:tcW w:w="1346" w:type="dxa"/>
            <w:shd w:val="clear" w:color="auto" w:fill="auto"/>
            <w:vAlign w:val="center"/>
          </w:tcPr>
          <w:p w14:paraId="2F287006"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eastAsia="Times New Roman" w:cs="Arial"/>
                <w:b/>
                <w:spacing w:val="-2"/>
                <w:sz w:val="14"/>
                <w:szCs w:val="14"/>
                <w:lang w:eastAsia="pt-BR"/>
              </w:rPr>
              <w:t>--</w:t>
            </w:r>
          </w:p>
        </w:tc>
        <w:tc>
          <w:tcPr>
            <w:tcW w:w="1346" w:type="dxa"/>
            <w:shd w:val="clear" w:color="auto" w:fill="auto"/>
            <w:vAlign w:val="center"/>
          </w:tcPr>
          <w:p w14:paraId="3D5E727E" w14:textId="77777777" w:rsidR="00DB0A40" w:rsidRPr="00616F4C" w:rsidRDefault="00DB0A40" w:rsidP="002D06B0">
            <w:pPr>
              <w:keepNext/>
              <w:keepLines/>
              <w:spacing w:before="40" w:after="40" w:line="240" w:lineRule="auto"/>
              <w:ind w:left="113"/>
              <w:jc w:val="right"/>
              <w:rPr>
                <w:rFonts w:eastAsia="Times New Roman" w:cs="Arial"/>
                <w:bCs/>
                <w:color w:val="000000"/>
                <w:spacing w:val="-2"/>
                <w:sz w:val="14"/>
                <w:szCs w:val="14"/>
                <w:lang w:eastAsia="pt-BR"/>
              </w:rPr>
            </w:pPr>
            <w:r w:rsidRPr="00616F4C">
              <w:rPr>
                <w:rFonts w:eastAsia="Times New Roman" w:cs="Arial"/>
                <w:b/>
                <w:spacing w:val="-2"/>
                <w:sz w:val="14"/>
                <w:szCs w:val="14"/>
                <w:lang w:eastAsia="pt-BR"/>
              </w:rPr>
              <w:t>--</w:t>
            </w:r>
          </w:p>
        </w:tc>
      </w:tr>
      <w:tr w:rsidR="00DB0A40" w:rsidRPr="00BB26E6" w14:paraId="767694C8" w14:textId="77777777" w:rsidTr="002D06B0">
        <w:trPr>
          <w:trHeight w:val="238"/>
          <w:jc w:val="center"/>
        </w:trPr>
        <w:tc>
          <w:tcPr>
            <w:tcW w:w="2978" w:type="dxa"/>
            <w:gridSpan w:val="2"/>
            <w:shd w:val="clear" w:color="auto" w:fill="auto"/>
            <w:vAlign w:val="center"/>
          </w:tcPr>
          <w:p w14:paraId="217CD832"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abrangente total</w:t>
            </w:r>
          </w:p>
        </w:tc>
        <w:tc>
          <w:tcPr>
            <w:tcW w:w="1323" w:type="dxa"/>
            <w:gridSpan w:val="2"/>
            <w:shd w:val="clear" w:color="auto" w:fill="auto"/>
            <w:vAlign w:val="center"/>
          </w:tcPr>
          <w:p w14:paraId="4D7EAA8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255.318 </w:t>
            </w:r>
          </w:p>
        </w:tc>
        <w:tc>
          <w:tcPr>
            <w:tcW w:w="1323" w:type="dxa"/>
            <w:gridSpan w:val="2"/>
            <w:shd w:val="clear" w:color="auto" w:fill="auto"/>
            <w:vAlign w:val="center"/>
          </w:tcPr>
          <w:p w14:paraId="0F6148B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(75.678)</w:t>
            </w:r>
          </w:p>
        </w:tc>
        <w:tc>
          <w:tcPr>
            <w:tcW w:w="1323" w:type="dxa"/>
            <w:shd w:val="clear" w:color="auto" w:fill="auto"/>
            <w:vAlign w:val="center"/>
          </w:tcPr>
          <w:p w14:paraId="222EC95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6.784 </w:t>
            </w:r>
          </w:p>
        </w:tc>
        <w:tc>
          <w:tcPr>
            <w:tcW w:w="1346" w:type="dxa"/>
            <w:shd w:val="clear" w:color="auto" w:fill="auto"/>
            <w:vAlign w:val="center"/>
          </w:tcPr>
          <w:p w14:paraId="77EE6E3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 xml:space="preserve">  506.371</w:t>
            </w:r>
          </w:p>
        </w:tc>
        <w:tc>
          <w:tcPr>
            <w:tcW w:w="1346" w:type="dxa"/>
            <w:shd w:val="clear" w:color="auto" w:fill="auto"/>
            <w:vAlign w:val="center"/>
          </w:tcPr>
          <w:p w14:paraId="1107E205"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(5.099)</w:t>
            </w:r>
          </w:p>
        </w:tc>
      </w:tr>
      <w:tr w:rsidR="00DB0A40" w:rsidRPr="00BB26E6" w14:paraId="32AFFBC2" w14:textId="77777777" w:rsidTr="002D06B0">
        <w:trPr>
          <w:trHeight w:val="238"/>
          <w:jc w:val="center"/>
        </w:trPr>
        <w:tc>
          <w:tcPr>
            <w:tcW w:w="2978" w:type="dxa"/>
            <w:gridSpan w:val="2"/>
            <w:shd w:val="clear" w:color="auto" w:fill="auto"/>
            <w:vAlign w:val="center"/>
          </w:tcPr>
          <w:p w14:paraId="3E36BAFC"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54B038F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191.874 </w:t>
            </w:r>
          </w:p>
        </w:tc>
        <w:tc>
          <w:tcPr>
            <w:tcW w:w="1323" w:type="dxa"/>
            <w:gridSpan w:val="2"/>
            <w:shd w:val="clear" w:color="auto" w:fill="auto"/>
            <w:vAlign w:val="center"/>
          </w:tcPr>
          <w:p w14:paraId="0786AA16"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32.244 </w:t>
            </w:r>
          </w:p>
        </w:tc>
        <w:tc>
          <w:tcPr>
            <w:tcW w:w="1323" w:type="dxa"/>
            <w:shd w:val="clear" w:color="auto" w:fill="auto"/>
            <w:vAlign w:val="center"/>
          </w:tcPr>
          <w:p w14:paraId="5437CA9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5.088 </w:t>
            </w:r>
          </w:p>
        </w:tc>
        <w:tc>
          <w:tcPr>
            <w:tcW w:w="1346" w:type="dxa"/>
            <w:shd w:val="clear" w:color="auto" w:fill="auto"/>
            <w:vAlign w:val="center"/>
          </w:tcPr>
          <w:p w14:paraId="7B649A7C"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 xml:space="preserve">  506.371</w:t>
            </w:r>
          </w:p>
        </w:tc>
        <w:tc>
          <w:tcPr>
            <w:tcW w:w="1346" w:type="dxa"/>
            <w:shd w:val="clear" w:color="auto" w:fill="auto"/>
            <w:vAlign w:val="center"/>
          </w:tcPr>
          <w:p w14:paraId="5D8782C1"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(3.824)</w:t>
            </w:r>
          </w:p>
        </w:tc>
      </w:tr>
      <w:tr w:rsidR="00DB0A40" w:rsidRPr="00D96C18" w14:paraId="76A670F0" w14:textId="77777777" w:rsidTr="002D06B0">
        <w:trPr>
          <w:trHeight w:val="238"/>
          <w:jc w:val="center"/>
        </w:trPr>
        <w:tc>
          <w:tcPr>
            <w:tcW w:w="2978" w:type="dxa"/>
            <w:gridSpan w:val="2"/>
            <w:shd w:val="clear" w:color="auto" w:fill="auto"/>
            <w:vAlign w:val="center"/>
          </w:tcPr>
          <w:p w14:paraId="245A0C8F" w14:textId="77777777" w:rsidR="00DB0A40" w:rsidRPr="00D96C18" w:rsidRDefault="00DB0A40" w:rsidP="002D06B0">
            <w:pPr>
              <w:keepNext/>
              <w:keepLines/>
              <w:spacing w:before="40" w:after="40" w:line="240" w:lineRule="auto"/>
              <w:ind w:left="113"/>
              <w:rPr>
                <w:rFonts w:eastAsia="Times New Roman" w:cs="Arial"/>
                <w:color w:val="000000"/>
                <w:spacing w:val="-2"/>
                <w:sz w:val="14"/>
                <w:szCs w:val="14"/>
                <w:lang w:eastAsia="pt-BR"/>
              </w:rPr>
            </w:pPr>
            <w:r w:rsidRPr="0066593F">
              <w:rPr>
                <w:rFonts w:eastAsia="Times New Roman" w:cs="Arial"/>
                <w:color w:val="000000"/>
                <w:spacing w:val="-2"/>
                <w:sz w:val="14"/>
                <w:szCs w:val="14"/>
                <w:lang w:eastAsia="pt-BR"/>
              </w:rPr>
              <w:t xml:space="preserve">Resultado de exercícios anteriores </w:t>
            </w:r>
          </w:p>
        </w:tc>
        <w:tc>
          <w:tcPr>
            <w:tcW w:w="1323" w:type="dxa"/>
            <w:gridSpan w:val="2"/>
            <w:shd w:val="clear" w:color="auto" w:fill="auto"/>
            <w:vAlign w:val="center"/>
          </w:tcPr>
          <w:p w14:paraId="2DA07D94" w14:textId="77777777" w:rsidR="00DB0A40" w:rsidRPr="00616F4C" w:rsidRDefault="00DB0A40" w:rsidP="002D06B0">
            <w:pPr>
              <w:keepNext/>
              <w:keepLines/>
              <w:spacing w:before="40" w:after="40" w:line="240" w:lineRule="auto"/>
              <w:jc w:val="right"/>
              <w:rPr>
                <w:rFonts w:cs="Arial"/>
                <w:sz w:val="14"/>
                <w:szCs w:val="14"/>
              </w:rPr>
            </w:pPr>
            <w:r w:rsidRPr="00616F4C">
              <w:rPr>
                <w:rFonts w:eastAsia="Times New Roman" w:cs="Arial"/>
                <w:spacing w:val="-2"/>
                <w:sz w:val="14"/>
                <w:szCs w:val="14"/>
                <w:lang w:eastAsia="pt-BR"/>
              </w:rPr>
              <w:t>--</w:t>
            </w:r>
          </w:p>
        </w:tc>
        <w:tc>
          <w:tcPr>
            <w:tcW w:w="1323" w:type="dxa"/>
            <w:gridSpan w:val="2"/>
            <w:shd w:val="clear" w:color="auto" w:fill="auto"/>
            <w:vAlign w:val="center"/>
          </w:tcPr>
          <w:p w14:paraId="00FE5004" w14:textId="77777777" w:rsidR="00DB0A40" w:rsidRPr="00616F4C" w:rsidRDefault="00DB0A40" w:rsidP="002D06B0">
            <w:pPr>
              <w:keepNext/>
              <w:keepLines/>
              <w:spacing w:before="40" w:after="40" w:line="240" w:lineRule="auto"/>
              <w:jc w:val="right"/>
              <w:rPr>
                <w:rFonts w:cs="Arial"/>
                <w:sz w:val="14"/>
                <w:szCs w:val="14"/>
              </w:rPr>
            </w:pPr>
            <w:r w:rsidRPr="00616F4C">
              <w:rPr>
                <w:rFonts w:eastAsia="Times New Roman" w:cs="Arial"/>
                <w:spacing w:val="-2"/>
                <w:sz w:val="14"/>
                <w:szCs w:val="14"/>
                <w:lang w:eastAsia="pt-BR"/>
              </w:rPr>
              <w:t>--</w:t>
            </w:r>
          </w:p>
        </w:tc>
        <w:tc>
          <w:tcPr>
            <w:tcW w:w="1323" w:type="dxa"/>
            <w:shd w:val="clear" w:color="auto" w:fill="auto"/>
            <w:vAlign w:val="center"/>
          </w:tcPr>
          <w:p w14:paraId="3750543D"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1FBC7723" w14:textId="77777777" w:rsidR="00DB0A40" w:rsidRPr="00616F4C" w:rsidRDefault="00DB0A40" w:rsidP="002D06B0">
            <w:pPr>
              <w:keepNext/>
              <w:keepLines/>
              <w:spacing w:before="40" w:after="40" w:line="240" w:lineRule="auto"/>
              <w:jc w:val="right"/>
              <w:rPr>
                <w:rFonts w:eastAsia="Times New Roman" w:cs="Arial"/>
                <w:spacing w:val="-2"/>
                <w:sz w:val="14"/>
                <w:szCs w:val="14"/>
                <w:lang w:eastAsia="pt-BR"/>
              </w:rPr>
            </w:pPr>
            <w:r w:rsidRPr="00616F4C">
              <w:rPr>
                <w:rFonts w:eastAsia="Times New Roman" w:cs="Arial"/>
                <w:spacing w:val="-2"/>
                <w:sz w:val="14"/>
                <w:szCs w:val="14"/>
                <w:lang w:eastAsia="pt-BR"/>
              </w:rPr>
              <w:t>--</w:t>
            </w:r>
          </w:p>
        </w:tc>
        <w:tc>
          <w:tcPr>
            <w:tcW w:w="1346" w:type="dxa"/>
            <w:shd w:val="clear" w:color="auto" w:fill="auto"/>
            <w:vAlign w:val="center"/>
          </w:tcPr>
          <w:p w14:paraId="1C3349E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sz w:val="14"/>
                <w:szCs w:val="14"/>
              </w:rPr>
              <w:t>62</w:t>
            </w:r>
          </w:p>
        </w:tc>
      </w:tr>
      <w:tr w:rsidR="00DB0A40" w:rsidRPr="00BB26E6" w14:paraId="5EA6BEB3" w14:textId="77777777" w:rsidTr="002D06B0">
        <w:trPr>
          <w:trHeight w:val="238"/>
          <w:jc w:val="center"/>
        </w:trPr>
        <w:tc>
          <w:tcPr>
            <w:tcW w:w="2978" w:type="dxa"/>
            <w:gridSpan w:val="2"/>
            <w:tcBorders>
              <w:bottom w:val="single" w:sz="2" w:space="0" w:color="1F4E79" w:themeColor="accent1" w:themeShade="80"/>
            </w:tcBorders>
            <w:shd w:val="clear" w:color="auto" w:fill="auto"/>
            <w:vAlign w:val="center"/>
          </w:tcPr>
          <w:p w14:paraId="6A47A178" w14:textId="77777777" w:rsidR="00DB0A40" w:rsidRPr="00BB26E6" w:rsidRDefault="00DB0A40" w:rsidP="002D06B0">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vAlign w:val="center"/>
          </w:tcPr>
          <w:p w14:paraId="590A6337"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191.874 </w:t>
            </w:r>
          </w:p>
        </w:tc>
        <w:tc>
          <w:tcPr>
            <w:tcW w:w="1323" w:type="dxa"/>
            <w:gridSpan w:val="2"/>
            <w:tcBorders>
              <w:bottom w:val="single" w:sz="2" w:space="0" w:color="1F4E79" w:themeColor="accent1" w:themeShade="80"/>
            </w:tcBorders>
            <w:shd w:val="clear" w:color="auto" w:fill="auto"/>
            <w:vAlign w:val="center"/>
          </w:tcPr>
          <w:p w14:paraId="7E8D2106"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32.244 </w:t>
            </w:r>
          </w:p>
        </w:tc>
        <w:tc>
          <w:tcPr>
            <w:tcW w:w="1323" w:type="dxa"/>
            <w:tcBorders>
              <w:bottom w:val="single" w:sz="2" w:space="0" w:color="1F4E79" w:themeColor="accent1" w:themeShade="80"/>
            </w:tcBorders>
            <w:shd w:val="clear" w:color="auto" w:fill="auto"/>
            <w:vAlign w:val="center"/>
          </w:tcPr>
          <w:p w14:paraId="0738E08A"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cs="Arial"/>
                <w:b/>
                <w:sz w:val="14"/>
                <w:szCs w:val="14"/>
              </w:rPr>
              <w:t xml:space="preserve"> 5.088 </w:t>
            </w:r>
          </w:p>
        </w:tc>
        <w:tc>
          <w:tcPr>
            <w:tcW w:w="1346" w:type="dxa"/>
            <w:tcBorders>
              <w:bottom w:val="single" w:sz="2" w:space="0" w:color="1F4E79" w:themeColor="accent1" w:themeShade="80"/>
            </w:tcBorders>
            <w:shd w:val="clear" w:color="auto" w:fill="auto"/>
            <w:vAlign w:val="center"/>
          </w:tcPr>
          <w:p w14:paraId="2C0ABD44"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 xml:space="preserve">  506.371</w:t>
            </w:r>
          </w:p>
        </w:tc>
        <w:tc>
          <w:tcPr>
            <w:tcW w:w="1346" w:type="dxa"/>
            <w:tcBorders>
              <w:bottom w:val="single" w:sz="2" w:space="0" w:color="1F4E79" w:themeColor="accent1" w:themeShade="80"/>
            </w:tcBorders>
            <w:shd w:val="clear" w:color="auto" w:fill="auto"/>
            <w:vAlign w:val="center"/>
          </w:tcPr>
          <w:p w14:paraId="330B96D9" w14:textId="77777777" w:rsidR="00DB0A40" w:rsidRPr="00616F4C" w:rsidRDefault="00DB0A40" w:rsidP="002D06B0">
            <w:pPr>
              <w:keepNext/>
              <w:keepLines/>
              <w:spacing w:before="40" w:after="40" w:line="240" w:lineRule="auto"/>
              <w:jc w:val="right"/>
              <w:rPr>
                <w:rFonts w:eastAsia="Times New Roman" w:cs="Arial"/>
                <w:b/>
                <w:spacing w:val="-2"/>
                <w:sz w:val="14"/>
                <w:szCs w:val="14"/>
                <w:lang w:eastAsia="pt-BR"/>
              </w:rPr>
            </w:pPr>
            <w:r w:rsidRPr="00616F4C">
              <w:rPr>
                <w:rFonts w:eastAsia="Times New Roman" w:cs="Arial"/>
                <w:b/>
                <w:spacing w:val="-2"/>
                <w:sz w:val="14"/>
                <w:szCs w:val="14"/>
                <w:lang w:eastAsia="pt-BR"/>
              </w:rPr>
              <w:t>(3.762)</w:t>
            </w:r>
          </w:p>
        </w:tc>
      </w:tr>
    </w:tbl>
    <w:p w14:paraId="3DEEB7E3" w14:textId="77777777" w:rsidR="00DB0A40" w:rsidRPr="0042269C" w:rsidRDefault="00DB0A40" w:rsidP="002D06B0">
      <w:pPr>
        <w:spacing w:after="0"/>
        <w:jc w:val="both"/>
        <w:rPr>
          <w:rFonts w:cs="Arial"/>
          <w:sz w:val="14"/>
          <w:szCs w:val="18"/>
          <w:highlight w:val="yellow"/>
        </w:rPr>
      </w:pPr>
    </w:p>
    <w:p w14:paraId="0A1157A9" w14:textId="77777777" w:rsidR="00DB0A40" w:rsidRPr="00537AE7" w:rsidRDefault="00DB0A40" w:rsidP="002D06B0">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565C99DA" w14:textId="77777777" w:rsidR="00DB0A40" w:rsidRDefault="00DB0A40" w:rsidP="002D06B0">
      <w:pPr>
        <w:spacing w:after="0"/>
        <w:jc w:val="right"/>
        <w:rPr>
          <w:rFonts w:cs="Arial"/>
          <w:b/>
          <w:sz w:val="14"/>
          <w:szCs w:val="18"/>
        </w:rPr>
      </w:pPr>
    </w:p>
    <w:p w14:paraId="39872786" w14:textId="77777777" w:rsidR="00DB0A40" w:rsidRPr="00537AE7" w:rsidRDefault="00DB0A40" w:rsidP="002D06B0">
      <w:pPr>
        <w:keepNext/>
        <w:keepLines/>
        <w:spacing w:after="0"/>
        <w:jc w:val="right"/>
        <w:rPr>
          <w:rFonts w:cs="Arial"/>
          <w:b/>
          <w:sz w:val="14"/>
          <w:szCs w:val="18"/>
        </w:rPr>
      </w:pPr>
      <w:r w:rsidRPr="00537AE7">
        <w:rPr>
          <w:rFonts w:cs="Arial"/>
          <w:b/>
          <w:sz w:val="14"/>
          <w:szCs w:val="18"/>
        </w:rPr>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DB0A40" w:rsidRPr="00537AE7" w14:paraId="39D19D77" w14:textId="77777777" w:rsidTr="002D06B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110405AA" w14:textId="77777777" w:rsidR="00DB0A40" w:rsidRPr="00537AE7" w:rsidRDefault="00DB0A40" w:rsidP="002D06B0">
            <w:pPr>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25A1742"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53B2A46"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DB0A40" w:rsidRPr="00537AE7" w14:paraId="4FA248A6" w14:textId="77777777" w:rsidTr="002D06B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3992B67F"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C6FFEED"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F93AD4D"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F6C4FB1"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93A28B8"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738F882"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DB0A40" w:rsidRPr="00537AE7" w14:paraId="43A9162C" w14:textId="77777777" w:rsidTr="002D06B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1FC9F5B4"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31.</w:t>
            </w:r>
            <w:r>
              <w:rPr>
                <w:rFonts w:eastAsia="Times New Roman" w:cs="Arial"/>
                <w:b/>
                <w:spacing w:val="-2"/>
                <w:sz w:val="14"/>
                <w:szCs w:val="14"/>
                <w:lang w:eastAsia="pt-BR"/>
              </w:rPr>
              <w:t>03</w:t>
            </w:r>
            <w:r w:rsidRPr="00537AE7">
              <w:rPr>
                <w:rFonts w:eastAsia="Times New Roman" w:cs="Arial"/>
                <w:b/>
                <w:spacing w:val="-2"/>
                <w:sz w:val="14"/>
                <w:szCs w:val="14"/>
                <w:lang w:eastAsia="pt-BR"/>
              </w:rPr>
              <w:t>.202</w:t>
            </w:r>
            <w:r>
              <w:rPr>
                <w:rFonts w:eastAsia="Times New Roman" w:cs="Arial"/>
                <w:b/>
                <w:spacing w:val="-2"/>
                <w:sz w:val="14"/>
                <w:szCs w:val="14"/>
                <w:lang w:eastAsia="pt-BR"/>
              </w:rPr>
              <w:t>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1E3B55D" w14:textId="77777777" w:rsidR="00DB0A40" w:rsidRPr="00524FF8" w:rsidRDefault="00DB0A40" w:rsidP="002D06B0">
            <w:pPr>
              <w:spacing w:before="40" w:after="40" w:line="240" w:lineRule="auto"/>
              <w:jc w:val="center"/>
              <w:rPr>
                <w:rFonts w:eastAsia="Times New Roman" w:cs="Arial"/>
                <w:b/>
                <w:spacing w:val="-2"/>
                <w:sz w:val="14"/>
                <w:szCs w:val="14"/>
                <w:lang w:eastAsia="pt-BR"/>
              </w:rPr>
            </w:pPr>
            <w:r w:rsidRPr="00524FF8">
              <w:rPr>
                <w:rFonts w:eastAsia="Times New Roman" w:cs="Arial"/>
                <w:b/>
                <w:spacing w:val="-2"/>
                <w:sz w:val="14"/>
                <w:szCs w:val="14"/>
                <w:lang w:eastAsia="pt-BR"/>
              </w:rPr>
              <w:t>Brasilprev</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7B16263" w14:textId="77777777" w:rsidR="00DB0A40" w:rsidRPr="00524FF8" w:rsidRDefault="00DB0A40" w:rsidP="002D06B0">
            <w:pPr>
              <w:spacing w:before="40" w:after="40" w:line="240" w:lineRule="auto"/>
              <w:jc w:val="center"/>
              <w:rPr>
                <w:rFonts w:eastAsia="Times New Roman" w:cs="Arial"/>
                <w:b/>
                <w:spacing w:val="-2"/>
                <w:sz w:val="14"/>
                <w:szCs w:val="14"/>
                <w:lang w:eastAsia="pt-BR"/>
              </w:rPr>
            </w:pPr>
            <w:r w:rsidRPr="00524FF8">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B18533F" w14:textId="77777777" w:rsidR="00DB0A40" w:rsidRPr="00524FF8" w:rsidRDefault="00DB0A40" w:rsidP="002D06B0">
            <w:pPr>
              <w:spacing w:before="40" w:after="40" w:line="240" w:lineRule="auto"/>
              <w:jc w:val="center"/>
              <w:rPr>
                <w:rFonts w:eastAsia="Times New Roman" w:cs="Arial"/>
                <w:b/>
                <w:spacing w:val="-2"/>
                <w:sz w:val="14"/>
                <w:szCs w:val="14"/>
                <w:lang w:eastAsia="pt-BR"/>
              </w:rPr>
            </w:pPr>
            <w:r w:rsidRPr="00524FF8">
              <w:rPr>
                <w:rFonts w:eastAsia="Times New Roman" w:cs="Arial"/>
                <w:b/>
                <w:spacing w:val="-2"/>
                <w:sz w:val="14"/>
                <w:szCs w:val="14"/>
                <w:lang w:eastAsia="pt-BR"/>
              </w:rPr>
              <w:t>Brasildental</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F3E6536"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7BDB3D6" w14:textId="77777777" w:rsidR="00DB0A40" w:rsidRPr="00537AE7" w:rsidRDefault="00DB0A40" w:rsidP="002D06B0">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DB0A40" w:rsidRPr="001D0998" w14:paraId="6D676969" w14:textId="77777777" w:rsidTr="002D06B0">
        <w:trPr>
          <w:trHeight w:val="238"/>
          <w:jc w:val="center"/>
        </w:trPr>
        <w:tc>
          <w:tcPr>
            <w:tcW w:w="2551" w:type="dxa"/>
            <w:tcBorders>
              <w:top w:val="single" w:sz="2" w:space="0" w:color="1F4E79" w:themeColor="accent1" w:themeShade="80"/>
            </w:tcBorders>
            <w:shd w:val="clear" w:color="auto" w:fill="auto"/>
          </w:tcPr>
          <w:p w14:paraId="48C47285" w14:textId="77777777" w:rsidR="00DB0A40" w:rsidRPr="001D0998" w:rsidRDefault="00DB0A40" w:rsidP="002D06B0">
            <w:pPr>
              <w:spacing w:before="40" w:after="40" w:line="240" w:lineRule="auto"/>
              <w:rPr>
                <w:rFonts w:eastAsia="Times New Roman" w:cs="Arial"/>
                <w:b/>
                <w:spacing w:val="-2"/>
                <w:sz w:val="14"/>
                <w:szCs w:val="14"/>
                <w:lang w:eastAsia="pt-BR"/>
              </w:rPr>
            </w:pPr>
            <w:r w:rsidRPr="001D0998">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336A3EAB"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309.631.036 </w:t>
            </w:r>
          </w:p>
        </w:tc>
        <w:tc>
          <w:tcPr>
            <w:tcW w:w="1418" w:type="dxa"/>
            <w:tcBorders>
              <w:top w:val="single" w:sz="2" w:space="0" w:color="1F4E79" w:themeColor="accent1" w:themeShade="80"/>
            </w:tcBorders>
            <w:shd w:val="clear" w:color="auto" w:fill="auto"/>
            <w:vAlign w:val="center"/>
          </w:tcPr>
          <w:p w14:paraId="0DF3049C"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6.529.55</w:t>
            </w:r>
            <w:r>
              <w:rPr>
                <w:rFonts w:cs="Arial"/>
                <w:b/>
                <w:sz w:val="14"/>
                <w:szCs w:val="14"/>
              </w:rPr>
              <w:t>6</w:t>
            </w:r>
            <w:r w:rsidRPr="001D0998">
              <w:rPr>
                <w:rFonts w:cs="Arial"/>
                <w:b/>
                <w:sz w:val="14"/>
                <w:szCs w:val="14"/>
              </w:rPr>
              <w:t xml:space="preserve"> </w:t>
            </w:r>
          </w:p>
        </w:tc>
        <w:tc>
          <w:tcPr>
            <w:tcW w:w="1418" w:type="dxa"/>
            <w:tcBorders>
              <w:top w:val="single" w:sz="2" w:space="0" w:color="1F4E79" w:themeColor="accent1" w:themeShade="80"/>
            </w:tcBorders>
            <w:shd w:val="clear" w:color="auto" w:fill="auto"/>
            <w:vAlign w:val="center"/>
          </w:tcPr>
          <w:p w14:paraId="3F048A05"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45.261 </w:t>
            </w:r>
          </w:p>
        </w:tc>
        <w:tc>
          <w:tcPr>
            <w:tcW w:w="1418" w:type="dxa"/>
            <w:tcBorders>
              <w:top w:val="single" w:sz="2" w:space="0" w:color="1F4E79" w:themeColor="accent1" w:themeShade="80"/>
            </w:tcBorders>
            <w:shd w:val="clear" w:color="auto" w:fill="auto"/>
            <w:vAlign w:val="center"/>
          </w:tcPr>
          <w:p w14:paraId="2C2FC83F"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3.053.690 </w:t>
            </w:r>
          </w:p>
        </w:tc>
        <w:tc>
          <w:tcPr>
            <w:tcW w:w="1418" w:type="dxa"/>
            <w:tcBorders>
              <w:top w:val="single" w:sz="2" w:space="0" w:color="1F4E79" w:themeColor="accent1" w:themeShade="80"/>
            </w:tcBorders>
            <w:shd w:val="clear" w:color="auto" w:fill="auto"/>
            <w:vAlign w:val="center"/>
          </w:tcPr>
          <w:p w14:paraId="4021D7FA"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12.257 </w:t>
            </w:r>
          </w:p>
        </w:tc>
      </w:tr>
      <w:tr w:rsidR="00DB0A40" w:rsidRPr="00537AE7" w14:paraId="574EE593" w14:textId="77777777" w:rsidTr="002D06B0">
        <w:trPr>
          <w:trHeight w:val="238"/>
          <w:jc w:val="center"/>
        </w:trPr>
        <w:tc>
          <w:tcPr>
            <w:tcW w:w="2551" w:type="dxa"/>
            <w:shd w:val="clear" w:color="auto" w:fill="auto"/>
          </w:tcPr>
          <w:p w14:paraId="3343C7F2" w14:textId="77777777" w:rsidR="00DB0A40" w:rsidRPr="00537AE7" w:rsidRDefault="00DB0A40" w:rsidP="002D06B0">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4A5A70D8"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429.400 </w:t>
            </w:r>
          </w:p>
        </w:tc>
        <w:tc>
          <w:tcPr>
            <w:tcW w:w="1418" w:type="dxa"/>
            <w:shd w:val="clear" w:color="auto" w:fill="auto"/>
            <w:vAlign w:val="center"/>
          </w:tcPr>
          <w:p w14:paraId="0AA7F7D2"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48 </w:t>
            </w:r>
          </w:p>
        </w:tc>
        <w:tc>
          <w:tcPr>
            <w:tcW w:w="1418" w:type="dxa"/>
            <w:shd w:val="clear" w:color="auto" w:fill="auto"/>
            <w:vAlign w:val="center"/>
          </w:tcPr>
          <w:p w14:paraId="68DAF599"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1.746 </w:t>
            </w:r>
          </w:p>
        </w:tc>
        <w:tc>
          <w:tcPr>
            <w:tcW w:w="1418" w:type="dxa"/>
            <w:shd w:val="clear" w:color="auto" w:fill="auto"/>
            <w:vAlign w:val="center"/>
          </w:tcPr>
          <w:p w14:paraId="330CE545"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2.291.954 </w:t>
            </w:r>
          </w:p>
        </w:tc>
        <w:tc>
          <w:tcPr>
            <w:tcW w:w="1418" w:type="dxa"/>
            <w:shd w:val="clear" w:color="auto" w:fill="auto"/>
            <w:vAlign w:val="center"/>
          </w:tcPr>
          <w:p w14:paraId="10C4571E"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963 </w:t>
            </w:r>
          </w:p>
        </w:tc>
      </w:tr>
      <w:tr w:rsidR="00DB0A40" w:rsidRPr="00537AE7" w14:paraId="198ED472" w14:textId="77777777" w:rsidTr="002D06B0">
        <w:trPr>
          <w:trHeight w:val="238"/>
          <w:jc w:val="center"/>
        </w:trPr>
        <w:tc>
          <w:tcPr>
            <w:tcW w:w="2551" w:type="dxa"/>
            <w:shd w:val="clear" w:color="auto" w:fill="auto"/>
          </w:tcPr>
          <w:p w14:paraId="08CA23C7" w14:textId="77777777" w:rsidR="00DB0A40" w:rsidRPr="00537AE7" w:rsidRDefault="00DB0A40" w:rsidP="002D06B0">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4DCB47EF"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307.748.077 </w:t>
            </w:r>
          </w:p>
        </w:tc>
        <w:tc>
          <w:tcPr>
            <w:tcW w:w="1418" w:type="dxa"/>
            <w:shd w:val="clear" w:color="auto" w:fill="auto"/>
            <w:vAlign w:val="center"/>
          </w:tcPr>
          <w:p w14:paraId="0A936FF9"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6.477.229 </w:t>
            </w:r>
          </w:p>
        </w:tc>
        <w:tc>
          <w:tcPr>
            <w:tcW w:w="1418" w:type="dxa"/>
            <w:shd w:val="clear" w:color="auto" w:fill="auto"/>
            <w:vAlign w:val="center"/>
          </w:tcPr>
          <w:p w14:paraId="553B5642"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36.797 </w:t>
            </w:r>
          </w:p>
        </w:tc>
        <w:tc>
          <w:tcPr>
            <w:tcW w:w="1418" w:type="dxa"/>
            <w:shd w:val="clear" w:color="auto" w:fill="auto"/>
            <w:vAlign w:val="center"/>
          </w:tcPr>
          <w:p w14:paraId="606901A9"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11.581 </w:t>
            </w:r>
          </w:p>
        </w:tc>
        <w:tc>
          <w:tcPr>
            <w:tcW w:w="1418" w:type="dxa"/>
            <w:shd w:val="clear" w:color="auto" w:fill="auto"/>
            <w:vAlign w:val="center"/>
          </w:tcPr>
          <w:p w14:paraId="37718883"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1.244 </w:t>
            </w:r>
          </w:p>
        </w:tc>
      </w:tr>
      <w:tr w:rsidR="00DB0A40" w:rsidRPr="00537AE7" w14:paraId="29DF18B3" w14:textId="77777777" w:rsidTr="002D06B0">
        <w:trPr>
          <w:trHeight w:val="238"/>
          <w:jc w:val="center"/>
        </w:trPr>
        <w:tc>
          <w:tcPr>
            <w:tcW w:w="2551" w:type="dxa"/>
            <w:shd w:val="clear" w:color="auto" w:fill="auto"/>
          </w:tcPr>
          <w:p w14:paraId="1778DE80" w14:textId="77777777" w:rsidR="00DB0A40" w:rsidRPr="00537AE7" w:rsidRDefault="00DB0A40" w:rsidP="002D06B0">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12FC9A1D"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 </w:t>
            </w:r>
          </w:p>
        </w:tc>
        <w:tc>
          <w:tcPr>
            <w:tcW w:w="1418" w:type="dxa"/>
            <w:shd w:val="clear" w:color="auto" w:fill="auto"/>
            <w:vAlign w:val="center"/>
          </w:tcPr>
          <w:p w14:paraId="7FB0F431"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 </w:t>
            </w:r>
          </w:p>
        </w:tc>
        <w:tc>
          <w:tcPr>
            <w:tcW w:w="1418" w:type="dxa"/>
            <w:shd w:val="clear" w:color="auto" w:fill="auto"/>
            <w:vAlign w:val="center"/>
          </w:tcPr>
          <w:p w14:paraId="4294FBB4"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 </w:t>
            </w:r>
          </w:p>
        </w:tc>
        <w:tc>
          <w:tcPr>
            <w:tcW w:w="1418" w:type="dxa"/>
            <w:shd w:val="clear" w:color="auto" w:fill="auto"/>
            <w:vAlign w:val="center"/>
          </w:tcPr>
          <w:p w14:paraId="688904A0"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749.027 </w:t>
            </w:r>
          </w:p>
        </w:tc>
        <w:tc>
          <w:tcPr>
            <w:tcW w:w="1418" w:type="dxa"/>
            <w:shd w:val="clear" w:color="auto" w:fill="auto"/>
            <w:vAlign w:val="center"/>
          </w:tcPr>
          <w:p w14:paraId="6B835EF7"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7.140 </w:t>
            </w:r>
          </w:p>
        </w:tc>
      </w:tr>
      <w:tr w:rsidR="00DB0A40" w:rsidRPr="00537AE7" w14:paraId="70AEC2D9" w14:textId="77777777" w:rsidTr="002D06B0">
        <w:trPr>
          <w:trHeight w:val="238"/>
          <w:jc w:val="center"/>
        </w:trPr>
        <w:tc>
          <w:tcPr>
            <w:tcW w:w="2551" w:type="dxa"/>
            <w:shd w:val="clear" w:color="auto" w:fill="auto"/>
          </w:tcPr>
          <w:p w14:paraId="6EC36550" w14:textId="77777777" w:rsidR="00DB0A40" w:rsidRPr="00537AE7" w:rsidRDefault="00DB0A40" w:rsidP="002D06B0">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5912A98B"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1.453.559 </w:t>
            </w:r>
          </w:p>
        </w:tc>
        <w:tc>
          <w:tcPr>
            <w:tcW w:w="1418" w:type="dxa"/>
            <w:shd w:val="clear" w:color="auto" w:fill="auto"/>
            <w:vAlign w:val="center"/>
          </w:tcPr>
          <w:p w14:paraId="3BFF2086"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52.279 </w:t>
            </w:r>
          </w:p>
        </w:tc>
        <w:tc>
          <w:tcPr>
            <w:tcW w:w="1418" w:type="dxa"/>
            <w:shd w:val="clear" w:color="auto" w:fill="auto"/>
            <w:vAlign w:val="center"/>
          </w:tcPr>
          <w:p w14:paraId="458F8527"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6.718 </w:t>
            </w:r>
          </w:p>
        </w:tc>
        <w:tc>
          <w:tcPr>
            <w:tcW w:w="1418" w:type="dxa"/>
            <w:shd w:val="clear" w:color="auto" w:fill="auto"/>
            <w:vAlign w:val="center"/>
          </w:tcPr>
          <w:p w14:paraId="2DF40628"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1.128 </w:t>
            </w:r>
          </w:p>
        </w:tc>
        <w:tc>
          <w:tcPr>
            <w:tcW w:w="1418" w:type="dxa"/>
            <w:shd w:val="clear" w:color="auto" w:fill="auto"/>
            <w:vAlign w:val="center"/>
          </w:tcPr>
          <w:p w14:paraId="059CEFF8"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2.910 </w:t>
            </w:r>
          </w:p>
        </w:tc>
      </w:tr>
      <w:tr w:rsidR="00DB0A40" w:rsidRPr="001D0998" w14:paraId="516C3601" w14:textId="77777777" w:rsidTr="002D06B0">
        <w:trPr>
          <w:trHeight w:val="238"/>
          <w:jc w:val="center"/>
        </w:trPr>
        <w:tc>
          <w:tcPr>
            <w:tcW w:w="2551" w:type="dxa"/>
            <w:shd w:val="clear" w:color="auto" w:fill="auto"/>
          </w:tcPr>
          <w:p w14:paraId="7B760327" w14:textId="77777777" w:rsidR="00DB0A40" w:rsidRPr="001D0998" w:rsidRDefault="00DB0A40" w:rsidP="002D06B0">
            <w:pPr>
              <w:spacing w:before="40" w:after="40" w:line="240" w:lineRule="auto"/>
              <w:rPr>
                <w:rFonts w:eastAsia="Times New Roman" w:cs="Arial"/>
                <w:b/>
                <w:spacing w:val="-2"/>
                <w:sz w:val="14"/>
                <w:szCs w:val="14"/>
                <w:lang w:eastAsia="pt-BR"/>
              </w:rPr>
            </w:pPr>
            <w:r w:rsidRPr="001D0998">
              <w:rPr>
                <w:rFonts w:eastAsia="Times New Roman" w:cs="Arial"/>
                <w:b/>
                <w:spacing w:val="-2"/>
                <w:sz w:val="14"/>
                <w:szCs w:val="18"/>
                <w:lang w:eastAsia="pt-BR"/>
              </w:rPr>
              <w:t xml:space="preserve">Ativo não circulante </w:t>
            </w:r>
          </w:p>
        </w:tc>
        <w:tc>
          <w:tcPr>
            <w:tcW w:w="1417" w:type="dxa"/>
            <w:shd w:val="clear" w:color="auto" w:fill="auto"/>
            <w:vAlign w:val="center"/>
          </w:tcPr>
          <w:p w14:paraId="7963E6FA"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19.438.068 </w:t>
            </w:r>
          </w:p>
        </w:tc>
        <w:tc>
          <w:tcPr>
            <w:tcW w:w="1418" w:type="dxa"/>
            <w:shd w:val="clear" w:color="auto" w:fill="auto"/>
            <w:vAlign w:val="center"/>
          </w:tcPr>
          <w:p w14:paraId="08A0EFBF"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3.473.975 </w:t>
            </w:r>
          </w:p>
        </w:tc>
        <w:tc>
          <w:tcPr>
            <w:tcW w:w="1418" w:type="dxa"/>
            <w:shd w:val="clear" w:color="auto" w:fill="auto"/>
            <w:vAlign w:val="center"/>
          </w:tcPr>
          <w:p w14:paraId="211A2DA8"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1.240 </w:t>
            </w:r>
          </w:p>
        </w:tc>
        <w:tc>
          <w:tcPr>
            <w:tcW w:w="1418" w:type="dxa"/>
            <w:shd w:val="clear" w:color="auto" w:fill="auto"/>
            <w:vAlign w:val="center"/>
          </w:tcPr>
          <w:p w14:paraId="0456538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933.637 </w:t>
            </w:r>
          </w:p>
        </w:tc>
        <w:tc>
          <w:tcPr>
            <w:tcW w:w="1418" w:type="dxa"/>
            <w:shd w:val="clear" w:color="auto" w:fill="auto"/>
            <w:vAlign w:val="center"/>
          </w:tcPr>
          <w:p w14:paraId="7ECE7505"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4.459 </w:t>
            </w:r>
          </w:p>
        </w:tc>
      </w:tr>
      <w:tr w:rsidR="00DB0A40" w:rsidRPr="00537AE7" w14:paraId="16F75C16" w14:textId="77777777" w:rsidTr="002D06B0">
        <w:trPr>
          <w:trHeight w:val="238"/>
          <w:jc w:val="center"/>
        </w:trPr>
        <w:tc>
          <w:tcPr>
            <w:tcW w:w="2551" w:type="dxa"/>
            <w:shd w:val="clear" w:color="auto" w:fill="auto"/>
          </w:tcPr>
          <w:p w14:paraId="3F60A180" w14:textId="77777777" w:rsidR="00DB0A40" w:rsidRPr="00537AE7" w:rsidRDefault="00DB0A40" w:rsidP="002D06B0">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79207CDE"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18.339.824 </w:t>
            </w:r>
          </w:p>
        </w:tc>
        <w:tc>
          <w:tcPr>
            <w:tcW w:w="1418" w:type="dxa"/>
            <w:shd w:val="clear" w:color="auto" w:fill="auto"/>
            <w:vAlign w:val="center"/>
          </w:tcPr>
          <w:p w14:paraId="6E635AE3"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2.092.935 </w:t>
            </w:r>
          </w:p>
        </w:tc>
        <w:tc>
          <w:tcPr>
            <w:tcW w:w="1418" w:type="dxa"/>
            <w:shd w:val="clear" w:color="auto" w:fill="auto"/>
            <w:vAlign w:val="center"/>
          </w:tcPr>
          <w:p w14:paraId="74A2BB9C"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 </w:t>
            </w:r>
          </w:p>
        </w:tc>
        <w:tc>
          <w:tcPr>
            <w:tcW w:w="1418" w:type="dxa"/>
            <w:shd w:val="clear" w:color="auto" w:fill="auto"/>
            <w:vAlign w:val="center"/>
          </w:tcPr>
          <w:p w14:paraId="22044756"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 </w:t>
            </w:r>
          </w:p>
        </w:tc>
        <w:tc>
          <w:tcPr>
            <w:tcW w:w="1418" w:type="dxa"/>
            <w:shd w:val="clear" w:color="auto" w:fill="auto"/>
            <w:vAlign w:val="center"/>
          </w:tcPr>
          <w:p w14:paraId="193164DE"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 </w:t>
            </w:r>
          </w:p>
        </w:tc>
      </w:tr>
      <w:tr w:rsidR="00DB0A40" w:rsidRPr="008577B6" w14:paraId="30C50C86" w14:textId="77777777" w:rsidTr="002D06B0">
        <w:trPr>
          <w:trHeight w:val="238"/>
          <w:jc w:val="center"/>
        </w:trPr>
        <w:tc>
          <w:tcPr>
            <w:tcW w:w="2551" w:type="dxa"/>
            <w:shd w:val="clear" w:color="auto" w:fill="auto"/>
          </w:tcPr>
          <w:p w14:paraId="2A947DC1" w14:textId="77777777" w:rsidR="00DB0A40" w:rsidRPr="008577B6" w:rsidRDefault="00DB0A40" w:rsidP="002D06B0">
            <w:pPr>
              <w:spacing w:before="40" w:after="40" w:line="240" w:lineRule="auto"/>
              <w:ind w:left="113"/>
              <w:rPr>
                <w:rFonts w:eastAsia="Times New Roman" w:cs="Arial"/>
                <w:color w:val="000000"/>
                <w:spacing w:val="-2"/>
                <w:sz w:val="14"/>
                <w:szCs w:val="14"/>
                <w:lang w:eastAsia="pt-BR"/>
              </w:rPr>
            </w:pPr>
            <w:r w:rsidRPr="008577B6">
              <w:rPr>
                <w:rFonts w:eastAsia="Times New Roman" w:cs="Arial"/>
                <w:spacing w:val="-2"/>
                <w:sz w:val="14"/>
                <w:szCs w:val="18"/>
                <w:lang w:eastAsia="pt-BR"/>
              </w:rPr>
              <w:t>Comissões a receber</w:t>
            </w:r>
          </w:p>
        </w:tc>
        <w:tc>
          <w:tcPr>
            <w:tcW w:w="1417" w:type="dxa"/>
            <w:shd w:val="clear" w:color="auto" w:fill="auto"/>
            <w:vAlign w:val="center"/>
          </w:tcPr>
          <w:p w14:paraId="1DA90CB6"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eastAsia="Times New Roman" w:cs="Arial"/>
                <w:spacing w:val="-2"/>
                <w:sz w:val="14"/>
                <w:szCs w:val="14"/>
                <w:lang w:eastAsia="pt-BR"/>
              </w:rPr>
              <w:t>--</w:t>
            </w:r>
          </w:p>
        </w:tc>
        <w:tc>
          <w:tcPr>
            <w:tcW w:w="1418" w:type="dxa"/>
            <w:shd w:val="clear" w:color="auto" w:fill="auto"/>
            <w:vAlign w:val="center"/>
          </w:tcPr>
          <w:p w14:paraId="79597369"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 </w:t>
            </w:r>
          </w:p>
        </w:tc>
        <w:tc>
          <w:tcPr>
            <w:tcW w:w="1418" w:type="dxa"/>
            <w:shd w:val="clear" w:color="auto" w:fill="auto"/>
            <w:vAlign w:val="center"/>
          </w:tcPr>
          <w:p w14:paraId="77AD866A"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eastAsia="Times New Roman" w:cs="Arial"/>
                <w:spacing w:val="-2"/>
                <w:sz w:val="14"/>
                <w:szCs w:val="14"/>
                <w:lang w:eastAsia="pt-BR"/>
              </w:rPr>
              <w:t>--</w:t>
            </w:r>
          </w:p>
        </w:tc>
        <w:tc>
          <w:tcPr>
            <w:tcW w:w="1418" w:type="dxa"/>
            <w:shd w:val="clear" w:color="auto" w:fill="auto"/>
            <w:vAlign w:val="center"/>
          </w:tcPr>
          <w:p w14:paraId="570A99B3"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669.629 </w:t>
            </w:r>
          </w:p>
        </w:tc>
        <w:tc>
          <w:tcPr>
            <w:tcW w:w="1418" w:type="dxa"/>
            <w:shd w:val="clear" w:color="auto" w:fill="auto"/>
            <w:vAlign w:val="center"/>
          </w:tcPr>
          <w:p w14:paraId="4CB75858" w14:textId="77777777" w:rsidR="00DB0A40" w:rsidRPr="001D0998" w:rsidRDefault="00DB0A40" w:rsidP="002D06B0">
            <w:pPr>
              <w:spacing w:before="40" w:after="40" w:line="240" w:lineRule="auto"/>
              <w:jc w:val="right"/>
              <w:rPr>
                <w:rFonts w:eastAsia="Times New Roman" w:cs="Arial"/>
                <w:spacing w:val="-2"/>
                <w:sz w:val="14"/>
                <w:szCs w:val="14"/>
                <w:lang w:eastAsia="pt-BR"/>
              </w:rPr>
            </w:pPr>
          </w:p>
        </w:tc>
      </w:tr>
      <w:tr w:rsidR="00DB0A40" w:rsidRPr="00537AE7" w14:paraId="21ECAC56" w14:textId="77777777" w:rsidTr="002D06B0">
        <w:trPr>
          <w:trHeight w:val="238"/>
          <w:jc w:val="center"/>
        </w:trPr>
        <w:tc>
          <w:tcPr>
            <w:tcW w:w="2551" w:type="dxa"/>
            <w:shd w:val="clear" w:color="auto" w:fill="auto"/>
          </w:tcPr>
          <w:p w14:paraId="127E4161" w14:textId="77777777" w:rsidR="00DB0A40" w:rsidRPr="00537AE7" w:rsidRDefault="00DB0A40" w:rsidP="002D06B0">
            <w:pPr>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109EF1C5"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 xml:space="preserve">  1.098.244 </w:t>
            </w:r>
          </w:p>
        </w:tc>
        <w:tc>
          <w:tcPr>
            <w:tcW w:w="1418" w:type="dxa"/>
            <w:shd w:val="clear" w:color="auto" w:fill="auto"/>
            <w:vAlign w:val="center"/>
          </w:tcPr>
          <w:p w14:paraId="3CADC9A4"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 xml:space="preserve">  1.381.040 </w:t>
            </w:r>
          </w:p>
        </w:tc>
        <w:tc>
          <w:tcPr>
            <w:tcW w:w="1418" w:type="dxa"/>
            <w:shd w:val="clear" w:color="auto" w:fill="auto"/>
            <w:vAlign w:val="center"/>
          </w:tcPr>
          <w:p w14:paraId="721D5F75"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 xml:space="preserve">  1.240 </w:t>
            </w:r>
          </w:p>
        </w:tc>
        <w:tc>
          <w:tcPr>
            <w:tcW w:w="1418" w:type="dxa"/>
            <w:shd w:val="clear" w:color="auto" w:fill="auto"/>
            <w:vAlign w:val="center"/>
          </w:tcPr>
          <w:p w14:paraId="6BE40543" w14:textId="77777777" w:rsidR="00DB0A40" w:rsidRPr="008577B6" w:rsidRDefault="00DB0A40" w:rsidP="002D06B0">
            <w:pPr>
              <w:spacing w:before="40" w:after="40" w:line="240" w:lineRule="auto"/>
              <w:jc w:val="right"/>
              <w:rPr>
                <w:rFonts w:eastAsia="Times New Roman" w:cs="Arial"/>
                <w:b/>
                <w:spacing w:val="-2"/>
                <w:sz w:val="14"/>
                <w:szCs w:val="14"/>
                <w:lang w:eastAsia="pt-BR"/>
              </w:rPr>
            </w:pPr>
            <w:r w:rsidRPr="008577B6">
              <w:rPr>
                <w:rFonts w:cs="Arial"/>
                <w:sz w:val="14"/>
                <w:szCs w:val="14"/>
              </w:rPr>
              <w:t xml:space="preserve">  264.008 </w:t>
            </w:r>
          </w:p>
        </w:tc>
        <w:tc>
          <w:tcPr>
            <w:tcW w:w="1418" w:type="dxa"/>
            <w:shd w:val="clear" w:color="auto" w:fill="auto"/>
            <w:vAlign w:val="center"/>
          </w:tcPr>
          <w:p w14:paraId="25AABBA0"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sz w:val="14"/>
                <w:szCs w:val="14"/>
              </w:rPr>
              <w:t xml:space="preserve">  4.459 </w:t>
            </w:r>
          </w:p>
        </w:tc>
      </w:tr>
      <w:tr w:rsidR="00DB0A40" w:rsidRPr="001D0998" w14:paraId="3721065F" w14:textId="77777777" w:rsidTr="002D06B0">
        <w:trPr>
          <w:trHeight w:val="238"/>
          <w:jc w:val="center"/>
        </w:trPr>
        <w:tc>
          <w:tcPr>
            <w:tcW w:w="2551" w:type="dxa"/>
            <w:shd w:val="clear" w:color="auto" w:fill="auto"/>
          </w:tcPr>
          <w:p w14:paraId="0F9C3676" w14:textId="77777777" w:rsidR="00DB0A40" w:rsidRPr="001D0998" w:rsidRDefault="00DB0A40" w:rsidP="002D06B0">
            <w:pPr>
              <w:spacing w:before="40" w:after="40" w:line="240" w:lineRule="auto"/>
              <w:rPr>
                <w:rFonts w:eastAsia="Times New Roman" w:cs="Arial"/>
                <w:b/>
                <w:color w:val="000000"/>
                <w:spacing w:val="-2"/>
                <w:sz w:val="14"/>
                <w:szCs w:val="14"/>
                <w:lang w:eastAsia="pt-BR"/>
              </w:rPr>
            </w:pPr>
            <w:r w:rsidRPr="001D0998">
              <w:rPr>
                <w:rFonts w:eastAsia="Times New Roman" w:cs="Arial"/>
                <w:b/>
                <w:spacing w:val="-2"/>
                <w:sz w:val="14"/>
                <w:szCs w:val="18"/>
                <w:lang w:eastAsia="pt-BR"/>
              </w:rPr>
              <w:t>Passivo circulante</w:t>
            </w:r>
          </w:p>
        </w:tc>
        <w:tc>
          <w:tcPr>
            <w:tcW w:w="1417" w:type="dxa"/>
            <w:shd w:val="clear" w:color="auto" w:fill="auto"/>
            <w:vAlign w:val="center"/>
          </w:tcPr>
          <w:p w14:paraId="76E210D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36.703.890 </w:t>
            </w:r>
          </w:p>
        </w:tc>
        <w:tc>
          <w:tcPr>
            <w:tcW w:w="1418" w:type="dxa"/>
            <w:shd w:val="clear" w:color="auto" w:fill="auto"/>
            <w:vAlign w:val="center"/>
          </w:tcPr>
          <w:p w14:paraId="59AC6530"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8.369.683 </w:t>
            </w:r>
          </w:p>
        </w:tc>
        <w:tc>
          <w:tcPr>
            <w:tcW w:w="1418" w:type="dxa"/>
            <w:shd w:val="clear" w:color="auto" w:fill="auto"/>
            <w:vAlign w:val="center"/>
          </w:tcPr>
          <w:p w14:paraId="45B2CA10"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22.534 </w:t>
            </w:r>
          </w:p>
        </w:tc>
        <w:tc>
          <w:tcPr>
            <w:tcW w:w="1418" w:type="dxa"/>
            <w:shd w:val="clear" w:color="auto" w:fill="auto"/>
            <w:vAlign w:val="center"/>
          </w:tcPr>
          <w:p w14:paraId="76FEA9AA"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1.467.687 </w:t>
            </w:r>
          </w:p>
        </w:tc>
        <w:tc>
          <w:tcPr>
            <w:tcW w:w="1418" w:type="dxa"/>
            <w:shd w:val="clear" w:color="auto" w:fill="auto"/>
            <w:vAlign w:val="center"/>
          </w:tcPr>
          <w:p w14:paraId="22BFE781"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15.369 </w:t>
            </w:r>
          </w:p>
        </w:tc>
      </w:tr>
      <w:tr w:rsidR="00DB0A40" w:rsidRPr="00537AE7" w14:paraId="1EC98F17" w14:textId="77777777" w:rsidTr="002D06B0">
        <w:trPr>
          <w:trHeight w:val="238"/>
          <w:jc w:val="center"/>
        </w:trPr>
        <w:tc>
          <w:tcPr>
            <w:tcW w:w="2551" w:type="dxa"/>
            <w:shd w:val="clear" w:color="auto" w:fill="auto"/>
          </w:tcPr>
          <w:p w14:paraId="08FE416F" w14:textId="77777777" w:rsidR="00DB0A40" w:rsidRPr="00537AE7" w:rsidRDefault="00DB0A40" w:rsidP="002D06B0">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1D20E76A" w14:textId="77777777" w:rsidR="00DB0A40" w:rsidRPr="00186776" w:rsidRDefault="00DB0A40" w:rsidP="002D06B0">
            <w:pPr>
              <w:spacing w:before="40" w:after="40" w:line="240" w:lineRule="auto"/>
              <w:jc w:val="right"/>
              <w:rPr>
                <w:rFonts w:eastAsia="Times New Roman" w:cs="Arial"/>
                <w:b/>
                <w:bCs/>
                <w:spacing w:val="-2"/>
                <w:sz w:val="14"/>
                <w:szCs w:val="14"/>
                <w:lang w:eastAsia="pt-BR"/>
              </w:rPr>
            </w:pPr>
            <w:r w:rsidRPr="00186776">
              <w:rPr>
                <w:rFonts w:cs="Arial"/>
                <w:sz w:val="14"/>
                <w:szCs w:val="14"/>
              </w:rPr>
              <w:t xml:space="preserve">  623.129 </w:t>
            </w:r>
          </w:p>
        </w:tc>
        <w:tc>
          <w:tcPr>
            <w:tcW w:w="1418" w:type="dxa"/>
            <w:shd w:val="clear" w:color="auto" w:fill="auto"/>
            <w:vAlign w:val="center"/>
          </w:tcPr>
          <w:p w14:paraId="125A87CE" w14:textId="77777777" w:rsidR="00DB0A40" w:rsidRPr="00186776" w:rsidRDefault="00DB0A40" w:rsidP="002D06B0">
            <w:pPr>
              <w:spacing w:before="40" w:after="40" w:line="240" w:lineRule="auto"/>
              <w:jc w:val="right"/>
              <w:rPr>
                <w:rFonts w:eastAsia="Times New Roman" w:cs="Arial"/>
                <w:b/>
                <w:bCs/>
                <w:spacing w:val="-2"/>
                <w:sz w:val="14"/>
                <w:szCs w:val="14"/>
                <w:lang w:eastAsia="pt-BR"/>
              </w:rPr>
            </w:pPr>
            <w:r w:rsidRPr="00186776">
              <w:rPr>
                <w:rFonts w:cs="Arial"/>
                <w:sz w:val="14"/>
                <w:szCs w:val="14"/>
              </w:rPr>
              <w:t xml:space="preserve">  -- </w:t>
            </w:r>
          </w:p>
        </w:tc>
        <w:tc>
          <w:tcPr>
            <w:tcW w:w="1418" w:type="dxa"/>
            <w:shd w:val="clear" w:color="auto" w:fill="auto"/>
            <w:vAlign w:val="center"/>
          </w:tcPr>
          <w:p w14:paraId="3618A973" w14:textId="77777777" w:rsidR="00DB0A40" w:rsidRPr="00186776" w:rsidRDefault="00DB0A40" w:rsidP="002D06B0">
            <w:pPr>
              <w:spacing w:before="40" w:after="40" w:line="240" w:lineRule="auto"/>
              <w:jc w:val="right"/>
              <w:rPr>
                <w:rFonts w:eastAsia="Times New Roman" w:cs="Arial"/>
                <w:b/>
                <w:bCs/>
                <w:spacing w:val="-2"/>
                <w:sz w:val="14"/>
                <w:szCs w:val="14"/>
                <w:lang w:eastAsia="pt-BR"/>
              </w:rPr>
            </w:pPr>
            <w:r w:rsidRPr="00186776">
              <w:rPr>
                <w:rFonts w:cs="Arial"/>
                <w:sz w:val="14"/>
                <w:szCs w:val="14"/>
              </w:rPr>
              <w:t xml:space="preserve">  -- </w:t>
            </w:r>
          </w:p>
        </w:tc>
        <w:tc>
          <w:tcPr>
            <w:tcW w:w="1418" w:type="dxa"/>
            <w:shd w:val="clear" w:color="auto" w:fill="auto"/>
            <w:vAlign w:val="center"/>
          </w:tcPr>
          <w:p w14:paraId="6B2982C8" w14:textId="77777777" w:rsidR="00DB0A40" w:rsidRPr="008577B6" w:rsidRDefault="00DB0A40" w:rsidP="002D06B0">
            <w:pPr>
              <w:spacing w:before="40" w:after="40" w:line="240" w:lineRule="auto"/>
              <w:jc w:val="right"/>
              <w:rPr>
                <w:rFonts w:eastAsia="Times New Roman" w:cs="Arial"/>
                <w:b/>
                <w:bCs/>
                <w:spacing w:val="-2"/>
                <w:sz w:val="14"/>
                <w:szCs w:val="14"/>
                <w:lang w:eastAsia="pt-BR"/>
              </w:rPr>
            </w:pPr>
            <w:r w:rsidRPr="008577B6">
              <w:rPr>
                <w:rFonts w:cs="Arial"/>
                <w:sz w:val="14"/>
                <w:szCs w:val="14"/>
              </w:rPr>
              <w:t xml:space="preserve">  -- </w:t>
            </w:r>
          </w:p>
        </w:tc>
        <w:tc>
          <w:tcPr>
            <w:tcW w:w="1418" w:type="dxa"/>
            <w:shd w:val="clear" w:color="auto" w:fill="auto"/>
            <w:vAlign w:val="center"/>
          </w:tcPr>
          <w:p w14:paraId="328B22FA" w14:textId="77777777" w:rsidR="00DB0A40" w:rsidRPr="001D0998" w:rsidRDefault="00DB0A40" w:rsidP="002D06B0">
            <w:pPr>
              <w:spacing w:before="40" w:after="40" w:line="240" w:lineRule="auto"/>
              <w:jc w:val="right"/>
              <w:rPr>
                <w:rFonts w:eastAsia="Times New Roman" w:cs="Arial"/>
                <w:b/>
                <w:bCs/>
                <w:spacing w:val="-2"/>
                <w:sz w:val="14"/>
                <w:szCs w:val="14"/>
                <w:lang w:eastAsia="pt-BR"/>
              </w:rPr>
            </w:pPr>
            <w:r w:rsidRPr="001D0998">
              <w:rPr>
                <w:rFonts w:cs="Arial"/>
                <w:sz w:val="14"/>
                <w:szCs w:val="14"/>
              </w:rPr>
              <w:t xml:space="preserve">  1.676 </w:t>
            </w:r>
          </w:p>
        </w:tc>
      </w:tr>
      <w:tr w:rsidR="00DB0A40" w:rsidRPr="00537AE7" w14:paraId="033209D8" w14:textId="77777777" w:rsidTr="002D06B0">
        <w:trPr>
          <w:trHeight w:val="238"/>
          <w:jc w:val="center"/>
        </w:trPr>
        <w:tc>
          <w:tcPr>
            <w:tcW w:w="2551" w:type="dxa"/>
            <w:shd w:val="clear" w:color="auto" w:fill="auto"/>
          </w:tcPr>
          <w:p w14:paraId="358316A9" w14:textId="77777777" w:rsidR="00DB0A40" w:rsidRPr="00537AE7" w:rsidRDefault="00DB0A40" w:rsidP="002D06B0">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010918CE"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35.712.074 </w:t>
            </w:r>
          </w:p>
        </w:tc>
        <w:tc>
          <w:tcPr>
            <w:tcW w:w="1418" w:type="dxa"/>
            <w:shd w:val="clear" w:color="auto" w:fill="auto"/>
            <w:vAlign w:val="center"/>
          </w:tcPr>
          <w:p w14:paraId="55094E48"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8.119.704 </w:t>
            </w:r>
          </w:p>
        </w:tc>
        <w:tc>
          <w:tcPr>
            <w:tcW w:w="1418" w:type="dxa"/>
            <w:shd w:val="clear" w:color="auto" w:fill="auto"/>
            <w:vAlign w:val="center"/>
          </w:tcPr>
          <w:p w14:paraId="610D09E1"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12.475 </w:t>
            </w:r>
          </w:p>
        </w:tc>
        <w:tc>
          <w:tcPr>
            <w:tcW w:w="1418" w:type="dxa"/>
            <w:shd w:val="clear" w:color="auto" w:fill="auto"/>
            <w:vAlign w:val="center"/>
          </w:tcPr>
          <w:p w14:paraId="4C40ED5B"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 </w:t>
            </w:r>
          </w:p>
        </w:tc>
        <w:tc>
          <w:tcPr>
            <w:tcW w:w="1418" w:type="dxa"/>
            <w:shd w:val="clear" w:color="auto" w:fill="auto"/>
            <w:vAlign w:val="center"/>
          </w:tcPr>
          <w:p w14:paraId="71DE961F"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3.033 </w:t>
            </w:r>
          </w:p>
        </w:tc>
      </w:tr>
      <w:tr w:rsidR="00DB0A40" w:rsidRPr="00537AE7" w14:paraId="0784D1E9" w14:textId="77777777" w:rsidTr="002D06B0">
        <w:trPr>
          <w:trHeight w:val="238"/>
          <w:jc w:val="center"/>
        </w:trPr>
        <w:tc>
          <w:tcPr>
            <w:tcW w:w="2551" w:type="dxa"/>
            <w:shd w:val="clear" w:color="auto" w:fill="auto"/>
          </w:tcPr>
          <w:p w14:paraId="31B04A35" w14:textId="77777777" w:rsidR="00DB0A40" w:rsidRPr="00537AE7" w:rsidRDefault="00DB0A40" w:rsidP="002D06B0">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531BA993" w14:textId="77777777" w:rsidR="00DB0A40" w:rsidRPr="00186776" w:rsidRDefault="00DB0A40" w:rsidP="002D06B0">
            <w:pPr>
              <w:spacing w:before="40" w:after="40" w:line="240" w:lineRule="auto"/>
              <w:jc w:val="right"/>
              <w:rPr>
                <w:rFonts w:eastAsia="Times New Roman" w:cs="Arial"/>
                <w:b/>
                <w:bCs/>
                <w:spacing w:val="-2"/>
                <w:sz w:val="14"/>
                <w:szCs w:val="14"/>
                <w:lang w:eastAsia="pt-BR"/>
              </w:rPr>
            </w:pPr>
            <w:r w:rsidRPr="00186776">
              <w:rPr>
                <w:rFonts w:cs="Arial"/>
                <w:sz w:val="14"/>
                <w:szCs w:val="14"/>
              </w:rPr>
              <w:t xml:space="preserve">  -- </w:t>
            </w:r>
          </w:p>
        </w:tc>
        <w:tc>
          <w:tcPr>
            <w:tcW w:w="1418" w:type="dxa"/>
            <w:shd w:val="clear" w:color="auto" w:fill="auto"/>
            <w:vAlign w:val="center"/>
          </w:tcPr>
          <w:p w14:paraId="67454078" w14:textId="77777777" w:rsidR="00DB0A40" w:rsidRPr="00186776" w:rsidRDefault="00DB0A40" w:rsidP="002D06B0">
            <w:pPr>
              <w:spacing w:before="40" w:after="40" w:line="240" w:lineRule="auto"/>
              <w:jc w:val="right"/>
              <w:rPr>
                <w:rFonts w:eastAsia="Times New Roman" w:cs="Arial"/>
                <w:b/>
                <w:bCs/>
                <w:spacing w:val="-2"/>
                <w:sz w:val="14"/>
                <w:szCs w:val="14"/>
                <w:lang w:eastAsia="pt-BR"/>
              </w:rPr>
            </w:pPr>
            <w:r w:rsidRPr="00186776">
              <w:rPr>
                <w:rFonts w:cs="Arial"/>
                <w:sz w:val="14"/>
                <w:szCs w:val="14"/>
              </w:rPr>
              <w:t xml:space="preserve">  1.847 </w:t>
            </w:r>
          </w:p>
        </w:tc>
        <w:tc>
          <w:tcPr>
            <w:tcW w:w="1418" w:type="dxa"/>
            <w:shd w:val="clear" w:color="auto" w:fill="auto"/>
            <w:vAlign w:val="center"/>
          </w:tcPr>
          <w:p w14:paraId="66C73427" w14:textId="77777777" w:rsidR="00DB0A40" w:rsidRPr="00186776" w:rsidRDefault="00DB0A40" w:rsidP="002D06B0">
            <w:pPr>
              <w:spacing w:before="40" w:after="40" w:line="240" w:lineRule="auto"/>
              <w:jc w:val="right"/>
              <w:rPr>
                <w:rFonts w:eastAsia="Times New Roman" w:cs="Arial"/>
                <w:b/>
                <w:bCs/>
                <w:spacing w:val="-2"/>
                <w:sz w:val="14"/>
                <w:szCs w:val="14"/>
                <w:lang w:eastAsia="pt-BR"/>
              </w:rPr>
            </w:pPr>
            <w:r w:rsidRPr="00186776">
              <w:rPr>
                <w:rFonts w:cs="Arial"/>
                <w:sz w:val="14"/>
                <w:szCs w:val="14"/>
              </w:rPr>
              <w:t xml:space="preserve">  -- </w:t>
            </w:r>
          </w:p>
        </w:tc>
        <w:tc>
          <w:tcPr>
            <w:tcW w:w="1418" w:type="dxa"/>
            <w:shd w:val="clear" w:color="auto" w:fill="auto"/>
            <w:vAlign w:val="center"/>
          </w:tcPr>
          <w:p w14:paraId="03289FFA" w14:textId="77777777" w:rsidR="00DB0A40" w:rsidRPr="008577B6" w:rsidRDefault="00DB0A40" w:rsidP="002D06B0">
            <w:pPr>
              <w:spacing w:before="40" w:after="40" w:line="240" w:lineRule="auto"/>
              <w:jc w:val="right"/>
              <w:rPr>
                <w:rFonts w:eastAsia="Times New Roman" w:cs="Arial"/>
                <w:b/>
                <w:bCs/>
                <w:spacing w:val="-2"/>
                <w:sz w:val="14"/>
                <w:szCs w:val="14"/>
                <w:lang w:eastAsia="pt-BR"/>
              </w:rPr>
            </w:pPr>
            <w:r w:rsidRPr="008577B6">
              <w:rPr>
                <w:rFonts w:cs="Arial"/>
                <w:sz w:val="14"/>
                <w:szCs w:val="14"/>
              </w:rPr>
              <w:t xml:space="preserve"> -- </w:t>
            </w:r>
          </w:p>
        </w:tc>
        <w:tc>
          <w:tcPr>
            <w:tcW w:w="1418" w:type="dxa"/>
            <w:shd w:val="clear" w:color="auto" w:fill="auto"/>
            <w:vAlign w:val="center"/>
          </w:tcPr>
          <w:p w14:paraId="488DEB33" w14:textId="77777777" w:rsidR="00DB0A40" w:rsidRPr="001D0998" w:rsidRDefault="00DB0A40" w:rsidP="002D06B0">
            <w:pPr>
              <w:spacing w:before="40" w:after="40" w:line="240" w:lineRule="auto"/>
              <w:jc w:val="right"/>
              <w:rPr>
                <w:rFonts w:eastAsia="Times New Roman" w:cs="Arial"/>
                <w:b/>
                <w:bCs/>
                <w:spacing w:val="-2"/>
                <w:sz w:val="14"/>
                <w:szCs w:val="14"/>
                <w:lang w:eastAsia="pt-BR"/>
              </w:rPr>
            </w:pPr>
            <w:r w:rsidRPr="001D0998">
              <w:rPr>
                <w:rFonts w:cs="Arial"/>
                <w:sz w:val="14"/>
                <w:szCs w:val="14"/>
              </w:rPr>
              <w:t xml:space="preserve">  -- </w:t>
            </w:r>
          </w:p>
        </w:tc>
      </w:tr>
      <w:tr w:rsidR="00DB0A40" w:rsidRPr="00537AE7" w14:paraId="67897898" w14:textId="77777777" w:rsidTr="002D06B0">
        <w:trPr>
          <w:trHeight w:val="238"/>
          <w:jc w:val="center"/>
        </w:trPr>
        <w:tc>
          <w:tcPr>
            <w:tcW w:w="2551" w:type="dxa"/>
            <w:shd w:val="clear" w:color="auto" w:fill="auto"/>
          </w:tcPr>
          <w:p w14:paraId="0D757B9D" w14:textId="77777777" w:rsidR="00DB0A40" w:rsidRPr="00537AE7" w:rsidRDefault="00DB0A40" w:rsidP="002D06B0">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6F13F0B4" w14:textId="77777777" w:rsidR="00DB0A40" w:rsidRPr="00186776" w:rsidRDefault="00DB0A40" w:rsidP="002D06B0">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6B060BD8"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 </w:t>
            </w:r>
          </w:p>
        </w:tc>
        <w:tc>
          <w:tcPr>
            <w:tcW w:w="1418" w:type="dxa"/>
            <w:shd w:val="clear" w:color="auto" w:fill="auto"/>
            <w:vAlign w:val="center"/>
          </w:tcPr>
          <w:p w14:paraId="62015162" w14:textId="77777777" w:rsidR="00DB0A40" w:rsidRPr="00186776" w:rsidRDefault="00DB0A40" w:rsidP="002D06B0">
            <w:pPr>
              <w:spacing w:before="40" w:after="40" w:line="240" w:lineRule="auto"/>
              <w:jc w:val="right"/>
              <w:rPr>
                <w:rFonts w:eastAsia="Times New Roman" w:cs="Arial"/>
                <w:spacing w:val="-2"/>
                <w:sz w:val="14"/>
                <w:szCs w:val="14"/>
                <w:lang w:eastAsia="pt-BR"/>
              </w:rPr>
            </w:pPr>
            <w:r w:rsidRPr="00186776">
              <w:rPr>
                <w:rFonts w:cs="Arial"/>
                <w:sz w:val="14"/>
                <w:szCs w:val="14"/>
              </w:rPr>
              <w:t xml:space="preserve">  -- </w:t>
            </w:r>
          </w:p>
        </w:tc>
        <w:tc>
          <w:tcPr>
            <w:tcW w:w="1418" w:type="dxa"/>
            <w:shd w:val="clear" w:color="auto" w:fill="auto"/>
            <w:vAlign w:val="center"/>
          </w:tcPr>
          <w:p w14:paraId="679BF670" w14:textId="77777777" w:rsidR="00DB0A40" w:rsidRPr="008577B6" w:rsidRDefault="00DB0A40" w:rsidP="002D06B0">
            <w:pPr>
              <w:spacing w:before="40" w:after="40" w:line="240" w:lineRule="auto"/>
              <w:jc w:val="right"/>
              <w:rPr>
                <w:rFonts w:eastAsia="Times New Roman" w:cs="Arial"/>
                <w:spacing w:val="-2"/>
                <w:sz w:val="14"/>
                <w:szCs w:val="14"/>
                <w:lang w:eastAsia="pt-BR"/>
              </w:rPr>
            </w:pPr>
            <w:r w:rsidRPr="008577B6">
              <w:rPr>
                <w:rFonts w:cs="Arial"/>
                <w:sz w:val="14"/>
                <w:szCs w:val="14"/>
              </w:rPr>
              <w:t xml:space="preserve">  966.613 </w:t>
            </w:r>
          </w:p>
        </w:tc>
        <w:tc>
          <w:tcPr>
            <w:tcW w:w="1418" w:type="dxa"/>
            <w:shd w:val="clear" w:color="auto" w:fill="auto"/>
            <w:vAlign w:val="center"/>
          </w:tcPr>
          <w:p w14:paraId="654A1EB8" w14:textId="77777777" w:rsidR="00DB0A40" w:rsidRPr="001D0998" w:rsidRDefault="00DB0A40" w:rsidP="002D06B0">
            <w:pPr>
              <w:spacing w:before="40" w:after="40" w:line="240" w:lineRule="auto"/>
              <w:jc w:val="right"/>
              <w:rPr>
                <w:rFonts w:eastAsia="Times New Roman" w:cs="Arial"/>
                <w:spacing w:val="-2"/>
                <w:sz w:val="14"/>
                <w:szCs w:val="14"/>
                <w:lang w:eastAsia="pt-BR"/>
              </w:rPr>
            </w:pPr>
            <w:r w:rsidRPr="001D0998">
              <w:rPr>
                <w:rFonts w:cs="Arial"/>
                <w:sz w:val="14"/>
                <w:szCs w:val="14"/>
              </w:rPr>
              <w:t xml:space="preserve">  -- </w:t>
            </w:r>
          </w:p>
        </w:tc>
      </w:tr>
      <w:tr w:rsidR="00DB0A40" w:rsidRPr="00537AE7" w14:paraId="7433C1D9" w14:textId="77777777" w:rsidTr="002D06B0">
        <w:trPr>
          <w:trHeight w:val="238"/>
          <w:jc w:val="center"/>
        </w:trPr>
        <w:tc>
          <w:tcPr>
            <w:tcW w:w="2551" w:type="dxa"/>
            <w:shd w:val="clear" w:color="auto" w:fill="auto"/>
          </w:tcPr>
          <w:p w14:paraId="1FE453CF" w14:textId="77777777" w:rsidR="00DB0A40" w:rsidRPr="00537AE7" w:rsidRDefault="00DB0A40" w:rsidP="002D06B0">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156FF7F4"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 xml:space="preserve">  368.687 </w:t>
            </w:r>
          </w:p>
        </w:tc>
        <w:tc>
          <w:tcPr>
            <w:tcW w:w="1418" w:type="dxa"/>
            <w:shd w:val="clear" w:color="auto" w:fill="auto"/>
            <w:vAlign w:val="center"/>
          </w:tcPr>
          <w:p w14:paraId="0388179F"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 xml:space="preserve">  248.132 </w:t>
            </w:r>
          </w:p>
        </w:tc>
        <w:tc>
          <w:tcPr>
            <w:tcW w:w="1418" w:type="dxa"/>
            <w:shd w:val="clear" w:color="auto" w:fill="auto"/>
            <w:vAlign w:val="center"/>
          </w:tcPr>
          <w:p w14:paraId="16FEE949"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 xml:space="preserve">  10.059 </w:t>
            </w:r>
          </w:p>
        </w:tc>
        <w:tc>
          <w:tcPr>
            <w:tcW w:w="1418" w:type="dxa"/>
            <w:shd w:val="clear" w:color="auto" w:fill="auto"/>
            <w:vAlign w:val="center"/>
          </w:tcPr>
          <w:p w14:paraId="4C4843AD" w14:textId="77777777" w:rsidR="00DB0A40" w:rsidRPr="008577B6" w:rsidRDefault="00DB0A40" w:rsidP="002D06B0">
            <w:pPr>
              <w:spacing w:before="40" w:after="40" w:line="240" w:lineRule="auto"/>
              <w:jc w:val="right"/>
              <w:rPr>
                <w:rFonts w:eastAsia="Times New Roman" w:cs="Arial"/>
                <w:b/>
                <w:spacing w:val="-2"/>
                <w:sz w:val="14"/>
                <w:szCs w:val="14"/>
                <w:lang w:eastAsia="pt-BR"/>
              </w:rPr>
            </w:pPr>
            <w:r w:rsidRPr="008577B6">
              <w:rPr>
                <w:rFonts w:cs="Arial"/>
                <w:sz w:val="14"/>
                <w:szCs w:val="14"/>
              </w:rPr>
              <w:t xml:space="preserve">  501.074 </w:t>
            </w:r>
          </w:p>
        </w:tc>
        <w:tc>
          <w:tcPr>
            <w:tcW w:w="1418" w:type="dxa"/>
            <w:shd w:val="clear" w:color="auto" w:fill="auto"/>
            <w:vAlign w:val="center"/>
          </w:tcPr>
          <w:p w14:paraId="0B59197F"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sz w:val="14"/>
                <w:szCs w:val="14"/>
              </w:rPr>
              <w:t xml:space="preserve">  10.660 </w:t>
            </w:r>
          </w:p>
        </w:tc>
      </w:tr>
      <w:tr w:rsidR="00DB0A40" w:rsidRPr="001D0998" w14:paraId="49CC3A7C" w14:textId="77777777" w:rsidTr="002D06B0">
        <w:trPr>
          <w:trHeight w:val="238"/>
          <w:jc w:val="center"/>
        </w:trPr>
        <w:tc>
          <w:tcPr>
            <w:tcW w:w="2551" w:type="dxa"/>
            <w:shd w:val="clear" w:color="auto" w:fill="auto"/>
          </w:tcPr>
          <w:p w14:paraId="00A0A230" w14:textId="77777777" w:rsidR="00DB0A40" w:rsidRPr="001D0998" w:rsidRDefault="00DB0A40" w:rsidP="002D06B0">
            <w:pPr>
              <w:spacing w:before="40" w:after="40" w:line="240" w:lineRule="auto"/>
              <w:rPr>
                <w:rFonts w:eastAsia="Times New Roman" w:cs="Arial"/>
                <w:b/>
                <w:color w:val="000000"/>
                <w:spacing w:val="-2"/>
                <w:sz w:val="14"/>
                <w:szCs w:val="14"/>
                <w:lang w:eastAsia="pt-BR"/>
              </w:rPr>
            </w:pPr>
            <w:r w:rsidRPr="001D0998">
              <w:rPr>
                <w:rFonts w:eastAsia="Times New Roman" w:cs="Arial"/>
                <w:b/>
                <w:spacing w:val="-2"/>
                <w:sz w:val="14"/>
                <w:szCs w:val="18"/>
                <w:lang w:eastAsia="pt-BR"/>
              </w:rPr>
              <w:t>Passivo não circulante</w:t>
            </w:r>
          </w:p>
        </w:tc>
        <w:tc>
          <w:tcPr>
            <w:tcW w:w="1417" w:type="dxa"/>
            <w:shd w:val="clear" w:color="auto" w:fill="auto"/>
            <w:vAlign w:val="center"/>
          </w:tcPr>
          <w:p w14:paraId="2D7AC4C2"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286.460.571 </w:t>
            </w:r>
          </w:p>
        </w:tc>
        <w:tc>
          <w:tcPr>
            <w:tcW w:w="1418" w:type="dxa"/>
            <w:shd w:val="clear" w:color="auto" w:fill="auto"/>
            <w:vAlign w:val="center"/>
          </w:tcPr>
          <w:p w14:paraId="59DB1E98"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1.112.851 </w:t>
            </w:r>
          </w:p>
        </w:tc>
        <w:tc>
          <w:tcPr>
            <w:tcW w:w="1418" w:type="dxa"/>
            <w:shd w:val="clear" w:color="auto" w:fill="auto"/>
            <w:vAlign w:val="center"/>
          </w:tcPr>
          <w:p w14:paraId="4631839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242 </w:t>
            </w:r>
          </w:p>
        </w:tc>
        <w:tc>
          <w:tcPr>
            <w:tcW w:w="1418" w:type="dxa"/>
            <w:shd w:val="clear" w:color="auto" w:fill="auto"/>
            <w:vAlign w:val="center"/>
          </w:tcPr>
          <w:p w14:paraId="7491722B"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1.938.327 </w:t>
            </w:r>
          </w:p>
        </w:tc>
        <w:tc>
          <w:tcPr>
            <w:tcW w:w="1418" w:type="dxa"/>
            <w:shd w:val="clear" w:color="auto" w:fill="auto"/>
            <w:vAlign w:val="center"/>
          </w:tcPr>
          <w:p w14:paraId="0AD5DEAD"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 </w:t>
            </w:r>
          </w:p>
        </w:tc>
      </w:tr>
      <w:tr w:rsidR="00DB0A40" w:rsidRPr="00E16033" w14:paraId="1238D55E" w14:textId="77777777" w:rsidTr="002D06B0">
        <w:trPr>
          <w:trHeight w:val="238"/>
          <w:jc w:val="center"/>
        </w:trPr>
        <w:tc>
          <w:tcPr>
            <w:tcW w:w="2551" w:type="dxa"/>
            <w:shd w:val="clear" w:color="auto" w:fill="auto"/>
          </w:tcPr>
          <w:p w14:paraId="3AEC8442" w14:textId="77777777" w:rsidR="00DB0A40" w:rsidRPr="00E16033" w:rsidRDefault="00DB0A40" w:rsidP="002D06B0">
            <w:pPr>
              <w:spacing w:before="40" w:after="40" w:line="240" w:lineRule="auto"/>
              <w:ind w:left="113"/>
              <w:rPr>
                <w:rFonts w:eastAsia="Times New Roman" w:cs="Arial"/>
                <w:b/>
                <w:spacing w:val="-2"/>
                <w:sz w:val="14"/>
                <w:szCs w:val="18"/>
                <w:lang w:eastAsia="pt-BR"/>
              </w:rPr>
            </w:pPr>
            <w:r w:rsidRPr="00524FF8">
              <w:rPr>
                <w:rFonts w:eastAsia="Times New Roman" w:cs="Arial"/>
                <w:spacing w:val="-2"/>
                <w:sz w:val="14"/>
                <w:szCs w:val="18"/>
                <w:lang w:eastAsia="pt-BR"/>
              </w:rPr>
              <w:t>Passivo financeiro</w:t>
            </w:r>
          </w:p>
        </w:tc>
        <w:tc>
          <w:tcPr>
            <w:tcW w:w="1417" w:type="dxa"/>
            <w:shd w:val="clear" w:color="auto" w:fill="auto"/>
            <w:vAlign w:val="center"/>
          </w:tcPr>
          <w:p w14:paraId="1E9AB052" w14:textId="77777777" w:rsidR="00DB0A40" w:rsidRPr="00186776" w:rsidRDefault="00DB0A40" w:rsidP="002D06B0">
            <w:pPr>
              <w:spacing w:before="40" w:after="40" w:line="240" w:lineRule="auto"/>
              <w:jc w:val="right"/>
              <w:rPr>
                <w:rFonts w:cs="Arial"/>
                <w:sz w:val="14"/>
                <w:szCs w:val="14"/>
              </w:rPr>
            </w:pPr>
            <w:r w:rsidRPr="00186776">
              <w:rPr>
                <w:rFonts w:cs="Arial"/>
                <w:sz w:val="14"/>
                <w:szCs w:val="14"/>
              </w:rPr>
              <w:t>580.058</w:t>
            </w:r>
          </w:p>
        </w:tc>
        <w:tc>
          <w:tcPr>
            <w:tcW w:w="1418" w:type="dxa"/>
            <w:shd w:val="clear" w:color="auto" w:fill="auto"/>
            <w:vAlign w:val="center"/>
          </w:tcPr>
          <w:p w14:paraId="2F6AF32F" w14:textId="77777777" w:rsidR="00DB0A40" w:rsidRPr="00186776" w:rsidRDefault="00DB0A40" w:rsidP="002D06B0">
            <w:pPr>
              <w:spacing w:before="40" w:after="40" w:line="240" w:lineRule="auto"/>
              <w:jc w:val="right"/>
              <w:rPr>
                <w:rFonts w:cs="Arial"/>
                <w:sz w:val="14"/>
                <w:szCs w:val="14"/>
              </w:rPr>
            </w:pPr>
            <w:r w:rsidRPr="00186776">
              <w:rPr>
                <w:rFonts w:cs="Arial"/>
                <w:sz w:val="14"/>
                <w:szCs w:val="14"/>
              </w:rPr>
              <w:t>10.780</w:t>
            </w:r>
          </w:p>
        </w:tc>
        <w:tc>
          <w:tcPr>
            <w:tcW w:w="1418" w:type="dxa"/>
            <w:shd w:val="clear" w:color="auto" w:fill="auto"/>
            <w:vAlign w:val="center"/>
          </w:tcPr>
          <w:p w14:paraId="35003129" w14:textId="77777777" w:rsidR="00DB0A40" w:rsidRPr="00186776" w:rsidRDefault="00DB0A40" w:rsidP="002D06B0">
            <w:pPr>
              <w:spacing w:before="40" w:after="40" w:line="240" w:lineRule="auto"/>
              <w:jc w:val="right"/>
              <w:rPr>
                <w:rFonts w:cs="Arial"/>
                <w:sz w:val="14"/>
                <w:szCs w:val="14"/>
              </w:rPr>
            </w:pPr>
            <w:r w:rsidRPr="00186776">
              <w:rPr>
                <w:rFonts w:cs="Arial"/>
                <w:sz w:val="14"/>
                <w:szCs w:val="14"/>
              </w:rPr>
              <w:t>--</w:t>
            </w:r>
          </w:p>
        </w:tc>
        <w:tc>
          <w:tcPr>
            <w:tcW w:w="1418" w:type="dxa"/>
            <w:shd w:val="clear" w:color="auto" w:fill="auto"/>
            <w:vAlign w:val="center"/>
          </w:tcPr>
          <w:p w14:paraId="636AB8A0" w14:textId="77777777" w:rsidR="00DB0A40" w:rsidRPr="008577B6" w:rsidRDefault="00DB0A40" w:rsidP="002D06B0">
            <w:pPr>
              <w:spacing w:before="40" w:after="40" w:line="240" w:lineRule="auto"/>
              <w:jc w:val="right"/>
              <w:rPr>
                <w:rFonts w:eastAsia="Times New Roman" w:cs="Arial"/>
                <w:b/>
                <w:spacing w:val="-2"/>
                <w:sz w:val="14"/>
                <w:szCs w:val="14"/>
                <w:lang w:eastAsia="pt-BR"/>
              </w:rPr>
            </w:pPr>
            <w:r w:rsidRPr="008577B6">
              <w:rPr>
                <w:rFonts w:cs="Arial"/>
                <w:sz w:val="14"/>
                <w:szCs w:val="14"/>
              </w:rPr>
              <w:t xml:space="preserve">  -- </w:t>
            </w:r>
          </w:p>
        </w:tc>
        <w:tc>
          <w:tcPr>
            <w:tcW w:w="1418" w:type="dxa"/>
            <w:shd w:val="clear" w:color="auto" w:fill="auto"/>
            <w:vAlign w:val="center"/>
          </w:tcPr>
          <w:p w14:paraId="1039BDF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sz w:val="14"/>
                <w:szCs w:val="14"/>
              </w:rPr>
              <w:t xml:space="preserve">  -- </w:t>
            </w:r>
          </w:p>
        </w:tc>
      </w:tr>
      <w:tr w:rsidR="00DB0A40" w:rsidRPr="00537AE7" w14:paraId="30EB9607" w14:textId="77777777" w:rsidTr="002D06B0">
        <w:trPr>
          <w:trHeight w:val="238"/>
          <w:jc w:val="center"/>
        </w:trPr>
        <w:tc>
          <w:tcPr>
            <w:tcW w:w="2551" w:type="dxa"/>
            <w:shd w:val="clear" w:color="auto" w:fill="auto"/>
          </w:tcPr>
          <w:p w14:paraId="295E3291" w14:textId="77777777" w:rsidR="00DB0A40" w:rsidRPr="00537AE7" w:rsidRDefault="00DB0A40" w:rsidP="002D06B0">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1DC6C017"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285.856.560</w:t>
            </w:r>
          </w:p>
        </w:tc>
        <w:tc>
          <w:tcPr>
            <w:tcW w:w="1418" w:type="dxa"/>
            <w:shd w:val="clear" w:color="auto" w:fill="auto"/>
            <w:vAlign w:val="center"/>
          </w:tcPr>
          <w:p w14:paraId="6CC3FCE8" w14:textId="77777777" w:rsidR="00DB0A40" w:rsidRPr="00186776" w:rsidRDefault="00DB0A40" w:rsidP="002D06B0">
            <w:pPr>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5CA4638"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w:t>
            </w:r>
          </w:p>
        </w:tc>
        <w:tc>
          <w:tcPr>
            <w:tcW w:w="1418" w:type="dxa"/>
            <w:shd w:val="clear" w:color="auto" w:fill="auto"/>
            <w:vAlign w:val="center"/>
          </w:tcPr>
          <w:p w14:paraId="2BF4A896" w14:textId="77777777" w:rsidR="00DB0A40" w:rsidRPr="008577B6" w:rsidRDefault="00DB0A40" w:rsidP="002D06B0">
            <w:pPr>
              <w:spacing w:before="40" w:after="40" w:line="240" w:lineRule="auto"/>
              <w:jc w:val="right"/>
              <w:rPr>
                <w:rFonts w:eastAsia="Times New Roman" w:cs="Arial"/>
                <w:b/>
                <w:spacing w:val="-2"/>
                <w:sz w:val="14"/>
                <w:szCs w:val="14"/>
                <w:lang w:eastAsia="pt-BR"/>
              </w:rPr>
            </w:pPr>
            <w:r w:rsidRPr="008577B6">
              <w:rPr>
                <w:rFonts w:cs="Arial"/>
                <w:sz w:val="14"/>
                <w:szCs w:val="14"/>
              </w:rPr>
              <w:t xml:space="preserve">  -- </w:t>
            </w:r>
          </w:p>
        </w:tc>
        <w:tc>
          <w:tcPr>
            <w:tcW w:w="1418" w:type="dxa"/>
            <w:shd w:val="clear" w:color="auto" w:fill="auto"/>
            <w:vAlign w:val="center"/>
          </w:tcPr>
          <w:p w14:paraId="63F45EF4"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sz w:val="14"/>
                <w:szCs w:val="14"/>
              </w:rPr>
              <w:t xml:space="preserve">  -- </w:t>
            </w:r>
          </w:p>
        </w:tc>
      </w:tr>
      <w:tr w:rsidR="00DB0A40" w:rsidRPr="00537AE7" w14:paraId="31E0F8CF" w14:textId="77777777" w:rsidTr="002D06B0">
        <w:trPr>
          <w:trHeight w:val="238"/>
          <w:jc w:val="center"/>
        </w:trPr>
        <w:tc>
          <w:tcPr>
            <w:tcW w:w="2551" w:type="dxa"/>
            <w:shd w:val="clear" w:color="auto" w:fill="auto"/>
          </w:tcPr>
          <w:p w14:paraId="58E746C9" w14:textId="77777777" w:rsidR="00DB0A40" w:rsidRPr="00537AE7" w:rsidRDefault="00DB0A40" w:rsidP="002D06B0">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3B93685C" w14:textId="77777777" w:rsidR="00DB0A40" w:rsidRPr="00186776" w:rsidRDefault="00DB0A40" w:rsidP="002D06B0">
            <w:pPr>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21175502" w14:textId="77777777" w:rsidR="00DB0A40" w:rsidRPr="00186776" w:rsidRDefault="00DB0A40" w:rsidP="002D06B0">
            <w:pPr>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1725016D"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w:t>
            </w:r>
          </w:p>
        </w:tc>
        <w:tc>
          <w:tcPr>
            <w:tcW w:w="1418" w:type="dxa"/>
            <w:shd w:val="clear" w:color="auto" w:fill="auto"/>
            <w:vAlign w:val="center"/>
          </w:tcPr>
          <w:p w14:paraId="01B461F5" w14:textId="77777777" w:rsidR="00DB0A40" w:rsidRPr="008577B6" w:rsidRDefault="00DB0A40" w:rsidP="002D06B0">
            <w:pPr>
              <w:spacing w:before="40" w:after="40" w:line="240" w:lineRule="auto"/>
              <w:jc w:val="right"/>
              <w:rPr>
                <w:rFonts w:eastAsia="Times New Roman" w:cs="Arial"/>
                <w:b/>
                <w:spacing w:val="-2"/>
                <w:sz w:val="14"/>
                <w:szCs w:val="14"/>
                <w:lang w:eastAsia="pt-BR"/>
              </w:rPr>
            </w:pPr>
            <w:r w:rsidRPr="008577B6">
              <w:rPr>
                <w:rFonts w:cs="Arial"/>
                <w:sz w:val="14"/>
                <w:szCs w:val="14"/>
              </w:rPr>
              <w:t xml:space="preserve">  1.928.492 </w:t>
            </w:r>
          </w:p>
        </w:tc>
        <w:tc>
          <w:tcPr>
            <w:tcW w:w="1418" w:type="dxa"/>
            <w:shd w:val="clear" w:color="auto" w:fill="auto"/>
            <w:vAlign w:val="center"/>
          </w:tcPr>
          <w:p w14:paraId="001E9FB1"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sz w:val="14"/>
                <w:szCs w:val="14"/>
              </w:rPr>
              <w:t xml:space="preserve">  -- </w:t>
            </w:r>
          </w:p>
        </w:tc>
      </w:tr>
      <w:tr w:rsidR="00DB0A40" w:rsidRPr="00537AE7" w14:paraId="06556E6F" w14:textId="77777777" w:rsidTr="002D06B0">
        <w:trPr>
          <w:trHeight w:val="238"/>
          <w:jc w:val="center"/>
        </w:trPr>
        <w:tc>
          <w:tcPr>
            <w:tcW w:w="2551" w:type="dxa"/>
            <w:shd w:val="clear" w:color="auto" w:fill="auto"/>
          </w:tcPr>
          <w:p w14:paraId="1EB5EDD2" w14:textId="77777777" w:rsidR="00DB0A40" w:rsidRPr="00537AE7" w:rsidRDefault="00DB0A40" w:rsidP="002D06B0">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44714597"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23.953</w:t>
            </w:r>
          </w:p>
        </w:tc>
        <w:tc>
          <w:tcPr>
            <w:tcW w:w="1418" w:type="dxa"/>
            <w:shd w:val="clear" w:color="auto" w:fill="auto"/>
            <w:vAlign w:val="center"/>
          </w:tcPr>
          <w:p w14:paraId="48878374"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1.102.071</w:t>
            </w:r>
          </w:p>
        </w:tc>
        <w:tc>
          <w:tcPr>
            <w:tcW w:w="1418" w:type="dxa"/>
            <w:shd w:val="clear" w:color="auto" w:fill="auto"/>
            <w:vAlign w:val="center"/>
          </w:tcPr>
          <w:p w14:paraId="11CACB91" w14:textId="77777777" w:rsidR="00DB0A40" w:rsidRPr="00186776" w:rsidRDefault="00DB0A40" w:rsidP="002D06B0">
            <w:pPr>
              <w:spacing w:before="40" w:after="40" w:line="240" w:lineRule="auto"/>
              <w:jc w:val="right"/>
              <w:rPr>
                <w:rFonts w:eastAsia="Times New Roman" w:cs="Arial"/>
                <w:b/>
                <w:spacing w:val="-2"/>
                <w:sz w:val="14"/>
                <w:szCs w:val="14"/>
                <w:lang w:eastAsia="pt-BR"/>
              </w:rPr>
            </w:pPr>
            <w:r w:rsidRPr="00186776">
              <w:rPr>
                <w:rFonts w:cs="Arial"/>
                <w:sz w:val="14"/>
                <w:szCs w:val="14"/>
              </w:rPr>
              <w:t>242</w:t>
            </w:r>
          </w:p>
        </w:tc>
        <w:tc>
          <w:tcPr>
            <w:tcW w:w="1418" w:type="dxa"/>
            <w:shd w:val="clear" w:color="auto" w:fill="auto"/>
            <w:vAlign w:val="center"/>
          </w:tcPr>
          <w:p w14:paraId="2BF025A9" w14:textId="77777777" w:rsidR="00DB0A40" w:rsidRPr="008577B6" w:rsidRDefault="00DB0A40" w:rsidP="002D06B0">
            <w:pPr>
              <w:spacing w:before="40" w:after="40" w:line="240" w:lineRule="auto"/>
              <w:jc w:val="right"/>
              <w:rPr>
                <w:rFonts w:eastAsia="Times New Roman" w:cs="Arial"/>
                <w:b/>
                <w:spacing w:val="-2"/>
                <w:sz w:val="14"/>
                <w:szCs w:val="14"/>
                <w:lang w:eastAsia="pt-BR"/>
              </w:rPr>
            </w:pPr>
            <w:r w:rsidRPr="008577B6">
              <w:rPr>
                <w:rFonts w:cs="Arial"/>
                <w:sz w:val="14"/>
                <w:szCs w:val="14"/>
              </w:rPr>
              <w:t xml:space="preserve">  9.835 </w:t>
            </w:r>
          </w:p>
        </w:tc>
        <w:tc>
          <w:tcPr>
            <w:tcW w:w="1418" w:type="dxa"/>
            <w:shd w:val="clear" w:color="auto" w:fill="auto"/>
            <w:vAlign w:val="center"/>
          </w:tcPr>
          <w:p w14:paraId="36E18FC6"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sz w:val="14"/>
                <w:szCs w:val="14"/>
              </w:rPr>
              <w:t xml:space="preserve">  -- </w:t>
            </w:r>
          </w:p>
        </w:tc>
      </w:tr>
      <w:tr w:rsidR="00DB0A40" w:rsidRPr="001D0998" w14:paraId="3EDD4995" w14:textId="77777777" w:rsidTr="002D06B0">
        <w:trPr>
          <w:trHeight w:val="238"/>
          <w:jc w:val="center"/>
        </w:trPr>
        <w:tc>
          <w:tcPr>
            <w:tcW w:w="2551" w:type="dxa"/>
            <w:shd w:val="clear" w:color="auto" w:fill="auto"/>
          </w:tcPr>
          <w:p w14:paraId="167A4117" w14:textId="77777777" w:rsidR="00DB0A40" w:rsidRPr="001D0998" w:rsidRDefault="00DB0A40" w:rsidP="002D06B0">
            <w:pPr>
              <w:spacing w:before="40" w:after="40" w:line="240" w:lineRule="auto"/>
              <w:rPr>
                <w:rFonts w:eastAsia="Times New Roman" w:cs="Arial"/>
                <w:b/>
                <w:color w:val="000000"/>
                <w:spacing w:val="-2"/>
                <w:sz w:val="14"/>
                <w:szCs w:val="14"/>
                <w:lang w:eastAsia="pt-BR"/>
              </w:rPr>
            </w:pPr>
            <w:r w:rsidRPr="001D0998">
              <w:rPr>
                <w:rFonts w:eastAsia="Times New Roman" w:cs="Times New Roman"/>
                <w:b/>
                <w:spacing w:val="-2"/>
                <w:sz w:val="14"/>
                <w:szCs w:val="18"/>
                <w:lang w:eastAsia="pt-BR"/>
              </w:rPr>
              <w:t>Patrimônio líquido</w:t>
            </w:r>
          </w:p>
        </w:tc>
        <w:tc>
          <w:tcPr>
            <w:tcW w:w="1417" w:type="dxa"/>
            <w:shd w:val="clear" w:color="auto" w:fill="auto"/>
            <w:vAlign w:val="center"/>
          </w:tcPr>
          <w:p w14:paraId="6B1FBBA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5.904.643</w:t>
            </w:r>
          </w:p>
        </w:tc>
        <w:tc>
          <w:tcPr>
            <w:tcW w:w="1418" w:type="dxa"/>
            <w:shd w:val="clear" w:color="auto" w:fill="auto"/>
            <w:vAlign w:val="center"/>
          </w:tcPr>
          <w:p w14:paraId="3B6E4377"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520.996</w:t>
            </w:r>
          </w:p>
        </w:tc>
        <w:tc>
          <w:tcPr>
            <w:tcW w:w="1418" w:type="dxa"/>
            <w:shd w:val="clear" w:color="auto" w:fill="auto"/>
            <w:vAlign w:val="center"/>
          </w:tcPr>
          <w:p w14:paraId="101F11C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23.725</w:t>
            </w:r>
          </w:p>
        </w:tc>
        <w:tc>
          <w:tcPr>
            <w:tcW w:w="1418" w:type="dxa"/>
            <w:shd w:val="clear" w:color="auto" w:fill="auto"/>
            <w:vAlign w:val="center"/>
          </w:tcPr>
          <w:p w14:paraId="12F91E0A"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581.313 </w:t>
            </w:r>
          </w:p>
        </w:tc>
        <w:tc>
          <w:tcPr>
            <w:tcW w:w="1418" w:type="dxa"/>
            <w:shd w:val="clear" w:color="auto" w:fill="auto"/>
            <w:vAlign w:val="center"/>
          </w:tcPr>
          <w:p w14:paraId="7A0221F2"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1.348 </w:t>
            </w:r>
          </w:p>
        </w:tc>
      </w:tr>
      <w:tr w:rsidR="00DB0A40" w:rsidRPr="00AE078E" w14:paraId="481A1B2D" w14:textId="77777777" w:rsidTr="002D06B0">
        <w:trPr>
          <w:trHeight w:val="238"/>
          <w:jc w:val="center"/>
        </w:trPr>
        <w:tc>
          <w:tcPr>
            <w:tcW w:w="2551" w:type="dxa"/>
            <w:shd w:val="clear" w:color="auto" w:fill="auto"/>
          </w:tcPr>
          <w:p w14:paraId="4A5CBEF5" w14:textId="77777777" w:rsidR="00DB0A40" w:rsidRPr="00AE078E" w:rsidRDefault="00DB0A40" w:rsidP="002D06B0">
            <w:pPr>
              <w:spacing w:before="40" w:after="40" w:line="240" w:lineRule="auto"/>
              <w:rPr>
                <w:rFonts w:eastAsia="Times New Roman" w:cs="Arial"/>
                <w:b/>
                <w:bCs/>
                <w:color w:val="000000"/>
                <w:spacing w:val="-2"/>
                <w:sz w:val="14"/>
                <w:szCs w:val="14"/>
                <w:lang w:eastAsia="pt-BR"/>
              </w:rPr>
            </w:pPr>
            <w:r w:rsidRPr="00AE078E">
              <w:rPr>
                <w:rFonts w:eastAsia="Times New Roman" w:cs="Times New Roman"/>
                <w:b/>
                <w:bCs/>
                <w:spacing w:val="-2"/>
                <w:sz w:val="14"/>
                <w:szCs w:val="18"/>
                <w:lang w:eastAsia="pt-BR"/>
              </w:rPr>
              <w:t>Atribuível à BB Seguridade</w:t>
            </w:r>
          </w:p>
        </w:tc>
        <w:tc>
          <w:tcPr>
            <w:tcW w:w="1417" w:type="dxa"/>
            <w:shd w:val="clear" w:color="auto" w:fill="auto"/>
            <w:vAlign w:val="center"/>
          </w:tcPr>
          <w:p w14:paraId="63169112" w14:textId="77777777" w:rsidR="00DB0A40" w:rsidRPr="00AE078E" w:rsidRDefault="00DB0A40" w:rsidP="002D06B0">
            <w:pPr>
              <w:spacing w:before="40" w:after="40" w:line="240" w:lineRule="auto"/>
              <w:jc w:val="right"/>
              <w:rPr>
                <w:rFonts w:eastAsia="Times New Roman" w:cs="Arial"/>
                <w:b/>
                <w:bCs/>
                <w:spacing w:val="-2"/>
                <w:sz w:val="14"/>
                <w:szCs w:val="14"/>
                <w:lang w:eastAsia="pt-BR"/>
              </w:rPr>
            </w:pPr>
            <w:r w:rsidRPr="00AE078E">
              <w:rPr>
                <w:rFonts w:cs="Arial"/>
                <w:b/>
                <w:bCs/>
                <w:sz w:val="14"/>
                <w:szCs w:val="14"/>
              </w:rPr>
              <w:t xml:space="preserve"> 4.428.188 </w:t>
            </w:r>
          </w:p>
        </w:tc>
        <w:tc>
          <w:tcPr>
            <w:tcW w:w="1418" w:type="dxa"/>
            <w:shd w:val="clear" w:color="auto" w:fill="auto"/>
            <w:vAlign w:val="center"/>
          </w:tcPr>
          <w:p w14:paraId="73C85819" w14:textId="77777777" w:rsidR="00DB0A40" w:rsidRPr="00AE078E" w:rsidRDefault="00DB0A40" w:rsidP="002D06B0">
            <w:pPr>
              <w:spacing w:before="40" w:after="40" w:line="240" w:lineRule="auto"/>
              <w:jc w:val="right"/>
              <w:rPr>
                <w:rFonts w:eastAsia="Times New Roman" w:cs="Arial"/>
                <w:b/>
                <w:bCs/>
                <w:spacing w:val="-2"/>
                <w:sz w:val="14"/>
                <w:szCs w:val="14"/>
                <w:lang w:eastAsia="pt-BR"/>
              </w:rPr>
            </w:pPr>
            <w:r w:rsidRPr="00AE078E">
              <w:rPr>
                <w:rFonts w:cs="Arial"/>
                <w:b/>
                <w:bCs/>
                <w:sz w:val="14"/>
                <w:szCs w:val="14"/>
              </w:rPr>
              <w:t xml:space="preserve"> 347.296 </w:t>
            </w:r>
          </w:p>
        </w:tc>
        <w:tc>
          <w:tcPr>
            <w:tcW w:w="1418" w:type="dxa"/>
            <w:shd w:val="clear" w:color="auto" w:fill="auto"/>
            <w:vAlign w:val="center"/>
          </w:tcPr>
          <w:p w14:paraId="67E89AE2" w14:textId="77777777" w:rsidR="00DB0A40" w:rsidRPr="00AE078E" w:rsidRDefault="00DB0A40" w:rsidP="002D06B0">
            <w:pPr>
              <w:spacing w:before="40" w:after="40" w:line="240" w:lineRule="auto"/>
              <w:jc w:val="right"/>
              <w:rPr>
                <w:rFonts w:eastAsia="Times New Roman" w:cs="Arial"/>
                <w:b/>
                <w:bCs/>
                <w:spacing w:val="-2"/>
                <w:sz w:val="14"/>
                <w:szCs w:val="14"/>
                <w:lang w:eastAsia="pt-BR"/>
              </w:rPr>
            </w:pPr>
            <w:r w:rsidRPr="00AE078E">
              <w:rPr>
                <w:rFonts w:cs="Arial"/>
                <w:b/>
                <w:bCs/>
                <w:sz w:val="14"/>
                <w:szCs w:val="14"/>
              </w:rPr>
              <w:t xml:space="preserve"> 17.793 </w:t>
            </w:r>
          </w:p>
        </w:tc>
        <w:tc>
          <w:tcPr>
            <w:tcW w:w="1418" w:type="dxa"/>
            <w:shd w:val="clear" w:color="auto" w:fill="auto"/>
            <w:vAlign w:val="center"/>
          </w:tcPr>
          <w:p w14:paraId="618ACE34" w14:textId="77777777" w:rsidR="00DB0A40" w:rsidRPr="00AE078E" w:rsidRDefault="00DB0A40" w:rsidP="002D06B0">
            <w:pPr>
              <w:spacing w:before="40" w:after="40" w:line="240" w:lineRule="auto"/>
              <w:jc w:val="right"/>
              <w:rPr>
                <w:rFonts w:eastAsia="Times New Roman" w:cs="Arial"/>
                <w:b/>
                <w:bCs/>
                <w:spacing w:val="-2"/>
                <w:sz w:val="14"/>
                <w:szCs w:val="14"/>
                <w:lang w:eastAsia="pt-BR"/>
              </w:rPr>
            </w:pPr>
            <w:r w:rsidRPr="00AE078E">
              <w:rPr>
                <w:rFonts w:cs="Arial"/>
                <w:b/>
                <w:bCs/>
                <w:sz w:val="14"/>
                <w:szCs w:val="14"/>
              </w:rPr>
              <w:t xml:space="preserve">  581.313 </w:t>
            </w:r>
          </w:p>
        </w:tc>
        <w:tc>
          <w:tcPr>
            <w:tcW w:w="1418" w:type="dxa"/>
            <w:shd w:val="clear" w:color="auto" w:fill="auto"/>
            <w:vAlign w:val="center"/>
          </w:tcPr>
          <w:p w14:paraId="251595A2" w14:textId="77777777" w:rsidR="00DB0A40" w:rsidRPr="00AE078E" w:rsidRDefault="00DB0A40" w:rsidP="002D06B0">
            <w:pPr>
              <w:spacing w:before="40" w:after="40" w:line="240" w:lineRule="auto"/>
              <w:jc w:val="right"/>
              <w:rPr>
                <w:rFonts w:eastAsia="Times New Roman" w:cs="Arial"/>
                <w:b/>
                <w:bCs/>
                <w:spacing w:val="-2"/>
                <w:sz w:val="14"/>
                <w:szCs w:val="14"/>
                <w:lang w:eastAsia="pt-BR"/>
              </w:rPr>
            </w:pPr>
            <w:r w:rsidRPr="00AE078E">
              <w:rPr>
                <w:rFonts w:eastAsia="Times New Roman" w:cs="Arial"/>
                <w:b/>
                <w:bCs/>
                <w:spacing w:val="-2"/>
                <w:sz w:val="14"/>
                <w:szCs w:val="14"/>
                <w:lang w:eastAsia="pt-BR"/>
              </w:rPr>
              <w:t>1.011</w:t>
            </w:r>
          </w:p>
        </w:tc>
      </w:tr>
      <w:tr w:rsidR="00DB0A40" w:rsidRPr="001B02E7" w14:paraId="5A63FD73" w14:textId="77777777" w:rsidTr="002D06B0">
        <w:trPr>
          <w:trHeight w:val="238"/>
          <w:jc w:val="center"/>
        </w:trPr>
        <w:tc>
          <w:tcPr>
            <w:tcW w:w="2551" w:type="dxa"/>
            <w:shd w:val="clear" w:color="auto" w:fill="auto"/>
          </w:tcPr>
          <w:p w14:paraId="2C917773" w14:textId="77777777" w:rsidR="00DB0A40" w:rsidRPr="001B02E7" w:rsidRDefault="00DB0A40" w:rsidP="002D06B0">
            <w:pPr>
              <w:spacing w:before="40" w:after="40" w:line="240" w:lineRule="auto"/>
              <w:ind w:left="113"/>
              <w:rPr>
                <w:rFonts w:eastAsia="Times New Roman" w:cs="Arial"/>
                <w:color w:val="000000"/>
                <w:spacing w:val="-2"/>
                <w:sz w:val="14"/>
                <w:szCs w:val="14"/>
                <w:lang w:eastAsia="pt-BR"/>
              </w:rPr>
            </w:pPr>
            <w:r w:rsidRPr="001B02E7">
              <w:rPr>
                <w:rFonts w:eastAsia="Times New Roman" w:cs="Times New Roman"/>
                <w:spacing w:val="-2"/>
                <w:sz w:val="14"/>
                <w:szCs w:val="18"/>
                <w:lang w:eastAsia="pt-BR"/>
              </w:rPr>
              <w:t xml:space="preserve">Diferença de prática contábil </w:t>
            </w:r>
            <w:r w:rsidRPr="001B02E7">
              <w:rPr>
                <w:rFonts w:eastAsia="Times New Roman" w:cs="Times New Roman"/>
                <w:spacing w:val="-2"/>
                <w:sz w:val="14"/>
                <w:szCs w:val="18"/>
                <w:vertAlign w:val="superscript"/>
                <w:lang w:eastAsia="pt-BR"/>
              </w:rPr>
              <w:t>(1)</w:t>
            </w:r>
          </w:p>
        </w:tc>
        <w:tc>
          <w:tcPr>
            <w:tcW w:w="1417" w:type="dxa"/>
            <w:shd w:val="clear" w:color="auto" w:fill="auto"/>
            <w:vAlign w:val="center"/>
          </w:tcPr>
          <w:p w14:paraId="63A0320B"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2.421</w:t>
            </w:r>
          </w:p>
        </w:tc>
        <w:tc>
          <w:tcPr>
            <w:tcW w:w="1418" w:type="dxa"/>
            <w:shd w:val="clear" w:color="auto" w:fill="auto"/>
            <w:vAlign w:val="center"/>
          </w:tcPr>
          <w:p w14:paraId="13ACC3D7"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(75)</w:t>
            </w:r>
          </w:p>
        </w:tc>
        <w:tc>
          <w:tcPr>
            <w:tcW w:w="1418" w:type="dxa"/>
            <w:shd w:val="clear" w:color="auto" w:fill="auto"/>
            <w:vAlign w:val="center"/>
          </w:tcPr>
          <w:p w14:paraId="65E1BB89"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w:t>
            </w:r>
          </w:p>
        </w:tc>
        <w:tc>
          <w:tcPr>
            <w:tcW w:w="1418" w:type="dxa"/>
            <w:shd w:val="clear" w:color="auto" w:fill="auto"/>
            <w:vAlign w:val="center"/>
          </w:tcPr>
          <w:p w14:paraId="1FE46BF6"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w:t>
            </w:r>
          </w:p>
        </w:tc>
        <w:tc>
          <w:tcPr>
            <w:tcW w:w="1418" w:type="dxa"/>
            <w:shd w:val="clear" w:color="auto" w:fill="auto"/>
            <w:vAlign w:val="center"/>
          </w:tcPr>
          <w:p w14:paraId="190E7324" w14:textId="77777777" w:rsidR="00DB0A40" w:rsidRPr="001D0998" w:rsidRDefault="00DB0A40" w:rsidP="002D06B0">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DB0A40" w:rsidRPr="001B02E7" w14:paraId="1BDEEA52" w14:textId="77777777" w:rsidTr="002D06B0">
        <w:trPr>
          <w:trHeight w:val="238"/>
          <w:jc w:val="center"/>
        </w:trPr>
        <w:tc>
          <w:tcPr>
            <w:tcW w:w="2551" w:type="dxa"/>
            <w:shd w:val="clear" w:color="auto" w:fill="auto"/>
          </w:tcPr>
          <w:p w14:paraId="48FF08A8" w14:textId="77777777" w:rsidR="00DB0A40" w:rsidRPr="001B02E7" w:rsidRDefault="00DB0A40" w:rsidP="002D06B0">
            <w:pPr>
              <w:spacing w:before="40" w:after="40" w:line="240" w:lineRule="auto"/>
              <w:ind w:left="113"/>
              <w:rPr>
                <w:rFonts w:eastAsia="Times New Roman" w:cs="Times New Roman"/>
                <w:spacing w:val="-2"/>
                <w:sz w:val="14"/>
                <w:szCs w:val="18"/>
                <w:lang w:eastAsia="pt-BR"/>
              </w:rPr>
            </w:pPr>
            <w:r w:rsidRPr="001B02E7">
              <w:rPr>
                <w:rFonts w:eastAsia="Times New Roman" w:cs="Times New Roman"/>
                <w:spacing w:val="-2"/>
                <w:sz w:val="14"/>
                <w:szCs w:val="18"/>
                <w:lang w:eastAsia="pt-BR"/>
              </w:rPr>
              <w:t xml:space="preserve">Ajustes </w:t>
            </w:r>
            <w:r w:rsidRPr="001B02E7">
              <w:rPr>
                <w:rFonts w:eastAsia="Times New Roman" w:cs="Times New Roman"/>
                <w:spacing w:val="-2"/>
                <w:sz w:val="14"/>
                <w:szCs w:val="18"/>
                <w:vertAlign w:val="superscript"/>
                <w:lang w:eastAsia="pt-BR"/>
              </w:rPr>
              <w:t>(2)</w:t>
            </w:r>
          </w:p>
        </w:tc>
        <w:tc>
          <w:tcPr>
            <w:tcW w:w="1417" w:type="dxa"/>
            <w:shd w:val="clear" w:color="auto" w:fill="auto"/>
            <w:vAlign w:val="center"/>
          </w:tcPr>
          <w:p w14:paraId="7AFBF3BD"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(22.831)</w:t>
            </w:r>
          </w:p>
        </w:tc>
        <w:tc>
          <w:tcPr>
            <w:tcW w:w="1418" w:type="dxa"/>
            <w:shd w:val="clear" w:color="auto" w:fill="auto"/>
            <w:vAlign w:val="center"/>
          </w:tcPr>
          <w:p w14:paraId="2EC28A47"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110.749</w:t>
            </w:r>
          </w:p>
        </w:tc>
        <w:tc>
          <w:tcPr>
            <w:tcW w:w="1418" w:type="dxa"/>
            <w:shd w:val="clear" w:color="auto" w:fill="auto"/>
            <w:vAlign w:val="center"/>
          </w:tcPr>
          <w:p w14:paraId="783F9FEE"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w:t>
            </w:r>
          </w:p>
        </w:tc>
        <w:tc>
          <w:tcPr>
            <w:tcW w:w="1418" w:type="dxa"/>
            <w:shd w:val="clear" w:color="auto" w:fill="auto"/>
            <w:vAlign w:val="center"/>
          </w:tcPr>
          <w:p w14:paraId="3BE75B02" w14:textId="77777777" w:rsidR="00DB0A40" w:rsidRPr="001B02E7" w:rsidRDefault="00DB0A40" w:rsidP="002D06B0">
            <w:pPr>
              <w:spacing w:before="40" w:after="40" w:line="240" w:lineRule="auto"/>
              <w:jc w:val="right"/>
              <w:rPr>
                <w:rFonts w:eastAsia="Times New Roman" w:cs="Arial"/>
                <w:spacing w:val="-2"/>
                <w:sz w:val="14"/>
                <w:szCs w:val="14"/>
                <w:lang w:eastAsia="pt-BR"/>
              </w:rPr>
            </w:pPr>
            <w:r w:rsidRPr="001B02E7">
              <w:rPr>
                <w:rFonts w:eastAsia="Times New Roman" w:cs="Arial"/>
                <w:spacing w:val="-2"/>
                <w:sz w:val="14"/>
                <w:szCs w:val="14"/>
                <w:lang w:eastAsia="pt-BR"/>
              </w:rPr>
              <w:t>--</w:t>
            </w:r>
          </w:p>
        </w:tc>
        <w:tc>
          <w:tcPr>
            <w:tcW w:w="1418" w:type="dxa"/>
            <w:shd w:val="clear" w:color="auto" w:fill="auto"/>
            <w:vAlign w:val="center"/>
          </w:tcPr>
          <w:p w14:paraId="359B24C8" w14:textId="77777777" w:rsidR="00DB0A40" w:rsidRPr="001D0998" w:rsidRDefault="00DB0A40" w:rsidP="002D06B0">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DB0A40" w:rsidRPr="001D0998" w14:paraId="76F9B9E6" w14:textId="77777777" w:rsidTr="002D06B0">
        <w:trPr>
          <w:trHeight w:val="238"/>
          <w:jc w:val="center"/>
        </w:trPr>
        <w:tc>
          <w:tcPr>
            <w:tcW w:w="2551" w:type="dxa"/>
            <w:tcBorders>
              <w:bottom w:val="single" w:sz="2" w:space="0" w:color="1F4E79" w:themeColor="accent1" w:themeShade="80"/>
            </w:tcBorders>
            <w:shd w:val="clear" w:color="auto" w:fill="auto"/>
          </w:tcPr>
          <w:p w14:paraId="51D00136" w14:textId="77777777" w:rsidR="00DB0A40" w:rsidRPr="001D0998" w:rsidRDefault="00DB0A40" w:rsidP="002D06B0">
            <w:pPr>
              <w:spacing w:before="40" w:after="40" w:line="240" w:lineRule="auto"/>
              <w:rPr>
                <w:rFonts w:eastAsia="Times New Roman" w:cs="Arial"/>
                <w:b/>
                <w:spacing w:val="-2"/>
                <w:sz w:val="14"/>
                <w:szCs w:val="14"/>
                <w:lang w:eastAsia="pt-BR"/>
              </w:rPr>
            </w:pPr>
            <w:r w:rsidRPr="001D0998">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33CB620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4.407.778 </w:t>
            </w:r>
          </w:p>
        </w:tc>
        <w:tc>
          <w:tcPr>
            <w:tcW w:w="1418" w:type="dxa"/>
            <w:tcBorders>
              <w:bottom w:val="single" w:sz="2" w:space="0" w:color="1F4E79" w:themeColor="accent1" w:themeShade="80"/>
            </w:tcBorders>
            <w:shd w:val="clear" w:color="auto" w:fill="auto"/>
            <w:vAlign w:val="center"/>
          </w:tcPr>
          <w:p w14:paraId="1C7BEE6D"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457.970 </w:t>
            </w:r>
          </w:p>
        </w:tc>
        <w:tc>
          <w:tcPr>
            <w:tcW w:w="1418" w:type="dxa"/>
            <w:tcBorders>
              <w:bottom w:val="single" w:sz="2" w:space="0" w:color="1F4E79" w:themeColor="accent1" w:themeShade="80"/>
            </w:tcBorders>
            <w:shd w:val="clear" w:color="auto" w:fill="auto"/>
            <w:vAlign w:val="center"/>
          </w:tcPr>
          <w:p w14:paraId="59767D33"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17.793 </w:t>
            </w:r>
          </w:p>
        </w:tc>
        <w:tc>
          <w:tcPr>
            <w:tcW w:w="1418" w:type="dxa"/>
            <w:tcBorders>
              <w:bottom w:val="single" w:sz="2" w:space="0" w:color="1F4E79" w:themeColor="accent1" w:themeShade="80"/>
            </w:tcBorders>
            <w:shd w:val="clear" w:color="auto" w:fill="auto"/>
            <w:vAlign w:val="center"/>
          </w:tcPr>
          <w:p w14:paraId="31ADF0CF"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cs="Arial"/>
                <w:b/>
                <w:sz w:val="14"/>
                <w:szCs w:val="14"/>
              </w:rPr>
              <w:t xml:space="preserve">  581.313 </w:t>
            </w:r>
          </w:p>
        </w:tc>
        <w:tc>
          <w:tcPr>
            <w:tcW w:w="1418" w:type="dxa"/>
            <w:tcBorders>
              <w:bottom w:val="single" w:sz="2" w:space="0" w:color="1F4E79" w:themeColor="accent1" w:themeShade="80"/>
            </w:tcBorders>
            <w:shd w:val="clear" w:color="auto" w:fill="auto"/>
            <w:vAlign w:val="center"/>
          </w:tcPr>
          <w:p w14:paraId="78FC0286" w14:textId="77777777" w:rsidR="00DB0A40" w:rsidRPr="001D0998" w:rsidRDefault="00DB0A40" w:rsidP="002D06B0">
            <w:pPr>
              <w:spacing w:before="40" w:after="40" w:line="240" w:lineRule="auto"/>
              <w:jc w:val="right"/>
              <w:rPr>
                <w:rFonts w:eastAsia="Times New Roman" w:cs="Arial"/>
                <w:b/>
                <w:spacing w:val="-2"/>
                <w:sz w:val="14"/>
                <w:szCs w:val="14"/>
                <w:lang w:eastAsia="pt-BR"/>
              </w:rPr>
            </w:pPr>
            <w:r w:rsidRPr="001D0998">
              <w:rPr>
                <w:rFonts w:eastAsia="Times New Roman" w:cs="Arial"/>
                <w:b/>
                <w:spacing w:val="-2"/>
                <w:sz w:val="14"/>
                <w:szCs w:val="14"/>
                <w:lang w:eastAsia="pt-BR"/>
              </w:rPr>
              <w:t>1.011</w:t>
            </w:r>
          </w:p>
        </w:tc>
      </w:tr>
    </w:tbl>
    <w:p w14:paraId="655DAA0F" w14:textId="77777777" w:rsidR="00DB0A40" w:rsidRPr="008577B6" w:rsidRDefault="00DB0A40" w:rsidP="00DB0A40">
      <w:pPr>
        <w:pStyle w:val="PargrafodaLista"/>
        <w:numPr>
          <w:ilvl w:val="0"/>
          <w:numId w:val="24"/>
        </w:numPr>
        <w:spacing w:after="0"/>
        <w:jc w:val="both"/>
        <w:rPr>
          <w:rFonts w:ascii="Arial" w:hAnsi="Arial" w:cs="Arial"/>
          <w:sz w:val="14"/>
          <w:szCs w:val="18"/>
        </w:rPr>
      </w:pPr>
      <w:r w:rsidRPr="008577B6">
        <w:rPr>
          <w:rFonts w:ascii="Arial" w:hAnsi="Arial" w:cs="Arial"/>
          <w:sz w:val="14"/>
          <w:szCs w:val="18"/>
        </w:rPr>
        <w:t>Ajustes para fins de uniformização de prática contábil em virtude do CPC 06 (R2) [IFRS 16] – Arrendamentos.</w:t>
      </w:r>
    </w:p>
    <w:p w14:paraId="5551E4E1" w14:textId="77777777" w:rsidR="00DB0A40" w:rsidRPr="008577B6" w:rsidRDefault="00DB0A40" w:rsidP="00DB0A40">
      <w:pPr>
        <w:pStyle w:val="PargrafodaLista"/>
        <w:numPr>
          <w:ilvl w:val="0"/>
          <w:numId w:val="24"/>
        </w:numPr>
        <w:spacing w:after="0"/>
        <w:jc w:val="both"/>
        <w:rPr>
          <w:rFonts w:ascii="Arial" w:hAnsi="Arial" w:cs="Arial"/>
          <w:sz w:val="14"/>
          <w:szCs w:val="18"/>
        </w:rPr>
      </w:pPr>
      <w:r>
        <w:rPr>
          <w:rFonts w:ascii="Arial" w:hAnsi="Arial" w:cs="Arial"/>
          <w:sz w:val="14"/>
          <w:szCs w:val="18"/>
        </w:rPr>
        <w:t>N</w:t>
      </w:r>
      <w:r w:rsidRPr="008577B6">
        <w:rPr>
          <w:rFonts w:ascii="Arial" w:hAnsi="Arial" w:cs="Arial"/>
          <w:sz w:val="14"/>
          <w:szCs w:val="18"/>
        </w:rPr>
        <w:t>a Brasilprev</w:t>
      </w:r>
      <w:r>
        <w:rPr>
          <w:rFonts w:ascii="Arial" w:hAnsi="Arial" w:cs="Arial"/>
          <w:sz w:val="14"/>
          <w:szCs w:val="18"/>
        </w:rPr>
        <w:t xml:space="preserve">, o montante refere-se à </w:t>
      </w:r>
      <w:r w:rsidRPr="008577B6">
        <w:rPr>
          <w:rFonts w:ascii="Arial" w:hAnsi="Arial" w:cs="Arial"/>
          <w:sz w:val="14"/>
          <w:szCs w:val="18"/>
        </w:rPr>
        <w:t xml:space="preserve">redução de resultado não realizado </w:t>
      </w:r>
      <w:r w:rsidRPr="008577B6">
        <w:rPr>
          <w:rFonts w:ascii="Arial" w:eastAsia="Times New Roman" w:hAnsi="Arial" w:cs="Times New Roman"/>
          <w:spacing w:val="-2"/>
          <w:sz w:val="14"/>
          <w:szCs w:val="18"/>
          <w:lang w:eastAsia="pt-BR"/>
        </w:rPr>
        <w:t>da venda da participação acionária da Mapfre Nossa Caixa Vida e Previdência (MNCVP) em julho de 2012</w:t>
      </w:r>
      <w:r w:rsidRPr="008577B6">
        <w:rPr>
          <w:rFonts w:ascii="Arial" w:hAnsi="Arial" w:cs="Arial"/>
          <w:sz w:val="14"/>
          <w:szCs w:val="18"/>
        </w:rPr>
        <w:t xml:space="preserve">. Na Brasilcap, </w:t>
      </w:r>
      <w:r>
        <w:rPr>
          <w:rFonts w:ascii="Arial" w:hAnsi="Arial" w:cs="Arial"/>
          <w:sz w:val="14"/>
          <w:szCs w:val="18"/>
        </w:rPr>
        <w:t xml:space="preserve">o montante refere-se ao </w:t>
      </w:r>
      <w:r w:rsidRPr="008577B6">
        <w:rPr>
          <w:rFonts w:ascii="Arial" w:hAnsi="Arial" w:cs="Arial"/>
          <w:sz w:val="14"/>
          <w:szCs w:val="18"/>
        </w:rPr>
        <w:t>ágio na aquisição de participação societária da empresa Sulacap pela BB Seguros, ocorrida em 22</w:t>
      </w:r>
      <w:r>
        <w:rPr>
          <w:rFonts w:ascii="Arial" w:hAnsi="Arial" w:cs="Arial"/>
          <w:sz w:val="14"/>
          <w:szCs w:val="18"/>
        </w:rPr>
        <w:t>.</w:t>
      </w:r>
      <w:r w:rsidRPr="008577B6">
        <w:rPr>
          <w:rFonts w:ascii="Arial" w:hAnsi="Arial" w:cs="Arial"/>
          <w:sz w:val="14"/>
          <w:szCs w:val="18"/>
        </w:rPr>
        <w:t>07</w:t>
      </w:r>
      <w:r>
        <w:rPr>
          <w:rFonts w:ascii="Arial" w:hAnsi="Arial" w:cs="Arial"/>
          <w:sz w:val="14"/>
          <w:szCs w:val="18"/>
        </w:rPr>
        <w:t>.</w:t>
      </w:r>
      <w:r w:rsidRPr="008577B6">
        <w:rPr>
          <w:rFonts w:ascii="Arial" w:hAnsi="Arial" w:cs="Arial"/>
          <w:sz w:val="14"/>
          <w:szCs w:val="18"/>
        </w:rPr>
        <w:t>2011.</w:t>
      </w:r>
    </w:p>
    <w:p w14:paraId="41C66700" w14:textId="77777777" w:rsidR="00DB0A40" w:rsidRDefault="00DB0A40" w:rsidP="002D06B0">
      <w:pPr>
        <w:spacing w:after="0"/>
        <w:rPr>
          <w:rFonts w:cs="Arial"/>
          <w:b/>
          <w:sz w:val="14"/>
          <w:szCs w:val="18"/>
        </w:rPr>
      </w:pPr>
    </w:p>
    <w:p w14:paraId="736A4DFA" w14:textId="77777777" w:rsidR="00DB0A40" w:rsidRDefault="00DB0A40" w:rsidP="002D06B0">
      <w:pPr>
        <w:spacing w:after="0"/>
        <w:jc w:val="right"/>
        <w:rPr>
          <w:rFonts w:cs="Arial"/>
          <w:b/>
          <w:sz w:val="14"/>
          <w:szCs w:val="18"/>
        </w:rPr>
      </w:pPr>
    </w:p>
    <w:p w14:paraId="503E6E00" w14:textId="77777777" w:rsidR="00DB0A40" w:rsidRDefault="00DB0A40" w:rsidP="002D06B0">
      <w:pPr>
        <w:spacing w:after="0"/>
        <w:jc w:val="right"/>
        <w:rPr>
          <w:rFonts w:cs="Arial"/>
          <w:b/>
          <w:sz w:val="14"/>
          <w:szCs w:val="18"/>
        </w:rPr>
      </w:pPr>
    </w:p>
    <w:p w14:paraId="060ECB59" w14:textId="77777777" w:rsidR="00DB0A40" w:rsidRDefault="00DB0A40" w:rsidP="002D06B0">
      <w:pPr>
        <w:spacing w:after="0"/>
        <w:jc w:val="right"/>
        <w:rPr>
          <w:rFonts w:cs="Arial"/>
          <w:b/>
          <w:sz w:val="14"/>
          <w:szCs w:val="18"/>
        </w:rPr>
      </w:pPr>
    </w:p>
    <w:p w14:paraId="009BC48B" w14:textId="77777777" w:rsidR="00DB0A40" w:rsidRDefault="00DB0A40" w:rsidP="002D06B0">
      <w:pPr>
        <w:spacing w:after="0"/>
        <w:jc w:val="right"/>
        <w:rPr>
          <w:rFonts w:cs="Arial"/>
          <w:b/>
          <w:sz w:val="14"/>
          <w:szCs w:val="18"/>
        </w:rPr>
      </w:pPr>
    </w:p>
    <w:p w14:paraId="72CFA63D" w14:textId="77777777" w:rsidR="00DB0A40" w:rsidRDefault="00DB0A40" w:rsidP="002D06B0">
      <w:pPr>
        <w:spacing w:after="0"/>
        <w:jc w:val="right"/>
        <w:rPr>
          <w:rFonts w:cs="Arial"/>
          <w:b/>
          <w:sz w:val="14"/>
          <w:szCs w:val="18"/>
        </w:rPr>
      </w:pPr>
    </w:p>
    <w:p w14:paraId="232976A3" w14:textId="77777777" w:rsidR="00DB0A40" w:rsidRDefault="00DB0A40" w:rsidP="002D06B0">
      <w:pPr>
        <w:spacing w:after="0"/>
        <w:jc w:val="right"/>
        <w:rPr>
          <w:rFonts w:cs="Arial"/>
          <w:b/>
          <w:sz w:val="14"/>
          <w:szCs w:val="18"/>
        </w:rPr>
      </w:pPr>
    </w:p>
    <w:p w14:paraId="08B90FA1" w14:textId="77777777" w:rsidR="00DB0A40" w:rsidRDefault="00DB0A40" w:rsidP="002D06B0">
      <w:pPr>
        <w:spacing w:after="0"/>
        <w:jc w:val="right"/>
        <w:rPr>
          <w:rFonts w:cs="Arial"/>
          <w:b/>
          <w:sz w:val="14"/>
          <w:szCs w:val="18"/>
        </w:rPr>
      </w:pPr>
    </w:p>
    <w:p w14:paraId="3E9940BF" w14:textId="77777777" w:rsidR="00DB0A40" w:rsidRDefault="00DB0A40" w:rsidP="002D06B0">
      <w:pPr>
        <w:spacing w:after="0"/>
        <w:jc w:val="right"/>
        <w:rPr>
          <w:rFonts w:cs="Arial"/>
          <w:b/>
          <w:sz w:val="14"/>
          <w:szCs w:val="18"/>
        </w:rPr>
      </w:pPr>
    </w:p>
    <w:p w14:paraId="1855AE24" w14:textId="77777777" w:rsidR="00DB0A40" w:rsidRDefault="00DB0A40" w:rsidP="002D06B0">
      <w:pPr>
        <w:spacing w:after="0"/>
        <w:jc w:val="right"/>
        <w:rPr>
          <w:rFonts w:cs="Arial"/>
          <w:b/>
          <w:sz w:val="14"/>
          <w:szCs w:val="18"/>
        </w:rPr>
      </w:pPr>
    </w:p>
    <w:p w14:paraId="2A064AE2" w14:textId="77777777" w:rsidR="00DB0A40" w:rsidRDefault="00DB0A40" w:rsidP="002D06B0">
      <w:pPr>
        <w:spacing w:after="0"/>
        <w:jc w:val="right"/>
        <w:rPr>
          <w:rFonts w:cs="Arial"/>
          <w:b/>
          <w:sz w:val="14"/>
          <w:szCs w:val="18"/>
        </w:rPr>
      </w:pPr>
    </w:p>
    <w:p w14:paraId="4E739598" w14:textId="77777777" w:rsidR="00DB0A40" w:rsidRDefault="00DB0A40" w:rsidP="002D06B0">
      <w:pPr>
        <w:spacing w:after="0"/>
        <w:jc w:val="right"/>
        <w:rPr>
          <w:rFonts w:cs="Arial"/>
          <w:b/>
          <w:sz w:val="14"/>
          <w:szCs w:val="18"/>
        </w:rPr>
      </w:pPr>
    </w:p>
    <w:p w14:paraId="433ECBB9" w14:textId="77777777" w:rsidR="00DB0A40" w:rsidRPr="00537AE7" w:rsidRDefault="00DB0A40" w:rsidP="002D06B0">
      <w:pPr>
        <w:spacing w:after="0"/>
        <w:jc w:val="right"/>
        <w:rPr>
          <w:rFonts w:cs="Arial"/>
          <w:b/>
          <w:sz w:val="14"/>
          <w:szCs w:val="18"/>
        </w:rPr>
      </w:pPr>
    </w:p>
    <w:p w14:paraId="5B1A5A70" w14:textId="77777777" w:rsidR="00DB0A40" w:rsidRPr="00537AE7" w:rsidRDefault="00DB0A40" w:rsidP="002D06B0">
      <w:pPr>
        <w:keepNext/>
        <w:keepLines/>
        <w:spacing w:after="0"/>
        <w:jc w:val="right"/>
        <w:rPr>
          <w:rFonts w:cs="Arial"/>
          <w:b/>
          <w:sz w:val="14"/>
          <w:szCs w:val="18"/>
        </w:rPr>
      </w:pPr>
      <w:r w:rsidRPr="00537AE7">
        <w:rPr>
          <w:rFonts w:cs="Arial"/>
          <w:b/>
          <w:sz w:val="14"/>
          <w:szCs w:val="18"/>
        </w:rPr>
        <w:lastRenderedPageBreak/>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DB0A40" w:rsidRPr="00537AE7" w14:paraId="65B257D2" w14:textId="77777777" w:rsidTr="002D06B0">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1D0C598D" w14:textId="77777777" w:rsidR="00DB0A40" w:rsidRPr="00537AE7" w:rsidRDefault="00DB0A40" w:rsidP="002D06B0">
            <w:pPr>
              <w:keepNext/>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DD4280C"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F114C8B"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DB0A40" w:rsidRPr="00537AE7" w14:paraId="6E86669E" w14:textId="77777777" w:rsidTr="002D06B0">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5DFFFA4" w14:textId="77777777" w:rsidR="00DB0A40" w:rsidRPr="00537AE7" w:rsidRDefault="00DB0A40" w:rsidP="002D06B0">
            <w:pPr>
              <w:keepNext/>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D5EDCB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B4643C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1A30755"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65CF9C8"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7E74673"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DB0A40" w:rsidRPr="00537AE7" w14:paraId="1EEF91F5" w14:textId="77777777" w:rsidTr="002D06B0">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351BA81F"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w:t>
            </w:r>
            <w:r>
              <w:rPr>
                <w:rFonts w:eastAsia="Times New Roman" w:cs="Arial"/>
                <w:b/>
                <w:spacing w:val="-2"/>
                <w:sz w:val="14"/>
                <w:szCs w:val="14"/>
                <w:lang w:eastAsia="pt-BR"/>
              </w:rPr>
              <w:t>1</w:t>
            </w:r>
            <w:r w:rsidRPr="00537AE7">
              <w:rPr>
                <w:rFonts w:eastAsia="Times New Roman" w:cs="Arial"/>
                <w:b/>
                <w:spacing w:val="-2"/>
                <w:sz w:val="14"/>
                <w:szCs w:val="14"/>
                <w:lang w:eastAsia="pt-BR"/>
              </w:rPr>
              <w:t>.</w:t>
            </w:r>
            <w:r>
              <w:rPr>
                <w:rFonts w:eastAsia="Times New Roman" w:cs="Arial"/>
                <w:b/>
                <w:spacing w:val="-2"/>
                <w:sz w:val="14"/>
                <w:szCs w:val="14"/>
                <w:lang w:eastAsia="pt-BR"/>
              </w:rPr>
              <w:t>12</w:t>
            </w:r>
            <w:r w:rsidRPr="00537AE7">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10D7652"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C80DF15"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6FB2AC7"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CA50D4E"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2FC2A4E" w14:textId="77777777" w:rsidR="00DB0A40" w:rsidRPr="00537AE7" w:rsidRDefault="00DB0A40" w:rsidP="002D06B0">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DB0A40" w:rsidRPr="002E1412" w14:paraId="2F2C3320" w14:textId="77777777" w:rsidTr="002D06B0">
        <w:trPr>
          <w:trHeight w:val="238"/>
          <w:jc w:val="center"/>
        </w:trPr>
        <w:tc>
          <w:tcPr>
            <w:tcW w:w="2553" w:type="dxa"/>
            <w:tcBorders>
              <w:top w:val="single" w:sz="2" w:space="0" w:color="1F4E79" w:themeColor="accent1" w:themeShade="80"/>
            </w:tcBorders>
            <w:shd w:val="clear" w:color="auto" w:fill="auto"/>
          </w:tcPr>
          <w:p w14:paraId="67BF3082" w14:textId="77777777" w:rsidR="00DB0A40" w:rsidRPr="002E1412" w:rsidRDefault="00DB0A40" w:rsidP="002D06B0">
            <w:pPr>
              <w:keepNext/>
              <w:keepLines/>
              <w:spacing w:before="40" w:after="40" w:line="240" w:lineRule="auto"/>
              <w:rPr>
                <w:rFonts w:eastAsia="Times New Roman" w:cs="Arial"/>
                <w:b/>
                <w:spacing w:val="-2"/>
                <w:sz w:val="14"/>
                <w:szCs w:val="14"/>
                <w:lang w:eastAsia="pt-BR"/>
              </w:rPr>
            </w:pPr>
            <w:r w:rsidRPr="002E1412">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2CB4C72A"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2E496B3A"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6.130.957</w:t>
            </w:r>
          </w:p>
        </w:tc>
        <w:tc>
          <w:tcPr>
            <w:tcW w:w="1418" w:type="dxa"/>
            <w:tcBorders>
              <w:top w:val="single" w:sz="2" w:space="0" w:color="1F4E79" w:themeColor="accent1" w:themeShade="80"/>
            </w:tcBorders>
            <w:shd w:val="clear" w:color="auto" w:fill="auto"/>
            <w:vAlign w:val="center"/>
          </w:tcPr>
          <w:p w14:paraId="51A36929"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44.433</w:t>
            </w:r>
          </w:p>
        </w:tc>
        <w:tc>
          <w:tcPr>
            <w:tcW w:w="1417" w:type="dxa"/>
            <w:tcBorders>
              <w:top w:val="single" w:sz="2" w:space="0" w:color="1F4E79" w:themeColor="accent1" w:themeShade="80"/>
            </w:tcBorders>
            <w:shd w:val="clear" w:color="auto" w:fill="auto"/>
            <w:vAlign w:val="center"/>
          </w:tcPr>
          <w:p w14:paraId="0506229D"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576A96E8"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13.182</w:t>
            </w:r>
          </w:p>
        </w:tc>
      </w:tr>
      <w:tr w:rsidR="00DB0A40" w:rsidRPr="00537AE7" w14:paraId="5F886C57" w14:textId="77777777" w:rsidTr="002D06B0">
        <w:trPr>
          <w:trHeight w:val="238"/>
          <w:jc w:val="center"/>
        </w:trPr>
        <w:tc>
          <w:tcPr>
            <w:tcW w:w="2553" w:type="dxa"/>
            <w:shd w:val="clear" w:color="auto" w:fill="auto"/>
          </w:tcPr>
          <w:p w14:paraId="4DB21B3B"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44CB80A6"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601.280</w:t>
            </w:r>
          </w:p>
        </w:tc>
        <w:tc>
          <w:tcPr>
            <w:tcW w:w="1417" w:type="dxa"/>
            <w:shd w:val="clear" w:color="auto" w:fill="auto"/>
            <w:vAlign w:val="center"/>
          </w:tcPr>
          <w:p w14:paraId="4E132E74"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37</w:t>
            </w:r>
          </w:p>
        </w:tc>
        <w:tc>
          <w:tcPr>
            <w:tcW w:w="1418" w:type="dxa"/>
            <w:shd w:val="clear" w:color="auto" w:fill="auto"/>
            <w:vAlign w:val="center"/>
          </w:tcPr>
          <w:p w14:paraId="50EA034A"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2.262</w:t>
            </w:r>
          </w:p>
        </w:tc>
        <w:tc>
          <w:tcPr>
            <w:tcW w:w="1417" w:type="dxa"/>
            <w:shd w:val="clear" w:color="auto" w:fill="auto"/>
            <w:vAlign w:val="center"/>
          </w:tcPr>
          <w:p w14:paraId="3C8CFDFB"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3.070.107 </w:t>
            </w:r>
          </w:p>
        </w:tc>
        <w:tc>
          <w:tcPr>
            <w:tcW w:w="1418" w:type="dxa"/>
            <w:shd w:val="clear" w:color="auto" w:fill="auto"/>
          </w:tcPr>
          <w:p w14:paraId="07F866B2" w14:textId="77777777" w:rsidR="00DB0A40" w:rsidRPr="005523CF" w:rsidRDefault="00DB0A40" w:rsidP="002D06B0">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929</w:t>
            </w:r>
          </w:p>
        </w:tc>
      </w:tr>
      <w:tr w:rsidR="00DB0A40" w:rsidRPr="00537AE7" w14:paraId="04EC8619" w14:textId="77777777" w:rsidTr="002D06B0">
        <w:trPr>
          <w:trHeight w:val="238"/>
          <w:jc w:val="center"/>
        </w:trPr>
        <w:tc>
          <w:tcPr>
            <w:tcW w:w="2553" w:type="dxa"/>
            <w:shd w:val="clear" w:color="auto" w:fill="auto"/>
          </w:tcPr>
          <w:p w14:paraId="0FB12FDB"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1B85ADC4"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300.462.391</w:t>
            </w:r>
          </w:p>
        </w:tc>
        <w:tc>
          <w:tcPr>
            <w:tcW w:w="1417" w:type="dxa"/>
            <w:shd w:val="clear" w:color="auto" w:fill="auto"/>
            <w:vAlign w:val="center"/>
          </w:tcPr>
          <w:p w14:paraId="7267FD6F"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6.092.191</w:t>
            </w:r>
          </w:p>
        </w:tc>
        <w:tc>
          <w:tcPr>
            <w:tcW w:w="1418" w:type="dxa"/>
            <w:shd w:val="clear" w:color="auto" w:fill="auto"/>
            <w:vAlign w:val="center"/>
          </w:tcPr>
          <w:p w14:paraId="1A72853C"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36.402</w:t>
            </w:r>
          </w:p>
        </w:tc>
        <w:tc>
          <w:tcPr>
            <w:tcW w:w="1417" w:type="dxa"/>
            <w:shd w:val="clear" w:color="auto" w:fill="auto"/>
            <w:vAlign w:val="center"/>
          </w:tcPr>
          <w:p w14:paraId="366E16A7"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tcPr>
          <w:p w14:paraId="3867E5ED" w14:textId="77777777" w:rsidR="00DB0A40" w:rsidRPr="005523CF" w:rsidRDefault="00DB0A40" w:rsidP="002D06B0">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1.832</w:t>
            </w:r>
          </w:p>
        </w:tc>
      </w:tr>
      <w:tr w:rsidR="00DB0A40" w:rsidRPr="00537AE7" w14:paraId="08D63132" w14:textId="77777777" w:rsidTr="002D06B0">
        <w:trPr>
          <w:trHeight w:val="238"/>
          <w:jc w:val="center"/>
        </w:trPr>
        <w:tc>
          <w:tcPr>
            <w:tcW w:w="2553" w:type="dxa"/>
            <w:shd w:val="clear" w:color="auto" w:fill="auto"/>
          </w:tcPr>
          <w:p w14:paraId="00E12E20"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59B32836"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491A8E5D"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8" w:type="dxa"/>
            <w:shd w:val="clear" w:color="auto" w:fill="auto"/>
            <w:vAlign w:val="center"/>
          </w:tcPr>
          <w:p w14:paraId="1AD4568F"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5F097E72"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1.026.158 </w:t>
            </w:r>
          </w:p>
        </w:tc>
        <w:tc>
          <w:tcPr>
            <w:tcW w:w="1418" w:type="dxa"/>
            <w:shd w:val="clear" w:color="auto" w:fill="auto"/>
          </w:tcPr>
          <w:p w14:paraId="0A44B4BB" w14:textId="77777777" w:rsidR="00DB0A40" w:rsidRPr="005523CF" w:rsidRDefault="00DB0A40" w:rsidP="002D06B0">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2.442</w:t>
            </w:r>
          </w:p>
        </w:tc>
      </w:tr>
      <w:tr w:rsidR="00DB0A40" w:rsidRPr="00537AE7" w14:paraId="143E51B9" w14:textId="77777777" w:rsidTr="002D06B0">
        <w:trPr>
          <w:trHeight w:val="238"/>
          <w:jc w:val="center"/>
        </w:trPr>
        <w:tc>
          <w:tcPr>
            <w:tcW w:w="2553" w:type="dxa"/>
            <w:shd w:val="clear" w:color="auto" w:fill="auto"/>
          </w:tcPr>
          <w:p w14:paraId="1C29F4AD"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109C5C74"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1.335.713</w:t>
            </w:r>
          </w:p>
        </w:tc>
        <w:tc>
          <w:tcPr>
            <w:tcW w:w="1417" w:type="dxa"/>
            <w:shd w:val="clear" w:color="auto" w:fill="auto"/>
            <w:vAlign w:val="center"/>
          </w:tcPr>
          <w:p w14:paraId="59938C2E"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38.729</w:t>
            </w:r>
          </w:p>
        </w:tc>
        <w:tc>
          <w:tcPr>
            <w:tcW w:w="1418" w:type="dxa"/>
            <w:shd w:val="clear" w:color="auto" w:fill="auto"/>
            <w:vAlign w:val="center"/>
          </w:tcPr>
          <w:p w14:paraId="0C75A9D7"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5.769</w:t>
            </w:r>
          </w:p>
        </w:tc>
        <w:tc>
          <w:tcPr>
            <w:tcW w:w="1417" w:type="dxa"/>
            <w:shd w:val="clear" w:color="auto" w:fill="auto"/>
            <w:vAlign w:val="center"/>
          </w:tcPr>
          <w:p w14:paraId="19014A84"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182 </w:t>
            </w:r>
          </w:p>
        </w:tc>
        <w:tc>
          <w:tcPr>
            <w:tcW w:w="1418" w:type="dxa"/>
            <w:shd w:val="clear" w:color="auto" w:fill="auto"/>
          </w:tcPr>
          <w:p w14:paraId="61946046" w14:textId="77777777" w:rsidR="00DB0A40" w:rsidRPr="005523CF" w:rsidRDefault="00DB0A40" w:rsidP="002D06B0">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7.979</w:t>
            </w:r>
          </w:p>
        </w:tc>
      </w:tr>
      <w:tr w:rsidR="00DB0A40" w:rsidRPr="002E1412" w14:paraId="663672EB" w14:textId="77777777" w:rsidTr="002D06B0">
        <w:trPr>
          <w:trHeight w:val="238"/>
          <w:jc w:val="center"/>
        </w:trPr>
        <w:tc>
          <w:tcPr>
            <w:tcW w:w="2553" w:type="dxa"/>
            <w:shd w:val="clear" w:color="auto" w:fill="auto"/>
          </w:tcPr>
          <w:p w14:paraId="35D1D616" w14:textId="77777777" w:rsidR="00DB0A40" w:rsidRPr="002E1412" w:rsidRDefault="00DB0A40" w:rsidP="002D06B0">
            <w:pPr>
              <w:keepNext/>
              <w:keepLines/>
              <w:spacing w:before="40" w:after="40" w:line="240" w:lineRule="auto"/>
              <w:rPr>
                <w:rFonts w:eastAsia="Times New Roman" w:cs="Arial"/>
                <w:b/>
                <w:spacing w:val="-2"/>
                <w:sz w:val="14"/>
                <w:szCs w:val="14"/>
                <w:lang w:eastAsia="pt-BR"/>
              </w:rPr>
            </w:pPr>
            <w:r w:rsidRPr="002E1412">
              <w:rPr>
                <w:rFonts w:eastAsia="Times New Roman" w:cs="Arial"/>
                <w:b/>
                <w:spacing w:val="-2"/>
                <w:sz w:val="14"/>
                <w:szCs w:val="18"/>
                <w:lang w:eastAsia="pt-BR"/>
              </w:rPr>
              <w:t xml:space="preserve">Ativo não circulante </w:t>
            </w:r>
          </w:p>
        </w:tc>
        <w:tc>
          <w:tcPr>
            <w:tcW w:w="1417" w:type="dxa"/>
            <w:shd w:val="clear" w:color="auto" w:fill="auto"/>
            <w:vAlign w:val="center"/>
          </w:tcPr>
          <w:p w14:paraId="4E0EE674"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18.186.069</w:t>
            </w:r>
          </w:p>
        </w:tc>
        <w:tc>
          <w:tcPr>
            <w:tcW w:w="1417" w:type="dxa"/>
            <w:shd w:val="clear" w:color="auto" w:fill="auto"/>
            <w:vAlign w:val="center"/>
          </w:tcPr>
          <w:p w14:paraId="2CABCF87"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3.540.508</w:t>
            </w:r>
          </w:p>
        </w:tc>
        <w:tc>
          <w:tcPr>
            <w:tcW w:w="1418" w:type="dxa"/>
            <w:shd w:val="clear" w:color="auto" w:fill="auto"/>
            <w:vAlign w:val="center"/>
          </w:tcPr>
          <w:p w14:paraId="56452A49"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2.401</w:t>
            </w:r>
          </w:p>
        </w:tc>
        <w:tc>
          <w:tcPr>
            <w:tcW w:w="1417" w:type="dxa"/>
            <w:shd w:val="clear" w:color="auto" w:fill="auto"/>
            <w:vAlign w:val="center"/>
          </w:tcPr>
          <w:p w14:paraId="36740DDC"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962.467 </w:t>
            </w:r>
          </w:p>
        </w:tc>
        <w:tc>
          <w:tcPr>
            <w:tcW w:w="1418" w:type="dxa"/>
            <w:shd w:val="clear" w:color="auto" w:fill="auto"/>
            <w:vAlign w:val="center"/>
          </w:tcPr>
          <w:p w14:paraId="1D447482"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3.671</w:t>
            </w:r>
          </w:p>
        </w:tc>
      </w:tr>
      <w:tr w:rsidR="00DB0A40" w:rsidRPr="00537AE7" w14:paraId="423EF71B" w14:textId="77777777" w:rsidTr="002D06B0">
        <w:trPr>
          <w:trHeight w:val="238"/>
          <w:jc w:val="center"/>
        </w:trPr>
        <w:tc>
          <w:tcPr>
            <w:tcW w:w="2553" w:type="dxa"/>
            <w:shd w:val="clear" w:color="auto" w:fill="auto"/>
          </w:tcPr>
          <w:p w14:paraId="51E39D74" w14:textId="77777777" w:rsidR="00DB0A40" w:rsidRPr="00537AE7" w:rsidRDefault="00DB0A40" w:rsidP="002D06B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241C3D30"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17.094.808</w:t>
            </w:r>
          </w:p>
        </w:tc>
        <w:tc>
          <w:tcPr>
            <w:tcW w:w="1417" w:type="dxa"/>
            <w:shd w:val="clear" w:color="auto" w:fill="auto"/>
            <w:vAlign w:val="center"/>
          </w:tcPr>
          <w:p w14:paraId="6A64304E"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2.182.944</w:t>
            </w:r>
          </w:p>
        </w:tc>
        <w:tc>
          <w:tcPr>
            <w:tcW w:w="1418" w:type="dxa"/>
            <w:shd w:val="clear" w:color="auto" w:fill="auto"/>
            <w:vAlign w:val="center"/>
          </w:tcPr>
          <w:p w14:paraId="209E0052"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687F176A"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6EB21E3D"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DB0A40" w:rsidRPr="00800353" w14:paraId="6C3BA11B" w14:textId="77777777" w:rsidTr="002D06B0">
        <w:trPr>
          <w:trHeight w:val="238"/>
          <w:jc w:val="center"/>
        </w:trPr>
        <w:tc>
          <w:tcPr>
            <w:tcW w:w="2553" w:type="dxa"/>
            <w:shd w:val="clear" w:color="auto" w:fill="auto"/>
          </w:tcPr>
          <w:p w14:paraId="049AA4D9" w14:textId="77777777" w:rsidR="00DB0A40" w:rsidRPr="00800353" w:rsidRDefault="00DB0A40" w:rsidP="002D06B0">
            <w:pPr>
              <w:keepNext/>
              <w:keepLines/>
              <w:spacing w:before="40" w:after="40" w:line="240" w:lineRule="auto"/>
              <w:ind w:left="113"/>
              <w:rPr>
                <w:rFonts w:eastAsia="Times New Roman" w:cs="Arial"/>
                <w:color w:val="000000"/>
                <w:spacing w:val="-2"/>
                <w:sz w:val="14"/>
                <w:szCs w:val="14"/>
                <w:lang w:eastAsia="pt-BR"/>
              </w:rPr>
            </w:pPr>
            <w:r w:rsidRPr="00800353">
              <w:rPr>
                <w:rFonts w:eastAsia="Times New Roman" w:cs="Arial"/>
                <w:spacing w:val="-2"/>
                <w:sz w:val="14"/>
                <w:szCs w:val="18"/>
                <w:lang w:eastAsia="pt-BR"/>
              </w:rPr>
              <w:t>Comissões a receber</w:t>
            </w:r>
          </w:p>
        </w:tc>
        <w:tc>
          <w:tcPr>
            <w:tcW w:w="1417" w:type="dxa"/>
            <w:shd w:val="clear" w:color="auto" w:fill="auto"/>
            <w:vAlign w:val="center"/>
          </w:tcPr>
          <w:p w14:paraId="3BB2CABC" w14:textId="77777777" w:rsidR="00DB0A40" w:rsidRPr="00800353" w:rsidRDefault="00DB0A40" w:rsidP="002D06B0">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c>
          <w:tcPr>
            <w:tcW w:w="1417" w:type="dxa"/>
            <w:shd w:val="clear" w:color="auto" w:fill="auto"/>
            <w:vAlign w:val="center"/>
          </w:tcPr>
          <w:p w14:paraId="55186716" w14:textId="77777777" w:rsidR="00DB0A40" w:rsidRPr="00800353" w:rsidRDefault="00DB0A40" w:rsidP="002D06B0">
            <w:pPr>
              <w:keepNext/>
              <w:keepLines/>
              <w:spacing w:before="40" w:after="40" w:line="240" w:lineRule="auto"/>
              <w:jc w:val="right"/>
              <w:rPr>
                <w:rFonts w:eastAsia="Times New Roman" w:cs="Arial"/>
                <w:spacing w:val="-2"/>
                <w:sz w:val="14"/>
                <w:szCs w:val="14"/>
                <w:lang w:eastAsia="pt-BR"/>
              </w:rPr>
            </w:pPr>
            <w:r w:rsidRPr="00800353">
              <w:rPr>
                <w:rFonts w:cs="Arial"/>
                <w:sz w:val="14"/>
                <w:szCs w:val="14"/>
              </w:rPr>
              <w:t>--</w:t>
            </w:r>
          </w:p>
        </w:tc>
        <w:tc>
          <w:tcPr>
            <w:tcW w:w="1418" w:type="dxa"/>
            <w:shd w:val="clear" w:color="auto" w:fill="auto"/>
            <w:vAlign w:val="center"/>
          </w:tcPr>
          <w:p w14:paraId="24379A33" w14:textId="77777777" w:rsidR="00DB0A40" w:rsidRPr="00800353" w:rsidRDefault="00DB0A40" w:rsidP="002D06B0">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c>
          <w:tcPr>
            <w:tcW w:w="1417" w:type="dxa"/>
            <w:shd w:val="clear" w:color="auto" w:fill="auto"/>
            <w:vAlign w:val="center"/>
          </w:tcPr>
          <w:p w14:paraId="04235CE4"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698.435 </w:t>
            </w:r>
          </w:p>
        </w:tc>
        <w:tc>
          <w:tcPr>
            <w:tcW w:w="1418" w:type="dxa"/>
            <w:shd w:val="clear" w:color="auto" w:fill="auto"/>
            <w:vAlign w:val="center"/>
          </w:tcPr>
          <w:p w14:paraId="5BAF3972" w14:textId="77777777" w:rsidR="00DB0A40" w:rsidRPr="00800353" w:rsidRDefault="00DB0A40" w:rsidP="002D06B0">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r>
      <w:tr w:rsidR="00DB0A40" w:rsidRPr="00537AE7" w14:paraId="49B8C0DC" w14:textId="77777777" w:rsidTr="002D06B0">
        <w:trPr>
          <w:trHeight w:val="238"/>
          <w:jc w:val="center"/>
        </w:trPr>
        <w:tc>
          <w:tcPr>
            <w:tcW w:w="2553" w:type="dxa"/>
            <w:shd w:val="clear" w:color="auto" w:fill="auto"/>
          </w:tcPr>
          <w:p w14:paraId="46A068B7" w14:textId="77777777" w:rsidR="00DB0A40" w:rsidRPr="00537AE7" w:rsidRDefault="00DB0A40" w:rsidP="002D06B0">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12DE2181"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1.091.261</w:t>
            </w:r>
          </w:p>
        </w:tc>
        <w:tc>
          <w:tcPr>
            <w:tcW w:w="1417" w:type="dxa"/>
            <w:shd w:val="clear" w:color="auto" w:fill="auto"/>
            <w:vAlign w:val="center"/>
          </w:tcPr>
          <w:p w14:paraId="6EB8105A"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1.357.564</w:t>
            </w:r>
          </w:p>
        </w:tc>
        <w:tc>
          <w:tcPr>
            <w:tcW w:w="1418" w:type="dxa"/>
            <w:shd w:val="clear" w:color="auto" w:fill="auto"/>
            <w:vAlign w:val="center"/>
          </w:tcPr>
          <w:p w14:paraId="26583945"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2.401</w:t>
            </w:r>
          </w:p>
        </w:tc>
        <w:tc>
          <w:tcPr>
            <w:tcW w:w="1417" w:type="dxa"/>
            <w:shd w:val="clear" w:color="auto" w:fill="auto"/>
            <w:vAlign w:val="center"/>
          </w:tcPr>
          <w:p w14:paraId="2199C730"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264.032 </w:t>
            </w:r>
          </w:p>
        </w:tc>
        <w:tc>
          <w:tcPr>
            <w:tcW w:w="1418" w:type="dxa"/>
            <w:shd w:val="clear" w:color="auto" w:fill="auto"/>
            <w:vAlign w:val="center"/>
          </w:tcPr>
          <w:p w14:paraId="237B3BFB"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3.671</w:t>
            </w:r>
          </w:p>
        </w:tc>
      </w:tr>
      <w:tr w:rsidR="00DB0A40" w:rsidRPr="002E1412" w14:paraId="7FB7DC1C" w14:textId="77777777" w:rsidTr="002D06B0">
        <w:trPr>
          <w:trHeight w:val="238"/>
          <w:jc w:val="center"/>
        </w:trPr>
        <w:tc>
          <w:tcPr>
            <w:tcW w:w="2553" w:type="dxa"/>
            <w:shd w:val="clear" w:color="auto" w:fill="auto"/>
          </w:tcPr>
          <w:p w14:paraId="4FCB85FF" w14:textId="77777777" w:rsidR="00DB0A40" w:rsidRPr="002E1412" w:rsidRDefault="00DB0A40" w:rsidP="002D06B0">
            <w:pPr>
              <w:keepNext/>
              <w:keepLines/>
              <w:spacing w:before="40" w:after="40" w:line="240" w:lineRule="auto"/>
              <w:rPr>
                <w:rFonts w:eastAsia="Times New Roman" w:cs="Arial"/>
                <w:b/>
                <w:color w:val="000000"/>
                <w:spacing w:val="-2"/>
                <w:sz w:val="14"/>
                <w:szCs w:val="14"/>
                <w:lang w:eastAsia="pt-BR"/>
              </w:rPr>
            </w:pPr>
            <w:r w:rsidRPr="002E1412">
              <w:rPr>
                <w:rFonts w:eastAsia="Times New Roman" w:cs="Arial"/>
                <w:b/>
                <w:spacing w:val="-2"/>
                <w:sz w:val="14"/>
                <w:szCs w:val="18"/>
                <w:lang w:eastAsia="pt-BR"/>
              </w:rPr>
              <w:t>Passivo circulante</w:t>
            </w:r>
          </w:p>
        </w:tc>
        <w:tc>
          <w:tcPr>
            <w:tcW w:w="1417" w:type="dxa"/>
            <w:shd w:val="clear" w:color="auto" w:fill="auto"/>
            <w:vAlign w:val="center"/>
          </w:tcPr>
          <w:p w14:paraId="4DE06BD1"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35.631.094</w:t>
            </w:r>
          </w:p>
        </w:tc>
        <w:tc>
          <w:tcPr>
            <w:tcW w:w="1417" w:type="dxa"/>
            <w:shd w:val="clear" w:color="auto" w:fill="auto"/>
            <w:vAlign w:val="center"/>
          </w:tcPr>
          <w:p w14:paraId="35950525"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8.107.689</w:t>
            </w:r>
          </w:p>
        </w:tc>
        <w:tc>
          <w:tcPr>
            <w:tcW w:w="1418" w:type="dxa"/>
            <w:shd w:val="clear" w:color="auto" w:fill="auto"/>
            <w:vAlign w:val="center"/>
          </w:tcPr>
          <w:p w14:paraId="30F33C93"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21.302</w:t>
            </w:r>
          </w:p>
        </w:tc>
        <w:tc>
          <w:tcPr>
            <w:tcW w:w="1417" w:type="dxa"/>
            <w:shd w:val="clear" w:color="auto" w:fill="auto"/>
            <w:vAlign w:val="center"/>
          </w:tcPr>
          <w:p w14:paraId="7E67AEF6"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3.248.559 </w:t>
            </w:r>
          </w:p>
        </w:tc>
        <w:tc>
          <w:tcPr>
            <w:tcW w:w="1418" w:type="dxa"/>
            <w:shd w:val="clear" w:color="auto" w:fill="auto"/>
            <w:vAlign w:val="center"/>
          </w:tcPr>
          <w:p w14:paraId="6AB01238"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14.387</w:t>
            </w:r>
          </w:p>
        </w:tc>
      </w:tr>
      <w:tr w:rsidR="00DB0A40" w:rsidRPr="00537AE7" w14:paraId="2793C7CF" w14:textId="77777777" w:rsidTr="002D06B0">
        <w:trPr>
          <w:trHeight w:val="238"/>
          <w:jc w:val="center"/>
        </w:trPr>
        <w:tc>
          <w:tcPr>
            <w:tcW w:w="2553" w:type="dxa"/>
            <w:shd w:val="clear" w:color="auto" w:fill="auto"/>
          </w:tcPr>
          <w:p w14:paraId="4B842258"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272673B2"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397.864</w:t>
            </w:r>
          </w:p>
        </w:tc>
        <w:tc>
          <w:tcPr>
            <w:tcW w:w="1417" w:type="dxa"/>
            <w:shd w:val="clear" w:color="auto" w:fill="auto"/>
            <w:vAlign w:val="center"/>
          </w:tcPr>
          <w:p w14:paraId="09313275"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205.599</w:t>
            </w:r>
          </w:p>
        </w:tc>
        <w:tc>
          <w:tcPr>
            <w:tcW w:w="1418" w:type="dxa"/>
            <w:shd w:val="clear" w:color="auto" w:fill="auto"/>
            <w:vAlign w:val="center"/>
          </w:tcPr>
          <w:p w14:paraId="3F696E39"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c>
          <w:tcPr>
            <w:tcW w:w="1417" w:type="dxa"/>
            <w:shd w:val="clear" w:color="auto" w:fill="auto"/>
            <w:vAlign w:val="center"/>
          </w:tcPr>
          <w:p w14:paraId="4AB651A1" w14:textId="77777777" w:rsidR="00DB0A40" w:rsidRPr="002E1412" w:rsidRDefault="00DB0A40" w:rsidP="002D06B0">
            <w:pPr>
              <w:keepNext/>
              <w:keepLines/>
              <w:spacing w:before="40" w:after="40" w:line="240" w:lineRule="auto"/>
              <w:jc w:val="right"/>
              <w:rPr>
                <w:rFonts w:eastAsia="Times New Roman" w:cs="Arial"/>
                <w:b/>
                <w:bCs/>
                <w:spacing w:val="-2"/>
                <w:sz w:val="14"/>
                <w:szCs w:val="14"/>
                <w:lang w:eastAsia="pt-BR"/>
              </w:rPr>
            </w:pPr>
            <w:r w:rsidRPr="002E1412">
              <w:rPr>
                <w:rFonts w:cs="Arial"/>
                <w:sz w:val="14"/>
                <w:szCs w:val="14"/>
              </w:rPr>
              <w:t xml:space="preserve">  -- </w:t>
            </w:r>
          </w:p>
        </w:tc>
        <w:tc>
          <w:tcPr>
            <w:tcW w:w="1418" w:type="dxa"/>
            <w:shd w:val="clear" w:color="auto" w:fill="auto"/>
            <w:vAlign w:val="center"/>
          </w:tcPr>
          <w:p w14:paraId="4F666DEC"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1.110</w:t>
            </w:r>
          </w:p>
        </w:tc>
      </w:tr>
      <w:tr w:rsidR="00DB0A40" w:rsidRPr="00537AE7" w14:paraId="3CC39E76" w14:textId="77777777" w:rsidTr="002D06B0">
        <w:trPr>
          <w:trHeight w:val="238"/>
          <w:jc w:val="center"/>
        </w:trPr>
        <w:tc>
          <w:tcPr>
            <w:tcW w:w="2553" w:type="dxa"/>
            <w:shd w:val="clear" w:color="auto" w:fill="auto"/>
          </w:tcPr>
          <w:p w14:paraId="6B651834"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205E7216"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34.700.950</w:t>
            </w:r>
          </w:p>
        </w:tc>
        <w:tc>
          <w:tcPr>
            <w:tcW w:w="1417" w:type="dxa"/>
            <w:shd w:val="clear" w:color="auto" w:fill="auto"/>
            <w:vAlign w:val="center"/>
          </w:tcPr>
          <w:p w14:paraId="624B7EBF"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7.872.886</w:t>
            </w:r>
          </w:p>
        </w:tc>
        <w:tc>
          <w:tcPr>
            <w:tcW w:w="1418" w:type="dxa"/>
            <w:shd w:val="clear" w:color="auto" w:fill="auto"/>
            <w:vAlign w:val="center"/>
          </w:tcPr>
          <w:p w14:paraId="054A4D8A"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12.662</w:t>
            </w:r>
          </w:p>
        </w:tc>
        <w:tc>
          <w:tcPr>
            <w:tcW w:w="1417" w:type="dxa"/>
            <w:shd w:val="clear" w:color="auto" w:fill="auto"/>
            <w:vAlign w:val="center"/>
          </w:tcPr>
          <w:p w14:paraId="0E8D6D0B"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629D0487"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2.945</w:t>
            </w:r>
          </w:p>
        </w:tc>
      </w:tr>
      <w:tr w:rsidR="00DB0A40" w:rsidRPr="00537AE7" w14:paraId="29EFF912" w14:textId="77777777" w:rsidTr="002D06B0">
        <w:trPr>
          <w:trHeight w:val="238"/>
          <w:jc w:val="center"/>
        </w:trPr>
        <w:tc>
          <w:tcPr>
            <w:tcW w:w="2553" w:type="dxa"/>
            <w:shd w:val="clear" w:color="auto" w:fill="auto"/>
          </w:tcPr>
          <w:p w14:paraId="37A2F287"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013F00D6"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2.198</w:t>
            </w:r>
          </w:p>
        </w:tc>
        <w:tc>
          <w:tcPr>
            <w:tcW w:w="1417" w:type="dxa"/>
            <w:shd w:val="clear" w:color="auto" w:fill="auto"/>
            <w:vAlign w:val="center"/>
          </w:tcPr>
          <w:p w14:paraId="690FB269"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2.681</w:t>
            </w:r>
          </w:p>
        </w:tc>
        <w:tc>
          <w:tcPr>
            <w:tcW w:w="1418" w:type="dxa"/>
            <w:shd w:val="clear" w:color="auto" w:fill="auto"/>
            <w:vAlign w:val="center"/>
          </w:tcPr>
          <w:p w14:paraId="1A3C477B"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c>
          <w:tcPr>
            <w:tcW w:w="1417" w:type="dxa"/>
            <w:shd w:val="clear" w:color="auto" w:fill="auto"/>
            <w:vAlign w:val="center"/>
          </w:tcPr>
          <w:p w14:paraId="158EF6C1" w14:textId="77777777" w:rsidR="00DB0A40" w:rsidRPr="002E1412" w:rsidRDefault="00DB0A40" w:rsidP="002D06B0">
            <w:pPr>
              <w:keepNext/>
              <w:keepLines/>
              <w:spacing w:before="40" w:after="40" w:line="240" w:lineRule="auto"/>
              <w:jc w:val="right"/>
              <w:rPr>
                <w:rFonts w:eastAsia="Times New Roman" w:cs="Arial"/>
                <w:b/>
                <w:bCs/>
                <w:spacing w:val="-2"/>
                <w:sz w:val="14"/>
                <w:szCs w:val="14"/>
                <w:lang w:eastAsia="pt-BR"/>
              </w:rPr>
            </w:pPr>
            <w:r w:rsidRPr="002E1412">
              <w:rPr>
                <w:rFonts w:cs="Arial"/>
                <w:sz w:val="14"/>
                <w:szCs w:val="14"/>
              </w:rPr>
              <w:t xml:space="preserve">  1.132.039 </w:t>
            </w:r>
          </w:p>
        </w:tc>
        <w:tc>
          <w:tcPr>
            <w:tcW w:w="1418" w:type="dxa"/>
            <w:shd w:val="clear" w:color="auto" w:fill="auto"/>
            <w:vAlign w:val="center"/>
          </w:tcPr>
          <w:p w14:paraId="289CFF04" w14:textId="77777777" w:rsidR="00DB0A40" w:rsidRPr="00F74843" w:rsidRDefault="00DB0A40" w:rsidP="002D06B0">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r>
      <w:tr w:rsidR="00DB0A40" w:rsidRPr="00537AE7" w14:paraId="36C28DEB" w14:textId="77777777" w:rsidTr="002D06B0">
        <w:trPr>
          <w:trHeight w:val="238"/>
          <w:jc w:val="center"/>
        </w:trPr>
        <w:tc>
          <w:tcPr>
            <w:tcW w:w="2553" w:type="dxa"/>
            <w:shd w:val="clear" w:color="auto" w:fill="auto"/>
          </w:tcPr>
          <w:p w14:paraId="7632FF5A" w14:textId="77777777" w:rsidR="00DB0A40" w:rsidRPr="00537AE7" w:rsidRDefault="00DB0A40" w:rsidP="002D06B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1D7B1B68"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7" w:type="dxa"/>
            <w:shd w:val="clear" w:color="auto" w:fill="auto"/>
            <w:vAlign w:val="center"/>
          </w:tcPr>
          <w:p w14:paraId="16D71410"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8" w:type="dxa"/>
            <w:shd w:val="clear" w:color="auto" w:fill="auto"/>
            <w:vAlign w:val="center"/>
          </w:tcPr>
          <w:p w14:paraId="542974E4"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557628D1"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1.172.483 </w:t>
            </w:r>
          </w:p>
        </w:tc>
        <w:tc>
          <w:tcPr>
            <w:tcW w:w="1418" w:type="dxa"/>
            <w:shd w:val="clear" w:color="auto" w:fill="auto"/>
            <w:vAlign w:val="center"/>
          </w:tcPr>
          <w:p w14:paraId="3108B989"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DB0A40" w:rsidRPr="00537AE7" w14:paraId="2B465120" w14:textId="77777777" w:rsidTr="002D06B0">
        <w:trPr>
          <w:trHeight w:val="238"/>
          <w:jc w:val="center"/>
        </w:trPr>
        <w:tc>
          <w:tcPr>
            <w:tcW w:w="2553" w:type="dxa"/>
            <w:shd w:val="clear" w:color="auto" w:fill="auto"/>
          </w:tcPr>
          <w:p w14:paraId="60CB3F58" w14:textId="77777777" w:rsidR="00DB0A40" w:rsidRPr="00537AE7" w:rsidRDefault="00DB0A40" w:rsidP="002D06B0">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7049FE0A"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530.082</w:t>
            </w:r>
          </w:p>
        </w:tc>
        <w:tc>
          <w:tcPr>
            <w:tcW w:w="1417" w:type="dxa"/>
            <w:shd w:val="clear" w:color="auto" w:fill="auto"/>
            <w:vAlign w:val="center"/>
          </w:tcPr>
          <w:p w14:paraId="61A3B520"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26.523</w:t>
            </w:r>
          </w:p>
        </w:tc>
        <w:tc>
          <w:tcPr>
            <w:tcW w:w="1418" w:type="dxa"/>
            <w:shd w:val="clear" w:color="auto" w:fill="auto"/>
            <w:vAlign w:val="center"/>
          </w:tcPr>
          <w:p w14:paraId="60687141"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8.640</w:t>
            </w:r>
          </w:p>
        </w:tc>
        <w:tc>
          <w:tcPr>
            <w:tcW w:w="1417" w:type="dxa"/>
            <w:shd w:val="clear" w:color="auto" w:fill="auto"/>
            <w:vAlign w:val="center"/>
          </w:tcPr>
          <w:p w14:paraId="21CDA248" w14:textId="77777777" w:rsidR="00DB0A40" w:rsidRPr="002E1412" w:rsidRDefault="00DB0A40" w:rsidP="002D06B0">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944.037 </w:t>
            </w:r>
          </w:p>
        </w:tc>
        <w:tc>
          <w:tcPr>
            <w:tcW w:w="1418" w:type="dxa"/>
            <w:shd w:val="clear" w:color="auto" w:fill="auto"/>
            <w:vAlign w:val="center"/>
          </w:tcPr>
          <w:p w14:paraId="68D76B90"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10.332</w:t>
            </w:r>
          </w:p>
        </w:tc>
      </w:tr>
      <w:tr w:rsidR="00DB0A40" w:rsidRPr="002E1412" w14:paraId="75453766" w14:textId="77777777" w:rsidTr="002D06B0">
        <w:trPr>
          <w:trHeight w:val="238"/>
          <w:jc w:val="center"/>
        </w:trPr>
        <w:tc>
          <w:tcPr>
            <w:tcW w:w="2553" w:type="dxa"/>
            <w:shd w:val="clear" w:color="auto" w:fill="auto"/>
          </w:tcPr>
          <w:p w14:paraId="43A2FBFC" w14:textId="77777777" w:rsidR="00DB0A40" w:rsidRPr="002E1412" w:rsidRDefault="00DB0A40" w:rsidP="002D06B0">
            <w:pPr>
              <w:keepNext/>
              <w:keepLines/>
              <w:spacing w:before="40" w:after="40" w:line="240" w:lineRule="auto"/>
              <w:rPr>
                <w:rFonts w:eastAsia="Times New Roman" w:cs="Arial"/>
                <w:b/>
                <w:color w:val="000000"/>
                <w:spacing w:val="-2"/>
                <w:sz w:val="14"/>
                <w:szCs w:val="14"/>
                <w:lang w:eastAsia="pt-BR"/>
              </w:rPr>
            </w:pPr>
            <w:r w:rsidRPr="002E1412">
              <w:rPr>
                <w:rFonts w:eastAsia="Times New Roman" w:cs="Arial"/>
                <w:b/>
                <w:spacing w:val="-2"/>
                <w:sz w:val="14"/>
                <w:szCs w:val="18"/>
                <w:lang w:eastAsia="pt-BR"/>
              </w:rPr>
              <w:t>Passivo não circulante</w:t>
            </w:r>
          </w:p>
        </w:tc>
        <w:tc>
          <w:tcPr>
            <w:tcW w:w="1417" w:type="dxa"/>
            <w:shd w:val="clear" w:color="auto" w:fill="auto"/>
            <w:vAlign w:val="center"/>
          </w:tcPr>
          <w:p w14:paraId="5EA9D7B3"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279.120.921</w:t>
            </w:r>
          </w:p>
        </w:tc>
        <w:tc>
          <w:tcPr>
            <w:tcW w:w="1417" w:type="dxa"/>
            <w:shd w:val="clear" w:color="auto" w:fill="auto"/>
            <w:vAlign w:val="center"/>
          </w:tcPr>
          <w:p w14:paraId="34C4D01C"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1.088.809</w:t>
            </w:r>
          </w:p>
        </w:tc>
        <w:tc>
          <w:tcPr>
            <w:tcW w:w="1418" w:type="dxa"/>
            <w:shd w:val="clear" w:color="auto" w:fill="auto"/>
            <w:vAlign w:val="center"/>
          </w:tcPr>
          <w:p w14:paraId="7D709317"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4.080</w:t>
            </w:r>
          </w:p>
        </w:tc>
        <w:tc>
          <w:tcPr>
            <w:tcW w:w="1417" w:type="dxa"/>
            <w:shd w:val="clear" w:color="auto" w:fill="auto"/>
            <w:vAlign w:val="center"/>
          </w:tcPr>
          <w:p w14:paraId="62C7E026"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1.804.346 </w:t>
            </w:r>
          </w:p>
        </w:tc>
        <w:tc>
          <w:tcPr>
            <w:tcW w:w="1418" w:type="dxa"/>
            <w:shd w:val="clear" w:color="auto" w:fill="auto"/>
            <w:vAlign w:val="center"/>
          </w:tcPr>
          <w:p w14:paraId="28EF0951"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w:t>
            </w:r>
          </w:p>
        </w:tc>
      </w:tr>
      <w:tr w:rsidR="00DB0A40" w:rsidRPr="00537AE7" w14:paraId="2937C169" w14:textId="77777777" w:rsidTr="002D06B0">
        <w:trPr>
          <w:trHeight w:val="238"/>
          <w:jc w:val="center"/>
        </w:trPr>
        <w:tc>
          <w:tcPr>
            <w:tcW w:w="2553" w:type="dxa"/>
            <w:shd w:val="clear" w:color="auto" w:fill="auto"/>
          </w:tcPr>
          <w:p w14:paraId="7B6B2F20"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59FBCE31"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581.677</w:t>
            </w:r>
          </w:p>
        </w:tc>
        <w:tc>
          <w:tcPr>
            <w:tcW w:w="1417" w:type="dxa"/>
            <w:shd w:val="clear" w:color="auto" w:fill="auto"/>
            <w:vAlign w:val="center"/>
          </w:tcPr>
          <w:p w14:paraId="2C221979"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10.780</w:t>
            </w:r>
          </w:p>
        </w:tc>
        <w:tc>
          <w:tcPr>
            <w:tcW w:w="1418" w:type="dxa"/>
            <w:shd w:val="clear" w:color="auto" w:fill="auto"/>
            <w:vAlign w:val="center"/>
          </w:tcPr>
          <w:p w14:paraId="33381179"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0903129F"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 </w:t>
            </w:r>
          </w:p>
        </w:tc>
        <w:tc>
          <w:tcPr>
            <w:tcW w:w="1418" w:type="dxa"/>
            <w:shd w:val="clear" w:color="auto" w:fill="auto"/>
            <w:vAlign w:val="center"/>
          </w:tcPr>
          <w:p w14:paraId="55EE1210"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DB0A40" w:rsidRPr="00537AE7" w14:paraId="4481F390" w14:textId="77777777" w:rsidTr="002D06B0">
        <w:trPr>
          <w:trHeight w:val="238"/>
          <w:jc w:val="center"/>
        </w:trPr>
        <w:tc>
          <w:tcPr>
            <w:tcW w:w="2553" w:type="dxa"/>
            <w:shd w:val="clear" w:color="auto" w:fill="auto"/>
          </w:tcPr>
          <w:p w14:paraId="5B03AB90" w14:textId="77777777" w:rsidR="00DB0A40" w:rsidRPr="00537AE7" w:rsidRDefault="00DB0A40" w:rsidP="002D06B0">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Passivo financeiro</w:t>
            </w:r>
          </w:p>
        </w:tc>
        <w:tc>
          <w:tcPr>
            <w:tcW w:w="1417" w:type="dxa"/>
            <w:shd w:val="clear" w:color="auto" w:fill="auto"/>
            <w:vAlign w:val="center"/>
          </w:tcPr>
          <w:p w14:paraId="36D9AC06"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278.516.180</w:t>
            </w:r>
          </w:p>
        </w:tc>
        <w:tc>
          <w:tcPr>
            <w:tcW w:w="1417" w:type="dxa"/>
            <w:shd w:val="clear" w:color="auto" w:fill="auto"/>
            <w:vAlign w:val="center"/>
          </w:tcPr>
          <w:p w14:paraId="57A92D8E"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8" w:type="dxa"/>
            <w:shd w:val="clear" w:color="auto" w:fill="auto"/>
            <w:vAlign w:val="center"/>
          </w:tcPr>
          <w:p w14:paraId="10459674"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58A988E7"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 </w:t>
            </w:r>
          </w:p>
        </w:tc>
        <w:tc>
          <w:tcPr>
            <w:tcW w:w="1418" w:type="dxa"/>
            <w:shd w:val="clear" w:color="auto" w:fill="auto"/>
            <w:vAlign w:val="center"/>
          </w:tcPr>
          <w:p w14:paraId="7AF5D890"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DB0A40" w:rsidRPr="00537AE7" w14:paraId="53406105" w14:textId="77777777" w:rsidTr="002D06B0">
        <w:trPr>
          <w:trHeight w:val="238"/>
          <w:jc w:val="center"/>
        </w:trPr>
        <w:tc>
          <w:tcPr>
            <w:tcW w:w="2553" w:type="dxa"/>
            <w:shd w:val="clear" w:color="auto" w:fill="auto"/>
          </w:tcPr>
          <w:p w14:paraId="4869C0D7"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1C17D6AB"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7" w:type="dxa"/>
            <w:shd w:val="clear" w:color="auto" w:fill="auto"/>
            <w:vAlign w:val="center"/>
          </w:tcPr>
          <w:p w14:paraId="59931A70"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8" w:type="dxa"/>
            <w:shd w:val="clear" w:color="auto" w:fill="auto"/>
            <w:vAlign w:val="center"/>
          </w:tcPr>
          <w:p w14:paraId="7B6A1CFD" w14:textId="77777777" w:rsidR="00DB0A40" w:rsidRPr="00F74843" w:rsidRDefault="00DB0A40" w:rsidP="002D06B0">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30E7221A"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1.794.544 </w:t>
            </w:r>
          </w:p>
        </w:tc>
        <w:tc>
          <w:tcPr>
            <w:tcW w:w="1418" w:type="dxa"/>
            <w:shd w:val="clear" w:color="auto" w:fill="auto"/>
            <w:vAlign w:val="center"/>
          </w:tcPr>
          <w:p w14:paraId="2E141397"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DB0A40" w:rsidRPr="00537AE7" w14:paraId="474354FE" w14:textId="77777777" w:rsidTr="002D06B0">
        <w:trPr>
          <w:trHeight w:val="238"/>
          <w:jc w:val="center"/>
        </w:trPr>
        <w:tc>
          <w:tcPr>
            <w:tcW w:w="2553" w:type="dxa"/>
            <w:shd w:val="clear" w:color="auto" w:fill="auto"/>
          </w:tcPr>
          <w:p w14:paraId="67D6DC7F"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38D5F29E"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23.064</w:t>
            </w:r>
          </w:p>
        </w:tc>
        <w:tc>
          <w:tcPr>
            <w:tcW w:w="1417" w:type="dxa"/>
            <w:shd w:val="clear" w:color="auto" w:fill="auto"/>
            <w:vAlign w:val="center"/>
          </w:tcPr>
          <w:p w14:paraId="02C96242"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1.078.029</w:t>
            </w:r>
          </w:p>
        </w:tc>
        <w:tc>
          <w:tcPr>
            <w:tcW w:w="1418" w:type="dxa"/>
            <w:shd w:val="clear" w:color="auto" w:fill="auto"/>
            <w:vAlign w:val="center"/>
          </w:tcPr>
          <w:p w14:paraId="02CB1CB4"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4.080</w:t>
            </w:r>
          </w:p>
        </w:tc>
        <w:tc>
          <w:tcPr>
            <w:tcW w:w="1417" w:type="dxa"/>
            <w:shd w:val="clear" w:color="auto" w:fill="auto"/>
            <w:vAlign w:val="center"/>
          </w:tcPr>
          <w:p w14:paraId="4518C4A3"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9.802 </w:t>
            </w:r>
          </w:p>
        </w:tc>
        <w:tc>
          <w:tcPr>
            <w:tcW w:w="1418" w:type="dxa"/>
            <w:shd w:val="clear" w:color="auto" w:fill="auto"/>
            <w:vAlign w:val="center"/>
          </w:tcPr>
          <w:p w14:paraId="623C883C" w14:textId="77777777" w:rsidR="00DB0A40" w:rsidRPr="00F74843" w:rsidRDefault="00DB0A40" w:rsidP="002D06B0">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DB0A40" w:rsidRPr="002E1412" w14:paraId="7D4CE499" w14:textId="77777777" w:rsidTr="002D06B0">
        <w:trPr>
          <w:trHeight w:val="238"/>
          <w:jc w:val="center"/>
        </w:trPr>
        <w:tc>
          <w:tcPr>
            <w:tcW w:w="2553" w:type="dxa"/>
            <w:shd w:val="clear" w:color="auto" w:fill="auto"/>
          </w:tcPr>
          <w:p w14:paraId="7D205D07" w14:textId="77777777" w:rsidR="00DB0A40" w:rsidRPr="002E1412" w:rsidRDefault="00DB0A40" w:rsidP="002D06B0">
            <w:pPr>
              <w:keepNext/>
              <w:keepLines/>
              <w:spacing w:before="40" w:after="40" w:line="240" w:lineRule="auto"/>
              <w:rPr>
                <w:rFonts w:eastAsia="Times New Roman" w:cs="Arial"/>
                <w:b/>
                <w:color w:val="000000"/>
                <w:spacing w:val="-2"/>
                <w:sz w:val="14"/>
                <w:szCs w:val="14"/>
                <w:lang w:eastAsia="pt-BR"/>
              </w:rPr>
            </w:pPr>
            <w:r w:rsidRPr="002E1412">
              <w:rPr>
                <w:rFonts w:eastAsia="Times New Roman" w:cs="Times New Roman"/>
                <w:b/>
                <w:spacing w:val="-2"/>
                <w:sz w:val="14"/>
                <w:szCs w:val="18"/>
                <w:lang w:eastAsia="pt-BR"/>
              </w:rPr>
              <w:t>Patrimônio líquido</w:t>
            </w:r>
          </w:p>
        </w:tc>
        <w:tc>
          <w:tcPr>
            <w:tcW w:w="1417" w:type="dxa"/>
            <w:shd w:val="clear" w:color="auto" w:fill="auto"/>
            <w:vAlign w:val="center"/>
          </w:tcPr>
          <w:p w14:paraId="5D9DBDB1"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5.833.438</w:t>
            </w:r>
          </w:p>
        </w:tc>
        <w:tc>
          <w:tcPr>
            <w:tcW w:w="1417" w:type="dxa"/>
            <w:shd w:val="clear" w:color="auto" w:fill="auto"/>
            <w:vAlign w:val="center"/>
          </w:tcPr>
          <w:p w14:paraId="07831BBA"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474.965</w:t>
            </w:r>
          </w:p>
        </w:tc>
        <w:tc>
          <w:tcPr>
            <w:tcW w:w="1418" w:type="dxa"/>
            <w:shd w:val="clear" w:color="auto" w:fill="auto"/>
            <w:vAlign w:val="center"/>
          </w:tcPr>
          <w:p w14:paraId="4BCB5BAD"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21.452</w:t>
            </w:r>
          </w:p>
        </w:tc>
        <w:tc>
          <w:tcPr>
            <w:tcW w:w="1417" w:type="dxa"/>
            <w:shd w:val="clear" w:color="auto" w:fill="auto"/>
            <w:vAlign w:val="center"/>
          </w:tcPr>
          <w:p w14:paraId="5388E306"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6.009 </w:t>
            </w:r>
          </w:p>
        </w:tc>
        <w:tc>
          <w:tcPr>
            <w:tcW w:w="1418" w:type="dxa"/>
            <w:shd w:val="clear" w:color="auto" w:fill="auto"/>
            <w:vAlign w:val="center"/>
          </w:tcPr>
          <w:p w14:paraId="457A3B97"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2.466</w:t>
            </w:r>
          </w:p>
        </w:tc>
      </w:tr>
      <w:tr w:rsidR="00DB0A40" w:rsidRPr="00AE078E" w14:paraId="474647F1" w14:textId="77777777" w:rsidTr="002D06B0">
        <w:trPr>
          <w:trHeight w:val="238"/>
          <w:jc w:val="center"/>
        </w:trPr>
        <w:tc>
          <w:tcPr>
            <w:tcW w:w="2553" w:type="dxa"/>
            <w:shd w:val="clear" w:color="auto" w:fill="auto"/>
          </w:tcPr>
          <w:p w14:paraId="09EAAC22" w14:textId="77777777" w:rsidR="00DB0A40" w:rsidRPr="00AE078E" w:rsidRDefault="00DB0A40" w:rsidP="002D06B0">
            <w:pPr>
              <w:keepNext/>
              <w:keepLines/>
              <w:spacing w:before="40" w:after="40" w:line="240" w:lineRule="auto"/>
              <w:rPr>
                <w:rFonts w:eastAsia="Times New Roman" w:cs="Arial"/>
                <w:b/>
                <w:bCs/>
                <w:color w:val="000000"/>
                <w:spacing w:val="-2"/>
                <w:sz w:val="14"/>
                <w:szCs w:val="14"/>
                <w:lang w:eastAsia="pt-BR"/>
              </w:rPr>
            </w:pPr>
            <w:r w:rsidRPr="00AE078E">
              <w:rPr>
                <w:rFonts w:eastAsia="Times New Roman" w:cs="Times New Roman"/>
                <w:b/>
                <w:bCs/>
                <w:spacing w:val="-2"/>
                <w:sz w:val="14"/>
                <w:szCs w:val="18"/>
                <w:lang w:eastAsia="pt-BR"/>
              </w:rPr>
              <w:t>Atribuível à BB Seguridade</w:t>
            </w:r>
          </w:p>
        </w:tc>
        <w:tc>
          <w:tcPr>
            <w:tcW w:w="1417" w:type="dxa"/>
            <w:shd w:val="clear" w:color="auto" w:fill="auto"/>
            <w:vAlign w:val="center"/>
          </w:tcPr>
          <w:p w14:paraId="0ADA5338" w14:textId="77777777" w:rsidR="00DB0A40" w:rsidRPr="00AE078E" w:rsidRDefault="00DB0A40" w:rsidP="002D06B0">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4.374.787</w:t>
            </w:r>
          </w:p>
        </w:tc>
        <w:tc>
          <w:tcPr>
            <w:tcW w:w="1417" w:type="dxa"/>
            <w:shd w:val="clear" w:color="auto" w:fill="auto"/>
            <w:vAlign w:val="center"/>
          </w:tcPr>
          <w:p w14:paraId="74B74E07" w14:textId="77777777" w:rsidR="00DB0A40" w:rsidRPr="00AE078E" w:rsidRDefault="00DB0A40" w:rsidP="002D06B0">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316.610</w:t>
            </w:r>
          </w:p>
        </w:tc>
        <w:tc>
          <w:tcPr>
            <w:tcW w:w="1418" w:type="dxa"/>
            <w:shd w:val="clear" w:color="auto" w:fill="auto"/>
            <w:vAlign w:val="center"/>
          </w:tcPr>
          <w:p w14:paraId="373955B5" w14:textId="77777777" w:rsidR="00DB0A40" w:rsidRPr="00AE078E" w:rsidRDefault="00DB0A40" w:rsidP="002D06B0">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16.088</w:t>
            </w:r>
          </w:p>
        </w:tc>
        <w:tc>
          <w:tcPr>
            <w:tcW w:w="1417" w:type="dxa"/>
            <w:shd w:val="clear" w:color="auto" w:fill="auto"/>
            <w:vAlign w:val="center"/>
          </w:tcPr>
          <w:p w14:paraId="2D99E1A3" w14:textId="77777777" w:rsidR="00DB0A40" w:rsidRPr="00AE078E" w:rsidRDefault="00DB0A40" w:rsidP="002D06B0">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6.009</w:t>
            </w:r>
          </w:p>
        </w:tc>
        <w:tc>
          <w:tcPr>
            <w:tcW w:w="1418" w:type="dxa"/>
            <w:shd w:val="clear" w:color="auto" w:fill="auto"/>
            <w:vAlign w:val="center"/>
          </w:tcPr>
          <w:p w14:paraId="0371FEBD" w14:textId="77777777" w:rsidR="00DB0A40" w:rsidRPr="00AE078E" w:rsidRDefault="00DB0A40" w:rsidP="002D06B0">
            <w:pPr>
              <w:keepNext/>
              <w:keepLines/>
              <w:spacing w:before="40" w:after="40" w:line="240" w:lineRule="auto"/>
              <w:jc w:val="right"/>
              <w:rPr>
                <w:rFonts w:eastAsia="Times New Roman" w:cs="Arial"/>
                <w:b/>
                <w:bCs/>
                <w:spacing w:val="-2"/>
                <w:sz w:val="14"/>
                <w:szCs w:val="14"/>
                <w:lang w:eastAsia="pt-BR"/>
              </w:rPr>
            </w:pPr>
            <w:r w:rsidRPr="00AE078E">
              <w:rPr>
                <w:rFonts w:eastAsia="Times New Roman" w:cs="Arial"/>
                <w:b/>
                <w:bCs/>
                <w:spacing w:val="-2"/>
                <w:sz w:val="14"/>
                <w:szCs w:val="14"/>
                <w:lang w:eastAsia="pt-BR"/>
              </w:rPr>
              <w:t>1.850</w:t>
            </w:r>
          </w:p>
        </w:tc>
      </w:tr>
      <w:tr w:rsidR="00DB0A40" w:rsidRPr="00537AE7" w14:paraId="2BE63CF4" w14:textId="77777777" w:rsidTr="002D06B0">
        <w:trPr>
          <w:trHeight w:val="238"/>
          <w:jc w:val="center"/>
        </w:trPr>
        <w:tc>
          <w:tcPr>
            <w:tcW w:w="2553" w:type="dxa"/>
            <w:shd w:val="clear" w:color="auto" w:fill="auto"/>
          </w:tcPr>
          <w:p w14:paraId="6E42B3A0" w14:textId="77777777" w:rsidR="00DB0A40" w:rsidRPr="00537AE7" w:rsidRDefault="00DB0A40" w:rsidP="002D06B0">
            <w:pPr>
              <w:keepNext/>
              <w:keepLines/>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auto"/>
            <w:vAlign w:val="center"/>
          </w:tcPr>
          <w:p w14:paraId="0FF2017B" w14:textId="77777777" w:rsidR="00DB0A40" w:rsidRPr="00F74843" w:rsidRDefault="00DB0A40" w:rsidP="002D06B0">
            <w:pPr>
              <w:keepNext/>
              <w:keepLines/>
              <w:spacing w:before="40" w:after="40" w:line="240" w:lineRule="auto"/>
              <w:jc w:val="right"/>
              <w:rPr>
                <w:rFonts w:cs="Arial"/>
                <w:sz w:val="14"/>
                <w:szCs w:val="14"/>
              </w:rPr>
            </w:pPr>
            <w:r w:rsidRPr="00F74843">
              <w:rPr>
                <w:rFonts w:cs="Arial"/>
                <w:sz w:val="14"/>
                <w:szCs w:val="14"/>
              </w:rPr>
              <w:t>2.421</w:t>
            </w:r>
          </w:p>
        </w:tc>
        <w:tc>
          <w:tcPr>
            <w:tcW w:w="1417" w:type="dxa"/>
            <w:shd w:val="clear" w:color="auto" w:fill="auto"/>
            <w:vAlign w:val="center"/>
          </w:tcPr>
          <w:p w14:paraId="522F8501" w14:textId="77777777" w:rsidR="00DB0A40" w:rsidRPr="00F74843" w:rsidRDefault="00DB0A40" w:rsidP="002D06B0">
            <w:pPr>
              <w:keepNext/>
              <w:keepLines/>
              <w:spacing w:before="40" w:after="40" w:line="240" w:lineRule="auto"/>
              <w:jc w:val="right"/>
              <w:rPr>
                <w:rFonts w:cs="Arial"/>
                <w:sz w:val="14"/>
                <w:szCs w:val="14"/>
              </w:rPr>
            </w:pPr>
            <w:r w:rsidRPr="00F74843">
              <w:rPr>
                <w:rFonts w:cs="Arial"/>
                <w:sz w:val="14"/>
                <w:szCs w:val="14"/>
              </w:rPr>
              <w:t>(75)</w:t>
            </w:r>
          </w:p>
        </w:tc>
        <w:tc>
          <w:tcPr>
            <w:tcW w:w="1418" w:type="dxa"/>
            <w:shd w:val="clear" w:color="auto" w:fill="auto"/>
            <w:vAlign w:val="center"/>
          </w:tcPr>
          <w:p w14:paraId="040E4F7C" w14:textId="77777777" w:rsidR="00DB0A40" w:rsidRPr="00F74843" w:rsidRDefault="00DB0A40" w:rsidP="002D06B0">
            <w:pPr>
              <w:keepNext/>
              <w:keepLines/>
              <w:spacing w:before="40" w:after="40" w:line="240" w:lineRule="auto"/>
              <w:jc w:val="right"/>
              <w:rPr>
                <w:rFonts w:cs="Arial"/>
                <w:sz w:val="14"/>
                <w:szCs w:val="14"/>
              </w:rPr>
            </w:pPr>
            <w:r w:rsidRPr="00F74843">
              <w:rPr>
                <w:rFonts w:cs="Arial"/>
                <w:sz w:val="14"/>
                <w:szCs w:val="14"/>
              </w:rPr>
              <w:t>--</w:t>
            </w:r>
          </w:p>
        </w:tc>
        <w:tc>
          <w:tcPr>
            <w:tcW w:w="1417" w:type="dxa"/>
            <w:shd w:val="clear" w:color="auto" w:fill="auto"/>
            <w:vAlign w:val="center"/>
          </w:tcPr>
          <w:p w14:paraId="340BEC8A"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8" w:type="dxa"/>
            <w:shd w:val="clear" w:color="auto" w:fill="auto"/>
            <w:vAlign w:val="center"/>
          </w:tcPr>
          <w:p w14:paraId="487E2F37"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DB0A40" w:rsidRPr="00537AE7" w14:paraId="7AD9F605" w14:textId="77777777" w:rsidTr="002D06B0">
        <w:trPr>
          <w:trHeight w:val="238"/>
          <w:jc w:val="center"/>
        </w:trPr>
        <w:tc>
          <w:tcPr>
            <w:tcW w:w="2553" w:type="dxa"/>
            <w:shd w:val="clear" w:color="auto" w:fill="auto"/>
          </w:tcPr>
          <w:p w14:paraId="3ABD2CAA" w14:textId="77777777" w:rsidR="00DB0A40" w:rsidRPr="00537AE7" w:rsidRDefault="00DB0A40" w:rsidP="002D06B0">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Ajustes</w:t>
            </w:r>
            <w:r>
              <w:rPr>
                <w:rFonts w:eastAsia="Times New Roman" w:cs="Times New Roman"/>
                <w:spacing w:val="-2"/>
                <w:sz w:val="14"/>
                <w:szCs w:val="18"/>
                <w:lang w:eastAsia="pt-BR"/>
              </w:rPr>
              <w:t xml:space="preserve"> </w:t>
            </w:r>
            <w:r w:rsidRPr="00DF1831">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F1831">
              <w:rPr>
                <w:rFonts w:eastAsia="Times New Roman" w:cs="Times New Roman"/>
                <w:spacing w:val="-2"/>
                <w:sz w:val="14"/>
                <w:szCs w:val="18"/>
                <w:vertAlign w:val="superscript"/>
                <w:lang w:eastAsia="pt-BR"/>
              </w:rPr>
              <w:t>)</w:t>
            </w:r>
          </w:p>
        </w:tc>
        <w:tc>
          <w:tcPr>
            <w:tcW w:w="1417" w:type="dxa"/>
            <w:shd w:val="clear" w:color="auto" w:fill="auto"/>
            <w:vAlign w:val="center"/>
          </w:tcPr>
          <w:p w14:paraId="06674F4D"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(22.831)</w:t>
            </w:r>
          </w:p>
        </w:tc>
        <w:tc>
          <w:tcPr>
            <w:tcW w:w="1417" w:type="dxa"/>
            <w:shd w:val="clear" w:color="auto" w:fill="auto"/>
            <w:vAlign w:val="center"/>
          </w:tcPr>
          <w:p w14:paraId="4459F2C5"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111.305</w:t>
            </w:r>
          </w:p>
        </w:tc>
        <w:tc>
          <w:tcPr>
            <w:tcW w:w="1418" w:type="dxa"/>
            <w:shd w:val="clear" w:color="auto" w:fill="auto"/>
            <w:vAlign w:val="center"/>
          </w:tcPr>
          <w:p w14:paraId="49C35971"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7" w:type="dxa"/>
            <w:shd w:val="clear" w:color="auto" w:fill="auto"/>
            <w:vAlign w:val="center"/>
          </w:tcPr>
          <w:p w14:paraId="664B10C6"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8" w:type="dxa"/>
            <w:shd w:val="clear" w:color="auto" w:fill="auto"/>
            <w:vAlign w:val="center"/>
          </w:tcPr>
          <w:p w14:paraId="68CF7C21" w14:textId="77777777" w:rsidR="00DB0A40" w:rsidRPr="00F74843" w:rsidRDefault="00DB0A40" w:rsidP="002D06B0">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DB0A40" w:rsidRPr="002E1412" w14:paraId="65C3329A" w14:textId="77777777" w:rsidTr="002D06B0">
        <w:trPr>
          <w:trHeight w:val="238"/>
          <w:jc w:val="center"/>
        </w:trPr>
        <w:tc>
          <w:tcPr>
            <w:tcW w:w="2553" w:type="dxa"/>
            <w:tcBorders>
              <w:bottom w:val="single" w:sz="2" w:space="0" w:color="1F4E79" w:themeColor="accent1" w:themeShade="80"/>
            </w:tcBorders>
            <w:shd w:val="clear" w:color="auto" w:fill="auto"/>
          </w:tcPr>
          <w:p w14:paraId="16C01D92" w14:textId="77777777" w:rsidR="00DB0A40" w:rsidRPr="002E1412" w:rsidRDefault="00DB0A40" w:rsidP="002D06B0">
            <w:pPr>
              <w:keepNext/>
              <w:keepLines/>
              <w:spacing w:before="40" w:after="40" w:line="240" w:lineRule="auto"/>
              <w:rPr>
                <w:rFonts w:eastAsia="Times New Roman" w:cs="Arial"/>
                <w:b/>
                <w:spacing w:val="-2"/>
                <w:sz w:val="14"/>
                <w:szCs w:val="14"/>
                <w:lang w:eastAsia="pt-BR"/>
              </w:rPr>
            </w:pPr>
            <w:r w:rsidRPr="002E1412">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633B3856"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71ED3453"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33FD425F"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16.088</w:t>
            </w:r>
          </w:p>
        </w:tc>
        <w:tc>
          <w:tcPr>
            <w:tcW w:w="1417" w:type="dxa"/>
            <w:tcBorders>
              <w:bottom w:val="single" w:sz="2" w:space="0" w:color="1F4E79" w:themeColor="accent1" w:themeShade="80"/>
            </w:tcBorders>
            <w:shd w:val="clear" w:color="auto" w:fill="auto"/>
            <w:vAlign w:val="center"/>
          </w:tcPr>
          <w:p w14:paraId="15E817D9"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6.009</w:t>
            </w:r>
          </w:p>
        </w:tc>
        <w:tc>
          <w:tcPr>
            <w:tcW w:w="1418" w:type="dxa"/>
            <w:tcBorders>
              <w:bottom w:val="single" w:sz="2" w:space="0" w:color="1F4E79" w:themeColor="accent1" w:themeShade="80"/>
            </w:tcBorders>
            <w:shd w:val="clear" w:color="auto" w:fill="auto"/>
            <w:vAlign w:val="center"/>
          </w:tcPr>
          <w:p w14:paraId="03E79170" w14:textId="77777777" w:rsidR="00DB0A40" w:rsidRPr="002E1412" w:rsidRDefault="00DB0A40" w:rsidP="002D06B0">
            <w:pPr>
              <w:keepNext/>
              <w:keepLines/>
              <w:spacing w:before="40" w:after="40" w:line="240" w:lineRule="auto"/>
              <w:jc w:val="right"/>
              <w:rPr>
                <w:rFonts w:eastAsia="Times New Roman" w:cs="Arial"/>
                <w:b/>
                <w:spacing w:val="-2"/>
                <w:sz w:val="14"/>
                <w:szCs w:val="14"/>
                <w:lang w:eastAsia="pt-BR"/>
              </w:rPr>
            </w:pPr>
            <w:r w:rsidRPr="002E1412">
              <w:rPr>
                <w:rFonts w:eastAsia="Times New Roman" w:cs="Arial"/>
                <w:b/>
                <w:spacing w:val="-2"/>
                <w:sz w:val="14"/>
                <w:szCs w:val="14"/>
                <w:lang w:eastAsia="pt-BR"/>
              </w:rPr>
              <w:t>1.850</w:t>
            </w:r>
          </w:p>
        </w:tc>
      </w:tr>
    </w:tbl>
    <w:p w14:paraId="0C7931A3" w14:textId="77777777" w:rsidR="00DB0A40" w:rsidRPr="00800353" w:rsidRDefault="00DB0A40" w:rsidP="00DB0A40">
      <w:pPr>
        <w:numPr>
          <w:ilvl w:val="0"/>
          <w:numId w:val="22"/>
        </w:numPr>
        <w:spacing w:line="257" w:lineRule="auto"/>
        <w:ind w:left="284" w:hanging="284"/>
        <w:contextualSpacing/>
        <w:jc w:val="both"/>
        <w:rPr>
          <w:rFonts w:eastAsia="Times New Roman" w:cs="Times New Roman"/>
          <w:spacing w:val="-2"/>
          <w:sz w:val="14"/>
          <w:szCs w:val="18"/>
          <w:lang w:eastAsia="pt-BR"/>
        </w:rPr>
      </w:pPr>
      <w:r w:rsidRPr="00800353">
        <w:rPr>
          <w:rFonts w:cs="Arial"/>
          <w:sz w:val="14"/>
          <w:szCs w:val="18"/>
        </w:rPr>
        <w:t xml:space="preserve">Ajustes para fins de uniformização de prática contábil em virtude do CPC 06 (R2) </w:t>
      </w:r>
      <w:r>
        <w:rPr>
          <w:rFonts w:cs="Arial"/>
          <w:sz w:val="14"/>
          <w:szCs w:val="18"/>
        </w:rPr>
        <w:t xml:space="preserve">[IFRS 16] </w:t>
      </w:r>
      <w:r w:rsidRPr="00800353">
        <w:rPr>
          <w:rFonts w:cs="Arial"/>
          <w:sz w:val="14"/>
          <w:szCs w:val="18"/>
        </w:rPr>
        <w:t>– Arrendamentos de períodos anteriores. Brasilprev e Brasilcap passaram a adotar o CPC 06 (R2)</w:t>
      </w:r>
      <w:r>
        <w:rPr>
          <w:rFonts w:cs="Arial"/>
          <w:sz w:val="14"/>
          <w:szCs w:val="18"/>
        </w:rPr>
        <w:t xml:space="preserve"> [IFRS 16]</w:t>
      </w:r>
      <w:r w:rsidRPr="00800353">
        <w:rPr>
          <w:rFonts w:cs="Arial"/>
          <w:sz w:val="14"/>
          <w:szCs w:val="18"/>
        </w:rPr>
        <w:t xml:space="preserve"> a partir de 1° de janeiro de 2021.</w:t>
      </w:r>
    </w:p>
    <w:p w14:paraId="2071FF14" w14:textId="77777777" w:rsidR="00DB0A40" w:rsidRPr="00540B77" w:rsidRDefault="00DB0A40" w:rsidP="00DB0A40">
      <w:pPr>
        <w:numPr>
          <w:ilvl w:val="0"/>
          <w:numId w:val="22"/>
        </w:numPr>
        <w:spacing w:line="257" w:lineRule="auto"/>
        <w:ind w:left="284" w:hanging="284"/>
        <w:contextualSpacing/>
        <w:jc w:val="both"/>
        <w:rPr>
          <w:rFonts w:cs="Arial"/>
          <w:sz w:val="14"/>
          <w:szCs w:val="18"/>
        </w:rPr>
      </w:pPr>
      <w:r w:rsidRPr="005772AC">
        <w:rPr>
          <w:rFonts w:cs="Arial"/>
          <w:sz w:val="14"/>
          <w:szCs w:val="18"/>
        </w:rPr>
        <w:t>Na Brasilprev, o montante refere-se à redução de resultado não realizado da venda da participação acionária da Mapfre Nossa Caixa Vida e Previdência (MNCVP) em julho de 2012. Na Brasilcap inclui o ágio de R$ 110.749 mil, na aquisição de participação societária da empresa Sulacap pela BB Seguros, ocorrida em 22.07.2011 e R$ 556 mil de dividendos a receber não reconhecidos pela BB Seguros, devido a aprovação no âmbito da Brasilcap ter ocorrido pela Diretoria em 25.01.2022.</w:t>
      </w:r>
      <w:bookmarkEnd w:id="62"/>
      <w:bookmarkEnd w:id="63"/>
    </w:p>
    <w:p w14:paraId="47D1C953" w14:textId="7227550A" w:rsidR="00AB6B63" w:rsidRPr="00152A05" w:rsidRDefault="00AB6B63" w:rsidP="00DB0A40">
      <w:pPr>
        <w:pStyle w:val="02-TtulodeNota"/>
        <w:rPr>
          <w:color w:val="1F4E79" w:themeColor="accent1" w:themeShade="80"/>
        </w:rPr>
      </w:pPr>
      <w:bookmarkStart w:id="64" w:name="_Toc102984309"/>
      <w:bookmarkStart w:id="65" w:name="OLE_LINK25"/>
      <w:r w:rsidRPr="00152A05">
        <w:rPr>
          <w:color w:val="1F4E79" w:themeColor="accent1" w:themeShade="80"/>
        </w:rPr>
        <w:t>8 – RECEITAS DE COMISSÕES</w:t>
      </w:r>
      <w:bookmarkEnd w:id="64"/>
    </w:p>
    <w:p w14:paraId="562543D3" w14:textId="77777777" w:rsidR="00AB6B63" w:rsidRPr="004C777F" w:rsidRDefault="00AB6B63" w:rsidP="002D06B0">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AB6B63" w:rsidRPr="00A47279" w14:paraId="3488480A" w14:textId="77777777" w:rsidTr="002D06B0">
        <w:trPr>
          <w:trHeight w:val="238"/>
        </w:trPr>
        <w:tc>
          <w:tcPr>
            <w:tcW w:w="2467" w:type="dxa"/>
            <w:tcBorders>
              <w:top w:val="single" w:sz="2" w:space="0" w:color="1F4E79" w:themeColor="accent1" w:themeShade="80"/>
              <w:bottom w:val="nil"/>
            </w:tcBorders>
            <w:shd w:val="clear" w:color="auto" w:fill="auto"/>
          </w:tcPr>
          <w:p w14:paraId="6EA7EB36" w14:textId="77777777" w:rsidR="00AB6B63" w:rsidRPr="00890AEB" w:rsidRDefault="00AB6B63" w:rsidP="002D06B0">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3AF77698" w14:textId="77777777" w:rsidR="00AB6B63" w:rsidRPr="00890AEB" w:rsidRDefault="00AB6B63" w:rsidP="002D06B0">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428D8859" w14:textId="77777777" w:rsidR="00AB6B63" w:rsidRPr="00890AEB" w:rsidRDefault="00AB6B63" w:rsidP="002D06B0">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4AB4A416" w14:textId="77777777" w:rsidR="00AB6B63" w:rsidRPr="00A47279" w:rsidRDefault="00AB6B63" w:rsidP="002D06B0">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0F07AD19" w14:textId="77777777" w:rsidR="00AB6B63" w:rsidRPr="00A47279" w:rsidRDefault="00AB6B63" w:rsidP="002D06B0">
            <w:pPr>
              <w:keepNext/>
              <w:keepLines/>
              <w:spacing w:before="40" w:after="40"/>
              <w:jc w:val="center"/>
              <w:rPr>
                <w:rFonts w:cs="Arial"/>
                <w:b/>
                <w:spacing w:val="-2"/>
                <w:sz w:val="14"/>
                <w:szCs w:val="14"/>
              </w:rPr>
            </w:pPr>
            <w:r w:rsidRPr="00A47279">
              <w:rPr>
                <w:rFonts w:cs="Arial"/>
                <w:b/>
                <w:spacing w:val="-2"/>
                <w:sz w:val="14"/>
                <w:szCs w:val="14"/>
              </w:rPr>
              <w:t>Consolidado</w:t>
            </w:r>
          </w:p>
        </w:tc>
      </w:tr>
      <w:tr w:rsidR="00AB6B63" w:rsidRPr="00A47279" w14:paraId="24F846AD" w14:textId="77777777" w:rsidTr="002D06B0">
        <w:trPr>
          <w:trHeight w:val="238"/>
        </w:trPr>
        <w:tc>
          <w:tcPr>
            <w:tcW w:w="3050" w:type="dxa"/>
            <w:gridSpan w:val="2"/>
            <w:tcBorders>
              <w:top w:val="nil"/>
              <w:bottom w:val="single" w:sz="2" w:space="0" w:color="1F4E79" w:themeColor="accent1" w:themeShade="80"/>
            </w:tcBorders>
            <w:shd w:val="clear" w:color="auto" w:fill="auto"/>
          </w:tcPr>
          <w:p w14:paraId="6B4064B2" w14:textId="77777777" w:rsidR="00AB6B63" w:rsidRPr="00A47279" w:rsidRDefault="00AB6B63" w:rsidP="002D06B0">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2064024B" w14:textId="77777777" w:rsidR="00AB6B63" w:rsidRPr="00890AEB" w:rsidRDefault="00AB6B63" w:rsidP="002D06B0">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37B8B404" w14:textId="77777777" w:rsidR="00AB6B63" w:rsidRPr="00890AEB" w:rsidRDefault="00AB6B63" w:rsidP="002D06B0">
            <w:pPr>
              <w:keepNext/>
              <w:keepLines/>
              <w:spacing w:before="40" w:after="40"/>
              <w:jc w:val="right"/>
              <w:rPr>
                <w:rFonts w:cs="Arial"/>
                <w:b/>
                <w:spacing w:val="-2"/>
                <w:sz w:val="14"/>
                <w:szCs w:val="14"/>
              </w:rPr>
            </w:pPr>
          </w:p>
        </w:tc>
        <w:tc>
          <w:tcPr>
            <w:tcW w:w="1400" w:type="dxa"/>
            <w:tcBorders>
              <w:top w:val="nil"/>
              <w:bottom w:val="single" w:sz="2" w:space="0" w:color="1F4E79" w:themeColor="accent1" w:themeShade="80"/>
            </w:tcBorders>
            <w:shd w:val="clear" w:color="auto" w:fill="auto"/>
            <w:vAlign w:val="center"/>
          </w:tcPr>
          <w:p w14:paraId="43DEBCD8" w14:textId="77777777" w:rsidR="00AB6B63" w:rsidRPr="00890AEB" w:rsidRDefault="00AB6B63" w:rsidP="002D06B0">
            <w:pPr>
              <w:keepNext/>
              <w:keepLines/>
              <w:spacing w:before="40" w:after="40"/>
              <w:jc w:val="right"/>
              <w:rPr>
                <w:rFonts w:cs="Arial"/>
                <w:b/>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52FF7792" w14:textId="77777777" w:rsidR="00AB6B63" w:rsidRPr="00A47279" w:rsidRDefault="00AB6B63" w:rsidP="002D06B0">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2D9AF25C" w14:textId="77777777" w:rsidR="00AB6B63" w:rsidRPr="00A47279" w:rsidRDefault="00AB6B63" w:rsidP="002D06B0">
            <w:pPr>
              <w:keepNext/>
              <w:keepLines/>
              <w:spacing w:before="40" w:after="40"/>
              <w:jc w:val="right"/>
              <w:rPr>
                <w:rFonts w:cs="Arial"/>
                <w:b/>
                <w:spacing w:val="-2"/>
                <w:sz w:val="14"/>
                <w:szCs w:val="18"/>
              </w:rPr>
            </w:pPr>
            <w:r>
              <w:rPr>
                <w:rFonts w:cs="Arial"/>
                <w:b/>
                <w:spacing w:val="-2"/>
                <w:sz w:val="14"/>
                <w:szCs w:val="18"/>
              </w:rPr>
              <w:t>1º Trim/2022</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2C50707D" w14:textId="77777777" w:rsidR="00AB6B63" w:rsidRPr="00A47279" w:rsidRDefault="00AB6B63" w:rsidP="002D06B0">
            <w:pPr>
              <w:keepNext/>
              <w:keepLines/>
              <w:spacing w:before="40" w:after="40"/>
              <w:jc w:val="right"/>
              <w:rPr>
                <w:rFonts w:cs="Arial"/>
                <w:b/>
                <w:spacing w:val="-2"/>
                <w:sz w:val="14"/>
                <w:szCs w:val="18"/>
              </w:rPr>
            </w:pPr>
            <w:r>
              <w:rPr>
                <w:rFonts w:cs="Arial"/>
                <w:b/>
                <w:spacing w:val="-2"/>
                <w:sz w:val="14"/>
                <w:szCs w:val="18"/>
              </w:rPr>
              <w:t>1º Trim/2021</w:t>
            </w:r>
          </w:p>
        </w:tc>
      </w:tr>
      <w:tr w:rsidR="00AB6B63" w:rsidRPr="00A47279" w14:paraId="3907C9B9" w14:textId="77777777" w:rsidTr="002D06B0">
        <w:trPr>
          <w:trHeight w:val="238"/>
        </w:trPr>
        <w:tc>
          <w:tcPr>
            <w:tcW w:w="3050" w:type="dxa"/>
            <w:gridSpan w:val="2"/>
            <w:tcBorders>
              <w:top w:val="single" w:sz="2" w:space="0" w:color="1F4E79" w:themeColor="accent1" w:themeShade="80"/>
              <w:bottom w:val="nil"/>
            </w:tcBorders>
            <w:shd w:val="clear" w:color="auto" w:fill="auto"/>
            <w:vAlign w:val="center"/>
          </w:tcPr>
          <w:p w14:paraId="63BC1776" w14:textId="77777777" w:rsidR="00AB6B63" w:rsidRPr="00496EA7" w:rsidRDefault="00AB6B63" w:rsidP="002D06B0">
            <w:pPr>
              <w:pStyle w:val="08-Tabelageral"/>
              <w:jc w:val="left"/>
              <w:rPr>
                <w:rFonts w:cs="Arial"/>
                <w:b/>
                <w:szCs w:val="14"/>
                <w:vertAlign w:val="superscript"/>
              </w:rPr>
            </w:pPr>
            <w:r w:rsidRPr="00496EA7">
              <w:rPr>
                <w:b/>
              </w:rPr>
              <w:t>Receitas de comissões bruta</w:t>
            </w:r>
          </w:p>
        </w:tc>
        <w:tc>
          <w:tcPr>
            <w:tcW w:w="595" w:type="dxa"/>
            <w:tcBorders>
              <w:top w:val="single" w:sz="2" w:space="0" w:color="1F4E79" w:themeColor="accent1" w:themeShade="80"/>
              <w:bottom w:val="nil"/>
            </w:tcBorders>
            <w:shd w:val="clear" w:color="auto" w:fill="auto"/>
          </w:tcPr>
          <w:p w14:paraId="41DD080C" w14:textId="77777777" w:rsidR="00AB6B63" w:rsidRPr="00890AEB" w:rsidRDefault="00AB6B63" w:rsidP="002D06B0">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578A89B4" w14:textId="77777777" w:rsidR="00AB6B63" w:rsidRPr="00496EA7" w:rsidRDefault="00AB6B63" w:rsidP="002D06B0">
            <w:pPr>
              <w:pStyle w:val="08-Tabelageral"/>
              <w:rPr>
                <w:rFonts w:cs="Arial"/>
              </w:rPr>
            </w:pPr>
          </w:p>
        </w:tc>
        <w:tc>
          <w:tcPr>
            <w:tcW w:w="1400" w:type="dxa"/>
            <w:tcBorders>
              <w:top w:val="single" w:sz="2" w:space="0" w:color="1F4E79" w:themeColor="accent1" w:themeShade="80"/>
              <w:bottom w:val="nil"/>
            </w:tcBorders>
            <w:shd w:val="clear" w:color="auto" w:fill="auto"/>
            <w:vAlign w:val="center"/>
          </w:tcPr>
          <w:p w14:paraId="78D193F5" w14:textId="77777777" w:rsidR="00AB6B63" w:rsidRPr="00496EA7" w:rsidRDefault="00AB6B63" w:rsidP="002D06B0">
            <w:pPr>
              <w:pStyle w:val="08-Tabelageral"/>
              <w:rPr>
                <w:rFonts w:cs="Arial"/>
              </w:rPr>
            </w:pPr>
          </w:p>
        </w:tc>
        <w:tc>
          <w:tcPr>
            <w:tcW w:w="282" w:type="dxa"/>
            <w:gridSpan w:val="2"/>
            <w:tcBorders>
              <w:top w:val="single" w:sz="2" w:space="0" w:color="1F4E79" w:themeColor="accent1" w:themeShade="80"/>
              <w:bottom w:val="nil"/>
            </w:tcBorders>
            <w:shd w:val="clear" w:color="auto" w:fill="auto"/>
            <w:vAlign w:val="center"/>
          </w:tcPr>
          <w:p w14:paraId="1B26087B" w14:textId="77777777" w:rsidR="00AB6B63" w:rsidRPr="00496EA7" w:rsidRDefault="00AB6B63" w:rsidP="002D06B0">
            <w:pPr>
              <w:pStyle w:val="08-Tabelageral"/>
              <w:rPr>
                <w:rFonts w:cs="Arial"/>
              </w:rPr>
            </w:pPr>
          </w:p>
        </w:tc>
        <w:tc>
          <w:tcPr>
            <w:tcW w:w="1404" w:type="dxa"/>
            <w:tcBorders>
              <w:top w:val="single" w:sz="2" w:space="0" w:color="1F4E79" w:themeColor="accent1" w:themeShade="80"/>
              <w:bottom w:val="nil"/>
            </w:tcBorders>
            <w:shd w:val="clear" w:color="auto" w:fill="auto"/>
          </w:tcPr>
          <w:p w14:paraId="1D200E82" w14:textId="77777777" w:rsidR="00AB6B63" w:rsidRPr="002857F3" w:rsidRDefault="00AB6B63" w:rsidP="002D06B0">
            <w:pPr>
              <w:pStyle w:val="08-Tabelageral"/>
              <w:rPr>
                <w:rFonts w:cs="Arial"/>
                <w:b/>
                <w:bCs/>
              </w:rPr>
            </w:pPr>
            <w:r>
              <w:rPr>
                <w:rFonts w:cs="Arial"/>
                <w:b/>
                <w:bCs/>
              </w:rPr>
              <w:t>1.025.027</w:t>
            </w:r>
          </w:p>
        </w:tc>
        <w:tc>
          <w:tcPr>
            <w:tcW w:w="1511" w:type="dxa"/>
            <w:tcBorders>
              <w:top w:val="single" w:sz="2" w:space="0" w:color="1F4E79" w:themeColor="accent1" w:themeShade="80"/>
              <w:bottom w:val="nil"/>
            </w:tcBorders>
            <w:shd w:val="clear" w:color="auto" w:fill="auto"/>
            <w:vAlign w:val="center"/>
          </w:tcPr>
          <w:p w14:paraId="71D95110" w14:textId="77777777" w:rsidR="00AB6B63" w:rsidRPr="00496EA7" w:rsidRDefault="00AB6B63" w:rsidP="002D06B0">
            <w:pPr>
              <w:pStyle w:val="08-Tabelageral"/>
              <w:rPr>
                <w:rFonts w:cs="Arial"/>
              </w:rPr>
            </w:pPr>
            <w:r>
              <w:rPr>
                <w:b/>
              </w:rPr>
              <w:t>928.113</w:t>
            </w:r>
          </w:p>
        </w:tc>
      </w:tr>
      <w:tr w:rsidR="00AB6B63" w:rsidRPr="00A47279" w14:paraId="1254918D" w14:textId="77777777" w:rsidTr="002D06B0">
        <w:trPr>
          <w:trHeight w:val="238"/>
        </w:trPr>
        <w:tc>
          <w:tcPr>
            <w:tcW w:w="3050" w:type="dxa"/>
            <w:gridSpan w:val="2"/>
            <w:tcBorders>
              <w:top w:val="nil"/>
              <w:bottom w:val="nil"/>
            </w:tcBorders>
            <w:shd w:val="clear" w:color="auto" w:fill="auto"/>
            <w:vAlign w:val="center"/>
          </w:tcPr>
          <w:p w14:paraId="7AD2A23C" w14:textId="77777777" w:rsidR="00AB6B63" w:rsidRPr="00A47279" w:rsidRDefault="00AB6B63" w:rsidP="002D06B0">
            <w:pPr>
              <w:pStyle w:val="08-Tabelageral"/>
              <w:ind w:left="113"/>
              <w:jc w:val="left"/>
              <w:rPr>
                <w:rFonts w:cs="Arial"/>
                <w:szCs w:val="14"/>
              </w:rPr>
            </w:pPr>
            <w:r w:rsidRPr="00BC5A4F">
              <w:t>BB Mapfre</w:t>
            </w:r>
          </w:p>
        </w:tc>
        <w:tc>
          <w:tcPr>
            <w:tcW w:w="595" w:type="dxa"/>
            <w:tcBorders>
              <w:top w:val="nil"/>
            </w:tcBorders>
            <w:shd w:val="clear" w:color="auto" w:fill="auto"/>
          </w:tcPr>
          <w:p w14:paraId="7DA6C471"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vAlign w:val="center"/>
          </w:tcPr>
          <w:p w14:paraId="01CB0B94" w14:textId="77777777" w:rsidR="00AB6B63" w:rsidRPr="00496EA7" w:rsidRDefault="00AB6B63" w:rsidP="002D06B0">
            <w:pPr>
              <w:pStyle w:val="08-Tabelageral"/>
              <w:rPr>
                <w:rFonts w:cs="Arial"/>
              </w:rPr>
            </w:pPr>
          </w:p>
        </w:tc>
        <w:tc>
          <w:tcPr>
            <w:tcW w:w="1400" w:type="dxa"/>
            <w:tcBorders>
              <w:top w:val="nil"/>
              <w:bottom w:val="nil"/>
            </w:tcBorders>
            <w:shd w:val="clear" w:color="auto" w:fill="auto"/>
            <w:vAlign w:val="center"/>
          </w:tcPr>
          <w:p w14:paraId="6587EF3A"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2AF16256"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095634B1" w14:textId="77777777" w:rsidR="00AB6B63" w:rsidRPr="00496EA7" w:rsidRDefault="00AB6B63" w:rsidP="002D06B0">
            <w:pPr>
              <w:pStyle w:val="08-Tabelageral"/>
              <w:rPr>
                <w:rFonts w:cs="Arial"/>
              </w:rPr>
            </w:pPr>
            <w:r>
              <w:rPr>
                <w:rFonts w:cs="Arial"/>
              </w:rPr>
              <w:t>730.813</w:t>
            </w:r>
          </w:p>
        </w:tc>
        <w:tc>
          <w:tcPr>
            <w:tcW w:w="1511" w:type="dxa"/>
            <w:tcBorders>
              <w:top w:val="nil"/>
              <w:bottom w:val="nil"/>
            </w:tcBorders>
            <w:shd w:val="clear" w:color="auto" w:fill="auto"/>
            <w:vAlign w:val="center"/>
          </w:tcPr>
          <w:p w14:paraId="4B302DA9" w14:textId="77777777" w:rsidR="00AB6B63" w:rsidRPr="00496EA7" w:rsidRDefault="00AB6B63" w:rsidP="002D06B0">
            <w:pPr>
              <w:pStyle w:val="08-Tabelageral"/>
              <w:rPr>
                <w:rFonts w:cs="Arial"/>
              </w:rPr>
            </w:pPr>
            <w:r>
              <w:rPr>
                <w:rFonts w:cs="Arial"/>
                <w:lang w:val="en-US"/>
              </w:rPr>
              <w:t>656.119</w:t>
            </w:r>
          </w:p>
        </w:tc>
      </w:tr>
      <w:tr w:rsidR="00AB6B63" w:rsidRPr="00A47279" w14:paraId="1ABE3301" w14:textId="77777777" w:rsidTr="002D06B0">
        <w:trPr>
          <w:trHeight w:val="238"/>
        </w:trPr>
        <w:tc>
          <w:tcPr>
            <w:tcW w:w="3050" w:type="dxa"/>
            <w:gridSpan w:val="2"/>
            <w:tcBorders>
              <w:top w:val="nil"/>
              <w:bottom w:val="nil"/>
            </w:tcBorders>
            <w:shd w:val="clear" w:color="auto" w:fill="auto"/>
            <w:vAlign w:val="center"/>
          </w:tcPr>
          <w:p w14:paraId="516089F1" w14:textId="77777777" w:rsidR="00AB6B63" w:rsidRPr="00A47279" w:rsidRDefault="00AB6B63" w:rsidP="002D06B0">
            <w:pPr>
              <w:pStyle w:val="08-Tabelageral"/>
              <w:ind w:left="113"/>
              <w:jc w:val="left"/>
              <w:rPr>
                <w:rFonts w:cs="Arial"/>
                <w:szCs w:val="14"/>
              </w:rPr>
            </w:pPr>
            <w:r w:rsidRPr="00BC5A4F">
              <w:t>Brasilprev</w:t>
            </w:r>
          </w:p>
        </w:tc>
        <w:tc>
          <w:tcPr>
            <w:tcW w:w="595" w:type="dxa"/>
            <w:tcBorders>
              <w:top w:val="nil"/>
            </w:tcBorders>
            <w:shd w:val="clear" w:color="auto" w:fill="auto"/>
          </w:tcPr>
          <w:p w14:paraId="7F98B378"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vAlign w:val="center"/>
          </w:tcPr>
          <w:p w14:paraId="202A0964" w14:textId="77777777" w:rsidR="00AB6B63" w:rsidRPr="00496EA7" w:rsidRDefault="00AB6B63" w:rsidP="002D06B0">
            <w:pPr>
              <w:pStyle w:val="08-Tabelageral"/>
              <w:rPr>
                <w:rFonts w:cs="Arial"/>
              </w:rPr>
            </w:pPr>
          </w:p>
        </w:tc>
        <w:tc>
          <w:tcPr>
            <w:tcW w:w="1400" w:type="dxa"/>
            <w:tcBorders>
              <w:top w:val="nil"/>
              <w:bottom w:val="nil"/>
            </w:tcBorders>
            <w:shd w:val="clear" w:color="auto" w:fill="auto"/>
            <w:vAlign w:val="center"/>
          </w:tcPr>
          <w:p w14:paraId="07B7127B"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154CA14C"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37D4A552" w14:textId="77777777" w:rsidR="00AB6B63" w:rsidRPr="00496EA7" w:rsidRDefault="00AB6B63" w:rsidP="002D06B0">
            <w:pPr>
              <w:pStyle w:val="08-Tabelageral"/>
              <w:rPr>
                <w:rFonts w:cs="Arial"/>
              </w:rPr>
            </w:pPr>
            <w:r>
              <w:rPr>
                <w:rFonts w:cs="Arial"/>
              </w:rPr>
              <w:t>149.648</w:t>
            </w:r>
          </w:p>
        </w:tc>
        <w:tc>
          <w:tcPr>
            <w:tcW w:w="1511" w:type="dxa"/>
            <w:tcBorders>
              <w:top w:val="nil"/>
              <w:bottom w:val="nil"/>
            </w:tcBorders>
            <w:shd w:val="clear" w:color="auto" w:fill="auto"/>
            <w:vAlign w:val="center"/>
          </w:tcPr>
          <w:p w14:paraId="73D703EB" w14:textId="77777777" w:rsidR="00AB6B63" w:rsidRPr="00496EA7" w:rsidRDefault="00AB6B63" w:rsidP="002D06B0">
            <w:pPr>
              <w:pStyle w:val="08-Tabelageral"/>
              <w:rPr>
                <w:rFonts w:cs="Arial"/>
              </w:rPr>
            </w:pPr>
            <w:r>
              <w:rPr>
                <w:rFonts w:cs="Arial"/>
                <w:lang w:val="en-US"/>
              </w:rPr>
              <w:t>136.792</w:t>
            </w:r>
          </w:p>
        </w:tc>
      </w:tr>
      <w:tr w:rsidR="00AB6B63" w:rsidRPr="00A47279" w14:paraId="35A68E32" w14:textId="77777777" w:rsidTr="002D06B0">
        <w:trPr>
          <w:trHeight w:val="238"/>
        </w:trPr>
        <w:tc>
          <w:tcPr>
            <w:tcW w:w="3050" w:type="dxa"/>
            <w:gridSpan w:val="2"/>
            <w:tcBorders>
              <w:top w:val="nil"/>
              <w:bottom w:val="nil"/>
            </w:tcBorders>
            <w:shd w:val="clear" w:color="auto" w:fill="auto"/>
            <w:vAlign w:val="center"/>
          </w:tcPr>
          <w:p w14:paraId="0DB75EBF" w14:textId="77777777" w:rsidR="00AB6B63" w:rsidRPr="00A47279" w:rsidRDefault="00AB6B63" w:rsidP="002D06B0">
            <w:pPr>
              <w:pStyle w:val="08-Tabelageral"/>
              <w:ind w:left="113"/>
              <w:jc w:val="left"/>
              <w:rPr>
                <w:rFonts w:cs="Arial"/>
                <w:szCs w:val="14"/>
              </w:rPr>
            </w:pPr>
            <w:r>
              <w:rPr>
                <w:rFonts w:cs="Arial"/>
                <w:szCs w:val="14"/>
              </w:rPr>
              <w:t>Brasilcap</w:t>
            </w:r>
          </w:p>
        </w:tc>
        <w:tc>
          <w:tcPr>
            <w:tcW w:w="595" w:type="dxa"/>
            <w:tcBorders>
              <w:top w:val="nil"/>
            </w:tcBorders>
            <w:shd w:val="clear" w:color="auto" w:fill="auto"/>
          </w:tcPr>
          <w:p w14:paraId="4EBA6D66"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tcPr>
          <w:p w14:paraId="6103BBBE" w14:textId="77777777" w:rsidR="00AB6B63" w:rsidRPr="00496EA7" w:rsidRDefault="00AB6B63" w:rsidP="002D06B0">
            <w:pPr>
              <w:pStyle w:val="08-Tabelageral"/>
              <w:rPr>
                <w:rFonts w:cs="Arial"/>
              </w:rPr>
            </w:pPr>
          </w:p>
        </w:tc>
        <w:tc>
          <w:tcPr>
            <w:tcW w:w="1400" w:type="dxa"/>
            <w:tcBorders>
              <w:top w:val="nil"/>
              <w:bottom w:val="nil"/>
            </w:tcBorders>
            <w:shd w:val="clear" w:color="auto" w:fill="auto"/>
          </w:tcPr>
          <w:p w14:paraId="6746521F"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0FC950E6"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39312EAB" w14:textId="77777777" w:rsidR="00AB6B63" w:rsidRPr="00496EA7" w:rsidRDefault="00AB6B63" w:rsidP="002D06B0">
            <w:pPr>
              <w:pStyle w:val="08-Tabelageral"/>
              <w:rPr>
                <w:rFonts w:cs="Arial"/>
              </w:rPr>
            </w:pPr>
            <w:r>
              <w:rPr>
                <w:rFonts w:cs="Arial"/>
              </w:rPr>
              <w:t>106.914</w:t>
            </w:r>
          </w:p>
        </w:tc>
        <w:tc>
          <w:tcPr>
            <w:tcW w:w="1511" w:type="dxa"/>
            <w:tcBorders>
              <w:top w:val="nil"/>
              <w:bottom w:val="nil"/>
            </w:tcBorders>
            <w:shd w:val="clear" w:color="auto" w:fill="auto"/>
            <w:vAlign w:val="center"/>
          </w:tcPr>
          <w:p w14:paraId="2ED828EB" w14:textId="77777777" w:rsidR="00AB6B63" w:rsidRPr="00496EA7" w:rsidRDefault="00AB6B63" w:rsidP="002D06B0">
            <w:pPr>
              <w:pStyle w:val="08-Tabelageral"/>
              <w:rPr>
                <w:rFonts w:cs="Arial"/>
              </w:rPr>
            </w:pPr>
            <w:r>
              <w:t>100.400</w:t>
            </w:r>
          </w:p>
        </w:tc>
      </w:tr>
      <w:tr w:rsidR="00AB6B63" w:rsidRPr="00A47279" w14:paraId="05B84C92" w14:textId="77777777" w:rsidTr="002D06B0">
        <w:trPr>
          <w:trHeight w:val="238"/>
        </w:trPr>
        <w:tc>
          <w:tcPr>
            <w:tcW w:w="3050" w:type="dxa"/>
            <w:gridSpan w:val="2"/>
            <w:tcBorders>
              <w:top w:val="nil"/>
              <w:bottom w:val="nil"/>
            </w:tcBorders>
            <w:shd w:val="clear" w:color="auto" w:fill="auto"/>
            <w:vAlign w:val="center"/>
          </w:tcPr>
          <w:p w14:paraId="51A9F14D" w14:textId="77777777" w:rsidR="00AB6B63" w:rsidRPr="00A47279" w:rsidRDefault="00AB6B63" w:rsidP="002D06B0">
            <w:pPr>
              <w:pStyle w:val="08-Tabelageral"/>
              <w:ind w:left="113"/>
              <w:jc w:val="left"/>
              <w:rPr>
                <w:rFonts w:cs="Arial"/>
                <w:szCs w:val="14"/>
              </w:rPr>
            </w:pPr>
            <w:r w:rsidRPr="00BC5A4F">
              <w:t>Mapfre</w:t>
            </w:r>
            <w:r>
              <w:t xml:space="preserve"> Seguros Gerais </w:t>
            </w:r>
            <w:r w:rsidRPr="00BC5A4F">
              <w:rPr>
                <w:vertAlign w:val="superscript"/>
              </w:rPr>
              <w:t>(1)</w:t>
            </w:r>
          </w:p>
        </w:tc>
        <w:tc>
          <w:tcPr>
            <w:tcW w:w="595" w:type="dxa"/>
            <w:tcBorders>
              <w:top w:val="nil"/>
            </w:tcBorders>
            <w:shd w:val="clear" w:color="auto" w:fill="auto"/>
          </w:tcPr>
          <w:p w14:paraId="7F9AE857"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vAlign w:val="center"/>
          </w:tcPr>
          <w:p w14:paraId="74D05BD8" w14:textId="77777777" w:rsidR="00AB6B63" w:rsidRPr="00496EA7" w:rsidRDefault="00AB6B63" w:rsidP="002D06B0">
            <w:pPr>
              <w:pStyle w:val="08-Tabelageral"/>
              <w:rPr>
                <w:rFonts w:cs="Arial"/>
              </w:rPr>
            </w:pPr>
          </w:p>
        </w:tc>
        <w:tc>
          <w:tcPr>
            <w:tcW w:w="1400" w:type="dxa"/>
            <w:tcBorders>
              <w:top w:val="nil"/>
              <w:bottom w:val="nil"/>
            </w:tcBorders>
            <w:shd w:val="clear" w:color="auto" w:fill="auto"/>
            <w:vAlign w:val="center"/>
          </w:tcPr>
          <w:p w14:paraId="7860729D"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2719E8B3"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2800D1A7" w14:textId="77777777" w:rsidR="00AB6B63" w:rsidRPr="00496EA7" w:rsidRDefault="00AB6B63" w:rsidP="002D06B0">
            <w:pPr>
              <w:pStyle w:val="08-Tabelageral"/>
              <w:rPr>
                <w:rFonts w:cs="Arial"/>
              </w:rPr>
            </w:pPr>
            <w:r>
              <w:rPr>
                <w:rFonts w:cs="Arial"/>
              </w:rPr>
              <w:t>35.711</w:t>
            </w:r>
          </w:p>
        </w:tc>
        <w:tc>
          <w:tcPr>
            <w:tcW w:w="1511" w:type="dxa"/>
            <w:tcBorders>
              <w:top w:val="nil"/>
              <w:bottom w:val="nil"/>
            </w:tcBorders>
            <w:shd w:val="clear" w:color="auto" w:fill="auto"/>
            <w:vAlign w:val="center"/>
          </w:tcPr>
          <w:p w14:paraId="4277B71B" w14:textId="77777777" w:rsidR="00AB6B63" w:rsidRPr="00496EA7" w:rsidRDefault="00AB6B63" w:rsidP="002D06B0">
            <w:pPr>
              <w:pStyle w:val="08-Tabelageral"/>
              <w:rPr>
                <w:rFonts w:cs="Arial"/>
              </w:rPr>
            </w:pPr>
            <w:r>
              <w:t>32.754</w:t>
            </w:r>
          </w:p>
        </w:tc>
      </w:tr>
      <w:tr w:rsidR="00AB6B63" w:rsidRPr="00A47279" w14:paraId="51BFD381" w14:textId="77777777" w:rsidTr="002D06B0">
        <w:trPr>
          <w:trHeight w:val="238"/>
        </w:trPr>
        <w:tc>
          <w:tcPr>
            <w:tcW w:w="3050" w:type="dxa"/>
            <w:gridSpan w:val="2"/>
            <w:tcBorders>
              <w:top w:val="nil"/>
              <w:bottom w:val="nil"/>
            </w:tcBorders>
            <w:shd w:val="clear" w:color="auto" w:fill="auto"/>
            <w:vAlign w:val="center"/>
          </w:tcPr>
          <w:p w14:paraId="0A5E34A4" w14:textId="77777777" w:rsidR="00AB6B63" w:rsidRPr="00A47279" w:rsidRDefault="00AB6B63" w:rsidP="002D06B0">
            <w:pPr>
              <w:pStyle w:val="08-Tabelageral"/>
              <w:ind w:left="113"/>
              <w:jc w:val="left"/>
              <w:rPr>
                <w:rFonts w:cs="Arial"/>
                <w:szCs w:val="14"/>
              </w:rPr>
            </w:pPr>
            <w:r w:rsidRPr="00BC5A4F">
              <w:t>Outras empresas</w:t>
            </w:r>
          </w:p>
        </w:tc>
        <w:tc>
          <w:tcPr>
            <w:tcW w:w="595" w:type="dxa"/>
            <w:tcBorders>
              <w:top w:val="nil"/>
            </w:tcBorders>
            <w:shd w:val="clear" w:color="auto" w:fill="auto"/>
          </w:tcPr>
          <w:p w14:paraId="5B162283"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vAlign w:val="center"/>
          </w:tcPr>
          <w:p w14:paraId="7B36D87F" w14:textId="77777777" w:rsidR="00AB6B63" w:rsidRPr="00496EA7" w:rsidRDefault="00AB6B63" w:rsidP="002D06B0">
            <w:pPr>
              <w:pStyle w:val="08-Tabelageral"/>
              <w:rPr>
                <w:rFonts w:cs="Arial"/>
              </w:rPr>
            </w:pPr>
          </w:p>
        </w:tc>
        <w:tc>
          <w:tcPr>
            <w:tcW w:w="1400" w:type="dxa"/>
            <w:tcBorders>
              <w:top w:val="nil"/>
              <w:bottom w:val="nil"/>
            </w:tcBorders>
            <w:shd w:val="clear" w:color="auto" w:fill="auto"/>
            <w:vAlign w:val="center"/>
          </w:tcPr>
          <w:p w14:paraId="021C8956"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1BCD4BD6"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2DE30EF0" w14:textId="77777777" w:rsidR="00AB6B63" w:rsidRPr="00496EA7" w:rsidRDefault="00AB6B63" w:rsidP="002D06B0">
            <w:pPr>
              <w:pStyle w:val="08-Tabelageral"/>
              <w:rPr>
                <w:rFonts w:cs="Arial"/>
              </w:rPr>
            </w:pPr>
            <w:r>
              <w:rPr>
                <w:rFonts w:cs="Arial"/>
              </w:rPr>
              <w:t>1.941</w:t>
            </w:r>
          </w:p>
        </w:tc>
        <w:tc>
          <w:tcPr>
            <w:tcW w:w="1511" w:type="dxa"/>
            <w:tcBorders>
              <w:top w:val="nil"/>
              <w:bottom w:val="nil"/>
            </w:tcBorders>
            <w:shd w:val="clear" w:color="auto" w:fill="auto"/>
            <w:vAlign w:val="center"/>
          </w:tcPr>
          <w:p w14:paraId="7AC0CE86" w14:textId="77777777" w:rsidR="00AB6B63" w:rsidRPr="00496EA7" w:rsidRDefault="00AB6B63" w:rsidP="002D06B0">
            <w:pPr>
              <w:pStyle w:val="08-Tabelageral"/>
              <w:rPr>
                <w:rFonts w:cs="Arial"/>
              </w:rPr>
            </w:pPr>
            <w:r>
              <w:t>2.048</w:t>
            </w:r>
          </w:p>
        </w:tc>
      </w:tr>
      <w:tr w:rsidR="00AB6B63" w:rsidRPr="00A47279" w14:paraId="73B56893" w14:textId="77777777" w:rsidTr="002D06B0">
        <w:trPr>
          <w:trHeight w:val="238"/>
        </w:trPr>
        <w:tc>
          <w:tcPr>
            <w:tcW w:w="3050" w:type="dxa"/>
            <w:gridSpan w:val="2"/>
            <w:tcBorders>
              <w:top w:val="nil"/>
              <w:bottom w:val="nil"/>
            </w:tcBorders>
            <w:shd w:val="clear" w:color="auto" w:fill="auto"/>
            <w:vAlign w:val="center"/>
          </w:tcPr>
          <w:p w14:paraId="4721DA33" w14:textId="77777777" w:rsidR="00AB6B63" w:rsidRPr="00496EA7" w:rsidRDefault="00AB6B63" w:rsidP="002D06B0">
            <w:pPr>
              <w:pStyle w:val="08-Tabelageral"/>
              <w:jc w:val="left"/>
              <w:rPr>
                <w:rFonts w:cs="Arial"/>
                <w:b/>
                <w:szCs w:val="14"/>
              </w:rPr>
            </w:pPr>
            <w:r w:rsidRPr="00496EA7">
              <w:rPr>
                <w:b/>
              </w:rPr>
              <w:t>Deduções das Receitas de comissões</w:t>
            </w:r>
          </w:p>
        </w:tc>
        <w:tc>
          <w:tcPr>
            <w:tcW w:w="595" w:type="dxa"/>
            <w:tcBorders>
              <w:top w:val="nil"/>
            </w:tcBorders>
            <w:shd w:val="clear" w:color="auto" w:fill="auto"/>
          </w:tcPr>
          <w:p w14:paraId="78BCA44D"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vAlign w:val="center"/>
          </w:tcPr>
          <w:p w14:paraId="77F80CA3" w14:textId="77777777" w:rsidR="00AB6B63" w:rsidRPr="00496EA7" w:rsidRDefault="00AB6B63" w:rsidP="002D06B0">
            <w:pPr>
              <w:pStyle w:val="08-Tabelageral"/>
              <w:rPr>
                <w:rFonts w:cs="Arial"/>
              </w:rPr>
            </w:pPr>
          </w:p>
        </w:tc>
        <w:tc>
          <w:tcPr>
            <w:tcW w:w="1400" w:type="dxa"/>
            <w:tcBorders>
              <w:top w:val="nil"/>
              <w:bottom w:val="nil"/>
            </w:tcBorders>
            <w:shd w:val="clear" w:color="auto" w:fill="auto"/>
            <w:vAlign w:val="center"/>
          </w:tcPr>
          <w:p w14:paraId="0209D45C"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4E248CBC"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6B37F4CB" w14:textId="77777777" w:rsidR="00AB6B63" w:rsidRPr="002857F3" w:rsidRDefault="00AB6B63" w:rsidP="002D06B0">
            <w:pPr>
              <w:pStyle w:val="08-Tabelageral"/>
              <w:rPr>
                <w:rFonts w:cs="Arial"/>
                <w:b/>
                <w:bCs/>
              </w:rPr>
            </w:pPr>
            <w:r>
              <w:rPr>
                <w:rFonts w:cs="Arial"/>
                <w:b/>
                <w:bCs/>
              </w:rPr>
              <w:t>(119.002)</w:t>
            </w:r>
          </w:p>
        </w:tc>
        <w:tc>
          <w:tcPr>
            <w:tcW w:w="1511" w:type="dxa"/>
            <w:tcBorders>
              <w:top w:val="nil"/>
              <w:bottom w:val="nil"/>
            </w:tcBorders>
            <w:shd w:val="clear" w:color="auto" w:fill="auto"/>
            <w:vAlign w:val="center"/>
          </w:tcPr>
          <w:p w14:paraId="5CB70130" w14:textId="77777777" w:rsidR="00AB6B63" w:rsidRPr="00496EA7" w:rsidRDefault="00AB6B63" w:rsidP="002D06B0">
            <w:pPr>
              <w:pStyle w:val="08-Tabelageral"/>
              <w:rPr>
                <w:rFonts w:cs="Arial"/>
              </w:rPr>
            </w:pPr>
            <w:r>
              <w:rPr>
                <w:b/>
              </w:rPr>
              <w:t>(107.870)</w:t>
            </w:r>
          </w:p>
        </w:tc>
      </w:tr>
      <w:tr w:rsidR="00AB6B63" w:rsidRPr="00A47279" w14:paraId="74695893" w14:textId="77777777" w:rsidTr="002D06B0">
        <w:trPr>
          <w:trHeight w:val="238"/>
        </w:trPr>
        <w:tc>
          <w:tcPr>
            <w:tcW w:w="3050" w:type="dxa"/>
            <w:gridSpan w:val="2"/>
            <w:tcBorders>
              <w:top w:val="nil"/>
              <w:bottom w:val="nil"/>
            </w:tcBorders>
            <w:shd w:val="clear" w:color="auto" w:fill="auto"/>
            <w:vAlign w:val="center"/>
          </w:tcPr>
          <w:p w14:paraId="1179BCF3" w14:textId="77777777" w:rsidR="00AB6B63" w:rsidRPr="00A47279" w:rsidRDefault="00AB6B63" w:rsidP="002D06B0">
            <w:pPr>
              <w:pStyle w:val="08-Tabelageral"/>
              <w:ind w:left="113"/>
              <w:jc w:val="left"/>
              <w:rPr>
                <w:rFonts w:cs="Arial"/>
                <w:szCs w:val="14"/>
              </w:rPr>
            </w:pPr>
            <w:r>
              <w:t>Cofins</w:t>
            </w:r>
          </w:p>
        </w:tc>
        <w:tc>
          <w:tcPr>
            <w:tcW w:w="595" w:type="dxa"/>
            <w:tcBorders>
              <w:top w:val="nil"/>
            </w:tcBorders>
            <w:shd w:val="clear" w:color="auto" w:fill="auto"/>
          </w:tcPr>
          <w:p w14:paraId="06527F56"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tcPr>
          <w:p w14:paraId="25EBBD8B" w14:textId="77777777" w:rsidR="00AB6B63" w:rsidRPr="00496EA7" w:rsidRDefault="00AB6B63" w:rsidP="002D06B0">
            <w:pPr>
              <w:pStyle w:val="08-Tabelageral"/>
              <w:rPr>
                <w:rFonts w:cs="Arial"/>
              </w:rPr>
            </w:pPr>
          </w:p>
        </w:tc>
        <w:tc>
          <w:tcPr>
            <w:tcW w:w="1400" w:type="dxa"/>
            <w:tcBorders>
              <w:top w:val="nil"/>
              <w:bottom w:val="nil"/>
            </w:tcBorders>
            <w:shd w:val="clear" w:color="auto" w:fill="auto"/>
          </w:tcPr>
          <w:p w14:paraId="5FD332EB"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44554EC4"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17BB968A" w14:textId="77777777" w:rsidR="00AB6B63" w:rsidRPr="00496EA7" w:rsidRDefault="00AB6B63" w:rsidP="002D06B0">
            <w:pPr>
              <w:pStyle w:val="08-Tabelageral"/>
              <w:rPr>
                <w:rFonts w:cs="Arial"/>
              </w:rPr>
            </w:pPr>
            <w:r>
              <w:rPr>
                <w:rFonts w:cs="Arial"/>
              </w:rPr>
              <w:t>(77.762)</w:t>
            </w:r>
          </w:p>
        </w:tc>
        <w:tc>
          <w:tcPr>
            <w:tcW w:w="1511" w:type="dxa"/>
            <w:tcBorders>
              <w:top w:val="nil"/>
              <w:bottom w:val="nil"/>
            </w:tcBorders>
            <w:shd w:val="clear" w:color="auto" w:fill="auto"/>
            <w:vAlign w:val="center"/>
          </w:tcPr>
          <w:p w14:paraId="128ADDBD" w14:textId="77777777" w:rsidR="00AB6B63" w:rsidRPr="00496EA7" w:rsidRDefault="00AB6B63" w:rsidP="002D06B0">
            <w:pPr>
              <w:pStyle w:val="08-Tabelageral"/>
              <w:rPr>
                <w:rFonts w:cs="Arial"/>
              </w:rPr>
            </w:pPr>
            <w:r>
              <w:t>(70.491)</w:t>
            </w:r>
          </w:p>
        </w:tc>
      </w:tr>
      <w:tr w:rsidR="00AB6B63" w:rsidRPr="00A47279" w14:paraId="4A30DAB3" w14:textId="77777777" w:rsidTr="002D06B0">
        <w:trPr>
          <w:trHeight w:val="238"/>
        </w:trPr>
        <w:tc>
          <w:tcPr>
            <w:tcW w:w="3050" w:type="dxa"/>
            <w:gridSpan w:val="2"/>
            <w:tcBorders>
              <w:top w:val="nil"/>
              <w:bottom w:val="nil"/>
            </w:tcBorders>
            <w:shd w:val="clear" w:color="auto" w:fill="auto"/>
            <w:vAlign w:val="center"/>
          </w:tcPr>
          <w:p w14:paraId="0877F318" w14:textId="77777777" w:rsidR="00AB6B63" w:rsidRPr="00A47279" w:rsidRDefault="00AB6B63" w:rsidP="002D06B0">
            <w:pPr>
              <w:pStyle w:val="08-Tabelageral"/>
              <w:ind w:left="113"/>
              <w:jc w:val="left"/>
              <w:rPr>
                <w:rFonts w:cs="Arial"/>
                <w:szCs w:val="14"/>
              </w:rPr>
            </w:pPr>
            <w:r>
              <w:t>ISS</w:t>
            </w:r>
          </w:p>
        </w:tc>
        <w:tc>
          <w:tcPr>
            <w:tcW w:w="595" w:type="dxa"/>
            <w:tcBorders>
              <w:top w:val="nil"/>
            </w:tcBorders>
            <w:shd w:val="clear" w:color="auto" w:fill="auto"/>
          </w:tcPr>
          <w:p w14:paraId="7CB5A493"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vAlign w:val="center"/>
          </w:tcPr>
          <w:p w14:paraId="5F7798D5" w14:textId="77777777" w:rsidR="00AB6B63" w:rsidRPr="00496EA7" w:rsidRDefault="00AB6B63" w:rsidP="002D06B0">
            <w:pPr>
              <w:pStyle w:val="08-Tabelageral"/>
              <w:rPr>
                <w:rFonts w:cs="Arial"/>
              </w:rPr>
            </w:pPr>
          </w:p>
        </w:tc>
        <w:tc>
          <w:tcPr>
            <w:tcW w:w="1400" w:type="dxa"/>
            <w:tcBorders>
              <w:top w:val="nil"/>
              <w:bottom w:val="nil"/>
            </w:tcBorders>
            <w:shd w:val="clear" w:color="auto" w:fill="auto"/>
            <w:vAlign w:val="center"/>
          </w:tcPr>
          <w:p w14:paraId="0A2EFFEB"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481C9A5C"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0C5A99E9" w14:textId="77777777" w:rsidR="00AB6B63" w:rsidRPr="00496EA7" w:rsidRDefault="00AB6B63" w:rsidP="002D06B0">
            <w:pPr>
              <w:pStyle w:val="08-Tabelageral"/>
              <w:rPr>
                <w:rFonts w:cs="Arial"/>
              </w:rPr>
            </w:pPr>
            <w:r>
              <w:rPr>
                <w:rFonts w:cs="Arial"/>
              </w:rPr>
              <w:t>(24.357)</w:t>
            </w:r>
          </w:p>
        </w:tc>
        <w:tc>
          <w:tcPr>
            <w:tcW w:w="1511" w:type="dxa"/>
            <w:tcBorders>
              <w:top w:val="nil"/>
              <w:bottom w:val="nil"/>
            </w:tcBorders>
            <w:shd w:val="clear" w:color="auto" w:fill="auto"/>
            <w:vAlign w:val="center"/>
          </w:tcPr>
          <w:p w14:paraId="0ACF34FF" w14:textId="77777777" w:rsidR="00AB6B63" w:rsidRPr="00496EA7" w:rsidRDefault="00AB6B63" w:rsidP="002D06B0">
            <w:pPr>
              <w:pStyle w:val="08-Tabelageral"/>
              <w:rPr>
                <w:rFonts w:cs="Arial"/>
              </w:rPr>
            </w:pPr>
            <w:r>
              <w:t>(22.075)</w:t>
            </w:r>
          </w:p>
        </w:tc>
      </w:tr>
      <w:tr w:rsidR="00AB6B63" w:rsidRPr="00A47279" w14:paraId="6CB0AAB2" w14:textId="77777777" w:rsidTr="002D06B0">
        <w:trPr>
          <w:trHeight w:val="238"/>
        </w:trPr>
        <w:tc>
          <w:tcPr>
            <w:tcW w:w="3050" w:type="dxa"/>
            <w:gridSpan w:val="2"/>
            <w:tcBorders>
              <w:top w:val="nil"/>
              <w:bottom w:val="nil"/>
            </w:tcBorders>
            <w:shd w:val="clear" w:color="auto" w:fill="auto"/>
            <w:vAlign w:val="center"/>
          </w:tcPr>
          <w:p w14:paraId="4F42EA7B" w14:textId="77777777" w:rsidR="00AB6B63" w:rsidRPr="00A47279" w:rsidRDefault="00AB6B63" w:rsidP="002D06B0">
            <w:pPr>
              <w:pStyle w:val="08-Tabelageral"/>
              <w:ind w:left="113"/>
              <w:jc w:val="left"/>
              <w:rPr>
                <w:rFonts w:cs="Arial"/>
                <w:szCs w:val="14"/>
              </w:rPr>
            </w:pPr>
            <w:r>
              <w:t>PIS</w:t>
            </w:r>
          </w:p>
        </w:tc>
        <w:tc>
          <w:tcPr>
            <w:tcW w:w="595" w:type="dxa"/>
            <w:tcBorders>
              <w:bottom w:val="nil"/>
            </w:tcBorders>
            <w:shd w:val="clear" w:color="auto" w:fill="auto"/>
          </w:tcPr>
          <w:p w14:paraId="552A4846" w14:textId="77777777" w:rsidR="00AB6B63" w:rsidRPr="00890AEB" w:rsidRDefault="00AB6B63" w:rsidP="002D06B0">
            <w:pPr>
              <w:pStyle w:val="08-Tabelageral"/>
              <w:rPr>
                <w:rFonts w:cs="Arial"/>
                <w:bCs/>
                <w:szCs w:val="14"/>
              </w:rPr>
            </w:pPr>
          </w:p>
        </w:tc>
        <w:tc>
          <w:tcPr>
            <w:tcW w:w="1397" w:type="dxa"/>
            <w:gridSpan w:val="2"/>
            <w:tcBorders>
              <w:top w:val="nil"/>
              <w:bottom w:val="nil"/>
            </w:tcBorders>
            <w:shd w:val="clear" w:color="auto" w:fill="auto"/>
          </w:tcPr>
          <w:p w14:paraId="52238C3B" w14:textId="77777777" w:rsidR="00AB6B63" w:rsidRPr="00496EA7" w:rsidRDefault="00AB6B63" w:rsidP="002D06B0">
            <w:pPr>
              <w:pStyle w:val="08-Tabelageral"/>
              <w:rPr>
                <w:rFonts w:cs="Arial"/>
              </w:rPr>
            </w:pPr>
          </w:p>
        </w:tc>
        <w:tc>
          <w:tcPr>
            <w:tcW w:w="1400" w:type="dxa"/>
            <w:tcBorders>
              <w:top w:val="nil"/>
              <w:bottom w:val="nil"/>
            </w:tcBorders>
            <w:shd w:val="clear" w:color="auto" w:fill="auto"/>
          </w:tcPr>
          <w:p w14:paraId="38C7955E" w14:textId="77777777" w:rsidR="00AB6B63" w:rsidRPr="00496EA7" w:rsidRDefault="00AB6B63" w:rsidP="002D06B0">
            <w:pPr>
              <w:pStyle w:val="08-Tabelageral"/>
              <w:rPr>
                <w:rFonts w:cs="Arial"/>
              </w:rPr>
            </w:pPr>
          </w:p>
        </w:tc>
        <w:tc>
          <w:tcPr>
            <w:tcW w:w="282" w:type="dxa"/>
            <w:gridSpan w:val="2"/>
            <w:tcBorders>
              <w:top w:val="nil"/>
              <w:bottom w:val="nil"/>
            </w:tcBorders>
            <w:shd w:val="clear" w:color="auto" w:fill="auto"/>
            <w:vAlign w:val="center"/>
          </w:tcPr>
          <w:p w14:paraId="5BB9FA22" w14:textId="77777777" w:rsidR="00AB6B63" w:rsidRPr="00496EA7" w:rsidRDefault="00AB6B63" w:rsidP="002D06B0">
            <w:pPr>
              <w:pStyle w:val="08-Tabelageral"/>
              <w:rPr>
                <w:rFonts w:cs="Arial"/>
              </w:rPr>
            </w:pPr>
          </w:p>
        </w:tc>
        <w:tc>
          <w:tcPr>
            <w:tcW w:w="1404" w:type="dxa"/>
            <w:tcBorders>
              <w:top w:val="nil"/>
              <w:bottom w:val="nil"/>
            </w:tcBorders>
            <w:shd w:val="clear" w:color="auto" w:fill="auto"/>
          </w:tcPr>
          <w:p w14:paraId="08BDD308" w14:textId="77777777" w:rsidR="00AB6B63" w:rsidRPr="00496EA7" w:rsidRDefault="00AB6B63" w:rsidP="002D06B0">
            <w:pPr>
              <w:pStyle w:val="08-Tabelageral"/>
              <w:rPr>
                <w:rFonts w:cs="Arial"/>
              </w:rPr>
            </w:pPr>
            <w:r>
              <w:rPr>
                <w:rFonts w:cs="Arial"/>
              </w:rPr>
              <w:t>(16.883)</w:t>
            </w:r>
          </w:p>
        </w:tc>
        <w:tc>
          <w:tcPr>
            <w:tcW w:w="1511" w:type="dxa"/>
            <w:tcBorders>
              <w:top w:val="nil"/>
              <w:bottom w:val="nil"/>
            </w:tcBorders>
            <w:shd w:val="clear" w:color="auto" w:fill="auto"/>
            <w:vAlign w:val="center"/>
          </w:tcPr>
          <w:p w14:paraId="755583DD" w14:textId="77777777" w:rsidR="00AB6B63" w:rsidRPr="00496EA7" w:rsidRDefault="00AB6B63" w:rsidP="002D06B0">
            <w:pPr>
              <w:pStyle w:val="08-Tabelageral"/>
              <w:rPr>
                <w:rFonts w:cs="Arial"/>
              </w:rPr>
            </w:pPr>
            <w:r>
              <w:t>(15.304)</w:t>
            </w:r>
          </w:p>
        </w:tc>
      </w:tr>
      <w:tr w:rsidR="00AB6B63" w:rsidRPr="00A47279" w14:paraId="3CE838F7" w14:textId="77777777" w:rsidTr="002D06B0">
        <w:trPr>
          <w:trHeight w:val="238"/>
        </w:trPr>
        <w:tc>
          <w:tcPr>
            <w:tcW w:w="3050" w:type="dxa"/>
            <w:gridSpan w:val="2"/>
            <w:tcBorders>
              <w:top w:val="nil"/>
              <w:bottom w:val="single" w:sz="2" w:space="0" w:color="1F4E79" w:themeColor="accent1" w:themeShade="80"/>
            </w:tcBorders>
            <w:shd w:val="clear" w:color="auto" w:fill="auto"/>
            <w:vAlign w:val="center"/>
          </w:tcPr>
          <w:p w14:paraId="509160C7" w14:textId="77777777" w:rsidR="00AB6B63" w:rsidRPr="00496EA7" w:rsidRDefault="00AB6B63" w:rsidP="002D06B0">
            <w:pPr>
              <w:keepNext/>
              <w:keepLines/>
              <w:spacing w:before="40" w:after="40" w:line="240" w:lineRule="auto"/>
              <w:rPr>
                <w:rFonts w:cs="Arial"/>
                <w:b/>
                <w:spacing w:val="-2"/>
                <w:sz w:val="14"/>
                <w:szCs w:val="14"/>
              </w:rPr>
            </w:pPr>
            <w:r w:rsidRPr="00496EA7">
              <w:rPr>
                <w:rFonts w:cs="Arial"/>
                <w:b/>
                <w:spacing w:val="-2"/>
                <w:sz w:val="14"/>
                <w:szCs w:val="14"/>
              </w:rPr>
              <w:t>Receitas de comissões líquida</w:t>
            </w:r>
          </w:p>
        </w:tc>
        <w:tc>
          <w:tcPr>
            <w:tcW w:w="595" w:type="dxa"/>
            <w:tcBorders>
              <w:top w:val="nil"/>
              <w:bottom w:val="single" w:sz="2" w:space="0" w:color="1F4E79" w:themeColor="accent1" w:themeShade="80"/>
            </w:tcBorders>
            <w:shd w:val="clear" w:color="auto" w:fill="auto"/>
          </w:tcPr>
          <w:p w14:paraId="743AA4B5" w14:textId="77777777" w:rsidR="00AB6B63" w:rsidRPr="00890AEB" w:rsidRDefault="00AB6B63" w:rsidP="002D06B0">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08CD9B9C" w14:textId="77777777" w:rsidR="00AB6B63" w:rsidRPr="00496EA7" w:rsidRDefault="00AB6B63" w:rsidP="002D06B0">
            <w:pPr>
              <w:pStyle w:val="08-Tabelageral"/>
              <w:rPr>
                <w:rFonts w:cs="Arial"/>
                <w:b/>
              </w:rPr>
            </w:pPr>
          </w:p>
        </w:tc>
        <w:tc>
          <w:tcPr>
            <w:tcW w:w="1400" w:type="dxa"/>
            <w:tcBorders>
              <w:top w:val="nil"/>
              <w:bottom w:val="single" w:sz="2" w:space="0" w:color="1F4E79" w:themeColor="accent1" w:themeShade="80"/>
            </w:tcBorders>
            <w:shd w:val="clear" w:color="auto" w:fill="auto"/>
            <w:vAlign w:val="center"/>
          </w:tcPr>
          <w:p w14:paraId="52D759DB" w14:textId="77777777" w:rsidR="00AB6B63" w:rsidRPr="00496EA7" w:rsidRDefault="00AB6B63" w:rsidP="002D06B0">
            <w:pPr>
              <w:pStyle w:val="08-Tabelageral"/>
              <w:rPr>
                <w:rFonts w:cs="Arial"/>
                <w:b/>
              </w:rPr>
            </w:pPr>
          </w:p>
        </w:tc>
        <w:tc>
          <w:tcPr>
            <w:tcW w:w="282" w:type="dxa"/>
            <w:gridSpan w:val="2"/>
            <w:tcBorders>
              <w:top w:val="nil"/>
              <w:bottom w:val="single" w:sz="2" w:space="0" w:color="1F4E79" w:themeColor="accent1" w:themeShade="80"/>
            </w:tcBorders>
            <w:shd w:val="clear" w:color="auto" w:fill="auto"/>
            <w:vAlign w:val="center"/>
          </w:tcPr>
          <w:p w14:paraId="2A9F0A84" w14:textId="77777777" w:rsidR="00AB6B63" w:rsidRPr="00496EA7" w:rsidRDefault="00AB6B63" w:rsidP="002D06B0">
            <w:pPr>
              <w:pStyle w:val="08-Tabelageral"/>
              <w:rPr>
                <w:rFonts w:cs="Arial"/>
                <w:b/>
              </w:rPr>
            </w:pPr>
          </w:p>
        </w:tc>
        <w:tc>
          <w:tcPr>
            <w:tcW w:w="1404" w:type="dxa"/>
            <w:tcBorders>
              <w:top w:val="nil"/>
              <w:bottom w:val="single" w:sz="2" w:space="0" w:color="1F4E79" w:themeColor="accent1" w:themeShade="80"/>
            </w:tcBorders>
            <w:shd w:val="clear" w:color="auto" w:fill="auto"/>
          </w:tcPr>
          <w:p w14:paraId="32632945" w14:textId="77777777" w:rsidR="00AB6B63" w:rsidRPr="00496EA7" w:rsidRDefault="00AB6B63" w:rsidP="002D06B0">
            <w:pPr>
              <w:pStyle w:val="08-Tabelageral"/>
              <w:rPr>
                <w:rFonts w:cs="Arial"/>
                <w:b/>
              </w:rPr>
            </w:pPr>
            <w:r>
              <w:rPr>
                <w:rFonts w:cs="Arial"/>
                <w:b/>
              </w:rPr>
              <w:t>906.025</w:t>
            </w:r>
          </w:p>
        </w:tc>
        <w:tc>
          <w:tcPr>
            <w:tcW w:w="1511" w:type="dxa"/>
            <w:tcBorders>
              <w:top w:val="nil"/>
              <w:bottom w:val="single" w:sz="2" w:space="0" w:color="1F4E79" w:themeColor="accent1" w:themeShade="80"/>
            </w:tcBorders>
            <w:shd w:val="clear" w:color="auto" w:fill="auto"/>
            <w:vAlign w:val="center"/>
          </w:tcPr>
          <w:p w14:paraId="21330234" w14:textId="77777777" w:rsidR="00AB6B63" w:rsidRPr="00496EA7" w:rsidRDefault="00AB6B63" w:rsidP="002D06B0">
            <w:pPr>
              <w:pStyle w:val="08-Tabelageral"/>
              <w:rPr>
                <w:rFonts w:cs="Arial"/>
                <w:b/>
              </w:rPr>
            </w:pPr>
            <w:r>
              <w:rPr>
                <w:b/>
                <w:bCs/>
              </w:rPr>
              <w:t>820.243</w:t>
            </w:r>
          </w:p>
        </w:tc>
      </w:tr>
    </w:tbl>
    <w:p w14:paraId="33DE3EC9" w14:textId="77777777" w:rsidR="00AB6B63" w:rsidRDefault="00AB6B63" w:rsidP="00AB6B63">
      <w:pPr>
        <w:pStyle w:val="07-Legenda"/>
        <w:numPr>
          <w:ilvl w:val="0"/>
          <w:numId w:val="18"/>
        </w:numPr>
        <w:tabs>
          <w:tab w:val="clear" w:pos="284"/>
          <w:tab w:val="left" w:pos="0"/>
        </w:tabs>
        <w:ind w:left="284" w:hanging="284"/>
      </w:pPr>
      <w:r>
        <w:t>Apesar da venda da participação, os produtos da Mapfre Seguros Gerais continuam sendo comercializados pela BB Corretora no âmbito do acordo operacional de Auto e Grandes Riscos.</w:t>
      </w:r>
    </w:p>
    <w:p w14:paraId="701B83CD" w14:textId="77777777" w:rsidR="00AB6B63" w:rsidRDefault="00AB6B63" w:rsidP="002D06B0">
      <w:pPr>
        <w:pStyle w:val="07-Legenda"/>
        <w:spacing w:before="120" w:after="120" w:line="276" w:lineRule="auto"/>
        <w:ind w:left="0" w:firstLine="0"/>
        <w:rPr>
          <w:sz w:val="18"/>
        </w:rPr>
      </w:pPr>
      <w:r w:rsidRPr="007F2DCA">
        <w:rPr>
          <w:sz w:val="18"/>
        </w:rPr>
        <w:t>Não há saldo de receitas de comissões no controlador.</w:t>
      </w:r>
      <w:bookmarkEnd w:id="65"/>
    </w:p>
    <w:p w14:paraId="6A9C470E" w14:textId="77777777" w:rsidR="00AB6B63" w:rsidRPr="00D67D54" w:rsidRDefault="00AB6B63" w:rsidP="002D06B0">
      <w:pPr>
        <w:spacing w:before="120" w:after="120"/>
        <w:jc w:val="both"/>
        <w:rPr>
          <w:rFonts w:eastAsia="Times New Roman" w:cs="Arial"/>
          <w:spacing w:val="-2"/>
          <w:szCs w:val="18"/>
          <w:lang w:eastAsia="pt-BR"/>
        </w:rPr>
      </w:pPr>
      <w:r w:rsidRPr="00FB7F7D">
        <w:rPr>
          <w:rFonts w:eastAsia="Times New Roman" w:cs="Arial"/>
          <w:spacing w:val="-2"/>
          <w:szCs w:val="18"/>
          <w:lang w:eastAsia="pt-BR"/>
        </w:rPr>
        <w:t xml:space="preserve">No modelo de parceria celebrado entre a BB Seguros e o Grupo Mapfre, está previsto o pagamento de remuneração adicional pela Brasilseg Companhia de Seguros S.A. à BB Corretora </w:t>
      </w:r>
      <w:r>
        <w:rPr>
          <w:rFonts w:eastAsia="Times New Roman" w:cs="Arial"/>
          <w:spacing w:val="-2"/>
          <w:szCs w:val="18"/>
          <w:lang w:eastAsia="pt-BR"/>
        </w:rPr>
        <w:t>vinculada à superação da meta de crescimento de vendas em alguns produtos específicos</w:t>
      </w:r>
      <w:r w:rsidRPr="00FB7F7D">
        <w:rPr>
          <w:rFonts w:eastAsia="Times New Roman" w:cs="Arial"/>
          <w:spacing w:val="-2"/>
          <w:szCs w:val="18"/>
          <w:lang w:eastAsia="pt-BR"/>
        </w:rPr>
        <w:t>,</w:t>
      </w:r>
      <w:r>
        <w:rPr>
          <w:rFonts w:eastAsia="Times New Roman" w:cs="Arial"/>
          <w:spacing w:val="-2"/>
          <w:szCs w:val="18"/>
          <w:lang w:eastAsia="pt-BR"/>
        </w:rPr>
        <w:t xml:space="preserve"> quando aplicável,</w:t>
      </w:r>
      <w:r w:rsidRPr="00FB7F7D">
        <w:rPr>
          <w:rFonts w:eastAsia="Times New Roman" w:cs="Arial"/>
          <w:spacing w:val="-2"/>
          <w:szCs w:val="18"/>
          <w:lang w:eastAsia="pt-BR"/>
        </w:rPr>
        <w:t xml:space="preserve"> obedecendo ao disposto no </w:t>
      </w:r>
      <w:bookmarkStart w:id="66" w:name="_Hlk508470765"/>
      <w:r w:rsidRPr="00FB7F7D">
        <w:rPr>
          <w:rFonts w:eastAsia="Times New Roman" w:cs="Arial"/>
          <w:spacing w:val="-2"/>
          <w:szCs w:val="18"/>
          <w:lang w:eastAsia="pt-BR"/>
        </w:rPr>
        <w:t>2º Aditamento ao</w:t>
      </w:r>
      <w:bookmarkEnd w:id="66"/>
      <w:r w:rsidRPr="00FB7F7D">
        <w:rPr>
          <w:rFonts w:eastAsia="Times New Roman" w:cs="Arial"/>
          <w:spacing w:val="-2"/>
          <w:szCs w:val="18"/>
          <w:lang w:eastAsia="pt-BR"/>
        </w:rPr>
        <w:t xml:space="preserve"> Acordo Operacional para Atuação no Segmento de Seguros e seus anexos (“Acordo Operacional” ou “Acordo”) do qual </w:t>
      </w:r>
      <w:r>
        <w:rPr>
          <w:rFonts w:eastAsia="Times New Roman" w:cs="Arial"/>
          <w:spacing w:val="-2"/>
          <w:szCs w:val="18"/>
          <w:lang w:eastAsia="pt-BR"/>
        </w:rPr>
        <w:t>Brasilseg</w:t>
      </w:r>
      <w:r w:rsidRPr="00FB7F7D">
        <w:rPr>
          <w:rFonts w:eastAsia="Times New Roman" w:cs="Arial"/>
          <w:spacing w:val="-2"/>
          <w:szCs w:val="18"/>
          <w:lang w:eastAsia="pt-BR"/>
        </w:rPr>
        <w:t xml:space="preserve"> e BB Corretora sã</w:t>
      </w:r>
      <w:r>
        <w:rPr>
          <w:rFonts w:eastAsia="Times New Roman" w:cs="Arial"/>
          <w:spacing w:val="-2"/>
          <w:szCs w:val="18"/>
          <w:lang w:eastAsia="pt-BR"/>
        </w:rPr>
        <w:t>o signatárias desde 30.11.2018.</w:t>
      </w:r>
    </w:p>
    <w:p w14:paraId="56E4D915" w14:textId="5D2282F5" w:rsidR="00AB6B63" w:rsidRPr="006A4DE9" w:rsidRDefault="00AB6B63" w:rsidP="002D06B0">
      <w:pPr>
        <w:pStyle w:val="Ttulo2"/>
        <w:rPr>
          <w:rFonts w:ascii="Arial" w:hAnsi="Arial" w:cs="Arial"/>
          <w:b/>
          <w:bCs/>
          <w:color w:val="1F4E79" w:themeColor="accent1" w:themeShade="80"/>
          <w:sz w:val="20"/>
          <w:szCs w:val="20"/>
        </w:rPr>
      </w:pPr>
      <w:bookmarkStart w:id="67" w:name="_Toc102984310"/>
      <w:bookmarkStart w:id="68" w:name="OLE_LINK24"/>
      <w:r w:rsidRPr="006A4DE9">
        <w:rPr>
          <w:rFonts w:ascii="Arial" w:hAnsi="Arial" w:cs="Arial"/>
          <w:b/>
          <w:bCs/>
          <w:color w:val="1F4E79" w:themeColor="accent1" w:themeShade="80"/>
          <w:sz w:val="20"/>
          <w:szCs w:val="20"/>
        </w:rPr>
        <w:lastRenderedPageBreak/>
        <w:t>9 – CUSTOS DOS SERVIÇOS PRESTADOS</w:t>
      </w:r>
      <w:bookmarkEnd w:id="67"/>
    </w:p>
    <w:p w14:paraId="2468E40E" w14:textId="77777777" w:rsidR="00AB6B63" w:rsidRPr="0065736B" w:rsidRDefault="00AB6B63" w:rsidP="002D06B0">
      <w:pPr>
        <w:pStyle w:val="06-Rmil"/>
        <w:rPr>
          <w:rFonts w:cs="Arial"/>
          <w:szCs w:val="14"/>
        </w:rPr>
      </w:pPr>
      <w:r w:rsidRPr="0065736B">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AB6B63" w:rsidRPr="00A47279" w14:paraId="69E5683D" w14:textId="77777777" w:rsidTr="002D06B0">
        <w:trPr>
          <w:trHeight w:val="238"/>
          <w:jc w:val="center"/>
        </w:trPr>
        <w:tc>
          <w:tcPr>
            <w:tcW w:w="2467" w:type="dxa"/>
            <w:tcBorders>
              <w:top w:val="single" w:sz="2" w:space="0" w:color="1F4E79" w:themeColor="accent1" w:themeShade="80"/>
              <w:bottom w:val="nil"/>
            </w:tcBorders>
            <w:shd w:val="clear" w:color="auto" w:fill="auto"/>
          </w:tcPr>
          <w:p w14:paraId="6701B65D" w14:textId="77777777" w:rsidR="00AB6B63" w:rsidRPr="00890AEB" w:rsidRDefault="00AB6B63" w:rsidP="002D06B0">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47BE005A" w14:textId="77777777" w:rsidR="00AB6B63" w:rsidRPr="00890AEB" w:rsidRDefault="00AB6B63" w:rsidP="002D06B0">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5F204C1E" w14:textId="77777777" w:rsidR="00AB6B63" w:rsidRPr="00890AEB" w:rsidRDefault="00AB6B63" w:rsidP="002D06B0">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7515096A" w14:textId="77777777" w:rsidR="00AB6B63" w:rsidRPr="00A47279" w:rsidRDefault="00AB6B63" w:rsidP="002D06B0">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431724A3" w14:textId="77777777" w:rsidR="00AB6B63" w:rsidRPr="00A47279" w:rsidRDefault="00AB6B63" w:rsidP="002D06B0">
            <w:pPr>
              <w:keepNext/>
              <w:keepLines/>
              <w:spacing w:before="40" w:after="40"/>
              <w:jc w:val="center"/>
              <w:rPr>
                <w:rFonts w:cs="Arial"/>
                <w:b/>
                <w:spacing w:val="-2"/>
                <w:sz w:val="14"/>
                <w:szCs w:val="14"/>
              </w:rPr>
            </w:pPr>
            <w:r w:rsidRPr="00A47279">
              <w:rPr>
                <w:rFonts w:cs="Arial"/>
                <w:b/>
                <w:spacing w:val="-2"/>
                <w:sz w:val="14"/>
                <w:szCs w:val="14"/>
              </w:rPr>
              <w:t>Consolidado</w:t>
            </w:r>
          </w:p>
        </w:tc>
      </w:tr>
      <w:tr w:rsidR="00AB6B63" w:rsidRPr="00A47279" w14:paraId="25D8D4A6" w14:textId="77777777" w:rsidTr="002D06B0">
        <w:trPr>
          <w:trHeight w:val="238"/>
          <w:jc w:val="center"/>
        </w:trPr>
        <w:tc>
          <w:tcPr>
            <w:tcW w:w="3050" w:type="dxa"/>
            <w:gridSpan w:val="2"/>
            <w:tcBorders>
              <w:top w:val="nil"/>
              <w:bottom w:val="single" w:sz="2" w:space="0" w:color="1F4E79" w:themeColor="accent1" w:themeShade="80"/>
            </w:tcBorders>
            <w:shd w:val="clear" w:color="auto" w:fill="auto"/>
          </w:tcPr>
          <w:p w14:paraId="20DCE300" w14:textId="77777777" w:rsidR="00AB6B63" w:rsidRPr="00A47279" w:rsidRDefault="00AB6B63" w:rsidP="002D06B0">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54FD2D9F" w14:textId="77777777" w:rsidR="00AB6B63" w:rsidRPr="00890AEB" w:rsidRDefault="00AB6B63" w:rsidP="002D06B0">
            <w:pPr>
              <w:keepNext/>
              <w:keepLines/>
              <w:spacing w:before="40" w:after="40"/>
              <w:jc w:val="right"/>
              <w:rPr>
                <w:rFonts w:cs="Arial"/>
                <w:bCs/>
                <w:spacing w:val="-2"/>
                <w:sz w:val="14"/>
                <w:szCs w:val="14"/>
              </w:rPr>
            </w:pPr>
          </w:p>
        </w:tc>
        <w:tc>
          <w:tcPr>
            <w:tcW w:w="1397" w:type="dxa"/>
            <w:gridSpan w:val="2"/>
            <w:tcBorders>
              <w:top w:val="nil"/>
              <w:bottom w:val="single" w:sz="4" w:space="0" w:color="auto"/>
            </w:tcBorders>
            <w:shd w:val="clear" w:color="auto" w:fill="auto"/>
            <w:vAlign w:val="center"/>
          </w:tcPr>
          <w:p w14:paraId="0FCC1690" w14:textId="77777777" w:rsidR="00AB6B63" w:rsidRPr="0077417D" w:rsidRDefault="00AB6B63" w:rsidP="002D06B0">
            <w:pPr>
              <w:keepNext/>
              <w:keepLines/>
              <w:spacing w:before="40" w:after="40"/>
              <w:jc w:val="right"/>
              <w:rPr>
                <w:rFonts w:cs="Arial"/>
                <w:bCs/>
                <w:spacing w:val="-2"/>
                <w:sz w:val="14"/>
                <w:szCs w:val="14"/>
              </w:rPr>
            </w:pPr>
          </w:p>
        </w:tc>
        <w:tc>
          <w:tcPr>
            <w:tcW w:w="1400" w:type="dxa"/>
            <w:tcBorders>
              <w:top w:val="nil"/>
              <w:bottom w:val="single" w:sz="4" w:space="0" w:color="auto"/>
            </w:tcBorders>
            <w:shd w:val="clear" w:color="auto" w:fill="auto"/>
            <w:vAlign w:val="center"/>
          </w:tcPr>
          <w:p w14:paraId="238A5813" w14:textId="77777777" w:rsidR="00AB6B63" w:rsidRPr="0077417D" w:rsidRDefault="00AB6B63" w:rsidP="002D06B0">
            <w:pPr>
              <w:keepNext/>
              <w:keepLines/>
              <w:spacing w:before="40" w:after="40"/>
              <w:jc w:val="right"/>
              <w:rPr>
                <w:rFonts w:cs="Arial"/>
                <w:bCs/>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0D618881" w14:textId="77777777" w:rsidR="00AB6B63" w:rsidRPr="00A47279" w:rsidRDefault="00AB6B63" w:rsidP="002D06B0">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71BE67CB" w14:textId="77777777" w:rsidR="00AB6B63" w:rsidRPr="00A47279" w:rsidRDefault="00AB6B63" w:rsidP="002D06B0">
            <w:pPr>
              <w:keepNext/>
              <w:keepLines/>
              <w:spacing w:before="40" w:after="40"/>
              <w:jc w:val="right"/>
              <w:rPr>
                <w:rFonts w:cs="Arial"/>
                <w:b/>
                <w:spacing w:val="-2"/>
                <w:sz w:val="14"/>
                <w:szCs w:val="18"/>
              </w:rPr>
            </w:pPr>
            <w:r>
              <w:rPr>
                <w:rFonts w:cs="Arial"/>
                <w:b/>
                <w:bCs/>
                <w:spacing w:val="-2"/>
                <w:sz w:val="14"/>
                <w:szCs w:val="18"/>
              </w:rPr>
              <w:t>1º Trim/2022</w:t>
            </w:r>
          </w:p>
        </w:tc>
        <w:tc>
          <w:tcPr>
            <w:tcW w:w="1511" w:type="dxa"/>
            <w:tcBorders>
              <w:top w:val="single" w:sz="2" w:space="0" w:color="1F4E79" w:themeColor="accent1" w:themeShade="80"/>
              <w:bottom w:val="single" w:sz="2" w:space="0" w:color="1F4E79" w:themeColor="accent1" w:themeShade="80"/>
            </w:tcBorders>
            <w:shd w:val="clear" w:color="auto" w:fill="auto"/>
          </w:tcPr>
          <w:p w14:paraId="30A0DA06" w14:textId="77777777" w:rsidR="00AB6B63" w:rsidRPr="00A47279" w:rsidRDefault="00AB6B63" w:rsidP="002D06B0">
            <w:pPr>
              <w:keepNext/>
              <w:keepLines/>
              <w:spacing w:before="40" w:after="40"/>
              <w:jc w:val="right"/>
              <w:rPr>
                <w:rFonts w:cs="Arial"/>
                <w:b/>
                <w:spacing w:val="-2"/>
                <w:sz w:val="14"/>
                <w:szCs w:val="18"/>
              </w:rPr>
            </w:pPr>
            <w:r>
              <w:rPr>
                <w:rFonts w:cs="Arial"/>
                <w:b/>
                <w:bCs/>
                <w:spacing w:val="-2"/>
                <w:sz w:val="14"/>
                <w:szCs w:val="18"/>
              </w:rPr>
              <w:t>1º Trim/2021</w:t>
            </w:r>
          </w:p>
        </w:tc>
      </w:tr>
      <w:tr w:rsidR="00AB6B63" w:rsidRPr="00A47279" w14:paraId="382C50D2" w14:textId="77777777" w:rsidTr="002D06B0">
        <w:trPr>
          <w:trHeight w:val="238"/>
          <w:jc w:val="center"/>
        </w:trPr>
        <w:tc>
          <w:tcPr>
            <w:tcW w:w="3050" w:type="dxa"/>
            <w:gridSpan w:val="2"/>
            <w:tcBorders>
              <w:top w:val="single" w:sz="2" w:space="0" w:color="1F4E79" w:themeColor="accent1" w:themeShade="80"/>
              <w:bottom w:val="nil"/>
            </w:tcBorders>
            <w:shd w:val="clear" w:color="auto" w:fill="auto"/>
          </w:tcPr>
          <w:p w14:paraId="0A62AE30" w14:textId="77777777" w:rsidR="00AB6B63" w:rsidRPr="00A47279" w:rsidRDefault="00AB6B63" w:rsidP="002D06B0">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595" w:type="dxa"/>
            <w:tcBorders>
              <w:top w:val="single" w:sz="2" w:space="0" w:color="1F4E79" w:themeColor="accent1" w:themeShade="80"/>
              <w:bottom w:val="nil"/>
            </w:tcBorders>
            <w:shd w:val="clear" w:color="auto" w:fill="auto"/>
          </w:tcPr>
          <w:p w14:paraId="06C11EAA" w14:textId="77777777" w:rsidR="00AB6B63" w:rsidRPr="00890AEB" w:rsidRDefault="00AB6B63" w:rsidP="002D06B0">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39C20E37" w14:textId="77777777" w:rsidR="00AB6B63" w:rsidRPr="00890AEB" w:rsidRDefault="00AB6B63" w:rsidP="002D06B0">
            <w:pPr>
              <w:pStyle w:val="08-Tabelageral"/>
            </w:pPr>
          </w:p>
        </w:tc>
        <w:tc>
          <w:tcPr>
            <w:tcW w:w="1400" w:type="dxa"/>
            <w:tcBorders>
              <w:top w:val="single" w:sz="2" w:space="0" w:color="1F4E79" w:themeColor="accent1" w:themeShade="80"/>
              <w:bottom w:val="nil"/>
            </w:tcBorders>
            <w:shd w:val="clear" w:color="auto" w:fill="auto"/>
            <w:vAlign w:val="center"/>
          </w:tcPr>
          <w:p w14:paraId="64A81F22" w14:textId="77777777" w:rsidR="00AB6B63" w:rsidRPr="00890AEB" w:rsidRDefault="00AB6B63" w:rsidP="002D06B0">
            <w:pPr>
              <w:pStyle w:val="08-Tabelageral"/>
            </w:pPr>
          </w:p>
        </w:tc>
        <w:tc>
          <w:tcPr>
            <w:tcW w:w="282" w:type="dxa"/>
            <w:gridSpan w:val="2"/>
            <w:tcBorders>
              <w:top w:val="single" w:sz="2" w:space="0" w:color="1F4E79" w:themeColor="accent1" w:themeShade="80"/>
              <w:bottom w:val="nil"/>
            </w:tcBorders>
            <w:shd w:val="clear" w:color="auto" w:fill="auto"/>
            <w:vAlign w:val="center"/>
          </w:tcPr>
          <w:p w14:paraId="20BF3C50" w14:textId="77777777" w:rsidR="00AB6B63" w:rsidRPr="00A47279" w:rsidRDefault="00AB6B63" w:rsidP="002D06B0">
            <w:pPr>
              <w:pStyle w:val="08-Tabelageral"/>
            </w:pPr>
          </w:p>
        </w:tc>
        <w:tc>
          <w:tcPr>
            <w:tcW w:w="1404" w:type="dxa"/>
            <w:tcBorders>
              <w:top w:val="single" w:sz="2" w:space="0" w:color="1F4E79" w:themeColor="accent1" w:themeShade="80"/>
            </w:tcBorders>
            <w:shd w:val="clear" w:color="auto" w:fill="auto"/>
            <w:vAlign w:val="center"/>
          </w:tcPr>
          <w:p w14:paraId="63797E2F" w14:textId="77777777" w:rsidR="00AB6B63" w:rsidRPr="007F1951" w:rsidRDefault="00AB6B63" w:rsidP="002D06B0">
            <w:pPr>
              <w:pStyle w:val="08-Tabelageral"/>
            </w:pPr>
            <w:r>
              <w:t>(31.136)</w:t>
            </w:r>
          </w:p>
        </w:tc>
        <w:tc>
          <w:tcPr>
            <w:tcW w:w="1511" w:type="dxa"/>
            <w:tcBorders>
              <w:top w:val="single" w:sz="2" w:space="0" w:color="1F4E79" w:themeColor="accent1" w:themeShade="80"/>
            </w:tcBorders>
            <w:shd w:val="clear" w:color="auto" w:fill="auto"/>
          </w:tcPr>
          <w:p w14:paraId="46EAC8F6" w14:textId="77777777" w:rsidR="00AB6B63" w:rsidRPr="007F1951" w:rsidRDefault="00AB6B63" w:rsidP="002D06B0">
            <w:pPr>
              <w:pStyle w:val="08-Tabelageral"/>
            </w:pPr>
            <w:r>
              <w:t>(23.055)</w:t>
            </w:r>
          </w:p>
        </w:tc>
      </w:tr>
      <w:tr w:rsidR="00AB6B63" w:rsidRPr="00A47279" w14:paraId="71080392" w14:textId="77777777" w:rsidTr="002D06B0">
        <w:trPr>
          <w:trHeight w:val="238"/>
          <w:jc w:val="center"/>
        </w:trPr>
        <w:tc>
          <w:tcPr>
            <w:tcW w:w="3050" w:type="dxa"/>
            <w:gridSpan w:val="2"/>
            <w:tcBorders>
              <w:top w:val="nil"/>
            </w:tcBorders>
            <w:shd w:val="clear" w:color="auto" w:fill="auto"/>
          </w:tcPr>
          <w:p w14:paraId="17255EC2" w14:textId="77777777" w:rsidR="00AB6B63" w:rsidRPr="00A47279" w:rsidRDefault="00AB6B63" w:rsidP="002D06B0">
            <w:pPr>
              <w:pStyle w:val="08-Tabelageral"/>
              <w:jc w:val="left"/>
              <w:rPr>
                <w:rFonts w:cs="Arial"/>
                <w:szCs w:val="14"/>
              </w:rPr>
            </w:pPr>
            <w:r w:rsidRPr="00A47279">
              <w:rPr>
                <w:rFonts w:cs="Arial"/>
                <w:szCs w:val="14"/>
              </w:rPr>
              <w:t>Custo suporte operacional</w:t>
            </w:r>
          </w:p>
        </w:tc>
        <w:tc>
          <w:tcPr>
            <w:tcW w:w="595" w:type="dxa"/>
            <w:tcBorders>
              <w:top w:val="nil"/>
            </w:tcBorders>
            <w:shd w:val="clear" w:color="auto" w:fill="auto"/>
          </w:tcPr>
          <w:p w14:paraId="0FB1037C" w14:textId="77777777" w:rsidR="00AB6B63" w:rsidRPr="00890AEB" w:rsidRDefault="00AB6B63" w:rsidP="002D06B0">
            <w:pPr>
              <w:pStyle w:val="08-Tabelageral"/>
              <w:rPr>
                <w:rFonts w:cs="Arial"/>
                <w:bCs/>
                <w:szCs w:val="14"/>
              </w:rPr>
            </w:pPr>
          </w:p>
        </w:tc>
        <w:tc>
          <w:tcPr>
            <w:tcW w:w="1397" w:type="dxa"/>
            <w:gridSpan w:val="2"/>
            <w:tcBorders>
              <w:top w:val="nil"/>
            </w:tcBorders>
            <w:shd w:val="clear" w:color="auto" w:fill="auto"/>
            <w:vAlign w:val="center"/>
          </w:tcPr>
          <w:p w14:paraId="14DF58B5" w14:textId="77777777" w:rsidR="00AB6B63" w:rsidRPr="00890AEB" w:rsidRDefault="00AB6B63" w:rsidP="002D06B0">
            <w:pPr>
              <w:pStyle w:val="08-Tabelageral"/>
            </w:pPr>
          </w:p>
        </w:tc>
        <w:tc>
          <w:tcPr>
            <w:tcW w:w="1400" w:type="dxa"/>
            <w:tcBorders>
              <w:top w:val="nil"/>
            </w:tcBorders>
            <w:shd w:val="clear" w:color="auto" w:fill="auto"/>
            <w:vAlign w:val="center"/>
          </w:tcPr>
          <w:p w14:paraId="575AD51E" w14:textId="77777777" w:rsidR="00AB6B63" w:rsidRPr="00890AEB" w:rsidRDefault="00AB6B63" w:rsidP="002D06B0">
            <w:pPr>
              <w:pStyle w:val="08-Tabelageral"/>
            </w:pPr>
          </w:p>
        </w:tc>
        <w:tc>
          <w:tcPr>
            <w:tcW w:w="282" w:type="dxa"/>
            <w:gridSpan w:val="2"/>
            <w:tcBorders>
              <w:top w:val="nil"/>
            </w:tcBorders>
            <w:shd w:val="clear" w:color="auto" w:fill="auto"/>
            <w:vAlign w:val="center"/>
          </w:tcPr>
          <w:p w14:paraId="52AED709" w14:textId="77777777" w:rsidR="00AB6B63" w:rsidRPr="00A47279" w:rsidRDefault="00AB6B63" w:rsidP="002D06B0">
            <w:pPr>
              <w:pStyle w:val="08-Tabelageral"/>
            </w:pPr>
          </w:p>
        </w:tc>
        <w:tc>
          <w:tcPr>
            <w:tcW w:w="1404" w:type="dxa"/>
            <w:shd w:val="clear" w:color="auto" w:fill="auto"/>
            <w:vAlign w:val="center"/>
          </w:tcPr>
          <w:p w14:paraId="187C46C5" w14:textId="77777777" w:rsidR="00AB6B63" w:rsidRPr="007F1951" w:rsidRDefault="00AB6B63" w:rsidP="002D06B0">
            <w:pPr>
              <w:pStyle w:val="08-Tabelageral"/>
            </w:pPr>
            <w:r>
              <w:t>(13.234)</w:t>
            </w:r>
          </w:p>
        </w:tc>
        <w:tc>
          <w:tcPr>
            <w:tcW w:w="1511" w:type="dxa"/>
            <w:shd w:val="clear" w:color="auto" w:fill="auto"/>
          </w:tcPr>
          <w:p w14:paraId="72B3A684" w14:textId="77777777" w:rsidR="00AB6B63" w:rsidRPr="007F1951" w:rsidRDefault="00AB6B63" w:rsidP="002D06B0">
            <w:pPr>
              <w:pStyle w:val="08-Tabelageral"/>
            </w:pPr>
            <w:r>
              <w:t>(13.138)</w:t>
            </w:r>
          </w:p>
        </w:tc>
      </w:tr>
      <w:tr w:rsidR="00AB6B63" w:rsidRPr="00A47279" w14:paraId="0EE042CD" w14:textId="77777777" w:rsidTr="002D06B0">
        <w:trPr>
          <w:trHeight w:val="238"/>
          <w:jc w:val="center"/>
        </w:trPr>
        <w:tc>
          <w:tcPr>
            <w:tcW w:w="3050" w:type="dxa"/>
            <w:gridSpan w:val="2"/>
            <w:tcBorders>
              <w:bottom w:val="nil"/>
            </w:tcBorders>
            <w:shd w:val="clear" w:color="auto" w:fill="auto"/>
          </w:tcPr>
          <w:p w14:paraId="5B7DEE59" w14:textId="77777777" w:rsidR="00AB6B63" w:rsidRPr="00A47279" w:rsidRDefault="00AB6B63" w:rsidP="002D06B0">
            <w:pPr>
              <w:pStyle w:val="08-Tabelageral"/>
              <w:jc w:val="left"/>
              <w:rPr>
                <w:rFonts w:cs="Arial"/>
                <w:szCs w:val="14"/>
              </w:rPr>
            </w:pPr>
            <w:r w:rsidRPr="00A47279">
              <w:rPr>
                <w:rFonts w:cs="Arial"/>
                <w:szCs w:val="14"/>
              </w:rPr>
              <w:t>Custo processamento de dados</w:t>
            </w:r>
          </w:p>
        </w:tc>
        <w:tc>
          <w:tcPr>
            <w:tcW w:w="595" w:type="dxa"/>
            <w:tcBorders>
              <w:bottom w:val="nil"/>
            </w:tcBorders>
            <w:shd w:val="clear" w:color="auto" w:fill="auto"/>
          </w:tcPr>
          <w:p w14:paraId="092DC558" w14:textId="77777777" w:rsidR="00AB6B63" w:rsidRPr="00890AEB" w:rsidRDefault="00AB6B63" w:rsidP="002D06B0">
            <w:pPr>
              <w:pStyle w:val="08-Tabelageral"/>
              <w:rPr>
                <w:rFonts w:cs="Arial"/>
                <w:bCs/>
                <w:szCs w:val="14"/>
              </w:rPr>
            </w:pPr>
          </w:p>
        </w:tc>
        <w:tc>
          <w:tcPr>
            <w:tcW w:w="1397" w:type="dxa"/>
            <w:gridSpan w:val="2"/>
            <w:tcBorders>
              <w:bottom w:val="nil"/>
            </w:tcBorders>
            <w:shd w:val="clear" w:color="auto" w:fill="auto"/>
            <w:vAlign w:val="center"/>
          </w:tcPr>
          <w:p w14:paraId="3BF881DB" w14:textId="77777777" w:rsidR="00AB6B63" w:rsidRPr="00890AEB" w:rsidRDefault="00AB6B63" w:rsidP="002D06B0">
            <w:pPr>
              <w:pStyle w:val="08-Tabelageral"/>
            </w:pPr>
          </w:p>
        </w:tc>
        <w:tc>
          <w:tcPr>
            <w:tcW w:w="1400" w:type="dxa"/>
            <w:tcBorders>
              <w:bottom w:val="nil"/>
            </w:tcBorders>
            <w:shd w:val="clear" w:color="auto" w:fill="auto"/>
            <w:vAlign w:val="center"/>
          </w:tcPr>
          <w:p w14:paraId="479A93F0" w14:textId="77777777" w:rsidR="00AB6B63" w:rsidRPr="00890AEB" w:rsidRDefault="00AB6B63" w:rsidP="002D06B0">
            <w:pPr>
              <w:pStyle w:val="08-Tabelageral"/>
            </w:pPr>
          </w:p>
        </w:tc>
        <w:tc>
          <w:tcPr>
            <w:tcW w:w="282" w:type="dxa"/>
            <w:gridSpan w:val="2"/>
            <w:tcBorders>
              <w:bottom w:val="nil"/>
            </w:tcBorders>
            <w:shd w:val="clear" w:color="auto" w:fill="auto"/>
            <w:vAlign w:val="center"/>
          </w:tcPr>
          <w:p w14:paraId="102A2ED0" w14:textId="77777777" w:rsidR="00AB6B63" w:rsidRPr="00A47279" w:rsidRDefault="00AB6B63" w:rsidP="002D06B0">
            <w:pPr>
              <w:pStyle w:val="08-Tabelageral"/>
            </w:pPr>
          </w:p>
        </w:tc>
        <w:tc>
          <w:tcPr>
            <w:tcW w:w="1404" w:type="dxa"/>
            <w:tcBorders>
              <w:bottom w:val="nil"/>
            </w:tcBorders>
            <w:shd w:val="clear" w:color="auto" w:fill="auto"/>
            <w:vAlign w:val="center"/>
          </w:tcPr>
          <w:p w14:paraId="3D52A61F" w14:textId="77777777" w:rsidR="00AB6B63" w:rsidRPr="007F1951" w:rsidRDefault="00AB6B63" w:rsidP="002D06B0">
            <w:pPr>
              <w:pStyle w:val="08-Tabelageral"/>
            </w:pPr>
            <w:r>
              <w:t>(3.668)</w:t>
            </w:r>
          </w:p>
        </w:tc>
        <w:tc>
          <w:tcPr>
            <w:tcW w:w="1511" w:type="dxa"/>
            <w:tcBorders>
              <w:bottom w:val="nil"/>
            </w:tcBorders>
            <w:shd w:val="clear" w:color="auto" w:fill="auto"/>
          </w:tcPr>
          <w:p w14:paraId="26BBD4D2" w14:textId="77777777" w:rsidR="00AB6B63" w:rsidRPr="007F1951" w:rsidRDefault="00AB6B63" w:rsidP="002D06B0">
            <w:pPr>
              <w:pStyle w:val="08-Tabelageral"/>
            </w:pPr>
            <w:r>
              <w:t>(4.149)</w:t>
            </w:r>
          </w:p>
        </w:tc>
      </w:tr>
      <w:tr w:rsidR="00AB6B63" w:rsidRPr="00077CB2" w14:paraId="74A62F56" w14:textId="77777777" w:rsidTr="002D06B0">
        <w:trPr>
          <w:trHeight w:val="238"/>
          <w:jc w:val="center"/>
        </w:trPr>
        <w:tc>
          <w:tcPr>
            <w:tcW w:w="3050" w:type="dxa"/>
            <w:gridSpan w:val="2"/>
            <w:tcBorders>
              <w:top w:val="nil"/>
              <w:bottom w:val="single" w:sz="2" w:space="0" w:color="1F4E79" w:themeColor="accent1" w:themeShade="80"/>
            </w:tcBorders>
            <w:shd w:val="clear" w:color="auto" w:fill="auto"/>
          </w:tcPr>
          <w:p w14:paraId="4C6F6307" w14:textId="77777777" w:rsidR="00AB6B63" w:rsidRPr="00077CB2" w:rsidRDefault="00AB6B63" w:rsidP="002D06B0">
            <w:pPr>
              <w:keepNext/>
              <w:keepLines/>
              <w:spacing w:before="40" w:after="40"/>
              <w:rPr>
                <w:rFonts w:cs="Arial"/>
                <w:b/>
                <w:spacing w:val="-2"/>
                <w:sz w:val="14"/>
                <w:szCs w:val="14"/>
              </w:rPr>
            </w:pPr>
            <w:r w:rsidRPr="00077CB2">
              <w:rPr>
                <w:rFonts w:cs="Arial"/>
                <w:b/>
                <w:spacing w:val="-2"/>
                <w:sz w:val="14"/>
                <w:szCs w:val="14"/>
              </w:rPr>
              <w:t>Total</w:t>
            </w:r>
          </w:p>
        </w:tc>
        <w:tc>
          <w:tcPr>
            <w:tcW w:w="595" w:type="dxa"/>
            <w:tcBorders>
              <w:top w:val="nil"/>
              <w:bottom w:val="single" w:sz="2" w:space="0" w:color="1F4E79" w:themeColor="accent1" w:themeShade="80"/>
            </w:tcBorders>
            <w:shd w:val="clear" w:color="auto" w:fill="auto"/>
          </w:tcPr>
          <w:p w14:paraId="6836D1FE" w14:textId="77777777" w:rsidR="00AB6B63" w:rsidRPr="00077CB2" w:rsidRDefault="00AB6B63" w:rsidP="002D06B0">
            <w:pPr>
              <w:keepNext/>
              <w:keepLines/>
              <w:spacing w:before="40" w:after="40"/>
              <w:jc w:val="right"/>
              <w:rPr>
                <w:rFonts w:cs="Arial"/>
                <w:b/>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1A22DDEF" w14:textId="77777777" w:rsidR="00AB6B63" w:rsidRPr="00077CB2" w:rsidRDefault="00AB6B63" w:rsidP="002D06B0">
            <w:pPr>
              <w:pStyle w:val="08-Tabelageral"/>
              <w:rPr>
                <w:b/>
              </w:rPr>
            </w:pPr>
          </w:p>
        </w:tc>
        <w:tc>
          <w:tcPr>
            <w:tcW w:w="1400" w:type="dxa"/>
            <w:tcBorders>
              <w:top w:val="nil"/>
              <w:bottom w:val="single" w:sz="2" w:space="0" w:color="1F4E79" w:themeColor="accent1" w:themeShade="80"/>
            </w:tcBorders>
            <w:shd w:val="clear" w:color="auto" w:fill="auto"/>
            <w:vAlign w:val="center"/>
          </w:tcPr>
          <w:p w14:paraId="46A8D970" w14:textId="77777777" w:rsidR="00AB6B63" w:rsidRPr="00077CB2" w:rsidRDefault="00AB6B63" w:rsidP="002D06B0">
            <w:pPr>
              <w:pStyle w:val="08-Tabelageral"/>
              <w:rPr>
                <w:b/>
              </w:rPr>
            </w:pPr>
          </w:p>
        </w:tc>
        <w:tc>
          <w:tcPr>
            <w:tcW w:w="282" w:type="dxa"/>
            <w:gridSpan w:val="2"/>
            <w:tcBorders>
              <w:top w:val="nil"/>
              <w:bottom w:val="single" w:sz="2" w:space="0" w:color="1F4E79" w:themeColor="accent1" w:themeShade="80"/>
            </w:tcBorders>
            <w:shd w:val="clear" w:color="auto" w:fill="auto"/>
            <w:vAlign w:val="center"/>
          </w:tcPr>
          <w:p w14:paraId="56AA7FB1" w14:textId="77777777" w:rsidR="00AB6B63" w:rsidRPr="00077CB2" w:rsidRDefault="00AB6B63" w:rsidP="002D06B0">
            <w:pPr>
              <w:pStyle w:val="08-Tabelageral"/>
              <w:rPr>
                <w:b/>
              </w:rPr>
            </w:pPr>
          </w:p>
        </w:tc>
        <w:tc>
          <w:tcPr>
            <w:tcW w:w="1404" w:type="dxa"/>
            <w:tcBorders>
              <w:top w:val="nil"/>
              <w:bottom w:val="single" w:sz="2" w:space="0" w:color="1F4E79" w:themeColor="accent1" w:themeShade="80"/>
            </w:tcBorders>
            <w:shd w:val="clear" w:color="auto" w:fill="auto"/>
            <w:vAlign w:val="center"/>
          </w:tcPr>
          <w:p w14:paraId="65F1999E" w14:textId="77777777" w:rsidR="00AB6B63" w:rsidRPr="00077CB2" w:rsidRDefault="00AB6B63" w:rsidP="002D06B0">
            <w:pPr>
              <w:pStyle w:val="08-Tabelageral"/>
              <w:rPr>
                <w:b/>
              </w:rPr>
            </w:pPr>
            <w:r>
              <w:rPr>
                <w:b/>
                <w:bCs/>
              </w:rPr>
              <w:t>(48.038)</w:t>
            </w:r>
          </w:p>
        </w:tc>
        <w:tc>
          <w:tcPr>
            <w:tcW w:w="1511" w:type="dxa"/>
            <w:tcBorders>
              <w:top w:val="nil"/>
              <w:bottom w:val="single" w:sz="2" w:space="0" w:color="1F4E79" w:themeColor="accent1" w:themeShade="80"/>
            </w:tcBorders>
            <w:shd w:val="clear" w:color="auto" w:fill="auto"/>
            <w:vAlign w:val="center"/>
          </w:tcPr>
          <w:p w14:paraId="009F26F5" w14:textId="77777777" w:rsidR="00AB6B63" w:rsidRPr="00077CB2" w:rsidRDefault="00AB6B63" w:rsidP="002D06B0">
            <w:pPr>
              <w:pStyle w:val="08-Tabelageral"/>
              <w:rPr>
                <w:b/>
              </w:rPr>
            </w:pPr>
            <w:r>
              <w:rPr>
                <w:b/>
                <w:bCs/>
              </w:rPr>
              <w:t>(40.342)</w:t>
            </w:r>
          </w:p>
        </w:tc>
      </w:tr>
    </w:tbl>
    <w:p w14:paraId="2672E823" w14:textId="77777777" w:rsidR="00AB6B63" w:rsidRPr="00D4687F" w:rsidRDefault="00AB6B63" w:rsidP="002D06B0">
      <w:pPr>
        <w:pStyle w:val="05-Textonormal"/>
        <w:rPr>
          <w:b/>
        </w:rPr>
      </w:pPr>
      <w:r w:rsidRPr="00D4687F">
        <w:t>Não há custos de serviços prestados no Controlador.</w:t>
      </w:r>
    </w:p>
    <w:p w14:paraId="593AA2E2" w14:textId="579CA76E" w:rsidR="00AB6B63" w:rsidRPr="005D2C6F" w:rsidRDefault="00AB6B63" w:rsidP="00AB6B63">
      <w:pPr>
        <w:pStyle w:val="Ttulo2"/>
        <w:rPr>
          <w:rFonts w:ascii="Arial" w:hAnsi="Arial" w:cs="Arial"/>
          <w:b/>
          <w:color w:val="1F4E79" w:themeColor="accent1" w:themeShade="80"/>
          <w:sz w:val="20"/>
          <w:szCs w:val="20"/>
        </w:rPr>
      </w:pPr>
      <w:bookmarkStart w:id="69" w:name="_Toc102984311"/>
      <w:bookmarkStart w:id="70" w:name="OLE_LINK22"/>
      <w:bookmarkEnd w:id="68"/>
      <w:r>
        <w:rPr>
          <w:rFonts w:ascii="Arial" w:hAnsi="Arial" w:cs="Arial"/>
          <w:b/>
          <w:color w:val="1F4E79" w:themeColor="accent1" w:themeShade="80"/>
          <w:sz w:val="20"/>
          <w:szCs w:val="20"/>
        </w:rPr>
        <w:t>10</w:t>
      </w:r>
      <w:r w:rsidRPr="005D2C6F">
        <w:rPr>
          <w:rFonts w:ascii="Arial" w:hAnsi="Arial" w:cs="Arial"/>
          <w:b/>
          <w:color w:val="1F4E79" w:themeColor="accent1" w:themeShade="80"/>
          <w:sz w:val="20"/>
          <w:szCs w:val="20"/>
        </w:rPr>
        <w:t xml:space="preserve"> – DESPESAS COM PESSOAL</w:t>
      </w:r>
      <w:bookmarkEnd w:id="69"/>
    </w:p>
    <w:p w14:paraId="3987AB0B" w14:textId="77777777" w:rsidR="00AB6B63" w:rsidRPr="00AE4157" w:rsidRDefault="00AB6B63" w:rsidP="002D06B0">
      <w:pPr>
        <w:pStyle w:val="01-TtulodeNota"/>
        <w:spacing w:before="0" w:after="0"/>
        <w:jc w:val="right"/>
        <w:rPr>
          <w:sz w:val="14"/>
          <w:szCs w:val="14"/>
        </w:rPr>
      </w:pPr>
      <w:bookmarkStart w:id="71" w:name="_Hlk75860663"/>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AB6B63" w:rsidRPr="00BA54A5" w14:paraId="4D46F66A" w14:textId="77777777" w:rsidTr="002D06B0">
        <w:trPr>
          <w:trHeight w:val="238"/>
          <w:jc w:val="center"/>
        </w:trPr>
        <w:tc>
          <w:tcPr>
            <w:tcW w:w="850" w:type="dxa"/>
            <w:tcBorders>
              <w:top w:val="single" w:sz="2" w:space="0" w:color="1F4E79" w:themeColor="accent1" w:themeShade="80"/>
              <w:bottom w:val="nil"/>
            </w:tcBorders>
            <w:shd w:val="clear" w:color="auto" w:fill="auto"/>
          </w:tcPr>
          <w:p w14:paraId="24B990E7" w14:textId="77777777" w:rsidR="00AB6B63" w:rsidRPr="00BA54A5" w:rsidRDefault="00AB6B63" w:rsidP="002D06B0">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7DF8A177" w14:textId="77777777" w:rsidR="00AB6B63" w:rsidRPr="00BA54A5" w:rsidRDefault="00AB6B63" w:rsidP="002D06B0">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657513C" w14:textId="77777777" w:rsidR="00AB6B63" w:rsidRPr="00BA54A5" w:rsidRDefault="00AB6B63" w:rsidP="002D06B0">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1ED44024" w14:textId="77777777" w:rsidR="00AB6B63" w:rsidRPr="00BA54A5" w:rsidRDefault="00AB6B63" w:rsidP="002D06B0">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FAD7AA5" w14:textId="77777777" w:rsidR="00AB6B63" w:rsidRPr="00BA54A5" w:rsidRDefault="00AB6B63" w:rsidP="002D06B0">
            <w:pPr>
              <w:keepNext/>
              <w:keepLines/>
              <w:spacing w:before="40" w:after="40"/>
              <w:jc w:val="center"/>
              <w:rPr>
                <w:rFonts w:cs="Arial"/>
                <w:b/>
                <w:spacing w:val="-2"/>
                <w:sz w:val="14"/>
                <w:szCs w:val="14"/>
              </w:rPr>
            </w:pPr>
            <w:r w:rsidRPr="00BA54A5">
              <w:rPr>
                <w:rFonts w:cs="Arial"/>
                <w:b/>
                <w:spacing w:val="-2"/>
                <w:sz w:val="14"/>
                <w:szCs w:val="14"/>
              </w:rPr>
              <w:t>Consolidado</w:t>
            </w:r>
          </w:p>
        </w:tc>
      </w:tr>
      <w:tr w:rsidR="00AB6B63" w:rsidRPr="00BA54A5" w14:paraId="14994E54" w14:textId="77777777" w:rsidTr="002D06B0">
        <w:trPr>
          <w:trHeight w:val="238"/>
          <w:jc w:val="center"/>
        </w:trPr>
        <w:tc>
          <w:tcPr>
            <w:tcW w:w="3094" w:type="dxa"/>
            <w:gridSpan w:val="2"/>
            <w:tcBorders>
              <w:top w:val="nil"/>
              <w:bottom w:val="single" w:sz="2" w:space="0" w:color="1F4E79" w:themeColor="accent1" w:themeShade="80"/>
            </w:tcBorders>
            <w:shd w:val="clear" w:color="auto" w:fill="auto"/>
          </w:tcPr>
          <w:p w14:paraId="36681E9E" w14:textId="77777777" w:rsidR="00AB6B63" w:rsidRPr="00BA54A5" w:rsidRDefault="00AB6B63" w:rsidP="002D06B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36B72A2" w14:textId="77777777" w:rsidR="00AB6B63" w:rsidRPr="00BA54A5" w:rsidRDefault="00AB6B63" w:rsidP="002D06B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C198585" w14:textId="77777777" w:rsidR="00AB6B63" w:rsidRPr="00BA54A5" w:rsidRDefault="00AB6B63" w:rsidP="002D06B0">
            <w:pPr>
              <w:keepNext/>
              <w:keepLines/>
              <w:spacing w:before="40" w:after="40"/>
              <w:jc w:val="right"/>
              <w:rPr>
                <w:rFonts w:cs="Arial"/>
                <w:b/>
                <w:spacing w:val="-2"/>
                <w:sz w:val="14"/>
                <w:szCs w:val="14"/>
              </w:rPr>
            </w:pPr>
            <w:r>
              <w:rPr>
                <w:rFonts w:cs="Arial"/>
                <w:b/>
                <w:spacing w:val="-2"/>
                <w:sz w:val="14"/>
                <w:szCs w:val="14"/>
              </w:rPr>
              <w:t>1º Trim/2022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A2422E5" w14:textId="77777777" w:rsidR="00AB6B63" w:rsidRPr="00BA54A5" w:rsidRDefault="00AB6B63" w:rsidP="002D06B0">
            <w:pPr>
              <w:keepNext/>
              <w:keepLines/>
              <w:spacing w:before="40" w:after="40"/>
              <w:jc w:val="right"/>
              <w:rPr>
                <w:rFonts w:cs="Arial"/>
                <w:b/>
                <w:spacing w:val="-2"/>
                <w:sz w:val="14"/>
                <w:szCs w:val="14"/>
              </w:rPr>
            </w:pPr>
            <w:r>
              <w:rPr>
                <w:rFonts w:cs="Arial"/>
                <w:b/>
                <w:spacing w:val="-2"/>
                <w:sz w:val="14"/>
                <w:szCs w:val="14"/>
              </w:rPr>
              <w:t>1º Trim/2021</w:t>
            </w:r>
          </w:p>
        </w:tc>
        <w:tc>
          <w:tcPr>
            <w:tcW w:w="283" w:type="dxa"/>
            <w:tcBorders>
              <w:top w:val="nil"/>
              <w:bottom w:val="single" w:sz="2" w:space="0" w:color="1F4E79" w:themeColor="accent1" w:themeShade="80"/>
            </w:tcBorders>
            <w:shd w:val="clear" w:color="auto" w:fill="auto"/>
            <w:vAlign w:val="center"/>
          </w:tcPr>
          <w:p w14:paraId="375B9464" w14:textId="77777777" w:rsidR="00AB6B63" w:rsidRPr="00BA54A5" w:rsidRDefault="00AB6B63" w:rsidP="002D06B0">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F589B11" w14:textId="77777777" w:rsidR="00AB6B63" w:rsidRPr="00BA54A5" w:rsidRDefault="00AB6B63" w:rsidP="002D06B0">
            <w:pPr>
              <w:keepNext/>
              <w:keepLines/>
              <w:spacing w:before="40" w:after="40"/>
              <w:jc w:val="right"/>
              <w:rPr>
                <w:rFonts w:cs="Arial"/>
                <w:b/>
                <w:spacing w:val="-2"/>
                <w:sz w:val="14"/>
                <w:szCs w:val="14"/>
              </w:rPr>
            </w:pPr>
            <w:r>
              <w:rPr>
                <w:rFonts w:cs="Arial"/>
                <w:b/>
                <w:spacing w:val="-2"/>
                <w:sz w:val="14"/>
                <w:szCs w:val="14"/>
              </w:rPr>
              <w:t>1º Trim/2022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541B3BE" w14:textId="77777777" w:rsidR="00AB6B63" w:rsidRPr="00BA54A5" w:rsidRDefault="00AB6B63" w:rsidP="002D06B0">
            <w:pPr>
              <w:keepNext/>
              <w:keepLines/>
              <w:spacing w:before="40" w:after="40"/>
              <w:jc w:val="right"/>
              <w:rPr>
                <w:rFonts w:cs="Arial"/>
                <w:b/>
                <w:spacing w:val="-2"/>
                <w:sz w:val="14"/>
                <w:szCs w:val="14"/>
              </w:rPr>
            </w:pPr>
            <w:r>
              <w:rPr>
                <w:rFonts w:cs="Arial"/>
                <w:b/>
                <w:spacing w:val="-2"/>
                <w:sz w:val="14"/>
                <w:szCs w:val="14"/>
              </w:rPr>
              <w:t>1º Trim/2021</w:t>
            </w:r>
          </w:p>
        </w:tc>
      </w:tr>
      <w:tr w:rsidR="00AB6B63" w:rsidRPr="00BA54A5" w14:paraId="228DD3C0" w14:textId="77777777" w:rsidTr="002D06B0">
        <w:trPr>
          <w:trHeight w:val="238"/>
          <w:jc w:val="center"/>
        </w:trPr>
        <w:tc>
          <w:tcPr>
            <w:tcW w:w="3094" w:type="dxa"/>
            <w:gridSpan w:val="2"/>
            <w:tcBorders>
              <w:top w:val="single" w:sz="2" w:space="0" w:color="1F4E79" w:themeColor="accent1" w:themeShade="80"/>
              <w:bottom w:val="nil"/>
            </w:tcBorders>
            <w:shd w:val="clear" w:color="auto" w:fill="auto"/>
          </w:tcPr>
          <w:p w14:paraId="585E98DF" w14:textId="77777777" w:rsidR="00AB6B63" w:rsidRPr="00BA54A5" w:rsidRDefault="00AB6B63" w:rsidP="002D06B0">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401B913B" w14:textId="77777777" w:rsidR="00AB6B63" w:rsidRPr="00BA54A5" w:rsidRDefault="00AB6B63" w:rsidP="002D06B0">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7C9F65B0" w14:textId="77777777" w:rsidR="00AB6B63" w:rsidRPr="0083704A" w:rsidRDefault="00AB6B63" w:rsidP="002D06B0">
            <w:pPr>
              <w:pStyle w:val="08-Tabelageral"/>
            </w:pPr>
            <w:r>
              <w:t>(1.721)</w:t>
            </w:r>
          </w:p>
        </w:tc>
        <w:tc>
          <w:tcPr>
            <w:tcW w:w="1412" w:type="dxa"/>
            <w:tcBorders>
              <w:top w:val="single" w:sz="2" w:space="0" w:color="1F4E79" w:themeColor="accent1" w:themeShade="80"/>
              <w:bottom w:val="nil"/>
            </w:tcBorders>
            <w:shd w:val="clear" w:color="auto" w:fill="auto"/>
            <w:vAlign w:val="center"/>
          </w:tcPr>
          <w:p w14:paraId="0A0D084D" w14:textId="77777777" w:rsidR="00AB6B63" w:rsidRPr="0024716F" w:rsidRDefault="00AB6B63" w:rsidP="002D06B0">
            <w:pPr>
              <w:pStyle w:val="08-Tabelageral"/>
            </w:pPr>
            <w:r w:rsidRPr="0029122C">
              <w:t>(1.402)</w:t>
            </w:r>
          </w:p>
        </w:tc>
        <w:tc>
          <w:tcPr>
            <w:tcW w:w="283" w:type="dxa"/>
            <w:tcBorders>
              <w:top w:val="single" w:sz="2" w:space="0" w:color="1F4E79" w:themeColor="accent1" w:themeShade="80"/>
              <w:bottom w:val="nil"/>
            </w:tcBorders>
            <w:shd w:val="clear" w:color="auto" w:fill="auto"/>
            <w:vAlign w:val="center"/>
          </w:tcPr>
          <w:p w14:paraId="31043316" w14:textId="77777777" w:rsidR="00AB6B63" w:rsidRPr="0024716F" w:rsidRDefault="00AB6B63" w:rsidP="002D06B0">
            <w:pPr>
              <w:pStyle w:val="08-Tabelageral"/>
            </w:pPr>
          </w:p>
        </w:tc>
        <w:tc>
          <w:tcPr>
            <w:tcW w:w="1417" w:type="dxa"/>
            <w:tcBorders>
              <w:top w:val="single" w:sz="2" w:space="0" w:color="1F4E79" w:themeColor="accent1" w:themeShade="80"/>
              <w:bottom w:val="nil"/>
            </w:tcBorders>
            <w:shd w:val="clear" w:color="auto" w:fill="auto"/>
          </w:tcPr>
          <w:p w14:paraId="0928A6EA" w14:textId="77777777" w:rsidR="00AB6B63" w:rsidRDefault="00AB6B63" w:rsidP="002D06B0">
            <w:pPr>
              <w:pStyle w:val="08-Tabelageral"/>
            </w:pPr>
            <w:r>
              <w:t>(8.952)</w:t>
            </w:r>
          </w:p>
        </w:tc>
        <w:tc>
          <w:tcPr>
            <w:tcW w:w="1418" w:type="dxa"/>
            <w:tcBorders>
              <w:top w:val="single" w:sz="2" w:space="0" w:color="1F4E79" w:themeColor="accent1" w:themeShade="80"/>
              <w:bottom w:val="nil"/>
            </w:tcBorders>
            <w:shd w:val="clear" w:color="auto" w:fill="auto"/>
            <w:vAlign w:val="center"/>
          </w:tcPr>
          <w:p w14:paraId="77982344" w14:textId="77777777" w:rsidR="00AB6B63" w:rsidRPr="0024716F" w:rsidRDefault="00AB6B63" w:rsidP="002D06B0">
            <w:pPr>
              <w:pStyle w:val="08-Tabelageral"/>
            </w:pPr>
            <w:r w:rsidRPr="000E2E6D">
              <w:t>(7.805)</w:t>
            </w:r>
          </w:p>
        </w:tc>
      </w:tr>
      <w:tr w:rsidR="00AB6B63" w:rsidRPr="00BA54A5" w14:paraId="191F3FA3" w14:textId="77777777" w:rsidTr="002D06B0">
        <w:trPr>
          <w:trHeight w:val="238"/>
          <w:jc w:val="center"/>
        </w:trPr>
        <w:tc>
          <w:tcPr>
            <w:tcW w:w="3094" w:type="dxa"/>
            <w:gridSpan w:val="2"/>
            <w:tcBorders>
              <w:top w:val="nil"/>
            </w:tcBorders>
            <w:shd w:val="clear" w:color="auto" w:fill="auto"/>
          </w:tcPr>
          <w:p w14:paraId="360143E4" w14:textId="77777777" w:rsidR="00AB6B63" w:rsidRPr="00BA54A5" w:rsidRDefault="00AB6B63" w:rsidP="002D06B0">
            <w:pPr>
              <w:pStyle w:val="08-Tabelageral"/>
              <w:jc w:val="left"/>
              <w:rPr>
                <w:rFonts w:cs="Arial"/>
                <w:szCs w:val="14"/>
              </w:rPr>
            </w:pPr>
            <w:r w:rsidRPr="00BA54A5">
              <w:rPr>
                <w:rFonts w:cs="Arial"/>
                <w:szCs w:val="14"/>
              </w:rPr>
              <w:t>Encargos sociais</w:t>
            </w:r>
          </w:p>
        </w:tc>
        <w:tc>
          <w:tcPr>
            <w:tcW w:w="604" w:type="dxa"/>
            <w:tcBorders>
              <w:top w:val="nil"/>
            </w:tcBorders>
            <w:shd w:val="clear" w:color="auto" w:fill="auto"/>
          </w:tcPr>
          <w:p w14:paraId="6996652E" w14:textId="77777777" w:rsidR="00AB6B63" w:rsidRPr="00BA54A5" w:rsidRDefault="00AB6B63" w:rsidP="002D06B0">
            <w:pPr>
              <w:pStyle w:val="08-Tabelageral"/>
              <w:jc w:val="left"/>
              <w:rPr>
                <w:rFonts w:cs="Arial"/>
                <w:szCs w:val="14"/>
              </w:rPr>
            </w:pPr>
          </w:p>
        </w:tc>
        <w:tc>
          <w:tcPr>
            <w:tcW w:w="1411" w:type="dxa"/>
            <w:tcBorders>
              <w:top w:val="nil"/>
            </w:tcBorders>
            <w:shd w:val="clear" w:color="auto" w:fill="auto"/>
          </w:tcPr>
          <w:p w14:paraId="49B4905E" w14:textId="77777777" w:rsidR="00AB6B63" w:rsidRPr="0083704A" w:rsidRDefault="00AB6B63" w:rsidP="002D06B0">
            <w:pPr>
              <w:pStyle w:val="08-Tabelageral"/>
            </w:pPr>
            <w:r>
              <w:t>(940)</w:t>
            </w:r>
          </w:p>
        </w:tc>
        <w:tc>
          <w:tcPr>
            <w:tcW w:w="1412" w:type="dxa"/>
            <w:tcBorders>
              <w:top w:val="nil"/>
            </w:tcBorders>
            <w:shd w:val="clear" w:color="auto" w:fill="auto"/>
            <w:vAlign w:val="center"/>
          </w:tcPr>
          <w:p w14:paraId="2F134D40" w14:textId="77777777" w:rsidR="00AB6B63" w:rsidRPr="0024716F" w:rsidRDefault="00AB6B63" w:rsidP="002D06B0">
            <w:pPr>
              <w:pStyle w:val="08-Tabelageral"/>
            </w:pPr>
            <w:r w:rsidRPr="0029122C">
              <w:t>(754)</w:t>
            </w:r>
          </w:p>
        </w:tc>
        <w:tc>
          <w:tcPr>
            <w:tcW w:w="283" w:type="dxa"/>
            <w:tcBorders>
              <w:top w:val="nil"/>
            </w:tcBorders>
            <w:shd w:val="clear" w:color="auto" w:fill="auto"/>
            <w:vAlign w:val="center"/>
          </w:tcPr>
          <w:p w14:paraId="128767B2" w14:textId="77777777" w:rsidR="00AB6B63" w:rsidRPr="0024716F" w:rsidRDefault="00AB6B63" w:rsidP="002D06B0">
            <w:pPr>
              <w:pStyle w:val="08-Tabelageral"/>
            </w:pPr>
          </w:p>
        </w:tc>
        <w:tc>
          <w:tcPr>
            <w:tcW w:w="1417" w:type="dxa"/>
            <w:tcBorders>
              <w:top w:val="nil"/>
            </w:tcBorders>
            <w:shd w:val="clear" w:color="auto" w:fill="auto"/>
          </w:tcPr>
          <w:p w14:paraId="6FA1CA2A" w14:textId="77777777" w:rsidR="00AB6B63" w:rsidRDefault="00AB6B63" w:rsidP="002D06B0">
            <w:pPr>
              <w:pStyle w:val="08-Tabelageral"/>
            </w:pPr>
            <w:r>
              <w:t>(4.755)</w:t>
            </w:r>
          </w:p>
        </w:tc>
        <w:tc>
          <w:tcPr>
            <w:tcW w:w="1418" w:type="dxa"/>
            <w:tcBorders>
              <w:top w:val="nil"/>
            </w:tcBorders>
            <w:shd w:val="clear" w:color="auto" w:fill="auto"/>
            <w:vAlign w:val="center"/>
          </w:tcPr>
          <w:p w14:paraId="2CD5976F" w14:textId="77777777" w:rsidR="00AB6B63" w:rsidRPr="0024716F" w:rsidRDefault="00AB6B63" w:rsidP="002D06B0">
            <w:pPr>
              <w:pStyle w:val="08-Tabelageral"/>
            </w:pPr>
            <w:r w:rsidRPr="000E2E6D">
              <w:t>(4.011)</w:t>
            </w:r>
          </w:p>
        </w:tc>
      </w:tr>
      <w:tr w:rsidR="00AB6B63" w:rsidRPr="00BA54A5" w14:paraId="2DF42952" w14:textId="77777777" w:rsidTr="002D06B0">
        <w:trPr>
          <w:trHeight w:val="238"/>
          <w:jc w:val="center"/>
        </w:trPr>
        <w:tc>
          <w:tcPr>
            <w:tcW w:w="3094" w:type="dxa"/>
            <w:gridSpan w:val="2"/>
            <w:shd w:val="clear" w:color="auto" w:fill="auto"/>
          </w:tcPr>
          <w:p w14:paraId="5ED92089" w14:textId="77777777" w:rsidR="00AB6B63" w:rsidRPr="00BA54A5" w:rsidRDefault="00AB6B63" w:rsidP="002D06B0">
            <w:pPr>
              <w:pStyle w:val="08-Tabelageral"/>
              <w:jc w:val="left"/>
              <w:rPr>
                <w:rFonts w:cs="Arial"/>
                <w:szCs w:val="14"/>
              </w:rPr>
            </w:pPr>
            <w:r w:rsidRPr="00BA54A5">
              <w:rPr>
                <w:rFonts w:cs="Arial"/>
                <w:szCs w:val="14"/>
              </w:rPr>
              <w:t>Benefícios</w:t>
            </w:r>
          </w:p>
        </w:tc>
        <w:tc>
          <w:tcPr>
            <w:tcW w:w="604" w:type="dxa"/>
            <w:shd w:val="clear" w:color="auto" w:fill="auto"/>
          </w:tcPr>
          <w:p w14:paraId="4AC21D2F" w14:textId="77777777" w:rsidR="00AB6B63" w:rsidRPr="00BA54A5" w:rsidRDefault="00AB6B63" w:rsidP="002D06B0">
            <w:pPr>
              <w:pStyle w:val="08-Tabelageral"/>
              <w:jc w:val="left"/>
              <w:rPr>
                <w:rFonts w:cs="Arial"/>
                <w:szCs w:val="14"/>
              </w:rPr>
            </w:pPr>
          </w:p>
        </w:tc>
        <w:tc>
          <w:tcPr>
            <w:tcW w:w="1411" w:type="dxa"/>
            <w:shd w:val="clear" w:color="auto" w:fill="auto"/>
          </w:tcPr>
          <w:p w14:paraId="13E65FC1" w14:textId="77777777" w:rsidR="00AB6B63" w:rsidRPr="0024716F" w:rsidRDefault="00AB6B63" w:rsidP="002D06B0">
            <w:pPr>
              <w:pStyle w:val="08-Tabelageral"/>
            </w:pPr>
            <w:r>
              <w:t>(266)</w:t>
            </w:r>
          </w:p>
        </w:tc>
        <w:tc>
          <w:tcPr>
            <w:tcW w:w="1412" w:type="dxa"/>
            <w:shd w:val="clear" w:color="auto" w:fill="auto"/>
            <w:vAlign w:val="center"/>
          </w:tcPr>
          <w:p w14:paraId="07F43420" w14:textId="77777777" w:rsidR="00AB6B63" w:rsidRPr="0024716F" w:rsidRDefault="00AB6B63" w:rsidP="002D06B0">
            <w:pPr>
              <w:pStyle w:val="08-Tabelageral"/>
            </w:pPr>
            <w:r w:rsidRPr="0029122C">
              <w:t>(219)</w:t>
            </w:r>
          </w:p>
        </w:tc>
        <w:tc>
          <w:tcPr>
            <w:tcW w:w="283" w:type="dxa"/>
            <w:shd w:val="clear" w:color="auto" w:fill="auto"/>
            <w:vAlign w:val="center"/>
          </w:tcPr>
          <w:p w14:paraId="3E806E44" w14:textId="77777777" w:rsidR="00AB6B63" w:rsidRPr="0024716F" w:rsidRDefault="00AB6B63" w:rsidP="002D06B0">
            <w:pPr>
              <w:pStyle w:val="08-Tabelageral"/>
            </w:pPr>
          </w:p>
        </w:tc>
        <w:tc>
          <w:tcPr>
            <w:tcW w:w="1417" w:type="dxa"/>
            <w:shd w:val="clear" w:color="auto" w:fill="auto"/>
          </w:tcPr>
          <w:p w14:paraId="6012FAD9" w14:textId="77777777" w:rsidR="00AB6B63" w:rsidRDefault="00AB6B63" w:rsidP="002D06B0">
            <w:pPr>
              <w:pStyle w:val="08-Tabelageral"/>
            </w:pPr>
            <w:r>
              <w:t>(1.569)</w:t>
            </w:r>
          </w:p>
        </w:tc>
        <w:tc>
          <w:tcPr>
            <w:tcW w:w="1418" w:type="dxa"/>
            <w:shd w:val="clear" w:color="auto" w:fill="auto"/>
            <w:vAlign w:val="center"/>
          </w:tcPr>
          <w:p w14:paraId="532E2FFF" w14:textId="77777777" w:rsidR="00AB6B63" w:rsidRPr="0024716F" w:rsidRDefault="00AB6B63" w:rsidP="002D06B0">
            <w:pPr>
              <w:pStyle w:val="08-Tabelageral"/>
            </w:pPr>
            <w:r w:rsidRPr="000E2E6D">
              <w:t>(1.272)</w:t>
            </w:r>
          </w:p>
        </w:tc>
      </w:tr>
      <w:tr w:rsidR="00AB6B63" w:rsidRPr="00BA54A5" w14:paraId="5FB03FC1" w14:textId="77777777" w:rsidTr="002D06B0">
        <w:trPr>
          <w:trHeight w:val="238"/>
          <w:jc w:val="center"/>
        </w:trPr>
        <w:tc>
          <w:tcPr>
            <w:tcW w:w="3094" w:type="dxa"/>
            <w:gridSpan w:val="2"/>
            <w:shd w:val="clear" w:color="auto" w:fill="auto"/>
          </w:tcPr>
          <w:p w14:paraId="0AE206E9" w14:textId="77777777" w:rsidR="00AB6B63" w:rsidRPr="00BA54A5" w:rsidRDefault="00AB6B63" w:rsidP="002D06B0">
            <w:pPr>
              <w:pStyle w:val="08-Tabelageral"/>
              <w:jc w:val="left"/>
              <w:rPr>
                <w:rFonts w:cs="Arial"/>
                <w:szCs w:val="14"/>
              </w:rPr>
            </w:pPr>
            <w:r w:rsidRPr="00BA54A5">
              <w:rPr>
                <w:rFonts w:cs="Arial"/>
                <w:szCs w:val="14"/>
              </w:rPr>
              <w:t>Honorários</w:t>
            </w:r>
          </w:p>
        </w:tc>
        <w:tc>
          <w:tcPr>
            <w:tcW w:w="604" w:type="dxa"/>
            <w:shd w:val="clear" w:color="auto" w:fill="auto"/>
          </w:tcPr>
          <w:p w14:paraId="1C2FBD23" w14:textId="77777777" w:rsidR="00AB6B63" w:rsidRPr="00BA54A5" w:rsidRDefault="00AB6B63" w:rsidP="002D06B0">
            <w:pPr>
              <w:pStyle w:val="08-Tabelageral"/>
              <w:jc w:val="left"/>
              <w:rPr>
                <w:rFonts w:cs="Arial"/>
                <w:szCs w:val="14"/>
              </w:rPr>
            </w:pPr>
          </w:p>
        </w:tc>
        <w:tc>
          <w:tcPr>
            <w:tcW w:w="1411" w:type="dxa"/>
            <w:shd w:val="clear" w:color="auto" w:fill="auto"/>
          </w:tcPr>
          <w:p w14:paraId="6E77ACCC" w14:textId="77777777" w:rsidR="00AB6B63" w:rsidRPr="000874E0" w:rsidRDefault="00AB6B63" w:rsidP="002D06B0">
            <w:pPr>
              <w:pStyle w:val="08-Tabelageral"/>
            </w:pPr>
            <w:r w:rsidRPr="000874E0">
              <w:t>(355)</w:t>
            </w:r>
          </w:p>
        </w:tc>
        <w:tc>
          <w:tcPr>
            <w:tcW w:w="1412" w:type="dxa"/>
            <w:shd w:val="clear" w:color="auto" w:fill="auto"/>
            <w:vAlign w:val="center"/>
          </w:tcPr>
          <w:p w14:paraId="002CFA16" w14:textId="77777777" w:rsidR="00AB6B63" w:rsidRPr="000874E0" w:rsidRDefault="00AB6B63" w:rsidP="002D06B0">
            <w:pPr>
              <w:pStyle w:val="08-Tabelageral"/>
            </w:pPr>
            <w:r w:rsidRPr="0029122C">
              <w:t>(373)</w:t>
            </w:r>
          </w:p>
        </w:tc>
        <w:tc>
          <w:tcPr>
            <w:tcW w:w="283" w:type="dxa"/>
            <w:shd w:val="clear" w:color="auto" w:fill="auto"/>
            <w:vAlign w:val="center"/>
          </w:tcPr>
          <w:p w14:paraId="5882C7BA" w14:textId="77777777" w:rsidR="00AB6B63" w:rsidRPr="0024716F" w:rsidRDefault="00AB6B63" w:rsidP="002D06B0">
            <w:pPr>
              <w:pStyle w:val="08-Tabelageral"/>
            </w:pPr>
          </w:p>
        </w:tc>
        <w:tc>
          <w:tcPr>
            <w:tcW w:w="1417" w:type="dxa"/>
            <w:shd w:val="clear" w:color="auto" w:fill="auto"/>
          </w:tcPr>
          <w:p w14:paraId="2C350B15" w14:textId="77777777" w:rsidR="00AB6B63" w:rsidRPr="000874E0" w:rsidRDefault="00AB6B63" w:rsidP="002D06B0">
            <w:pPr>
              <w:pStyle w:val="08-Tabelageral"/>
            </w:pPr>
            <w:r w:rsidRPr="000874E0">
              <w:t>(951)</w:t>
            </w:r>
          </w:p>
        </w:tc>
        <w:tc>
          <w:tcPr>
            <w:tcW w:w="1418" w:type="dxa"/>
            <w:shd w:val="clear" w:color="auto" w:fill="auto"/>
            <w:vAlign w:val="center"/>
          </w:tcPr>
          <w:p w14:paraId="09F6E4B2" w14:textId="77777777" w:rsidR="00AB6B63" w:rsidRPr="000874E0" w:rsidRDefault="00AB6B63" w:rsidP="002D06B0">
            <w:pPr>
              <w:pStyle w:val="08-Tabelageral"/>
            </w:pPr>
            <w:r w:rsidRPr="000E2E6D">
              <w:t>(1.000)</w:t>
            </w:r>
          </w:p>
        </w:tc>
      </w:tr>
      <w:tr w:rsidR="00AB6B63" w:rsidRPr="00BA54A5" w14:paraId="0B3DE91A" w14:textId="77777777" w:rsidTr="002D06B0">
        <w:trPr>
          <w:trHeight w:val="238"/>
          <w:jc w:val="center"/>
        </w:trPr>
        <w:tc>
          <w:tcPr>
            <w:tcW w:w="3094" w:type="dxa"/>
            <w:gridSpan w:val="2"/>
            <w:tcBorders>
              <w:bottom w:val="nil"/>
            </w:tcBorders>
            <w:shd w:val="clear" w:color="auto" w:fill="auto"/>
          </w:tcPr>
          <w:p w14:paraId="078AA6B5" w14:textId="77777777" w:rsidR="00AB6B63" w:rsidRPr="00BA54A5" w:rsidRDefault="00AB6B63" w:rsidP="002D06B0">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6D2A2E31" w14:textId="77777777" w:rsidR="00AB6B63" w:rsidRPr="00BA54A5" w:rsidRDefault="00AB6B63" w:rsidP="002D06B0">
            <w:pPr>
              <w:pStyle w:val="08-Tabelageral"/>
              <w:jc w:val="left"/>
              <w:rPr>
                <w:rFonts w:cs="Arial"/>
                <w:szCs w:val="14"/>
              </w:rPr>
            </w:pPr>
          </w:p>
        </w:tc>
        <w:tc>
          <w:tcPr>
            <w:tcW w:w="1411" w:type="dxa"/>
            <w:tcBorders>
              <w:bottom w:val="nil"/>
            </w:tcBorders>
            <w:shd w:val="clear" w:color="auto" w:fill="auto"/>
          </w:tcPr>
          <w:p w14:paraId="063AEFBC" w14:textId="77777777" w:rsidR="00AB6B63" w:rsidRPr="0024716F" w:rsidRDefault="00AB6B63" w:rsidP="002D06B0">
            <w:pPr>
              <w:pStyle w:val="08-Tabelageral"/>
            </w:pPr>
            <w:r>
              <w:t>(24)</w:t>
            </w:r>
          </w:p>
        </w:tc>
        <w:tc>
          <w:tcPr>
            <w:tcW w:w="1412" w:type="dxa"/>
            <w:tcBorders>
              <w:bottom w:val="nil"/>
            </w:tcBorders>
            <w:shd w:val="clear" w:color="auto" w:fill="auto"/>
            <w:vAlign w:val="center"/>
          </w:tcPr>
          <w:p w14:paraId="1E0BC25C" w14:textId="77777777" w:rsidR="00AB6B63" w:rsidRPr="0024716F" w:rsidRDefault="00AB6B63" w:rsidP="002D06B0">
            <w:pPr>
              <w:pStyle w:val="08-Tabelageral"/>
            </w:pPr>
            <w:r w:rsidRPr="0029122C">
              <w:t>(29)</w:t>
            </w:r>
          </w:p>
        </w:tc>
        <w:tc>
          <w:tcPr>
            <w:tcW w:w="283" w:type="dxa"/>
            <w:tcBorders>
              <w:bottom w:val="nil"/>
            </w:tcBorders>
            <w:shd w:val="clear" w:color="auto" w:fill="auto"/>
            <w:vAlign w:val="center"/>
          </w:tcPr>
          <w:p w14:paraId="442C0CB4" w14:textId="77777777" w:rsidR="00AB6B63" w:rsidRPr="0024716F" w:rsidRDefault="00AB6B63" w:rsidP="002D06B0">
            <w:pPr>
              <w:pStyle w:val="08-Tabelageral"/>
            </w:pPr>
          </w:p>
        </w:tc>
        <w:tc>
          <w:tcPr>
            <w:tcW w:w="1417" w:type="dxa"/>
            <w:tcBorders>
              <w:bottom w:val="nil"/>
            </w:tcBorders>
            <w:shd w:val="clear" w:color="auto" w:fill="auto"/>
          </w:tcPr>
          <w:p w14:paraId="68F02197" w14:textId="77777777" w:rsidR="00AB6B63" w:rsidRDefault="00AB6B63" w:rsidP="002D06B0">
            <w:pPr>
              <w:pStyle w:val="08-Tabelageral"/>
            </w:pPr>
            <w:r>
              <w:t>(163)</w:t>
            </w:r>
          </w:p>
        </w:tc>
        <w:tc>
          <w:tcPr>
            <w:tcW w:w="1418" w:type="dxa"/>
            <w:tcBorders>
              <w:bottom w:val="nil"/>
            </w:tcBorders>
            <w:shd w:val="clear" w:color="auto" w:fill="auto"/>
            <w:vAlign w:val="center"/>
          </w:tcPr>
          <w:p w14:paraId="5F4593A4" w14:textId="77777777" w:rsidR="00AB6B63" w:rsidRPr="0024716F" w:rsidRDefault="00AB6B63" w:rsidP="002D06B0">
            <w:pPr>
              <w:pStyle w:val="08-Tabelageral"/>
            </w:pPr>
            <w:r w:rsidRPr="000E2E6D">
              <w:t>(139)</w:t>
            </w:r>
          </w:p>
        </w:tc>
      </w:tr>
      <w:tr w:rsidR="00AB6B63" w:rsidRPr="003765DC" w14:paraId="7BF36059" w14:textId="77777777" w:rsidTr="002D06B0">
        <w:trPr>
          <w:trHeight w:val="238"/>
          <w:jc w:val="center"/>
        </w:trPr>
        <w:tc>
          <w:tcPr>
            <w:tcW w:w="3094" w:type="dxa"/>
            <w:gridSpan w:val="2"/>
            <w:tcBorders>
              <w:top w:val="nil"/>
              <w:bottom w:val="single" w:sz="2" w:space="0" w:color="1F4E79" w:themeColor="accent1" w:themeShade="80"/>
            </w:tcBorders>
            <w:shd w:val="clear" w:color="auto" w:fill="auto"/>
          </w:tcPr>
          <w:p w14:paraId="61243AD9" w14:textId="77777777" w:rsidR="00AB6B63" w:rsidRPr="003765DC" w:rsidRDefault="00AB6B63" w:rsidP="002D06B0">
            <w:pPr>
              <w:keepNext/>
              <w:keepLines/>
              <w:spacing w:before="40" w:after="40" w:line="240" w:lineRule="auto"/>
              <w:rPr>
                <w:rFonts w:cs="Arial"/>
                <w:b/>
                <w:bCs/>
                <w:spacing w:val="-2"/>
                <w:sz w:val="14"/>
                <w:szCs w:val="14"/>
              </w:rPr>
            </w:pPr>
            <w:r w:rsidRPr="007E63B6">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45F27DB5" w14:textId="77777777" w:rsidR="00AB6B63" w:rsidRPr="003765DC" w:rsidRDefault="00AB6B63" w:rsidP="002D06B0">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02CD71A8" w14:textId="77777777" w:rsidR="00AB6B63" w:rsidRPr="003765DC" w:rsidRDefault="00AB6B63" w:rsidP="002D06B0">
            <w:pPr>
              <w:pStyle w:val="08-Tabelageral"/>
              <w:rPr>
                <w:b/>
              </w:rPr>
            </w:pPr>
            <w:r>
              <w:rPr>
                <w:b/>
              </w:rPr>
              <w:t>(3.306)</w:t>
            </w:r>
          </w:p>
        </w:tc>
        <w:tc>
          <w:tcPr>
            <w:tcW w:w="1412" w:type="dxa"/>
            <w:tcBorders>
              <w:top w:val="nil"/>
              <w:bottom w:val="single" w:sz="2" w:space="0" w:color="1F4E79" w:themeColor="accent1" w:themeShade="80"/>
            </w:tcBorders>
            <w:shd w:val="clear" w:color="auto" w:fill="auto"/>
            <w:vAlign w:val="center"/>
          </w:tcPr>
          <w:p w14:paraId="1E8DF8E6" w14:textId="77777777" w:rsidR="00AB6B63" w:rsidRPr="003765DC" w:rsidRDefault="00AB6B63" w:rsidP="002D06B0">
            <w:pPr>
              <w:pStyle w:val="08-Tabelageral"/>
              <w:rPr>
                <w:b/>
                <w:bCs/>
              </w:rPr>
            </w:pPr>
            <w:r w:rsidRPr="003765DC">
              <w:rPr>
                <w:b/>
              </w:rPr>
              <w:t>(2.777)</w:t>
            </w:r>
          </w:p>
        </w:tc>
        <w:tc>
          <w:tcPr>
            <w:tcW w:w="283" w:type="dxa"/>
            <w:tcBorders>
              <w:top w:val="nil"/>
              <w:bottom w:val="single" w:sz="2" w:space="0" w:color="1F4E79" w:themeColor="accent1" w:themeShade="80"/>
            </w:tcBorders>
            <w:shd w:val="clear" w:color="auto" w:fill="auto"/>
            <w:vAlign w:val="center"/>
          </w:tcPr>
          <w:p w14:paraId="4792523E" w14:textId="77777777" w:rsidR="00AB6B63" w:rsidRPr="003765DC" w:rsidRDefault="00AB6B63" w:rsidP="002D06B0">
            <w:pPr>
              <w:pStyle w:val="08-Tabelageral"/>
              <w:rPr>
                <w:b/>
                <w:bCs/>
              </w:rPr>
            </w:pPr>
          </w:p>
        </w:tc>
        <w:tc>
          <w:tcPr>
            <w:tcW w:w="1417" w:type="dxa"/>
            <w:tcBorders>
              <w:top w:val="nil"/>
              <w:bottom w:val="single" w:sz="2" w:space="0" w:color="1F4E79" w:themeColor="accent1" w:themeShade="80"/>
            </w:tcBorders>
            <w:shd w:val="clear" w:color="auto" w:fill="auto"/>
          </w:tcPr>
          <w:p w14:paraId="5369F854" w14:textId="77777777" w:rsidR="00AB6B63" w:rsidRPr="003765DC" w:rsidRDefault="00AB6B63" w:rsidP="002D06B0">
            <w:pPr>
              <w:pStyle w:val="08-Tabelageral"/>
              <w:rPr>
                <w:b/>
                <w:bCs/>
              </w:rPr>
            </w:pPr>
            <w:r>
              <w:rPr>
                <w:b/>
                <w:bCs/>
              </w:rPr>
              <w:t>(16.390)</w:t>
            </w:r>
          </w:p>
        </w:tc>
        <w:tc>
          <w:tcPr>
            <w:tcW w:w="1418" w:type="dxa"/>
            <w:tcBorders>
              <w:top w:val="nil"/>
              <w:bottom w:val="single" w:sz="2" w:space="0" w:color="1F4E79" w:themeColor="accent1" w:themeShade="80"/>
            </w:tcBorders>
            <w:shd w:val="clear" w:color="auto" w:fill="auto"/>
            <w:vAlign w:val="center"/>
          </w:tcPr>
          <w:p w14:paraId="23688642" w14:textId="77777777" w:rsidR="00AB6B63" w:rsidRPr="003765DC" w:rsidRDefault="00AB6B63" w:rsidP="002D06B0">
            <w:pPr>
              <w:pStyle w:val="08-Tabelageral"/>
              <w:rPr>
                <w:b/>
                <w:bCs/>
              </w:rPr>
            </w:pPr>
            <w:r w:rsidRPr="003765DC">
              <w:rPr>
                <w:b/>
              </w:rPr>
              <w:t>(14.227)</w:t>
            </w:r>
          </w:p>
        </w:tc>
      </w:tr>
      <w:bookmarkEnd w:id="71"/>
      <w:bookmarkEnd w:id="70"/>
    </w:tbl>
    <w:p w14:paraId="42C43662" w14:textId="77777777" w:rsidR="00AB6B63" w:rsidRDefault="00AB6B63" w:rsidP="002D06B0">
      <w:pPr>
        <w:pStyle w:val="01-TtulodeNota"/>
        <w:spacing w:before="0" w:after="0"/>
        <w:jc w:val="right"/>
        <w:rPr>
          <w:sz w:val="12"/>
          <w:szCs w:val="12"/>
        </w:rPr>
      </w:pPr>
    </w:p>
    <w:p w14:paraId="717CA9AD" w14:textId="06968AA7" w:rsidR="00AB6B63" w:rsidRPr="00F96ABE" w:rsidRDefault="00AB6B63" w:rsidP="002D06B0">
      <w:pPr>
        <w:pStyle w:val="Ttulo2"/>
        <w:rPr>
          <w:rFonts w:ascii="Arial" w:hAnsi="Arial" w:cs="Arial"/>
          <w:b/>
          <w:bCs/>
          <w:color w:val="1F4E79" w:themeColor="accent1" w:themeShade="80"/>
          <w:sz w:val="20"/>
          <w:szCs w:val="20"/>
        </w:rPr>
      </w:pPr>
      <w:bookmarkStart w:id="72" w:name="_Toc102984312"/>
      <w:r w:rsidRPr="00F96ABE">
        <w:rPr>
          <w:rFonts w:ascii="Arial" w:hAnsi="Arial" w:cs="Arial"/>
          <w:b/>
          <w:bCs/>
          <w:color w:val="1F4E79" w:themeColor="accent1" w:themeShade="80"/>
          <w:sz w:val="20"/>
          <w:szCs w:val="20"/>
        </w:rPr>
        <w:t>11 – DESPESAS ADMINISTRATIVAS E COM VENDAS</w:t>
      </w:r>
      <w:bookmarkEnd w:id="72"/>
    </w:p>
    <w:p w14:paraId="56863B1F" w14:textId="77777777" w:rsidR="00AB6B63" w:rsidRPr="00901BC6" w:rsidRDefault="00AB6B63" w:rsidP="002D06B0">
      <w:pPr>
        <w:pStyle w:val="06-Rmil"/>
        <w:rPr>
          <w:rFonts w:cs="Arial"/>
          <w:szCs w:val="14"/>
        </w:rPr>
      </w:pPr>
      <w:bookmarkStart w:id="73" w:name="_Hlk75863166"/>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AB6B63" w:rsidRPr="004078D0" w14:paraId="67F52F28" w14:textId="77777777" w:rsidTr="002D06B0">
        <w:trPr>
          <w:trHeight w:val="238"/>
          <w:jc w:val="center"/>
        </w:trPr>
        <w:tc>
          <w:tcPr>
            <w:tcW w:w="742" w:type="dxa"/>
            <w:tcBorders>
              <w:top w:val="single" w:sz="2" w:space="0" w:color="1F4E79" w:themeColor="accent1" w:themeShade="80"/>
              <w:bottom w:val="nil"/>
            </w:tcBorders>
            <w:shd w:val="clear" w:color="auto" w:fill="auto"/>
          </w:tcPr>
          <w:p w14:paraId="7696F60A" w14:textId="77777777" w:rsidR="00AB6B63" w:rsidRPr="004078D0" w:rsidRDefault="00AB6B63" w:rsidP="002D06B0">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1869DF69" w14:textId="77777777" w:rsidR="00AB6B63" w:rsidRPr="004078D0" w:rsidRDefault="00AB6B63" w:rsidP="002D06B0">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30AC89B3" w14:textId="77777777" w:rsidR="00AB6B63" w:rsidRPr="004078D0" w:rsidRDefault="00AB6B63" w:rsidP="002D06B0">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662B6799" w14:textId="77777777" w:rsidR="00AB6B63" w:rsidRPr="004078D0" w:rsidRDefault="00AB6B63" w:rsidP="002D06B0">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2A32550A" w14:textId="77777777" w:rsidR="00AB6B63" w:rsidRPr="004078D0" w:rsidRDefault="00AB6B63" w:rsidP="002D06B0">
            <w:pPr>
              <w:keepNext/>
              <w:keepLines/>
              <w:spacing w:before="40" w:after="40"/>
              <w:jc w:val="center"/>
              <w:rPr>
                <w:rFonts w:cs="Arial"/>
                <w:b/>
                <w:spacing w:val="-2"/>
                <w:sz w:val="14"/>
                <w:szCs w:val="14"/>
              </w:rPr>
            </w:pPr>
            <w:r w:rsidRPr="004078D0">
              <w:rPr>
                <w:rFonts w:cs="Arial"/>
                <w:b/>
                <w:spacing w:val="-2"/>
                <w:sz w:val="14"/>
                <w:szCs w:val="14"/>
              </w:rPr>
              <w:t>Consolidado</w:t>
            </w:r>
          </w:p>
        </w:tc>
      </w:tr>
      <w:tr w:rsidR="00AB6B63" w:rsidRPr="004078D0" w14:paraId="5B83CE4A" w14:textId="77777777" w:rsidTr="002D06B0">
        <w:trPr>
          <w:trHeight w:val="238"/>
          <w:jc w:val="center"/>
        </w:trPr>
        <w:tc>
          <w:tcPr>
            <w:tcW w:w="2986" w:type="dxa"/>
            <w:gridSpan w:val="2"/>
            <w:tcBorders>
              <w:top w:val="nil"/>
              <w:bottom w:val="single" w:sz="2" w:space="0" w:color="1F4E79" w:themeColor="accent1" w:themeShade="80"/>
            </w:tcBorders>
            <w:shd w:val="clear" w:color="auto" w:fill="auto"/>
          </w:tcPr>
          <w:p w14:paraId="441EF928" w14:textId="77777777" w:rsidR="00AB6B63" w:rsidRPr="004078D0" w:rsidRDefault="00AB6B63" w:rsidP="002D06B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73495563" w14:textId="77777777" w:rsidR="00AB6B63" w:rsidRPr="004078D0" w:rsidRDefault="00AB6B63" w:rsidP="002D06B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F5D9958" w14:textId="77777777" w:rsidR="00AB6B63" w:rsidRPr="004078D0" w:rsidRDefault="00AB6B63" w:rsidP="002D06B0">
            <w:pPr>
              <w:keepNext/>
              <w:keepLines/>
              <w:spacing w:before="40" w:after="40"/>
              <w:jc w:val="right"/>
              <w:rPr>
                <w:rFonts w:cs="Arial"/>
                <w:b/>
                <w:spacing w:val="-2"/>
                <w:sz w:val="14"/>
                <w:szCs w:val="18"/>
              </w:rPr>
            </w:pPr>
            <w:r>
              <w:rPr>
                <w:rFonts w:cs="Arial"/>
                <w:b/>
                <w:spacing w:val="-2"/>
                <w:sz w:val="14"/>
                <w:szCs w:val="18"/>
              </w:rPr>
              <w:t>1º Trim/2022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4D0B1D7" w14:textId="77777777" w:rsidR="00AB6B63" w:rsidRPr="004078D0" w:rsidRDefault="00AB6B63" w:rsidP="002D06B0">
            <w:pPr>
              <w:keepNext/>
              <w:keepLines/>
              <w:spacing w:before="40" w:after="40"/>
              <w:jc w:val="right"/>
              <w:rPr>
                <w:rFonts w:cs="Arial"/>
                <w:b/>
                <w:spacing w:val="-2"/>
                <w:sz w:val="14"/>
                <w:szCs w:val="18"/>
              </w:rPr>
            </w:pPr>
            <w:r>
              <w:rPr>
                <w:rFonts w:cs="Arial"/>
                <w:b/>
                <w:spacing w:val="-2"/>
                <w:sz w:val="14"/>
                <w:szCs w:val="18"/>
              </w:rPr>
              <w:t>1º Trim/2021</w:t>
            </w:r>
          </w:p>
        </w:tc>
        <w:tc>
          <w:tcPr>
            <w:tcW w:w="283" w:type="dxa"/>
            <w:tcBorders>
              <w:top w:val="nil"/>
              <w:bottom w:val="single" w:sz="2" w:space="0" w:color="1F4E79" w:themeColor="accent1" w:themeShade="80"/>
            </w:tcBorders>
            <w:shd w:val="clear" w:color="auto" w:fill="auto"/>
            <w:vAlign w:val="center"/>
          </w:tcPr>
          <w:p w14:paraId="75435C05" w14:textId="77777777" w:rsidR="00AB6B63" w:rsidRPr="004078D0" w:rsidRDefault="00AB6B63" w:rsidP="002D06B0">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42E20A1" w14:textId="77777777" w:rsidR="00AB6B63" w:rsidRPr="004078D0" w:rsidRDefault="00AB6B63" w:rsidP="002D06B0">
            <w:pPr>
              <w:keepNext/>
              <w:keepLines/>
              <w:spacing w:before="40" w:after="40"/>
              <w:jc w:val="right"/>
              <w:rPr>
                <w:rFonts w:cs="Arial"/>
                <w:b/>
                <w:spacing w:val="-2"/>
                <w:sz w:val="14"/>
                <w:szCs w:val="18"/>
              </w:rPr>
            </w:pPr>
            <w:r>
              <w:rPr>
                <w:rFonts w:cs="Arial"/>
                <w:b/>
                <w:spacing w:val="-2"/>
                <w:sz w:val="14"/>
                <w:szCs w:val="18"/>
              </w:rPr>
              <w:t>1º Trim/2022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68A6A138" w14:textId="77777777" w:rsidR="00AB6B63" w:rsidRPr="004078D0" w:rsidRDefault="00AB6B63" w:rsidP="002D06B0">
            <w:pPr>
              <w:keepNext/>
              <w:keepLines/>
              <w:spacing w:before="40" w:after="40"/>
              <w:jc w:val="right"/>
              <w:rPr>
                <w:rFonts w:cs="Arial"/>
                <w:b/>
                <w:spacing w:val="-2"/>
                <w:sz w:val="14"/>
                <w:szCs w:val="18"/>
              </w:rPr>
            </w:pPr>
            <w:r>
              <w:rPr>
                <w:rFonts w:cs="Arial"/>
                <w:b/>
                <w:spacing w:val="-2"/>
                <w:sz w:val="14"/>
                <w:szCs w:val="18"/>
              </w:rPr>
              <w:t>1º Trim/2021</w:t>
            </w:r>
          </w:p>
        </w:tc>
      </w:tr>
      <w:tr w:rsidR="00AB6B63" w:rsidRPr="004078D0" w14:paraId="2AB30B81" w14:textId="77777777" w:rsidTr="002D06B0">
        <w:trPr>
          <w:trHeight w:val="238"/>
          <w:jc w:val="center"/>
        </w:trPr>
        <w:tc>
          <w:tcPr>
            <w:tcW w:w="2986" w:type="dxa"/>
            <w:gridSpan w:val="2"/>
            <w:tcBorders>
              <w:top w:val="nil"/>
              <w:left w:val="nil"/>
              <w:bottom w:val="nil"/>
              <w:right w:val="nil"/>
            </w:tcBorders>
            <w:shd w:val="clear" w:color="auto" w:fill="auto"/>
          </w:tcPr>
          <w:p w14:paraId="6A8DCAC4" w14:textId="77777777" w:rsidR="00AB6B63" w:rsidRPr="006468C2" w:rsidRDefault="00AB6B63" w:rsidP="002D06B0">
            <w:pPr>
              <w:pStyle w:val="08-Tabelageral"/>
              <w:jc w:val="left"/>
            </w:pPr>
            <w:r w:rsidRPr="00A46030">
              <w:t>Processamento de dados</w:t>
            </w:r>
          </w:p>
        </w:tc>
        <w:tc>
          <w:tcPr>
            <w:tcW w:w="604" w:type="dxa"/>
            <w:tcBorders>
              <w:top w:val="nil"/>
            </w:tcBorders>
            <w:shd w:val="clear" w:color="auto" w:fill="auto"/>
            <w:vAlign w:val="center"/>
          </w:tcPr>
          <w:p w14:paraId="5CA8B1E5" w14:textId="77777777" w:rsidR="00AB6B63" w:rsidRPr="006468C2" w:rsidRDefault="00AB6B63" w:rsidP="002D06B0">
            <w:pPr>
              <w:pStyle w:val="08-Tabelageral"/>
              <w:rPr>
                <w:rFonts w:cs="Arial"/>
                <w:szCs w:val="14"/>
              </w:rPr>
            </w:pPr>
          </w:p>
        </w:tc>
        <w:tc>
          <w:tcPr>
            <w:tcW w:w="1411" w:type="dxa"/>
            <w:tcBorders>
              <w:top w:val="nil"/>
            </w:tcBorders>
            <w:shd w:val="clear" w:color="auto" w:fill="auto"/>
          </w:tcPr>
          <w:p w14:paraId="4EBD7F39" w14:textId="77777777" w:rsidR="00AB6B63" w:rsidRPr="006468C2" w:rsidRDefault="00AB6B63" w:rsidP="002D06B0">
            <w:pPr>
              <w:pStyle w:val="08-Tabelageral"/>
              <w:rPr>
                <w:rFonts w:cs="Arial"/>
                <w:szCs w:val="14"/>
              </w:rPr>
            </w:pPr>
            <w:r w:rsidRPr="004417A2">
              <w:t>(139)</w:t>
            </w:r>
          </w:p>
        </w:tc>
        <w:tc>
          <w:tcPr>
            <w:tcW w:w="1412" w:type="dxa"/>
            <w:tcBorders>
              <w:top w:val="nil"/>
            </w:tcBorders>
            <w:shd w:val="clear" w:color="auto" w:fill="auto"/>
          </w:tcPr>
          <w:p w14:paraId="56C69029" w14:textId="77777777" w:rsidR="00AB6B63" w:rsidRPr="006468C2" w:rsidRDefault="00AB6B63" w:rsidP="002D06B0">
            <w:pPr>
              <w:pStyle w:val="08-Tabelageral"/>
            </w:pPr>
            <w:r w:rsidRPr="0098436C">
              <w:t>(89)</w:t>
            </w:r>
          </w:p>
        </w:tc>
        <w:tc>
          <w:tcPr>
            <w:tcW w:w="283" w:type="dxa"/>
            <w:tcBorders>
              <w:top w:val="nil"/>
            </w:tcBorders>
            <w:shd w:val="clear" w:color="auto" w:fill="auto"/>
            <w:vAlign w:val="center"/>
          </w:tcPr>
          <w:p w14:paraId="1A9568A9" w14:textId="77777777" w:rsidR="00AB6B63" w:rsidRPr="006468C2" w:rsidRDefault="00AB6B63" w:rsidP="002D06B0">
            <w:pPr>
              <w:pStyle w:val="08-Tabelageral"/>
              <w:rPr>
                <w:rFonts w:cs="Arial"/>
                <w:szCs w:val="14"/>
              </w:rPr>
            </w:pPr>
          </w:p>
        </w:tc>
        <w:tc>
          <w:tcPr>
            <w:tcW w:w="1417" w:type="dxa"/>
            <w:tcBorders>
              <w:top w:val="nil"/>
            </w:tcBorders>
            <w:shd w:val="clear" w:color="auto" w:fill="auto"/>
          </w:tcPr>
          <w:p w14:paraId="70DCE738" w14:textId="77777777" w:rsidR="00AB6B63" w:rsidRPr="006468C2" w:rsidRDefault="00AB6B63" w:rsidP="002D06B0">
            <w:pPr>
              <w:pStyle w:val="08-Tabelageral"/>
              <w:rPr>
                <w:rFonts w:cs="Arial"/>
                <w:szCs w:val="14"/>
              </w:rPr>
            </w:pPr>
            <w:r w:rsidRPr="00B25CAB">
              <w:t>(1.713)</w:t>
            </w:r>
          </w:p>
        </w:tc>
        <w:tc>
          <w:tcPr>
            <w:tcW w:w="1526" w:type="dxa"/>
            <w:tcBorders>
              <w:top w:val="nil"/>
            </w:tcBorders>
            <w:shd w:val="clear" w:color="auto" w:fill="auto"/>
          </w:tcPr>
          <w:p w14:paraId="659F48A7" w14:textId="77777777" w:rsidR="00AB6B63" w:rsidRPr="004078D0" w:rsidRDefault="00AB6B63" w:rsidP="002D06B0">
            <w:pPr>
              <w:pStyle w:val="08-Tabelageral"/>
              <w:rPr>
                <w:rFonts w:cs="Arial"/>
                <w:szCs w:val="14"/>
              </w:rPr>
            </w:pPr>
            <w:r w:rsidRPr="00F65C92">
              <w:t>(769)</w:t>
            </w:r>
          </w:p>
        </w:tc>
      </w:tr>
      <w:tr w:rsidR="00AB6B63" w:rsidRPr="004078D0" w14:paraId="598995F7" w14:textId="77777777" w:rsidTr="002D06B0">
        <w:trPr>
          <w:trHeight w:val="238"/>
          <w:jc w:val="center"/>
        </w:trPr>
        <w:tc>
          <w:tcPr>
            <w:tcW w:w="2986" w:type="dxa"/>
            <w:gridSpan w:val="2"/>
            <w:tcBorders>
              <w:top w:val="nil"/>
              <w:left w:val="nil"/>
              <w:bottom w:val="nil"/>
              <w:right w:val="nil"/>
            </w:tcBorders>
            <w:shd w:val="clear" w:color="auto" w:fill="auto"/>
          </w:tcPr>
          <w:p w14:paraId="31CD2FBA" w14:textId="77777777" w:rsidR="00AB6B63" w:rsidRPr="004078D0" w:rsidRDefault="00AB6B63" w:rsidP="002D06B0">
            <w:pPr>
              <w:pStyle w:val="08-Tabelageral"/>
              <w:jc w:val="left"/>
            </w:pPr>
            <w:r w:rsidRPr="00A46030">
              <w:t>Aluguéis e taxa condominial</w:t>
            </w:r>
          </w:p>
        </w:tc>
        <w:tc>
          <w:tcPr>
            <w:tcW w:w="604" w:type="dxa"/>
            <w:shd w:val="clear" w:color="auto" w:fill="auto"/>
            <w:vAlign w:val="center"/>
          </w:tcPr>
          <w:p w14:paraId="27ACC093" w14:textId="77777777" w:rsidR="00AB6B63" w:rsidRPr="004078D0" w:rsidRDefault="00AB6B63" w:rsidP="002D06B0">
            <w:pPr>
              <w:pStyle w:val="08-Tabelageral"/>
              <w:rPr>
                <w:rFonts w:cs="Arial"/>
                <w:szCs w:val="14"/>
              </w:rPr>
            </w:pPr>
          </w:p>
        </w:tc>
        <w:tc>
          <w:tcPr>
            <w:tcW w:w="1411" w:type="dxa"/>
            <w:shd w:val="clear" w:color="auto" w:fill="auto"/>
          </w:tcPr>
          <w:p w14:paraId="29647E40" w14:textId="77777777" w:rsidR="00AB6B63" w:rsidRPr="00217CF4" w:rsidRDefault="00AB6B63" w:rsidP="002D06B0">
            <w:pPr>
              <w:pStyle w:val="08-Tabelageral"/>
              <w:rPr>
                <w:rFonts w:cs="Arial"/>
                <w:szCs w:val="14"/>
              </w:rPr>
            </w:pPr>
            <w:r w:rsidRPr="004417A2">
              <w:t>(310)</w:t>
            </w:r>
          </w:p>
        </w:tc>
        <w:tc>
          <w:tcPr>
            <w:tcW w:w="1412" w:type="dxa"/>
            <w:shd w:val="clear" w:color="auto" w:fill="auto"/>
          </w:tcPr>
          <w:p w14:paraId="0F4C3598" w14:textId="77777777" w:rsidR="00AB6B63" w:rsidRPr="004078D0" w:rsidRDefault="00AB6B63" w:rsidP="002D06B0">
            <w:pPr>
              <w:pStyle w:val="08-Tabelageral"/>
            </w:pPr>
            <w:r w:rsidRPr="0098436C">
              <w:t>(243)</w:t>
            </w:r>
          </w:p>
        </w:tc>
        <w:tc>
          <w:tcPr>
            <w:tcW w:w="283" w:type="dxa"/>
            <w:shd w:val="clear" w:color="auto" w:fill="auto"/>
            <w:vAlign w:val="center"/>
          </w:tcPr>
          <w:p w14:paraId="79B0C19C" w14:textId="77777777" w:rsidR="00AB6B63" w:rsidRPr="004078D0" w:rsidRDefault="00AB6B63" w:rsidP="002D06B0">
            <w:pPr>
              <w:pStyle w:val="08-Tabelageral"/>
              <w:rPr>
                <w:rFonts w:cs="Arial"/>
                <w:szCs w:val="14"/>
              </w:rPr>
            </w:pPr>
          </w:p>
        </w:tc>
        <w:tc>
          <w:tcPr>
            <w:tcW w:w="1417" w:type="dxa"/>
            <w:shd w:val="clear" w:color="auto" w:fill="auto"/>
          </w:tcPr>
          <w:p w14:paraId="0D00831F" w14:textId="77777777" w:rsidR="00AB6B63" w:rsidRPr="00217CF4" w:rsidRDefault="00AB6B63" w:rsidP="002D06B0">
            <w:pPr>
              <w:pStyle w:val="08-Tabelageral"/>
              <w:rPr>
                <w:rFonts w:cs="Arial"/>
                <w:szCs w:val="14"/>
              </w:rPr>
            </w:pPr>
            <w:r w:rsidRPr="00B25CAB">
              <w:t>(1.380)</w:t>
            </w:r>
          </w:p>
        </w:tc>
        <w:tc>
          <w:tcPr>
            <w:tcW w:w="1526" w:type="dxa"/>
            <w:shd w:val="clear" w:color="auto" w:fill="auto"/>
          </w:tcPr>
          <w:p w14:paraId="67B30311" w14:textId="77777777" w:rsidR="00AB6B63" w:rsidRPr="004078D0" w:rsidRDefault="00AB6B63" w:rsidP="002D06B0">
            <w:pPr>
              <w:pStyle w:val="08-Tabelageral"/>
              <w:rPr>
                <w:rFonts w:cs="Arial"/>
                <w:szCs w:val="14"/>
              </w:rPr>
            </w:pPr>
            <w:r w:rsidRPr="00F65C92">
              <w:t>(1.116)</w:t>
            </w:r>
          </w:p>
        </w:tc>
      </w:tr>
      <w:tr w:rsidR="00AB6B63" w:rsidRPr="004078D0" w14:paraId="68D985FC" w14:textId="77777777" w:rsidTr="002D06B0">
        <w:trPr>
          <w:trHeight w:val="238"/>
          <w:jc w:val="center"/>
        </w:trPr>
        <w:tc>
          <w:tcPr>
            <w:tcW w:w="2986" w:type="dxa"/>
            <w:gridSpan w:val="2"/>
            <w:tcBorders>
              <w:top w:val="nil"/>
              <w:left w:val="nil"/>
              <w:bottom w:val="nil"/>
              <w:right w:val="nil"/>
            </w:tcBorders>
            <w:shd w:val="clear" w:color="auto" w:fill="auto"/>
          </w:tcPr>
          <w:p w14:paraId="0E4B0910" w14:textId="77777777" w:rsidR="00AB6B63" w:rsidRPr="005B368B" w:rsidRDefault="00AB6B63" w:rsidP="002D06B0">
            <w:pPr>
              <w:pStyle w:val="08-Tabelageral"/>
              <w:jc w:val="left"/>
              <w:rPr>
                <w:vertAlign w:val="superscript"/>
              </w:rPr>
            </w:pPr>
            <w:r w:rsidRPr="00A46030">
              <w:t>Despesas com vendas</w:t>
            </w:r>
          </w:p>
        </w:tc>
        <w:tc>
          <w:tcPr>
            <w:tcW w:w="604" w:type="dxa"/>
            <w:shd w:val="clear" w:color="auto" w:fill="auto"/>
            <w:vAlign w:val="center"/>
          </w:tcPr>
          <w:p w14:paraId="6FA7669A" w14:textId="77777777" w:rsidR="00AB6B63" w:rsidRPr="004078D0" w:rsidRDefault="00AB6B63" w:rsidP="002D06B0">
            <w:pPr>
              <w:pStyle w:val="08-Tabelageral"/>
              <w:rPr>
                <w:rFonts w:cs="Arial"/>
                <w:szCs w:val="14"/>
              </w:rPr>
            </w:pPr>
          </w:p>
        </w:tc>
        <w:tc>
          <w:tcPr>
            <w:tcW w:w="1411" w:type="dxa"/>
            <w:shd w:val="clear" w:color="auto" w:fill="auto"/>
          </w:tcPr>
          <w:p w14:paraId="04182034" w14:textId="77777777" w:rsidR="00AB6B63" w:rsidRPr="004078D0" w:rsidRDefault="00AB6B63" w:rsidP="002D06B0">
            <w:pPr>
              <w:pStyle w:val="08-Tabelageral"/>
              <w:rPr>
                <w:rFonts w:cs="Arial"/>
                <w:szCs w:val="14"/>
              </w:rPr>
            </w:pPr>
            <w:r w:rsidRPr="004417A2">
              <w:t>--</w:t>
            </w:r>
          </w:p>
        </w:tc>
        <w:tc>
          <w:tcPr>
            <w:tcW w:w="1412" w:type="dxa"/>
            <w:shd w:val="clear" w:color="auto" w:fill="auto"/>
          </w:tcPr>
          <w:p w14:paraId="2C9820EA" w14:textId="77777777" w:rsidR="00AB6B63" w:rsidRPr="004078D0" w:rsidRDefault="00AB6B63" w:rsidP="002D06B0">
            <w:pPr>
              <w:pStyle w:val="08-Tabelageral"/>
            </w:pPr>
            <w:r w:rsidRPr="0098436C">
              <w:t>--</w:t>
            </w:r>
          </w:p>
        </w:tc>
        <w:tc>
          <w:tcPr>
            <w:tcW w:w="283" w:type="dxa"/>
            <w:shd w:val="clear" w:color="auto" w:fill="auto"/>
            <w:vAlign w:val="center"/>
          </w:tcPr>
          <w:p w14:paraId="6333896C" w14:textId="77777777" w:rsidR="00AB6B63" w:rsidRPr="004078D0" w:rsidRDefault="00AB6B63" w:rsidP="002D06B0">
            <w:pPr>
              <w:pStyle w:val="08-Tabelageral"/>
              <w:rPr>
                <w:rFonts w:cs="Arial"/>
                <w:szCs w:val="14"/>
              </w:rPr>
            </w:pPr>
          </w:p>
        </w:tc>
        <w:tc>
          <w:tcPr>
            <w:tcW w:w="1417" w:type="dxa"/>
            <w:shd w:val="clear" w:color="auto" w:fill="auto"/>
          </w:tcPr>
          <w:p w14:paraId="4B2BDAF6" w14:textId="77777777" w:rsidR="00AB6B63" w:rsidRPr="004078D0" w:rsidRDefault="00AB6B63" w:rsidP="002D06B0">
            <w:pPr>
              <w:pStyle w:val="08-Tabelageral"/>
              <w:rPr>
                <w:rFonts w:cs="Arial"/>
                <w:szCs w:val="14"/>
              </w:rPr>
            </w:pPr>
            <w:r w:rsidRPr="00B25CAB">
              <w:t>(1.311)</w:t>
            </w:r>
          </w:p>
        </w:tc>
        <w:tc>
          <w:tcPr>
            <w:tcW w:w="1526" w:type="dxa"/>
            <w:shd w:val="clear" w:color="auto" w:fill="auto"/>
          </w:tcPr>
          <w:p w14:paraId="6C7BEA54" w14:textId="77777777" w:rsidR="00AB6B63" w:rsidRPr="004078D0" w:rsidRDefault="00AB6B63" w:rsidP="002D06B0">
            <w:pPr>
              <w:pStyle w:val="08-Tabelageral"/>
              <w:rPr>
                <w:rFonts w:cs="Arial"/>
                <w:szCs w:val="14"/>
              </w:rPr>
            </w:pPr>
            <w:r w:rsidRPr="00F65C92">
              <w:t>(117)</w:t>
            </w:r>
          </w:p>
        </w:tc>
      </w:tr>
      <w:tr w:rsidR="00AB6B63" w:rsidRPr="004078D0" w14:paraId="580E539C" w14:textId="77777777" w:rsidTr="002D06B0">
        <w:trPr>
          <w:trHeight w:val="238"/>
          <w:jc w:val="center"/>
        </w:trPr>
        <w:tc>
          <w:tcPr>
            <w:tcW w:w="2986" w:type="dxa"/>
            <w:gridSpan w:val="2"/>
            <w:tcBorders>
              <w:top w:val="nil"/>
              <w:left w:val="nil"/>
              <w:bottom w:val="nil"/>
              <w:right w:val="nil"/>
            </w:tcBorders>
            <w:shd w:val="clear" w:color="auto" w:fill="auto"/>
          </w:tcPr>
          <w:p w14:paraId="7BF5FCEB" w14:textId="77777777" w:rsidR="00AB6B63" w:rsidRPr="00531062" w:rsidRDefault="00AB6B63" w:rsidP="002D06B0">
            <w:pPr>
              <w:pStyle w:val="08-Tabelageral"/>
              <w:jc w:val="left"/>
            </w:pPr>
            <w:r w:rsidRPr="00A46030">
              <w:t>Serviços técnicos especializados</w:t>
            </w:r>
          </w:p>
        </w:tc>
        <w:tc>
          <w:tcPr>
            <w:tcW w:w="604" w:type="dxa"/>
            <w:shd w:val="clear" w:color="auto" w:fill="auto"/>
            <w:vAlign w:val="center"/>
          </w:tcPr>
          <w:p w14:paraId="26F4C48D" w14:textId="77777777" w:rsidR="00AB6B63" w:rsidRPr="00B636F4" w:rsidRDefault="00AB6B63" w:rsidP="002D06B0">
            <w:pPr>
              <w:pStyle w:val="08-Tabelageral"/>
              <w:rPr>
                <w:rFonts w:cs="Arial"/>
                <w:szCs w:val="14"/>
              </w:rPr>
            </w:pPr>
          </w:p>
        </w:tc>
        <w:tc>
          <w:tcPr>
            <w:tcW w:w="1411" w:type="dxa"/>
            <w:shd w:val="clear" w:color="auto" w:fill="auto"/>
          </w:tcPr>
          <w:p w14:paraId="17250E65" w14:textId="77777777" w:rsidR="00AB6B63" w:rsidRDefault="00AB6B63" w:rsidP="002D06B0">
            <w:pPr>
              <w:pStyle w:val="08-Tabelageral"/>
              <w:rPr>
                <w:rFonts w:cs="Arial"/>
                <w:szCs w:val="14"/>
              </w:rPr>
            </w:pPr>
            <w:r w:rsidRPr="004417A2">
              <w:t>(95)</w:t>
            </w:r>
          </w:p>
        </w:tc>
        <w:tc>
          <w:tcPr>
            <w:tcW w:w="1412" w:type="dxa"/>
            <w:shd w:val="clear" w:color="auto" w:fill="auto"/>
          </w:tcPr>
          <w:p w14:paraId="03A602E0" w14:textId="77777777" w:rsidR="00AB6B63" w:rsidRPr="009D6773" w:rsidRDefault="00AB6B63" w:rsidP="002D06B0">
            <w:pPr>
              <w:pStyle w:val="08-Tabelageral"/>
              <w:rPr>
                <w:rFonts w:cs="Arial"/>
                <w:szCs w:val="14"/>
              </w:rPr>
            </w:pPr>
            <w:r w:rsidRPr="0098436C">
              <w:t>(129)</w:t>
            </w:r>
          </w:p>
        </w:tc>
        <w:tc>
          <w:tcPr>
            <w:tcW w:w="283" w:type="dxa"/>
            <w:shd w:val="clear" w:color="auto" w:fill="auto"/>
            <w:vAlign w:val="center"/>
          </w:tcPr>
          <w:p w14:paraId="12C8F81C" w14:textId="77777777" w:rsidR="00AB6B63" w:rsidRPr="00B636F4" w:rsidRDefault="00AB6B63" w:rsidP="002D06B0">
            <w:pPr>
              <w:pStyle w:val="08-Tabelageral"/>
              <w:rPr>
                <w:rFonts w:cs="Arial"/>
                <w:szCs w:val="14"/>
              </w:rPr>
            </w:pPr>
          </w:p>
        </w:tc>
        <w:tc>
          <w:tcPr>
            <w:tcW w:w="1417" w:type="dxa"/>
            <w:shd w:val="clear" w:color="auto" w:fill="auto"/>
          </w:tcPr>
          <w:p w14:paraId="42E30E82" w14:textId="77777777" w:rsidR="00AB6B63" w:rsidRDefault="00AB6B63" w:rsidP="002D06B0">
            <w:pPr>
              <w:pStyle w:val="08-Tabelageral"/>
              <w:rPr>
                <w:rFonts w:cs="Arial"/>
                <w:szCs w:val="14"/>
              </w:rPr>
            </w:pPr>
            <w:r w:rsidRPr="00B25CAB">
              <w:t>(662)</w:t>
            </w:r>
          </w:p>
        </w:tc>
        <w:tc>
          <w:tcPr>
            <w:tcW w:w="1526" w:type="dxa"/>
            <w:shd w:val="clear" w:color="auto" w:fill="auto"/>
          </w:tcPr>
          <w:p w14:paraId="1BB05DE1" w14:textId="77777777" w:rsidR="00AB6B63" w:rsidRPr="00410E8D" w:rsidRDefault="00AB6B63" w:rsidP="002D06B0">
            <w:pPr>
              <w:pStyle w:val="08-Tabelageral"/>
              <w:rPr>
                <w:rFonts w:cs="Arial"/>
                <w:szCs w:val="14"/>
              </w:rPr>
            </w:pPr>
            <w:r w:rsidRPr="00F65C92">
              <w:t>(900)</w:t>
            </w:r>
          </w:p>
        </w:tc>
      </w:tr>
      <w:tr w:rsidR="00AB6B63" w:rsidRPr="004078D0" w14:paraId="01D3F7AD" w14:textId="77777777" w:rsidTr="002D06B0">
        <w:trPr>
          <w:trHeight w:val="238"/>
          <w:jc w:val="center"/>
        </w:trPr>
        <w:tc>
          <w:tcPr>
            <w:tcW w:w="2986" w:type="dxa"/>
            <w:gridSpan w:val="2"/>
            <w:tcBorders>
              <w:top w:val="nil"/>
              <w:left w:val="nil"/>
              <w:bottom w:val="nil"/>
              <w:right w:val="nil"/>
            </w:tcBorders>
            <w:shd w:val="clear" w:color="auto" w:fill="auto"/>
          </w:tcPr>
          <w:p w14:paraId="38AA5D77" w14:textId="77777777" w:rsidR="00AB6B63" w:rsidRPr="00531062" w:rsidRDefault="00AB6B63" w:rsidP="002D06B0">
            <w:pPr>
              <w:pStyle w:val="08-Tabelageral"/>
              <w:jc w:val="left"/>
            </w:pPr>
            <w:r w:rsidRPr="00A46030">
              <w:t>Viagens a serviço</w:t>
            </w:r>
          </w:p>
        </w:tc>
        <w:tc>
          <w:tcPr>
            <w:tcW w:w="604" w:type="dxa"/>
            <w:shd w:val="clear" w:color="auto" w:fill="auto"/>
            <w:vAlign w:val="center"/>
          </w:tcPr>
          <w:p w14:paraId="7AD0773E" w14:textId="77777777" w:rsidR="00AB6B63" w:rsidRPr="00B636F4" w:rsidRDefault="00AB6B63" w:rsidP="002D06B0">
            <w:pPr>
              <w:pStyle w:val="08-Tabelageral"/>
              <w:rPr>
                <w:rFonts w:cs="Arial"/>
                <w:szCs w:val="14"/>
              </w:rPr>
            </w:pPr>
          </w:p>
        </w:tc>
        <w:tc>
          <w:tcPr>
            <w:tcW w:w="1411" w:type="dxa"/>
            <w:shd w:val="clear" w:color="auto" w:fill="auto"/>
          </w:tcPr>
          <w:p w14:paraId="2A7B7DA3" w14:textId="77777777" w:rsidR="00AB6B63" w:rsidRDefault="00AB6B63" w:rsidP="002D06B0">
            <w:pPr>
              <w:pStyle w:val="08-Tabelageral"/>
              <w:rPr>
                <w:rFonts w:cs="Arial"/>
                <w:szCs w:val="14"/>
              </w:rPr>
            </w:pPr>
            <w:r w:rsidRPr="004417A2">
              <w:t>(23)</w:t>
            </w:r>
          </w:p>
        </w:tc>
        <w:tc>
          <w:tcPr>
            <w:tcW w:w="1412" w:type="dxa"/>
            <w:shd w:val="clear" w:color="auto" w:fill="auto"/>
          </w:tcPr>
          <w:p w14:paraId="5E8F9048" w14:textId="77777777" w:rsidR="00AB6B63" w:rsidRPr="009D6773" w:rsidRDefault="00AB6B63" w:rsidP="002D06B0">
            <w:pPr>
              <w:pStyle w:val="08-Tabelageral"/>
              <w:rPr>
                <w:rFonts w:cs="Arial"/>
                <w:szCs w:val="14"/>
              </w:rPr>
            </w:pPr>
            <w:r w:rsidRPr="0098436C">
              <w:t>(3)</w:t>
            </w:r>
          </w:p>
        </w:tc>
        <w:tc>
          <w:tcPr>
            <w:tcW w:w="283" w:type="dxa"/>
            <w:shd w:val="clear" w:color="auto" w:fill="auto"/>
            <w:vAlign w:val="center"/>
          </w:tcPr>
          <w:p w14:paraId="449F1198" w14:textId="77777777" w:rsidR="00AB6B63" w:rsidRPr="00B636F4" w:rsidRDefault="00AB6B63" w:rsidP="002D06B0">
            <w:pPr>
              <w:pStyle w:val="08-Tabelageral"/>
              <w:rPr>
                <w:rFonts w:cs="Arial"/>
                <w:szCs w:val="14"/>
              </w:rPr>
            </w:pPr>
          </w:p>
        </w:tc>
        <w:tc>
          <w:tcPr>
            <w:tcW w:w="1417" w:type="dxa"/>
            <w:shd w:val="clear" w:color="auto" w:fill="auto"/>
          </w:tcPr>
          <w:p w14:paraId="2572BC3A" w14:textId="77777777" w:rsidR="00AB6B63" w:rsidRDefault="00AB6B63" w:rsidP="002D06B0">
            <w:pPr>
              <w:pStyle w:val="08-Tabelageral"/>
              <w:rPr>
                <w:rFonts w:cs="Arial"/>
                <w:szCs w:val="14"/>
              </w:rPr>
            </w:pPr>
            <w:r w:rsidRPr="00B25CAB">
              <w:t>(201)</w:t>
            </w:r>
          </w:p>
        </w:tc>
        <w:tc>
          <w:tcPr>
            <w:tcW w:w="1526" w:type="dxa"/>
            <w:shd w:val="clear" w:color="auto" w:fill="auto"/>
          </w:tcPr>
          <w:p w14:paraId="3DABC5E7" w14:textId="77777777" w:rsidR="00AB6B63" w:rsidRPr="00410E8D" w:rsidRDefault="00AB6B63" w:rsidP="002D06B0">
            <w:pPr>
              <w:pStyle w:val="08-Tabelageral"/>
              <w:rPr>
                <w:rFonts w:cs="Arial"/>
                <w:szCs w:val="14"/>
              </w:rPr>
            </w:pPr>
            <w:r w:rsidRPr="00F65C92">
              <w:t>(31)</w:t>
            </w:r>
          </w:p>
        </w:tc>
      </w:tr>
      <w:tr w:rsidR="00AB6B63" w:rsidRPr="004078D0" w14:paraId="2BC0602D" w14:textId="77777777" w:rsidTr="002D06B0">
        <w:trPr>
          <w:trHeight w:val="238"/>
          <w:jc w:val="center"/>
        </w:trPr>
        <w:tc>
          <w:tcPr>
            <w:tcW w:w="2986" w:type="dxa"/>
            <w:gridSpan w:val="2"/>
            <w:tcBorders>
              <w:top w:val="nil"/>
              <w:left w:val="nil"/>
              <w:bottom w:val="nil"/>
              <w:right w:val="nil"/>
            </w:tcBorders>
            <w:shd w:val="clear" w:color="auto" w:fill="auto"/>
          </w:tcPr>
          <w:p w14:paraId="3BD169A3" w14:textId="77777777" w:rsidR="00AB6B63" w:rsidRPr="00B636F4" w:rsidRDefault="00AB6B63" w:rsidP="002D06B0">
            <w:pPr>
              <w:pStyle w:val="08-Tabelageral"/>
              <w:jc w:val="left"/>
            </w:pPr>
            <w:r w:rsidRPr="00A46030">
              <w:t>Gastos com comunicação</w:t>
            </w:r>
          </w:p>
        </w:tc>
        <w:tc>
          <w:tcPr>
            <w:tcW w:w="604" w:type="dxa"/>
            <w:shd w:val="clear" w:color="auto" w:fill="auto"/>
            <w:vAlign w:val="center"/>
          </w:tcPr>
          <w:p w14:paraId="6BCE581F" w14:textId="77777777" w:rsidR="00AB6B63" w:rsidRPr="00B636F4" w:rsidRDefault="00AB6B63" w:rsidP="002D06B0">
            <w:pPr>
              <w:pStyle w:val="08-Tabelageral"/>
              <w:rPr>
                <w:rFonts w:cs="Arial"/>
                <w:szCs w:val="14"/>
              </w:rPr>
            </w:pPr>
          </w:p>
        </w:tc>
        <w:tc>
          <w:tcPr>
            <w:tcW w:w="1411" w:type="dxa"/>
            <w:shd w:val="clear" w:color="auto" w:fill="auto"/>
          </w:tcPr>
          <w:p w14:paraId="6617A029" w14:textId="77777777" w:rsidR="00AB6B63" w:rsidRPr="00B636F4" w:rsidRDefault="00AB6B63" w:rsidP="002D06B0">
            <w:pPr>
              <w:pStyle w:val="08-Tabelageral"/>
              <w:rPr>
                <w:rFonts w:cs="Arial"/>
                <w:szCs w:val="14"/>
              </w:rPr>
            </w:pPr>
            <w:r w:rsidRPr="004417A2">
              <w:t>(12)</w:t>
            </w:r>
          </w:p>
        </w:tc>
        <w:tc>
          <w:tcPr>
            <w:tcW w:w="1412" w:type="dxa"/>
            <w:shd w:val="clear" w:color="auto" w:fill="auto"/>
          </w:tcPr>
          <w:p w14:paraId="33682B53" w14:textId="77777777" w:rsidR="00AB6B63" w:rsidRPr="00B636F4" w:rsidRDefault="00AB6B63" w:rsidP="002D06B0">
            <w:pPr>
              <w:pStyle w:val="08-Tabelageral"/>
            </w:pPr>
            <w:r w:rsidRPr="0098436C">
              <w:t>(18)</w:t>
            </w:r>
          </w:p>
        </w:tc>
        <w:tc>
          <w:tcPr>
            <w:tcW w:w="283" w:type="dxa"/>
            <w:shd w:val="clear" w:color="auto" w:fill="auto"/>
            <w:vAlign w:val="center"/>
          </w:tcPr>
          <w:p w14:paraId="3E52CE3E" w14:textId="77777777" w:rsidR="00AB6B63" w:rsidRPr="00B636F4" w:rsidRDefault="00AB6B63" w:rsidP="002D06B0">
            <w:pPr>
              <w:pStyle w:val="08-Tabelageral"/>
              <w:rPr>
                <w:rFonts w:cs="Arial"/>
                <w:szCs w:val="14"/>
              </w:rPr>
            </w:pPr>
          </w:p>
        </w:tc>
        <w:tc>
          <w:tcPr>
            <w:tcW w:w="1417" w:type="dxa"/>
            <w:shd w:val="clear" w:color="auto" w:fill="auto"/>
          </w:tcPr>
          <w:p w14:paraId="09BEF81E" w14:textId="77777777" w:rsidR="00AB6B63" w:rsidRPr="00B636F4" w:rsidRDefault="00AB6B63" w:rsidP="002D06B0">
            <w:pPr>
              <w:pStyle w:val="08-Tabelageral"/>
              <w:rPr>
                <w:rFonts w:cs="Arial"/>
                <w:szCs w:val="14"/>
              </w:rPr>
            </w:pPr>
            <w:r w:rsidRPr="00B25CAB">
              <w:t>(92)</w:t>
            </w:r>
          </w:p>
        </w:tc>
        <w:tc>
          <w:tcPr>
            <w:tcW w:w="1526" w:type="dxa"/>
            <w:shd w:val="clear" w:color="auto" w:fill="auto"/>
          </w:tcPr>
          <w:p w14:paraId="7E415755" w14:textId="77777777" w:rsidR="00AB6B63" w:rsidRPr="00714C80" w:rsidRDefault="00AB6B63" w:rsidP="002D06B0">
            <w:pPr>
              <w:pStyle w:val="08-Tabelageral"/>
              <w:rPr>
                <w:rFonts w:cs="Arial"/>
                <w:szCs w:val="14"/>
              </w:rPr>
            </w:pPr>
            <w:r w:rsidRPr="00F65C92">
              <w:t>(142)</w:t>
            </w:r>
          </w:p>
        </w:tc>
      </w:tr>
      <w:tr w:rsidR="00AB6B63" w:rsidRPr="004078D0" w14:paraId="78E180CB" w14:textId="77777777" w:rsidTr="002D06B0">
        <w:trPr>
          <w:trHeight w:val="238"/>
          <w:jc w:val="center"/>
        </w:trPr>
        <w:tc>
          <w:tcPr>
            <w:tcW w:w="2986" w:type="dxa"/>
            <w:gridSpan w:val="2"/>
            <w:tcBorders>
              <w:top w:val="nil"/>
              <w:left w:val="nil"/>
              <w:bottom w:val="nil"/>
              <w:right w:val="nil"/>
            </w:tcBorders>
            <w:shd w:val="clear" w:color="auto" w:fill="auto"/>
          </w:tcPr>
          <w:p w14:paraId="0E366169" w14:textId="77777777" w:rsidR="00AB6B63" w:rsidRPr="00714C80" w:rsidRDefault="00AB6B63" w:rsidP="002D06B0">
            <w:pPr>
              <w:pStyle w:val="08-Tabelageral"/>
              <w:jc w:val="left"/>
            </w:pPr>
            <w:r w:rsidRPr="00A46030">
              <w:t>Outras</w:t>
            </w:r>
          </w:p>
        </w:tc>
        <w:tc>
          <w:tcPr>
            <w:tcW w:w="604" w:type="dxa"/>
            <w:tcBorders>
              <w:bottom w:val="nil"/>
            </w:tcBorders>
            <w:shd w:val="clear" w:color="auto" w:fill="auto"/>
            <w:vAlign w:val="center"/>
          </w:tcPr>
          <w:p w14:paraId="5743C26C" w14:textId="77777777" w:rsidR="00AB6B63" w:rsidRPr="00714C80" w:rsidRDefault="00AB6B63" w:rsidP="002D06B0">
            <w:pPr>
              <w:pStyle w:val="08-Tabelageral"/>
              <w:rPr>
                <w:rFonts w:cs="Arial"/>
                <w:szCs w:val="14"/>
              </w:rPr>
            </w:pPr>
          </w:p>
        </w:tc>
        <w:tc>
          <w:tcPr>
            <w:tcW w:w="1411" w:type="dxa"/>
            <w:tcBorders>
              <w:bottom w:val="nil"/>
            </w:tcBorders>
            <w:shd w:val="clear" w:color="auto" w:fill="auto"/>
          </w:tcPr>
          <w:p w14:paraId="5D869BCC" w14:textId="77777777" w:rsidR="00AB6B63" w:rsidRPr="00714C80" w:rsidRDefault="00AB6B63" w:rsidP="002D06B0">
            <w:pPr>
              <w:pStyle w:val="08-Tabelageral"/>
              <w:rPr>
                <w:rFonts w:cs="Arial"/>
                <w:szCs w:val="14"/>
              </w:rPr>
            </w:pPr>
            <w:r w:rsidRPr="004417A2">
              <w:t>(53)</w:t>
            </w:r>
          </w:p>
        </w:tc>
        <w:tc>
          <w:tcPr>
            <w:tcW w:w="1412" w:type="dxa"/>
            <w:tcBorders>
              <w:bottom w:val="nil"/>
            </w:tcBorders>
            <w:shd w:val="clear" w:color="auto" w:fill="auto"/>
          </w:tcPr>
          <w:p w14:paraId="1013D6E6" w14:textId="77777777" w:rsidR="00AB6B63" w:rsidRPr="00714C80" w:rsidRDefault="00AB6B63" w:rsidP="002D06B0">
            <w:pPr>
              <w:pStyle w:val="08-Tabelageral"/>
            </w:pPr>
            <w:r w:rsidRPr="0098436C">
              <w:t>(59)</w:t>
            </w:r>
          </w:p>
        </w:tc>
        <w:tc>
          <w:tcPr>
            <w:tcW w:w="283" w:type="dxa"/>
            <w:tcBorders>
              <w:bottom w:val="nil"/>
            </w:tcBorders>
            <w:shd w:val="clear" w:color="auto" w:fill="auto"/>
            <w:vAlign w:val="center"/>
          </w:tcPr>
          <w:p w14:paraId="6427FDB5" w14:textId="77777777" w:rsidR="00AB6B63" w:rsidRPr="00714C80" w:rsidRDefault="00AB6B63" w:rsidP="002D06B0">
            <w:pPr>
              <w:pStyle w:val="08-Tabelageral"/>
              <w:rPr>
                <w:rFonts w:cs="Arial"/>
                <w:szCs w:val="14"/>
              </w:rPr>
            </w:pPr>
          </w:p>
        </w:tc>
        <w:tc>
          <w:tcPr>
            <w:tcW w:w="1417" w:type="dxa"/>
            <w:tcBorders>
              <w:bottom w:val="nil"/>
            </w:tcBorders>
            <w:shd w:val="clear" w:color="auto" w:fill="auto"/>
          </w:tcPr>
          <w:p w14:paraId="6D3D05E2" w14:textId="77777777" w:rsidR="00AB6B63" w:rsidRPr="00714C80" w:rsidRDefault="00AB6B63" w:rsidP="002D06B0">
            <w:pPr>
              <w:pStyle w:val="08-Tabelageral"/>
              <w:rPr>
                <w:rFonts w:cs="Arial"/>
                <w:szCs w:val="14"/>
              </w:rPr>
            </w:pPr>
            <w:r w:rsidRPr="00B25CAB">
              <w:t>(519)</w:t>
            </w:r>
          </w:p>
        </w:tc>
        <w:tc>
          <w:tcPr>
            <w:tcW w:w="1526" w:type="dxa"/>
            <w:tcBorders>
              <w:bottom w:val="nil"/>
            </w:tcBorders>
            <w:shd w:val="clear" w:color="auto" w:fill="auto"/>
          </w:tcPr>
          <w:p w14:paraId="591795FA" w14:textId="77777777" w:rsidR="00AB6B63" w:rsidRPr="00714C80" w:rsidRDefault="00AB6B63" w:rsidP="002D06B0">
            <w:pPr>
              <w:pStyle w:val="08-Tabelageral"/>
              <w:rPr>
                <w:rFonts w:cs="Arial"/>
                <w:szCs w:val="14"/>
              </w:rPr>
            </w:pPr>
            <w:r w:rsidRPr="00F65C92">
              <w:t>(296)</w:t>
            </w:r>
          </w:p>
        </w:tc>
      </w:tr>
      <w:tr w:rsidR="00AB6B63" w:rsidRPr="00D21E4E" w14:paraId="282E6DC8" w14:textId="77777777" w:rsidTr="002D06B0">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7E16D7F0" w14:textId="77777777" w:rsidR="00AB6B63" w:rsidRPr="00D21E4E" w:rsidRDefault="00AB6B63" w:rsidP="002D06B0">
            <w:pPr>
              <w:pStyle w:val="08-Tabelageral"/>
              <w:jc w:val="left"/>
              <w:rPr>
                <w:b/>
                <w:bCs/>
              </w:rPr>
            </w:pPr>
            <w:r w:rsidRPr="00D21E4E">
              <w:rPr>
                <w:b/>
                <w:bCs/>
              </w:rPr>
              <w:t>Total</w:t>
            </w:r>
          </w:p>
        </w:tc>
        <w:tc>
          <w:tcPr>
            <w:tcW w:w="604" w:type="dxa"/>
            <w:tcBorders>
              <w:top w:val="nil"/>
              <w:bottom w:val="single" w:sz="2" w:space="0" w:color="1F4E79" w:themeColor="accent1" w:themeShade="80"/>
            </w:tcBorders>
            <w:shd w:val="clear" w:color="auto" w:fill="auto"/>
            <w:vAlign w:val="center"/>
          </w:tcPr>
          <w:p w14:paraId="4D671D7B" w14:textId="77777777" w:rsidR="00AB6B63" w:rsidRPr="00D21E4E" w:rsidRDefault="00AB6B63" w:rsidP="002D06B0">
            <w:pPr>
              <w:pStyle w:val="08-Tabelageral"/>
              <w:rPr>
                <w:rFonts w:cs="Arial"/>
                <w:b/>
                <w:bCs/>
                <w:szCs w:val="14"/>
              </w:rPr>
            </w:pPr>
          </w:p>
        </w:tc>
        <w:tc>
          <w:tcPr>
            <w:tcW w:w="1411" w:type="dxa"/>
            <w:tcBorders>
              <w:top w:val="nil"/>
              <w:bottom w:val="single" w:sz="2" w:space="0" w:color="1F4E79" w:themeColor="accent1" w:themeShade="80"/>
            </w:tcBorders>
            <w:shd w:val="clear" w:color="auto" w:fill="auto"/>
          </w:tcPr>
          <w:p w14:paraId="07E2C4F0" w14:textId="77777777" w:rsidR="00AB6B63" w:rsidRPr="00D21E4E" w:rsidRDefault="00AB6B63" w:rsidP="002D06B0">
            <w:pPr>
              <w:pStyle w:val="08-Tabelageral"/>
              <w:rPr>
                <w:rFonts w:cs="Arial"/>
                <w:b/>
                <w:bCs/>
                <w:szCs w:val="14"/>
              </w:rPr>
            </w:pPr>
            <w:r w:rsidRPr="00D21E4E">
              <w:rPr>
                <w:b/>
                <w:bCs/>
              </w:rPr>
              <w:t>(632)</w:t>
            </w:r>
          </w:p>
        </w:tc>
        <w:tc>
          <w:tcPr>
            <w:tcW w:w="1412" w:type="dxa"/>
            <w:tcBorders>
              <w:top w:val="nil"/>
              <w:bottom w:val="single" w:sz="2" w:space="0" w:color="1F4E79" w:themeColor="accent1" w:themeShade="80"/>
            </w:tcBorders>
            <w:shd w:val="clear" w:color="auto" w:fill="auto"/>
          </w:tcPr>
          <w:p w14:paraId="21A9E915" w14:textId="77777777" w:rsidR="00AB6B63" w:rsidRPr="00D21E4E" w:rsidRDefault="00AB6B63" w:rsidP="002D06B0">
            <w:pPr>
              <w:pStyle w:val="08-Tabelageral"/>
              <w:rPr>
                <w:rFonts w:cs="Arial"/>
                <w:b/>
                <w:bCs/>
                <w:szCs w:val="14"/>
              </w:rPr>
            </w:pPr>
            <w:r w:rsidRPr="00D21E4E">
              <w:rPr>
                <w:b/>
                <w:bCs/>
              </w:rPr>
              <w:t>(541)</w:t>
            </w:r>
          </w:p>
        </w:tc>
        <w:tc>
          <w:tcPr>
            <w:tcW w:w="283" w:type="dxa"/>
            <w:tcBorders>
              <w:top w:val="nil"/>
              <w:bottom w:val="single" w:sz="2" w:space="0" w:color="1F4E79" w:themeColor="accent1" w:themeShade="80"/>
            </w:tcBorders>
            <w:shd w:val="clear" w:color="auto" w:fill="auto"/>
            <w:vAlign w:val="center"/>
          </w:tcPr>
          <w:p w14:paraId="0E5F7F75" w14:textId="77777777" w:rsidR="00AB6B63" w:rsidRPr="00D21E4E" w:rsidRDefault="00AB6B63" w:rsidP="002D06B0">
            <w:pPr>
              <w:pStyle w:val="08-Tabelageral"/>
              <w:rPr>
                <w:rFonts w:cs="Arial"/>
                <w:b/>
                <w:bCs/>
                <w:szCs w:val="14"/>
              </w:rPr>
            </w:pPr>
          </w:p>
        </w:tc>
        <w:tc>
          <w:tcPr>
            <w:tcW w:w="1417" w:type="dxa"/>
            <w:tcBorders>
              <w:top w:val="nil"/>
              <w:bottom w:val="single" w:sz="2" w:space="0" w:color="1F4E79" w:themeColor="accent1" w:themeShade="80"/>
            </w:tcBorders>
            <w:shd w:val="clear" w:color="auto" w:fill="auto"/>
          </w:tcPr>
          <w:p w14:paraId="00A96128" w14:textId="77777777" w:rsidR="00AB6B63" w:rsidRPr="00D21E4E" w:rsidRDefault="00AB6B63" w:rsidP="002D06B0">
            <w:pPr>
              <w:pStyle w:val="08-Tabelageral"/>
              <w:rPr>
                <w:rFonts w:cs="Arial"/>
                <w:b/>
                <w:bCs/>
                <w:szCs w:val="14"/>
              </w:rPr>
            </w:pPr>
            <w:r w:rsidRPr="00D21E4E">
              <w:rPr>
                <w:b/>
                <w:bCs/>
              </w:rPr>
              <w:t>(5.878)</w:t>
            </w:r>
          </w:p>
        </w:tc>
        <w:tc>
          <w:tcPr>
            <w:tcW w:w="1526" w:type="dxa"/>
            <w:tcBorders>
              <w:top w:val="nil"/>
              <w:bottom w:val="single" w:sz="2" w:space="0" w:color="1F4E79" w:themeColor="accent1" w:themeShade="80"/>
            </w:tcBorders>
            <w:shd w:val="clear" w:color="auto" w:fill="auto"/>
          </w:tcPr>
          <w:p w14:paraId="7D00F11A" w14:textId="77777777" w:rsidR="00AB6B63" w:rsidRPr="00D21E4E" w:rsidRDefault="00AB6B63" w:rsidP="002D06B0">
            <w:pPr>
              <w:pStyle w:val="08-Tabelageral"/>
              <w:rPr>
                <w:rFonts w:cs="Arial"/>
                <w:b/>
                <w:bCs/>
                <w:szCs w:val="14"/>
              </w:rPr>
            </w:pPr>
            <w:r w:rsidRPr="00D21E4E">
              <w:rPr>
                <w:b/>
                <w:bCs/>
              </w:rPr>
              <w:t>(3.371)</w:t>
            </w:r>
          </w:p>
        </w:tc>
      </w:tr>
    </w:tbl>
    <w:p w14:paraId="1733E8E0" w14:textId="6FEA5F3E" w:rsidR="00AB6B63" w:rsidRPr="009C40F9" w:rsidRDefault="00AB6B63" w:rsidP="00FC0423">
      <w:pPr>
        <w:pStyle w:val="Ttulo1"/>
      </w:pPr>
      <w:bookmarkStart w:id="74" w:name="_Toc102984313"/>
      <w:bookmarkStart w:id="75" w:name="OLE_LINK13"/>
      <w:bookmarkEnd w:id="73"/>
      <w:r w:rsidRPr="009C40F9">
        <w:t>12 – TRIBUTOS</w:t>
      </w:r>
      <w:bookmarkEnd w:id="74"/>
    </w:p>
    <w:p w14:paraId="3D79897B" w14:textId="77777777" w:rsidR="00AB6B63" w:rsidRPr="007A0EE9" w:rsidRDefault="00AB6B63" w:rsidP="002D06B0">
      <w:pPr>
        <w:spacing w:after="40"/>
        <w:rPr>
          <w:rFonts w:cs="Arial"/>
          <w:b/>
          <w:color w:val="1F4E79" w:themeColor="accent1" w:themeShade="80"/>
          <w:sz w:val="20"/>
          <w:szCs w:val="20"/>
        </w:rPr>
      </w:pPr>
      <w:r w:rsidRPr="007A0EE9">
        <w:rPr>
          <w:rFonts w:cs="Arial"/>
          <w:b/>
          <w:color w:val="1F4E79" w:themeColor="accent1" w:themeShade="80"/>
          <w:sz w:val="20"/>
          <w:szCs w:val="20"/>
        </w:rPr>
        <w:t>a) Demonstração da Despesa de IR e CS</w:t>
      </w:r>
    </w:p>
    <w:p w14:paraId="7A9BFEAF" w14:textId="77777777" w:rsidR="00AB6B63" w:rsidRPr="00FF3D4B" w:rsidRDefault="00AB6B63" w:rsidP="002D06B0">
      <w:pPr>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AB6B63" w:rsidRPr="003F4B3F" w14:paraId="0C9E9BC1" w14:textId="77777777" w:rsidTr="002D06B0">
        <w:trPr>
          <w:trHeight w:val="238"/>
        </w:trPr>
        <w:tc>
          <w:tcPr>
            <w:tcW w:w="3094" w:type="dxa"/>
            <w:tcBorders>
              <w:top w:val="single" w:sz="2" w:space="0" w:color="1F4E79" w:themeColor="accent1" w:themeShade="80"/>
              <w:bottom w:val="nil"/>
            </w:tcBorders>
            <w:shd w:val="clear" w:color="auto" w:fill="auto"/>
            <w:vAlign w:val="center"/>
          </w:tcPr>
          <w:p w14:paraId="4D8678F5" w14:textId="77777777" w:rsidR="00AB6B63" w:rsidRPr="003F4B3F" w:rsidRDefault="00AB6B63" w:rsidP="002D06B0">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3ADB32BC" w14:textId="77777777" w:rsidR="00AB6B63" w:rsidRPr="003F4B3F" w:rsidRDefault="00AB6B63" w:rsidP="002D06B0">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6362713" w14:textId="77777777" w:rsidR="00AB6B63" w:rsidRPr="003F4B3F" w:rsidRDefault="00AB6B63" w:rsidP="002D06B0">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685B008" w14:textId="77777777" w:rsidR="00AB6B63" w:rsidRPr="003F4B3F" w:rsidRDefault="00AB6B63" w:rsidP="002D06B0">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1BF2296" w14:textId="77777777" w:rsidR="00AB6B63" w:rsidRPr="003F4B3F" w:rsidRDefault="00AB6B63" w:rsidP="002D06B0">
            <w:pPr>
              <w:spacing w:after="0"/>
              <w:jc w:val="center"/>
              <w:rPr>
                <w:rFonts w:cs="Arial"/>
                <w:b/>
                <w:szCs w:val="18"/>
              </w:rPr>
            </w:pPr>
            <w:r w:rsidRPr="003F4B3F">
              <w:rPr>
                <w:rFonts w:cs="Arial"/>
                <w:b/>
                <w:sz w:val="14"/>
                <w:szCs w:val="18"/>
              </w:rPr>
              <w:t>Consolidado</w:t>
            </w:r>
          </w:p>
        </w:tc>
      </w:tr>
      <w:tr w:rsidR="00AB6B63" w:rsidRPr="003F4B3F" w14:paraId="0D7C8206" w14:textId="77777777" w:rsidTr="002D06B0">
        <w:trPr>
          <w:trHeight w:val="238"/>
        </w:trPr>
        <w:tc>
          <w:tcPr>
            <w:tcW w:w="3094" w:type="dxa"/>
            <w:tcBorders>
              <w:top w:val="nil"/>
              <w:bottom w:val="single" w:sz="2" w:space="0" w:color="1F4E79" w:themeColor="accent1" w:themeShade="80"/>
            </w:tcBorders>
            <w:shd w:val="clear" w:color="auto" w:fill="auto"/>
            <w:vAlign w:val="center"/>
          </w:tcPr>
          <w:p w14:paraId="3BC9E4A0" w14:textId="77777777" w:rsidR="00AB6B63" w:rsidRPr="003F4B3F" w:rsidRDefault="00AB6B63" w:rsidP="002D06B0">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4B5499BA" w14:textId="77777777" w:rsidR="00AB6B63" w:rsidRPr="003F4B3F" w:rsidRDefault="00AB6B63"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79A58FA" w14:textId="77777777" w:rsidR="00AB6B63" w:rsidRPr="007607AB" w:rsidRDefault="00AB6B63" w:rsidP="002D06B0">
            <w:pPr>
              <w:pStyle w:val="08-Tabelageral"/>
              <w:rPr>
                <w:rFonts w:cs="Arial"/>
                <w:b/>
              </w:rPr>
            </w:pPr>
            <w:r>
              <w:rPr>
                <w:b/>
              </w:rPr>
              <w:t>1º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47543195" w14:textId="77777777" w:rsidR="00AB6B63" w:rsidRPr="007607AB" w:rsidRDefault="00AB6B63" w:rsidP="002D06B0">
            <w:pPr>
              <w:pStyle w:val="08-Tabelageral"/>
              <w:rPr>
                <w:rFonts w:cs="Arial"/>
                <w:b/>
              </w:rPr>
            </w:pPr>
            <w:r>
              <w:rPr>
                <w:b/>
              </w:rPr>
              <w:t>1º Trim/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03FEF4E7" w14:textId="77777777" w:rsidR="00AB6B63" w:rsidRPr="007607AB"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705F83D" w14:textId="77777777" w:rsidR="00AB6B63" w:rsidRPr="007607AB" w:rsidRDefault="00AB6B63" w:rsidP="002D06B0">
            <w:pPr>
              <w:pStyle w:val="08-Tabelageral"/>
              <w:rPr>
                <w:rFonts w:cs="Arial"/>
                <w:b/>
              </w:rPr>
            </w:pPr>
            <w:r>
              <w:rPr>
                <w:b/>
              </w:rPr>
              <w:t>1º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6B113072" w14:textId="77777777" w:rsidR="00AB6B63" w:rsidRPr="007607AB" w:rsidRDefault="00AB6B63" w:rsidP="002D06B0">
            <w:pPr>
              <w:pStyle w:val="08-Tabelageral"/>
              <w:rPr>
                <w:rFonts w:cs="Arial"/>
                <w:b/>
              </w:rPr>
            </w:pPr>
            <w:r>
              <w:rPr>
                <w:b/>
              </w:rPr>
              <w:t>1º Trim/</w:t>
            </w:r>
            <w:r w:rsidRPr="007607AB">
              <w:rPr>
                <w:b/>
              </w:rPr>
              <w:t>20</w:t>
            </w:r>
            <w:r>
              <w:rPr>
                <w:b/>
              </w:rPr>
              <w:t>21</w:t>
            </w:r>
          </w:p>
        </w:tc>
      </w:tr>
      <w:tr w:rsidR="00AB6B63" w:rsidRPr="003F4B3F" w14:paraId="61181099" w14:textId="77777777" w:rsidTr="002D06B0">
        <w:trPr>
          <w:trHeight w:val="238"/>
        </w:trPr>
        <w:tc>
          <w:tcPr>
            <w:tcW w:w="3094" w:type="dxa"/>
            <w:tcBorders>
              <w:top w:val="single" w:sz="2" w:space="0" w:color="1F4E79" w:themeColor="accent1" w:themeShade="80"/>
              <w:bottom w:val="nil"/>
            </w:tcBorders>
            <w:shd w:val="clear" w:color="auto" w:fill="auto"/>
          </w:tcPr>
          <w:p w14:paraId="7C94D659" w14:textId="77777777" w:rsidR="00AB6B63" w:rsidRPr="003F4B3F" w:rsidRDefault="00AB6B63" w:rsidP="002D06B0">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74F0210B" w14:textId="77777777" w:rsidR="00AB6B63" w:rsidRPr="003F4B3F" w:rsidRDefault="00AB6B63" w:rsidP="002D06B0">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3B30A7FF" w14:textId="77777777" w:rsidR="00AB6B63" w:rsidRPr="007607AB" w:rsidRDefault="00AB6B63" w:rsidP="002D06B0">
            <w:pPr>
              <w:pStyle w:val="08-Tabelageral"/>
              <w:rPr>
                <w:rFonts w:cs="Arial"/>
                <w:b/>
                <w:szCs w:val="14"/>
              </w:rPr>
            </w:pPr>
            <w:r>
              <w:rPr>
                <w:rFonts w:cs="Arial"/>
                <w:b/>
                <w:szCs w:val="14"/>
              </w:rPr>
              <w:t>(186)</w:t>
            </w:r>
          </w:p>
        </w:tc>
        <w:tc>
          <w:tcPr>
            <w:tcW w:w="1412" w:type="dxa"/>
            <w:tcBorders>
              <w:top w:val="single" w:sz="2" w:space="0" w:color="1F4E79" w:themeColor="accent1" w:themeShade="80"/>
              <w:bottom w:val="nil"/>
            </w:tcBorders>
            <w:shd w:val="clear" w:color="auto" w:fill="auto"/>
            <w:vAlign w:val="center"/>
          </w:tcPr>
          <w:p w14:paraId="54A9A4FF" w14:textId="77777777" w:rsidR="00AB6B63" w:rsidRPr="007607AB" w:rsidRDefault="00AB6B63" w:rsidP="002D06B0">
            <w:pPr>
              <w:pStyle w:val="08-Tabelageral"/>
              <w:rPr>
                <w:rFonts w:cs="Arial"/>
                <w:b/>
              </w:rPr>
            </w:pPr>
            <w:r>
              <w:rPr>
                <w:rFonts w:cs="Arial"/>
                <w:b/>
              </w:rPr>
              <w:t>(2.527)</w:t>
            </w:r>
          </w:p>
        </w:tc>
        <w:tc>
          <w:tcPr>
            <w:tcW w:w="283" w:type="dxa"/>
            <w:tcBorders>
              <w:top w:val="single" w:sz="2" w:space="0" w:color="1F4E79" w:themeColor="accent1" w:themeShade="80"/>
              <w:bottom w:val="nil"/>
            </w:tcBorders>
            <w:shd w:val="clear" w:color="auto" w:fill="auto"/>
            <w:vAlign w:val="center"/>
          </w:tcPr>
          <w:p w14:paraId="0B2BAFCB" w14:textId="77777777" w:rsidR="00AB6B63" w:rsidRPr="007607AB" w:rsidRDefault="00AB6B63" w:rsidP="002D06B0">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603BA77" w14:textId="77777777" w:rsidR="00AB6B63" w:rsidRPr="007607AB" w:rsidRDefault="00AB6B63" w:rsidP="002D06B0">
            <w:pPr>
              <w:pStyle w:val="08-Tabelageral"/>
              <w:rPr>
                <w:rFonts w:cs="Arial"/>
                <w:b/>
                <w:szCs w:val="14"/>
              </w:rPr>
            </w:pPr>
            <w:r>
              <w:rPr>
                <w:rFonts w:cs="Arial"/>
                <w:b/>
                <w:szCs w:val="14"/>
              </w:rPr>
              <w:t>(301.150)</w:t>
            </w:r>
          </w:p>
        </w:tc>
        <w:tc>
          <w:tcPr>
            <w:tcW w:w="1418" w:type="dxa"/>
            <w:tcBorders>
              <w:top w:val="single" w:sz="2" w:space="0" w:color="1F4E79" w:themeColor="accent1" w:themeShade="80"/>
              <w:bottom w:val="nil"/>
            </w:tcBorders>
            <w:shd w:val="clear" w:color="auto" w:fill="auto"/>
            <w:vAlign w:val="center"/>
          </w:tcPr>
          <w:p w14:paraId="78153826" w14:textId="77777777" w:rsidR="00AB6B63" w:rsidRPr="007607AB" w:rsidRDefault="00AB6B63" w:rsidP="002D06B0">
            <w:pPr>
              <w:pStyle w:val="08-Tabelageral"/>
              <w:rPr>
                <w:rFonts w:cs="Arial"/>
                <w:b/>
              </w:rPr>
            </w:pPr>
            <w:r>
              <w:rPr>
                <w:rFonts w:cs="Arial"/>
                <w:b/>
              </w:rPr>
              <w:t>(265.989)</w:t>
            </w:r>
          </w:p>
        </w:tc>
      </w:tr>
      <w:tr w:rsidR="00AB6B63" w:rsidRPr="001D6BE8" w14:paraId="41B650C6" w14:textId="77777777" w:rsidTr="002D06B0">
        <w:trPr>
          <w:trHeight w:val="238"/>
        </w:trPr>
        <w:tc>
          <w:tcPr>
            <w:tcW w:w="3094" w:type="dxa"/>
            <w:tcBorders>
              <w:top w:val="nil"/>
            </w:tcBorders>
            <w:shd w:val="clear" w:color="auto" w:fill="auto"/>
          </w:tcPr>
          <w:p w14:paraId="7341B517" w14:textId="77777777" w:rsidR="00AB6B63" w:rsidRPr="00C806B0" w:rsidRDefault="00AB6B63" w:rsidP="002D06B0">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3ACD28B2" w14:textId="77777777" w:rsidR="00AB6B63" w:rsidRPr="00C806B0" w:rsidRDefault="00AB6B63" w:rsidP="002D06B0">
            <w:pPr>
              <w:pStyle w:val="08-Tabelageral"/>
              <w:ind w:left="113"/>
              <w:jc w:val="center"/>
              <w:rPr>
                <w:rFonts w:cs="Arial"/>
                <w:szCs w:val="14"/>
              </w:rPr>
            </w:pPr>
          </w:p>
        </w:tc>
        <w:tc>
          <w:tcPr>
            <w:tcW w:w="1411" w:type="dxa"/>
            <w:tcBorders>
              <w:top w:val="nil"/>
            </w:tcBorders>
            <w:shd w:val="clear" w:color="auto" w:fill="auto"/>
            <w:vAlign w:val="center"/>
          </w:tcPr>
          <w:p w14:paraId="6B9EF985" w14:textId="77777777" w:rsidR="00AB6B63" w:rsidRPr="00C806B0" w:rsidRDefault="00AB6B63" w:rsidP="002D06B0">
            <w:pPr>
              <w:pStyle w:val="08-Tabelageral"/>
              <w:ind w:left="113"/>
              <w:rPr>
                <w:rFonts w:cs="Arial"/>
                <w:szCs w:val="14"/>
              </w:rPr>
            </w:pPr>
            <w:r>
              <w:rPr>
                <w:rFonts w:cs="Arial"/>
                <w:szCs w:val="14"/>
              </w:rPr>
              <w:t>(186)</w:t>
            </w:r>
          </w:p>
        </w:tc>
        <w:tc>
          <w:tcPr>
            <w:tcW w:w="1412" w:type="dxa"/>
            <w:tcBorders>
              <w:top w:val="nil"/>
            </w:tcBorders>
            <w:shd w:val="clear" w:color="auto" w:fill="auto"/>
            <w:vAlign w:val="center"/>
          </w:tcPr>
          <w:p w14:paraId="4CD760BF" w14:textId="77777777" w:rsidR="00AB6B63" w:rsidRPr="00C806B0" w:rsidRDefault="00AB6B63" w:rsidP="002D06B0">
            <w:pPr>
              <w:pStyle w:val="08-Tabelageral"/>
              <w:rPr>
                <w:rFonts w:cs="Arial"/>
              </w:rPr>
            </w:pPr>
            <w:r>
              <w:rPr>
                <w:rFonts w:cs="Arial"/>
              </w:rPr>
              <w:t>(2.527)</w:t>
            </w:r>
          </w:p>
        </w:tc>
        <w:tc>
          <w:tcPr>
            <w:tcW w:w="283" w:type="dxa"/>
            <w:tcBorders>
              <w:top w:val="nil"/>
            </w:tcBorders>
            <w:shd w:val="clear" w:color="auto" w:fill="auto"/>
            <w:vAlign w:val="center"/>
          </w:tcPr>
          <w:p w14:paraId="7DA75BEB" w14:textId="77777777" w:rsidR="00AB6B63" w:rsidRPr="00C806B0" w:rsidRDefault="00AB6B63" w:rsidP="002D06B0">
            <w:pPr>
              <w:pStyle w:val="08-Tabelageral"/>
              <w:ind w:left="113"/>
              <w:rPr>
                <w:rFonts w:cs="Arial"/>
                <w:szCs w:val="14"/>
              </w:rPr>
            </w:pPr>
          </w:p>
        </w:tc>
        <w:tc>
          <w:tcPr>
            <w:tcW w:w="1417" w:type="dxa"/>
            <w:tcBorders>
              <w:top w:val="nil"/>
            </w:tcBorders>
            <w:shd w:val="clear" w:color="auto" w:fill="auto"/>
            <w:vAlign w:val="center"/>
          </w:tcPr>
          <w:p w14:paraId="187E5317" w14:textId="77777777" w:rsidR="00AB6B63" w:rsidRPr="00C806B0" w:rsidRDefault="00AB6B63" w:rsidP="002D06B0">
            <w:pPr>
              <w:pStyle w:val="08-Tabelageral"/>
              <w:ind w:left="113"/>
              <w:rPr>
                <w:rFonts w:cs="Arial"/>
                <w:szCs w:val="14"/>
              </w:rPr>
            </w:pPr>
            <w:r>
              <w:rPr>
                <w:rFonts w:cs="Arial"/>
                <w:szCs w:val="14"/>
              </w:rPr>
              <w:t>(301.150)</w:t>
            </w:r>
          </w:p>
        </w:tc>
        <w:tc>
          <w:tcPr>
            <w:tcW w:w="1418" w:type="dxa"/>
            <w:tcBorders>
              <w:top w:val="nil"/>
            </w:tcBorders>
            <w:shd w:val="clear" w:color="auto" w:fill="auto"/>
            <w:vAlign w:val="center"/>
          </w:tcPr>
          <w:p w14:paraId="414651A0" w14:textId="77777777" w:rsidR="00AB6B63" w:rsidRPr="00C806B0" w:rsidRDefault="00AB6B63" w:rsidP="002D06B0">
            <w:pPr>
              <w:pStyle w:val="08-Tabelageral"/>
              <w:rPr>
                <w:rFonts w:cs="Arial"/>
              </w:rPr>
            </w:pPr>
            <w:r>
              <w:rPr>
                <w:rFonts w:cs="Arial"/>
              </w:rPr>
              <w:t>(265.989)</w:t>
            </w:r>
          </w:p>
        </w:tc>
      </w:tr>
      <w:tr w:rsidR="00AB6B63" w:rsidRPr="003F4B3F" w14:paraId="1BEA6F1C" w14:textId="77777777" w:rsidTr="002D06B0">
        <w:trPr>
          <w:trHeight w:val="238"/>
        </w:trPr>
        <w:tc>
          <w:tcPr>
            <w:tcW w:w="3094" w:type="dxa"/>
            <w:tcBorders>
              <w:bottom w:val="nil"/>
            </w:tcBorders>
            <w:shd w:val="clear" w:color="auto" w:fill="auto"/>
          </w:tcPr>
          <w:p w14:paraId="0A459A1E" w14:textId="77777777" w:rsidR="00AB6B63" w:rsidRPr="003F4B3F" w:rsidRDefault="00AB6B63" w:rsidP="002D06B0">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2B3630BD" w14:textId="77777777" w:rsidR="00AB6B63" w:rsidRPr="003F4B3F" w:rsidRDefault="00AB6B63" w:rsidP="002D06B0">
            <w:pPr>
              <w:pStyle w:val="08-Tabelageral"/>
              <w:jc w:val="center"/>
              <w:rPr>
                <w:rFonts w:cs="Arial"/>
                <w:b/>
                <w:szCs w:val="14"/>
              </w:rPr>
            </w:pPr>
          </w:p>
        </w:tc>
        <w:tc>
          <w:tcPr>
            <w:tcW w:w="1411" w:type="dxa"/>
            <w:tcBorders>
              <w:bottom w:val="nil"/>
            </w:tcBorders>
            <w:shd w:val="clear" w:color="auto" w:fill="auto"/>
            <w:vAlign w:val="center"/>
          </w:tcPr>
          <w:p w14:paraId="58F89335" w14:textId="77777777" w:rsidR="00AB6B63" w:rsidRPr="007607AB" w:rsidRDefault="00AB6B63" w:rsidP="002D06B0">
            <w:pPr>
              <w:pStyle w:val="08-Tabelageral"/>
              <w:rPr>
                <w:rFonts w:cs="Arial"/>
                <w:b/>
                <w:szCs w:val="14"/>
              </w:rPr>
            </w:pPr>
            <w:r>
              <w:rPr>
                <w:rFonts w:cs="Arial"/>
                <w:b/>
                <w:szCs w:val="14"/>
              </w:rPr>
              <w:t>--</w:t>
            </w:r>
          </w:p>
        </w:tc>
        <w:tc>
          <w:tcPr>
            <w:tcW w:w="1412" w:type="dxa"/>
            <w:shd w:val="clear" w:color="auto" w:fill="auto"/>
            <w:vAlign w:val="center"/>
          </w:tcPr>
          <w:p w14:paraId="53343C35" w14:textId="77777777" w:rsidR="00AB6B63" w:rsidRPr="007607AB" w:rsidRDefault="00AB6B63" w:rsidP="002D06B0">
            <w:pPr>
              <w:pStyle w:val="08-Tabelageral"/>
              <w:rPr>
                <w:rFonts w:cs="Arial"/>
                <w:b/>
              </w:rPr>
            </w:pPr>
            <w:r>
              <w:rPr>
                <w:rFonts w:cs="Arial"/>
                <w:b/>
              </w:rPr>
              <w:t>--</w:t>
            </w:r>
          </w:p>
        </w:tc>
        <w:tc>
          <w:tcPr>
            <w:tcW w:w="283" w:type="dxa"/>
            <w:tcBorders>
              <w:bottom w:val="nil"/>
            </w:tcBorders>
            <w:shd w:val="clear" w:color="auto" w:fill="auto"/>
            <w:vAlign w:val="center"/>
          </w:tcPr>
          <w:p w14:paraId="15F6A2EF" w14:textId="77777777" w:rsidR="00AB6B63" w:rsidRPr="007607AB" w:rsidRDefault="00AB6B63" w:rsidP="002D06B0">
            <w:pPr>
              <w:pStyle w:val="08-Tabelageral"/>
              <w:rPr>
                <w:rFonts w:cs="Arial"/>
                <w:b/>
                <w:szCs w:val="14"/>
              </w:rPr>
            </w:pPr>
          </w:p>
        </w:tc>
        <w:tc>
          <w:tcPr>
            <w:tcW w:w="1417" w:type="dxa"/>
            <w:tcBorders>
              <w:bottom w:val="nil"/>
            </w:tcBorders>
            <w:shd w:val="clear" w:color="auto" w:fill="auto"/>
            <w:vAlign w:val="center"/>
          </w:tcPr>
          <w:p w14:paraId="31D570F5" w14:textId="77777777" w:rsidR="00AB6B63" w:rsidRPr="007607AB" w:rsidRDefault="00AB6B63" w:rsidP="002D06B0">
            <w:pPr>
              <w:pStyle w:val="08-Tabelageral"/>
              <w:rPr>
                <w:rFonts w:cs="Arial"/>
                <w:b/>
                <w:szCs w:val="14"/>
              </w:rPr>
            </w:pPr>
            <w:r>
              <w:rPr>
                <w:rFonts w:cs="Arial"/>
                <w:b/>
                <w:szCs w:val="14"/>
              </w:rPr>
              <w:t>1.830</w:t>
            </w:r>
          </w:p>
        </w:tc>
        <w:tc>
          <w:tcPr>
            <w:tcW w:w="1418" w:type="dxa"/>
            <w:shd w:val="clear" w:color="auto" w:fill="auto"/>
            <w:vAlign w:val="center"/>
          </w:tcPr>
          <w:p w14:paraId="645B4171" w14:textId="77777777" w:rsidR="00AB6B63" w:rsidRPr="007607AB" w:rsidRDefault="00AB6B63" w:rsidP="002D06B0">
            <w:pPr>
              <w:pStyle w:val="08-Tabelageral"/>
              <w:rPr>
                <w:rFonts w:cs="Arial"/>
                <w:b/>
              </w:rPr>
            </w:pPr>
            <w:r>
              <w:rPr>
                <w:rFonts w:cs="Arial"/>
                <w:b/>
              </w:rPr>
              <w:t>676</w:t>
            </w:r>
          </w:p>
        </w:tc>
      </w:tr>
      <w:tr w:rsidR="00AB6B63" w:rsidRPr="003F4B3F" w14:paraId="6D9A0BD6" w14:textId="77777777" w:rsidTr="002D06B0">
        <w:trPr>
          <w:trHeight w:val="238"/>
        </w:trPr>
        <w:tc>
          <w:tcPr>
            <w:tcW w:w="3094" w:type="dxa"/>
            <w:shd w:val="clear" w:color="auto" w:fill="auto"/>
          </w:tcPr>
          <w:p w14:paraId="0BB53D99" w14:textId="77777777" w:rsidR="00AB6B63" w:rsidRPr="003F4B3F" w:rsidRDefault="00AB6B63" w:rsidP="002D06B0">
            <w:pPr>
              <w:pStyle w:val="08-Tabelageral"/>
              <w:jc w:val="left"/>
              <w:rPr>
                <w:rFonts w:cs="Arial"/>
                <w:b/>
                <w:szCs w:val="14"/>
              </w:rPr>
            </w:pPr>
            <w:r w:rsidRPr="003F4B3F">
              <w:rPr>
                <w:rFonts w:cs="Arial"/>
                <w:b/>
                <w:szCs w:val="14"/>
              </w:rPr>
              <w:t>Ativo Fiscal Diferido</w:t>
            </w:r>
          </w:p>
        </w:tc>
        <w:tc>
          <w:tcPr>
            <w:tcW w:w="604" w:type="dxa"/>
            <w:shd w:val="clear" w:color="auto" w:fill="auto"/>
          </w:tcPr>
          <w:p w14:paraId="4308C171" w14:textId="77777777" w:rsidR="00AB6B63" w:rsidRPr="003F4B3F" w:rsidRDefault="00AB6B63" w:rsidP="002D06B0">
            <w:pPr>
              <w:pStyle w:val="08-Tabelageral"/>
              <w:jc w:val="center"/>
              <w:rPr>
                <w:rFonts w:cs="Arial"/>
                <w:b/>
                <w:szCs w:val="14"/>
              </w:rPr>
            </w:pPr>
          </w:p>
        </w:tc>
        <w:tc>
          <w:tcPr>
            <w:tcW w:w="1411" w:type="dxa"/>
            <w:shd w:val="clear" w:color="auto" w:fill="auto"/>
            <w:vAlign w:val="center"/>
          </w:tcPr>
          <w:p w14:paraId="41F1E1FE" w14:textId="77777777" w:rsidR="00AB6B63" w:rsidRPr="003F4B3F" w:rsidRDefault="00AB6B63" w:rsidP="002D06B0">
            <w:pPr>
              <w:pStyle w:val="08-Tabelageral"/>
              <w:rPr>
                <w:rFonts w:cs="Arial"/>
                <w:b/>
                <w:szCs w:val="14"/>
              </w:rPr>
            </w:pPr>
            <w:r>
              <w:rPr>
                <w:rFonts w:cs="Arial"/>
                <w:b/>
                <w:szCs w:val="14"/>
              </w:rPr>
              <w:t>--</w:t>
            </w:r>
          </w:p>
        </w:tc>
        <w:tc>
          <w:tcPr>
            <w:tcW w:w="1412" w:type="dxa"/>
            <w:shd w:val="clear" w:color="auto" w:fill="auto"/>
            <w:vAlign w:val="center"/>
          </w:tcPr>
          <w:p w14:paraId="7777B439" w14:textId="77777777" w:rsidR="00AB6B63" w:rsidRPr="003F4B3F" w:rsidRDefault="00AB6B63" w:rsidP="002D06B0">
            <w:pPr>
              <w:pStyle w:val="08-Tabelageral"/>
              <w:rPr>
                <w:rFonts w:cs="Arial"/>
                <w:b/>
              </w:rPr>
            </w:pPr>
            <w:r>
              <w:rPr>
                <w:rFonts w:cs="Arial"/>
                <w:b/>
              </w:rPr>
              <w:t>--</w:t>
            </w:r>
          </w:p>
        </w:tc>
        <w:tc>
          <w:tcPr>
            <w:tcW w:w="283" w:type="dxa"/>
            <w:shd w:val="clear" w:color="auto" w:fill="auto"/>
            <w:vAlign w:val="center"/>
          </w:tcPr>
          <w:p w14:paraId="4649DE93" w14:textId="77777777" w:rsidR="00AB6B63" w:rsidRPr="003F4B3F" w:rsidRDefault="00AB6B63" w:rsidP="002D06B0">
            <w:pPr>
              <w:pStyle w:val="08-Tabelageral"/>
              <w:rPr>
                <w:rFonts w:cs="Arial"/>
                <w:b/>
                <w:szCs w:val="14"/>
              </w:rPr>
            </w:pPr>
          </w:p>
        </w:tc>
        <w:tc>
          <w:tcPr>
            <w:tcW w:w="1417" w:type="dxa"/>
            <w:shd w:val="clear" w:color="auto" w:fill="auto"/>
            <w:vAlign w:val="center"/>
          </w:tcPr>
          <w:p w14:paraId="1AEC8E96" w14:textId="77777777" w:rsidR="00AB6B63" w:rsidRPr="003F4B3F" w:rsidRDefault="00AB6B63" w:rsidP="002D06B0">
            <w:pPr>
              <w:pStyle w:val="08-Tabelageral"/>
              <w:rPr>
                <w:rFonts w:cs="Arial"/>
                <w:b/>
                <w:szCs w:val="14"/>
              </w:rPr>
            </w:pPr>
            <w:r>
              <w:rPr>
                <w:rFonts w:cs="Arial"/>
                <w:b/>
                <w:szCs w:val="14"/>
              </w:rPr>
              <w:t>1.830</w:t>
            </w:r>
          </w:p>
        </w:tc>
        <w:tc>
          <w:tcPr>
            <w:tcW w:w="1418" w:type="dxa"/>
            <w:shd w:val="clear" w:color="auto" w:fill="auto"/>
            <w:vAlign w:val="center"/>
          </w:tcPr>
          <w:p w14:paraId="0026DA87" w14:textId="77777777" w:rsidR="00AB6B63" w:rsidRPr="003F4B3F" w:rsidRDefault="00AB6B63" w:rsidP="002D06B0">
            <w:pPr>
              <w:pStyle w:val="08-Tabelageral"/>
              <w:rPr>
                <w:rFonts w:cs="Arial"/>
                <w:b/>
              </w:rPr>
            </w:pPr>
            <w:r>
              <w:rPr>
                <w:rFonts w:cs="Arial"/>
                <w:b/>
              </w:rPr>
              <w:t>676</w:t>
            </w:r>
          </w:p>
        </w:tc>
      </w:tr>
      <w:tr w:rsidR="00AB6B63" w:rsidRPr="001D6BE8" w14:paraId="389BA14E" w14:textId="77777777" w:rsidTr="002D06B0">
        <w:trPr>
          <w:trHeight w:val="238"/>
        </w:trPr>
        <w:tc>
          <w:tcPr>
            <w:tcW w:w="3094" w:type="dxa"/>
            <w:tcBorders>
              <w:bottom w:val="nil"/>
            </w:tcBorders>
            <w:shd w:val="clear" w:color="auto" w:fill="auto"/>
          </w:tcPr>
          <w:p w14:paraId="49C503AF" w14:textId="77777777" w:rsidR="00AB6B63" w:rsidRPr="00C806B0" w:rsidRDefault="00AB6B63" w:rsidP="002D06B0">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262B2ADD" w14:textId="77777777" w:rsidR="00AB6B63" w:rsidRPr="00C806B0" w:rsidRDefault="00AB6B63" w:rsidP="002D06B0">
            <w:pPr>
              <w:pStyle w:val="08-Tabelageral"/>
              <w:ind w:left="113"/>
              <w:jc w:val="center"/>
              <w:rPr>
                <w:rFonts w:cs="Arial"/>
                <w:szCs w:val="14"/>
              </w:rPr>
            </w:pPr>
          </w:p>
        </w:tc>
        <w:tc>
          <w:tcPr>
            <w:tcW w:w="1411" w:type="dxa"/>
            <w:tcBorders>
              <w:bottom w:val="nil"/>
            </w:tcBorders>
            <w:shd w:val="clear" w:color="auto" w:fill="auto"/>
            <w:vAlign w:val="center"/>
          </w:tcPr>
          <w:p w14:paraId="61183567" w14:textId="77777777" w:rsidR="00AB6B63" w:rsidRPr="00C806B0" w:rsidRDefault="00AB6B63" w:rsidP="002D06B0">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78C59771" w14:textId="77777777" w:rsidR="00AB6B63" w:rsidRPr="00C806B0" w:rsidRDefault="00AB6B63" w:rsidP="002D06B0">
            <w:pPr>
              <w:pStyle w:val="08-Tabelageral"/>
              <w:rPr>
                <w:rFonts w:cs="Arial"/>
              </w:rPr>
            </w:pPr>
            <w:r>
              <w:rPr>
                <w:rFonts w:cs="Arial"/>
              </w:rPr>
              <w:t>--</w:t>
            </w:r>
          </w:p>
        </w:tc>
        <w:tc>
          <w:tcPr>
            <w:tcW w:w="283" w:type="dxa"/>
            <w:tcBorders>
              <w:bottom w:val="nil"/>
            </w:tcBorders>
            <w:shd w:val="clear" w:color="auto" w:fill="auto"/>
            <w:vAlign w:val="center"/>
          </w:tcPr>
          <w:p w14:paraId="4F4FC0E3" w14:textId="77777777" w:rsidR="00AB6B63" w:rsidRPr="00C806B0" w:rsidRDefault="00AB6B63" w:rsidP="002D06B0">
            <w:pPr>
              <w:pStyle w:val="08-Tabelageral"/>
              <w:ind w:left="113"/>
              <w:rPr>
                <w:rFonts w:cs="Arial"/>
                <w:szCs w:val="14"/>
              </w:rPr>
            </w:pPr>
          </w:p>
        </w:tc>
        <w:tc>
          <w:tcPr>
            <w:tcW w:w="1417" w:type="dxa"/>
            <w:tcBorders>
              <w:bottom w:val="nil"/>
            </w:tcBorders>
            <w:shd w:val="clear" w:color="auto" w:fill="auto"/>
            <w:vAlign w:val="center"/>
          </w:tcPr>
          <w:p w14:paraId="41A7A19A" w14:textId="77777777" w:rsidR="00AB6B63" w:rsidRPr="00C806B0" w:rsidRDefault="00AB6B63" w:rsidP="002D06B0">
            <w:pPr>
              <w:pStyle w:val="08-Tabelageral"/>
              <w:ind w:left="113"/>
              <w:rPr>
                <w:rFonts w:cs="Arial"/>
                <w:szCs w:val="14"/>
              </w:rPr>
            </w:pPr>
            <w:r>
              <w:rPr>
                <w:rFonts w:cs="Arial"/>
                <w:szCs w:val="14"/>
              </w:rPr>
              <w:t>1.830</w:t>
            </w:r>
          </w:p>
        </w:tc>
        <w:tc>
          <w:tcPr>
            <w:tcW w:w="1418" w:type="dxa"/>
            <w:tcBorders>
              <w:bottom w:val="nil"/>
            </w:tcBorders>
            <w:shd w:val="clear" w:color="auto" w:fill="auto"/>
            <w:vAlign w:val="center"/>
          </w:tcPr>
          <w:p w14:paraId="56EF6251" w14:textId="77777777" w:rsidR="00AB6B63" w:rsidRPr="00C806B0" w:rsidRDefault="00AB6B63" w:rsidP="002D06B0">
            <w:pPr>
              <w:pStyle w:val="08-Tabelageral"/>
              <w:rPr>
                <w:rFonts w:cs="Arial"/>
              </w:rPr>
            </w:pPr>
            <w:r>
              <w:rPr>
                <w:rFonts w:cs="Arial"/>
              </w:rPr>
              <w:t>676</w:t>
            </w:r>
          </w:p>
        </w:tc>
      </w:tr>
      <w:tr w:rsidR="00AB6B63" w:rsidRPr="003F4B3F" w14:paraId="62CAA61A" w14:textId="77777777" w:rsidTr="002D06B0">
        <w:trPr>
          <w:trHeight w:val="238"/>
        </w:trPr>
        <w:tc>
          <w:tcPr>
            <w:tcW w:w="3094" w:type="dxa"/>
            <w:tcBorders>
              <w:top w:val="nil"/>
              <w:bottom w:val="single" w:sz="2" w:space="0" w:color="1F4E79" w:themeColor="accent1" w:themeShade="80"/>
            </w:tcBorders>
            <w:shd w:val="clear" w:color="auto" w:fill="auto"/>
          </w:tcPr>
          <w:p w14:paraId="45880C0C" w14:textId="77777777" w:rsidR="00AB6B63" w:rsidRPr="003F4B3F" w:rsidRDefault="00AB6B63" w:rsidP="002D06B0">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0F42F29E" w14:textId="77777777" w:rsidR="00AB6B63" w:rsidRPr="003F4B3F" w:rsidRDefault="00AB6B63"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6624B1A" w14:textId="77777777" w:rsidR="00AB6B63" w:rsidRPr="007607AB" w:rsidRDefault="00AB6B63" w:rsidP="002D06B0">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53E7E4A8" w14:textId="77777777" w:rsidR="00AB6B63" w:rsidRPr="007607AB" w:rsidRDefault="00AB6B63" w:rsidP="002D06B0">
            <w:pPr>
              <w:pStyle w:val="08-Tabelageral"/>
              <w:rPr>
                <w:rFonts w:cs="Arial"/>
                <w:b/>
              </w:rPr>
            </w:pPr>
            <w:r>
              <w:rPr>
                <w:rFonts w:cs="Arial"/>
                <w:b/>
              </w:rPr>
              <w:t>(2.527)</w:t>
            </w:r>
          </w:p>
        </w:tc>
        <w:tc>
          <w:tcPr>
            <w:tcW w:w="283" w:type="dxa"/>
            <w:tcBorders>
              <w:top w:val="nil"/>
              <w:bottom w:val="single" w:sz="2" w:space="0" w:color="1F4E79" w:themeColor="accent1" w:themeShade="80"/>
            </w:tcBorders>
            <w:shd w:val="clear" w:color="auto" w:fill="auto"/>
            <w:vAlign w:val="center"/>
          </w:tcPr>
          <w:p w14:paraId="023BF46D" w14:textId="77777777" w:rsidR="00AB6B63" w:rsidRPr="007607AB" w:rsidRDefault="00AB6B63"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11CA295" w14:textId="77777777" w:rsidR="00AB6B63" w:rsidRPr="007607AB" w:rsidRDefault="00AB6B63" w:rsidP="002D06B0">
            <w:pPr>
              <w:pStyle w:val="08-Tabelageral"/>
              <w:rPr>
                <w:rFonts w:cs="Arial"/>
                <w:b/>
                <w:szCs w:val="14"/>
              </w:rPr>
            </w:pPr>
            <w:r>
              <w:rPr>
                <w:rFonts w:cs="Arial"/>
                <w:b/>
                <w:szCs w:val="14"/>
              </w:rPr>
              <w:t>(299.320)</w:t>
            </w:r>
          </w:p>
        </w:tc>
        <w:tc>
          <w:tcPr>
            <w:tcW w:w="1418" w:type="dxa"/>
            <w:tcBorders>
              <w:top w:val="nil"/>
              <w:bottom w:val="single" w:sz="2" w:space="0" w:color="1F4E79" w:themeColor="accent1" w:themeShade="80"/>
            </w:tcBorders>
            <w:shd w:val="clear" w:color="auto" w:fill="auto"/>
            <w:vAlign w:val="center"/>
          </w:tcPr>
          <w:p w14:paraId="529615AE" w14:textId="77777777" w:rsidR="00AB6B63" w:rsidRPr="007607AB" w:rsidRDefault="00AB6B63" w:rsidP="002D06B0">
            <w:pPr>
              <w:pStyle w:val="08-Tabelageral"/>
              <w:rPr>
                <w:rFonts w:cs="Arial"/>
                <w:b/>
              </w:rPr>
            </w:pPr>
            <w:r>
              <w:rPr>
                <w:rFonts w:cs="Arial"/>
                <w:b/>
              </w:rPr>
              <w:t>(265.313)</w:t>
            </w:r>
          </w:p>
        </w:tc>
      </w:tr>
    </w:tbl>
    <w:p w14:paraId="135310E2" w14:textId="77777777" w:rsidR="00AB6B63" w:rsidRDefault="00AB6B63" w:rsidP="002D06B0">
      <w:pPr>
        <w:spacing w:after="0"/>
        <w:jc w:val="right"/>
        <w:rPr>
          <w:rFonts w:cs="Arial"/>
          <w:b/>
          <w:sz w:val="14"/>
          <w:lang w:eastAsia="pt-BR"/>
        </w:rPr>
      </w:pPr>
    </w:p>
    <w:p w14:paraId="74BB74FB" w14:textId="77777777" w:rsidR="00AB6B63" w:rsidRPr="00034C98" w:rsidRDefault="00AB6B63" w:rsidP="003850A2">
      <w:pPr>
        <w:keepNext/>
        <w:keepLines/>
        <w:pageBreakBefore/>
        <w:spacing w:after="40"/>
        <w:rPr>
          <w:rFonts w:cs="Arial"/>
          <w:b/>
          <w:color w:val="1F4E79" w:themeColor="accent1" w:themeShade="80"/>
          <w:sz w:val="20"/>
          <w:szCs w:val="20"/>
        </w:rPr>
      </w:pPr>
      <w:r w:rsidRPr="00034C98">
        <w:rPr>
          <w:rFonts w:cs="Arial"/>
          <w:b/>
          <w:color w:val="1F4E79" w:themeColor="accent1" w:themeShade="80"/>
          <w:sz w:val="20"/>
          <w:szCs w:val="20"/>
        </w:rPr>
        <w:lastRenderedPageBreak/>
        <w:t>b) Conciliação dos Encargos de IR e CS</w:t>
      </w:r>
    </w:p>
    <w:p w14:paraId="5683BAF1" w14:textId="77777777" w:rsidR="00AB6B63" w:rsidRPr="00FF3D4B" w:rsidRDefault="00AB6B63" w:rsidP="002D06B0">
      <w:pPr>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AB6B63" w:rsidRPr="0019344C" w14:paraId="77AE1089" w14:textId="77777777" w:rsidTr="002D06B0">
        <w:trPr>
          <w:trHeight w:val="238"/>
        </w:trPr>
        <w:tc>
          <w:tcPr>
            <w:tcW w:w="3544" w:type="dxa"/>
            <w:tcBorders>
              <w:top w:val="single" w:sz="2" w:space="0" w:color="1F4E79" w:themeColor="accent1" w:themeShade="80"/>
              <w:bottom w:val="nil"/>
            </w:tcBorders>
            <w:shd w:val="clear" w:color="auto" w:fill="auto"/>
            <w:vAlign w:val="center"/>
          </w:tcPr>
          <w:p w14:paraId="16A78FD6" w14:textId="77777777" w:rsidR="00AB6B63" w:rsidRPr="0019344C" w:rsidRDefault="00AB6B63" w:rsidP="002D06B0">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3545C7E1" w14:textId="77777777" w:rsidR="00AB6B63" w:rsidRPr="0019344C" w:rsidRDefault="00AB6B63" w:rsidP="002D06B0">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5111D2FC" w14:textId="77777777" w:rsidR="00AB6B63" w:rsidRPr="0019344C" w:rsidRDefault="00AB6B63" w:rsidP="002D06B0">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33D7FBFE" w14:textId="77777777" w:rsidR="00AB6B63" w:rsidRPr="0019344C" w:rsidRDefault="00AB6B63" w:rsidP="002D06B0">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FEB0F12" w14:textId="77777777" w:rsidR="00AB6B63" w:rsidRPr="0019344C" w:rsidRDefault="00AB6B63" w:rsidP="002D06B0">
            <w:pPr>
              <w:spacing w:after="0"/>
              <w:jc w:val="center"/>
              <w:rPr>
                <w:rFonts w:cs="Arial"/>
                <w:b/>
                <w:szCs w:val="18"/>
              </w:rPr>
            </w:pPr>
            <w:r w:rsidRPr="0019344C">
              <w:rPr>
                <w:rFonts w:cs="Arial"/>
                <w:b/>
                <w:sz w:val="14"/>
                <w:szCs w:val="18"/>
              </w:rPr>
              <w:t>Consolidado</w:t>
            </w:r>
          </w:p>
        </w:tc>
      </w:tr>
      <w:tr w:rsidR="00AB6B63" w:rsidRPr="0019344C" w14:paraId="183FCB32" w14:textId="77777777" w:rsidTr="002D06B0">
        <w:trPr>
          <w:trHeight w:val="238"/>
        </w:trPr>
        <w:tc>
          <w:tcPr>
            <w:tcW w:w="3544" w:type="dxa"/>
            <w:tcBorders>
              <w:top w:val="nil"/>
              <w:bottom w:val="single" w:sz="2" w:space="0" w:color="1F4E79" w:themeColor="accent1" w:themeShade="80"/>
            </w:tcBorders>
            <w:shd w:val="clear" w:color="auto" w:fill="auto"/>
            <w:vAlign w:val="center"/>
          </w:tcPr>
          <w:p w14:paraId="6BBD404B" w14:textId="77777777" w:rsidR="00AB6B63" w:rsidRPr="0019344C" w:rsidRDefault="00AB6B63" w:rsidP="002D06B0">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56586612" w14:textId="77777777" w:rsidR="00AB6B63" w:rsidRPr="0019344C" w:rsidRDefault="00AB6B63" w:rsidP="002D06B0">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18509EE0" w14:textId="77777777" w:rsidR="00AB6B63" w:rsidRPr="0019344C" w:rsidRDefault="00AB6B63" w:rsidP="002D06B0">
            <w:pPr>
              <w:pStyle w:val="08-Tabelageral"/>
              <w:rPr>
                <w:rFonts w:cs="Arial"/>
                <w:b/>
              </w:rPr>
            </w:pPr>
            <w:r>
              <w:rPr>
                <w:b/>
              </w:rPr>
              <w:t>1º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67EBC526" w14:textId="77777777" w:rsidR="00AB6B63" w:rsidRPr="0019344C" w:rsidRDefault="00AB6B63" w:rsidP="002D06B0">
            <w:pPr>
              <w:pStyle w:val="08-Tabelageral"/>
              <w:rPr>
                <w:rFonts w:cs="Arial"/>
                <w:b/>
              </w:rPr>
            </w:pPr>
            <w:r>
              <w:rPr>
                <w:b/>
              </w:rPr>
              <w:t>1º Trim/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5AF73179" w14:textId="77777777" w:rsidR="00AB6B63" w:rsidRPr="0019344C"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831D3A9" w14:textId="77777777" w:rsidR="00AB6B63" w:rsidRPr="0019344C" w:rsidRDefault="00AB6B63" w:rsidP="002D06B0">
            <w:pPr>
              <w:pStyle w:val="08-Tabelageral"/>
              <w:rPr>
                <w:rFonts w:cs="Arial"/>
                <w:b/>
              </w:rPr>
            </w:pPr>
            <w:r>
              <w:rPr>
                <w:b/>
              </w:rPr>
              <w:t>1º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0A91D908" w14:textId="77777777" w:rsidR="00AB6B63" w:rsidRPr="0019344C" w:rsidRDefault="00AB6B63" w:rsidP="002D06B0">
            <w:pPr>
              <w:pStyle w:val="08-Tabelageral"/>
              <w:rPr>
                <w:rFonts w:cs="Arial"/>
                <w:b/>
              </w:rPr>
            </w:pPr>
            <w:r>
              <w:rPr>
                <w:b/>
              </w:rPr>
              <w:t>1º Trim/</w:t>
            </w:r>
            <w:r w:rsidRPr="007607AB">
              <w:rPr>
                <w:b/>
              </w:rPr>
              <w:t>20</w:t>
            </w:r>
            <w:r>
              <w:rPr>
                <w:b/>
              </w:rPr>
              <w:t>21</w:t>
            </w:r>
          </w:p>
        </w:tc>
      </w:tr>
      <w:tr w:rsidR="00AB6B63" w:rsidRPr="0019344C" w14:paraId="0BDDB467" w14:textId="77777777" w:rsidTr="002D06B0">
        <w:trPr>
          <w:trHeight w:val="238"/>
        </w:trPr>
        <w:tc>
          <w:tcPr>
            <w:tcW w:w="3544" w:type="dxa"/>
            <w:tcBorders>
              <w:top w:val="single" w:sz="2" w:space="0" w:color="1F4E79" w:themeColor="accent1" w:themeShade="80"/>
            </w:tcBorders>
            <w:shd w:val="clear" w:color="auto" w:fill="auto"/>
            <w:vAlign w:val="center"/>
          </w:tcPr>
          <w:p w14:paraId="6262F4FC" w14:textId="77777777" w:rsidR="00AB6B63" w:rsidRPr="0019344C" w:rsidRDefault="00AB6B63" w:rsidP="002D06B0">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095D4DC1" w14:textId="77777777" w:rsidR="00AB6B63" w:rsidRPr="0019344C" w:rsidRDefault="00AB6B63" w:rsidP="002D06B0">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5B7C8F4C" w14:textId="77777777" w:rsidR="00AB6B63" w:rsidRPr="0019344C" w:rsidRDefault="00AB6B63" w:rsidP="002D06B0">
            <w:pPr>
              <w:pStyle w:val="08-Tabelageral"/>
              <w:rPr>
                <w:rFonts w:cs="Arial"/>
                <w:b/>
                <w:szCs w:val="14"/>
              </w:rPr>
            </w:pPr>
            <w:r>
              <w:rPr>
                <w:rFonts w:cs="Arial"/>
                <w:b/>
                <w:szCs w:val="14"/>
              </w:rPr>
              <w:t>1.179.617</w:t>
            </w:r>
          </w:p>
        </w:tc>
        <w:tc>
          <w:tcPr>
            <w:tcW w:w="1412" w:type="dxa"/>
            <w:tcBorders>
              <w:top w:val="single" w:sz="2" w:space="0" w:color="1F4E79" w:themeColor="accent1" w:themeShade="80"/>
            </w:tcBorders>
            <w:shd w:val="clear" w:color="auto" w:fill="auto"/>
            <w:vAlign w:val="center"/>
          </w:tcPr>
          <w:p w14:paraId="54923A90" w14:textId="77777777" w:rsidR="00AB6B63" w:rsidRPr="0019344C" w:rsidRDefault="00AB6B63" w:rsidP="002D06B0">
            <w:pPr>
              <w:pStyle w:val="08-Tabelageral"/>
              <w:rPr>
                <w:rFonts w:cs="Arial"/>
                <w:b/>
                <w:szCs w:val="14"/>
              </w:rPr>
            </w:pPr>
            <w:r>
              <w:rPr>
                <w:rFonts w:cs="Arial"/>
                <w:b/>
                <w:szCs w:val="14"/>
              </w:rPr>
              <w:t>979.589</w:t>
            </w:r>
          </w:p>
        </w:tc>
        <w:tc>
          <w:tcPr>
            <w:tcW w:w="283" w:type="dxa"/>
            <w:tcBorders>
              <w:top w:val="single" w:sz="2" w:space="0" w:color="1F4E79" w:themeColor="accent1" w:themeShade="80"/>
            </w:tcBorders>
            <w:shd w:val="clear" w:color="auto" w:fill="auto"/>
            <w:vAlign w:val="center"/>
          </w:tcPr>
          <w:p w14:paraId="08DD8BFE" w14:textId="77777777" w:rsidR="00AB6B63" w:rsidRPr="0019344C" w:rsidRDefault="00AB6B63" w:rsidP="002D06B0">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36505568" w14:textId="77777777" w:rsidR="00AB6B63" w:rsidRPr="0019344C" w:rsidRDefault="00AB6B63" w:rsidP="002D06B0">
            <w:pPr>
              <w:pStyle w:val="08-Tabelageral"/>
              <w:rPr>
                <w:rFonts w:cs="Arial"/>
                <w:b/>
                <w:szCs w:val="14"/>
              </w:rPr>
            </w:pPr>
            <w:r>
              <w:rPr>
                <w:rFonts w:cs="Arial"/>
                <w:b/>
                <w:szCs w:val="14"/>
              </w:rPr>
              <w:t>1.478.751</w:t>
            </w:r>
          </w:p>
        </w:tc>
        <w:tc>
          <w:tcPr>
            <w:tcW w:w="1418" w:type="dxa"/>
            <w:tcBorders>
              <w:top w:val="single" w:sz="2" w:space="0" w:color="1F4E79" w:themeColor="accent1" w:themeShade="80"/>
            </w:tcBorders>
            <w:shd w:val="clear" w:color="auto" w:fill="auto"/>
            <w:vAlign w:val="center"/>
          </w:tcPr>
          <w:p w14:paraId="42E95138" w14:textId="77777777" w:rsidR="00AB6B63" w:rsidRPr="0019344C" w:rsidRDefault="00AB6B63" w:rsidP="002D06B0">
            <w:pPr>
              <w:pStyle w:val="08-Tabelageral"/>
              <w:rPr>
                <w:rFonts w:cs="Arial"/>
                <w:b/>
              </w:rPr>
            </w:pPr>
            <w:r>
              <w:rPr>
                <w:rFonts w:cs="Arial"/>
                <w:b/>
              </w:rPr>
              <w:t>1.242.375</w:t>
            </w:r>
          </w:p>
        </w:tc>
      </w:tr>
      <w:tr w:rsidR="00AB6B63" w:rsidRPr="0019344C" w14:paraId="5C7D557C" w14:textId="77777777" w:rsidTr="002D06B0">
        <w:trPr>
          <w:trHeight w:val="238"/>
        </w:trPr>
        <w:tc>
          <w:tcPr>
            <w:tcW w:w="3544" w:type="dxa"/>
            <w:shd w:val="clear" w:color="auto" w:fill="auto"/>
            <w:vAlign w:val="center"/>
          </w:tcPr>
          <w:p w14:paraId="535E8BD7" w14:textId="77777777" w:rsidR="00AB6B63" w:rsidRPr="0019344C" w:rsidRDefault="00AB6B63" w:rsidP="002D06B0">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6D278853" w14:textId="77777777" w:rsidR="00AB6B63" w:rsidRPr="0019344C" w:rsidRDefault="00AB6B63" w:rsidP="002D06B0">
            <w:pPr>
              <w:pStyle w:val="08-Tabelageral"/>
              <w:ind w:left="113"/>
              <w:jc w:val="center"/>
              <w:rPr>
                <w:rFonts w:cs="Arial"/>
                <w:szCs w:val="14"/>
              </w:rPr>
            </w:pPr>
          </w:p>
        </w:tc>
        <w:tc>
          <w:tcPr>
            <w:tcW w:w="1281" w:type="dxa"/>
            <w:shd w:val="clear" w:color="auto" w:fill="auto"/>
            <w:vAlign w:val="center"/>
          </w:tcPr>
          <w:p w14:paraId="20A5D476" w14:textId="77777777" w:rsidR="00AB6B63" w:rsidRPr="0019344C" w:rsidRDefault="00AB6B63" w:rsidP="002D06B0">
            <w:pPr>
              <w:pStyle w:val="08-Tabelageral"/>
              <w:ind w:left="113"/>
              <w:rPr>
                <w:rFonts w:cs="Arial"/>
                <w:szCs w:val="14"/>
              </w:rPr>
            </w:pPr>
            <w:r>
              <w:rPr>
                <w:rFonts w:cs="Arial"/>
                <w:szCs w:val="14"/>
              </w:rPr>
              <w:t>(401.070)</w:t>
            </w:r>
          </w:p>
        </w:tc>
        <w:tc>
          <w:tcPr>
            <w:tcW w:w="1412" w:type="dxa"/>
            <w:shd w:val="clear" w:color="auto" w:fill="auto"/>
            <w:vAlign w:val="center"/>
          </w:tcPr>
          <w:p w14:paraId="14D47389" w14:textId="77777777" w:rsidR="00AB6B63" w:rsidRPr="0019344C" w:rsidRDefault="00AB6B63" w:rsidP="002D06B0">
            <w:pPr>
              <w:pStyle w:val="08-Tabelageral"/>
              <w:ind w:left="113"/>
              <w:rPr>
                <w:rFonts w:cs="Arial"/>
                <w:szCs w:val="14"/>
              </w:rPr>
            </w:pPr>
            <w:r>
              <w:rPr>
                <w:rFonts w:cs="Arial"/>
                <w:szCs w:val="14"/>
              </w:rPr>
              <w:t>(333.060)</w:t>
            </w:r>
          </w:p>
        </w:tc>
        <w:tc>
          <w:tcPr>
            <w:tcW w:w="283" w:type="dxa"/>
            <w:shd w:val="clear" w:color="auto" w:fill="auto"/>
            <w:vAlign w:val="center"/>
          </w:tcPr>
          <w:p w14:paraId="3560F8E1" w14:textId="77777777" w:rsidR="00AB6B63" w:rsidRPr="0019344C" w:rsidRDefault="00AB6B63" w:rsidP="002D06B0">
            <w:pPr>
              <w:pStyle w:val="08-Tabelageral"/>
              <w:ind w:left="113"/>
              <w:rPr>
                <w:rFonts w:cs="Arial"/>
                <w:szCs w:val="14"/>
              </w:rPr>
            </w:pPr>
          </w:p>
        </w:tc>
        <w:tc>
          <w:tcPr>
            <w:tcW w:w="1417" w:type="dxa"/>
            <w:shd w:val="clear" w:color="auto" w:fill="auto"/>
            <w:vAlign w:val="center"/>
          </w:tcPr>
          <w:p w14:paraId="6438ACB9" w14:textId="77777777" w:rsidR="00AB6B63" w:rsidRPr="0019344C" w:rsidRDefault="00AB6B63" w:rsidP="002D06B0">
            <w:pPr>
              <w:pStyle w:val="08-Tabelageral"/>
              <w:ind w:left="113"/>
              <w:rPr>
                <w:rFonts w:cs="Arial"/>
                <w:szCs w:val="14"/>
              </w:rPr>
            </w:pPr>
            <w:r>
              <w:rPr>
                <w:rFonts w:cs="Arial"/>
                <w:szCs w:val="14"/>
              </w:rPr>
              <w:t>(502.775)</w:t>
            </w:r>
          </w:p>
        </w:tc>
        <w:tc>
          <w:tcPr>
            <w:tcW w:w="1418" w:type="dxa"/>
            <w:shd w:val="clear" w:color="auto" w:fill="auto"/>
            <w:vAlign w:val="center"/>
          </w:tcPr>
          <w:p w14:paraId="6D471F01" w14:textId="77777777" w:rsidR="00AB6B63" w:rsidRPr="0019344C" w:rsidRDefault="00AB6B63" w:rsidP="002D06B0">
            <w:pPr>
              <w:pStyle w:val="08-Tabelageral"/>
              <w:rPr>
                <w:rFonts w:cs="Arial"/>
              </w:rPr>
            </w:pPr>
            <w:r>
              <w:rPr>
                <w:rFonts w:cs="Arial"/>
              </w:rPr>
              <w:t>(422.408)</w:t>
            </w:r>
          </w:p>
        </w:tc>
      </w:tr>
      <w:tr w:rsidR="00AB6B63" w:rsidRPr="0019344C" w14:paraId="76349BCB" w14:textId="77777777" w:rsidTr="002D06B0">
        <w:trPr>
          <w:trHeight w:val="238"/>
        </w:trPr>
        <w:tc>
          <w:tcPr>
            <w:tcW w:w="3544" w:type="dxa"/>
            <w:shd w:val="clear" w:color="auto" w:fill="auto"/>
            <w:vAlign w:val="center"/>
          </w:tcPr>
          <w:p w14:paraId="4F455415" w14:textId="77777777" w:rsidR="00AB6B63" w:rsidRPr="0019344C" w:rsidRDefault="00AB6B63" w:rsidP="002D06B0">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31B781E5" w14:textId="77777777" w:rsidR="00AB6B63" w:rsidRPr="0019344C" w:rsidRDefault="00AB6B63" w:rsidP="002D06B0">
            <w:pPr>
              <w:pStyle w:val="08-Tabelageral"/>
              <w:jc w:val="center"/>
              <w:rPr>
                <w:rFonts w:cs="Arial"/>
                <w:b/>
                <w:szCs w:val="14"/>
              </w:rPr>
            </w:pPr>
          </w:p>
        </w:tc>
        <w:tc>
          <w:tcPr>
            <w:tcW w:w="1281" w:type="dxa"/>
            <w:shd w:val="clear" w:color="auto" w:fill="auto"/>
            <w:vAlign w:val="center"/>
          </w:tcPr>
          <w:p w14:paraId="67FF06FB" w14:textId="77777777" w:rsidR="00AB6B63" w:rsidRPr="0019344C" w:rsidRDefault="00AB6B63" w:rsidP="002D06B0">
            <w:pPr>
              <w:pStyle w:val="08-Tabelageral"/>
              <w:rPr>
                <w:rFonts w:cs="Arial"/>
                <w:b/>
                <w:szCs w:val="14"/>
              </w:rPr>
            </w:pPr>
          </w:p>
        </w:tc>
        <w:tc>
          <w:tcPr>
            <w:tcW w:w="1412" w:type="dxa"/>
            <w:shd w:val="clear" w:color="auto" w:fill="auto"/>
            <w:vAlign w:val="center"/>
          </w:tcPr>
          <w:p w14:paraId="3DBBAE64" w14:textId="77777777" w:rsidR="00AB6B63" w:rsidRPr="0019344C" w:rsidRDefault="00AB6B63" w:rsidP="002D06B0">
            <w:pPr>
              <w:pStyle w:val="08-Tabelageral"/>
              <w:rPr>
                <w:rFonts w:cs="Arial"/>
                <w:b/>
                <w:szCs w:val="14"/>
              </w:rPr>
            </w:pPr>
          </w:p>
        </w:tc>
        <w:tc>
          <w:tcPr>
            <w:tcW w:w="283" w:type="dxa"/>
            <w:shd w:val="clear" w:color="auto" w:fill="auto"/>
            <w:vAlign w:val="center"/>
          </w:tcPr>
          <w:p w14:paraId="641DF8AF" w14:textId="77777777" w:rsidR="00AB6B63" w:rsidRPr="0019344C" w:rsidRDefault="00AB6B63" w:rsidP="002D06B0">
            <w:pPr>
              <w:pStyle w:val="08-Tabelageral"/>
              <w:rPr>
                <w:rFonts w:cs="Arial"/>
                <w:b/>
                <w:szCs w:val="14"/>
              </w:rPr>
            </w:pPr>
          </w:p>
        </w:tc>
        <w:tc>
          <w:tcPr>
            <w:tcW w:w="1417" w:type="dxa"/>
            <w:shd w:val="clear" w:color="auto" w:fill="auto"/>
            <w:vAlign w:val="center"/>
          </w:tcPr>
          <w:p w14:paraId="6CDA40EA" w14:textId="77777777" w:rsidR="00AB6B63" w:rsidRPr="0019344C" w:rsidRDefault="00AB6B63" w:rsidP="002D06B0">
            <w:pPr>
              <w:pStyle w:val="08-Tabelageral"/>
              <w:rPr>
                <w:rFonts w:cs="Arial"/>
                <w:b/>
                <w:szCs w:val="14"/>
              </w:rPr>
            </w:pPr>
          </w:p>
        </w:tc>
        <w:tc>
          <w:tcPr>
            <w:tcW w:w="1418" w:type="dxa"/>
            <w:shd w:val="clear" w:color="auto" w:fill="auto"/>
            <w:vAlign w:val="center"/>
          </w:tcPr>
          <w:p w14:paraId="0BF94E11" w14:textId="77777777" w:rsidR="00AB6B63" w:rsidRPr="0019344C" w:rsidRDefault="00AB6B63" w:rsidP="002D06B0">
            <w:pPr>
              <w:pStyle w:val="08-Tabelageral"/>
              <w:rPr>
                <w:rFonts w:cs="Arial"/>
                <w:b/>
              </w:rPr>
            </w:pPr>
          </w:p>
        </w:tc>
      </w:tr>
      <w:tr w:rsidR="00AB6B63" w:rsidRPr="0019344C" w14:paraId="347EB614" w14:textId="77777777" w:rsidTr="002D06B0">
        <w:trPr>
          <w:trHeight w:val="238"/>
        </w:trPr>
        <w:tc>
          <w:tcPr>
            <w:tcW w:w="3544" w:type="dxa"/>
            <w:shd w:val="clear" w:color="auto" w:fill="auto"/>
            <w:vAlign w:val="center"/>
          </w:tcPr>
          <w:p w14:paraId="5B49AEBC" w14:textId="77777777" w:rsidR="00AB6B63" w:rsidRPr="0019344C" w:rsidRDefault="00AB6B63" w:rsidP="002D06B0">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34C14308" w14:textId="77777777" w:rsidR="00AB6B63" w:rsidRPr="0019344C" w:rsidRDefault="00AB6B63" w:rsidP="002D06B0">
            <w:pPr>
              <w:pStyle w:val="08-Tabelageral"/>
              <w:ind w:left="113"/>
              <w:jc w:val="center"/>
              <w:rPr>
                <w:rFonts w:cs="Arial"/>
                <w:szCs w:val="14"/>
              </w:rPr>
            </w:pPr>
          </w:p>
        </w:tc>
        <w:tc>
          <w:tcPr>
            <w:tcW w:w="1281" w:type="dxa"/>
            <w:shd w:val="clear" w:color="auto" w:fill="auto"/>
            <w:vAlign w:val="center"/>
          </w:tcPr>
          <w:p w14:paraId="7535507C" w14:textId="77777777" w:rsidR="00AB6B63" w:rsidRPr="0019344C" w:rsidRDefault="00AB6B63" w:rsidP="002D06B0">
            <w:pPr>
              <w:pStyle w:val="08-Tabelageral"/>
              <w:ind w:left="113"/>
              <w:rPr>
                <w:rFonts w:cs="Arial"/>
                <w:szCs w:val="14"/>
              </w:rPr>
            </w:pPr>
            <w:r>
              <w:rPr>
                <w:rFonts w:cs="Arial"/>
                <w:szCs w:val="14"/>
              </w:rPr>
              <w:t>400.889</w:t>
            </w:r>
          </w:p>
        </w:tc>
        <w:tc>
          <w:tcPr>
            <w:tcW w:w="1412" w:type="dxa"/>
            <w:shd w:val="clear" w:color="auto" w:fill="auto"/>
            <w:vAlign w:val="center"/>
          </w:tcPr>
          <w:p w14:paraId="195DA94C" w14:textId="77777777" w:rsidR="00AB6B63" w:rsidRPr="0019344C" w:rsidRDefault="00AB6B63" w:rsidP="002D06B0">
            <w:pPr>
              <w:pStyle w:val="08-Tabelageral"/>
              <w:ind w:left="113"/>
              <w:rPr>
                <w:rFonts w:cs="Arial"/>
                <w:szCs w:val="14"/>
              </w:rPr>
            </w:pPr>
            <w:r>
              <w:rPr>
                <w:rFonts w:cs="Arial"/>
                <w:szCs w:val="14"/>
              </w:rPr>
              <w:t>330.259</w:t>
            </w:r>
          </w:p>
        </w:tc>
        <w:tc>
          <w:tcPr>
            <w:tcW w:w="283" w:type="dxa"/>
            <w:shd w:val="clear" w:color="auto" w:fill="auto"/>
            <w:vAlign w:val="center"/>
          </w:tcPr>
          <w:p w14:paraId="39349304" w14:textId="77777777" w:rsidR="00AB6B63" w:rsidRPr="0019344C" w:rsidRDefault="00AB6B63" w:rsidP="002D06B0">
            <w:pPr>
              <w:pStyle w:val="08-Tabelageral"/>
              <w:ind w:left="113"/>
              <w:rPr>
                <w:rFonts w:cs="Arial"/>
                <w:szCs w:val="14"/>
              </w:rPr>
            </w:pPr>
          </w:p>
        </w:tc>
        <w:tc>
          <w:tcPr>
            <w:tcW w:w="1417" w:type="dxa"/>
            <w:shd w:val="clear" w:color="auto" w:fill="auto"/>
            <w:vAlign w:val="center"/>
          </w:tcPr>
          <w:p w14:paraId="30F8C217" w14:textId="77777777" w:rsidR="00AB6B63" w:rsidRPr="0019344C" w:rsidRDefault="00AB6B63" w:rsidP="002D06B0">
            <w:pPr>
              <w:pStyle w:val="08-Tabelageral"/>
              <w:ind w:left="113"/>
              <w:rPr>
                <w:rFonts w:cs="Arial"/>
                <w:szCs w:val="14"/>
              </w:rPr>
            </w:pPr>
            <w:r>
              <w:rPr>
                <w:rFonts w:cs="Arial"/>
                <w:szCs w:val="14"/>
              </w:rPr>
              <w:t>205.796</w:t>
            </w:r>
          </w:p>
        </w:tc>
        <w:tc>
          <w:tcPr>
            <w:tcW w:w="1418" w:type="dxa"/>
            <w:shd w:val="clear" w:color="auto" w:fill="auto"/>
            <w:vAlign w:val="center"/>
          </w:tcPr>
          <w:p w14:paraId="523ACAB0" w14:textId="77777777" w:rsidR="00AB6B63" w:rsidRPr="0019344C" w:rsidRDefault="00AB6B63" w:rsidP="002D06B0">
            <w:pPr>
              <w:pStyle w:val="08-Tabelageral"/>
              <w:rPr>
                <w:rFonts w:cs="Arial"/>
              </w:rPr>
            </w:pPr>
            <w:r>
              <w:rPr>
                <w:rFonts w:cs="Arial"/>
              </w:rPr>
              <w:t>159.978</w:t>
            </w:r>
          </w:p>
        </w:tc>
      </w:tr>
      <w:tr w:rsidR="00AB6B63" w:rsidRPr="0019344C" w14:paraId="6DA8B7B0" w14:textId="77777777" w:rsidTr="002D06B0">
        <w:trPr>
          <w:trHeight w:val="238"/>
        </w:trPr>
        <w:tc>
          <w:tcPr>
            <w:tcW w:w="3544" w:type="dxa"/>
            <w:tcBorders>
              <w:bottom w:val="nil"/>
            </w:tcBorders>
            <w:shd w:val="clear" w:color="auto" w:fill="auto"/>
            <w:vAlign w:val="center"/>
          </w:tcPr>
          <w:p w14:paraId="7C1BE591" w14:textId="77777777" w:rsidR="00AB6B63" w:rsidRPr="0019344C" w:rsidRDefault="00AB6B63" w:rsidP="002D06B0">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5542F6BE" w14:textId="77777777" w:rsidR="00AB6B63" w:rsidRPr="0019344C" w:rsidRDefault="00AB6B63" w:rsidP="002D06B0">
            <w:pPr>
              <w:pStyle w:val="08-Tabelageral"/>
              <w:jc w:val="center"/>
              <w:rPr>
                <w:rFonts w:cs="Arial"/>
                <w:szCs w:val="14"/>
              </w:rPr>
            </w:pPr>
          </w:p>
        </w:tc>
        <w:tc>
          <w:tcPr>
            <w:tcW w:w="1281" w:type="dxa"/>
            <w:tcBorders>
              <w:bottom w:val="nil"/>
            </w:tcBorders>
            <w:shd w:val="clear" w:color="auto" w:fill="auto"/>
            <w:vAlign w:val="center"/>
          </w:tcPr>
          <w:p w14:paraId="0500B5A9" w14:textId="77777777" w:rsidR="00AB6B63" w:rsidRPr="0019344C" w:rsidRDefault="00AB6B63" w:rsidP="002D06B0">
            <w:pPr>
              <w:pStyle w:val="08-Tabelageral"/>
              <w:rPr>
                <w:rFonts w:cs="Arial"/>
                <w:szCs w:val="14"/>
              </w:rPr>
            </w:pPr>
            <w:r>
              <w:rPr>
                <w:rFonts w:cs="Arial"/>
                <w:szCs w:val="14"/>
              </w:rPr>
              <w:t>(5)</w:t>
            </w:r>
          </w:p>
        </w:tc>
        <w:tc>
          <w:tcPr>
            <w:tcW w:w="1412" w:type="dxa"/>
            <w:tcBorders>
              <w:bottom w:val="nil"/>
            </w:tcBorders>
            <w:shd w:val="clear" w:color="auto" w:fill="auto"/>
            <w:vAlign w:val="center"/>
          </w:tcPr>
          <w:p w14:paraId="0745D7AF" w14:textId="77777777" w:rsidR="00AB6B63" w:rsidRPr="0019344C" w:rsidRDefault="00AB6B63" w:rsidP="002D06B0">
            <w:pPr>
              <w:pStyle w:val="08-Tabelageral"/>
              <w:rPr>
                <w:rFonts w:cs="Arial"/>
                <w:szCs w:val="14"/>
              </w:rPr>
            </w:pPr>
            <w:r>
              <w:rPr>
                <w:rFonts w:cs="Arial"/>
                <w:szCs w:val="14"/>
              </w:rPr>
              <w:t>274</w:t>
            </w:r>
          </w:p>
        </w:tc>
        <w:tc>
          <w:tcPr>
            <w:tcW w:w="283" w:type="dxa"/>
            <w:tcBorders>
              <w:bottom w:val="nil"/>
            </w:tcBorders>
            <w:shd w:val="clear" w:color="auto" w:fill="auto"/>
            <w:vAlign w:val="center"/>
          </w:tcPr>
          <w:p w14:paraId="1D700C66" w14:textId="77777777" w:rsidR="00AB6B63" w:rsidRPr="0019344C" w:rsidRDefault="00AB6B63" w:rsidP="002D06B0">
            <w:pPr>
              <w:pStyle w:val="08-Tabelageral"/>
              <w:rPr>
                <w:rFonts w:cs="Arial"/>
                <w:szCs w:val="14"/>
              </w:rPr>
            </w:pPr>
          </w:p>
        </w:tc>
        <w:tc>
          <w:tcPr>
            <w:tcW w:w="1417" w:type="dxa"/>
            <w:tcBorders>
              <w:bottom w:val="nil"/>
            </w:tcBorders>
            <w:shd w:val="clear" w:color="auto" w:fill="auto"/>
            <w:vAlign w:val="center"/>
          </w:tcPr>
          <w:p w14:paraId="6E9864E4" w14:textId="77777777" w:rsidR="00AB6B63" w:rsidRPr="0019344C" w:rsidRDefault="00AB6B63" w:rsidP="002D06B0">
            <w:pPr>
              <w:pStyle w:val="08-Tabelageral"/>
              <w:rPr>
                <w:rFonts w:cs="Arial"/>
                <w:szCs w:val="14"/>
              </w:rPr>
            </w:pPr>
            <w:r>
              <w:rPr>
                <w:rFonts w:cs="Arial"/>
                <w:szCs w:val="14"/>
              </w:rPr>
              <w:t>(2.341)</w:t>
            </w:r>
          </w:p>
        </w:tc>
        <w:tc>
          <w:tcPr>
            <w:tcW w:w="1418" w:type="dxa"/>
            <w:tcBorders>
              <w:bottom w:val="nil"/>
            </w:tcBorders>
            <w:shd w:val="clear" w:color="auto" w:fill="auto"/>
            <w:vAlign w:val="center"/>
          </w:tcPr>
          <w:p w14:paraId="676375BD" w14:textId="77777777" w:rsidR="00AB6B63" w:rsidRPr="0019344C" w:rsidRDefault="00AB6B63" w:rsidP="002D06B0">
            <w:pPr>
              <w:pStyle w:val="08-Tabelageral"/>
              <w:rPr>
                <w:rFonts w:cs="Arial"/>
              </w:rPr>
            </w:pPr>
            <w:r>
              <w:rPr>
                <w:rFonts w:cs="Arial"/>
              </w:rPr>
              <w:t>(2.883)</w:t>
            </w:r>
          </w:p>
        </w:tc>
      </w:tr>
      <w:tr w:rsidR="00AB6B63" w:rsidRPr="0019344C" w14:paraId="7DFF8D85" w14:textId="77777777" w:rsidTr="002D06B0">
        <w:trPr>
          <w:trHeight w:val="238"/>
        </w:trPr>
        <w:tc>
          <w:tcPr>
            <w:tcW w:w="3544" w:type="dxa"/>
            <w:tcBorders>
              <w:top w:val="nil"/>
              <w:bottom w:val="single" w:sz="2" w:space="0" w:color="1F4E79" w:themeColor="accent1" w:themeShade="80"/>
            </w:tcBorders>
            <w:shd w:val="clear" w:color="auto" w:fill="auto"/>
            <w:vAlign w:val="center"/>
          </w:tcPr>
          <w:p w14:paraId="7C9BC795" w14:textId="77777777" w:rsidR="00AB6B63" w:rsidRPr="0019344C" w:rsidRDefault="00AB6B63" w:rsidP="002D06B0">
            <w:pPr>
              <w:pStyle w:val="08-Tabelageral"/>
              <w:jc w:val="left"/>
              <w:rPr>
                <w:rFonts w:cs="Arial"/>
                <w:b/>
                <w:szCs w:val="14"/>
              </w:rPr>
            </w:pPr>
            <w:r w:rsidRPr="0019344C">
              <w:rPr>
                <w:rFonts w:cs="Arial"/>
                <w:b/>
              </w:rPr>
              <w:t>Imposto de Renda e Contribuição Social (a+b+c)</w:t>
            </w:r>
          </w:p>
        </w:tc>
        <w:tc>
          <w:tcPr>
            <w:tcW w:w="284" w:type="dxa"/>
            <w:tcBorders>
              <w:top w:val="nil"/>
              <w:bottom w:val="single" w:sz="2" w:space="0" w:color="1F4E79" w:themeColor="accent1" w:themeShade="80"/>
            </w:tcBorders>
            <w:shd w:val="clear" w:color="auto" w:fill="auto"/>
          </w:tcPr>
          <w:p w14:paraId="7F4487A6" w14:textId="77777777" w:rsidR="00AB6B63" w:rsidRPr="0019344C" w:rsidRDefault="00AB6B63" w:rsidP="002D06B0">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0314FA7F" w14:textId="77777777" w:rsidR="00AB6B63" w:rsidRPr="0019344C" w:rsidRDefault="00AB6B63" w:rsidP="002D06B0">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56DA921B" w14:textId="77777777" w:rsidR="00AB6B63" w:rsidRPr="0019344C" w:rsidRDefault="00AB6B63" w:rsidP="002D06B0">
            <w:pPr>
              <w:pStyle w:val="08-Tabelageral"/>
              <w:rPr>
                <w:rFonts w:cs="Arial"/>
                <w:b/>
                <w:szCs w:val="14"/>
              </w:rPr>
            </w:pPr>
            <w:r>
              <w:rPr>
                <w:rFonts w:cs="Arial"/>
                <w:b/>
                <w:szCs w:val="14"/>
              </w:rPr>
              <w:t>(2.527)</w:t>
            </w:r>
          </w:p>
        </w:tc>
        <w:tc>
          <w:tcPr>
            <w:tcW w:w="283" w:type="dxa"/>
            <w:tcBorders>
              <w:top w:val="nil"/>
              <w:bottom w:val="single" w:sz="2" w:space="0" w:color="1F4E79" w:themeColor="accent1" w:themeShade="80"/>
            </w:tcBorders>
            <w:shd w:val="clear" w:color="auto" w:fill="auto"/>
            <w:vAlign w:val="center"/>
          </w:tcPr>
          <w:p w14:paraId="1A2409F4" w14:textId="77777777" w:rsidR="00AB6B63" w:rsidRPr="0019344C" w:rsidRDefault="00AB6B63"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39E8E95" w14:textId="77777777" w:rsidR="00AB6B63" w:rsidRPr="0019344C" w:rsidRDefault="00AB6B63" w:rsidP="002D06B0">
            <w:pPr>
              <w:pStyle w:val="08-Tabelageral"/>
              <w:rPr>
                <w:rFonts w:cs="Arial"/>
                <w:b/>
                <w:szCs w:val="14"/>
              </w:rPr>
            </w:pPr>
            <w:r>
              <w:rPr>
                <w:rFonts w:cs="Arial"/>
                <w:b/>
                <w:szCs w:val="14"/>
              </w:rPr>
              <w:t>(299.320)</w:t>
            </w:r>
          </w:p>
        </w:tc>
        <w:tc>
          <w:tcPr>
            <w:tcW w:w="1418" w:type="dxa"/>
            <w:tcBorders>
              <w:top w:val="nil"/>
              <w:bottom w:val="single" w:sz="2" w:space="0" w:color="1F4E79" w:themeColor="accent1" w:themeShade="80"/>
            </w:tcBorders>
            <w:shd w:val="clear" w:color="auto" w:fill="auto"/>
            <w:vAlign w:val="center"/>
          </w:tcPr>
          <w:p w14:paraId="24D0EC22" w14:textId="77777777" w:rsidR="00AB6B63" w:rsidRPr="0019344C" w:rsidRDefault="00AB6B63" w:rsidP="002D06B0">
            <w:pPr>
              <w:pStyle w:val="08-Tabelageral"/>
              <w:rPr>
                <w:rFonts w:cs="Arial"/>
                <w:b/>
              </w:rPr>
            </w:pPr>
            <w:r>
              <w:rPr>
                <w:rFonts w:cs="Arial"/>
                <w:b/>
              </w:rPr>
              <w:t>(265.313)</w:t>
            </w:r>
          </w:p>
        </w:tc>
      </w:tr>
    </w:tbl>
    <w:p w14:paraId="4FE517DC" w14:textId="77777777" w:rsidR="00AB6B63" w:rsidRDefault="00AB6B63" w:rsidP="002D06B0">
      <w:pPr>
        <w:keepNext/>
        <w:keepLines/>
        <w:spacing w:after="0"/>
        <w:rPr>
          <w:rFonts w:cs="Arial"/>
          <w:b/>
          <w:sz w:val="14"/>
          <w:lang w:eastAsia="pt-BR"/>
        </w:rPr>
      </w:pPr>
    </w:p>
    <w:p w14:paraId="22D1262B" w14:textId="77777777" w:rsidR="00AB6B63" w:rsidRPr="00034C98" w:rsidRDefault="00AB6B63" w:rsidP="002D06B0">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c) Despesas Tributárias</w:t>
      </w:r>
    </w:p>
    <w:p w14:paraId="4CB211E4" w14:textId="77777777" w:rsidR="00AB6B63" w:rsidRPr="00FF3D4B" w:rsidRDefault="00AB6B63" w:rsidP="002D06B0">
      <w:pPr>
        <w:keepNext/>
        <w:keepLines/>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AB6B63" w:rsidRPr="0019344C" w14:paraId="1105952C" w14:textId="77777777" w:rsidTr="002D06B0">
        <w:trPr>
          <w:trHeight w:val="238"/>
        </w:trPr>
        <w:tc>
          <w:tcPr>
            <w:tcW w:w="3094" w:type="dxa"/>
            <w:tcBorders>
              <w:top w:val="single" w:sz="2" w:space="0" w:color="1F4E79" w:themeColor="accent1" w:themeShade="80"/>
              <w:bottom w:val="nil"/>
            </w:tcBorders>
            <w:shd w:val="clear" w:color="auto" w:fill="auto"/>
            <w:vAlign w:val="center"/>
          </w:tcPr>
          <w:p w14:paraId="66654299" w14:textId="77777777" w:rsidR="00AB6B63" w:rsidRPr="0019344C" w:rsidRDefault="00AB6B63" w:rsidP="002D06B0">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55B8E190" w14:textId="77777777" w:rsidR="00AB6B63" w:rsidRPr="0019344C" w:rsidRDefault="00AB6B63" w:rsidP="002D06B0">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0B2466D" w14:textId="77777777" w:rsidR="00AB6B63" w:rsidRPr="0019344C" w:rsidRDefault="00AB6B63" w:rsidP="002D06B0">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24499C4" w14:textId="77777777" w:rsidR="00AB6B63" w:rsidRPr="0019344C" w:rsidRDefault="00AB6B63" w:rsidP="002D06B0">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CCBC9B2" w14:textId="77777777" w:rsidR="00AB6B63" w:rsidRPr="0019344C" w:rsidRDefault="00AB6B63" w:rsidP="002D06B0">
            <w:pPr>
              <w:keepNext/>
              <w:keepLines/>
              <w:spacing w:after="0"/>
              <w:jc w:val="center"/>
              <w:rPr>
                <w:rFonts w:cs="Arial"/>
                <w:b/>
                <w:szCs w:val="18"/>
              </w:rPr>
            </w:pPr>
            <w:r w:rsidRPr="0019344C">
              <w:rPr>
                <w:rFonts w:cs="Arial"/>
                <w:b/>
                <w:sz w:val="14"/>
                <w:szCs w:val="18"/>
              </w:rPr>
              <w:t>Consolidado</w:t>
            </w:r>
          </w:p>
        </w:tc>
      </w:tr>
      <w:tr w:rsidR="00AB6B63" w:rsidRPr="0019344C" w14:paraId="3C85FBD8" w14:textId="77777777" w:rsidTr="002D06B0">
        <w:trPr>
          <w:trHeight w:val="238"/>
        </w:trPr>
        <w:tc>
          <w:tcPr>
            <w:tcW w:w="3094" w:type="dxa"/>
            <w:tcBorders>
              <w:top w:val="nil"/>
              <w:bottom w:val="single" w:sz="2" w:space="0" w:color="1F4E79" w:themeColor="accent1" w:themeShade="80"/>
            </w:tcBorders>
            <w:shd w:val="clear" w:color="auto" w:fill="auto"/>
            <w:vAlign w:val="center"/>
          </w:tcPr>
          <w:p w14:paraId="1E3874DB" w14:textId="77777777" w:rsidR="00AB6B63" w:rsidRPr="0019344C" w:rsidRDefault="00AB6B63" w:rsidP="002D06B0">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76E7AE0D" w14:textId="77777777" w:rsidR="00AB6B63" w:rsidRPr="0019344C" w:rsidRDefault="00AB6B63" w:rsidP="002D06B0">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10D2747" w14:textId="77777777" w:rsidR="00AB6B63" w:rsidRPr="0019344C" w:rsidRDefault="00AB6B63" w:rsidP="002D06B0">
            <w:pPr>
              <w:pStyle w:val="08-Tabelageral"/>
              <w:rPr>
                <w:rFonts w:cs="Arial"/>
                <w:b/>
              </w:rPr>
            </w:pPr>
            <w:r>
              <w:rPr>
                <w:b/>
              </w:rPr>
              <w:t>1º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60A8A0B0" w14:textId="77777777" w:rsidR="00AB6B63" w:rsidRPr="0019344C" w:rsidRDefault="00AB6B63" w:rsidP="002D06B0">
            <w:pPr>
              <w:pStyle w:val="08-Tabelageral"/>
              <w:rPr>
                <w:rFonts w:cs="Arial"/>
                <w:b/>
              </w:rPr>
            </w:pPr>
            <w:r>
              <w:rPr>
                <w:b/>
              </w:rPr>
              <w:t>1º Trim/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40296E3B" w14:textId="77777777" w:rsidR="00AB6B63" w:rsidRPr="0019344C"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076B5A9" w14:textId="77777777" w:rsidR="00AB6B63" w:rsidRPr="0019344C" w:rsidRDefault="00AB6B63" w:rsidP="002D06B0">
            <w:pPr>
              <w:pStyle w:val="08-Tabelageral"/>
              <w:rPr>
                <w:rFonts w:cs="Arial"/>
                <w:b/>
              </w:rPr>
            </w:pPr>
            <w:r>
              <w:rPr>
                <w:b/>
              </w:rPr>
              <w:t>1º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3523E146" w14:textId="77777777" w:rsidR="00AB6B63" w:rsidRPr="0019344C" w:rsidRDefault="00AB6B63" w:rsidP="002D06B0">
            <w:pPr>
              <w:pStyle w:val="08-Tabelageral"/>
              <w:rPr>
                <w:rFonts w:cs="Arial"/>
                <w:b/>
              </w:rPr>
            </w:pPr>
            <w:r>
              <w:rPr>
                <w:b/>
              </w:rPr>
              <w:t>1º Trim/</w:t>
            </w:r>
            <w:r w:rsidRPr="007607AB">
              <w:rPr>
                <w:b/>
              </w:rPr>
              <w:t>20</w:t>
            </w:r>
            <w:r>
              <w:rPr>
                <w:b/>
              </w:rPr>
              <w:t>21</w:t>
            </w:r>
          </w:p>
        </w:tc>
      </w:tr>
      <w:tr w:rsidR="00AB6B63" w:rsidRPr="0019344C" w14:paraId="06FF5912" w14:textId="77777777" w:rsidTr="002D06B0">
        <w:trPr>
          <w:trHeight w:val="238"/>
        </w:trPr>
        <w:tc>
          <w:tcPr>
            <w:tcW w:w="3094" w:type="dxa"/>
            <w:tcBorders>
              <w:top w:val="single" w:sz="2" w:space="0" w:color="1F4E79" w:themeColor="accent1" w:themeShade="80"/>
              <w:bottom w:val="nil"/>
            </w:tcBorders>
            <w:shd w:val="clear" w:color="auto" w:fill="auto"/>
            <w:vAlign w:val="center"/>
          </w:tcPr>
          <w:p w14:paraId="7B1B56E5" w14:textId="77777777" w:rsidR="00AB6B63" w:rsidRPr="0019344C" w:rsidRDefault="00AB6B63" w:rsidP="002D06B0">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62E18FB1" w14:textId="77777777" w:rsidR="00AB6B63" w:rsidRPr="0019344C" w:rsidRDefault="00AB6B63" w:rsidP="002D06B0">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025266ED" w14:textId="77777777" w:rsidR="00AB6B63" w:rsidRPr="0019344C" w:rsidRDefault="00AB6B63" w:rsidP="002D06B0">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2E433B9C" w14:textId="77777777" w:rsidR="00AB6B63" w:rsidRPr="0019344C" w:rsidRDefault="00AB6B63" w:rsidP="002D06B0">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64529B46" w14:textId="77777777" w:rsidR="00AB6B63" w:rsidRPr="0019344C" w:rsidRDefault="00AB6B63" w:rsidP="002D06B0">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501BC7D6" w14:textId="77777777" w:rsidR="00AB6B63" w:rsidRPr="0019344C" w:rsidRDefault="00AB6B63" w:rsidP="002D06B0">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54CE3CCD" w14:textId="77777777" w:rsidR="00AB6B63" w:rsidRPr="0019344C" w:rsidRDefault="00AB6B63" w:rsidP="002D06B0">
            <w:pPr>
              <w:pStyle w:val="08-Tabelageral"/>
              <w:rPr>
                <w:rFonts w:cs="Arial"/>
                <w:b/>
              </w:rPr>
            </w:pPr>
          </w:p>
        </w:tc>
      </w:tr>
      <w:tr w:rsidR="00AB6B63" w:rsidRPr="0019344C" w14:paraId="1CA49ED6" w14:textId="77777777" w:rsidTr="002D06B0">
        <w:trPr>
          <w:trHeight w:val="238"/>
        </w:trPr>
        <w:tc>
          <w:tcPr>
            <w:tcW w:w="3094" w:type="dxa"/>
            <w:tcBorders>
              <w:top w:val="nil"/>
            </w:tcBorders>
            <w:shd w:val="clear" w:color="auto" w:fill="auto"/>
            <w:vAlign w:val="center"/>
          </w:tcPr>
          <w:p w14:paraId="0D08BDCA" w14:textId="77777777" w:rsidR="00AB6B63" w:rsidRPr="0019344C" w:rsidRDefault="00AB6B63" w:rsidP="002D06B0">
            <w:pPr>
              <w:pStyle w:val="08-Tabelageral"/>
              <w:ind w:left="113"/>
              <w:jc w:val="left"/>
              <w:rPr>
                <w:rFonts w:cs="Arial"/>
                <w:szCs w:val="14"/>
              </w:rPr>
            </w:pPr>
            <w:r w:rsidRPr="0019344C">
              <w:rPr>
                <w:rFonts w:cs="Arial"/>
                <w:szCs w:val="14"/>
              </w:rPr>
              <w:t>Cofins</w:t>
            </w:r>
          </w:p>
        </w:tc>
        <w:tc>
          <w:tcPr>
            <w:tcW w:w="604" w:type="dxa"/>
            <w:tcBorders>
              <w:top w:val="nil"/>
            </w:tcBorders>
            <w:shd w:val="clear" w:color="auto" w:fill="auto"/>
            <w:vAlign w:val="center"/>
          </w:tcPr>
          <w:p w14:paraId="2365B558" w14:textId="77777777" w:rsidR="00AB6B63" w:rsidRPr="0019344C" w:rsidRDefault="00AB6B63" w:rsidP="002D06B0">
            <w:pPr>
              <w:pStyle w:val="08-Tabelageral"/>
              <w:ind w:left="113"/>
              <w:jc w:val="center"/>
              <w:rPr>
                <w:rFonts w:cs="Arial"/>
                <w:szCs w:val="14"/>
              </w:rPr>
            </w:pPr>
          </w:p>
        </w:tc>
        <w:tc>
          <w:tcPr>
            <w:tcW w:w="1411" w:type="dxa"/>
            <w:tcBorders>
              <w:top w:val="nil"/>
            </w:tcBorders>
            <w:shd w:val="clear" w:color="auto" w:fill="auto"/>
            <w:vAlign w:val="center"/>
          </w:tcPr>
          <w:p w14:paraId="0FEAA4F9" w14:textId="77777777" w:rsidR="00AB6B63" w:rsidRPr="0019344C" w:rsidRDefault="00AB6B63" w:rsidP="002D06B0">
            <w:pPr>
              <w:pStyle w:val="08-Tabelageral"/>
              <w:ind w:left="113"/>
              <w:rPr>
                <w:rFonts w:cs="Arial"/>
                <w:szCs w:val="14"/>
              </w:rPr>
            </w:pPr>
            <w:r>
              <w:rPr>
                <w:rFonts w:cs="Arial"/>
                <w:szCs w:val="14"/>
              </w:rPr>
              <w:t>(1.388)</w:t>
            </w:r>
          </w:p>
        </w:tc>
        <w:tc>
          <w:tcPr>
            <w:tcW w:w="1412" w:type="dxa"/>
            <w:tcBorders>
              <w:top w:val="nil"/>
            </w:tcBorders>
            <w:shd w:val="clear" w:color="auto" w:fill="auto"/>
            <w:vAlign w:val="center"/>
          </w:tcPr>
          <w:p w14:paraId="37C79A2E" w14:textId="77777777" w:rsidR="00AB6B63" w:rsidRPr="0019344C" w:rsidRDefault="00AB6B63" w:rsidP="002D06B0">
            <w:pPr>
              <w:pStyle w:val="08-Tabelageral"/>
              <w:ind w:left="113"/>
              <w:rPr>
                <w:rFonts w:cs="Arial"/>
              </w:rPr>
            </w:pPr>
            <w:r>
              <w:rPr>
                <w:rFonts w:cs="Arial"/>
              </w:rPr>
              <w:t>(697)</w:t>
            </w:r>
          </w:p>
        </w:tc>
        <w:tc>
          <w:tcPr>
            <w:tcW w:w="283" w:type="dxa"/>
            <w:tcBorders>
              <w:top w:val="nil"/>
            </w:tcBorders>
            <w:shd w:val="clear" w:color="auto" w:fill="auto"/>
            <w:vAlign w:val="center"/>
          </w:tcPr>
          <w:p w14:paraId="7F72B99D" w14:textId="77777777" w:rsidR="00AB6B63" w:rsidRPr="0019344C" w:rsidRDefault="00AB6B63" w:rsidP="002D06B0">
            <w:pPr>
              <w:pStyle w:val="08-Tabelageral"/>
              <w:ind w:left="113"/>
              <w:rPr>
                <w:rFonts w:cs="Arial"/>
                <w:szCs w:val="14"/>
              </w:rPr>
            </w:pPr>
          </w:p>
        </w:tc>
        <w:tc>
          <w:tcPr>
            <w:tcW w:w="1417" w:type="dxa"/>
            <w:tcBorders>
              <w:top w:val="nil"/>
            </w:tcBorders>
            <w:shd w:val="clear" w:color="auto" w:fill="auto"/>
            <w:vAlign w:val="center"/>
          </w:tcPr>
          <w:p w14:paraId="6F47B33E" w14:textId="77777777" w:rsidR="00AB6B63" w:rsidRPr="0019344C" w:rsidRDefault="00AB6B63" w:rsidP="002D06B0">
            <w:pPr>
              <w:pStyle w:val="08-Tabelageral"/>
              <w:ind w:left="113"/>
              <w:rPr>
                <w:rFonts w:cs="Arial"/>
                <w:szCs w:val="14"/>
              </w:rPr>
            </w:pPr>
            <w:r>
              <w:rPr>
                <w:rFonts w:cs="Arial"/>
                <w:szCs w:val="14"/>
              </w:rPr>
              <w:t>(4.489)</w:t>
            </w:r>
          </w:p>
        </w:tc>
        <w:tc>
          <w:tcPr>
            <w:tcW w:w="1418" w:type="dxa"/>
            <w:tcBorders>
              <w:top w:val="nil"/>
            </w:tcBorders>
            <w:shd w:val="clear" w:color="auto" w:fill="auto"/>
            <w:vAlign w:val="center"/>
          </w:tcPr>
          <w:p w14:paraId="2CB4516D" w14:textId="77777777" w:rsidR="00AB6B63" w:rsidRPr="0019344C" w:rsidRDefault="00AB6B63" w:rsidP="002D06B0">
            <w:pPr>
              <w:pStyle w:val="08-Tabelageral"/>
              <w:ind w:left="113"/>
              <w:rPr>
                <w:rFonts w:cs="Arial"/>
              </w:rPr>
            </w:pPr>
            <w:r>
              <w:rPr>
                <w:rFonts w:cs="Arial"/>
              </w:rPr>
              <w:t>(1.163)</w:t>
            </w:r>
          </w:p>
        </w:tc>
      </w:tr>
      <w:tr w:rsidR="00AB6B63" w:rsidRPr="0019344C" w14:paraId="1C82A34D" w14:textId="77777777" w:rsidTr="002D06B0">
        <w:trPr>
          <w:trHeight w:val="238"/>
        </w:trPr>
        <w:tc>
          <w:tcPr>
            <w:tcW w:w="3094" w:type="dxa"/>
            <w:shd w:val="clear" w:color="auto" w:fill="auto"/>
            <w:vAlign w:val="center"/>
          </w:tcPr>
          <w:p w14:paraId="726E4238" w14:textId="77777777" w:rsidR="00AB6B63" w:rsidRPr="0019344C" w:rsidRDefault="00AB6B63" w:rsidP="002D06B0">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0AEF4D51" w14:textId="77777777" w:rsidR="00AB6B63" w:rsidRPr="0019344C" w:rsidRDefault="00AB6B63" w:rsidP="002D06B0">
            <w:pPr>
              <w:pStyle w:val="08-Tabelageral"/>
              <w:ind w:left="113"/>
              <w:jc w:val="center"/>
              <w:rPr>
                <w:rFonts w:cs="Arial"/>
                <w:szCs w:val="14"/>
              </w:rPr>
            </w:pPr>
          </w:p>
        </w:tc>
        <w:tc>
          <w:tcPr>
            <w:tcW w:w="1411" w:type="dxa"/>
            <w:shd w:val="clear" w:color="auto" w:fill="auto"/>
            <w:vAlign w:val="center"/>
          </w:tcPr>
          <w:p w14:paraId="1975D05B" w14:textId="77777777" w:rsidR="00AB6B63" w:rsidRPr="0019344C" w:rsidRDefault="00AB6B63" w:rsidP="002D06B0">
            <w:pPr>
              <w:pStyle w:val="08-Tabelageral"/>
              <w:ind w:left="113"/>
              <w:rPr>
                <w:rFonts w:cs="Arial"/>
                <w:szCs w:val="14"/>
              </w:rPr>
            </w:pPr>
            <w:r>
              <w:rPr>
                <w:rFonts w:cs="Arial"/>
                <w:szCs w:val="14"/>
              </w:rPr>
              <w:t>(235)</w:t>
            </w:r>
          </w:p>
        </w:tc>
        <w:tc>
          <w:tcPr>
            <w:tcW w:w="1412" w:type="dxa"/>
            <w:shd w:val="clear" w:color="auto" w:fill="auto"/>
            <w:vAlign w:val="center"/>
          </w:tcPr>
          <w:p w14:paraId="57C6E1D0" w14:textId="77777777" w:rsidR="00AB6B63" w:rsidRPr="0019344C" w:rsidRDefault="00AB6B63" w:rsidP="002D06B0">
            <w:pPr>
              <w:pStyle w:val="08-Tabelageral"/>
              <w:rPr>
                <w:rFonts w:cs="Arial"/>
              </w:rPr>
            </w:pPr>
            <w:r>
              <w:rPr>
                <w:rFonts w:cs="Arial"/>
              </w:rPr>
              <w:t>(125)</w:t>
            </w:r>
          </w:p>
        </w:tc>
        <w:tc>
          <w:tcPr>
            <w:tcW w:w="283" w:type="dxa"/>
            <w:shd w:val="clear" w:color="auto" w:fill="auto"/>
            <w:vAlign w:val="center"/>
          </w:tcPr>
          <w:p w14:paraId="03D1CF98" w14:textId="77777777" w:rsidR="00AB6B63" w:rsidRPr="0019344C" w:rsidRDefault="00AB6B63" w:rsidP="002D06B0">
            <w:pPr>
              <w:pStyle w:val="08-Tabelageral"/>
              <w:ind w:left="113"/>
              <w:rPr>
                <w:rFonts w:cs="Arial"/>
                <w:szCs w:val="14"/>
              </w:rPr>
            </w:pPr>
          </w:p>
        </w:tc>
        <w:tc>
          <w:tcPr>
            <w:tcW w:w="1417" w:type="dxa"/>
            <w:shd w:val="clear" w:color="auto" w:fill="auto"/>
            <w:vAlign w:val="center"/>
          </w:tcPr>
          <w:p w14:paraId="2315A455" w14:textId="77777777" w:rsidR="00AB6B63" w:rsidRPr="0019344C" w:rsidRDefault="00AB6B63" w:rsidP="002D06B0">
            <w:pPr>
              <w:pStyle w:val="08-Tabelageral"/>
              <w:ind w:left="113"/>
              <w:rPr>
                <w:rFonts w:cs="Arial"/>
                <w:szCs w:val="14"/>
              </w:rPr>
            </w:pPr>
            <w:r>
              <w:rPr>
                <w:rFonts w:cs="Arial"/>
                <w:szCs w:val="14"/>
              </w:rPr>
              <w:t>(739)</w:t>
            </w:r>
          </w:p>
        </w:tc>
        <w:tc>
          <w:tcPr>
            <w:tcW w:w="1418" w:type="dxa"/>
            <w:shd w:val="clear" w:color="auto" w:fill="auto"/>
            <w:vAlign w:val="center"/>
          </w:tcPr>
          <w:p w14:paraId="104E0781" w14:textId="77777777" w:rsidR="00AB6B63" w:rsidRPr="0019344C" w:rsidRDefault="00AB6B63" w:rsidP="002D06B0">
            <w:pPr>
              <w:pStyle w:val="08-Tabelageral"/>
              <w:rPr>
                <w:rFonts w:cs="Arial"/>
              </w:rPr>
            </w:pPr>
            <w:r>
              <w:rPr>
                <w:rFonts w:cs="Arial"/>
              </w:rPr>
              <w:t>(200)</w:t>
            </w:r>
          </w:p>
        </w:tc>
      </w:tr>
      <w:tr w:rsidR="00AB6B63" w:rsidRPr="0019344C" w14:paraId="4A47203D" w14:textId="77777777" w:rsidTr="002D06B0">
        <w:trPr>
          <w:trHeight w:val="238"/>
        </w:trPr>
        <w:tc>
          <w:tcPr>
            <w:tcW w:w="3094" w:type="dxa"/>
            <w:shd w:val="clear" w:color="auto" w:fill="auto"/>
            <w:vAlign w:val="center"/>
          </w:tcPr>
          <w:p w14:paraId="5ABF86BB" w14:textId="77777777" w:rsidR="00AB6B63" w:rsidRPr="0019344C" w:rsidRDefault="00AB6B63" w:rsidP="002D06B0">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00A091E6" w14:textId="77777777" w:rsidR="00AB6B63" w:rsidRPr="0019344C" w:rsidRDefault="00AB6B63" w:rsidP="002D06B0">
            <w:pPr>
              <w:pStyle w:val="08-Tabelageral"/>
              <w:jc w:val="center"/>
              <w:rPr>
                <w:rFonts w:cs="Arial"/>
                <w:szCs w:val="14"/>
              </w:rPr>
            </w:pPr>
          </w:p>
        </w:tc>
        <w:tc>
          <w:tcPr>
            <w:tcW w:w="1411" w:type="dxa"/>
            <w:shd w:val="clear" w:color="auto" w:fill="auto"/>
            <w:vAlign w:val="center"/>
          </w:tcPr>
          <w:p w14:paraId="2B09CF7D" w14:textId="77777777" w:rsidR="00AB6B63" w:rsidRPr="0019344C" w:rsidRDefault="00AB6B63" w:rsidP="002D06B0">
            <w:pPr>
              <w:pStyle w:val="08-Tabelageral"/>
              <w:rPr>
                <w:rFonts w:cs="Arial"/>
                <w:szCs w:val="14"/>
              </w:rPr>
            </w:pPr>
            <w:r>
              <w:rPr>
                <w:rFonts w:cs="Arial"/>
                <w:szCs w:val="14"/>
              </w:rPr>
              <w:t>(4)</w:t>
            </w:r>
          </w:p>
        </w:tc>
        <w:tc>
          <w:tcPr>
            <w:tcW w:w="1412" w:type="dxa"/>
            <w:shd w:val="clear" w:color="auto" w:fill="auto"/>
            <w:vAlign w:val="center"/>
          </w:tcPr>
          <w:p w14:paraId="3269CB53" w14:textId="77777777" w:rsidR="00AB6B63" w:rsidRPr="0019344C" w:rsidRDefault="00AB6B63" w:rsidP="002D06B0">
            <w:pPr>
              <w:pStyle w:val="08-Tabelageral"/>
              <w:rPr>
                <w:rFonts w:cs="Arial"/>
              </w:rPr>
            </w:pPr>
            <w:r>
              <w:rPr>
                <w:rFonts w:cs="Arial"/>
              </w:rPr>
              <w:t>(1)</w:t>
            </w:r>
          </w:p>
        </w:tc>
        <w:tc>
          <w:tcPr>
            <w:tcW w:w="283" w:type="dxa"/>
            <w:shd w:val="clear" w:color="auto" w:fill="auto"/>
            <w:vAlign w:val="center"/>
          </w:tcPr>
          <w:p w14:paraId="1FA9F720" w14:textId="77777777" w:rsidR="00AB6B63" w:rsidRPr="0019344C" w:rsidRDefault="00AB6B63" w:rsidP="002D06B0">
            <w:pPr>
              <w:pStyle w:val="08-Tabelageral"/>
              <w:rPr>
                <w:rFonts w:cs="Arial"/>
                <w:szCs w:val="14"/>
              </w:rPr>
            </w:pPr>
          </w:p>
        </w:tc>
        <w:tc>
          <w:tcPr>
            <w:tcW w:w="1417" w:type="dxa"/>
            <w:shd w:val="clear" w:color="auto" w:fill="auto"/>
            <w:vAlign w:val="center"/>
          </w:tcPr>
          <w:p w14:paraId="567A38CA" w14:textId="77777777" w:rsidR="00AB6B63" w:rsidRPr="0019344C" w:rsidRDefault="00AB6B63" w:rsidP="002D06B0">
            <w:pPr>
              <w:pStyle w:val="08-Tabelageral"/>
              <w:rPr>
                <w:rFonts w:cs="Arial"/>
                <w:szCs w:val="14"/>
              </w:rPr>
            </w:pPr>
            <w:r>
              <w:rPr>
                <w:rFonts w:cs="Arial"/>
                <w:szCs w:val="14"/>
              </w:rPr>
              <w:t>(4)</w:t>
            </w:r>
          </w:p>
        </w:tc>
        <w:tc>
          <w:tcPr>
            <w:tcW w:w="1418" w:type="dxa"/>
            <w:shd w:val="clear" w:color="auto" w:fill="auto"/>
            <w:vAlign w:val="center"/>
          </w:tcPr>
          <w:p w14:paraId="29E17B62" w14:textId="77777777" w:rsidR="00AB6B63" w:rsidRPr="0019344C" w:rsidRDefault="00AB6B63" w:rsidP="002D06B0">
            <w:pPr>
              <w:pStyle w:val="08-Tabelageral"/>
              <w:rPr>
                <w:rFonts w:cs="Arial"/>
              </w:rPr>
            </w:pPr>
            <w:r>
              <w:rPr>
                <w:rFonts w:cs="Arial"/>
              </w:rPr>
              <w:t>(1)</w:t>
            </w:r>
          </w:p>
        </w:tc>
      </w:tr>
      <w:tr w:rsidR="00AB6B63" w:rsidRPr="0019344C" w14:paraId="54288229" w14:textId="77777777" w:rsidTr="002D06B0">
        <w:trPr>
          <w:trHeight w:val="238"/>
        </w:trPr>
        <w:tc>
          <w:tcPr>
            <w:tcW w:w="3094" w:type="dxa"/>
            <w:tcBorders>
              <w:bottom w:val="nil"/>
            </w:tcBorders>
            <w:shd w:val="clear" w:color="auto" w:fill="auto"/>
            <w:vAlign w:val="center"/>
          </w:tcPr>
          <w:p w14:paraId="25ACA27F" w14:textId="77777777" w:rsidR="00AB6B63" w:rsidRPr="0019344C" w:rsidRDefault="00AB6B63" w:rsidP="002D06B0">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6AE2AFE9" w14:textId="77777777" w:rsidR="00AB6B63" w:rsidRPr="0019344C" w:rsidRDefault="00AB6B63" w:rsidP="002D06B0">
            <w:pPr>
              <w:pStyle w:val="08-Tabelageral"/>
              <w:jc w:val="center"/>
              <w:rPr>
                <w:rFonts w:cs="Arial"/>
                <w:szCs w:val="14"/>
              </w:rPr>
            </w:pPr>
          </w:p>
        </w:tc>
        <w:tc>
          <w:tcPr>
            <w:tcW w:w="1411" w:type="dxa"/>
            <w:tcBorders>
              <w:bottom w:val="nil"/>
            </w:tcBorders>
            <w:shd w:val="clear" w:color="auto" w:fill="auto"/>
            <w:vAlign w:val="center"/>
          </w:tcPr>
          <w:p w14:paraId="15836C51" w14:textId="77777777" w:rsidR="00AB6B63" w:rsidRPr="0019344C" w:rsidRDefault="00AB6B63" w:rsidP="002D06B0">
            <w:pPr>
              <w:pStyle w:val="08-Tabelageral"/>
              <w:rPr>
                <w:rFonts w:cs="Arial"/>
                <w:szCs w:val="14"/>
              </w:rPr>
            </w:pPr>
            <w:r>
              <w:rPr>
                <w:rFonts w:cs="Arial"/>
                <w:szCs w:val="14"/>
              </w:rPr>
              <w:t>(3)</w:t>
            </w:r>
          </w:p>
        </w:tc>
        <w:tc>
          <w:tcPr>
            <w:tcW w:w="1412" w:type="dxa"/>
            <w:tcBorders>
              <w:bottom w:val="nil"/>
            </w:tcBorders>
            <w:shd w:val="clear" w:color="auto" w:fill="auto"/>
            <w:vAlign w:val="center"/>
          </w:tcPr>
          <w:p w14:paraId="6DDF1DD7" w14:textId="77777777" w:rsidR="00AB6B63" w:rsidRPr="0019344C" w:rsidRDefault="00AB6B63" w:rsidP="002D06B0">
            <w:pPr>
              <w:pStyle w:val="08-Tabelageral"/>
              <w:rPr>
                <w:rFonts w:cs="Arial"/>
              </w:rPr>
            </w:pPr>
            <w:r>
              <w:rPr>
                <w:rFonts w:cs="Arial"/>
              </w:rPr>
              <w:t>(30)</w:t>
            </w:r>
          </w:p>
        </w:tc>
        <w:tc>
          <w:tcPr>
            <w:tcW w:w="283" w:type="dxa"/>
            <w:tcBorders>
              <w:bottom w:val="nil"/>
            </w:tcBorders>
            <w:shd w:val="clear" w:color="auto" w:fill="auto"/>
            <w:vAlign w:val="center"/>
          </w:tcPr>
          <w:p w14:paraId="2388A6B6" w14:textId="77777777" w:rsidR="00AB6B63" w:rsidRPr="0019344C" w:rsidRDefault="00AB6B63" w:rsidP="002D06B0">
            <w:pPr>
              <w:pStyle w:val="08-Tabelageral"/>
              <w:rPr>
                <w:rFonts w:cs="Arial"/>
                <w:szCs w:val="14"/>
              </w:rPr>
            </w:pPr>
          </w:p>
        </w:tc>
        <w:tc>
          <w:tcPr>
            <w:tcW w:w="1417" w:type="dxa"/>
            <w:tcBorders>
              <w:bottom w:val="nil"/>
            </w:tcBorders>
            <w:shd w:val="clear" w:color="auto" w:fill="auto"/>
            <w:vAlign w:val="center"/>
          </w:tcPr>
          <w:p w14:paraId="4C705348" w14:textId="77777777" w:rsidR="00AB6B63" w:rsidRPr="0019344C" w:rsidRDefault="00AB6B63" w:rsidP="002D06B0">
            <w:pPr>
              <w:pStyle w:val="08-Tabelageral"/>
              <w:rPr>
                <w:rFonts w:cs="Arial"/>
                <w:szCs w:val="14"/>
              </w:rPr>
            </w:pPr>
            <w:r>
              <w:rPr>
                <w:rFonts w:cs="Arial"/>
                <w:szCs w:val="14"/>
              </w:rPr>
              <w:t>(85)</w:t>
            </w:r>
          </w:p>
        </w:tc>
        <w:tc>
          <w:tcPr>
            <w:tcW w:w="1418" w:type="dxa"/>
            <w:tcBorders>
              <w:bottom w:val="nil"/>
            </w:tcBorders>
            <w:shd w:val="clear" w:color="auto" w:fill="auto"/>
            <w:vAlign w:val="center"/>
          </w:tcPr>
          <w:p w14:paraId="0C37CFB8" w14:textId="77777777" w:rsidR="00AB6B63" w:rsidRPr="0019344C" w:rsidRDefault="00AB6B63" w:rsidP="002D06B0">
            <w:pPr>
              <w:pStyle w:val="08-Tabelageral"/>
              <w:rPr>
                <w:rFonts w:cs="Arial"/>
              </w:rPr>
            </w:pPr>
            <w:r>
              <w:rPr>
                <w:rFonts w:cs="Arial"/>
              </w:rPr>
              <w:t>(81)</w:t>
            </w:r>
          </w:p>
        </w:tc>
      </w:tr>
      <w:tr w:rsidR="00AB6B63" w:rsidRPr="0019344C" w14:paraId="5B7C7D57" w14:textId="77777777" w:rsidTr="002D06B0">
        <w:trPr>
          <w:trHeight w:val="238"/>
        </w:trPr>
        <w:tc>
          <w:tcPr>
            <w:tcW w:w="3094" w:type="dxa"/>
            <w:tcBorders>
              <w:top w:val="nil"/>
              <w:bottom w:val="single" w:sz="2" w:space="0" w:color="1F4E79" w:themeColor="accent1" w:themeShade="80"/>
            </w:tcBorders>
            <w:shd w:val="clear" w:color="auto" w:fill="auto"/>
            <w:vAlign w:val="center"/>
          </w:tcPr>
          <w:p w14:paraId="31164134" w14:textId="77777777" w:rsidR="00AB6B63" w:rsidRPr="0019344C" w:rsidRDefault="00AB6B63" w:rsidP="002D06B0">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3DD0275B" w14:textId="77777777" w:rsidR="00AB6B63" w:rsidRPr="0019344C" w:rsidRDefault="00AB6B63"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582A220" w14:textId="77777777" w:rsidR="00AB6B63" w:rsidRPr="0019344C" w:rsidRDefault="00AB6B63" w:rsidP="002D06B0">
            <w:pPr>
              <w:pStyle w:val="08-Tabelageral"/>
              <w:rPr>
                <w:rFonts w:cs="Arial"/>
                <w:b/>
                <w:szCs w:val="14"/>
              </w:rPr>
            </w:pPr>
            <w:r>
              <w:rPr>
                <w:rFonts w:cs="Arial"/>
                <w:b/>
                <w:szCs w:val="14"/>
              </w:rPr>
              <w:t>(1.630)</w:t>
            </w:r>
          </w:p>
        </w:tc>
        <w:tc>
          <w:tcPr>
            <w:tcW w:w="1412" w:type="dxa"/>
            <w:tcBorders>
              <w:top w:val="nil"/>
              <w:bottom w:val="single" w:sz="2" w:space="0" w:color="1F4E79" w:themeColor="accent1" w:themeShade="80"/>
            </w:tcBorders>
            <w:shd w:val="clear" w:color="auto" w:fill="auto"/>
            <w:vAlign w:val="center"/>
          </w:tcPr>
          <w:p w14:paraId="2F929E30" w14:textId="77777777" w:rsidR="00AB6B63" w:rsidRPr="0019344C" w:rsidRDefault="00AB6B63" w:rsidP="002D06B0">
            <w:pPr>
              <w:pStyle w:val="08-Tabelageral"/>
              <w:rPr>
                <w:rFonts w:cs="Arial"/>
                <w:b/>
              </w:rPr>
            </w:pPr>
            <w:r>
              <w:rPr>
                <w:rFonts w:cs="Arial"/>
                <w:b/>
              </w:rPr>
              <w:t>(853)</w:t>
            </w:r>
          </w:p>
        </w:tc>
        <w:tc>
          <w:tcPr>
            <w:tcW w:w="283" w:type="dxa"/>
            <w:tcBorders>
              <w:top w:val="nil"/>
              <w:bottom w:val="single" w:sz="2" w:space="0" w:color="1F4E79" w:themeColor="accent1" w:themeShade="80"/>
            </w:tcBorders>
            <w:shd w:val="clear" w:color="auto" w:fill="auto"/>
            <w:vAlign w:val="center"/>
          </w:tcPr>
          <w:p w14:paraId="26CB54F5" w14:textId="77777777" w:rsidR="00AB6B63" w:rsidRPr="0019344C" w:rsidRDefault="00AB6B63"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186F359" w14:textId="77777777" w:rsidR="00AB6B63" w:rsidRPr="0019344C" w:rsidRDefault="00AB6B63" w:rsidP="002D06B0">
            <w:pPr>
              <w:pStyle w:val="08-Tabelageral"/>
              <w:rPr>
                <w:rFonts w:cs="Arial"/>
                <w:b/>
                <w:szCs w:val="14"/>
              </w:rPr>
            </w:pPr>
            <w:r>
              <w:rPr>
                <w:rFonts w:cs="Arial"/>
                <w:b/>
                <w:szCs w:val="14"/>
              </w:rPr>
              <w:t>(5.317)</w:t>
            </w:r>
          </w:p>
        </w:tc>
        <w:tc>
          <w:tcPr>
            <w:tcW w:w="1418" w:type="dxa"/>
            <w:tcBorders>
              <w:top w:val="nil"/>
              <w:bottom w:val="single" w:sz="2" w:space="0" w:color="1F4E79" w:themeColor="accent1" w:themeShade="80"/>
            </w:tcBorders>
            <w:shd w:val="clear" w:color="auto" w:fill="auto"/>
            <w:vAlign w:val="center"/>
          </w:tcPr>
          <w:p w14:paraId="11328DF4" w14:textId="77777777" w:rsidR="00AB6B63" w:rsidRPr="0019344C" w:rsidRDefault="00AB6B63" w:rsidP="002D06B0">
            <w:pPr>
              <w:pStyle w:val="08-Tabelageral"/>
              <w:rPr>
                <w:rFonts w:cs="Arial"/>
                <w:b/>
              </w:rPr>
            </w:pPr>
            <w:r>
              <w:rPr>
                <w:rFonts w:cs="Arial"/>
                <w:b/>
              </w:rPr>
              <w:t>(1.445)</w:t>
            </w:r>
          </w:p>
        </w:tc>
      </w:tr>
    </w:tbl>
    <w:p w14:paraId="51E1592E" w14:textId="77777777" w:rsidR="00AB6B63" w:rsidRDefault="00AB6B63" w:rsidP="002D06B0">
      <w:pPr>
        <w:keepNext/>
        <w:keepLines/>
        <w:spacing w:after="40"/>
        <w:rPr>
          <w:rFonts w:cs="Arial"/>
          <w:b/>
          <w:color w:val="1F4E79" w:themeColor="accent1" w:themeShade="80"/>
          <w:sz w:val="20"/>
          <w:szCs w:val="20"/>
        </w:rPr>
      </w:pPr>
    </w:p>
    <w:p w14:paraId="4D272D1A" w14:textId="77777777" w:rsidR="00AB6B63" w:rsidRPr="00034C98" w:rsidRDefault="00AB6B63" w:rsidP="002D06B0">
      <w:pPr>
        <w:keepNext/>
        <w:keepLines/>
        <w:spacing w:after="40"/>
        <w:rPr>
          <w:rFonts w:cs="Arial"/>
          <w:b/>
          <w:color w:val="1F4E79" w:themeColor="accent1" w:themeShade="80"/>
          <w:sz w:val="20"/>
          <w:szCs w:val="20"/>
        </w:rPr>
      </w:pPr>
      <w:r>
        <w:rPr>
          <w:rFonts w:cs="Arial"/>
          <w:b/>
          <w:color w:val="1F4E79" w:themeColor="accent1" w:themeShade="80"/>
          <w:sz w:val="20"/>
          <w:szCs w:val="20"/>
        </w:rPr>
        <w:t>d</w:t>
      </w:r>
      <w:r w:rsidRPr="00034C98">
        <w:rPr>
          <w:rFonts w:cs="Arial"/>
          <w:b/>
          <w:color w:val="1F4E79" w:themeColor="accent1" w:themeShade="80"/>
          <w:sz w:val="20"/>
          <w:szCs w:val="20"/>
        </w:rPr>
        <w:t>) Ativos por Impostos Correntes</w:t>
      </w:r>
    </w:p>
    <w:p w14:paraId="72FA0DCB" w14:textId="77777777" w:rsidR="00AB6B63" w:rsidRPr="00FF3D4B" w:rsidRDefault="00AB6B63" w:rsidP="002D06B0">
      <w:pPr>
        <w:keepNext/>
        <w:keepLines/>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AB6B63" w:rsidRPr="00BC7DA5" w14:paraId="13630A96" w14:textId="77777777" w:rsidTr="002D06B0">
        <w:trPr>
          <w:trHeight w:val="238"/>
        </w:trPr>
        <w:tc>
          <w:tcPr>
            <w:tcW w:w="3261" w:type="dxa"/>
            <w:tcBorders>
              <w:top w:val="single" w:sz="2" w:space="0" w:color="1F4E79" w:themeColor="accent1" w:themeShade="80"/>
              <w:bottom w:val="nil"/>
            </w:tcBorders>
            <w:shd w:val="clear" w:color="auto" w:fill="auto"/>
          </w:tcPr>
          <w:p w14:paraId="7DF00C4B" w14:textId="77777777" w:rsidR="00AB6B63" w:rsidRPr="00BC7DA5" w:rsidRDefault="00AB6B63" w:rsidP="002D06B0">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7D149AA5" w14:textId="77777777" w:rsidR="00AB6B63" w:rsidRPr="00BC7DA5" w:rsidRDefault="00AB6B63" w:rsidP="002D06B0">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A7DA075" w14:textId="77777777" w:rsidR="00AB6B63" w:rsidRPr="00BC7DA5" w:rsidRDefault="00AB6B63" w:rsidP="002D06B0">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0816D5D" w14:textId="77777777" w:rsidR="00AB6B63" w:rsidRPr="00BC7DA5" w:rsidRDefault="00AB6B63" w:rsidP="002D06B0">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04D5FDA" w14:textId="77777777" w:rsidR="00AB6B63" w:rsidRPr="00BC7DA5" w:rsidRDefault="00AB6B63" w:rsidP="002D06B0">
            <w:pPr>
              <w:keepNext/>
              <w:keepLines/>
              <w:spacing w:after="0"/>
              <w:jc w:val="center"/>
              <w:rPr>
                <w:rFonts w:cs="Arial"/>
                <w:b/>
                <w:szCs w:val="18"/>
              </w:rPr>
            </w:pPr>
            <w:r w:rsidRPr="00BC7DA5">
              <w:rPr>
                <w:rFonts w:cs="Arial"/>
                <w:b/>
                <w:sz w:val="14"/>
                <w:szCs w:val="18"/>
              </w:rPr>
              <w:t>Consolidado</w:t>
            </w:r>
          </w:p>
        </w:tc>
      </w:tr>
      <w:tr w:rsidR="00AB6B63" w:rsidRPr="00BC7DA5" w14:paraId="59D39DF3" w14:textId="77777777" w:rsidTr="002D06B0">
        <w:trPr>
          <w:trHeight w:val="238"/>
        </w:trPr>
        <w:tc>
          <w:tcPr>
            <w:tcW w:w="3261" w:type="dxa"/>
            <w:tcBorders>
              <w:top w:val="nil"/>
              <w:bottom w:val="single" w:sz="2" w:space="0" w:color="1F4E79" w:themeColor="accent1" w:themeShade="80"/>
            </w:tcBorders>
            <w:shd w:val="clear" w:color="auto" w:fill="auto"/>
          </w:tcPr>
          <w:p w14:paraId="5999CE8B" w14:textId="77777777" w:rsidR="00AB6B63" w:rsidRPr="00BC7DA5" w:rsidRDefault="00AB6B63" w:rsidP="002D06B0">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7C959138" w14:textId="77777777" w:rsidR="00AB6B63" w:rsidRPr="00BC7DA5" w:rsidRDefault="00AB6B63"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0F112AC" w14:textId="77777777" w:rsidR="00AB6B63" w:rsidRPr="00BC7DA5" w:rsidRDefault="00AB6B63" w:rsidP="002D06B0">
            <w:pPr>
              <w:pStyle w:val="08-Tabelageral"/>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B6617BF" w14:textId="77777777" w:rsidR="00AB6B63" w:rsidRPr="00BC7DA5" w:rsidRDefault="00AB6B63" w:rsidP="002D06B0">
            <w:pPr>
              <w:pStyle w:val="08-Tabelageral"/>
              <w:rPr>
                <w:rFonts w:cs="Arial"/>
                <w:b/>
              </w:rPr>
            </w:pPr>
            <w:r w:rsidRPr="00BC7DA5">
              <w:rPr>
                <w:rFonts w:cs="Arial"/>
                <w:b/>
              </w:rPr>
              <w:t>31.12.20</w:t>
            </w:r>
            <w:r>
              <w:rPr>
                <w:rFonts w:cs="Arial"/>
                <w:b/>
              </w:rPr>
              <w:t>21</w:t>
            </w:r>
          </w:p>
        </w:tc>
        <w:tc>
          <w:tcPr>
            <w:tcW w:w="283" w:type="dxa"/>
            <w:tcBorders>
              <w:top w:val="nil"/>
              <w:bottom w:val="single" w:sz="2" w:space="0" w:color="1F4E79" w:themeColor="accent1" w:themeShade="80"/>
            </w:tcBorders>
            <w:shd w:val="clear" w:color="auto" w:fill="auto"/>
            <w:vAlign w:val="center"/>
          </w:tcPr>
          <w:p w14:paraId="66A9A3E5" w14:textId="77777777" w:rsidR="00AB6B63" w:rsidRPr="00BC7DA5"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5017A29" w14:textId="77777777" w:rsidR="00AB6B63" w:rsidRPr="00BC7DA5" w:rsidRDefault="00AB6B63" w:rsidP="002D06B0">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4B834EF" w14:textId="77777777" w:rsidR="00AB6B63" w:rsidRPr="00BC7DA5" w:rsidRDefault="00AB6B63" w:rsidP="002D06B0">
            <w:pPr>
              <w:pStyle w:val="08-Tabelageral"/>
              <w:rPr>
                <w:rFonts w:cs="Arial"/>
                <w:b/>
                <w:vertAlign w:val="superscript"/>
              </w:rPr>
            </w:pPr>
            <w:r w:rsidRPr="00BC7DA5">
              <w:rPr>
                <w:rFonts w:cs="Arial"/>
                <w:b/>
              </w:rPr>
              <w:t>31.12.20</w:t>
            </w:r>
            <w:r>
              <w:rPr>
                <w:rFonts w:cs="Arial"/>
                <w:b/>
              </w:rPr>
              <w:t>21</w:t>
            </w:r>
          </w:p>
        </w:tc>
      </w:tr>
      <w:tr w:rsidR="00AB6B63" w:rsidRPr="009D0C3F" w14:paraId="3EEE22E9" w14:textId="77777777" w:rsidTr="002D06B0">
        <w:trPr>
          <w:trHeight w:val="238"/>
        </w:trPr>
        <w:tc>
          <w:tcPr>
            <w:tcW w:w="3261" w:type="dxa"/>
            <w:tcBorders>
              <w:top w:val="single" w:sz="2" w:space="0" w:color="1F4E79" w:themeColor="accent1" w:themeShade="80"/>
              <w:bottom w:val="nil"/>
            </w:tcBorders>
            <w:shd w:val="clear" w:color="auto" w:fill="auto"/>
          </w:tcPr>
          <w:p w14:paraId="265F4720" w14:textId="77777777" w:rsidR="00AB6B63" w:rsidRPr="009D0C3F" w:rsidRDefault="00AB6B63" w:rsidP="002D06B0">
            <w:pPr>
              <w:pStyle w:val="08-Tabelageral"/>
              <w:ind w:left="113"/>
              <w:jc w:val="left"/>
              <w:rPr>
                <w:rFonts w:cs="Arial"/>
                <w:b/>
                <w:szCs w:val="14"/>
              </w:rPr>
            </w:pPr>
            <w:r w:rsidRPr="009D0C3F">
              <w:rPr>
                <w:rFonts w:cs="Arial"/>
                <w:b/>
                <w:szCs w:val="14"/>
              </w:rPr>
              <w:t>Ativo Circulante</w:t>
            </w:r>
          </w:p>
        </w:tc>
        <w:tc>
          <w:tcPr>
            <w:tcW w:w="437" w:type="dxa"/>
            <w:tcBorders>
              <w:top w:val="single" w:sz="2" w:space="0" w:color="1F4E79" w:themeColor="accent1" w:themeShade="80"/>
              <w:bottom w:val="nil"/>
            </w:tcBorders>
            <w:shd w:val="clear" w:color="auto" w:fill="auto"/>
          </w:tcPr>
          <w:p w14:paraId="303853EB" w14:textId="77777777" w:rsidR="00AB6B63" w:rsidRPr="009D0C3F" w:rsidRDefault="00AB6B63" w:rsidP="002D06B0">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7BF8282C" w14:textId="77777777" w:rsidR="00AB6B63" w:rsidRPr="009D0C3F" w:rsidRDefault="00AB6B63" w:rsidP="002D06B0">
            <w:pPr>
              <w:pStyle w:val="08-Tabelageral"/>
              <w:rPr>
                <w:rFonts w:cs="Arial"/>
                <w:b/>
              </w:rPr>
            </w:pPr>
            <w:r>
              <w:rPr>
                <w:rFonts w:cs="Arial"/>
                <w:b/>
              </w:rPr>
              <w:t>12.333</w:t>
            </w:r>
          </w:p>
        </w:tc>
        <w:tc>
          <w:tcPr>
            <w:tcW w:w="1412" w:type="dxa"/>
            <w:tcBorders>
              <w:top w:val="single" w:sz="2" w:space="0" w:color="1F4E79" w:themeColor="accent1" w:themeShade="80"/>
              <w:bottom w:val="nil"/>
            </w:tcBorders>
            <w:shd w:val="clear" w:color="auto" w:fill="auto"/>
            <w:vAlign w:val="center"/>
          </w:tcPr>
          <w:p w14:paraId="7A2A1CF6" w14:textId="77777777" w:rsidR="00AB6B63" w:rsidRPr="00143A28" w:rsidRDefault="00AB6B63" w:rsidP="002D06B0">
            <w:pPr>
              <w:pStyle w:val="08-Tabelageral"/>
              <w:rPr>
                <w:rFonts w:cs="Arial"/>
                <w:b/>
              </w:rPr>
            </w:pPr>
            <w:r>
              <w:rPr>
                <w:rFonts w:cs="Arial"/>
                <w:b/>
              </w:rPr>
              <w:t>1.928</w:t>
            </w:r>
          </w:p>
        </w:tc>
        <w:tc>
          <w:tcPr>
            <w:tcW w:w="283" w:type="dxa"/>
            <w:tcBorders>
              <w:top w:val="single" w:sz="2" w:space="0" w:color="1F4E79" w:themeColor="accent1" w:themeShade="80"/>
              <w:bottom w:val="nil"/>
            </w:tcBorders>
            <w:shd w:val="clear" w:color="auto" w:fill="auto"/>
            <w:vAlign w:val="center"/>
          </w:tcPr>
          <w:p w14:paraId="3CA608AC" w14:textId="77777777" w:rsidR="00AB6B63" w:rsidRPr="009D0C3F" w:rsidRDefault="00AB6B63" w:rsidP="002D06B0">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48A77956" w14:textId="77777777" w:rsidR="00AB6B63" w:rsidRPr="009D0C3F" w:rsidRDefault="00AB6B63" w:rsidP="002D06B0">
            <w:pPr>
              <w:pStyle w:val="08-Tabelageral"/>
              <w:rPr>
                <w:rFonts w:cs="Arial"/>
                <w:b/>
              </w:rPr>
            </w:pPr>
            <w:r>
              <w:rPr>
                <w:rFonts w:cs="Arial"/>
                <w:b/>
              </w:rPr>
              <w:t>25.707</w:t>
            </w:r>
          </w:p>
        </w:tc>
        <w:tc>
          <w:tcPr>
            <w:tcW w:w="1418" w:type="dxa"/>
            <w:tcBorders>
              <w:top w:val="single" w:sz="2" w:space="0" w:color="1F4E79" w:themeColor="accent1" w:themeShade="80"/>
              <w:bottom w:val="nil"/>
            </w:tcBorders>
            <w:shd w:val="clear" w:color="auto" w:fill="auto"/>
            <w:vAlign w:val="center"/>
          </w:tcPr>
          <w:p w14:paraId="5BE6C3B0" w14:textId="77777777" w:rsidR="00AB6B63" w:rsidRPr="009D0C3F" w:rsidRDefault="00AB6B63" w:rsidP="002D06B0">
            <w:pPr>
              <w:pStyle w:val="08-Tabelageral"/>
              <w:rPr>
                <w:rFonts w:cs="Arial"/>
                <w:b/>
              </w:rPr>
            </w:pPr>
            <w:r>
              <w:rPr>
                <w:rFonts w:cs="Arial"/>
                <w:b/>
              </w:rPr>
              <w:t>1.928</w:t>
            </w:r>
          </w:p>
        </w:tc>
      </w:tr>
      <w:tr w:rsidR="00AB6B63" w:rsidRPr="00C82FFE" w14:paraId="55EB74A6" w14:textId="77777777" w:rsidTr="002D06B0">
        <w:trPr>
          <w:trHeight w:val="238"/>
        </w:trPr>
        <w:tc>
          <w:tcPr>
            <w:tcW w:w="3261" w:type="dxa"/>
            <w:tcBorders>
              <w:top w:val="nil"/>
              <w:bottom w:val="nil"/>
            </w:tcBorders>
            <w:shd w:val="clear" w:color="auto" w:fill="auto"/>
          </w:tcPr>
          <w:p w14:paraId="50BE14AB" w14:textId="77777777" w:rsidR="00AB6B63" w:rsidRPr="00C82FFE" w:rsidRDefault="00AB6B63" w:rsidP="002D06B0">
            <w:pPr>
              <w:pStyle w:val="08-Tabelageral"/>
              <w:ind w:left="113"/>
              <w:jc w:val="left"/>
              <w:rPr>
                <w:rFonts w:cs="Arial"/>
                <w:bCs/>
                <w:szCs w:val="14"/>
              </w:rPr>
            </w:pPr>
            <w:r w:rsidRPr="00C82FFE">
              <w:rPr>
                <w:rFonts w:cs="Arial"/>
                <w:bCs/>
                <w:szCs w:val="14"/>
              </w:rPr>
              <w:t>Antecipação de IR e CS</w:t>
            </w:r>
          </w:p>
        </w:tc>
        <w:tc>
          <w:tcPr>
            <w:tcW w:w="437" w:type="dxa"/>
            <w:tcBorders>
              <w:top w:val="nil"/>
              <w:bottom w:val="nil"/>
            </w:tcBorders>
            <w:shd w:val="clear" w:color="auto" w:fill="auto"/>
          </w:tcPr>
          <w:p w14:paraId="272BBDAA" w14:textId="77777777" w:rsidR="00AB6B63" w:rsidRPr="00C82FFE" w:rsidRDefault="00AB6B63" w:rsidP="002D06B0">
            <w:pPr>
              <w:pStyle w:val="08-Tabelageral"/>
              <w:rPr>
                <w:rFonts w:cs="Arial"/>
                <w:bCs/>
              </w:rPr>
            </w:pPr>
          </w:p>
        </w:tc>
        <w:tc>
          <w:tcPr>
            <w:tcW w:w="1411" w:type="dxa"/>
            <w:tcBorders>
              <w:top w:val="nil"/>
              <w:bottom w:val="nil"/>
            </w:tcBorders>
            <w:shd w:val="clear" w:color="auto" w:fill="auto"/>
            <w:vAlign w:val="center"/>
          </w:tcPr>
          <w:p w14:paraId="5417D88E" w14:textId="77777777" w:rsidR="00AB6B63" w:rsidRPr="00C82FFE" w:rsidRDefault="00AB6B63" w:rsidP="002D06B0">
            <w:pPr>
              <w:pStyle w:val="08-Tabelageral"/>
              <w:rPr>
                <w:rFonts w:cs="Arial"/>
                <w:bCs/>
              </w:rPr>
            </w:pPr>
            <w:r>
              <w:rPr>
                <w:rFonts w:cs="Arial"/>
                <w:bCs/>
              </w:rPr>
              <w:t>15</w:t>
            </w:r>
          </w:p>
        </w:tc>
        <w:tc>
          <w:tcPr>
            <w:tcW w:w="1412" w:type="dxa"/>
            <w:tcBorders>
              <w:top w:val="nil"/>
              <w:bottom w:val="nil"/>
            </w:tcBorders>
            <w:shd w:val="clear" w:color="auto" w:fill="auto"/>
            <w:vAlign w:val="center"/>
          </w:tcPr>
          <w:p w14:paraId="31DBA976" w14:textId="77777777" w:rsidR="00AB6B63" w:rsidRPr="00C82FFE" w:rsidRDefault="00AB6B63" w:rsidP="002D06B0">
            <w:pPr>
              <w:pStyle w:val="08-Tabelageral"/>
              <w:rPr>
                <w:rFonts w:cs="Arial"/>
                <w:bCs/>
              </w:rPr>
            </w:pPr>
            <w:r>
              <w:rPr>
                <w:rFonts w:cs="Arial"/>
                <w:bCs/>
              </w:rPr>
              <w:t>--</w:t>
            </w:r>
          </w:p>
        </w:tc>
        <w:tc>
          <w:tcPr>
            <w:tcW w:w="283" w:type="dxa"/>
            <w:tcBorders>
              <w:top w:val="nil"/>
              <w:bottom w:val="nil"/>
            </w:tcBorders>
            <w:shd w:val="clear" w:color="auto" w:fill="auto"/>
            <w:vAlign w:val="center"/>
          </w:tcPr>
          <w:p w14:paraId="5300E098" w14:textId="77777777" w:rsidR="00AB6B63" w:rsidRPr="00C82FFE" w:rsidRDefault="00AB6B63" w:rsidP="002D06B0">
            <w:pPr>
              <w:pStyle w:val="08-Tabelageral"/>
              <w:rPr>
                <w:rFonts w:cs="Arial"/>
                <w:bCs/>
              </w:rPr>
            </w:pPr>
          </w:p>
        </w:tc>
        <w:tc>
          <w:tcPr>
            <w:tcW w:w="1417" w:type="dxa"/>
            <w:tcBorders>
              <w:top w:val="nil"/>
              <w:bottom w:val="nil"/>
            </w:tcBorders>
            <w:shd w:val="clear" w:color="auto" w:fill="auto"/>
            <w:vAlign w:val="center"/>
          </w:tcPr>
          <w:p w14:paraId="63B5010E" w14:textId="77777777" w:rsidR="00AB6B63" w:rsidRPr="00C82FFE" w:rsidRDefault="00AB6B63" w:rsidP="002D06B0">
            <w:pPr>
              <w:pStyle w:val="08-Tabelageral"/>
              <w:rPr>
                <w:rFonts w:cs="Arial"/>
                <w:bCs/>
              </w:rPr>
            </w:pPr>
            <w:r>
              <w:rPr>
                <w:rFonts w:cs="Arial"/>
                <w:bCs/>
              </w:rPr>
              <w:t>80.497</w:t>
            </w:r>
          </w:p>
        </w:tc>
        <w:tc>
          <w:tcPr>
            <w:tcW w:w="1418" w:type="dxa"/>
            <w:tcBorders>
              <w:top w:val="nil"/>
              <w:bottom w:val="nil"/>
            </w:tcBorders>
            <w:shd w:val="clear" w:color="auto" w:fill="auto"/>
            <w:vAlign w:val="center"/>
          </w:tcPr>
          <w:p w14:paraId="31F66E1F" w14:textId="77777777" w:rsidR="00AB6B63" w:rsidRPr="00C82FFE" w:rsidRDefault="00AB6B63" w:rsidP="002D06B0">
            <w:pPr>
              <w:pStyle w:val="08-Tabelageral"/>
              <w:rPr>
                <w:rFonts w:cs="Arial"/>
                <w:bCs/>
              </w:rPr>
            </w:pPr>
            <w:r>
              <w:rPr>
                <w:rFonts w:cs="Arial"/>
                <w:bCs/>
              </w:rPr>
              <w:t>--</w:t>
            </w:r>
          </w:p>
        </w:tc>
      </w:tr>
      <w:tr w:rsidR="00AB6B63" w:rsidRPr="00BC7DA5" w14:paraId="55987982" w14:textId="77777777" w:rsidTr="002D06B0">
        <w:trPr>
          <w:trHeight w:val="238"/>
        </w:trPr>
        <w:tc>
          <w:tcPr>
            <w:tcW w:w="3261" w:type="dxa"/>
            <w:tcBorders>
              <w:top w:val="nil"/>
              <w:bottom w:val="nil"/>
            </w:tcBorders>
            <w:shd w:val="clear" w:color="auto" w:fill="auto"/>
          </w:tcPr>
          <w:p w14:paraId="44E6F8E5" w14:textId="77777777" w:rsidR="00AB6B63" w:rsidRPr="00BC7DA5" w:rsidRDefault="00AB6B63" w:rsidP="002D06B0">
            <w:pPr>
              <w:pStyle w:val="08-Tabelageral"/>
              <w:ind w:left="113"/>
              <w:jc w:val="left"/>
              <w:rPr>
                <w:rFonts w:cs="Arial"/>
                <w:szCs w:val="14"/>
              </w:rPr>
            </w:pPr>
            <w:r w:rsidRPr="00BC7DA5">
              <w:rPr>
                <w:rFonts w:cs="Arial"/>
                <w:szCs w:val="14"/>
              </w:rPr>
              <w:t>IRRF a deduzir</w:t>
            </w:r>
          </w:p>
        </w:tc>
        <w:tc>
          <w:tcPr>
            <w:tcW w:w="437" w:type="dxa"/>
            <w:tcBorders>
              <w:top w:val="nil"/>
              <w:bottom w:val="nil"/>
            </w:tcBorders>
            <w:shd w:val="clear" w:color="auto" w:fill="auto"/>
          </w:tcPr>
          <w:p w14:paraId="6BE734F1" w14:textId="77777777" w:rsidR="00AB6B63" w:rsidRPr="00BC7DA5" w:rsidRDefault="00AB6B63" w:rsidP="002D06B0">
            <w:pPr>
              <w:pStyle w:val="08-Tabelageral"/>
              <w:jc w:val="center"/>
              <w:rPr>
                <w:rFonts w:cs="Arial"/>
                <w:szCs w:val="14"/>
              </w:rPr>
            </w:pPr>
          </w:p>
        </w:tc>
        <w:tc>
          <w:tcPr>
            <w:tcW w:w="1411" w:type="dxa"/>
            <w:tcBorders>
              <w:top w:val="nil"/>
              <w:bottom w:val="nil"/>
            </w:tcBorders>
            <w:shd w:val="clear" w:color="auto" w:fill="auto"/>
            <w:vAlign w:val="center"/>
          </w:tcPr>
          <w:p w14:paraId="1FE6F3E5" w14:textId="77777777" w:rsidR="00AB6B63" w:rsidRPr="00BC7DA5" w:rsidRDefault="00AB6B63" w:rsidP="002D06B0">
            <w:pPr>
              <w:pStyle w:val="08-Tabelageral"/>
              <w:rPr>
                <w:rFonts w:cs="Arial"/>
                <w:szCs w:val="14"/>
              </w:rPr>
            </w:pPr>
            <w:r>
              <w:rPr>
                <w:rFonts w:cs="Arial"/>
                <w:szCs w:val="14"/>
              </w:rPr>
              <w:t>12.454</w:t>
            </w:r>
          </w:p>
        </w:tc>
        <w:tc>
          <w:tcPr>
            <w:tcW w:w="1412" w:type="dxa"/>
            <w:tcBorders>
              <w:top w:val="nil"/>
              <w:bottom w:val="nil"/>
            </w:tcBorders>
            <w:shd w:val="clear" w:color="auto" w:fill="auto"/>
            <w:vAlign w:val="center"/>
          </w:tcPr>
          <w:p w14:paraId="7A2752DB" w14:textId="77777777" w:rsidR="00AB6B63" w:rsidRPr="00BC7DA5" w:rsidRDefault="00AB6B63" w:rsidP="002D06B0">
            <w:pPr>
              <w:pStyle w:val="08-Tabelageral"/>
              <w:rPr>
                <w:rFonts w:cs="Arial"/>
                <w:szCs w:val="14"/>
              </w:rPr>
            </w:pPr>
            <w:r>
              <w:rPr>
                <w:rFonts w:cs="Arial"/>
                <w:szCs w:val="14"/>
              </w:rPr>
              <w:t>1.953</w:t>
            </w:r>
          </w:p>
        </w:tc>
        <w:tc>
          <w:tcPr>
            <w:tcW w:w="283" w:type="dxa"/>
            <w:tcBorders>
              <w:top w:val="nil"/>
              <w:bottom w:val="nil"/>
            </w:tcBorders>
            <w:shd w:val="clear" w:color="auto" w:fill="auto"/>
            <w:vAlign w:val="center"/>
          </w:tcPr>
          <w:p w14:paraId="51A2A460" w14:textId="77777777" w:rsidR="00AB6B63" w:rsidRPr="00BC7DA5" w:rsidRDefault="00AB6B63" w:rsidP="002D06B0">
            <w:pPr>
              <w:pStyle w:val="08-Tabelageral"/>
              <w:rPr>
                <w:rFonts w:cs="Arial"/>
                <w:szCs w:val="14"/>
              </w:rPr>
            </w:pPr>
          </w:p>
        </w:tc>
        <w:tc>
          <w:tcPr>
            <w:tcW w:w="1417" w:type="dxa"/>
            <w:tcBorders>
              <w:top w:val="nil"/>
              <w:bottom w:val="nil"/>
            </w:tcBorders>
            <w:shd w:val="clear" w:color="auto" w:fill="auto"/>
            <w:vAlign w:val="center"/>
          </w:tcPr>
          <w:p w14:paraId="6788EAC9" w14:textId="77777777" w:rsidR="00AB6B63" w:rsidRPr="00BC7DA5" w:rsidRDefault="00AB6B63" w:rsidP="002D06B0">
            <w:pPr>
              <w:pStyle w:val="08-Tabelageral"/>
              <w:rPr>
                <w:rFonts w:cs="Arial"/>
                <w:szCs w:val="14"/>
              </w:rPr>
            </w:pPr>
            <w:r>
              <w:rPr>
                <w:rFonts w:cs="Arial"/>
                <w:szCs w:val="14"/>
              </w:rPr>
              <w:t>32.269</w:t>
            </w:r>
          </w:p>
        </w:tc>
        <w:tc>
          <w:tcPr>
            <w:tcW w:w="1418" w:type="dxa"/>
            <w:tcBorders>
              <w:top w:val="nil"/>
              <w:bottom w:val="nil"/>
            </w:tcBorders>
            <w:shd w:val="clear" w:color="auto" w:fill="auto"/>
            <w:vAlign w:val="center"/>
          </w:tcPr>
          <w:p w14:paraId="0AA42127" w14:textId="77777777" w:rsidR="00AB6B63" w:rsidRPr="00BC7DA5" w:rsidRDefault="00AB6B63" w:rsidP="002D06B0">
            <w:pPr>
              <w:pStyle w:val="08-Tabelageral"/>
              <w:rPr>
                <w:rFonts w:cs="Arial"/>
                <w:szCs w:val="14"/>
              </w:rPr>
            </w:pPr>
            <w:r>
              <w:rPr>
                <w:rFonts w:cs="Arial"/>
                <w:szCs w:val="14"/>
              </w:rPr>
              <w:t>42.586</w:t>
            </w:r>
          </w:p>
        </w:tc>
      </w:tr>
      <w:tr w:rsidR="00AB6B63" w:rsidRPr="00BC7DA5" w14:paraId="3C9FE93C" w14:textId="77777777" w:rsidTr="002D06B0">
        <w:trPr>
          <w:trHeight w:val="238"/>
        </w:trPr>
        <w:tc>
          <w:tcPr>
            <w:tcW w:w="3261" w:type="dxa"/>
            <w:tcBorders>
              <w:top w:val="nil"/>
              <w:bottom w:val="nil"/>
            </w:tcBorders>
            <w:shd w:val="clear" w:color="auto" w:fill="auto"/>
          </w:tcPr>
          <w:p w14:paraId="557A4DBC" w14:textId="77777777" w:rsidR="00AB6B63" w:rsidRPr="00BC7DA5" w:rsidRDefault="00AB6B63" w:rsidP="002D06B0">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50051983" w14:textId="77777777" w:rsidR="00AB6B63" w:rsidRPr="00BC7DA5" w:rsidRDefault="00AB6B63" w:rsidP="002D06B0">
            <w:pPr>
              <w:pStyle w:val="08-Tabelageral"/>
              <w:jc w:val="center"/>
              <w:rPr>
                <w:rFonts w:cs="Arial"/>
                <w:szCs w:val="14"/>
              </w:rPr>
            </w:pPr>
          </w:p>
        </w:tc>
        <w:tc>
          <w:tcPr>
            <w:tcW w:w="1411" w:type="dxa"/>
            <w:tcBorders>
              <w:top w:val="nil"/>
              <w:bottom w:val="nil"/>
            </w:tcBorders>
            <w:shd w:val="clear" w:color="auto" w:fill="auto"/>
            <w:vAlign w:val="center"/>
          </w:tcPr>
          <w:p w14:paraId="6EB085DD" w14:textId="77777777" w:rsidR="00AB6B63" w:rsidRPr="00BC7DA5" w:rsidRDefault="00AB6B63" w:rsidP="002D06B0">
            <w:pPr>
              <w:pStyle w:val="08-Tabelageral"/>
              <w:rPr>
                <w:rFonts w:cs="Arial"/>
                <w:szCs w:val="14"/>
              </w:rPr>
            </w:pPr>
            <w:r>
              <w:rPr>
                <w:rFonts w:cs="Arial"/>
                <w:szCs w:val="14"/>
              </w:rPr>
              <w:t>(136)</w:t>
            </w:r>
          </w:p>
        </w:tc>
        <w:tc>
          <w:tcPr>
            <w:tcW w:w="1412" w:type="dxa"/>
            <w:tcBorders>
              <w:top w:val="nil"/>
              <w:bottom w:val="nil"/>
            </w:tcBorders>
            <w:shd w:val="clear" w:color="auto" w:fill="auto"/>
            <w:vAlign w:val="center"/>
          </w:tcPr>
          <w:p w14:paraId="050C4FDF" w14:textId="77777777" w:rsidR="00AB6B63" w:rsidRPr="00BC7DA5" w:rsidRDefault="00AB6B63" w:rsidP="002D06B0">
            <w:pPr>
              <w:pStyle w:val="08-Tabelageral"/>
              <w:rPr>
                <w:rFonts w:cs="Arial"/>
                <w:szCs w:val="14"/>
              </w:rPr>
            </w:pPr>
            <w:r>
              <w:rPr>
                <w:rFonts w:cs="Arial"/>
                <w:szCs w:val="14"/>
              </w:rPr>
              <w:t>(25)</w:t>
            </w:r>
          </w:p>
        </w:tc>
        <w:tc>
          <w:tcPr>
            <w:tcW w:w="283" w:type="dxa"/>
            <w:tcBorders>
              <w:top w:val="nil"/>
              <w:bottom w:val="nil"/>
            </w:tcBorders>
            <w:shd w:val="clear" w:color="auto" w:fill="auto"/>
            <w:vAlign w:val="center"/>
          </w:tcPr>
          <w:p w14:paraId="4460D6BC" w14:textId="77777777" w:rsidR="00AB6B63" w:rsidRPr="00BC7DA5" w:rsidRDefault="00AB6B63" w:rsidP="002D06B0">
            <w:pPr>
              <w:pStyle w:val="08-Tabelageral"/>
              <w:rPr>
                <w:rFonts w:cs="Arial"/>
                <w:szCs w:val="14"/>
              </w:rPr>
            </w:pPr>
          </w:p>
        </w:tc>
        <w:tc>
          <w:tcPr>
            <w:tcW w:w="1417" w:type="dxa"/>
            <w:tcBorders>
              <w:top w:val="nil"/>
              <w:bottom w:val="nil"/>
            </w:tcBorders>
            <w:shd w:val="clear" w:color="auto" w:fill="auto"/>
            <w:vAlign w:val="center"/>
          </w:tcPr>
          <w:p w14:paraId="521AB107" w14:textId="77777777" w:rsidR="00AB6B63" w:rsidRPr="00BC7DA5" w:rsidRDefault="00AB6B63" w:rsidP="002D06B0">
            <w:pPr>
              <w:pStyle w:val="08-Tabelageral"/>
              <w:rPr>
                <w:rFonts w:cs="Arial"/>
                <w:szCs w:val="14"/>
              </w:rPr>
            </w:pPr>
            <w:r>
              <w:rPr>
                <w:rFonts w:cs="Arial"/>
                <w:szCs w:val="14"/>
              </w:rPr>
              <w:t>(87.059)</w:t>
            </w:r>
          </w:p>
        </w:tc>
        <w:tc>
          <w:tcPr>
            <w:tcW w:w="1418" w:type="dxa"/>
            <w:tcBorders>
              <w:top w:val="nil"/>
              <w:bottom w:val="nil"/>
            </w:tcBorders>
            <w:shd w:val="clear" w:color="auto" w:fill="auto"/>
            <w:vAlign w:val="center"/>
          </w:tcPr>
          <w:p w14:paraId="6506455D" w14:textId="77777777" w:rsidR="00AB6B63" w:rsidRPr="00BC7DA5" w:rsidRDefault="00AB6B63" w:rsidP="002D06B0">
            <w:pPr>
              <w:pStyle w:val="08-Tabelageral"/>
              <w:rPr>
                <w:rFonts w:cs="Arial"/>
                <w:szCs w:val="14"/>
              </w:rPr>
            </w:pPr>
            <w:r>
              <w:rPr>
                <w:rFonts w:cs="Arial"/>
                <w:szCs w:val="14"/>
              </w:rPr>
              <w:t>(40.658)</w:t>
            </w:r>
          </w:p>
        </w:tc>
      </w:tr>
      <w:tr w:rsidR="00AB6B63" w:rsidRPr="00F954A9" w14:paraId="5F6D4DA0" w14:textId="77777777" w:rsidTr="002D06B0">
        <w:trPr>
          <w:trHeight w:val="238"/>
        </w:trPr>
        <w:tc>
          <w:tcPr>
            <w:tcW w:w="3261" w:type="dxa"/>
            <w:tcBorders>
              <w:top w:val="nil"/>
              <w:bottom w:val="nil"/>
            </w:tcBorders>
            <w:shd w:val="clear" w:color="auto" w:fill="auto"/>
          </w:tcPr>
          <w:p w14:paraId="5DC38494" w14:textId="77777777" w:rsidR="00AB6B63" w:rsidRPr="00F954A9" w:rsidRDefault="00AB6B63" w:rsidP="002D06B0">
            <w:pPr>
              <w:pStyle w:val="08-Tabelageral"/>
              <w:ind w:left="283" w:hanging="170"/>
              <w:jc w:val="left"/>
              <w:rPr>
                <w:rFonts w:cs="Arial"/>
                <w:b/>
                <w:szCs w:val="14"/>
              </w:rPr>
            </w:pPr>
            <w:r w:rsidRPr="00F954A9">
              <w:rPr>
                <w:rFonts w:cs="Arial"/>
                <w:b/>
                <w:szCs w:val="14"/>
              </w:rPr>
              <w:t>Ativo Não Circulante</w:t>
            </w:r>
          </w:p>
        </w:tc>
        <w:tc>
          <w:tcPr>
            <w:tcW w:w="437" w:type="dxa"/>
            <w:tcBorders>
              <w:top w:val="nil"/>
              <w:bottom w:val="nil"/>
            </w:tcBorders>
            <w:shd w:val="clear" w:color="auto" w:fill="auto"/>
          </w:tcPr>
          <w:p w14:paraId="30C1FD2E" w14:textId="77777777" w:rsidR="00AB6B63" w:rsidRPr="00F954A9" w:rsidRDefault="00AB6B63" w:rsidP="002D06B0">
            <w:pPr>
              <w:pStyle w:val="08-Tabelageral"/>
              <w:jc w:val="center"/>
              <w:rPr>
                <w:rFonts w:cs="Arial"/>
                <w:b/>
                <w:szCs w:val="14"/>
              </w:rPr>
            </w:pPr>
          </w:p>
        </w:tc>
        <w:tc>
          <w:tcPr>
            <w:tcW w:w="1411" w:type="dxa"/>
            <w:tcBorders>
              <w:top w:val="nil"/>
              <w:bottom w:val="nil"/>
            </w:tcBorders>
            <w:shd w:val="clear" w:color="auto" w:fill="auto"/>
            <w:vAlign w:val="center"/>
          </w:tcPr>
          <w:p w14:paraId="1D1A9844" w14:textId="77777777" w:rsidR="00AB6B63" w:rsidRPr="00F954A9" w:rsidRDefault="00AB6B63" w:rsidP="002D06B0">
            <w:pPr>
              <w:pStyle w:val="08-Tabelageral"/>
              <w:rPr>
                <w:rFonts w:cs="Arial"/>
                <w:b/>
                <w:szCs w:val="14"/>
              </w:rPr>
            </w:pPr>
            <w:r>
              <w:rPr>
                <w:rFonts w:cs="Arial"/>
                <w:b/>
                <w:szCs w:val="14"/>
              </w:rPr>
              <w:t>70.202</w:t>
            </w:r>
          </w:p>
        </w:tc>
        <w:tc>
          <w:tcPr>
            <w:tcW w:w="1412" w:type="dxa"/>
            <w:tcBorders>
              <w:top w:val="nil"/>
              <w:bottom w:val="nil"/>
            </w:tcBorders>
            <w:shd w:val="clear" w:color="auto" w:fill="auto"/>
            <w:vAlign w:val="center"/>
          </w:tcPr>
          <w:p w14:paraId="20503847" w14:textId="77777777" w:rsidR="00AB6B63" w:rsidRPr="00F954A9" w:rsidRDefault="00AB6B63" w:rsidP="002D06B0">
            <w:pPr>
              <w:pStyle w:val="08-Tabelageral"/>
              <w:rPr>
                <w:rFonts w:cs="Arial"/>
                <w:b/>
                <w:szCs w:val="14"/>
              </w:rPr>
            </w:pPr>
            <w:r>
              <w:rPr>
                <w:rFonts w:cs="Arial"/>
                <w:b/>
                <w:szCs w:val="14"/>
              </w:rPr>
              <w:t>68.332</w:t>
            </w:r>
          </w:p>
        </w:tc>
        <w:tc>
          <w:tcPr>
            <w:tcW w:w="283" w:type="dxa"/>
            <w:tcBorders>
              <w:top w:val="nil"/>
              <w:bottom w:val="nil"/>
            </w:tcBorders>
            <w:shd w:val="clear" w:color="auto" w:fill="auto"/>
            <w:vAlign w:val="center"/>
          </w:tcPr>
          <w:p w14:paraId="408BD1E3" w14:textId="77777777" w:rsidR="00AB6B63" w:rsidRPr="00F954A9" w:rsidRDefault="00AB6B63" w:rsidP="002D06B0">
            <w:pPr>
              <w:pStyle w:val="08-Tabelageral"/>
              <w:rPr>
                <w:rFonts w:cs="Arial"/>
                <w:b/>
                <w:szCs w:val="14"/>
              </w:rPr>
            </w:pPr>
          </w:p>
        </w:tc>
        <w:tc>
          <w:tcPr>
            <w:tcW w:w="1417" w:type="dxa"/>
            <w:tcBorders>
              <w:top w:val="nil"/>
              <w:bottom w:val="nil"/>
            </w:tcBorders>
            <w:shd w:val="clear" w:color="auto" w:fill="auto"/>
            <w:vAlign w:val="center"/>
          </w:tcPr>
          <w:p w14:paraId="4EFFBFFD" w14:textId="77777777" w:rsidR="00AB6B63" w:rsidRPr="00F954A9" w:rsidRDefault="00AB6B63" w:rsidP="002D06B0">
            <w:pPr>
              <w:pStyle w:val="08-Tabelageral"/>
              <w:rPr>
                <w:rFonts w:cs="Arial"/>
                <w:b/>
                <w:szCs w:val="14"/>
              </w:rPr>
            </w:pPr>
            <w:r>
              <w:rPr>
                <w:rFonts w:cs="Arial"/>
                <w:b/>
                <w:szCs w:val="14"/>
              </w:rPr>
              <w:t>90.624</w:t>
            </w:r>
          </w:p>
        </w:tc>
        <w:tc>
          <w:tcPr>
            <w:tcW w:w="1418" w:type="dxa"/>
            <w:tcBorders>
              <w:top w:val="nil"/>
              <w:bottom w:val="nil"/>
            </w:tcBorders>
            <w:shd w:val="clear" w:color="auto" w:fill="auto"/>
            <w:vAlign w:val="center"/>
          </w:tcPr>
          <w:p w14:paraId="44753489" w14:textId="77777777" w:rsidR="00AB6B63" w:rsidRPr="00F954A9" w:rsidRDefault="00AB6B63" w:rsidP="002D06B0">
            <w:pPr>
              <w:pStyle w:val="08-Tabelageral"/>
              <w:rPr>
                <w:rFonts w:cs="Arial"/>
                <w:b/>
                <w:szCs w:val="14"/>
              </w:rPr>
            </w:pPr>
            <w:r>
              <w:rPr>
                <w:rFonts w:cs="Arial"/>
                <w:b/>
                <w:szCs w:val="14"/>
              </w:rPr>
              <w:t>84.337</w:t>
            </w:r>
          </w:p>
        </w:tc>
      </w:tr>
      <w:tr w:rsidR="00AB6B63" w:rsidRPr="00BC7DA5" w14:paraId="5F136626" w14:textId="77777777" w:rsidTr="002D06B0">
        <w:trPr>
          <w:trHeight w:val="238"/>
        </w:trPr>
        <w:tc>
          <w:tcPr>
            <w:tcW w:w="3261" w:type="dxa"/>
            <w:tcBorders>
              <w:top w:val="nil"/>
              <w:bottom w:val="nil"/>
            </w:tcBorders>
            <w:shd w:val="clear" w:color="auto" w:fill="auto"/>
          </w:tcPr>
          <w:p w14:paraId="7F47D581" w14:textId="77777777" w:rsidR="00AB6B63" w:rsidRPr="009D0C3F" w:rsidRDefault="00AB6B63" w:rsidP="002D06B0">
            <w:pPr>
              <w:pStyle w:val="08-Tabelageral"/>
              <w:ind w:left="283" w:hanging="170"/>
              <w:jc w:val="left"/>
              <w:rPr>
                <w:rFonts w:cs="Arial"/>
                <w:b/>
                <w:szCs w:val="14"/>
              </w:rPr>
            </w:pPr>
            <w:r w:rsidRPr="00BC7DA5">
              <w:rPr>
                <w:rFonts w:cs="Arial"/>
                <w:szCs w:val="14"/>
              </w:rPr>
              <w:t>Impostos a compensar</w:t>
            </w:r>
          </w:p>
        </w:tc>
        <w:tc>
          <w:tcPr>
            <w:tcW w:w="437" w:type="dxa"/>
            <w:tcBorders>
              <w:top w:val="nil"/>
              <w:bottom w:val="nil"/>
            </w:tcBorders>
            <w:shd w:val="clear" w:color="auto" w:fill="auto"/>
          </w:tcPr>
          <w:p w14:paraId="01D6A2AA" w14:textId="77777777" w:rsidR="00AB6B63" w:rsidRPr="00BC7DA5" w:rsidRDefault="00AB6B63" w:rsidP="002D06B0">
            <w:pPr>
              <w:pStyle w:val="08-Tabelageral"/>
              <w:jc w:val="center"/>
              <w:rPr>
                <w:rFonts w:cs="Arial"/>
                <w:szCs w:val="14"/>
              </w:rPr>
            </w:pPr>
          </w:p>
        </w:tc>
        <w:tc>
          <w:tcPr>
            <w:tcW w:w="1411" w:type="dxa"/>
            <w:tcBorders>
              <w:top w:val="nil"/>
              <w:bottom w:val="nil"/>
            </w:tcBorders>
            <w:shd w:val="clear" w:color="auto" w:fill="auto"/>
            <w:vAlign w:val="center"/>
          </w:tcPr>
          <w:p w14:paraId="222AFD58" w14:textId="77777777" w:rsidR="00AB6B63" w:rsidRDefault="00AB6B63" w:rsidP="002D06B0">
            <w:pPr>
              <w:pStyle w:val="08-Tabelageral"/>
              <w:rPr>
                <w:rFonts w:cs="Arial"/>
                <w:szCs w:val="14"/>
              </w:rPr>
            </w:pPr>
            <w:r>
              <w:rPr>
                <w:rFonts w:cs="Arial"/>
                <w:szCs w:val="14"/>
              </w:rPr>
              <w:t>70.436</w:t>
            </w:r>
          </w:p>
        </w:tc>
        <w:tc>
          <w:tcPr>
            <w:tcW w:w="1412" w:type="dxa"/>
            <w:tcBorders>
              <w:top w:val="nil"/>
              <w:bottom w:val="nil"/>
            </w:tcBorders>
            <w:shd w:val="clear" w:color="auto" w:fill="auto"/>
            <w:vAlign w:val="center"/>
          </w:tcPr>
          <w:p w14:paraId="6645EB8A" w14:textId="77777777" w:rsidR="00AB6B63" w:rsidRDefault="00AB6B63" w:rsidP="002D06B0">
            <w:pPr>
              <w:pStyle w:val="08-Tabelageral"/>
              <w:rPr>
                <w:rFonts w:cs="Arial"/>
                <w:szCs w:val="14"/>
              </w:rPr>
            </w:pPr>
            <w:r>
              <w:rPr>
                <w:rFonts w:cs="Arial"/>
                <w:szCs w:val="14"/>
              </w:rPr>
              <w:t>68.479</w:t>
            </w:r>
          </w:p>
        </w:tc>
        <w:tc>
          <w:tcPr>
            <w:tcW w:w="283" w:type="dxa"/>
            <w:tcBorders>
              <w:top w:val="nil"/>
              <w:bottom w:val="nil"/>
            </w:tcBorders>
            <w:shd w:val="clear" w:color="auto" w:fill="auto"/>
            <w:vAlign w:val="center"/>
          </w:tcPr>
          <w:p w14:paraId="236A046C" w14:textId="77777777" w:rsidR="00AB6B63" w:rsidRPr="00BC7DA5" w:rsidRDefault="00AB6B63" w:rsidP="002D06B0">
            <w:pPr>
              <w:pStyle w:val="08-Tabelageral"/>
              <w:rPr>
                <w:rFonts w:cs="Arial"/>
                <w:szCs w:val="14"/>
              </w:rPr>
            </w:pPr>
          </w:p>
        </w:tc>
        <w:tc>
          <w:tcPr>
            <w:tcW w:w="1417" w:type="dxa"/>
            <w:tcBorders>
              <w:top w:val="nil"/>
              <w:bottom w:val="nil"/>
            </w:tcBorders>
            <w:shd w:val="clear" w:color="auto" w:fill="auto"/>
            <w:vAlign w:val="center"/>
          </w:tcPr>
          <w:p w14:paraId="35385D4E" w14:textId="77777777" w:rsidR="00AB6B63" w:rsidRDefault="00AB6B63" w:rsidP="002D06B0">
            <w:pPr>
              <w:pStyle w:val="08-Tabelageral"/>
              <w:rPr>
                <w:rFonts w:cs="Arial"/>
                <w:szCs w:val="14"/>
              </w:rPr>
            </w:pPr>
            <w:r>
              <w:rPr>
                <w:rFonts w:cs="Arial"/>
                <w:szCs w:val="14"/>
              </w:rPr>
              <w:t>91.064</w:t>
            </w:r>
          </w:p>
        </w:tc>
        <w:tc>
          <w:tcPr>
            <w:tcW w:w="1418" w:type="dxa"/>
            <w:tcBorders>
              <w:top w:val="nil"/>
              <w:bottom w:val="nil"/>
            </w:tcBorders>
            <w:shd w:val="clear" w:color="auto" w:fill="auto"/>
            <w:vAlign w:val="center"/>
          </w:tcPr>
          <w:p w14:paraId="4E604A68" w14:textId="77777777" w:rsidR="00AB6B63" w:rsidRDefault="00AB6B63" w:rsidP="002D06B0">
            <w:pPr>
              <w:pStyle w:val="08-Tabelageral"/>
              <w:rPr>
                <w:rFonts w:cs="Arial"/>
                <w:szCs w:val="14"/>
              </w:rPr>
            </w:pPr>
            <w:r>
              <w:rPr>
                <w:rFonts w:cs="Arial"/>
                <w:szCs w:val="14"/>
              </w:rPr>
              <w:t>98.354</w:t>
            </w:r>
          </w:p>
        </w:tc>
      </w:tr>
      <w:tr w:rsidR="00AB6B63" w:rsidRPr="00BC7DA5" w14:paraId="3AC4362D" w14:textId="77777777" w:rsidTr="002D06B0">
        <w:trPr>
          <w:trHeight w:val="238"/>
        </w:trPr>
        <w:tc>
          <w:tcPr>
            <w:tcW w:w="3261" w:type="dxa"/>
            <w:tcBorders>
              <w:top w:val="nil"/>
              <w:bottom w:val="nil"/>
            </w:tcBorders>
            <w:shd w:val="clear" w:color="auto" w:fill="auto"/>
          </w:tcPr>
          <w:p w14:paraId="0642AF01" w14:textId="77777777" w:rsidR="00AB6B63" w:rsidRPr="00BC7DA5" w:rsidRDefault="00AB6B63" w:rsidP="002D06B0">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47405BC1" w14:textId="77777777" w:rsidR="00AB6B63" w:rsidRPr="00BC7DA5" w:rsidRDefault="00AB6B63" w:rsidP="002D06B0">
            <w:pPr>
              <w:pStyle w:val="08-Tabelageral"/>
              <w:jc w:val="center"/>
              <w:rPr>
                <w:rFonts w:cs="Arial"/>
                <w:szCs w:val="14"/>
              </w:rPr>
            </w:pPr>
          </w:p>
        </w:tc>
        <w:tc>
          <w:tcPr>
            <w:tcW w:w="1411" w:type="dxa"/>
            <w:tcBorders>
              <w:top w:val="nil"/>
              <w:bottom w:val="nil"/>
            </w:tcBorders>
            <w:shd w:val="clear" w:color="auto" w:fill="auto"/>
            <w:vAlign w:val="center"/>
          </w:tcPr>
          <w:p w14:paraId="0B0CE344" w14:textId="77777777" w:rsidR="00AB6B63" w:rsidRDefault="00AB6B63" w:rsidP="002D06B0">
            <w:pPr>
              <w:pStyle w:val="08-Tabelageral"/>
              <w:rPr>
                <w:rFonts w:cs="Arial"/>
                <w:szCs w:val="14"/>
              </w:rPr>
            </w:pPr>
            <w:r>
              <w:rPr>
                <w:rFonts w:cs="Arial"/>
                <w:szCs w:val="14"/>
              </w:rPr>
              <w:t>(234)</w:t>
            </w:r>
          </w:p>
        </w:tc>
        <w:tc>
          <w:tcPr>
            <w:tcW w:w="1412" w:type="dxa"/>
            <w:tcBorders>
              <w:top w:val="nil"/>
              <w:bottom w:val="nil"/>
            </w:tcBorders>
            <w:shd w:val="clear" w:color="auto" w:fill="auto"/>
            <w:vAlign w:val="center"/>
          </w:tcPr>
          <w:p w14:paraId="08776D9D" w14:textId="77777777" w:rsidR="00AB6B63" w:rsidRDefault="00AB6B63" w:rsidP="002D06B0">
            <w:pPr>
              <w:pStyle w:val="08-Tabelageral"/>
              <w:rPr>
                <w:rFonts w:cs="Arial"/>
                <w:szCs w:val="14"/>
              </w:rPr>
            </w:pPr>
            <w:r>
              <w:rPr>
                <w:rFonts w:cs="Arial"/>
                <w:szCs w:val="14"/>
              </w:rPr>
              <w:t>(147)</w:t>
            </w:r>
          </w:p>
        </w:tc>
        <w:tc>
          <w:tcPr>
            <w:tcW w:w="283" w:type="dxa"/>
            <w:tcBorders>
              <w:top w:val="nil"/>
              <w:bottom w:val="nil"/>
            </w:tcBorders>
            <w:shd w:val="clear" w:color="auto" w:fill="auto"/>
            <w:vAlign w:val="center"/>
          </w:tcPr>
          <w:p w14:paraId="68B4E591" w14:textId="77777777" w:rsidR="00AB6B63" w:rsidRPr="00BC7DA5" w:rsidRDefault="00AB6B63" w:rsidP="002D06B0">
            <w:pPr>
              <w:pStyle w:val="08-Tabelageral"/>
              <w:rPr>
                <w:rFonts w:cs="Arial"/>
                <w:szCs w:val="14"/>
              </w:rPr>
            </w:pPr>
          </w:p>
        </w:tc>
        <w:tc>
          <w:tcPr>
            <w:tcW w:w="1417" w:type="dxa"/>
            <w:tcBorders>
              <w:top w:val="nil"/>
              <w:bottom w:val="nil"/>
            </w:tcBorders>
            <w:shd w:val="clear" w:color="auto" w:fill="auto"/>
            <w:vAlign w:val="center"/>
          </w:tcPr>
          <w:p w14:paraId="7ED7DB17" w14:textId="77777777" w:rsidR="00AB6B63" w:rsidRDefault="00AB6B63" w:rsidP="002D06B0">
            <w:pPr>
              <w:pStyle w:val="08-Tabelageral"/>
              <w:rPr>
                <w:rFonts w:cs="Arial"/>
                <w:szCs w:val="14"/>
              </w:rPr>
            </w:pPr>
            <w:r>
              <w:rPr>
                <w:rFonts w:cs="Arial"/>
                <w:szCs w:val="14"/>
              </w:rPr>
              <w:t>(440)</w:t>
            </w:r>
          </w:p>
        </w:tc>
        <w:tc>
          <w:tcPr>
            <w:tcW w:w="1418" w:type="dxa"/>
            <w:tcBorders>
              <w:top w:val="nil"/>
              <w:bottom w:val="nil"/>
            </w:tcBorders>
            <w:shd w:val="clear" w:color="auto" w:fill="auto"/>
            <w:vAlign w:val="center"/>
          </w:tcPr>
          <w:p w14:paraId="39FD0561" w14:textId="77777777" w:rsidR="00AB6B63" w:rsidRDefault="00AB6B63" w:rsidP="002D06B0">
            <w:pPr>
              <w:pStyle w:val="08-Tabelageral"/>
              <w:rPr>
                <w:rFonts w:cs="Arial"/>
                <w:szCs w:val="14"/>
              </w:rPr>
            </w:pPr>
            <w:r>
              <w:rPr>
                <w:rFonts w:cs="Arial"/>
                <w:szCs w:val="14"/>
              </w:rPr>
              <w:t>(14.017)</w:t>
            </w:r>
          </w:p>
        </w:tc>
      </w:tr>
      <w:tr w:rsidR="00AB6B63" w:rsidRPr="00BC7DA5" w14:paraId="23C9D78C" w14:textId="77777777" w:rsidTr="002D06B0">
        <w:trPr>
          <w:trHeight w:val="238"/>
        </w:trPr>
        <w:tc>
          <w:tcPr>
            <w:tcW w:w="3261" w:type="dxa"/>
            <w:tcBorders>
              <w:top w:val="nil"/>
              <w:bottom w:val="single" w:sz="2" w:space="0" w:color="1F4E79" w:themeColor="accent1" w:themeShade="80"/>
            </w:tcBorders>
            <w:shd w:val="clear" w:color="auto" w:fill="auto"/>
          </w:tcPr>
          <w:p w14:paraId="145F3152" w14:textId="77777777" w:rsidR="00AB6B63" w:rsidRPr="00BC7DA5" w:rsidRDefault="00AB6B63" w:rsidP="002D06B0">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22F3C985" w14:textId="77777777" w:rsidR="00AB6B63" w:rsidRPr="00BC7DA5" w:rsidRDefault="00AB6B63"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D86A5AA" w14:textId="77777777" w:rsidR="00AB6B63" w:rsidRPr="00BC7DA5" w:rsidRDefault="00AB6B63" w:rsidP="002D06B0">
            <w:pPr>
              <w:pStyle w:val="08-Tabelageral"/>
              <w:rPr>
                <w:rFonts w:cs="Arial"/>
                <w:b/>
                <w:szCs w:val="14"/>
              </w:rPr>
            </w:pPr>
            <w:r>
              <w:rPr>
                <w:rFonts w:cs="Arial"/>
                <w:b/>
                <w:szCs w:val="14"/>
              </w:rPr>
              <w:t>82.535</w:t>
            </w:r>
          </w:p>
        </w:tc>
        <w:tc>
          <w:tcPr>
            <w:tcW w:w="1412" w:type="dxa"/>
            <w:tcBorders>
              <w:top w:val="nil"/>
              <w:bottom w:val="single" w:sz="2" w:space="0" w:color="1F4E79" w:themeColor="accent1" w:themeShade="80"/>
            </w:tcBorders>
            <w:shd w:val="clear" w:color="auto" w:fill="auto"/>
            <w:vAlign w:val="center"/>
          </w:tcPr>
          <w:p w14:paraId="318E6D5C" w14:textId="77777777" w:rsidR="00AB6B63" w:rsidRPr="00BC7DA5" w:rsidRDefault="00AB6B63" w:rsidP="002D06B0">
            <w:pPr>
              <w:pStyle w:val="08-Tabelageral"/>
              <w:rPr>
                <w:rFonts w:cs="Arial"/>
                <w:b/>
                <w:szCs w:val="14"/>
              </w:rPr>
            </w:pPr>
            <w:r>
              <w:rPr>
                <w:rFonts w:cs="Arial"/>
                <w:b/>
                <w:szCs w:val="14"/>
              </w:rPr>
              <w:t>70.260</w:t>
            </w:r>
          </w:p>
        </w:tc>
        <w:tc>
          <w:tcPr>
            <w:tcW w:w="283" w:type="dxa"/>
            <w:tcBorders>
              <w:top w:val="nil"/>
              <w:bottom w:val="single" w:sz="2" w:space="0" w:color="1F4E79" w:themeColor="accent1" w:themeShade="80"/>
            </w:tcBorders>
            <w:shd w:val="clear" w:color="auto" w:fill="auto"/>
            <w:vAlign w:val="center"/>
          </w:tcPr>
          <w:p w14:paraId="40062CFA" w14:textId="77777777" w:rsidR="00AB6B63" w:rsidRPr="00BC7DA5" w:rsidRDefault="00AB6B63"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7F84265" w14:textId="77777777" w:rsidR="00AB6B63" w:rsidRPr="00BC7DA5" w:rsidRDefault="00AB6B63" w:rsidP="002D06B0">
            <w:pPr>
              <w:pStyle w:val="08-Tabelageral"/>
              <w:rPr>
                <w:rFonts w:cs="Arial"/>
                <w:b/>
                <w:szCs w:val="14"/>
              </w:rPr>
            </w:pPr>
            <w:r>
              <w:rPr>
                <w:rFonts w:cs="Arial"/>
                <w:b/>
                <w:szCs w:val="14"/>
              </w:rPr>
              <w:t>116.331</w:t>
            </w:r>
          </w:p>
        </w:tc>
        <w:tc>
          <w:tcPr>
            <w:tcW w:w="1418" w:type="dxa"/>
            <w:tcBorders>
              <w:top w:val="nil"/>
              <w:bottom w:val="single" w:sz="2" w:space="0" w:color="1F4E79" w:themeColor="accent1" w:themeShade="80"/>
            </w:tcBorders>
            <w:shd w:val="clear" w:color="auto" w:fill="auto"/>
            <w:vAlign w:val="center"/>
          </w:tcPr>
          <w:p w14:paraId="1A17F2C9" w14:textId="77777777" w:rsidR="00AB6B63" w:rsidRPr="00BC7DA5" w:rsidRDefault="00AB6B63" w:rsidP="002D06B0">
            <w:pPr>
              <w:pStyle w:val="08-Tabelageral"/>
              <w:rPr>
                <w:rFonts w:cs="Arial"/>
                <w:b/>
                <w:szCs w:val="14"/>
              </w:rPr>
            </w:pPr>
            <w:r>
              <w:rPr>
                <w:rFonts w:cs="Arial"/>
                <w:b/>
                <w:szCs w:val="14"/>
              </w:rPr>
              <w:t>86.265</w:t>
            </w:r>
          </w:p>
        </w:tc>
      </w:tr>
    </w:tbl>
    <w:p w14:paraId="115ED720" w14:textId="77777777" w:rsidR="00AB6B63" w:rsidRPr="002F63BE" w:rsidRDefault="00AB6B63" w:rsidP="00AB6B63">
      <w:pPr>
        <w:pStyle w:val="PargrafodaLista"/>
        <w:keepNext/>
        <w:keepLines/>
        <w:numPr>
          <w:ilvl w:val="0"/>
          <w:numId w:val="13"/>
        </w:numPr>
        <w:spacing w:after="40" w:line="240" w:lineRule="auto"/>
        <w:ind w:left="284" w:hanging="284"/>
        <w:jc w:val="both"/>
        <w:rPr>
          <w:rFonts w:ascii="Arial" w:hAnsi="Arial" w:cs="Arial"/>
          <w:b/>
          <w:color w:val="1F4E79"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w:t>
      </w:r>
      <w:r w:rsidRPr="00F56086">
        <w:rPr>
          <w:rFonts w:ascii="Arial" w:hAnsi="Arial" w:cs="Arial"/>
          <w:sz w:val="14"/>
          <w:szCs w:val="14"/>
        </w:rPr>
        <w:t>em 3</w:t>
      </w:r>
      <w:r>
        <w:rPr>
          <w:rFonts w:ascii="Arial" w:hAnsi="Arial" w:cs="Arial"/>
          <w:sz w:val="14"/>
          <w:szCs w:val="14"/>
        </w:rPr>
        <w:t>1</w:t>
      </w:r>
      <w:r w:rsidRPr="00F56086">
        <w:rPr>
          <w:rFonts w:ascii="Arial" w:hAnsi="Arial" w:cs="Arial"/>
          <w:sz w:val="14"/>
          <w:szCs w:val="14"/>
        </w:rPr>
        <w:t>.</w:t>
      </w:r>
      <w:r>
        <w:rPr>
          <w:rFonts w:ascii="Arial" w:hAnsi="Arial" w:cs="Arial"/>
          <w:sz w:val="14"/>
          <w:szCs w:val="14"/>
        </w:rPr>
        <w:t>03</w:t>
      </w:r>
      <w:r w:rsidRPr="00F56086">
        <w:rPr>
          <w:rFonts w:ascii="Arial" w:hAnsi="Arial" w:cs="Arial"/>
          <w:sz w:val="14"/>
          <w:szCs w:val="14"/>
        </w:rPr>
        <w:t>.202</w:t>
      </w:r>
      <w:r>
        <w:rPr>
          <w:rFonts w:ascii="Arial" w:hAnsi="Arial" w:cs="Arial"/>
          <w:sz w:val="14"/>
          <w:szCs w:val="14"/>
        </w:rPr>
        <w:t>2</w:t>
      </w:r>
      <w:r w:rsidRPr="002F63BE">
        <w:rPr>
          <w:rFonts w:ascii="Arial" w:hAnsi="Arial" w:cs="Arial"/>
          <w:sz w:val="14"/>
          <w:szCs w:val="14"/>
        </w:rPr>
        <w:t xml:space="preserve"> e 31.</w:t>
      </w:r>
      <w:r>
        <w:rPr>
          <w:rFonts w:ascii="Arial" w:hAnsi="Arial" w:cs="Arial"/>
          <w:sz w:val="14"/>
          <w:szCs w:val="14"/>
        </w:rPr>
        <w:t>1</w:t>
      </w:r>
      <w:r w:rsidRPr="002F63BE">
        <w:rPr>
          <w:rFonts w:ascii="Arial" w:hAnsi="Arial" w:cs="Arial"/>
          <w:sz w:val="14"/>
          <w:szCs w:val="14"/>
        </w:rPr>
        <w:t>2.20</w:t>
      </w:r>
      <w:r>
        <w:rPr>
          <w:rFonts w:ascii="Arial" w:hAnsi="Arial" w:cs="Arial"/>
          <w:sz w:val="14"/>
          <w:szCs w:val="14"/>
        </w:rPr>
        <w:t>21</w:t>
      </w:r>
      <w:r w:rsidRPr="002F63BE">
        <w:rPr>
          <w:rFonts w:ascii="Arial" w:hAnsi="Arial" w:cs="Arial"/>
          <w:sz w:val="14"/>
          <w:szCs w:val="14"/>
        </w:rPr>
        <w:t xml:space="preserve"> (controlador e consolidado) referem-se principalmente à IRRF de anos anteriores não compensados/deduzidos. </w:t>
      </w:r>
    </w:p>
    <w:p w14:paraId="7E6FA21D" w14:textId="77777777" w:rsidR="00AB6B63" w:rsidRDefault="00AB6B63" w:rsidP="002D06B0">
      <w:pPr>
        <w:keepNext/>
        <w:keepLines/>
        <w:spacing w:after="40" w:line="240" w:lineRule="auto"/>
        <w:ind w:left="284" w:hanging="284"/>
        <w:rPr>
          <w:rFonts w:cs="Arial"/>
          <w:b/>
          <w:color w:val="1F4E79" w:themeColor="accent1" w:themeShade="80"/>
          <w:sz w:val="20"/>
          <w:szCs w:val="20"/>
        </w:rPr>
      </w:pPr>
    </w:p>
    <w:p w14:paraId="1BAB3B48" w14:textId="77777777" w:rsidR="00AB6B63" w:rsidRDefault="00AB6B63" w:rsidP="002D06B0">
      <w:pPr>
        <w:keepNext/>
        <w:keepLines/>
        <w:spacing w:after="40" w:line="240" w:lineRule="auto"/>
        <w:ind w:left="284" w:hanging="284"/>
        <w:rPr>
          <w:rFonts w:cs="Arial"/>
          <w:b/>
          <w:color w:val="1F4E79" w:themeColor="accent1" w:themeShade="80"/>
          <w:sz w:val="20"/>
          <w:szCs w:val="20"/>
        </w:rPr>
      </w:pPr>
      <w:r w:rsidRPr="00034C98">
        <w:rPr>
          <w:rFonts w:cs="Arial"/>
          <w:b/>
          <w:color w:val="1F4E79" w:themeColor="accent1" w:themeShade="80"/>
          <w:sz w:val="20"/>
          <w:szCs w:val="20"/>
        </w:rPr>
        <w:t>e) Ativos por Impostos Diferidos (Créditos Tributários)</w:t>
      </w:r>
    </w:p>
    <w:p w14:paraId="130DFFAB" w14:textId="77777777" w:rsidR="00AB6B63" w:rsidRPr="00FF3D4B" w:rsidRDefault="00AB6B63" w:rsidP="002D06B0">
      <w:pPr>
        <w:keepNext/>
        <w:keepLines/>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AB6B63" w:rsidRPr="00BC7DA5" w14:paraId="71BD5CAE" w14:textId="77777777" w:rsidTr="002D06B0">
        <w:trPr>
          <w:trHeight w:val="238"/>
        </w:trPr>
        <w:tc>
          <w:tcPr>
            <w:tcW w:w="3094" w:type="dxa"/>
            <w:tcBorders>
              <w:top w:val="single" w:sz="2" w:space="0" w:color="1F4E79" w:themeColor="accent1" w:themeShade="80"/>
              <w:bottom w:val="nil"/>
            </w:tcBorders>
            <w:shd w:val="clear" w:color="auto" w:fill="auto"/>
            <w:vAlign w:val="center"/>
          </w:tcPr>
          <w:p w14:paraId="1B15F3AD" w14:textId="77777777" w:rsidR="00AB6B63" w:rsidRPr="00BC7DA5" w:rsidRDefault="00AB6B63" w:rsidP="002D06B0">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3432024C" w14:textId="77777777" w:rsidR="00AB6B63" w:rsidRPr="00BC7DA5" w:rsidRDefault="00AB6B63" w:rsidP="002D06B0">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7D8EFE43" w14:textId="77777777" w:rsidR="00AB6B63" w:rsidRPr="00BC7DA5" w:rsidRDefault="00AB6B63" w:rsidP="002D06B0">
            <w:pPr>
              <w:keepNext/>
              <w:keepLines/>
              <w:spacing w:after="0"/>
              <w:jc w:val="center"/>
              <w:rPr>
                <w:rFonts w:cs="Arial"/>
                <w:b/>
                <w:sz w:val="14"/>
                <w:szCs w:val="14"/>
              </w:rPr>
            </w:pPr>
            <w:r w:rsidRPr="00BC7DA5">
              <w:rPr>
                <w:rFonts w:cs="Arial"/>
                <w:b/>
                <w:sz w:val="14"/>
                <w:szCs w:val="14"/>
              </w:rPr>
              <w:t>Controlador</w:t>
            </w:r>
          </w:p>
        </w:tc>
      </w:tr>
      <w:tr w:rsidR="00AB6B63" w:rsidRPr="00BC7DA5" w14:paraId="38508C2B" w14:textId="77777777" w:rsidTr="002D06B0">
        <w:trPr>
          <w:trHeight w:val="238"/>
        </w:trPr>
        <w:tc>
          <w:tcPr>
            <w:tcW w:w="3094" w:type="dxa"/>
            <w:tcBorders>
              <w:top w:val="nil"/>
              <w:bottom w:val="single" w:sz="2" w:space="0" w:color="1F4E79" w:themeColor="accent1" w:themeShade="80"/>
            </w:tcBorders>
            <w:shd w:val="clear" w:color="auto" w:fill="auto"/>
            <w:vAlign w:val="center"/>
          </w:tcPr>
          <w:p w14:paraId="0899614C" w14:textId="77777777" w:rsidR="00AB6B63" w:rsidRPr="00BC7DA5" w:rsidRDefault="00AB6B63" w:rsidP="002D06B0">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7F364B3D" w14:textId="77777777" w:rsidR="00AB6B63" w:rsidRPr="00BC7DA5" w:rsidRDefault="00AB6B63" w:rsidP="002D06B0">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0F170EC" w14:textId="77777777" w:rsidR="00AB6B63" w:rsidRPr="00BC7DA5" w:rsidRDefault="00AB6B63" w:rsidP="002D06B0">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986010D" w14:textId="77777777" w:rsidR="00AB6B63" w:rsidRPr="00BC7DA5" w:rsidRDefault="00AB6B63" w:rsidP="002D06B0">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14E3181B" w14:textId="77777777" w:rsidR="00AB6B63" w:rsidRPr="00BC7DA5"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720891D" w14:textId="77777777" w:rsidR="00AB6B63" w:rsidRPr="00BC7DA5" w:rsidRDefault="00AB6B63" w:rsidP="002D06B0">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6391E69" w14:textId="77777777" w:rsidR="00AB6B63" w:rsidRPr="00BC7DA5" w:rsidRDefault="00AB6B63" w:rsidP="002D06B0">
            <w:pPr>
              <w:pStyle w:val="08-Tabelageral"/>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w:t>
            </w:r>
            <w:r>
              <w:rPr>
                <w:rFonts w:cs="Arial"/>
                <w:b/>
              </w:rPr>
              <w:t>22</w:t>
            </w:r>
          </w:p>
        </w:tc>
      </w:tr>
      <w:tr w:rsidR="00AB6B63" w:rsidRPr="00BC7DA5" w14:paraId="6E46221C" w14:textId="77777777" w:rsidTr="002D06B0">
        <w:trPr>
          <w:trHeight w:val="238"/>
        </w:trPr>
        <w:tc>
          <w:tcPr>
            <w:tcW w:w="3094" w:type="dxa"/>
            <w:tcBorders>
              <w:top w:val="single" w:sz="2" w:space="0" w:color="1F4E79" w:themeColor="accent1" w:themeShade="80"/>
            </w:tcBorders>
            <w:shd w:val="clear" w:color="auto" w:fill="auto"/>
          </w:tcPr>
          <w:p w14:paraId="051E284A" w14:textId="77777777" w:rsidR="00AB6B63" w:rsidRPr="00BC7DA5" w:rsidRDefault="00AB6B63" w:rsidP="002D06B0">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70FC4A1D" w14:textId="77777777" w:rsidR="00AB6B63" w:rsidRPr="00BC7DA5" w:rsidRDefault="00AB6B63" w:rsidP="002D06B0">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19B43352" w14:textId="77777777" w:rsidR="00AB6B63" w:rsidRPr="00BC7DA5" w:rsidRDefault="00AB6B63" w:rsidP="002D06B0">
            <w:pPr>
              <w:pStyle w:val="08-Tabelageral"/>
              <w:rPr>
                <w:rFonts w:cs="Arial"/>
                <w:b/>
                <w:bCs/>
                <w:szCs w:val="14"/>
              </w:rPr>
            </w:pPr>
          </w:p>
        </w:tc>
        <w:tc>
          <w:tcPr>
            <w:tcW w:w="1412" w:type="dxa"/>
            <w:tcBorders>
              <w:top w:val="single" w:sz="2" w:space="0" w:color="1F4E79" w:themeColor="accent1" w:themeShade="80"/>
            </w:tcBorders>
            <w:shd w:val="clear" w:color="auto" w:fill="auto"/>
          </w:tcPr>
          <w:p w14:paraId="3121A323" w14:textId="77777777" w:rsidR="00AB6B63" w:rsidRPr="00BC7DA5" w:rsidRDefault="00AB6B63" w:rsidP="002D06B0">
            <w:pPr>
              <w:pStyle w:val="08-Tabelageral"/>
              <w:rPr>
                <w:rFonts w:cs="Arial"/>
                <w:b/>
                <w:bCs/>
                <w:szCs w:val="14"/>
              </w:rPr>
            </w:pPr>
          </w:p>
        </w:tc>
        <w:tc>
          <w:tcPr>
            <w:tcW w:w="283" w:type="dxa"/>
            <w:tcBorders>
              <w:top w:val="single" w:sz="2" w:space="0" w:color="1F4E79" w:themeColor="accent1" w:themeShade="80"/>
            </w:tcBorders>
            <w:shd w:val="clear" w:color="auto" w:fill="auto"/>
          </w:tcPr>
          <w:p w14:paraId="727C4117" w14:textId="77777777" w:rsidR="00AB6B63" w:rsidRPr="00BC7DA5" w:rsidRDefault="00AB6B63" w:rsidP="002D06B0">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23DA0538" w14:textId="77777777" w:rsidR="00AB6B63" w:rsidRPr="00BC7DA5" w:rsidRDefault="00AB6B63" w:rsidP="002D06B0">
            <w:pPr>
              <w:pStyle w:val="08-Tabelageral"/>
              <w:rPr>
                <w:rFonts w:cs="Arial"/>
                <w:b/>
                <w:bCs/>
                <w:szCs w:val="14"/>
              </w:rPr>
            </w:pPr>
          </w:p>
        </w:tc>
        <w:tc>
          <w:tcPr>
            <w:tcW w:w="1418" w:type="dxa"/>
            <w:tcBorders>
              <w:top w:val="single" w:sz="2" w:space="0" w:color="1F4E79" w:themeColor="accent1" w:themeShade="80"/>
            </w:tcBorders>
            <w:shd w:val="clear" w:color="auto" w:fill="auto"/>
          </w:tcPr>
          <w:p w14:paraId="7E07048A" w14:textId="77777777" w:rsidR="00AB6B63" w:rsidRPr="00BC7DA5" w:rsidRDefault="00AB6B63" w:rsidP="002D06B0">
            <w:pPr>
              <w:pStyle w:val="08-Tabelageral"/>
              <w:rPr>
                <w:rFonts w:cs="Arial"/>
                <w:b/>
                <w:bCs/>
                <w:szCs w:val="14"/>
              </w:rPr>
            </w:pPr>
          </w:p>
        </w:tc>
      </w:tr>
      <w:tr w:rsidR="00AB6B63" w:rsidRPr="00BC7DA5" w14:paraId="0102FB46" w14:textId="77777777" w:rsidTr="002D06B0">
        <w:trPr>
          <w:trHeight w:val="238"/>
        </w:trPr>
        <w:tc>
          <w:tcPr>
            <w:tcW w:w="3094" w:type="dxa"/>
            <w:shd w:val="clear" w:color="auto" w:fill="auto"/>
          </w:tcPr>
          <w:p w14:paraId="13976F4E" w14:textId="77777777" w:rsidR="00AB6B63" w:rsidRPr="00BC7DA5" w:rsidRDefault="00AB6B63" w:rsidP="002D06B0">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3395C2CD" w14:textId="77777777" w:rsidR="00AB6B63" w:rsidRPr="00BC7DA5" w:rsidRDefault="00AB6B63" w:rsidP="002D06B0">
            <w:pPr>
              <w:pStyle w:val="08-Tabelageral"/>
              <w:jc w:val="center"/>
              <w:rPr>
                <w:rFonts w:cs="Arial"/>
                <w:szCs w:val="14"/>
              </w:rPr>
            </w:pPr>
          </w:p>
        </w:tc>
        <w:tc>
          <w:tcPr>
            <w:tcW w:w="1411" w:type="dxa"/>
            <w:shd w:val="clear" w:color="auto" w:fill="auto"/>
          </w:tcPr>
          <w:p w14:paraId="135F068C" w14:textId="77777777" w:rsidR="00AB6B63" w:rsidRPr="00BC7DA5" w:rsidRDefault="00AB6B63" w:rsidP="002D06B0">
            <w:pPr>
              <w:pStyle w:val="08-Tabelageral"/>
              <w:rPr>
                <w:rFonts w:cs="Arial"/>
                <w:szCs w:val="14"/>
              </w:rPr>
            </w:pPr>
            <w:r>
              <w:rPr>
                <w:rFonts w:cs="Arial"/>
                <w:szCs w:val="14"/>
              </w:rPr>
              <w:t>10</w:t>
            </w:r>
          </w:p>
        </w:tc>
        <w:tc>
          <w:tcPr>
            <w:tcW w:w="1412" w:type="dxa"/>
            <w:shd w:val="clear" w:color="auto" w:fill="auto"/>
          </w:tcPr>
          <w:p w14:paraId="3F8AD4B1" w14:textId="77777777" w:rsidR="00AB6B63" w:rsidRPr="00BC7DA5" w:rsidRDefault="00AB6B63" w:rsidP="002D06B0">
            <w:pPr>
              <w:pStyle w:val="08-Tabelageral"/>
              <w:rPr>
                <w:rFonts w:cs="Arial"/>
              </w:rPr>
            </w:pPr>
            <w:r>
              <w:rPr>
                <w:rFonts w:cs="Arial"/>
              </w:rPr>
              <w:t>--</w:t>
            </w:r>
          </w:p>
        </w:tc>
        <w:tc>
          <w:tcPr>
            <w:tcW w:w="283" w:type="dxa"/>
            <w:shd w:val="clear" w:color="auto" w:fill="auto"/>
          </w:tcPr>
          <w:p w14:paraId="4C0E6E1B" w14:textId="77777777" w:rsidR="00AB6B63" w:rsidRPr="00BC7DA5" w:rsidRDefault="00AB6B63" w:rsidP="002D06B0">
            <w:pPr>
              <w:pStyle w:val="08-Tabelageral"/>
              <w:rPr>
                <w:rFonts w:cs="Arial"/>
                <w:szCs w:val="14"/>
              </w:rPr>
            </w:pPr>
          </w:p>
        </w:tc>
        <w:tc>
          <w:tcPr>
            <w:tcW w:w="1417" w:type="dxa"/>
            <w:shd w:val="clear" w:color="auto" w:fill="auto"/>
          </w:tcPr>
          <w:p w14:paraId="60A2D98C" w14:textId="77777777" w:rsidR="00AB6B63" w:rsidRPr="00BC7DA5" w:rsidRDefault="00AB6B63" w:rsidP="002D06B0">
            <w:pPr>
              <w:pStyle w:val="08-Tabelageral"/>
              <w:rPr>
                <w:rFonts w:cs="Arial"/>
                <w:szCs w:val="14"/>
              </w:rPr>
            </w:pPr>
            <w:r>
              <w:rPr>
                <w:rFonts w:cs="Arial"/>
                <w:szCs w:val="14"/>
              </w:rPr>
              <w:t>--</w:t>
            </w:r>
          </w:p>
        </w:tc>
        <w:tc>
          <w:tcPr>
            <w:tcW w:w="1418" w:type="dxa"/>
            <w:shd w:val="clear" w:color="auto" w:fill="auto"/>
          </w:tcPr>
          <w:p w14:paraId="6280C499" w14:textId="77777777" w:rsidR="00AB6B63" w:rsidRPr="00BC7DA5" w:rsidRDefault="00AB6B63" w:rsidP="002D06B0">
            <w:pPr>
              <w:pStyle w:val="08-Tabelageral"/>
              <w:rPr>
                <w:rFonts w:cs="Arial"/>
                <w:szCs w:val="14"/>
              </w:rPr>
            </w:pPr>
            <w:r>
              <w:rPr>
                <w:rFonts w:cs="Arial"/>
                <w:szCs w:val="14"/>
              </w:rPr>
              <w:t>10</w:t>
            </w:r>
          </w:p>
        </w:tc>
      </w:tr>
      <w:tr w:rsidR="00AB6B63" w:rsidRPr="00BC7DA5" w14:paraId="2C96D4D8" w14:textId="77777777" w:rsidTr="002D06B0">
        <w:trPr>
          <w:trHeight w:val="238"/>
        </w:trPr>
        <w:tc>
          <w:tcPr>
            <w:tcW w:w="3094" w:type="dxa"/>
            <w:shd w:val="clear" w:color="auto" w:fill="auto"/>
          </w:tcPr>
          <w:p w14:paraId="6A6E702A" w14:textId="77777777" w:rsidR="00AB6B63" w:rsidRPr="00BC7DA5" w:rsidRDefault="00AB6B63" w:rsidP="002D06B0">
            <w:pPr>
              <w:pStyle w:val="08-Tabelageral"/>
              <w:jc w:val="left"/>
              <w:rPr>
                <w:rFonts w:cs="Arial"/>
                <w:b/>
              </w:rPr>
            </w:pPr>
            <w:r w:rsidRPr="00BC7DA5">
              <w:rPr>
                <w:rFonts w:cs="Arial"/>
                <w:b/>
              </w:rPr>
              <w:t>Total dos Créditos Tributários Ativados</w:t>
            </w:r>
          </w:p>
        </w:tc>
        <w:tc>
          <w:tcPr>
            <w:tcW w:w="604" w:type="dxa"/>
            <w:shd w:val="clear" w:color="auto" w:fill="auto"/>
          </w:tcPr>
          <w:p w14:paraId="29D1DCE4" w14:textId="77777777" w:rsidR="00AB6B63" w:rsidRPr="00BC7DA5" w:rsidRDefault="00AB6B63" w:rsidP="002D06B0">
            <w:pPr>
              <w:pStyle w:val="08-Tabelageral"/>
              <w:jc w:val="center"/>
              <w:rPr>
                <w:rFonts w:cs="Arial"/>
                <w:b/>
                <w:szCs w:val="14"/>
              </w:rPr>
            </w:pPr>
          </w:p>
        </w:tc>
        <w:tc>
          <w:tcPr>
            <w:tcW w:w="1411" w:type="dxa"/>
            <w:shd w:val="clear" w:color="auto" w:fill="auto"/>
          </w:tcPr>
          <w:p w14:paraId="7313EFC4" w14:textId="77777777" w:rsidR="00AB6B63" w:rsidRPr="00BC7DA5" w:rsidRDefault="00AB6B63" w:rsidP="002D06B0">
            <w:pPr>
              <w:pStyle w:val="08-Tabelageral"/>
              <w:rPr>
                <w:rFonts w:cs="Arial"/>
                <w:b/>
                <w:szCs w:val="14"/>
              </w:rPr>
            </w:pPr>
            <w:r>
              <w:rPr>
                <w:rFonts w:cs="Arial"/>
                <w:b/>
                <w:szCs w:val="14"/>
              </w:rPr>
              <w:t>10</w:t>
            </w:r>
          </w:p>
        </w:tc>
        <w:tc>
          <w:tcPr>
            <w:tcW w:w="1412" w:type="dxa"/>
            <w:shd w:val="clear" w:color="auto" w:fill="auto"/>
          </w:tcPr>
          <w:p w14:paraId="5EE22358" w14:textId="77777777" w:rsidR="00AB6B63" w:rsidRPr="00BC7DA5" w:rsidRDefault="00AB6B63" w:rsidP="002D06B0">
            <w:pPr>
              <w:pStyle w:val="08-Tabelageral"/>
              <w:rPr>
                <w:rFonts w:cs="Arial"/>
                <w:b/>
              </w:rPr>
            </w:pPr>
            <w:r>
              <w:rPr>
                <w:rFonts w:cs="Arial"/>
                <w:b/>
              </w:rPr>
              <w:t>--</w:t>
            </w:r>
          </w:p>
        </w:tc>
        <w:tc>
          <w:tcPr>
            <w:tcW w:w="283" w:type="dxa"/>
            <w:shd w:val="clear" w:color="auto" w:fill="auto"/>
          </w:tcPr>
          <w:p w14:paraId="2472CB99" w14:textId="77777777" w:rsidR="00AB6B63" w:rsidRPr="00BC7DA5" w:rsidRDefault="00AB6B63" w:rsidP="002D06B0">
            <w:pPr>
              <w:pStyle w:val="08-Tabelageral"/>
              <w:rPr>
                <w:rFonts w:cs="Arial"/>
                <w:b/>
                <w:szCs w:val="14"/>
              </w:rPr>
            </w:pPr>
          </w:p>
        </w:tc>
        <w:tc>
          <w:tcPr>
            <w:tcW w:w="1417" w:type="dxa"/>
            <w:shd w:val="clear" w:color="auto" w:fill="auto"/>
          </w:tcPr>
          <w:p w14:paraId="62F9843F" w14:textId="77777777" w:rsidR="00AB6B63" w:rsidRPr="00BC7DA5" w:rsidRDefault="00AB6B63" w:rsidP="002D06B0">
            <w:pPr>
              <w:pStyle w:val="08-Tabelageral"/>
              <w:rPr>
                <w:rFonts w:cs="Arial"/>
                <w:b/>
                <w:szCs w:val="14"/>
              </w:rPr>
            </w:pPr>
            <w:r>
              <w:rPr>
                <w:rFonts w:cs="Arial"/>
                <w:b/>
                <w:szCs w:val="14"/>
              </w:rPr>
              <w:t>--</w:t>
            </w:r>
          </w:p>
        </w:tc>
        <w:tc>
          <w:tcPr>
            <w:tcW w:w="1418" w:type="dxa"/>
            <w:shd w:val="clear" w:color="auto" w:fill="auto"/>
          </w:tcPr>
          <w:p w14:paraId="195352A9" w14:textId="77777777" w:rsidR="00AB6B63" w:rsidRPr="00BC7DA5" w:rsidRDefault="00AB6B63" w:rsidP="002D06B0">
            <w:pPr>
              <w:pStyle w:val="08-Tabelageral"/>
              <w:rPr>
                <w:rFonts w:cs="Arial"/>
                <w:b/>
                <w:szCs w:val="14"/>
              </w:rPr>
            </w:pPr>
            <w:r>
              <w:rPr>
                <w:rFonts w:cs="Arial"/>
                <w:b/>
                <w:szCs w:val="14"/>
              </w:rPr>
              <w:t>10</w:t>
            </w:r>
          </w:p>
        </w:tc>
      </w:tr>
      <w:tr w:rsidR="00AB6B63" w:rsidRPr="00BC7DA5" w14:paraId="62E89BB2" w14:textId="77777777" w:rsidTr="002D06B0">
        <w:trPr>
          <w:trHeight w:val="238"/>
        </w:trPr>
        <w:tc>
          <w:tcPr>
            <w:tcW w:w="3094" w:type="dxa"/>
            <w:tcBorders>
              <w:bottom w:val="nil"/>
            </w:tcBorders>
            <w:shd w:val="clear" w:color="auto" w:fill="auto"/>
          </w:tcPr>
          <w:p w14:paraId="317025D5" w14:textId="77777777" w:rsidR="00AB6B63" w:rsidRPr="00BC7DA5" w:rsidRDefault="00AB6B63" w:rsidP="002D06B0">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36681B2B" w14:textId="77777777" w:rsidR="00AB6B63" w:rsidRPr="00BC7DA5" w:rsidRDefault="00AB6B63" w:rsidP="002D06B0">
            <w:pPr>
              <w:pStyle w:val="08-Tabelageral"/>
              <w:jc w:val="center"/>
              <w:rPr>
                <w:rFonts w:cs="Arial"/>
                <w:szCs w:val="14"/>
              </w:rPr>
            </w:pPr>
          </w:p>
        </w:tc>
        <w:tc>
          <w:tcPr>
            <w:tcW w:w="1411" w:type="dxa"/>
            <w:tcBorders>
              <w:bottom w:val="nil"/>
            </w:tcBorders>
            <w:shd w:val="clear" w:color="auto" w:fill="auto"/>
          </w:tcPr>
          <w:p w14:paraId="52E722B4" w14:textId="77777777" w:rsidR="00AB6B63" w:rsidRPr="00BC7DA5" w:rsidRDefault="00AB6B63" w:rsidP="002D06B0">
            <w:pPr>
              <w:pStyle w:val="08-Tabelageral"/>
              <w:rPr>
                <w:rFonts w:cs="Arial"/>
                <w:szCs w:val="14"/>
              </w:rPr>
            </w:pPr>
            <w:r>
              <w:rPr>
                <w:rFonts w:cs="Arial"/>
                <w:szCs w:val="14"/>
              </w:rPr>
              <w:t>7</w:t>
            </w:r>
          </w:p>
        </w:tc>
        <w:tc>
          <w:tcPr>
            <w:tcW w:w="1412" w:type="dxa"/>
            <w:tcBorders>
              <w:bottom w:val="nil"/>
            </w:tcBorders>
            <w:shd w:val="clear" w:color="auto" w:fill="auto"/>
          </w:tcPr>
          <w:p w14:paraId="082B2451" w14:textId="77777777" w:rsidR="00AB6B63" w:rsidRPr="00BC7DA5" w:rsidRDefault="00AB6B63" w:rsidP="002D06B0">
            <w:pPr>
              <w:pStyle w:val="08-Tabelageral"/>
              <w:rPr>
                <w:rFonts w:cs="Arial"/>
              </w:rPr>
            </w:pPr>
            <w:r>
              <w:rPr>
                <w:rFonts w:cs="Arial"/>
              </w:rPr>
              <w:t>--</w:t>
            </w:r>
          </w:p>
        </w:tc>
        <w:tc>
          <w:tcPr>
            <w:tcW w:w="283" w:type="dxa"/>
            <w:tcBorders>
              <w:bottom w:val="nil"/>
            </w:tcBorders>
            <w:shd w:val="clear" w:color="auto" w:fill="auto"/>
          </w:tcPr>
          <w:p w14:paraId="7A1CF17E" w14:textId="77777777" w:rsidR="00AB6B63" w:rsidRPr="00BC7DA5" w:rsidRDefault="00AB6B63" w:rsidP="002D06B0">
            <w:pPr>
              <w:pStyle w:val="08-Tabelageral"/>
              <w:rPr>
                <w:rFonts w:cs="Arial"/>
                <w:szCs w:val="14"/>
              </w:rPr>
            </w:pPr>
          </w:p>
        </w:tc>
        <w:tc>
          <w:tcPr>
            <w:tcW w:w="1417" w:type="dxa"/>
            <w:tcBorders>
              <w:bottom w:val="nil"/>
            </w:tcBorders>
            <w:shd w:val="clear" w:color="auto" w:fill="auto"/>
          </w:tcPr>
          <w:p w14:paraId="43696636" w14:textId="77777777" w:rsidR="00AB6B63" w:rsidRPr="00BC7DA5" w:rsidRDefault="00AB6B63" w:rsidP="002D06B0">
            <w:pPr>
              <w:pStyle w:val="08-Tabelageral"/>
              <w:rPr>
                <w:rFonts w:cs="Arial"/>
                <w:szCs w:val="14"/>
              </w:rPr>
            </w:pPr>
            <w:r>
              <w:rPr>
                <w:rFonts w:cs="Arial"/>
                <w:szCs w:val="14"/>
              </w:rPr>
              <w:t>--</w:t>
            </w:r>
          </w:p>
        </w:tc>
        <w:tc>
          <w:tcPr>
            <w:tcW w:w="1418" w:type="dxa"/>
            <w:tcBorders>
              <w:bottom w:val="nil"/>
            </w:tcBorders>
            <w:shd w:val="clear" w:color="auto" w:fill="auto"/>
          </w:tcPr>
          <w:p w14:paraId="3D82EDC6" w14:textId="77777777" w:rsidR="00AB6B63" w:rsidRPr="00BC7DA5" w:rsidRDefault="00AB6B63" w:rsidP="002D06B0">
            <w:pPr>
              <w:pStyle w:val="08-Tabelageral"/>
              <w:rPr>
                <w:rFonts w:cs="Arial"/>
                <w:szCs w:val="14"/>
              </w:rPr>
            </w:pPr>
            <w:r>
              <w:rPr>
                <w:rFonts w:cs="Arial"/>
                <w:szCs w:val="14"/>
              </w:rPr>
              <w:t>7</w:t>
            </w:r>
          </w:p>
        </w:tc>
      </w:tr>
      <w:tr w:rsidR="00AB6B63" w:rsidRPr="00BC7DA5" w14:paraId="0EE9089C" w14:textId="77777777" w:rsidTr="002D06B0">
        <w:trPr>
          <w:trHeight w:val="238"/>
        </w:trPr>
        <w:tc>
          <w:tcPr>
            <w:tcW w:w="3094" w:type="dxa"/>
            <w:tcBorders>
              <w:top w:val="nil"/>
              <w:bottom w:val="single" w:sz="2" w:space="0" w:color="1F4E79" w:themeColor="accent1" w:themeShade="80"/>
            </w:tcBorders>
            <w:shd w:val="clear" w:color="auto" w:fill="auto"/>
          </w:tcPr>
          <w:p w14:paraId="10A9E28B" w14:textId="77777777" w:rsidR="00AB6B63" w:rsidRPr="00BC7DA5" w:rsidRDefault="00AB6B63" w:rsidP="002D06B0">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6064B108" w14:textId="77777777" w:rsidR="00AB6B63" w:rsidRPr="00BC7DA5" w:rsidRDefault="00AB6B63" w:rsidP="002D06B0">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11E86523" w14:textId="77777777" w:rsidR="00AB6B63" w:rsidRPr="00BC7DA5" w:rsidRDefault="00AB6B63" w:rsidP="002D06B0">
            <w:pPr>
              <w:pStyle w:val="08-Tabelageral"/>
              <w:rPr>
                <w:rFonts w:cs="Arial"/>
                <w:szCs w:val="14"/>
              </w:rPr>
            </w:pPr>
            <w:r>
              <w:rPr>
                <w:rFonts w:cs="Arial"/>
                <w:szCs w:val="14"/>
              </w:rPr>
              <w:t>3</w:t>
            </w:r>
          </w:p>
        </w:tc>
        <w:tc>
          <w:tcPr>
            <w:tcW w:w="1412" w:type="dxa"/>
            <w:tcBorders>
              <w:top w:val="nil"/>
              <w:bottom w:val="single" w:sz="2" w:space="0" w:color="1F4E79" w:themeColor="accent1" w:themeShade="80"/>
            </w:tcBorders>
            <w:shd w:val="clear" w:color="auto" w:fill="auto"/>
          </w:tcPr>
          <w:p w14:paraId="1B7CB267" w14:textId="77777777" w:rsidR="00AB6B63" w:rsidRPr="00BC7DA5" w:rsidRDefault="00AB6B63" w:rsidP="002D06B0">
            <w:pPr>
              <w:pStyle w:val="08-Tabelageral"/>
              <w:rPr>
                <w:rFonts w:cs="Arial"/>
              </w:rPr>
            </w:pPr>
            <w:r>
              <w:rPr>
                <w:rFonts w:cs="Arial"/>
              </w:rPr>
              <w:t>--</w:t>
            </w:r>
          </w:p>
        </w:tc>
        <w:tc>
          <w:tcPr>
            <w:tcW w:w="283" w:type="dxa"/>
            <w:tcBorders>
              <w:top w:val="nil"/>
              <w:bottom w:val="single" w:sz="2" w:space="0" w:color="1F4E79" w:themeColor="accent1" w:themeShade="80"/>
            </w:tcBorders>
            <w:shd w:val="clear" w:color="auto" w:fill="auto"/>
          </w:tcPr>
          <w:p w14:paraId="19D4E639" w14:textId="77777777" w:rsidR="00AB6B63" w:rsidRPr="00BC7DA5" w:rsidRDefault="00AB6B63" w:rsidP="002D06B0">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1790D327" w14:textId="77777777" w:rsidR="00AB6B63" w:rsidRPr="00BC7DA5" w:rsidRDefault="00AB6B63" w:rsidP="002D06B0">
            <w:pPr>
              <w:pStyle w:val="08-Tabelageral"/>
              <w:rPr>
                <w:rFonts w:cs="Arial"/>
                <w:szCs w:val="14"/>
              </w:rPr>
            </w:pPr>
            <w:r>
              <w:rPr>
                <w:rFonts w:cs="Arial"/>
                <w:szCs w:val="14"/>
              </w:rPr>
              <w:t>--</w:t>
            </w:r>
          </w:p>
        </w:tc>
        <w:tc>
          <w:tcPr>
            <w:tcW w:w="1418" w:type="dxa"/>
            <w:tcBorders>
              <w:top w:val="nil"/>
              <w:bottom w:val="single" w:sz="2" w:space="0" w:color="1F4E79" w:themeColor="accent1" w:themeShade="80"/>
            </w:tcBorders>
            <w:shd w:val="clear" w:color="auto" w:fill="auto"/>
          </w:tcPr>
          <w:p w14:paraId="2A014CB8" w14:textId="77777777" w:rsidR="00AB6B63" w:rsidRPr="00BC7DA5" w:rsidRDefault="00AB6B63" w:rsidP="002D06B0">
            <w:pPr>
              <w:pStyle w:val="08-Tabelageral"/>
              <w:rPr>
                <w:rFonts w:cs="Arial"/>
                <w:szCs w:val="14"/>
              </w:rPr>
            </w:pPr>
            <w:r>
              <w:rPr>
                <w:rFonts w:cs="Arial"/>
                <w:szCs w:val="14"/>
              </w:rPr>
              <w:t>3</w:t>
            </w:r>
          </w:p>
        </w:tc>
      </w:tr>
    </w:tbl>
    <w:p w14:paraId="1CFC1361" w14:textId="77777777" w:rsidR="00AB6B63" w:rsidRDefault="00AB6B63">
      <w:pPr>
        <w:rPr>
          <w:rFonts w:cs="Arial"/>
          <w:b/>
          <w:color w:val="1F4E79" w:themeColor="accent1" w:themeShade="80"/>
          <w:szCs w:val="18"/>
        </w:rPr>
      </w:pPr>
    </w:p>
    <w:p w14:paraId="0D802764" w14:textId="77777777" w:rsidR="00AB6B63" w:rsidRPr="00FF3D4B" w:rsidRDefault="00AB6B63" w:rsidP="002D06B0">
      <w:pPr>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AB6B63" w:rsidRPr="00BC7DA5" w14:paraId="7379512E" w14:textId="77777777" w:rsidTr="002D06B0">
        <w:trPr>
          <w:trHeight w:val="238"/>
        </w:trPr>
        <w:tc>
          <w:tcPr>
            <w:tcW w:w="3094" w:type="dxa"/>
            <w:tcBorders>
              <w:top w:val="single" w:sz="2" w:space="0" w:color="1F4E79" w:themeColor="accent1" w:themeShade="80"/>
              <w:bottom w:val="nil"/>
            </w:tcBorders>
            <w:shd w:val="clear" w:color="auto" w:fill="auto"/>
          </w:tcPr>
          <w:p w14:paraId="0873CED2" w14:textId="77777777" w:rsidR="00AB6B63" w:rsidRPr="00BC7DA5" w:rsidRDefault="00AB6B63" w:rsidP="002D06B0">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5DD1F733" w14:textId="77777777" w:rsidR="00AB6B63" w:rsidRPr="00BC7DA5" w:rsidRDefault="00AB6B63" w:rsidP="002D06B0">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5B05401C" w14:textId="77777777" w:rsidR="00AB6B63" w:rsidRPr="00BC7DA5" w:rsidRDefault="00AB6B63" w:rsidP="002D06B0">
            <w:pPr>
              <w:spacing w:after="0"/>
              <w:jc w:val="center"/>
              <w:rPr>
                <w:rFonts w:cs="Arial"/>
                <w:b/>
                <w:sz w:val="14"/>
                <w:szCs w:val="14"/>
              </w:rPr>
            </w:pPr>
            <w:r w:rsidRPr="00BC7DA5">
              <w:rPr>
                <w:rFonts w:cs="Arial"/>
                <w:b/>
                <w:sz w:val="14"/>
                <w:szCs w:val="14"/>
              </w:rPr>
              <w:t>Consolidado</w:t>
            </w:r>
          </w:p>
        </w:tc>
      </w:tr>
      <w:tr w:rsidR="00AB6B63" w:rsidRPr="00BC7DA5" w14:paraId="3B9FCA84" w14:textId="77777777" w:rsidTr="002D06B0">
        <w:trPr>
          <w:trHeight w:val="238"/>
        </w:trPr>
        <w:tc>
          <w:tcPr>
            <w:tcW w:w="3094" w:type="dxa"/>
            <w:tcBorders>
              <w:top w:val="nil"/>
              <w:bottom w:val="single" w:sz="2" w:space="0" w:color="1F4E79" w:themeColor="accent1" w:themeShade="80"/>
            </w:tcBorders>
            <w:shd w:val="clear" w:color="auto" w:fill="auto"/>
          </w:tcPr>
          <w:p w14:paraId="102C37D7" w14:textId="77777777" w:rsidR="00AB6B63" w:rsidRPr="00BC7DA5" w:rsidRDefault="00AB6B63" w:rsidP="002D06B0">
            <w:pPr>
              <w:pStyle w:val="08-Tabelageral"/>
              <w:rPr>
                <w:rFonts w:cs="Arial"/>
                <w:b/>
              </w:rPr>
            </w:pPr>
          </w:p>
        </w:tc>
        <w:tc>
          <w:tcPr>
            <w:tcW w:w="604" w:type="dxa"/>
            <w:tcBorders>
              <w:top w:val="nil"/>
              <w:bottom w:val="single" w:sz="2" w:space="0" w:color="1F4E79" w:themeColor="accent1" w:themeShade="80"/>
            </w:tcBorders>
            <w:shd w:val="clear" w:color="auto" w:fill="auto"/>
          </w:tcPr>
          <w:p w14:paraId="0B66FCC3" w14:textId="77777777" w:rsidR="00AB6B63" w:rsidRPr="00BC7DA5" w:rsidRDefault="00AB6B63"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8FB8D86" w14:textId="77777777" w:rsidR="00AB6B63" w:rsidRPr="00BC7DA5" w:rsidRDefault="00AB6B63" w:rsidP="002D06B0">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5710880" w14:textId="77777777" w:rsidR="00AB6B63" w:rsidRPr="00BC7DA5" w:rsidRDefault="00AB6B63" w:rsidP="002D06B0">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4C5FE087" w14:textId="77777777" w:rsidR="00AB6B63" w:rsidRPr="00BC7DA5"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5358691" w14:textId="77777777" w:rsidR="00AB6B63" w:rsidRPr="00BC7DA5" w:rsidRDefault="00AB6B63" w:rsidP="002D06B0">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1783541" w14:textId="77777777" w:rsidR="00AB6B63" w:rsidRPr="00BC7DA5" w:rsidRDefault="00AB6B63" w:rsidP="002D06B0">
            <w:pPr>
              <w:pStyle w:val="08-Tabelageral"/>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w:t>
            </w:r>
            <w:r>
              <w:rPr>
                <w:rFonts w:cs="Arial"/>
                <w:b/>
              </w:rPr>
              <w:t>22</w:t>
            </w:r>
          </w:p>
        </w:tc>
      </w:tr>
      <w:tr w:rsidR="00AB6B63" w:rsidRPr="00BC7DA5" w14:paraId="1BB57BC8" w14:textId="77777777" w:rsidTr="002D06B0">
        <w:trPr>
          <w:trHeight w:val="238"/>
        </w:trPr>
        <w:tc>
          <w:tcPr>
            <w:tcW w:w="3094" w:type="dxa"/>
            <w:tcBorders>
              <w:top w:val="single" w:sz="2" w:space="0" w:color="1F4E79" w:themeColor="accent1" w:themeShade="80"/>
            </w:tcBorders>
            <w:shd w:val="clear" w:color="auto" w:fill="auto"/>
          </w:tcPr>
          <w:p w14:paraId="7C2903DD" w14:textId="77777777" w:rsidR="00AB6B63" w:rsidRPr="00BC7DA5" w:rsidRDefault="00AB6B63" w:rsidP="002D06B0">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4C86344A" w14:textId="77777777" w:rsidR="00AB6B63" w:rsidRPr="00BC7DA5" w:rsidRDefault="00AB6B63" w:rsidP="002D06B0">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5390D03A" w14:textId="77777777" w:rsidR="00AB6B63" w:rsidRPr="00BC7DA5" w:rsidRDefault="00AB6B63" w:rsidP="002D06B0">
            <w:pPr>
              <w:pStyle w:val="08-Tabelageral"/>
              <w:rPr>
                <w:rFonts w:cs="Arial"/>
                <w:b/>
                <w:bCs/>
                <w:szCs w:val="14"/>
              </w:rPr>
            </w:pPr>
          </w:p>
        </w:tc>
        <w:tc>
          <w:tcPr>
            <w:tcW w:w="1412" w:type="dxa"/>
            <w:tcBorders>
              <w:top w:val="single" w:sz="2" w:space="0" w:color="1F4E79" w:themeColor="accent1" w:themeShade="80"/>
            </w:tcBorders>
            <w:shd w:val="clear" w:color="auto" w:fill="auto"/>
          </w:tcPr>
          <w:p w14:paraId="759116A3" w14:textId="77777777" w:rsidR="00AB6B63" w:rsidRPr="00BC7DA5" w:rsidRDefault="00AB6B63" w:rsidP="002D06B0">
            <w:pPr>
              <w:pStyle w:val="08-Tabelageral"/>
              <w:rPr>
                <w:rFonts w:cs="Arial"/>
                <w:b/>
                <w:bCs/>
                <w:szCs w:val="14"/>
              </w:rPr>
            </w:pPr>
          </w:p>
        </w:tc>
        <w:tc>
          <w:tcPr>
            <w:tcW w:w="283" w:type="dxa"/>
            <w:tcBorders>
              <w:top w:val="single" w:sz="2" w:space="0" w:color="1F4E79" w:themeColor="accent1" w:themeShade="80"/>
            </w:tcBorders>
            <w:shd w:val="clear" w:color="auto" w:fill="auto"/>
          </w:tcPr>
          <w:p w14:paraId="5A1E55B0" w14:textId="77777777" w:rsidR="00AB6B63" w:rsidRPr="00BC7DA5" w:rsidRDefault="00AB6B63" w:rsidP="002D06B0">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58CA1F1F" w14:textId="77777777" w:rsidR="00AB6B63" w:rsidRPr="00BC7DA5" w:rsidRDefault="00AB6B63" w:rsidP="002D06B0">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5D18CE76" w14:textId="77777777" w:rsidR="00AB6B63" w:rsidRPr="00BC7DA5" w:rsidRDefault="00AB6B63" w:rsidP="002D06B0">
            <w:pPr>
              <w:pStyle w:val="08-Tabelageral"/>
              <w:rPr>
                <w:rFonts w:cs="Arial"/>
                <w:b/>
                <w:bCs/>
                <w:szCs w:val="14"/>
              </w:rPr>
            </w:pPr>
          </w:p>
        </w:tc>
      </w:tr>
      <w:tr w:rsidR="00AB6B63" w:rsidRPr="00BC7DA5" w14:paraId="044A2999" w14:textId="77777777" w:rsidTr="002D06B0">
        <w:trPr>
          <w:trHeight w:val="238"/>
        </w:trPr>
        <w:tc>
          <w:tcPr>
            <w:tcW w:w="3094" w:type="dxa"/>
            <w:shd w:val="clear" w:color="auto" w:fill="auto"/>
          </w:tcPr>
          <w:p w14:paraId="1C5A6540" w14:textId="77777777" w:rsidR="00AB6B63" w:rsidRPr="00BC7DA5" w:rsidRDefault="00AB6B63" w:rsidP="002D06B0">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52EB0790" w14:textId="77777777" w:rsidR="00AB6B63" w:rsidRPr="00BC7DA5" w:rsidRDefault="00AB6B63" w:rsidP="002D06B0">
            <w:pPr>
              <w:pStyle w:val="08-Tabelageral"/>
              <w:ind w:left="113"/>
              <w:jc w:val="center"/>
              <w:rPr>
                <w:rFonts w:cs="Arial"/>
                <w:szCs w:val="14"/>
              </w:rPr>
            </w:pPr>
          </w:p>
        </w:tc>
        <w:tc>
          <w:tcPr>
            <w:tcW w:w="1411" w:type="dxa"/>
            <w:shd w:val="clear" w:color="auto" w:fill="auto"/>
          </w:tcPr>
          <w:p w14:paraId="1D8E0BD0" w14:textId="77777777" w:rsidR="00AB6B63" w:rsidRPr="00BC7DA5" w:rsidRDefault="00AB6B63" w:rsidP="002D06B0">
            <w:pPr>
              <w:pStyle w:val="08-Tabelageral"/>
              <w:ind w:left="113"/>
              <w:rPr>
                <w:rFonts w:cs="Arial"/>
                <w:szCs w:val="14"/>
              </w:rPr>
            </w:pPr>
            <w:r>
              <w:rPr>
                <w:rFonts w:cs="Arial"/>
                <w:szCs w:val="14"/>
              </w:rPr>
              <w:t>32.367</w:t>
            </w:r>
          </w:p>
        </w:tc>
        <w:tc>
          <w:tcPr>
            <w:tcW w:w="1412" w:type="dxa"/>
            <w:shd w:val="clear" w:color="auto" w:fill="auto"/>
          </w:tcPr>
          <w:p w14:paraId="6D67DEA3" w14:textId="77777777" w:rsidR="00AB6B63" w:rsidRPr="00BC7DA5" w:rsidRDefault="00AB6B63" w:rsidP="002D06B0">
            <w:pPr>
              <w:pStyle w:val="08-Tabelageral"/>
              <w:ind w:left="113"/>
              <w:rPr>
                <w:rFonts w:cs="Arial"/>
              </w:rPr>
            </w:pPr>
            <w:r>
              <w:rPr>
                <w:rFonts w:cs="Arial"/>
              </w:rPr>
              <w:t>3.763</w:t>
            </w:r>
          </w:p>
        </w:tc>
        <w:tc>
          <w:tcPr>
            <w:tcW w:w="283" w:type="dxa"/>
            <w:shd w:val="clear" w:color="auto" w:fill="auto"/>
          </w:tcPr>
          <w:p w14:paraId="44D4F645" w14:textId="77777777" w:rsidR="00AB6B63" w:rsidRPr="00BC7DA5" w:rsidRDefault="00AB6B63" w:rsidP="002D06B0">
            <w:pPr>
              <w:pStyle w:val="08-Tabelageral"/>
              <w:ind w:left="113"/>
              <w:rPr>
                <w:rFonts w:cs="Arial"/>
                <w:szCs w:val="14"/>
              </w:rPr>
            </w:pPr>
          </w:p>
        </w:tc>
        <w:tc>
          <w:tcPr>
            <w:tcW w:w="1417" w:type="dxa"/>
            <w:shd w:val="clear" w:color="auto" w:fill="auto"/>
          </w:tcPr>
          <w:p w14:paraId="38F89400" w14:textId="77777777" w:rsidR="00AB6B63" w:rsidRPr="00BC7DA5" w:rsidRDefault="00AB6B63" w:rsidP="002D06B0">
            <w:pPr>
              <w:pStyle w:val="08-Tabelageral"/>
              <w:ind w:left="113"/>
              <w:rPr>
                <w:rFonts w:cs="Arial"/>
                <w:szCs w:val="14"/>
              </w:rPr>
            </w:pPr>
            <w:r>
              <w:rPr>
                <w:rFonts w:cs="Arial"/>
                <w:szCs w:val="14"/>
              </w:rPr>
              <w:t>(1.933)</w:t>
            </w:r>
          </w:p>
        </w:tc>
        <w:tc>
          <w:tcPr>
            <w:tcW w:w="1418" w:type="dxa"/>
            <w:shd w:val="clear" w:color="auto" w:fill="auto"/>
          </w:tcPr>
          <w:p w14:paraId="3352A329" w14:textId="77777777" w:rsidR="00AB6B63" w:rsidRPr="00BC7DA5" w:rsidRDefault="00AB6B63" w:rsidP="002D06B0">
            <w:pPr>
              <w:pStyle w:val="08-Tabelageral"/>
              <w:ind w:left="113"/>
              <w:rPr>
                <w:rFonts w:cs="Arial"/>
                <w:szCs w:val="14"/>
              </w:rPr>
            </w:pPr>
            <w:r>
              <w:rPr>
                <w:rFonts w:cs="Arial"/>
                <w:szCs w:val="14"/>
              </w:rPr>
              <w:t>34.197</w:t>
            </w:r>
          </w:p>
        </w:tc>
      </w:tr>
      <w:tr w:rsidR="00AB6B63" w:rsidRPr="00BC7DA5" w14:paraId="55095A51" w14:textId="77777777" w:rsidTr="002D06B0">
        <w:trPr>
          <w:trHeight w:val="238"/>
        </w:trPr>
        <w:tc>
          <w:tcPr>
            <w:tcW w:w="3094" w:type="dxa"/>
            <w:shd w:val="clear" w:color="auto" w:fill="auto"/>
          </w:tcPr>
          <w:p w14:paraId="2C2A93EC" w14:textId="77777777" w:rsidR="00AB6B63" w:rsidRPr="00BC7DA5" w:rsidRDefault="00AB6B63" w:rsidP="002D06B0">
            <w:pPr>
              <w:pStyle w:val="08-Tabelageral"/>
              <w:ind w:left="113"/>
              <w:jc w:val="left"/>
              <w:rPr>
                <w:rFonts w:cs="Arial"/>
                <w:szCs w:val="14"/>
              </w:rPr>
            </w:pPr>
            <w:r w:rsidRPr="00BC7DA5">
              <w:rPr>
                <w:rFonts w:cs="Arial"/>
                <w:szCs w:val="14"/>
              </w:rPr>
              <w:t>Amortização de ágio</w:t>
            </w:r>
          </w:p>
        </w:tc>
        <w:tc>
          <w:tcPr>
            <w:tcW w:w="604" w:type="dxa"/>
            <w:shd w:val="clear" w:color="auto" w:fill="auto"/>
          </w:tcPr>
          <w:p w14:paraId="78798731" w14:textId="77777777" w:rsidR="00AB6B63" w:rsidRPr="00BC7DA5" w:rsidRDefault="00AB6B63" w:rsidP="002D06B0">
            <w:pPr>
              <w:pStyle w:val="08-Tabelageral"/>
              <w:ind w:left="113"/>
              <w:jc w:val="center"/>
              <w:rPr>
                <w:rFonts w:cs="Arial"/>
                <w:szCs w:val="14"/>
              </w:rPr>
            </w:pPr>
          </w:p>
        </w:tc>
        <w:tc>
          <w:tcPr>
            <w:tcW w:w="1411" w:type="dxa"/>
            <w:shd w:val="clear" w:color="auto" w:fill="auto"/>
          </w:tcPr>
          <w:p w14:paraId="6944676C" w14:textId="77777777" w:rsidR="00AB6B63" w:rsidRPr="00BC7DA5" w:rsidRDefault="00AB6B63" w:rsidP="002D06B0">
            <w:pPr>
              <w:pStyle w:val="08-Tabelageral"/>
              <w:ind w:left="113"/>
              <w:rPr>
                <w:rFonts w:cs="Arial"/>
                <w:szCs w:val="14"/>
              </w:rPr>
            </w:pPr>
            <w:r>
              <w:rPr>
                <w:rFonts w:cs="Arial"/>
                <w:szCs w:val="14"/>
              </w:rPr>
              <w:t>3.053</w:t>
            </w:r>
          </w:p>
        </w:tc>
        <w:tc>
          <w:tcPr>
            <w:tcW w:w="1412" w:type="dxa"/>
            <w:shd w:val="clear" w:color="auto" w:fill="auto"/>
          </w:tcPr>
          <w:p w14:paraId="0040878F" w14:textId="77777777" w:rsidR="00AB6B63" w:rsidRPr="00BC7DA5" w:rsidRDefault="00AB6B63" w:rsidP="002D06B0">
            <w:pPr>
              <w:pStyle w:val="08-Tabelageral"/>
              <w:ind w:left="113"/>
              <w:rPr>
                <w:rFonts w:cs="Arial"/>
              </w:rPr>
            </w:pPr>
            <w:r>
              <w:rPr>
                <w:rFonts w:cs="Arial"/>
              </w:rPr>
              <w:t>--</w:t>
            </w:r>
          </w:p>
        </w:tc>
        <w:tc>
          <w:tcPr>
            <w:tcW w:w="283" w:type="dxa"/>
            <w:shd w:val="clear" w:color="auto" w:fill="auto"/>
          </w:tcPr>
          <w:p w14:paraId="469D2CF3" w14:textId="77777777" w:rsidR="00AB6B63" w:rsidRPr="00BC7DA5" w:rsidRDefault="00AB6B63" w:rsidP="002D06B0">
            <w:pPr>
              <w:pStyle w:val="08-Tabelageral"/>
              <w:ind w:left="113"/>
              <w:rPr>
                <w:rFonts w:cs="Arial"/>
                <w:szCs w:val="14"/>
              </w:rPr>
            </w:pPr>
          </w:p>
        </w:tc>
        <w:tc>
          <w:tcPr>
            <w:tcW w:w="1417" w:type="dxa"/>
            <w:shd w:val="clear" w:color="auto" w:fill="auto"/>
          </w:tcPr>
          <w:p w14:paraId="16D2425E" w14:textId="77777777" w:rsidR="00AB6B63" w:rsidRPr="00BC7DA5" w:rsidRDefault="00AB6B63" w:rsidP="002D06B0">
            <w:pPr>
              <w:pStyle w:val="08-Tabelageral"/>
              <w:ind w:left="113"/>
              <w:rPr>
                <w:rFonts w:cs="Arial"/>
                <w:szCs w:val="14"/>
              </w:rPr>
            </w:pPr>
            <w:r>
              <w:rPr>
                <w:rFonts w:cs="Arial"/>
                <w:szCs w:val="14"/>
              </w:rPr>
              <w:t>--</w:t>
            </w:r>
          </w:p>
        </w:tc>
        <w:tc>
          <w:tcPr>
            <w:tcW w:w="1418" w:type="dxa"/>
            <w:shd w:val="clear" w:color="auto" w:fill="auto"/>
          </w:tcPr>
          <w:p w14:paraId="1B48DB14" w14:textId="77777777" w:rsidR="00AB6B63" w:rsidRPr="00BC7DA5" w:rsidRDefault="00AB6B63" w:rsidP="002D06B0">
            <w:pPr>
              <w:pStyle w:val="08-Tabelageral"/>
              <w:ind w:left="113"/>
              <w:rPr>
                <w:rFonts w:cs="Arial"/>
                <w:szCs w:val="14"/>
              </w:rPr>
            </w:pPr>
            <w:r>
              <w:rPr>
                <w:rFonts w:cs="Arial"/>
                <w:szCs w:val="14"/>
              </w:rPr>
              <w:t>3.053</w:t>
            </w:r>
          </w:p>
        </w:tc>
      </w:tr>
      <w:tr w:rsidR="00AB6B63" w:rsidRPr="00BC7DA5" w14:paraId="4C69DA9B" w14:textId="77777777" w:rsidTr="002D06B0">
        <w:trPr>
          <w:trHeight w:val="238"/>
        </w:trPr>
        <w:tc>
          <w:tcPr>
            <w:tcW w:w="3094" w:type="dxa"/>
            <w:shd w:val="clear" w:color="auto" w:fill="auto"/>
          </w:tcPr>
          <w:p w14:paraId="62DABD46" w14:textId="77777777" w:rsidR="00AB6B63" w:rsidRPr="00BC7DA5" w:rsidRDefault="00AB6B63" w:rsidP="002D06B0">
            <w:pPr>
              <w:pStyle w:val="08-Tabelageral"/>
              <w:jc w:val="left"/>
              <w:rPr>
                <w:rFonts w:cs="Arial"/>
                <w:b/>
              </w:rPr>
            </w:pPr>
            <w:r w:rsidRPr="00BC7DA5">
              <w:rPr>
                <w:rFonts w:cs="Arial"/>
                <w:b/>
              </w:rPr>
              <w:t>Total dos Créditos Tributários Ativados</w:t>
            </w:r>
          </w:p>
        </w:tc>
        <w:tc>
          <w:tcPr>
            <w:tcW w:w="604" w:type="dxa"/>
            <w:shd w:val="clear" w:color="auto" w:fill="auto"/>
          </w:tcPr>
          <w:p w14:paraId="7C9C1D30" w14:textId="77777777" w:rsidR="00AB6B63" w:rsidRPr="00BC7DA5" w:rsidRDefault="00AB6B63" w:rsidP="002D06B0">
            <w:pPr>
              <w:pStyle w:val="08-Tabelageral"/>
              <w:jc w:val="center"/>
              <w:rPr>
                <w:rFonts w:cs="Arial"/>
                <w:b/>
                <w:szCs w:val="14"/>
              </w:rPr>
            </w:pPr>
          </w:p>
        </w:tc>
        <w:tc>
          <w:tcPr>
            <w:tcW w:w="1411" w:type="dxa"/>
            <w:shd w:val="clear" w:color="auto" w:fill="auto"/>
          </w:tcPr>
          <w:p w14:paraId="0C18B6D2" w14:textId="77777777" w:rsidR="00AB6B63" w:rsidRPr="00BC7DA5" w:rsidRDefault="00AB6B63" w:rsidP="002D06B0">
            <w:pPr>
              <w:pStyle w:val="08-Tabelageral"/>
              <w:rPr>
                <w:rFonts w:cs="Arial"/>
                <w:b/>
                <w:szCs w:val="14"/>
              </w:rPr>
            </w:pPr>
            <w:r>
              <w:rPr>
                <w:rFonts w:cs="Arial"/>
                <w:b/>
                <w:szCs w:val="14"/>
              </w:rPr>
              <w:t>35.420</w:t>
            </w:r>
          </w:p>
        </w:tc>
        <w:tc>
          <w:tcPr>
            <w:tcW w:w="1412" w:type="dxa"/>
            <w:shd w:val="clear" w:color="auto" w:fill="auto"/>
          </w:tcPr>
          <w:p w14:paraId="2B2A5DD9" w14:textId="77777777" w:rsidR="00AB6B63" w:rsidRPr="00BC7DA5" w:rsidRDefault="00AB6B63" w:rsidP="002D06B0">
            <w:pPr>
              <w:pStyle w:val="08-Tabelageral"/>
              <w:rPr>
                <w:rFonts w:cs="Arial"/>
                <w:b/>
              </w:rPr>
            </w:pPr>
            <w:r>
              <w:rPr>
                <w:rFonts w:cs="Arial"/>
                <w:b/>
              </w:rPr>
              <w:t>3.763</w:t>
            </w:r>
          </w:p>
        </w:tc>
        <w:tc>
          <w:tcPr>
            <w:tcW w:w="283" w:type="dxa"/>
            <w:shd w:val="clear" w:color="auto" w:fill="auto"/>
          </w:tcPr>
          <w:p w14:paraId="135F1338" w14:textId="77777777" w:rsidR="00AB6B63" w:rsidRPr="00BC7DA5" w:rsidRDefault="00AB6B63" w:rsidP="002D06B0">
            <w:pPr>
              <w:pStyle w:val="08-Tabelageral"/>
              <w:rPr>
                <w:rFonts w:cs="Arial"/>
                <w:b/>
                <w:szCs w:val="14"/>
              </w:rPr>
            </w:pPr>
          </w:p>
        </w:tc>
        <w:tc>
          <w:tcPr>
            <w:tcW w:w="1417" w:type="dxa"/>
            <w:shd w:val="clear" w:color="auto" w:fill="auto"/>
          </w:tcPr>
          <w:p w14:paraId="41710676" w14:textId="77777777" w:rsidR="00AB6B63" w:rsidRPr="00BC7DA5" w:rsidRDefault="00AB6B63" w:rsidP="002D06B0">
            <w:pPr>
              <w:pStyle w:val="08-Tabelageral"/>
              <w:rPr>
                <w:rFonts w:cs="Arial"/>
                <w:b/>
                <w:szCs w:val="14"/>
              </w:rPr>
            </w:pPr>
            <w:r>
              <w:rPr>
                <w:rFonts w:cs="Arial"/>
                <w:b/>
                <w:szCs w:val="14"/>
              </w:rPr>
              <w:t>(1.933)</w:t>
            </w:r>
          </w:p>
        </w:tc>
        <w:tc>
          <w:tcPr>
            <w:tcW w:w="1418" w:type="dxa"/>
            <w:shd w:val="clear" w:color="auto" w:fill="auto"/>
          </w:tcPr>
          <w:p w14:paraId="2811C2C5" w14:textId="77777777" w:rsidR="00AB6B63" w:rsidRPr="00BC7DA5" w:rsidRDefault="00AB6B63" w:rsidP="002D06B0">
            <w:pPr>
              <w:pStyle w:val="08-Tabelageral"/>
              <w:rPr>
                <w:rFonts w:cs="Arial"/>
                <w:b/>
                <w:szCs w:val="14"/>
              </w:rPr>
            </w:pPr>
            <w:r>
              <w:rPr>
                <w:rFonts w:cs="Arial"/>
                <w:b/>
                <w:szCs w:val="14"/>
              </w:rPr>
              <w:t>37.250</w:t>
            </w:r>
          </w:p>
        </w:tc>
      </w:tr>
      <w:tr w:rsidR="00AB6B63" w:rsidRPr="00BC7DA5" w14:paraId="7F029B98" w14:textId="77777777" w:rsidTr="002D06B0">
        <w:trPr>
          <w:trHeight w:val="238"/>
        </w:trPr>
        <w:tc>
          <w:tcPr>
            <w:tcW w:w="3094" w:type="dxa"/>
            <w:tcBorders>
              <w:bottom w:val="nil"/>
            </w:tcBorders>
            <w:shd w:val="clear" w:color="auto" w:fill="auto"/>
          </w:tcPr>
          <w:p w14:paraId="13F43A63" w14:textId="77777777" w:rsidR="00AB6B63" w:rsidRPr="00BC7DA5" w:rsidRDefault="00AB6B63" w:rsidP="002D06B0">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1B70A5C9" w14:textId="77777777" w:rsidR="00AB6B63" w:rsidRPr="00BC7DA5" w:rsidRDefault="00AB6B63" w:rsidP="002D06B0">
            <w:pPr>
              <w:pStyle w:val="08-Tabelageral"/>
              <w:jc w:val="center"/>
              <w:rPr>
                <w:rFonts w:cs="Arial"/>
                <w:szCs w:val="14"/>
              </w:rPr>
            </w:pPr>
          </w:p>
        </w:tc>
        <w:tc>
          <w:tcPr>
            <w:tcW w:w="1411" w:type="dxa"/>
            <w:tcBorders>
              <w:bottom w:val="nil"/>
            </w:tcBorders>
            <w:shd w:val="clear" w:color="auto" w:fill="auto"/>
          </w:tcPr>
          <w:p w14:paraId="4B94BDE0" w14:textId="77777777" w:rsidR="00AB6B63" w:rsidRPr="00BC7DA5" w:rsidRDefault="00AB6B63" w:rsidP="002D06B0">
            <w:pPr>
              <w:pStyle w:val="08-Tabelageral"/>
              <w:rPr>
                <w:rFonts w:cs="Arial"/>
                <w:szCs w:val="14"/>
              </w:rPr>
            </w:pPr>
            <w:r>
              <w:rPr>
                <w:rFonts w:cs="Arial"/>
                <w:szCs w:val="14"/>
              </w:rPr>
              <w:t>26.851</w:t>
            </w:r>
          </w:p>
        </w:tc>
        <w:tc>
          <w:tcPr>
            <w:tcW w:w="1412" w:type="dxa"/>
            <w:tcBorders>
              <w:bottom w:val="nil"/>
            </w:tcBorders>
            <w:shd w:val="clear" w:color="auto" w:fill="auto"/>
          </w:tcPr>
          <w:p w14:paraId="24451A83" w14:textId="77777777" w:rsidR="00AB6B63" w:rsidRPr="00BC7DA5" w:rsidRDefault="00AB6B63" w:rsidP="002D06B0">
            <w:pPr>
              <w:pStyle w:val="08-Tabelageral"/>
              <w:rPr>
                <w:rFonts w:cs="Arial"/>
              </w:rPr>
            </w:pPr>
            <w:r>
              <w:rPr>
                <w:rFonts w:cs="Arial"/>
              </w:rPr>
              <w:t>2.767</w:t>
            </w:r>
          </w:p>
        </w:tc>
        <w:tc>
          <w:tcPr>
            <w:tcW w:w="283" w:type="dxa"/>
            <w:tcBorders>
              <w:bottom w:val="nil"/>
            </w:tcBorders>
            <w:shd w:val="clear" w:color="auto" w:fill="auto"/>
          </w:tcPr>
          <w:p w14:paraId="0A16C8CB" w14:textId="77777777" w:rsidR="00AB6B63" w:rsidRPr="00BC7DA5" w:rsidRDefault="00AB6B63" w:rsidP="002D06B0">
            <w:pPr>
              <w:pStyle w:val="08-Tabelageral"/>
              <w:rPr>
                <w:rFonts w:cs="Arial"/>
                <w:szCs w:val="14"/>
              </w:rPr>
            </w:pPr>
          </w:p>
        </w:tc>
        <w:tc>
          <w:tcPr>
            <w:tcW w:w="1417" w:type="dxa"/>
            <w:tcBorders>
              <w:bottom w:val="nil"/>
            </w:tcBorders>
            <w:shd w:val="clear" w:color="auto" w:fill="auto"/>
          </w:tcPr>
          <w:p w14:paraId="2721C5E0" w14:textId="77777777" w:rsidR="00AB6B63" w:rsidRPr="00BC7DA5" w:rsidRDefault="00AB6B63" w:rsidP="002D06B0">
            <w:pPr>
              <w:pStyle w:val="08-Tabelageral"/>
              <w:rPr>
                <w:rFonts w:cs="Arial"/>
                <w:szCs w:val="14"/>
              </w:rPr>
            </w:pPr>
            <w:r>
              <w:rPr>
                <w:rFonts w:cs="Arial"/>
                <w:szCs w:val="14"/>
              </w:rPr>
              <w:t>(1.421)</w:t>
            </w:r>
          </w:p>
        </w:tc>
        <w:tc>
          <w:tcPr>
            <w:tcW w:w="1418" w:type="dxa"/>
            <w:tcBorders>
              <w:bottom w:val="nil"/>
            </w:tcBorders>
            <w:shd w:val="clear" w:color="auto" w:fill="auto"/>
          </w:tcPr>
          <w:p w14:paraId="55B0E9B5" w14:textId="77777777" w:rsidR="00AB6B63" w:rsidRPr="00BC7DA5" w:rsidRDefault="00AB6B63" w:rsidP="002D06B0">
            <w:pPr>
              <w:pStyle w:val="08-Tabelageral"/>
              <w:rPr>
                <w:rFonts w:cs="Arial"/>
                <w:szCs w:val="14"/>
              </w:rPr>
            </w:pPr>
            <w:r>
              <w:rPr>
                <w:rFonts w:cs="Arial"/>
                <w:szCs w:val="14"/>
              </w:rPr>
              <w:t>28.197</w:t>
            </w:r>
          </w:p>
        </w:tc>
      </w:tr>
      <w:tr w:rsidR="00AB6B63" w:rsidRPr="00BC7DA5" w14:paraId="37013A49" w14:textId="77777777" w:rsidTr="002D06B0">
        <w:trPr>
          <w:trHeight w:val="238"/>
        </w:trPr>
        <w:tc>
          <w:tcPr>
            <w:tcW w:w="3094" w:type="dxa"/>
            <w:tcBorders>
              <w:top w:val="nil"/>
              <w:bottom w:val="single" w:sz="2" w:space="0" w:color="1F4E79" w:themeColor="accent1" w:themeShade="80"/>
            </w:tcBorders>
            <w:shd w:val="clear" w:color="auto" w:fill="auto"/>
          </w:tcPr>
          <w:p w14:paraId="22180411" w14:textId="77777777" w:rsidR="00AB6B63" w:rsidRPr="00BC7DA5" w:rsidRDefault="00AB6B63" w:rsidP="002D06B0">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0E60BEBF" w14:textId="77777777" w:rsidR="00AB6B63" w:rsidRPr="00BC7DA5" w:rsidRDefault="00AB6B63" w:rsidP="002D06B0">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30824C33" w14:textId="77777777" w:rsidR="00AB6B63" w:rsidRPr="00BC7DA5" w:rsidRDefault="00AB6B63" w:rsidP="002D06B0">
            <w:pPr>
              <w:pStyle w:val="08-Tabelageral"/>
              <w:rPr>
                <w:rFonts w:cs="Arial"/>
                <w:szCs w:val="14"/>
              </w:rPr>
            </w:pPr>
            <w:r>
              <w:rPr>
                <w:rFonts w:cs="Arial"/>
                <w:szCs w:val="14"/>
              </w:rPr>
              <w:t>8.569</w:t>
            </w:r>
          </w:p>
        </w:tc>
        <w:tc>
          <w:tcPr>
            <w:tcW w:w="1412" w:type="dxa"/>
            <w:tcBorders>
              <w:top w:val="nil"/>
              <w:bottom w:val="single" w:sz="2" w:space="0" w:color="1F4E79" w:themeColor="accent1" w:themeShade="80"/>
            </w:tcBorders>
            <w:shd w:val="clear" w:color="auto" w:fill="auto"/>
          </w:tcPr>
          <w:p w14:paraId="11B21DD1" w14:textId="77777777" w:rsidR="00AB6B63" w:rsidRPr="00BC7DA5" w:rsidRDefault="00AB6B63" w:rsidP="002D06B0">
            <w:pPr>
              <w:pStyle w:val="08-Tabelageral"/>
              <w:rPr>
                <w:rFonts w:cs="Arial"/>
              </w:rPr>
            </w:pPr>
            <w:r>
              <w:rPr>
                <w:rFonts w:cs="Arial"/>
              </w:rPr>
              <w:t>996</w:t>
            </w:r>
          </w:p>
        </w:tc>
        <w:tc>
          <w:tcPr>
            <w:tcW w:w="283" w:type="dxa"/>
            <w:tcBorders>
              <w:top w:val="nil"/>
              <w:bottom w:val="single" w:sz="2" w:space="0" w:color="1F4E79" w:themeColor="accent1" w:themeShade="80"/>
            </w:tcBorders>
            <w:shd w:val="clear" w:color="auto" w:fill="auto"/>
          </w:tcPr>
          <w:p w14:paraId="792E93DE" w14:textId="77777777" w:rsidR="00AB6B63" w:rsidRPr="00BC7DA5" w:rsidRDefault="00AB6B63" w:rsidP="002D06B0">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0AEBADA7" w14:textId="77777777" w:rsidR="00AB6B63" w:rsidRPr="00BC7DA5" w:rsidRDefault="00AB6B63" w:rsidP="002D06B0">
            <w:pPr>
              <w:pStyle w:val="08-Tabelageral"/>
              <w:rPr>
                <w:rFonts w:cs="Arial"/>
                <w:szCs w:val="14"/>
              </w:rPr>
            </w:pPr>
            <w:r>
              <w:rPr>
                <w:rFonts w:cs="Arial"/>
                <w:szCs w:val="14"/>
              </w:rPr>
              <w:t>(512)</w:t>
            </w:r>
          </w:p>
        </w:tc>
        <w:tc>
          <w:tcPr>
            <w:tcW w:w="1418" w:type="dxa"/>
            <w:tcBorders>
              <w:top w:val="nil"/>
              <w:bottom w:val="single" w:sz="2" w:space="0" w:color="1F4E79" w:themeColor="accent1" w:themeShade="80"/>
            </w:tcBorders>
            <w:shd w:val="clear" w:color="auto" w:fill="auto"/>
          </w:tcPr>
          <w:p w14:paraId="0E7198D7" w14:textId="77777777" w:rsidR="00AB6B63" w:rsidRPr="00BC7DA5" w:rsidRDefault="00AB6B63" w:rsidP="002D06B0">
            <w:pPr>
              <w:pStyle w:val="08-Tabelageral"/>
              <w:rPr>
                <w:rFonts w:cs="Arial"/>
                <w:szCs w:val="14"/>
              </w:rPr>
            </w:pPr>
            <w:r>
              <w:rPr>
                <w:rFonts w:cs="Arial"/>
                <w:szCs w:val="14"/>
              </w:rPr>
              <w:t>9.053</w:t>
            </w:r>
          </w:p>
        </w:tc>
      </w:tr>
    </w:tbl>
    <w:p w14:paraId="4525D59D" w14:textId="77777777" w:rsidR="00AB6B63" w:rsidRDefault="00AB6B63">
      <w:pPr>
        <w:rPr>
          <w:rFonts w:cs="Arial"/>
          <w:b/>
          <w:color w:val="1F4E79" w:themeColor="accent1" w:themeShade="80"/>
          <w:szCs w:val="18"/>
        </w:rPr>
      </w:pPr>
    </w:p>
    <w:p w14:paraId="5780D2BB" w14:textId="77777777" w:rsidR="00AB6B63" w:rsidRPr="00034C98" w:rsidRDefault="00AB6B63" w:rsidP="002D06B0">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lastRenderedPageBreak/>
        <w:t>f) Expectativa de Realização</w:t>
      </w:r>
    </w:p>
    <w:p w14:paraId="042142F4" w14:textId="77777777" w:rsidR="00AB6B63" w:rsidRPr="00FF3D4B" w:rsidRDefault="00AB6B63" w:rsidP="002D06B0">
      <w:pPr>
        <w:keepNext/>
        <w:keepLines/>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AB6B63" w:rsidRPr="00786B75" w14:paraId="0C1B307C" w14:textId="77777777" w:rsidTr="002D06B0">
        <w:trPr>
          <w:trHeight w:val="238"/>
        </w:trPr>
        <w:tc>
          <w:tcPr>
            <w:tcW w:w="3094" w:type="dxa"/>
            <w:tcBorders>
              <w:top w:val="single" w:sz="2" w:space="0" w:color="1F4E79" w:themeColor="accent1" w:themeShade="80"/>
              <w:bottom w:val="nil"/>
            </w:tcBorders>
            <w:shd w:val="clear" w:color="auto" w:fill="auto"/>
          </w:tcPr>
          <w:p w14:paraId="0B123727" w14:textId="77777777" w:rsidR="00AB6B63" w:rsidRPr="00786B75" w:rsidRDefault="00AB6B63" w:rsidP="002D06B0">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54DA8299" w14:textId="77777777" w:rsidR="00AB6B63" w:rsidRPr="00786B75" w:rsidRDefault="00AB6B63" w:rsidP="002D06B0">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5DD10098" w14:textId="77777777" w:rsidR="00AB6B63" w:rsidRPr="00786B75" w:rsidRDefault="00AB6B63" w:rsidP="002D06B0">
            <w:pPr>
              <w:keepNext/>
              <w:keepLines/>
              <w:spacing w:after="0"/>
              <w:jc w:val="center"/>
              <w:rPr>
                <w:rFonts w:cs="Arial"/>
                <w:b/>
                <w:sz w:val="14"/>
                <w:szCs w:val="18"/>
              </w:rPr>
            </w:pPr>
            <w:r w:rsidRPr="00786B75">
              <w:rPr>
                <w:rFonts w:cs="Arial"/>
                <w:b/>
                <w:sz w:val="14"/>
                <w:szCs w:val="18"/>
              </w:rPr>
              <w:t>Controlador</w:t>
            </w:r>
          </w:p>
        </w:tc>
        <w:tc>
          <w:tcPr>
            <w:tcW w:w="283" w:type="dxa"/>
            <w:tcBorders>
              <w:top w:val="single" w:sz="2" w:space="0" w:color="1F4E79" w:themeColor="accent1" w:themeShade="80"/>
              <w:bottom w:val="nil"/>
            </w:tcBorders>
            <w:shd w:val="clear" w:color="auto" w:fill="auto"/>
          </w:tcPr>
          <w:p w14:paraId="3610BF54" w14:textId="77777777" w:rsidR="00AB6B63" w:rsidRPr="00786B75" w:rsidRDefault="00AB6B63" w:rsidP="002D06B0">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tcPr>
          <w:p w14:paraId="3B88D9E0" w14:textId="77777777" w:rsidR="00AB6B63" w:rsidRPr="00786B75" w:rsidRDefault="00AB6B63" w:rsidP="002D06B0">
            <w:pPr>
              <w:keepNext/>
              <w:keepLines/>
              <w:spacing w:after="0"/>
              <w:jc w:val="center"/>
              <w:rPr>
                <w:rFonts w:cs="Arial"/>
                <w:b/>
                <w:szCs w:val="18"/>
              </w:rPr>
            </w:pPr>
            <w:r w:rsidRPr="00786B75">
              <w:rPr>
                <w:rFonts w:cs="Arial"/>
                <w:b/>
                <w:sz w:val="14"/>
                <w:szCs w:val="18"/>
              </w:rPr>
              <w:t>Consolidado</w:t>
            </w:r>
          </w:p>
        </w:tc>
      </w:tr>
      <w:tr w:rsidR="00AB6B63" w:rsidRPr="00786B75" w14:paraId="1688BC36" w14:textId="77777777" w:rsidTr="002D06B0">
        <w:trPr>
          <w:trHeight w:val="238"/>
        </w:trPr>
        <w:tc>
          <w:tcPr>
            <w:tcW w:w="3094" w:type="dxa"/>
            <w:tcBorders>
              <w:top w:val="nil"/>
              <w:bottom w:val="single" w:sz="2" w:space="0" w:color="1F4E79" w:themeColor="accent1" w:themeShade="80"/>
            </w:tcBorders>
            <w:shd w:val="clear" w:color="auto" w:fill="auto"/>
          </w:tcPr>
          <w:p w14:paraId="0A1FAAD0" w14:textId="77777777" w:rsidR="00AB6B63" w:rsidRPr="00786B75" w:rsidRDefault="00AB6B63" w:rsidP="002D06B0">
            <w:pPr>
              <w:pStyle w:val="08-Tabelageral"/>
              <w:rPr>
                <w:rFonts w:cs="Arial"/>
                <w:b/>
              </w:rPr>
            </w:pPr>
          </w:p>
        </w:tc>
        <w:tc>
          <w:tcPr>
            <w:tcW w:w="604" w:type="dxa"/>
            <w:tcBorders>
              <w:top w:val="nil"/>
              <w:bottom w:val="single" w:sz="2" w:space="0" w:color="1F4E79" w:themeColor="accent1" w:themeShade="80"/>
            </w:tcBorders>
            <w:shd w:val="clear" w:color="auto" w:fill="auto"/>
          </w:tcPr>
          <w:p w14:paraId="7BE8B604" w14:textId="77777777" w:rsidR="00AB6B63" w:rsidRPr="00786B75" w:rsidRDefault="00AB6B63"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99BAA18" w14:textId="77777777" w:rsidR="00AB6B63" w:rsidRPr="00786B75" w:rsidRDefault="00AB6B63" w:rsidP="002D06B0">
            <w:pPr>
              <w:pStyle w:val="08-Tabelageral"/>
              <w:rPr>
                <w:rFonts w:cs="Arial"/>
                <w:b/>
              </w:rPr>
            </w:pPr>
            <w:r w:rsidRPr="00786B75">
              <w:rPr>
                <w:rFonts w:cs="Arial"/>
                <w:b/>
              </w:rPr>
              <w:t>Valor Nominal</w:t>
            </w:r>
          </w:p>
        </w:tc>
        <w:tc>
          <w:tcPr>
            <w:tcW w:w="1412" w:type="dxa"/>
            <w:tcBorders>
              <w:top w:val="single" w:sz="2" w:space="0" w:color="1F4E79" w:themeColor="accent1" w:themeShade="80"/>
              <w:bottom w:val="single" w:sz="2" w:space="0" w:color="1F4E79" w:themeColor="accent1" w:themeShade="80"/>
            </w:tcBorders>
            <w:shd w:val="clear" w:color="auto" w:fill="auto"/>
          </w:tcPr>
          <w:p w14:paraId="53D93143" w14:textId="77777777" w:rsidR="00AB6B63" w:rsidRPr="00786B75" w:rsidRDefault="00AB6B63" w:rsidP="002D06B0">
            <w:pPr>
              <w:pStyle w:val="08-Tabelageral"/>
              <w:rPr>
                <w:rFonts w:cs="Arial"/>
                <w:b/>
              </w:rPr>
            </w:pPr>
            <w:r w:rsidRPr="00786B75">
              <w:rPr>
                <w:rFonts w:cs="Arial"/>
                <w:b/>
              </w:rPr>
              <w:t>Valor Presente</w:t>
            </w:r>
          </w:p>
        </w:tc>
        <w:tc>
          <w:tcPr>
            <w:tcW w:w="283" w:type="dxa"/>
            <w:tcBorders>
              <w:top w:val="nil"/>
              <w:bottom w:val="single" w:sz="2" w:space="0" w:color="1F4E79" w:themeColor="accent1" w:themeShade="80"/>
            </w:tcBorders>
            <w:shd w:val="clear" w:color="auto" w:fill="auto"/>
          </w:tcPr>
          <w:p w14:paraId="4E43A950" w14:textId="77777777" w:rsidR="00AB6B63" w:rsidRPr="00786B75"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4C330F7" w14:textId="77777777" w:rsidR="00AB6B63" w:rsidRPr="00786B75" w:rsidRDefault="00AB6B63" w:rsidP="002D06B0">
            <w:pPr>
              <w:pStyle w:val="08-Tabelageral"/>
              <w:rPr>
                <w:rFonts w:cs="Arial"/>
                <w:b/>
              </w:rPr>
            </w:pPr>
            <w:r w:rsidRPr="00786B75">
              <w:rPr>
                <w:rFonts w:cs="Arial"/>
                <w:b/>
              </w:rPr>
              <w:t>Valor Nominal</w:t>
            </w:r>
          </w:p>
        </w:tc>
        <w:tc>
          <w:tcPr>
            <w:tcW w:w="1418" w:type="dxa"/>
            <w:tcBorders>
              <w:top w:val="single" w:sz="2" w:space="0" w:color="1F4E79" w:themeColor="accent1" w:themeShade="80"/>
              <w:bottom w:val="single" w:sz="2" w:space="0" w:color="1F4E79" w:themeColor="accent1" w:themeShade="80"/>
            </w:tcBorders>
            <w:shd w:val="clear" w:color="auto" w:fill="auto"/>
          </w:tcPr>
          <w:p w14:paraId="1F3A3179" w14:textId="77777777" w:rsidR="00AB6B63" w:rsidRPr="00786B75" w:rsidRDefault="00AB6B63" w:rsidP="002D06B0">
            <w:pPr>
              <w:pStyle w:val="08-Tabelageral"/>
              <w:rPr>
                <w:rFonts w:cs="Arial"/>
                <w:b/>
              </w:rPr>
            </w:pPr>
            <w:r w:rsidRPr="00786B75">
              <w:rPr>
                <w:rFonts w:cs="Arial"/>
                <w:b/>
              </w:rPr>
              <w:t>Valor Presente</w:t>
            </w:r>
          </w:p>
        </w:tc>
      </w:tr>
      <w:tr w:rsidR="00AB6B63" w:rsidRPr="00786B75" w14:paraId="09753E8F" w14:textId="77777777" w:rsidTr="002D06B0">
        <w:trPr>
          <w:trHeight w:val="238"/>
        </w:trPr>
        <w:tc>
          <w:tcPr>
            <w:tcW w:w="3094" w:type="dxa"/>
            <w:tcBorders>
              <w:top w:val="single" w:sz="2" w:space="0" w:color="1F4E79" w:themeColor="accent1" w:themeShade="80"/>
            </w:tcBorders>
            <w:shd w:val="clear" w:color="auto" w:fill="auto"/>
          </w:tcPr>
          <w:p w14:paraId="16A92183" w14:textId="77777777" w:rsidR="00AB6B63" w:rsidRPr="00786B75" w:rsidRDefault="00AB6B63" w:rsidP="002D06B0">
            <w:pPr>
              <w:pStyle w:val="08-Tabelageral"/>
              <w:ind w:left="113"/>
              <w:jc w:val="left"/>
              <w:rPr>
                <w:rFonts w:cs="Arial"/>
                <w:szCs w:val="14"/>
              </w:rPr>
            </w:pPr>
            <w:r w:rsidRPr="00786B75">
              <w:rPr>
                <w:rFonts w:cs="Arial"/>
                <w:szCs w:val="14"/>
              </w:rPr>
              <w:t>Em 202</w:t>
            </w:r>
            <w:r>
              <w:rPr>
                <w:rFonts w:cs="Arial"/>
                <w:szCs w:val="14"/>
              </w:rPr>
              <w:t>2</w:t>
            </w:r>
          </w:p>
        </w:tc>
        <w:tc>
          <w:tcPr>
            <w:tcW w:w="604" w:type="dxa"/>
            <w:tcBorders>
              <w:top w:val="single" w:sz="2" w:space="0" w:color="1F4E79" w:themeColor="accent1" w:themeShade="80"/>
            </w:tcBorders>
            <w:shd w:val="clear" w:color="auto" w:fill="auto"/>
          </w:tcPr>
          <w:p w14:paraId="71775369" w14:textId="77777777" w:rsidR="00AB6B63" w:rsidRPr="00786B75" w:rsidRDefault="00AB6B63" w:rsidP="002D06B0">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09C7E586" w14:textId="77777777" w:rsidR="00AB6B63" w:rsidRPr="00786B75" w:rsidRDefault="00AB6B63" w:rsidP="002D06B0">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54BCFB41" w14:textId="77777777" w:rsidR="00AB6B63" w:rsidRPr="00786B75" w:rsidRDefault="00AB6B63" w:rsidP="002D06B0">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70FFC194" w14:textId="77777777" w:rsidR="00AB6B63" w:rsidRPr="00786B75" w:rsidRDefault="00AB6B63" w:rsidP="002D06B0">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1EB24A39" w14:textId="77777777" w:rsidR="00AB6B63" w:rsidRPr="00786B75" w:rsidRDefault="00AB6B63" w:rsidP="002D06B0">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38D61F22" w14:textId="77777777" w:rsidR="00AB6B63" w:rsidRPr="00786B75" w:rsidRDefault="00AB6B63" w:rsidP="002D06B0">
            <w:pPr>
              <w:pStyle w:val="08-Tabelageral"/>
              <w:rPr>
                <w:rFonts w:cs="Arial"/>
              </w:rPr>
            </w:pPr>
            <w:r>
              <w:rPr>
                <w:rFonts w:cs="Arial"/>
              </w:rPr>
              <w:t>8</w:t>
            </w:r>
          </w:p>
        </w:tc>
      </w:tr>
      <w:tr w:rsidR="00AB6B63" w:rsidRPr="00786B75" w14:paraId="28D45649" w14:textId="77777777" w:rsidTr="002D06B0">
        <w:trPr>
          <w:trHeight w:val="238"/>
        </w:trPr>
        <w:tc>
          <w:tcPr>
            <w:tcW w:w="3094" w:type="dxa"/>
            <w:shd w:val="clear" w:color="auto" w:fill="auto"/>
          </w:tcPr>
          <w:p w14:paraId="71EDBA4E" w14:textId="77777777" w:rsidR="00AB6B63" w:rsidRPr="00786B75" w:rsidRDefault="00AB6B63" w:rsidP="002D06B0">
            <w:pPr>
              <w:pStyle w:val="08-Tabelageral"/>
              <w:ind w:left="113"/>
              <w:jc w:val="left"/>
              <w:rPr>
                <w:rFonts w:cs="Arial"/>
                <w:szCs w:val="14"/>
              </w:rPr>
            </w:pPr>
            <w:r w:rsidRPr="00786B75">
              <w:rPr>
                <w:rFonts w:cs="Arial"/>
                <w:szCs w:val="14"/>
              </w:rPr>
              <w:t>Em 202</w:t>
            </w:r>
            <w:r>
              <w:rPr>
                <w:rFonts w:cs="Arial"/>
                <w:szCs w:val="14"/>
              </w:rPr>
              <w:t>3</w:t>
            </w:r>
          </w:p>
        </w:tc>
        <w:tc>
          <w:tcPr>
            <w:tcW w:w="604" w:type="dxa"/>
            <w:shd w:val="clear" w:color="auto" w:fill="auto"/>
          </w:tcPr>
          <w:p w14:paraId="481131AE" w14:textId="77777777" w:rsidR="00AB6B63" w:rsidRPr="00786B75" w:rsidRDefault="00AB6B63" w:rsidP="002D06B0">
            <w:pPr>
              <w:pStyle w:val="08-Tabelageral"/>
              <w:ind w:left="113"/>
              <w:jc w:val="center"/>
              <w:rPr>
                <w:rFonts w:cs="Arial"/>
                <w:szCs w:val="14"/>
              </w:rPr>
            </w:pPr>
          </w:p>
        </w:tc>
        <w:tc>
          <w:tcPr>
            <w:tcW w:w="1411" w:type="dxa"/>
            <w:shd w:val="clear" w:color="auto" w:fill="auto"/>
          </w:tcPr>
          <w:p w14:paraId="56ABB70D" w14:textId="77777777" w:rsidR="00AB6B63" w:rsidRPr="00786B75" w:rsidRDefault="00AB6B63" w:rsidP="002D06B0">
            <w:pPr>
              <w:pStyle w:val="08-Tabelageral"/>
              <w:ind w:left="113"/>
              <w:rPr>
                <w:rFonts w:cs="Arial"/>
                <w:szCs w:val="14"/>
              </w:rPr>
            </w:pPr>
            <w:r>
              <w:rPr>
                <w:rFonts w:cs="Arial"/>
                <w:szCs w:val="14"/>
              </w:rPr>
              <w:t>--</w:t>
            </w:r>
          </w:p>
        </w:tc>
        <w:tc>
          <w:tcPr>
            <w:tcW w:w="1412" w:type="dxa"/>
            <w:shd w:val="clear" w:color="auto" w:fill="auto"/>
          </w:tcPr>
          <w:p w14:paraId="149A5B92" w14:textId="77777777" w:rsidR="00AB6B63" w:rsidRPr="00786B75" w:rsidRDefault="00AB6B63" w:rsidP="002D06B0">
            <w:pPr>
              <w:pStyle w:val="08-Tabelageral"/>
              <w:rPr>
                <w:rFonts w:cs="Arial"/>
              </w:rPr>
            </w:pPr>
            <w:r>
              <w:rPr>
                <w:rFonts w:cs="Arial"/>
              </w:rPr>
              <w:t>--</w:t>
            </w:r>
          </w:p>
        </w:tc>
        <w:tc>
          <w:tcPr>
            <w:tcW w:w="283" w:type="dxa"/>
            <w:shd w:val="clear" w:color="auto" w:fill="auto"/>
          </w:tcPr>
          <w:p w14:paraId="00B7AE75" w14:textId="77777777" w:rsidR="00AB6B63" w:rsidRPr="00786B75" w:rsidRDefault="00AB6B63" w:rsidP="002D06B0">
            <w:pPr>
              <w:pStyle w:val="08-Tabelageral"/>
              <w:ind w:left="113"/>
              <w:rPr>
                <w:rFonts w:cs="Arial"/>
                <w:szCs w:val="14"/>
              </w:rPr>
            </w:pPr>
          </w:p>
        </w:tc>
        <w:tc>
          <w:tcPr>
            <w:tcW w:w="1417" w:type="dxa"/>
            <w:shd w:val="clear" w:color="auto" w:fill="auto"/>
          </w:tcPr>
          <w:p w14:paraId="21AC7DBF" w14:textId="77777777" w:rsidR="00AB6B63" w:rsidRPr="00786B75" w:rsidRDefault="00AB6B63" w:rsidP="002D06B0">
            <w:pPr>
              <w:pStyle w:val="08-Tabelageral"/>
              <w:ind w:left="113"/>
              <w:rPr>
                <w:rFonts w:cs="Arial"/>
                <w:szCs w:val="14"/>
              </w:rPr>
            </w:pPr>
            <w:r>
              <w:rPr>
                <w:rFonts w:cs="Arial"/>
                <w:szCs w:val="14"/>
              </w:rPr>
              <w:t>32.058</w:t>
            </w:r>
          </w:p>
        </w:tc>
        <w:tc>
          <w:tcPr>
            <w:tcW w:w="1418" w:type="dxa"/>
            <w:shd w:val="clear" w:color="auto" w:fill="auto"/>
          </w:tcPr>
          <w:p w14:paraId="7160C78D" w14:textId="77777777" w:rsidR="00AB6B63" w:rsidRPr="00786B75" w:rsidRDefault="00AB6B63" w:rsidP="002D06B0">
            <w:pPr>
              <w:pStyle w:val="08-Tabelageral"/>
              <w:rPr>
                <w:rFonts w:cs="Arial"/>
              </w:rPr>
            </w:pPr>
            <w:r>
              <w:rPr>
                <w:rFonts w:cs="Arial"/>
              </w:rPr>
              <w:t>24.741</w:t>
            </w:r>
          </w:p>
        </w:tc>
      </w:tr>
      <w:tr w:rsidR="00AB6B63" w:rsidRPr="00786B75" w14:paraId="08F4397F" w14:textId="77777777" w:rsidTr="002D06B0">
        <w:trPr>
          <w:trHeight w:val="238"/>
        </w:trPr>
        <w:tc>
          <w:tcPr>
            <w:tcW w:w="3094" w:type="dxa"/>
            <w:shd w:val="clear" w:color="auto" w:fill="auto"/>
          </w:tcPr>
          <w:p w14:paraId="74FEF985" w14:textId="77777777" w:rsidR="00AB6B63" w:rsidRPr="00786B75" w:rsidRDefault="00AB6B63" w:rsidP="002D06B0">
            <w:pPr>
              <w:pStyle w:val="08-Tabelageral"/>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74B75CB3" w14:textId="77777777" w:rsidR="00AB6B63" w:rsidRPr="00786B75" w:rsidRDefault="00AB6B63" w:rsidP="002D06B0">
            <w:pPr>
              <w:pStyle w:val="08-Tabelageral"/>
              <w:ind w:left="113"/>
              <w:jc w:val="center"/>
              <w:rPr>
                <w:rFonts w:cs="Arial"/>
                <w:szCs w:val="14"/>
              </w:rPr>
            </w:pPr>
          </w:p>
        </w:tc>
        <w:tc>
          <w:tcPr>
            <w:tcW w:w="1411" w:type="dxa"/>
            <w:shd w:val="clear" w:color="auto" w:fill="auto"/>
          </w:tcPr>
          <w:p w14:paraId="396C22C2" w14:textId="77777777" w:rsidR="00AB6B63" w:rsidRPr="00786B75" w:rsidRDefault="00AB6B63" w:rsidP="002D06B0">
            <w:pPr>
              <w:pStyle w:val="08-Tabelageral"/>
              <w:ind w:left="113"/>
              <w:rPr>
                <w:rFonts w:cs="Arial"/>
                <w:szCs w:val="14"/>
              </w:rPr>
            </w:pPr>
            <w:r>
              <w:rPr>
                <w:rFonts w:cs="Arial"/>
                <w:szCs w:val="14"/>
              </w:rPr>
              <w:t>--</w:t>
            </w:r>
          </w:p>
        </w:tc>
        <w:tc>
          <w:tcPr>
            <w:tcW w:w="1412" w:type="dxa"/>
            <w:shd w:val="clear" w:color="auto" w:fill="auto"/>
          </w:tcPr>
          <w:p w14:paraId="047E3D54" w14:textId="77777777" w:rsidR="00AB6B63" w:rsidRPr="00786B75" w:rsidRDefault="00AB6B63" w:rsidP="002D06B0">
            <w:pPr>
              <w:pStyle w:val="08-Tabelageral"/>
              <w:rPr>
                <w:rFonts w:cs="Arial"/>
              </w:rPr>
            </w:pPr>
            <w:r>
              <w:rPr>
                <w:rFonts w:cs="Arial"/>
              </w:rPr>
              <w:t>--</w:t>
            </w:r>
          </w:p>
        </w:tc>
        <w:tc>
          <w:tcPr>
            <w:tcW w:w="283" w:type="dxa"/>
            <w:shd w:val="clear" w:color="auto" w:fill="auto"/>
          </w:tcPr>
          <w:p w14:paraId="7A03729D" w14:textId="77777777" w:rsidR="00AB6B63" w:rsidRPr="00786B75" w:rsidRDefault="00AB6B63" w:rsidP="002D06B0">
            <w:pPr>
              <w:pStyle w:val="08-Tabelageral"/>
              <w:ind w:left="113"/>
              <w:rPr>
                <w:rFonts w:cs="Arial"/>
                <w:szCs w:val="14"/>
              </w:rPr>
            </w:pPr>
          </w:p>
        </w:tc>
        <w:tc>
          <w:tcPr>
            <w:tcW w:w="1417" w:type="dxa"/>
            <w:shd w:val="clear" w:color="auto" w:fill="auto"/>
          </w:tcPr>
          <w:p w14:paraId="7150EC97" w14:textId="77777777" w:rsidR="00AB6B63" w:rsidRPr="00786B75" w:rsidRDefault="00AB6B63" w:rsidP="002D06B0">
            <w:pPr>
              <w:pStyle w:val="08-Tabelageral"/>
              <w:ind w:left="113"/>
              <w:rPr>
                <w:rFonts w:cs="Arial"/>
                <w:szCs w:val="14"/>
              </w:rPr>
            </w:pPr>
            <w:r>
              <w:rPr>
                <w:rFonts w:cs="Arial"/>
                <w:szCs w:val="14"/>
              </w:rPr>
              <w:t>--</w:t>
            </w:r>
          </w:p>
        </w:tc>
        <w:tc>
          <w:tcPr>
            <w:tcW w:w="1418" w:type="dxa"/>
            <w:shd w:val="clear" w:color="auto" w:fill="auto"/>
          </w:tcPr>
          <w:p w14:paraId="48914AED" w14:textId="77777777" w:rsidR="00AB6B63" w:rsidRPr="00786B75" w:rsidRDefault="00AB6B63" w:rsidP="002D06B0">
            <w:pPr>
              <w:pStyle w:val="08-Tabelageral"/>
              <w:rPr>
                <w:rFonts w:cs="Arial"/>
              </w:rPr>
            </w:pPr>
            <w:r>
              <w:rPr>
                <w:rFonts w:cs="Arial"/>
              </w:rPr>
              <w:t>--</w:t>
            </w:r>
          </w:p>
        </w:tc>
      </w:tr>
      <w:tr w:rsidR="00AB6B63" w:rsidRPr="00786B75" w14:paraId="40D447C0" w14:textId="77777777" w:rsidTr="002D06B0">
        <w:trPr>
          <w:trHeight w:val="238"/>
        </w:trPr>
        <w:tc>
          <w:tcPr>
            <w:tcW w:w="3094" w:type="dxa"/>
            <w:shd w:val="clear" w:color="auto" w:fill="auto"/>
          </w:tcPr>
          <w:p w14:paraId="1C4E76FC" w14:textId="77777777" w:rsidR="00AB6B63" w:rsidRPr="00786B75" w:rsidRDefault="00AB6B63" w:rsidP="002D06B0">
            <w:pPr>
              <w:pStyle w:val="08-Tabelageral"/>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09375DB8" w14:textId="77777777" w:rsidR="00AB6B63" w:rsidRPr="00786B75" w:rsidRDefault="00AB6B63" w:rsidP="002D06B0">
            <w:pPr>
              <w:pStyle w:val="08-Tabelageral"/>
              <w:ind w:left="113"/>
              <w:jc w:val="center"/>
              <w:rPr>
                <w:rFonts w:cs="Arial"/>
                <w:szCs w:val="14"/>
              </w:rPr>
            </w:pPr>
          </w:p>
        </w:tc>
        <w:tc>
          <w:tcPr>
            <w:tcW w:w="1411" w:type="dxa"/>
            <w:shd w:val="clear" w:color="auto" w:fill="auto"/>
          </w:tcPr>
          <w:p w14:paraId="2C1309DA" w14:textId="77777777" w:rsidR="00AB6B63" w:rsidRPr="00786B75" w:rsidRDefault="00AB6B63" w:rsidP="002D06B0">
            <w:pPr>
              <w:pStyle w:val="08-Tabelageral"/>
              <w:ind w:left="113"/>
              <w:rPr>
                <w:rFonts w:cs="Arial"/>
                <w:szCs w:val="14"/>
              </w:rPr>
            </w:pPr>
            <w:r>
              <w:rPr>
                <w:rFonts w:cs="Arial"/>
                <w:szCs w:val="14"/>
              </w:rPr>
              <w:t>--</w:t>
            </w:r>
          </w:p>
        </w:tc>
        <w:tc>
          <w:tcPr>
            <w:tcW w:w="1412" w:type="dxa"/>
            <w:shd w:val="clear" w:color="auto" w:fill="auto"/>
          </w:tcPr>
          <w:p w14:paraId="716DB7E6" w14:textId="77777777" w:rsidR="00AB6B63" w:rsidRPr="00786B75" w:rsidRDefault="00AB6B63" w:rsidP="002D06B0">
            <w:pPr>
              <w:pStyle w:val="08-Tabelageral"/>
              <w:rPr>
                <w:rFonts w:cs="Arial"/>
              </w:rPr>
            </w:pPr>
            <w:r>
              <w:rPr>
                <w:rFonts w:cs="Arial"/>
              </w:rPr>
              <w:t>--</w:t>
            </w:r>
          </w:p>
        </w:tc>
        <w:tc>
          <w:tcPr>
            <w:tcW w:w="283" w:type="dxa"/>
            <w:shd w:val="clear" w:color="auto" w:fill="auto"/>
          </w:tcPr>
          <w:p w14:paraId="1934EC3E" w14:textId="77777777" w:rsidR="00AB6B63" w:rsidRPr="00786B75" w:rsidRDefault="00AB6B63" w:rsidP="002D06B0">
            <w:pPr>
              <w:pStyle w:val="08-Tabelageral"/>
              <w:ind w:left="113"/>
              <w:rPr>
                <w:rFonts w:cs="Arial"/>
                <w:szCs w:val="14"/>
              </w:rPr>
            </w:pPr>
          </w:p>
        </w:tc>
        <w:tc>
          <w:tcPr>
            <w:tcW w:w="1417" w:type="dxa"/>
            <w:shd w:val="clear" w:color="auto" w:fill="auto"/>
          </w:tcPr>
          <w:p w14:paraId="1E57B967" w14:textId="77777777" w:rsidR="00AB6B63" w:rsidRPr="00786B75" w:rsidRDefault="00AB6B63" w:rsidP="002D06B0">
            <w:pPr>
              <w:pStyle w:val="08-Tabelageral"/>
              <w:ind w:left="113"/>
              <w:rPr>
                <w:rFonts w:cs="Arial"/>
                <w:szCs w:val="14"/>
              </w:rPr>
            </w:pPr>
            <w:r>
              <w:rPr>
                <w:rFonts w:cs="Arial"/>
                <w:szCs w:val="14"/>
              </w:rPr>
              <w:t>--</w:t>
            </w:r>
          </w:p>
        </w:tc>
        <w:tc>
          <w:tcPr>
            <w:tcW w:w="1418" w:type="dxa"/>
            <w:shd w:val="clear" w:color="auto" w:fill="auto"/>
          </w:tcPr>
          <w:p w14:paraId="267064B5" w14:textId="77777777" w:rsidR="00AB6B63" w:rsidRPr="00786B75" w:rsidRDefault="00AB6B63" w:rsidP="002D06B0">
            <w:pPr>
              <w:pStyle w:val="08-Tabelageral"/>
              <w:rPr>
                <w:rFonts w:cs="Arial"/>
              </w:rPr>
            </w:pPr>
            <w:r>
              <w:rPr>
                <w:rFonts w:cs="Arial"/>
              </w:rPr>
              <w:t>--</w:t>
            </w:r>
          </w:p>
        </w:tc>
      </w:tr>
      <w:tr w:rsidR="00AB6B63" w:rsidRPr="00786B75" w14:paraId="4A91CCF0" w14:textId="77777777" w:rsidTr="002D06B0">
        <w:trPr>
          <w:trHeight w:val="238"/>
        </w:trPr>
        <w:tc>
          <w:tcPr>
            <w:tcW w:w="3094" w:type="dxa"/>
            <w:shd w:val="clear" w:color="auto" w:fill="auto"/>
          </w:tcPr>
          <w:p w14:paraId="2AD15BFB" w14:textId="77777777" w:rsidR="00AB6B63" w:rsidRPr="00786B75" w:rsidRDefault="00AB6B63" w:rsidP="002D06B0">
            <w:pPr>
              <w:pStyle w:val="08-Tabelageral"/>
              <w:ind w:left="113"/>
              <w:jc w:val="left"/>
              <w:rPr>
                <w:rFonts w:cs="Arial"/>
                <w:szCs w:val="14"/>
              </w:rPr>
            </w:pPr>
            <w:r w:rsidRPr="00786B75">
              <w:rPr>
                <w:rFonts w:cs="Arial"/>
                <w:szCs w:val="14"/>
              </w:rPr>
              <w:t>Em 202</w:t>
            </w:r>
            <w:r>
              <w:rPr>
                <w:rFonts w:cs="Arial"/>
                <w:szCs w:val="14"/>
              </w:rPr>
              <w:t>6</w:t>
            </w:r>
          </w:p>
        </w:tc>
        <w:tc>
          <w:tcPr>
            <w:tcW w:w="604" w:type="dxa"/>
            <w:shd w:val="clear" w:color="auto" w:fill="auto"/>
          </w:tcPr>
          <w:p w14:paraId="3CC26DBF" w14:textId="77777777" w:rsidR="00AB6B63" w:rsidRPr="00786B75" w:rsidRDefault="00AB6B63" w:rsidP="002D06B0">
            <w:pPr>
              <w:pStyle w:val="08-Tabelageral"/>
              <w:ind w:left="113"/>
              <w:jc w:val="center"/>
              <w:rPr>
                <w:rFonts w:cs="Arial"/>
                <w:szCs w:val="14"/>
              </w:rPr>
            </w:pPr>
          </w:p>
        </w:tc>
        <w:tc>
          <w:tcPr>
            <w:tcW w:w="1411" w:type="dxa"/>
            <w:shd w:val="clear" w:color="auto" w:fill="auto"/>
          </w:tcPr>
          <w:p w14:paraId="09F90FC2" w14:textId="77777777" w:rsidR="00AB6B63" w:rsidRPr="00786B75" w:rsidRDefault="00AB6B63" w:rsidP="002D06B0">
            <w:pPr>
              <w:pStyle w:val="08-Tabelageral"/>
              <w:ind w:left="113"/>
              <w:rPr>
                <w:rFonts w:cs="Arial"/>
                <w:szCs w:val="14"/>
              </w:rPr>
            </w:pPr>
            <w:r>
              <w:rPr>
                <w:rFonts w:cs="Arial"/>
                <w:szCs w:val="14"/>
              </w:rPr>
              <w:t>--</w:t>
            </w:r>
          </w:p>
        </w:tc>
        <w:tc>
          <w:tcPr>
            <w:tcW w:w="1412" w:type="dxa"/>
            <w:shd w:val="clear" w:color="auto" w:fill="auto"/>
          </w:tcPr>
          <w:p w14:paraId="32DE3103" w14:textId="77777777" w:rsidR="00AB6B63" w:rsidRPr="00786B75" w:rsidRDefault="00AB6B63" w:rsidP="002D06B0">
            <w:pPr>
              <w:pStyle w:val="08-Tabelageral"/>
              <w:rPr>
                <w:rFonts w:cs="Arial"/>
              </w:rPr>
            </w:pPr>
            <w:r>
              <w:rPr>
                <w:rFonts w:cs="Arial"/>
              </w:rPr>
              <w:t>--</w:t>
            </w:r>
          </w:p>
        </w:tc>
        <w:tc>
          <w:tcPr>
            <w:tcW w:w="283" w:type="dxa"/>
            <w:shd w:val="clear" w:color="auto" w:fill="auto"/>
          </w:tcPr>
          <w:p w14:paraId="110B0806" w14:textId="77777777" w:rsidR="00AB6B63" w:rsidRPr="00786B75" w:rsidRDefault="00AB6B63" w:rsidP="002D06B0">
            <w:pPr>
              <w:pStyle w:val="08-Tabelageral"/>
              <w:ind w:left="113"/>
              <w:rPr>
                <w:rFonts w:cs="Arial"/>
                <w:szCs w:val="14"/>
              </w:rPr>
            </w:pPr>
          </w:p>
        </w:tc>
        <w:tc>
          <w:tcPr>
            <w:tcW w:w="1417" w:type="dxa"/>
            <w:shd w:val="clear" w:color="auto" w:fill="auto"/>
          </w:tcPr>
          <w:p w14:paraId="6F3F900A" w14:textId="77777777" w:rsidR="00AB6B63" w:rsidRPr="00786B75" w:rsidRDefault="00AB6B63" w:rsidP="002D06B0">
            <w:pPr>
              <w:pStyle w:val="08-Tabelageral"/>
              <w:ind w:left="113"/>
              <w:rPr>
                <w:rFonts w:cs="Arial"/>
                <w:szCs w:val="14"/>
              </w:rPr>
            </w:pPr>
            <w:r>
              <w:rPr>
                <w:rFonts w:cs="Arial"/>
                <w:szCs w:val="14"/>
              </w:rPr>
              <w:t>--</w:t>
            </w:r>
          </w:p>
        </w:tc>
        <w:tc>
          <w:tcPr>
            <w:tcW w:w="1418" w:type="dxa"/>
            <w:shd w:val="clear" w:color="auto" w:fill="auto"/>
          </w:tcPr>
          <w:p w14:paraId="7485C2DF" w14:textId="77777777" w:rsidR="00AB6B63" w:rsidRPr="00786B75" w:rsidRDefault="00AB6B63" w:rsidP="002D06B0">
            <w:pPr>
              <w:pStyle w:val="08-Tabelageral"/>
              <w:rPr>
                <w:rFonts w:cs="Arial"/>
              </w:rPr>
            </w:pPr>
            <w:r>
              <w:rPr>
                <w:rFonts w:cs="Arial"/>
              </w:rPr>
              <w:t>--</w:t>
            </w:r>
          </w:p>
        </w:tc>
      </w:tr>
      <w:tr w:rsidR="00AB6B63" w:rsidRPr="00786B75" w14:paraId="3BCE2A71" w14:textId="77777777" w:rsidTr="002D06B0">
        <w:trPr>
          <w:trHeight w:val="238"/>
        </w:trPr>
        <w:tc>
          <w:tcPr>
            <w:tcW w:w="3094" w:type="dxa"/>
            <w:tcBorders>
              <w:bottom w:val="nil"/>
            </w:tcBorders>
            <w:shd w:val="clear" w:color="auto" w:fill="auto"/>
          </w:tcPr>
          <w:p w14:paraId="566FEAA1" w14:textId="77777777" w:rsidR="00AB6B63" w:rsidRPr="00786B75" w:rsidRDefault="00AB6B63" w:rsidP="002D06B0">
            <w:pPr>
              <w:pStyle w:val="08-Tabelageral"/>
              <w:ind w:left="113"/>
              <w:jc w:val="left"/>
              <w:rPr>
                <w:rFonts w:cs="Arial"/>
                <w:szCs w:val="14"/>
              </w:rPr>
            </w:pPr>
            <w:r w:rsidRPr="00786B75">
              <w:rPr>
                <w:rFonts w:cs="Arial"/>
                <w:szCs w:val="14"/>
              </w:rPr>
              <w:t>Após 202</w:t>
            </w:r>
            <w:r>
              <w:rPr>
                <w:rFonts w:cs="Arial"/>
                <w:szCs w:val="14"/>
              </w:rPr>
              <w:t>6</w:t>
            </w:r>
          </w:p>
        </w:tc>
        <w:tc>
          <w:tcPr>
            <w:tcW w:w="604" w:type="dxa"/>
            <w:tcBorders>
              <w:bottom w:val="nil"/>
            </w:tcBorders>
            <w:shd w:val="clear" w:color="auto" w:fill="auto"/>
          </w:tcPr>
          <w:p w14:paraId="1E88FB5B" w14:textId="77777777" w:rsidR="00AB6B63" w:rsidRPr="00786B75" w:rsidRDefault="00AB6B63" w:rsidP="002D06B0">
            <w:pPr>
              <w:pStyle w:val="08-Tabelageral"/>
              <w:jc w:val="center"/>
              <w:rPr>
                <w:rFonts w:cs="Arial"/>
                <w:szCs w:val="14"/>
              </w:rPr>
            </w:pPr>
          </w:p>
        </w:tc>
        <w:tc>
          <w:tcPr>
            <w:tcW w:w="1411" w:type="dxa"/>
            <w:tcBorders>
              <w:bottom w:val="nil"/>
            </w:tcBorders>
            <w:shd w:val="clear" w:color="auto" w:fill="auto"/>
          </w:tcPr>
          <w:p w14:paraId="081F95DF" w14:textId="77777777" w:rsidR="00AB6B63" w:rsidRPr="00786B75" w:rsidRDefault="00AB6B63" w:rsidP="002D06B0">
            <w:pPr>
              <w:pStyle w:val="08-Tabelageral"/>
              <w:rPr>
                <w:rFonts w:cs="Arial"/>
                <w:szCs w:val="14"/>
              </w:rPr>
            </w:pPr>
            <w:r>
              <w:rPr>
                <w:rFonts w:cs="Arial"/>
                <w:szCs w:val="14"/>
              </w:rPr>
              <w:t>--</w:t>
            </w:r>
          </w:p>
        </w:tc>
        <w:tc>
          <w:tcPr>
            <w:tcW w:w="1412" w:type="dxa"/>
            <w:tcBorders>
              <w:bottom w:val="nil"/>
            </w:tcBorders>
            <w:shd w:val="clear" w:color="auto" w:fill="auto"/>
          </w:tcPr>
          <w:p w14:paraId="3EC54E40" w14:textId="77777777" w:rsidR="00AB6B63" w:rsidRPr="00786B75" w:rsidRDefault="00AB6B63" w:rsidP="002D06B0">
            <w:pPr>
              <w:pStyle w:val="08-Tabelageral"/>
              <w:rPr>
                <w:rFonts w:cs="Arial"/>
              </w:rPr>
            </w:pPr>
            <w:r>
              <w:rPr>
                <w:rFonts w:cs="Arial"/>
              </w:rPr>
              <w:t>--</w:t>
            </w:r>
          </w:p>
        </w:tc>
        <w:tc>
          <w:tcPr>
            <w:tcW w:w="283" w:type="dxa"/>
            <w:tcBorders>
              <w:bottom w:val="nil"/>
            </w:tcBorders>
            <w:shd w:val="clear" w:color="auto" w:fill="auto"/>
          </w:tcPr>
          <w:p w14:paraId="3257B69B" w14:textId="77777777" w:rsidR="00AB6B63" w:rsidRPr="00786B75" w:rsidRDefault="00AB6B63" w:rsidP="002D06B0">
            <w:pPr>
              <w:pStyle w:val="08-Tabelageral"/>
              <w:rPr>
                <w:rFonts w:cs="Arial"/>
                <w:szCs w:val="14"/>
              </w:rPr>
            </w:pPr>
          </w:p>
        </w:tc>
        <w:tc>
          <w:tcPr>
            <w:tcW w:w="1417" w:type="dxa"/>
            <w:tcBorders>
              <w:bottom w:val="nil"/>
            </w:tcBorders>
            <w:shd w:val="clear" w:color="auto" w:fill="auto"/>
          </w:tcPr>
          <w:p w14:paraId="6A052B7A" w14:textId="77777777" w:rsidR="00AB6B63" w:rsidRPr="00786B75" w:rsidRDefault="00AB6B63" w:rsidP="002D06B0">
            <w:pPr>
              <w:pStyle w:val="08-Tabelageral"/>
              <w:rPr>
                <w:rFonts w:cs="Arial"/>
                <w:szCs w:val="14"/>
              </w:rPr>
            </w:pPr>
            <w:r>
              <w:rPr>
                <w:rFonts w:cs="Arial"/>
                <w:szCs w:val="14"/>
              </w:rPr>
              <w:t>3.352</w:t>
            </w:r>
          </w:p>
        </w:tc>
        <w:tc>
          <w:tcPr>
            <w:tcW w:w="1418" w:type="dxa"/>
            <w:tcBorders>
              <w:bottom w:val="nil"/>
            </w:tcBorders>
            <w:shd w:val="clear" w:color="auto" w:fill="auto"/>
          </w:tcPr>
          <w:p w14:paraId="6361D8FC" w14:textId="77777777" w:rsidR="00AB6B63" w:rsidRPr="00786B75" w:rsidRDefault="00AB6B63" w:rsidP="002D06B0">
            <w:pPr>
              <w:pStyle w:val="08-Tabelageral"/>
              <w:rPr>
                <w:rFonts w:cs="Arial"/>
              </w:rPr>
            </w:pPr>
            <w:r>
              <w:rPr>
                <w:rFonts w:cs="Arial"/>
              </w:rPr>
              <w:t>1.541</w:t>
            </w:r>
          </w:p>
        </w:tc>
      </w:tr>
      <w:tr w:rsidR="00AB6B63" w:rsidRPr="00786B75" w14:paraId="27E182B1" w14:textId="77777777" w:rsidTr="002D06B0">
        <w:trPr>
          <w:trHeight w:val="238"/>
        </w:trPr>
        <w:tc>
          <w:tcPr>
            <w:tcW w:w="3094" w:type="dxa"/>
            <w:tcBorders>
              <w:top w:val="nil"/>
              <w:bottom w:val="single" w:sz="2" w:space="0" w:color="1F4E79" w:themeColor="accent1" w:themeShade="80"/>
            </w:tcBorders>
            <w:shd w:val="clear" w:color="auto" w:fill="auto"/>
          </w:tcPr>
          <w:p w14:paraId="6F3F044B" w14:textId="77777777" w:rsidR="00AB6B63" w:rsidRPr="00786B75" w:rsidRDefault="00AB6B63" w:rsidP="002D06B0">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5F94A9E1" w14:textId="77777777" w:rsidR="00AB6B63" w:rsidRPr="00786B75" w:rsidRDefault="00AB6B63"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654607A9" w14:textId="77777777" w:rsidR="00AB6B63" w:rsidRPr="00786B75" w:rsidRDefault="00AB6B63" w:rsidP="002D06B0">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4AA0BFF3" w14:textId="77777777" w:rsidR="00AB6B63" w:rsidRPr="00786B75" w:rsidRDefault="00AB6B63" w:rsidP="002D06B0">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13F0BA27" w14:textId="77777777" w:rsidR="00AB6B63" w:rsidRPr="00786B75" w:rsidRDefault="00AB6B63"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15221AB9" w14:textId="77777777" w:rsidR="00AB6B63" w:rsidRPr="00786B75" w:rsidRDefault="00AB6B63" w:rsidP="002D06B0">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5867F9A8" w14:textId="77777777" w:rsidR="00AB6B63" w:rsidRPr="00786B75" w:rsidRDefault="00AB6B63" w:rsidP="002D06B0">
            <w:pPr>
              <w:pStyle w:val="08-Tabelageral"/>
              <w:rPr>
                <w:rFonts w:cs="Arial"/>
                <w:b/>
              </w:rPr>
            </w:pPr>
            <w:r>
              <w:rPr>
                <w:rFonts w:cs="Arial"/>
                <w:b/>
              </w:rPr>
              <w:t>26.290</w:t>
            </w:r>
          </w:p>
        </w:tc>
      </w:tr>
    </w:tbl>
    <w:p w14:paraId="115F7FEB" w14:textId="77777777" w:rsidR="00AB6B63" w:rsidRDefault="00AB6B63" w:rsidP="002D06B0">
      <w:pPr>
        <w:pStyle w:val="05-Textonormal"/>
        <w:keepNext/>
        <w:keepLines/>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881F10">
        <w:t>31.12.2021,</w:t>
      </w:r>
      <w:r w:rsidRPr="00B70DAA">
        <w:t xml:space="preserve"> sendo o valor presente</w:t>
      </w:r>
      <w:r>
        <w:t xml:space="preserve"> descontado da Taxa Média Selic (TMS) projetada para cada período de apuração.</w:t>
      </w:r>
    </w:p>
    <w:p w14:paraId="17BB1604" w14:textId="77777777" w:rsidR="00AB6B63" w:rsidRDefault="00AB6B63" w:rsidP="002D06B0">
      <w:pPr>
        <w:pStyle w:val="05-Textonormal"/>
        <w:keepNext/>
        <w:keepLines/>
        <w:rPr>
          <w:rFonts w:cs="Arial"/>
        </w:rPr>
      </w:pPr>
      <w:r>
        <w:rPr>
          <w:rFonts w:cs="Arial"/>
        </w:rPr>
        <w:t xml:space="preserve">Durante o 1º Trimestre/2022, </w:t>
      </w:r>
      <w:r w:rsidRPr="00EF1D87">
        <w:rPr>
          <w:rFonts w:cs="Arial"/>
        </w:rPr>
        <w:t xml:space="preserve">observou-se a realização de parte dos créditos tributários no montante de R$ </w:t>
      </w:r>
      <w:r>
        <w:rPr>
          <w:rFonts w:cs="Arial"/>
        </w:rPr>
        <w:t xml:space="preserve">1.933 </w:t>
      </w:r>
      <w:r w:rsidRPr="00EF1D87">
        <w:rPr>
          <w:rFonts w:cs="Arial"/>
        </w:rPr>
        <w:t>mil no consolidado.</w:t>
      </w:r>
    </w:p>
    <w:p w14:paraId="7F486167" w14:textId="77777777" w:rsidR="00AB6B63" w:rsidRPr="00034C98" w:rsidRDefault="00AB6B63" w:rsidP="002D06B0">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g) Passivos por Impostos Correntes</w:t>
      </w:r>
    </w:p>
    <w:p w14:paraId="16CDB756" w14:textId="77777777" w:rsidR="00AB6B63" w:rsidRPr="00FF3D4B" w:rsidRDefault="00AB6B63" w:rsidP="002D06B0">
      <w:pPr>
        <w:keepNext/>
        <w:keepLines/>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AB6B63" w:rsidRPr="00E16069" w14:paraId="3CC19014" w14:textId="77777777" w:rsidTr="002D06B0">
        <w:trPr>
          <w:trHeight w:val="238"/>
        </w:trPr>
        <w:tc>
          <w:tcPr>
            <w:tcW w:w="3402" w:type="dxa"/>
            <w:tcBorders>
              <w:top w:val="single" w:sz="2" w:space="0" w:color="1F4E79" w:themeColor="accent1" w:themeShade="80"/>
              <w:bottom w:val="nil"/>
            </w:tcBorders>
            <w:shd w:val="clear" w:color="auto" w:fill="auto"/>
          </w:tcPr>
          <w:p w14:paraId="6CFF2F16" w14:textId="77777777" w:rsidR="00AB6B63" w:rsidRPr="00E16069" w:rsidRDefault="00AB6B63" w:rsidP="002D06B0">
            <w:pPr>
              <w:keepNext/>
              <w:keepLines/>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14BE5ED3" w14:textId="77777777" w:rsidR="00AB6B63" w:rsidRPr="00E16069" w:rsidRDefault="00AB6B63" w:rsidP="002D06B0">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64873A1" w14:textId="77777777" w:rsidR="00AB6B63" w:rsidRPr="00E16069" w:rsidRDefault="00AB6B63" w:rsidP="002D06B0">
            <w:pPr>
              <w:keepNext/>
              <w:keepLines/>
              <w:spacing w:after="0"/>
              <w:jc w:val="center"/>
              <w:rPr>
                <w:rFonts w:cs="Arial"/>
                <w:b/>
                <w:sz w:val="14"/>
                <w:szCs w:val="18"/>
              </w:rPr>
            </w:pPr>
            <w:r w:rsidRPr="00E16069">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0488E36C" w14:textId="77777777" w:rsidR="00AB6B63" w:rsidRPr="00E16069" w:rsidRDefault="00AB6B63" w:rsidP="002D06B0">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2896A59" w14:textId="77777777" w:rsidR="00AB6B63" w:rsidRPr="00FD45CF" w:rsidRDefault="00AB6B63" w:rsidP="002D06B0">
            <w:pPr>
              <w:keepNext/>
              <w:keepLines/>
              <w:spacing w:after="0"/>
              <w:jc w:val="center"/>
              <w:rPr>
                <w:rFonts w:cs="Arial"/>
                <w:b/>
                <w:szCs w:val="18"/>
                <w:vertAlign w:val="superscript"/>
              </w:rPr>
            </w:pPr>
            <w:r w:rsidRPr="00E16069">
              <w:rPr>
                <w:rFonts w:cs="Arial"/>
                <w:b/>
                <w:sz w:val="14"/>
                <w:szCs w:val="18"/>
              </w:rPr>
              <w:t>Consolidado</w:t>
            </w:r>
            <w:r>
              <w:rPr>
                <w:rFonts w:cs="Arial"/>
                <w:b/>
                <w:sz w:val="14"/>
                <w:szCs w:val="18"/>
              </w:rPr>
              <w:t xml:space="preserve"> </w:t>
            </w:r>
            <w:r>
              <w:rPr>
                <w:rFonts w:cs="Arial"/>
                <w:b/>
                <w:sz w:val="14"/>
                <w:szCs w:val="18"/>
                <w:vertAlign w:val="superscript"/>
              </w:rPr>
              <w:t>(1)</w:t>
            </w:r>
          </w:p>
        </w:tc>
      </w:tr>
      <w:tr w:rsidR="00AB6B63" w:rsidRPr="00E16069" w14:paraId="0A6643D4" w14:textId="77777777" w:rsidTr="002D06B0">
        <w:trPr>
          <w:trHeight w:val="238"/>
        </w:trPr>
        <w:tc>
          <w:tcPr>
            <w:tcW w:w="3402" w:type="dxa"/>
            <w:tcBorders>
              <w:top w:val="nil"/>
              <w:bottom w:val="single" w:sz="2" w:space="0" w:color="1F4E79" w:themeColor="accent1" w:themeShade="80"/>
            </w:tcBorders>
            <w:shd w:val="clear" w:color="auto" w:fill="auto"/>
          </w:tcPr>
          <w:p w14:paraId="68C12E7F" w14:textId="77777777" w:rsidR="00AB6B63" w:rsidRPr="00E16069" w:rsidRDefault="00AB6B63" w:rsidP="002D06B0">
            <w:pPr>
              <w:pStyle w:val="08-Tabelageral"/>
              <w:rPr>
                <w:rFonts w:cs="Arial"/>
                <w:b/>
              </w:rPr>
            </w:pPr>
          </w:p>
        </w:tc>
        <w:tc>
          <w:tcPr>
            <w:tcW w:w="296" w:type="dxa"/>
            <w:tcBorders>
              <w:top w:val="nil"/>
              <w:bottom w:val="single" w:sz="2" w:space="0" w:color="1F4E79" w:themeColor="accent1" w:themeShade="80"/>
            </w:tcBorders>
            <w:shd w:val="clear" w:color="auto" w:fill="auto"/>
          </w:tcPr>
          <w:p w14:paraId="5621B92B" w14:textId="77777777" w:rsidR="00AB6B63" w:rsidRPr="00E16069" w:rsidRDefault="00AB6B63"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6C98A33" w14:textId="77777777" w:rsidR="00AB6B63" w:rsidRPr="00E16069" w:rsidRDefault="00AB6B63" w:rsidP="002D06B0">
            <w:pPr>
              <w:pStyle w:val="08-Tabelageral"/>
              <w:rPr>
                <w:rFonts w:cs="Arial"/>
                <w:b/>
                <w:vertAlign w:val="superscript"/>
              </w:rPr>
            </w:pPr>
            <w:r w:rsidRPr="00E16069">
              <w:rPr>
                <w:rFonts w:cs="Arial"/>
                <w:b/>
              </w:rPr>
              <w:t>3</w:t>
            </w:r>
            <w:r>
              <w:rPr>
                <w:rFonts w:cs="Arial"/>
                <w:b/>
              </w:rPr>
              <w:t>1</w:t>
            </w:r>
            <w:r w:rsidRPr="00E16069">
              <w:rPr>
                <w:rFonts w:cs="Arial"/>
                <w:b/>
              </w:rPr>
              <w:t>.</w:t>
            </w:r>
            <w:r>
              <w:rPr>
                <w:rFonts w:cs="Arial"/>
                <w:b/>
              </w:rPr>
              <w:t>03</w:t>
            </w:r>
            <w:r w:rsidRPr="00E16069">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CC7AFBA" w14:textId="77777777" w:rsidR="00AB6B63" w:rsidRPr="00E16069" w:rsidRDefault="00AB6B63" w:rsidP="002D06B0">
            <w:pPr>
              <w:pStyle w:val="08-Tabelageral"/>
              <w:rPr>
                <w:rFonts w:cs="Arial"/>
                <w:b/>
                <w:vertAlign w:val="superscript"/>
              </w:rPr>
            </w:pPr>
            <w:r w:rsidRPr="00E16069">
              <w:rPr>
                <w:rFonts w:cs="Arial"/>
                <w:b/>
              </w:rPr>
              <w:t>31.12.20</w:t>
            </w:r>
            <w:r>
              <w:rPr>
                <w:rFonts w:cs="Arial"/>
                <w:b/>
              </w:rPr>
              <w:t>21</w:t>
            </w:r>
          </w:p>
        </w:tc>
        <w:tc>
          <w:tcPr>
            <w:tcW w:w="283" w:type="dxa"/>
            <w:tcBorders>
              <w:top w:val="nil"/>
              <w:bottom w:val="single" w:sz="2" w:space="0" w:color="1F4E79" w:themeColor="accent1" w:themeShade="80"/>
            </w:tcBorders>
            <w:shd w:val="clear" w:color="auto" w:fill="auto"/>
            <w:vAlign w:val="center"/>
          </w:tcPr>
          <w:p w14:paraId="73AD4D4E" w14:textId="77777777" w:rsidR="00AB6B63" w:rsidRPr="00E16069" w:rsidRDefault="00AB6B63"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A7BA843" w14:textId="77777777" w:rsidR="00AB6B63" w:rsidRPr="00E16069" w:rsidRDefault="00AB6B63" w:rsidP="002D06B0">
            <w:pPr>
              <w:pStyle w:val="08-Tabelageral"/>
              <w:rPr>
                <w:rFonts w:cs="Arial"/>
                <w:b/>
              </w:rPr>
            </w:pPr>
            <w:r w:rsidRPr="00E16069">
              <w:rPr>
                <w:rFonts w:cs="Arial"/>
                <w:b/>
              </w:rPr>
              <w:t>3</w:t>
            </w:r>
            <w:r>
              <w:rPr>
                <w:rFonts w:cs="Arial"/>
                <w:b/>
              </w:rPr>
              <w:t>1</w:t>
            </w:r>
            <w:r w:rsidRPr="00E16069">
              <w:rPr>
                <w:rFonts w:cs="Arial"/>
                <w:b/>
              </w:rPr>
              <w:t>.</w:t>
            </w:r>
            <w:r>
              <w:rPr>
                <w:rFonts w:cs="Arial"/>
                <w:b/>
              </w:rPr>
              <w:t>03</w:t>
            </w:r>
            <w:r w:rsidRPr="00E16069">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4F30727" w14:textId="77777777" w:rsidR="00AB6B63" w:rsidRPr="00E16069" w:rsidRDefault="00AB6B63" w:rsidP="002D06B0">
            <w:pPr>
              <w:pStyle w:val="08-Tabelageral"/>
              <w:rPr>
                <w:rFonts w:cs="Arial"/>
                <w:b/>
              </w:rPr>
            </w:pPr>
            <w:r w:rsidRPr="00E16069">
              <w:rPr>
                <w:rFonts w:cs="Arial"/>
                <w:b/>
              </w:rPr>
              <w:t>31.12.20</w:t>
            </w:r>
            <w:r>
              <w:rPr>
                <w:rFonts w:cs="Arial"/>
                <w:b/>
              </w:rPr>
              <w:t>21</w:t>
            </w:r>
          </w:p>
        </w:tc>
      </w:tr>
      <w:tr w:rsidR="00AB6B63" w:rsidRPr="00E16069" w14:paraId="4D678C95" w14:textId="77777777" w:rsidTr="002D06B0">
        <w:trPr>
          <w:trHeight w:val="238"/>
        </w:trPr>
        <w:tc>
          <w:tcPr>
            <w:tcW w:w="3402" w:type="dxa"/>
            <w:tcBorders>
              <w:top w:val="single" w:sz="2" w:space="0" w:color="1F4E79" w:themeColor="accent1" w:themeShade="80"/>
            </w:tcBorders>
            <w:shd w:val="clear" w:color="auto" w:fill="auto"/>
          </w:tcPr>
          <w:p w14:paraId="1044DBA2" w14:textId="77777777" w:rsidR="00AB6B63" w:rsidRPr="00E16069" w:rsidRDefault="00AB6B63" w:rsidP="002D06B0">
            <w:pPr>
              <w:pStyle w:val="08-Tabelageral"/>
              <w:ind w:left="113"/>
              <w:jc w:val="left"/>
              <w:rPr>
                <w:rFonts w:cs="Arial"/>
                <w:szCs w:val="14"/>
              </w:rPr>
            </w:pPr>
            <w:r w:rsidRPr="00E16069">
              <w:rPr>
                <w:rFonts w:cs="Arial"/>
                <w:szCs w:val="14"/>
              </w:rPr>
              <w:t>Imposto de renda</w:t>
            </w:r>
          </w:p>
        </w:tc>
        <w:tc>
          <w:tcPr>
            <w:tcW w:w="296" w:type="dxa"/>
            <w:tcBorders>
              <w:top w:val="single" w:sz="2" w:space="0" w:color="1F4E79" w:themeColor="accent1" w:themeShade="80"/>
            </w:tcBorders>
            <w:shd w:val="clear" w:color="auto" w:fill="auto"/>
          </w:tcPr>
          <w:p w14:paraId="3CAA917F" w14:textId="77777777" w:rsidR="00AB6B63" w:rsidRPr="00E16069" w:rsidRDefault="00AB6B63" w:rsidP="002D06B0">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769C7F17" w14:textId="77777777" w:rsidR="00AB6B63" w:rsidRPr="00E16069" w:rsidRDefault="00AB6B63" w:rsidP="002D06B0">
            <w:pPr>
              <w:pStyle w:val="08-Tabelageral"/>
              <w:ind w:left="113"/>
              <w:rPr>
                <w:rFonts w:cs="Arial"/>
                <w:szCs w:val="14"/>
              </w:rPr>
            </w:pPr>
            <w:r>
              <w:rPr>
                <w:rFonts w:cs="Arial"/>
                <w:szCs w:val="14"/>
              </w:rPr>
              <w:t>136</w:t>
            </w:r>
          </w:p>
        </w:tc>
        <w:tc>
          <w:tcPr>
            <w:tcW w:w="1412" w:type="dxa"/>
            <w:tcBorders>
              <w:top w:val="single" w:sz="2" w:space="0" w:color="1F4E79" w:themeColor="accent1" w:themeShade="80"/>
            </w:tcBorders>
            <w:shd w:val="clear" w:color="auto" w:fill="auto"/>
            <w:vAlign w:val="center"/>
          </w:tcPr>
          <w:p w14:paraId="6CC479E8" w14:textId="77777777" w:rsidR="00AB6B63" w:rsidRPr="00E16069" w:rsidRDefault="00AB6B63" w:rsidP="002D06B0">
            <w:pPr>
              <w:pStyle w:val="08-Tabelageral"/>
              <w:ind w:left="113"/>
              <w:rPr>
                <w:rFonts w:cs="Arial"/>
                <w:szCs w:val="14"/>
              </w:rPr>
            </w:pPr>
            <w:r>
              <w:rPr>
                <w:rFonts w:cs="Arial"/>
                <w:szCs w:val="14"/>
              </w:rPr>
              <w:t>346</w:t>
            </w:r>
          </w:p>
        </w:tc>
        <w:tc>
          <w:tcPr>
            <w:tcW w:w="283" w:type="dxa"/>
            <w:tcBorders>
              <w:top w:val="single" w:sz="2" w:space="0" w:color="1F4E79" w:themeColor="accent1" w:themeShade="80"/>
            </w:tcBorders>
            <w:shd w:val="clear" w:color="auto" w:fill="auto"/>
            <w:vAlign w:val="center"/>
          </w:tcPr>
          <w:p w14:paraId="4885B07E" w14:textId="77777777" w:rsidR="00AB6B63" w:rsidRPr="00E16069" w:rsidRDefault="00AB6B63" w:rsidP="002D06B0">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4BD0AB50" w14:textId="77777777" w:rsidR="00AB6B63" w:rsidRPr="00E16069" w:rsidRDefault="00AB6B63" w:rsidP="002D06B0">
            <w:pPr>
              <w:pStyle w:val="08-Tabelageral"/>
              <w:ind w:left="113"/>
              <w:rPr>
                <w:rFonts w:cs="Arial"/>
                <w:szCs w:val="14"/>
              </w:rPr>
            </w:pPr>
            <w:r>
              <w:rPr>
                <w:rFonts w:cs="Arial"/>
                <w:szCs w:val="14"/>
              </w:rPr>
              <w:t>221.430</w:t>
            </w:r>
          </w:p>
        </w:tc>
        <w:tc>
          <w:tcPr>
            <w:tcW w:w="1418" w:type="dxa"/>
            <w:tcBorders>
              <w:top w:val="single" w:sz="2" w:space="0" w:color="1F4E79" w:themeColor="accent1" w:themeShade="80"/>
            </w:tcBorders>
            <w:shd w:val="clear" w:color="auto" w:fill="auto"/>
            <w:vAlign w:val="center"/>
          </w:tcPr>
          <w:p w14:paraId="1F48F83A" w14:textId="77777777" w:rsidR="00AB6B63" w:rsidRPr="00E16069" w:rsidRDefault="00AB6B63" w:rsidP="002D06B0">
            <w:pPr>
              <w:pStyle w:val="08-Tabelageral"/>
              <w:ind w:left="113"/>
              <w:rPr>
                <w:rFonts w:cs="Arial"/>
                <w:szCs w:val="14"/>
              </w:rPr>
            </w:pPr>
            <w:r>
              <w:rPr>
                <w:rFonts w:cs="Arial"/>
                <w:szCs w:val="14"/>
              </w:rPr>
              <w:t>554.013</w:t>
            </w:r>
          </w:p>
        </w:tc>
      </w:tr>
      <w:tr w:rsidR="00AB6B63" w:rsidRPr="00E16069" w14:paraId="0B8A515C" w14:textId="77777777" w:rsidTr="002D06B0">
        <w:trPr>
          <w:trHeight w:val="238"/>
        </w:trPr>
        <w:tc>
          <w:tcPr>
            <w:tcW w:w="3402" w:type="dxa"/>
            <w:shd w:val="clear" w:color="auto" w:fill="auto"/>
          </w:tcPr>
          <w:p w14:paraId="1888FCDC" w14:textId="77777777" w:rsidR="00AB6B63" w:rsidRPr="00E16069" w:rsidRDefault="00AB6B63" w:rsidP="002D06B0">
            <w:pPr>
              <w:pStyle w:val="08-Tabelageral"/>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5A593765" w14:textId="77777777" w:rsidR="00AB6B63" w:rsidRPr="00E16069" w:rsidRDefault="00AB6B63" w:rsidP="002D06B0">
            <w:pPr>
              <w:pStyle w:val="08-Tabelageral"/>
              <w:ind w:left="113"/>
              <w:jc w:val="center"/>
              <w:rPr>
                <w:rFonts w:cs="Arial"/>
                <w:szCs w:val="14"/>
              </w:rPr>
            </w:pPr>
          </w:p>
        </w:tc>
        <w:tc>
          <w:tcPr>
            <w:tcW w:w="1411" w:type="dxa"/>
            <w:shd w:val="clear" w:color="auto" w:fill="auto"/>
            <w:vAlign w:val="center"/>
          </w:tcPr>
          <w:p w14:paraId="2BAF15BA" w14:textId="77777777" w:rsidR="00AB6B63" w:rsidRPr="00E16069" w:rsidRDefault="00AB6B63" w:rsidP="002D06B0">
            <w:pPr>
              <w:pStyle w:val="08-Tabelageral"/>
              <w:ind w:left="113"/>
              <w:rPr>
                <w:rFonts w:cs="Arial"/>
                <w:szCs w:val="14"/>
              </w:rPr>
            </w:pPr>
            <w:r>
              <w:rPr>
                <w:rFonts w:cs="Arial"/>
                <w:szCs w:val="14"/>
              </w:rPr>
              <w:t>51</w:t>
            </w:r>
          </w:p>
        </w:tc>
        <w:tc>
          <w:tcPr>
            <w:tcW w:w="1412" w:type="dxa"/>
            <w:shd w:val="clear" w:color="auto" w:fill="auto"/>
            <w:vAlign w:val="center"/>
          </w:tcPr>
          <w:p w14:paraId="76E159F5" w14:textId="77777777" w:rsidR="00AB6B63" w:rsidRPr="00E16069" w:rsidRDefault="00AB6B63" w:rsidP="002D06B0">
            <w:pPr>
              <w:pStyle w:val="08-Tabelageral"/>
              <w:ind w:left="113"/>
              <w:rPr>
                <w:rFonts w:cs="Arial"/>
                <w:szCs w:val="14"/>
              </w:rPr>
            </w:pPr>
            <w:r>
              <w:rPr>
                <w:rFonts w:cs="Arial"/>
                <w:szCs w:val="14"/>
              </w:rPr>
              <w:t>104</w:t>
            </w:r>
          </w:p>
        </w:tc>
        <w:tc>
          <w:tcPr>
            <w:tcW w:w="283" w:type="dxa"/>
            <w:shd w:val="clear" w:color="auto" w:fill="auto"/>
            <w:vAlign w:val="center"/>
          </w:tcPr>
          <w:p w14:paraId="3E450098" w14:textId="77777777" w:rsidR="00AB6B63" w:rsidRPr="00E16069" w:rsidRDefault="00AB6B63" w:rsidP="002D06B0">
            <w:pPr>
              <w:pStyle w:val="08-Tabelageral"/>
              <w:ind w:left="113"/>
              <w:rPr>
                <w:rFonts w:cs="Arial"/>
                <w:szCs w:val="14"/>
              </w:rPr>
            </w:pPr>
          </w:p>
        </w:tc>
        <w:tc>
          <w:tcPr>
            <w:tcW w:w="1417" w:type="dxa"/>
            <w:shd w:val="clear" w:color="auto" w:fill="auto"/>
            <w:vAlign w:val="center"/>
          </w:tcPr>
          <w:p w14:paraId="783492F8" w14:textId="77777777" w:rsidR="00AB6B63" w:rsidRPr="00E16069" w:rsidRDefault="00AB6B63" w:rsidP="002D06B0">
            <w:pPr>
              <w:pStyle w:val="08-Tabelageral"/>
              <w:ind w:left="113"/>
              <w:rPr>
                <w:rFonts w:cs="Arial"/>
                <w:szCs w:val="14"/>
              </w:rPr>
            </w:pPr>
            <w:r>
              <w:rPr>
                <w:rFonts w:cs="Arial"/>
                <w:szCs w:val="14"/>
              </w:rPr>
              <w:t>79.719</w:t>
            </w:r>
          </w:p>
        </w:tc>
        <w:tc>
          <w:tcPr>
            <w:tcW w:w="1418" w:type="dxa"/>
            <w:shd w:val="clear" w:color="auto" w:fill="auto"/>
            <w:vAlign w:val="center"/>
          </w:tcPr>
          <w:p w14:paraId="13F72670" w14:textId="77777777" w:rsidR="00AB6B63" w:rsidRPr="00E16069" w:rsidRDefault="00AB6B63" w:rsidP="002D06B0">
            <w:pPr>
              <w:pStyle w:val="08-Tabelageral"/>
              <w:ind w:left="113"/>
              <w:rPr>
                <w:rFonts w:cs="Arial"/>
                <w:szCs w:val="14"/>
              </w:rPr>
            </w:pPr>
            <w:r>
              <w:rPr>
                <w:rFonts w:cs="Arial"/>
                <w:szCs w:val="14"/>
              </w:rPr>
              <w:t>198.361</w:t>
            </w:r>
          </w:p>
        </w:tc>
      </w:tr>
      <w:tr w:rsidR="00AB6B63" w:rsidRPr="00E16069" w14:paraId="5199BF86" w14:textId="77777777" w:rsidTr="002D06B0">
        <w:trPr>
          <w:trHeight w:val="238"/>
        </w:trPr>
        <w:tc>
          <w:tcPr>
            <w:tcW w:w="3402" w:type="dxa"/>
            <w:shd w:val="clear" w:color="auto" w:fill="auto"/>
          </w:tcPr>
          <w:p w14:paraId="545FF283" w14:textId="77777777" w:rsidR="00AB6B63" w:rsidRPr="00E16069" w:rsidRDefault="00AB6B63" w:rsidP="002D06B0">
            <w:pPr>
              <w:pStyle w:val="08-Tabelageral"/>
              <w:ind w:left="113"/>
              <w:jc w:val="left"/>
              <w:rPr>
                <w:rFonts w:cs="Arial"/>
                <w:szCs w:val="14"/>
              </w:rPr>
            </w:pPr>
            <w:r w:rsidRPr="00E16069">
              <w:rPr>
                <w:rFonts w:cs="Arial"/>
                <w:szCs w:val="14"/>
              </w:rPr>
              <w:t>Cofins</w:t>
            </w:r>
          </w:p>
        </w:tc>
        <w:tc>
          <w:tcPr>
            <w:tcW w:w="296" w:type="dxa"/>
            <w:shd w:val="clear" w:color="auto" w:fill="auto"/>
          </w:tcPr>
          <w:p w14:paraId="7FE77F5A" w14:textId="77777777" w:rsidR="00AB6B63" w:rsidRPr="00E16069" w:rsidRDefault="00AB6B63" w:rsidP="002D06B0">
            <w:pPr>
              <w:pStyle w:val="08-Tabelageral"/>
              <w:ind w:left="113"/>
              <w:jc w:val="center"/>
              <w:rPr>
                <w:rFonts w:cs="Arial"/>
                <w:szCs w:val="14"/>
              </w:rPr>
            </w:pPr>
          </w:p>
        </w:tc>
        <w:tc>
          <w:tcPr>
            <w:tcW w:w="1411" w:type="dxa"/>
            <w:shd w:val="clear" w:color="auto" w:fill="auto"/>
            <w:vAlign w:val="center"/>
          </w:tcPr>
          <w:p w14:paraId="6F0D91E2" w14:textId="77777777" w:rsidR="00AB6B63" w:rsidRPr="00E16069" w:rsidRDefault="00AB6B63" w:rsidP="002D06B0">
            <w:pPr>
              <w:pStyle w:val="08-Tabelageral"/>
              <w:ind w:left="113"/>
              <w:rPr>
                <w:rFonts w:cs="Arial"/>
                <w:szCs w:val="14"/>
              </w:rPr>
            </w:pPr>
            <w:r>
              <w:rPr>
                <w:rFonts w:cs="Arial"/>
                <w:szCs w:val="14"/>
              </w:rPr>
              <w:t>195</w:t>
            </w:r>
          </w:p>
        </w:tc>
        <w:tc>
          <w:tcPr>
            <w:tcW w:w="1412" w:type="dxa"/>
            <w:shd w:val="clear" w:color="auto" w:fill="auto"/>
            <w:vAlign w:val="center"/>
          </w:tcPr>
          <w:p w14:paraId="76A28468" w14:textId="77777777" w:rsidR="00AB6B63" w:rsidRPr="00E16069" w:rsidRDefault="00AB6B63" w:rsidP="002D06B0">
            <w:pPr>
              <w:pStyle w:val="08-Tabelageral"/>
              <w:ind w:left="113"/>
              <w:rPr>
                <w:rFonts w:cs="Arial"/>
                <w:szCs w:val="14"/>
              </w:rPr>
            </w:pPr>
            <w:r>
              <w:rPr>
                <w:rFonts w:cs="Arial"/>
                <w:szCs w:val="14"/>
              </w:rPr>
              <w:t>126</w:t>
            </w:r>
          </w:p>
        </w:tc>
        <w:tc>
          <w:tcPr>
            <w:tcW w:w="283" w:type="dxa"/>
            <w:shd w:val="clear" w:color="auto" w:fill="auto"/>
            <w:vAlign w:val="center"/>
          </w:tcPr>
          <w:p w14:paraId="53BE8CFB" w14:textId="77777777" w:rsidR="00AB6B63" w:rsidRPr="00E16069" w:rsidRDefault="00AB6B63" w:rsidP="002D06B0">
            <w:pPr>
              <w:pStyle w:val="08-Tabelageral"/>
              <w:ind w:left="113"/>
              <w:rPr>
                <w:rFonts w:cs="Arial"/>
                <w:szCs w:val="14"/>
              </w:rPr>
            </w:pPr>
          </w:p>
        </w:tc>
        <w:tc>
          <w:tcPr>
            <w:tcW w:w="1417" w:type="dxa"/>
            <w:shd w:val="clear" w:color="auto" w:fill="auto"/>
            <w:vAlign w:val="center"/>
          </w:tcPr>
          <w:p w14:paraId="5033551F" w14:textId="77777777" w:rsidR="00AB6B63" w:rsidRPr="00E16069" w:rsidRDefault="00AB6B63" w:rsidP="002D06B0">
            <w:pPr>
              <w:pStyle w:val="08-Tabelageral"/>
              <w:ind w:left="113"/>
              <w:rPr>
                <w:rFonts w:cs="Arial"/>
                <w:szCs w:val="14"/>
              </w:rPr>
            </w:pPr>
            <w:r>
              <w:rPr>
                <w:rFonts w:cs="Arial"/>
                <w:szCs w:val="14"/>
              </w:rPr>
              <w:t>27.265</w:t>
            </w:r>
          </w:p>
        </w:tc>
        <w:tc>
          <w:tcPr>
            <w:tcW w:w="1418" w:type="dxa"/>
            <w:shd w:val="clear" w:color="auto" w:fill="auto"/>
            <w:vAlign w:val="center"/>
          </w:tcPr>
          <w:p w14:paraId="5C555B3B" w14:textId="77777777" w:rsidR="00AB6B63" w:rsidRPr="00E16069" w:rsidRDefault="00AB6B63" w:rsidP="002D06B0">
            <w:pPr>
              <w:pStyle w:val="08-Tabelageral"/>
              <w:ind w:left="113"/>
              <w:rPr>
                <w:rFonts w:cs="Arial"/>
                <w:szCs w:val="14"/>
              </w:rPr>
            </w:pPr>
            <w:r>
              <w:rPr>
                <w:rFonts w:cs="Arial"/>
                <w:szCs w:val="14"/>
              </w:rPr>
              <w:t>41.428</w:t>
            </w:r>
          </w:p>
        </w:tc>
      </w:tr>
      <w:tr w:rsidR="00AB6B63" w:rsidRPr="00E16069" w14:paraId="65F15513" w14:textId="77777777" w:rsidTr="002D06B0">
        <w:trPr>
          <w:trHeight w:val="238"/>
        </w:trPr>
        <w:tc>
          <w:tcPr>
            <w:tcW w:w="3402" w:type="dxa"/>
            <w:shd w:val="clear" w:color="auto" w:fill="auto"/>
          </w:tcPr>
          <w:p w14:paraId="12555066" w14:textId="77777777" w:rsidR="00AB6B63" w:rsidRPr="00E16069" w:rsidRDefault="00AB6B63" w:rsidP="002D06B0">
            <w:pPr>
              <w:pStyle w:val="08-Tabelageral"/>
              <w:ind w:left="113"/>
              <w:jc w:val="left"/>
              <w:rPr>
                <w:rFonts w:cs="Arial"/>
                <w:szCs w:val="14"/>
              </w:rPr>
            </w:pPr>
            <w:r w:rsidRPr="00E16069">
              <w:rPr>
                <w:rFonts w:cs="Arial"/>
                <w:szCs w:val="14"/>
              </w:rPr>
              <w:t>ISS</w:t>
            </w:r>
          </w:p>
        </w:tc>
        <w:tc>
          <w:tcPr>
            <w:tcW w:w="296" w:type="dxa"/>
            <w:shd w:val="clear" w:color="auto" w:fill="auto"/>
          </w:tcPr>
          <w:p w14:paraId="6DFA0EED" w14:textId="77777777" w:rsidR="00AB6B63" w:rsidRPr="00E16069" w:rsidRDefault="00AB6B63" w:rsidP="002D06B0">
            <w:pPr>
              <w:pStyle w:val="08-Tabelageral"/>
              <w:ind w:left="113"/>
              <w:jc w:val="center"/>
              <w:rPr>
                <w:rFonts w:cs="Arial"/>
                <w:szCs w:val="14"/>
              </w:rPr>
            </w:pPr>
          </w:p>
        </w:tc>
        <w:tc>
          <w:tcPr>
            <w:tcW w:w="1411" w:type="dxa"/>
            <w:shd w:val="clear" w:color="auto" w:fill="auto"/>
            <w:vAlign w:val="center"/>
          </w:tcPr>
          <w:p w14:paraId="2D1B8AF1" w14:textId="77777777" w:rsidR="00AB6B63" w:rsidRPr="00E16069" w:rsidRDefault="00AB6B63" w:rsidP="002D06B0">
            <w:pPr>
              <w:pStyle w:val="08-Tabelageral"/>
              <w:ind w:left="113"/>
              <w:rPr>
                <w:rFonts w:cs="Arial"/>
                <w:szCs w:val="14"/>
              </w:rPr>
            </w:pPr>
            <w:r>
              <w:rPr>
                <w:rFonts w:cs="Arial"/>
                <w:szCs w:val="14"/>
              </w:rPr>
              <w:t>--</w:t>
            </w:r>
          </w:p>
        </w:tc>
        <w:tc>
          <w:tcPr>
            <w:tcW w:w="1412" w:type="dxa"/>
            <w:shd w:val="clear" w:color="auto" w:fill="auto"/>
            <w:vAlign w:val="center"/>
          </w:tcPr>
          <w:p w14:paraId="14AE084F" w14:textId="77777777" w:rsidR="00AB6B63" w:rsidRPr="00E16069" w:rsidRDefault="00AB6B63" w:rsidP="002D06B0">
            <w:pPr>
              <w:pStyle w:val="08-Tabelageral"/>
              <w:ind w:left="113"/>
              <w:rPr>
                <w:rFonts w:cs="Arial"/>
                <w:szCs w:val="14"/>
              </w:rPr>
            </w:pPr>
            <w:r>
              <w:rPr>
                <w:rFonts w:cs="Arial"/>
                <w:szCs w:val="14"/>
              </w:rPr>
              <w:t>--</w:t>
            </w:r>
          </w:p>
        </w:tc>
        <w:tc>
          <w:tcPr>
            <w:tcW w:w="283" w:type="dxa"/>
            <w:shd w:val="clear" w:color="auto" w:fill="auto"/>
            <w:vAlign w:val="center"/>
          </w:tcPr>
          <w:p w14:paraId="7381807C" w14:textId="77777777" w:rsidR="00AB6B63" w:rsidRPr="00E16069" w:rsidRDefault="00AB6B63" w:rsidP="002D06B0">
            <w:pPr>
              <w:pStyle w:val="08-Tabelageral"/>
              <w:ind w:left="113"/>
              <w:rPr>
                <w:rFonts w:cs="Arial"/>
                <w:szCs w:val="14"/>
              </w:rPr>
            </w:pPr>
          </w:p>
        </w:tc>
        <w:tc>
          <w:tcPr>
            <w:tcW w:w="1417" w:type="dxa"/>
            <w:shd w:val="clear" w:color="auto" w:fill="auto"/>
            <w:vAlign w:val="center"/>
          </w:tcPr>
          <w:p w14:paraId="4A2B0151" w14:textId="77777777" w:rsidR="00AB6B63" w:rsidRPr="00E16069" w:rsidRDefault="00AB6B63" w:rsidP="002D06B0">
            <w:pPr>
              <w:pStyle w:val="08-Tabelageral"/>
              <w:ind w:left="113"/>
              <w:rPr>
                <w:rFonts w:cs="Arial"/>
                <w:szCs w:val="14"/>
              </w:rPr>
            </w:pPr>
            <w:r>
              <w:rPr>
                <w:rFonts w:cs="Arial"/>
                <w:szCs w:val="14"/>
              </w:rPr>
              <w:t>8.543</w:t>
            </w:r>
          </w:p>
        </w:tc>
        <w:tc>
          <w:tcPr>
            <w:tcW w:w="1418" w:type="dxa"/>
            <w:shd w:val="clear" w:color="auto" w:fill="auto"/>
            <w:vAlign w:val="center"/>
          </w:tcPr>
          <w:p w14:paraId="6EDE6C65" w14:textId="77777777" w:rsidR="00AB6B63" w:rsidRPr="00E16069" w:rsidRDefault="00AB6B63" w:rsidP="002D06B0">
            <w:pPr>
              <w:pStyle w:val="08-Tabelageral"/>
              <w:ind w:left="113"/>
              <w:rPr>
                <w:rFonts w:cs="Arial"/>
                <w:szCs w:val="14"/>
              </w:rPr>
            </w:pPr>
            <w:r>
              <w:rPr>
                <w:rFonts w:cs="Arial"/>
                <w:szCs w:val="14"/>
              </w:rPr>
              <w:t>14.436</w:t>
            </w:r>
          </w:p>
        </w:tc>
      </w:tr>
      <w:tr w:rsidR="00AB6B63" w:rsidRPr="00E16069" w14:paraId="0B6C500F" w14:textId="77777777" w:rsidTr="002D06B0">
        <w:trPr>
          <w:trHeight w:val="238"/>
        </w:trPr>
        <w:tc>
          <w:tcPr>
            <w:tcW w:w="3402" w:type="dxa"/>
            <w:shd w:val="clear" w:color="auto" w:fill="auto"/>
          </w:tcPr>
          <w:p w14:paraId="7659B9CD" w14:textId="77777777" w:rsidR="00AB6B63" w:rsidRPr="00E16069" w:rsidRDefault="00AB6B63" w:rsidP="002D06B0">
            <w:pPr>
              <w:pStyle w:val="08-Tabelageral"/>
              <w:ind w:left="113"/>
              <w:jc w:val="left"/>
              <w:rPr>
                <w:rFonts w:cs="Arial"/>
                <w:szCs w:val="14"/>
              </w:rPr>
            </w:pPr>
            <w:r w:rsidRPr="00E16069">
              <w:rPr>
                <w:rFonts w:cs="Arial"/>
                <w:szCs w:val="14"/>
              </w:rPr>
              <w:t>Pasep</w:t>
            </w:r>
          </w:p>
        </w:tc>
        <w:tc>
          <w:tcPr>
            <w:tcW w:w="296" w:type="dxa"/>
            <w:shd w:val="clear" w:color="auto" w:fill="auto"/>
          </w:tcPr>
          <w:p w14:paraId="6B39EFFF" w14:textId="77777777" w:rsidR="00AB6B63" w:rsidRPr="00E16069" w:rsidRDefault="00AB6B63" w:rsidP="002D06B0">
            <w:pPr>
              <w:pStyle w:val="08-Tabelageral"/>
              <w:ind w:left="113"/>
              <w:jc w:val="center"/>
              <w:rPr>
                <w:rFonts w:cs="Arial"/>
                <w:szCs w:val="14"/>
              </w:rPr>
            </w:pPr>
          </w:p>
        </w:tc>
        <w:tc>
          <w:tcPr>
            <w:tcW w:w="1411" w:type="dxa"/>
            <w:shd w:val="clear" w:color="auto" w:fill="auto"/>
            <w:vAlign w:val="center"/>
          </w:tcPr>
          <w:p w14:paraId="28B8F3A9" w14:textId="77777777" w:rsidR="00AB6B63" w:rsidRPr="00E16069" w:rsidRDefault="00AB6B63" w:rsidP="002D06B0">
            <w:pPr>
              <w:pStyle w:val="08-Tabelageral"/>
              <w:ind w:left="113"/>
              <w:rPr>
                <w:rFonts w:cs="Arial"/>
                <w:szCs w:val="14"/>
              </w:rPr>
            </w:pPr>
            <w:r>
              <w:rPr>
                <w:rFonts w:cs="Arial"/>
                <w:szCs w:val="14"/>
              </w:rPr>
              <w:t>39</w:t>
            </w:r>
          </w:p>
        </w:tc>
        <w:tc>
          <w:tcPr>
            <w:tcW w:w="1412" w:type="dxa"/>
            <w:shd w:val="clear" w:color="auto" w:fill="auto"/>
            <w:vAlign w:val="center"/>
          </w:tcPr>
          <w:p w14:paraId="5A687522" w14:textId="77777777" w:rsidR="00AB6B63" w:rsidRPr="00E16069" w:rsidRDefault="00AB6B63" w:rsidP="002D06B0">
            <w:pPr>
              <w:pStyle w:val="08-Tabelageral"/>
              <w:ind w:left="113"/>
              <w:rPr>
                <w:rFonts w:cs="Arial"/>
                <w:szCs w:val="14"/>
              </w:rPr>
            </w:pPr>
            <w:r>
              <w:rPr>
                <w:rFonts w:cs="Arial"/>
                <w:szCs w:val="14"/>
              </w:rPr>
              <w:t>21</w:t>
            </w:r>
          </w:p>
        </w:tc>
        <w:tc>
          <w:tcPr>
            <w:tcW w:w="283" w:type="dxa"/>
            <w:shd w:val="clear" w:color="auto" w:fill="auto"/>
            <w:vAlign w:val="center"/>
          </w:tcPr>
          <w:p w14:paraId="746271EA" w14:textId="77777777" w:rsidR="00AB6B63" w:rsidRPr="00E16069" w:rsidRDefault="00AB6B63" w:rsidP="002D06B0">
            <w:pPr>
              <w:pStyle w:val="08-Tabelageral"/>
              <w:ind w:left="113"/>
              <w:rPr>
                <w:rFonts w:cs="Arial"/>
                <w:szCs w:val="14"/>
              </w:rPr>
            </w:pPr>
          </w:p>
        </w:tc>
        <w:tc>
          <w:tcPr>
            <w:tcW w:w="1417" w:type="dxa"/>
            <w:shd w:val="clear" w:color="auto" w:fill="auto"/>
            <w:vAlign w:val="center"/>
          </w:tcPr>
          <w:p w14:paraId="7FB912AB" w14:textId="77777777" w:rsidR="00AB6B63" w:rsidRPr="00E16069" w:rsidRDefault="00AB6B63" w:rsidP="002D06B0">
            <w:pPr>
              <w:pStyle w:val="08-Tabelageral"/>
              <w:ind w:left="113"/>
              <w:rPr>
                <w:rFonts w:cs="Arial"/>
                <w:szCs w:val="14"/>
              </w:rPr>
            </w:pPr>
            <w:r>
              <w:rPr>
                <w:rFonts w:cs="Arial"/>
                <w:szCs w:val="14"/>
              </w:rPr>
              <w:t>5.870</w:t>
            </w:r>
          </w:p>
        </w:tc>
        <w:tc>
          <w:tcPr>
            <w:tcW w:w="1418" w:type="dxa"/>
            <w:shd w:val="clear" w:color="auto" w:fill="auto"/>
            <w:vAlign w:val="center"/>
          </w:tcPr>
          <w:p w14:paraId="7A0E2347" w14:textId="77777777" w:rsidR="00AB6B63" w:rsidRPr="00E16069" w:rsidRDefault="00AB6B63" w:rsidP="002D06B0">
            <w:pPr>
              <w:pStyle w:val="08-Tabelageral"/>
              <w:ind w:left="113"/>
              <w:rPr>
                <w:rFonts w:cs="Arial"/>
                <w:szCs w:val="14"/>
              </w:rPr>
            </w:pPr>
            <w:r>
              <w:rPr>
                <w:rFonts w:cs="Arial"/>
                <w:szCs w:val="14"/>
              </w:rPr>
              <w:t>8.928</w:t>
            </w:r>
          </w:p>
        </w:tc>
      </w:tr>
      <w:tr w:rsidR="00AB6B63" w:rsidRPr="00E16069" w14:paraId="73B2C53C" w14:textId="77777777" w:rsidTr="002D06B0">
        <w:trPr>
          <w:trHeight w:val="238"/>
        </w:trPr>
        <w:tc>
          <w:tcPr>
            <w:tcW w:w="3402" w:type="dxa"/>
            <w:shd w:val="clear" w:color="auto" w:fill="auto"/>
          </w:tcPr>
          <w:p w14:paraId="55480D44" w14:textId="77777777" w:rsidR="00AB6B63" w:rsidRPr="00E16069" w:rsidRDefault="00AB6B63" w:rsidP="002D06B0">
            <w:pPr>
              <w:pStyle w:val="08-Tabelageral"/>
              <w:ind w:left="113"/>
              <w:jc w:val="left"/>
              <w:rPr>
                <w:rFonts w:cs="Arial"/>
                <w:szCs w:val="14"/>
              </w:rPr>
            </w:pPr>
            <w:r w:rsidRPr="00E16069">
              <w:rPr>
                <w:rFonts w:cs="Arial"/>
                <w:szCs w:val="14"/>
              </w:rPr>
              <w:t>Outros</w:t>
            </w:r>
          </w:p>
        </w:tc>
        <w:tc>
          <w:tcPr>
            <w:tcW w:w="296" w:type="dxa"/>
            <w:shd w:val="clear" w:color="auto" w:fill="auto"/>
          </w:tcPr>
          <w:p w14:paraId="4831BDEC" w14:textId="77777777" w:rsidR="00AB6B63" w:rsidRPr="00E16069" w:rsidRDefault="00AB6B63" w:rsidP="002D06B0">
            <w:pPr>
              <w:pStyle w:val="08-Tabelageral"/>
              <w:jc w:val="center"/>
              <w:rPr>
                <w:rFonts w:cs="Arial"/>
                <w:szCs w:val="14"/>
              </w:rPr>
            </w:pPr>
          </w:p>
        </w:tc>
        <w:tc>
          <w:tcPr>
            <w:tcW w:w="1411" w:type="dxa"/>
            <w:shd w:val="clear" w:color="auto" w:fill="auto"/>
            <w:vAlign w:val="center"/>
          </w:tcPr>
          <w:p w14:paraId="374FE6DE" w14:textId="77777777" w:rsidR="00AB6B63" w:rsidRPr="00E16069" w:rsidRDefault="00AB6B63" w:rsidP="002D06B0">
            <w:pPr>
              <w:pStyle w:val="08-Tabelageral"/>
              <w:rPr>
                <w:rFonts w:cs="Arial"/>
                <w:szCs w:val="14"/>
              </w:rPr>
            </w:pPr>
            <w:r>
              <w:rPr>
                <w:rFonts w:cs="Arial"/>
                <w:szCs w:val="14"/>
              </w:rPr>
              <w:t>14</w:t>
            </w:r>
          </w:p>
        </w:tc>
        <w:tc>
          <w:tcPr>
            <w:tcW w:w="1412" w:type="dxa"/>
            <w:shd w:val="clear" w:color="auto" w:fill="auto"/>
            <w:vAlign w:val="center"/>
          </w:tcPr>
          <w:p w14:paraId="0F58AE37" w14:textId="77777777" w:rsidR="00AB6B63" w:rsidRPr="00E16069" w:rsidRDefault="00AB6B63" w:rsidP="002D06B0">
            <w:pPr>
              <w:pStyle w:val="08-Tabelageral"/>
              <w:rPr>
                <w:rFonts w:cs="Arial"/>
                <w:szCs w:val="14"/>
              </w:rPr>
            </w:pPr>
            <w:r>
              <w:rPr>
                <w:rFonts w:cs="Arial"/>
                <w:szCs w:val="14"/>
              </w:rPr>
              <w:t>19</w:t>
            </w:r>
          </w:p>
        </w:tc>
        <w:tc>
          <w:tcPr>
            <w:tcW w:w="283" w:type="dxa"/>
            <w:shd w:val="clear" w:color="auto" w:fill="auto"/>
            <w:vAlign w:val="center"/>
          </w:tcPr>
          <w:p w14:paraId="5820261B" w14:textId="77777777" w:rsidR="00AB6B63" w:rsidRPr="00E16069" w:rsidRDefault="00AB6B63" w:rsidP="002D06B0">
            <w:pPr>
              <w:pStyle w:val="08-Tabelageral"/>
              <w:rPr>
                <w:rFonts w:cs="Arial"/>
                <w:szCs w:val="14"/>
              </w:rPr>
            </w:pPr>
          </w:p>
        </w:tc>
        <w:tc>
          <w:tcPr>
            <w:tcW w:w="1417" w:type="dxa"/>
            <w:shd w:val="clear" w:color="auto" w:fill="auto"/>
            <w:vAlign w:val="center"/>
          </w:tcPr>
          <w:p w14:paraId="6462C780" w14:textId="77777777" w:rsidR="00AB6B63" w:rsidRPr="00E16069" w:rsidRDefault="00AB6B63" w:rsidP="002D06B0">
            <w:pPr>
              <w:pStyle w:val="08-Tabelageral"/>
              <w:rPr>
                <w:rFonts w:cs="Arial"/>
                <w:szCs w:val="14"/>
              </w:rPr>
            </w:pPr>
            <w:r>
              <w:rPr>
                <w:rFonts w:cs="Arial"/>
                <w:szCs w:val="14"/>
              </w:rPr>
              <w:t>37</w:t>
            </w:r>
          </w:p>
        </w:tc>
        <w:tc>
          <w:tcPr>
            <w:tcW w:w="1418" w:type="dxa"/>
            <w:shd w:val="clear" w:color="auto" w:fill="auto"/>
            <w:vAlign w:val="center"/>
          </w:tcPr>
          <w:p w14:paraId="3C8C76B5" w14:textId="77777777" w:rsidR="00AB6B63" w:rsidRPr="00E16069" w:rsidRDefault="00AB6B63" w:rsidP="002D06B0">
            <w:pPr>
              <w:pStyle w:val="08-Tabelageral"/>
              <w:rPr>
                <w:rFonts w:cs="Arial"/>
                <w:szCs w:val="14"/>
              </w:rPr>
            </w:pPr>
            <w:r>
              <w:rPr>
                <w:rFonts w:cs="Arial"/>
                <w:szCs w:val="14"/>
              </w:rPr>
              <w:t>28</w:t>
            </w:r>
          </w:p>
        </w:tc>
      </w:tr>
      <w:tr w:rsidR="00AB6B63" w:rsidRPr="00E16069" w14:paraId="20BDBEE9" w14:textId="77777777" w:rsidTr="002D06B0">
        <w:trPr>
          <w:trHeight w:val="238"/>
        </w:trPr>
        <w:tc>
          <w:tcPr>
            <w:tcW w:w="3402" w:type="dxa"/>
            <w:tcBorders>
              <w:bottom w:val="nil"/>
            </w:tcBorders>
            <w:shd w:val="clear" w:color="auto" w:fill="auto"/>
          </w:tcPr>
          <w:p w14:paraId="2C457394" w14:textId="77777777" w:rsidR="00AB6B63" w:rsidRPr="00E16069" w:rsidRDefault="00AB6B63" w:rsidP="002D06B0">
            <w:pPr>
              <w:pStyle w:val="08-Tabelageral"/>
              <w:ind w:left="113"/>
              <w:jc w:val="left"/>
              <w:rPr>
                <w:rFonts w:cs="Arial"/>
                <w:szCs w:val="14"/>
              </w:rPr>
            </w:pPr>
            <w:r w:rsidRPr="00E16069">
              <w:rPr>
                <w:rFonts w:cs="Arial"/>
                <w:szCs w:val="14"/>
              </w:rPr>
              <w:t>(-) Impostos correntes deduzidos/compensados</w:t>
            </w:r>
          </w:p>
        </w:tc>
        <w:tc>
          <w:tcPr>
            <w:tcW w:w="296" w:type="dxa"/>
            <w:tcBorders>
              <w:bottom w:val="nil"/>
            </w:tcBorders>
            <w:shd w:val="clear" w:color="auto" w:fill="auto"/>
          </w:tcPr>
          <w:p w14:paraId="7F6FB414" w14:textId="77777777" w:rsidR="00AB6B63" w:rsidRPr="00E16069" w:rsidRDefault="00AB6B63" w:rsidP="002D06B0">
            <w:pPr>
              <w:pStyle w:val="08-Tabelageral"/>
              <w:ind w:left="113"/>
              <w:jc w:val="center"/>
              <w:rPr>
                <w:rFonts w:cs="Arial"/>
                <w:szCs w:val="14"/>
              </w:rPr>
            </w:pPr>
          </w:p>
        </w:tc>
        <w:tc>
          <w:tcPr>
            <w:tcW w:w="1411" w:type="dxa"/>
            <w:tcBorders>
              <w:bottom w:val="nil"/>
            </w:tcBorders>
            <w:shd w:val="clear" w:color="auto" w:fill="auto"/>
            <w:vAlign w:val="center"/>
          </w:tcPr>
          <w:p w14:paraId="7B5C4FC2" w14:textId="77777777" w:rsidR="00AB6B63" w:rsidRPr="00E16069" w:rsidRDefault="00AB6B63" w:rsidP="002D06B0">
            <w:pPr>
              <w:pStyle w:val="08-Tabelageral"/>
              <w:ind w:left="113"/>
              <w:rPr>
                <w:rFonts w:cs="Arial"/>
                <w:szCs w:val="14"/>
              </w:rPr>
            </w:pPr>
            <w:r>
              <w:rPr>
                <w:rFonts w:cs="Arial"/>
                <w:szCs w:val="14"/>
              </w:rPr>
              <w:t>(370)</w:t>
            </w:r>
          </w:p>
        </w:tc>
        <w:tc>
          <w:tcPr>
            <w:tcW w:w="1412" w:type="dxa"/>
            <w:tcBorders>
              <w:bottom w:val="nil"/>
            </w:tcBorders>
            <w:shd w:val="clear" w:color="auto" w:fill="auto"/>
            <w:vAlign w:val="center"/>
          </w:tcPr>
          <w:p w14:paraId="1F6CC648" w14:textId="77777777" w:rsidR="00AB6B63" w:rsidRPr="00E16069" w:rsidRDefault="00AB6B63" w:rsidP="002D06B0">
            <w:pPr>
              <w:pStyle w:val="08-Tabelageral"/>
              <w:ind w:left="113"/>
              <w:rPr>
                <w:rFonts w:cs="Arial"/>
                <w:szCs w:val="14"/>
              </w:rPr>
            </w:pPr>
            <w:r>
              <w:rPr>
                <w:rFonts w:cs="Arial"/>
                <w:szCs w:val="14"/>
              </w:rPr>
              <w:t>(172)</w:t>
            </w:r>
          </w:p>
        </w:tc>
        <w:tc>
          <w:tcPr>
            <w:tcW w:w="283" w:type="dxa"/>
            <w:tcBorders>
              <w:bottom w:val="nil"/>
            </w:tcBorders>
            <w:shd w:val="clear" w:color="auto" w:fill="auto"/>
            <w:vAlign w:val="center"/>
          </w:tcPr>
          <w:p w14:paraId="2AFF74ED" w14:textId="77777777" w:rsidR="00AB6B63" w:rsidRPr="00E16069" w:rsidRDefault="00AB6B63" w:rsidP="002D06B0">
            <w:pPr>
              <w:pStyle w:val="08-Tabelageral"/>
              <w:ind w:left="113"/>
              <w:rPr>
                <w:rFonts w:cs="Arial"/>
                <w:szCs w:val="14"/>
              </w:rPr>
            </w:pPr>
          </w:p>
        </w:tc>
        <w:tc>
          <w:tcPr>
            <w:tcW w:w="1417" w:type="dxa"/>
            <w:tcBorders>
              <w:bottom w:val="nil"/>
            </w:tcBorders>
            <w:shd w:val="clear" w:color="auto" w:fill="auto"/>
            <w:vAlign w:val="center"/>
          </w:tcPr>
          <w:p w14:paraId="2535677D" w14:textId="77777777" w:rsidR="00AB6B63" w:rsidRPr="00E16069" w:rsidRDefault="00AB6B63" w:rsidP="002D06B0">
            <w:pPr>
              <w:pStyle w:val="08-Tabelageral"/>
              <w:ind w:left="113"/>
              <w:rPr>
                <w:rFonts w:cs="Arial"/>
                <w:szCs w:val="14"/>
              </w:rPr>
            </w:pPr>
            <w:r>
              <w:rPr>
                <w:rFonts w:cs="Arial"/>
                <w:szCs w:val="14"/>
              </w:rPr>
              <w:t>(87.499)</w:t>
            </w:r>
          </w:p>
        </w:tc>
        <w:tc>
          <w:tcPr>
            <w:tcW w:w="1418" w:type="dxa"/>
            <w:tcBorders>
              <w:bottom w:val="nil"/>
            </w:tcBorders>
            <w:shd w:val="clear" w:color="auto" w:fill="auto"/>
            <w:vAlign w:val="center"/>
          </w:tcPr>
          <w:p w14:paraId="0CCFF384" w14:textId="77777777" w:rsidR="00AB6B63" w:rsidRPr="00E16069" w:rsidRDefault="00AB6B63" w:rsidP="002D06B0">
            <w:pPr>
              <w:pStyle w:val="08-Tabelageral"/>
              <w:ind w:left="113"/>
              <w:rPr>
                <w:rFonts w:cs="Arial"/>
                <w:szCs w:val="14"/>
              </w:rPr>
            </w:pPr>
            <w:r>
              <w:rPr>
                <w:rFonts w:cs="Arial"/>
                <w:szCs w:val="14"/>
              </w:rPr>
              <w:t>(54.675)</w:t>
            </w:r>
          </w:p>
        </w:tc>
      </w:tr>
      <w:tr w:rsidR="00AB6B63" w:rsidRPr="00E16069" w14:paraId="129EAB1C" w14:textId="77777777" w:rsidTr="002D06B0">
        <w:trPr>
          <w:trHeight w:val="238"/>
        </w:trPr>
        <w:tc>
          <w:tcPr>
            <w:tcW w:w="3402" w:type="dxa"/>
            <w:tcBorders>
              <w:top w:val="nil"/>
              <w:bottom w:val="single" w:sz="2" w:space="0" w:color="1F4E79" w:themeColor="accent1" w:themeShade="80"/>
            </w:tcBorders>
            <w:shd w:val="clear" w:color="auto" w:fill="auto"/>
          </w:tcPr>
          <w:p w14:paraId="2A51ADB6" w14:textId="77777777" w:rsidR="00AB6B63" w:rsidRPr="00E16069" w:rsidRDefault="00AB6B63" w:rsidP="002D06B0">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1A81FA62" w14:textId="77777777" w:rsidR="00AB6B63" w:rsidRPr="00E16069" w:rsidRDefault="00AB6B63"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76F3E39" w14:textId="77777777" w:rsidR="00AB6B63" w:rsidRPr="00E16069" w:rsidRDefault="00AB6B63" w:rsidP="002D06B0">
            <w:pPr>
              <w:pStyle w:val="08-Tabelageral"/>
              <w:rPr>
                <w:rFonts w:cs="Arial"/>
                <w:b/>
                <w:szCs w:val="14"/>
              </w:rPr>
            </w:pPr>
            <w:r>
              <w:rPr>
                <w:rFonts w:cs="Arial"/>
                <w:b/>
                <w:szCs w:val="14"/>
              </w:rPr>
              <w:t>65</w:t>
            </w:r>
          </w:p>
        </w:tc>
        <w:tc>
          <w:tcPr>
            <w:tcW w:w="1412" w:type="dxa"/>
            <w:tcBorders>
              <w:top w:val="nil"/>
              <w:bottom w:val="single" w:sz="2" w:space="0" w:color="1F4E79" w:themeColor="accent1" w:themeShade="80"/>
            </w:tcBorders>
            <w:shd w:val="clear" w:color="auto" w:fill="auto"/>
            <w:vAlign w:val="center"/>
          </w:tcPr>
          <w:p w14:paraId="51B2C229" w14:textId="77777777" w:rsidR="00AB6B63" w:rsidRPr="00E16069" w:rsidRDefault="00AB6B63" w:rsidP="002D06B0">
            <w:pPr>
              <w:pStyle w:val="08-Tabelageral"/>
              <w:rPr>
                <w:rFonts w:cs="Arial"/>
                <w:b/>
                <w:szCs w:val="14"/>
              </w:rPr>
            </w:pPr>
            <w:r>
              <w:rPr>
                <w:rFonts w:cs="Arial"/>
                <w:b/>
                <w:szCs w:val="14"/>
              </w:rPr>
              <w:t>444</w:t>
            </w:r>
          </w:p>
        </w:tc>
        <w:tc>
          <w:tcPr>
            <w:tcW w:w="283" w:type="dxa"/>
            <w:tcBorders>
              <w:top w:val="nil"/>
              <w:bottom w:val="single" w:sz="2" w:space="0" w:color="1F4E79" w:themeColor="accent1" w:themeShade="80"/>
            </w:tcBorders>
            <w:shd w:val="clear" w:color="auto" w:fill="auto"/>
            <w:vAlign w:val="center"/>
          </w:tcPr>
          <w:p w14:paraId="51CF743D" w14:textId="77777777" w:rsidR="00AB6B63" w:rsidRPr="00E16069" w:rsidRDefault="00AB6B63"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EAB1DBB" w14:textId="77777777" w:rsidR="00AB6B63" w:rsidRPr="00E16069" w:rsidRDefault="00AB6B63" w:rsidP="002D06B0">
            <w:pPr>
              <w:pStyle w:val="08-Tabelageral"/>
              <w:rPr>
                <w:rFonts w:cs="Arial"/>
                <w:b/>
                <w:szCs w:val="14"/>
              </w:rPr>
            </w:pPr>
            <w:r>
              <w:rPr>
                <w:rFonts w:cs="Arial"/>
                <w:b/>
                <w:szCs w:val="14"/>
              </w:rPr>
              <w:t>255.365</w:t>
            </w:r>
          </w:p>
        </w:tc>
        <w:tc>
          <w:tcPr>
            <w:tcW w:w="1418" w:type="dxa"/>
            <w:tcBorders>
              <w:top w:val="nil"/>
              <w:bottom w:val="single" w:sz="2" w:space="0" w:color="1F4E79" w:themeColor="accent1" w:themeShade="80"/>
            </w:tcBorders>
            <w:shd w:val="clear" w:color="auto" w:fill="auto"/>
            <w:vAlign w:val="center"/>
          </w:tcPr>
          <w:p w14:paraId="25A0530C" w14:textId="77777777" w:rsidR="00AB6B63" w:rsidRPr="00E16069" w:rsidRDefault="00AB6B63" w:rsidP="002D06B0">
            <w:pPr>
              <w:pStyle w:val="08-Tabelageral"/>
              <w:rPr>
                <w:rFonts w:cs="Arial"/>
                <w:b/>
                <w:szCs w:val="14"/>
              </w:rPr>
            </w:pPr>
            <w:r>
              <w:rPr>
                <w:rFonts w:cs="Arial"/>
                <w:b/>
                <w:szCs w:val="14"/>
              </w:rPr>
              <w:t>762.519</w:t>
            </w:r>
          </w:p>
        </w:tc>
      </w:tr>
    </w:tbl>
    <w:p w14:paraId="6C170A0A" w14:textId="77777777" w:rsidR="00AB6B63" w:rsidRPr="00CE5709" w:rsidRDefault="00AB6B63" w:rsidP="002D06B0">
      <w:pPr>
        <w:ind w:left="227" w:hanging="227"/>
        <w:jc w:val="both"/>
        <w:rPr>
          <w:rFonts w:cs="Arial"/>
          <w:sz w:val="14"/>
          <w:szCs w:val="14"/>
        </w:rPr>
      </w:pPr>
      <w:bookmarkStart w:id="76" w:name="_Hlk102392810"/>
      <w:r w:rsidRPr="00CE5709">
        <w:rPr>
          <w:rFonts w:cs="Arial"/>
          <w:sz w:val="14"/>
          <w:szCs w:val="14"/>
        </w:rPr>
        <w:t>(1) Em janeiro de 202</w:t>
      </w:r>
      <w:r>
        <w:rPr>
          <w:rFonts w:cs="Arial"/>
          <w:sz w:val="14"/>
          <w:szCs w:val="14"/>
        </w:rPr>
        <w:t>2</w:t>
      </w:r>
      <w:r w:rsidRPr="00CE5709">
        <w:rPr>
          <w:rFonts w:cs="Arial"/>
          <w:sz w:val="14"/>
          <w:szCs w:val="14"/>
        </w:rPr>
        <w:t xml:space="preserve"> houve recolhimento do Imposto de Renda e da Contribuição Social referente ao ajuste anual do exercício de 20</w:t>
      </w:r>
      <w:r>
        <w:rPr>
          <w:rFonts w:cs="Arial"/>
          <w:sz w:val="14"/>
          <w:szCs w:val="14"/>
        </w:rPr>
        <w:t>21</w:t>
      </w:r>
      <w:r w:rsidRPr="00CE5709">
        <w:rPr>
          <w:rFonts w:cs="Arial"/>
          <w:sz w:val="14"/>
          <w:szCs w:val="14"/>
        </w:rPr>
        <w:t>, no valor de R</w:t>
      </w:r>
      <w:r>
        <w:rPr>
          <w:rFonts w:cs="Arial"/>
          <w:sz w:val="14"/>
          <w:szCs w:val="14"/>
        </w:rPr>
        <w:t>$ 752.374 mil.</w:t>
      </w:r>
    </w:p>
    <w:bookmarkEnd w:id="76"/>
    <w:p w14:paraId="4AE91CAA" w14:textId="77777777" w:rsidR="00AB6B63" w:rsidRPr="00034C98" w:rsidRDefault="00AB6B63" w:rsidP="002D06B0">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h) Passivos por Impostos Diferidos</w:t>
      </w:r>
    </w:p>
    <w:p w14:paraId="6BFD897C" w14:textId="77777777" w:rsidR="00AB6B63" w:rsidRDefault="00AB6B63" w:rsidP="002D06B0">
      <w:pPr>
        <w:keepNext/>
        <w:keepLines/>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AB6B63" w:rsidRPr="00BC6379" w14:paraId="084A5C2C" w14:textId="77777777" w:rsidTr="002D06B0">
        <w:trPr>
          <w:trHeight w:val="238"/>
        </w:trPr>
        <w:tc>
          <w:tcPr>
            <w:tcW w:w="5030" w:type="dxa"/>
            <w:tcBorders>
              <w:top w:val="single" w:sz="2" w:space="0" w:color="1F4E79" w:themeColor="accent1" w:themeShade="80"/>
              <w:bottom w:val="nil"/>
            </w:tcBorders>
            <w:shd w:val="clear" w:color="auto" w:fill="auto"/>
          </w:tcPr>
          <w:p w14:paraId="7890512E" w14:textId="77777777" w:rsidR="00AB6B63" w:rsidRPr="00BC6379" w:rsidRDefault="00AB6B63" w:rsidP="002D06B0">
            <w:pPr>
              <w:keepNext/>
              <w:keepLines/>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53874AB8" w14:textId="77777777" w:rsidR="00AB6B63" w:rsidRPr="00BC6379" w:rsidRDefault="00AB6B63" w:rsidP="002D06B0">
            <w:pPr>
              <w:keepNext/>
              <w:keepLines/>
              <w:spacing w:after="0"/>
              <w:jc w:val="center"/>
              <w:rPr>
                <w:rFonts w:cs="Arial"/>
                <w:b/>
                <w:szCs w:val="18"/>
              </w:rPr>
            </w:pPr>
            <w:r w:rsidRPr="00BC6379">
              <w:rPr>
                <w:rFonts w:cs="Arial"/>
                <w:b/>
                <w:sz w:val="14"/>
                <w:szCs w:val="18"/>
              </w:rPr>
              <w:t>Consolidado</w:t>
            </w:r>
          </w:p>
        </w:tc>
      </w:tr>
      <w:tr w:rsidR="00AB6B63" w:rsidRPr="00BC6379" w14:paraId="091E62FE" w14:textId="77777777" w:rsidTr="002D06B0">
        <w:trPr>
          <w:trHeight w:val="238"/>
        </w:trPr>
        <w:tc>
          <w:tcPr>
            <w:tcW w:w="5030" w:type="dxa"/>
            <w:tcBorders>
              <w:top w:val="nil"/>
              <w:bottom w:val="single" w:sz="2" w:space="0" w:color="1F4E79" w:themeColor="accent1" w:themeShade="80"/>
            </w:tcBorders>
            <w:shd w:val="clear" w:color="auto" w:fill="auto"/>
          </w:tcPr>
          <w:p w14:paraId="27BEC9F8" w14:textId="77777777" w:rsidR="00AB6B63" w:rsidRPr="00BC6379" w:rsidRDefault="00AB6B63" w:rsidP="002D06B0">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5D56FB98" w14:textId="77777777" w:rsidR="00AB6B63" w:rsidRPr="00BC6379" w:rsidRDefault="00AB6B63" w:rsidP="002D06B0">
            <w:pPr>
              <w:pStyle w:val="08-Tabelageral"/>
              <w:rPr>
                <w:rFonts w:cs="Arial"/>
                <w:b/>
              </w:rPr>
            </w:pPr>
            <w:r w:rsidRPr="00BC6379">
              <w:rPr>
                <w:rFonts w:cs="Arial"/>
                <w:b/>
              </w:rPr>
              <w:t>3</w:t>
            </w:r>
            <w:r>
              <w:rPr>
                <w:rFonts w:cs="Arial"/>
                <w:b/>
              </w:rPr>
              <w:t>1</w:t>
            </w:r>
            <w:r w:rsidRPr="00BC6379">
              <w:rPr>
                <w:rFonts w:cs="Arial"/>
                <w:b/>
              </w:rPr>
              <w:t>.</w:t>
            </w:r>
            <w:r>
              <w:rPr>
                <w:rFonts w:cs="Arial"/>
                <w:b/>
              </w:rPr>
              <w:t>03</w:t>
            </w:r>
            <w:r w:rsidRPr="00BC6379">
              <w:rPr>
                <w:rFonts w:cs="Arial"/>
                <w:b/>
              </w:rPr>
              <w:t>.202</w:t>
            </w:r>
            <w:r>
              <w:rPr>
                <w:rFonts w:cs="Arial"/>
                <w:b/>
              </w:rPr>
              <w:t>2</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6CFEE183" w14:textId="77777777" w:rsidR="00AB6B63" w:rsidRPr="00BC6379" w:rsidRDefault="00AB6B63" w:rsidP="002D06B0">
            <w:pPr>
              <w:pStyle w:val="08-Tabelageral"/>
              <w:rPr>
                <w:rFonts w:cs="Arial"/>
                <w:b/>
              </w:rPr>
            </w:pPr>
            <w:r w:rsidRPr="00BC6379">
              <w:rPr>
                <w:rFonts w:cs="Arial"/>
                <w:b/>
              </w:rPr>
              <w:t>31.12.20</w:t>
            </w:r>
            <w:r>
              <w:rPr>
                <w:rFonts w:cs="Arial"/>
                <w:b/>
              </w:rPr>
              <w:t>21</w:t>
            </w:r>
          </w:p>
        </w:tc>
      </w:tr>
      <w:tr w:rsidR="00AB6B63" w:rsidRPr="00BC6379" w14:paraId="07A48C0A" w14:textId="77777777" w:rsidTr="002D06B0">
        <w:trPr>
          <w:trHeight w:val="238"/>
        </w:trPr>
        <w:tc>
          <w:tcPr>
            <w:tcW w:w="5030" w:type="dxa"/>
            <w:tcBorders>
              <w:top w:val="single" w:sz="2" w:space="0" w:color="1F4E79" w:themeColor="accent1" w:themeShade="80"/>
            </w:tcBorders>
            <w:shd w:val="clear" w:color="auto" w:fill="auto"/>
          </w:tcPr>
          <w:p w14:paraId="6DC85C40" w14:textId="77777777" w:rsidR="00AB6B63" w:rsidRPr="00BC6379" w:rsidRDefault="00AB6B63" w:rsidP="002D06B0">
            <w:pPr>
              <w:pStyle w:val="08-Tabelageral"/>
              <w:ind w:left="113"/>
              <w:jc w:val="left"/>
              <w:rPr>
                <w:rFonts w:cs="Arial"/>
                <w:szCs w:val="14"/>
                <w:vertAlign w:val="superscript"/>
              </w:rPr>
            </w:pPr>
            <w:r w:rsidRPr="00BC6379">
              <w:rPr>
                <w:rFonts w:cs="Arial"/>
                <w:szCs w:val="14"/>
              </w:rPr>
              <w:t>Decorrentes da parceria com a Mapfre</w:t>
            </w:r>
            <w:r>
              <w:rPr>
                <w:rFonts w:cs="Arial"/>
                <w:szCs w:val="14"/>
              </w:rPr>
              <w:t xml:space="preserv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3A87E302" w14:textId="77777777" w:rsidR="00AB6B63" w:rsidRPr="00BC6379" w:rsidRDefault="00AB6B63" w:rsidP="002D06B0">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0A1CA2F7" w14:textId="77777777" w:rsidR="00AB6B63" w:rsidRPr="00BC6379" w:rsidRDefault="00AB6B63" w:rsidP="002D06B0">
            <w:pPr>
              <w:pStyle w:val="08-Tabelageral"/>
              <w:ind w:left="113"/>
              <w:rPr>
                <w:rFonts w:cs="Arial"/>
                <w:szCs w:val="14"/>
              </w:rPr>
            </w:pPr>
            <w:r>
              <w:rPr>
                <w:rFonts w:cs="Arial"/>
                <w:szCs w:val="14"/>
              </w:rPr>
              <w:t>223.387</w:t>
            </w:r>
          </w:p>
        </w:tc>
      </w:tr>
      <w:tr w:rsidR="00AB6B63" w:rsidRPr="00BC6379" w14:paraId="03E12196" w14:textId="77777777" w:rsidTr="002D06B0">
        <w:trPr>
          <w:trHeight w:val="238"/>
        </w:trPr>
        <w:tc>
          <w:tcPr>
            <w:tcW w:w="5030" w:type="dxa"/>
            <w:shd w:val="clear" w:color="auto" w:fill="auto"/>
          </w:tcPr>
          <w:p w14:paraId="4E9D18D9" w14:textId="77777777" w:rsidR="00AB6B63" w:rsidRPr="00BC6379" w:rsidRDefault="00AB6B63" w:rsidP="002D06B0">
            <w:pPr>
              <w:pStyle w:val="08-Tabelageral"/>
              <w:ind w:left="113"/>
              <w:jc w:val="left"/>
              <w:rPr>
                <w:rFonts w:cs="Arial"/>
                <w:szCs w:val="14"/>
              </w:rPr>
            </w:pPr>
            <w:r w:rsidRPr="00BC6379">
              <w:rPr>
                <w:rFonts w:cs="Arial"/>
                <w:szCs w:val="14"/>
              </w:rPr>
              <w:t>Decorrentes de amortização de ágio da Brasilcap</w:t>
            </w:r>
          </w:p>
        </w:tc>
        <w:tc>
          <w:tcPr>
            <w:tcW w:w="2304" w:type="dxa"/>
            <w:shd w:val="clear" w:color="auto" w:fill="auto"/>
            <w:vAlign w:val="center"/>
          </w:tcPr>
          <w:p w14:paraId="7BCF2607" w14:textId="77777777" w:rsidR="00AB6B63" w:rsidRPr="00BC6379" w:rsidRDefault="00AB6B63" w:rsidP="002D06B0">
            <w:pPr>
              <w:pStyle w:val="08-Tabelageral"/>
              <w:ind w:left="113"/>
              <w:rPr>
                <w:rFonts w:cs="Arial"/>
                <w:szCs w:val="14"/>
              </w:rPr>
            </w:pPr>
            <w:r>
              <w:rPr>
                <w:rFonts w:cs="Arial"/>
                <w:szCs w:val="14"/>
              </w:rPr>
              <w:t>4.647</w:t>
            </w:r>
          </w:p>
        </w:tc>
        <w:tc>
          <w:tcPr>
            <w:tcW w:w="2305" w:type="dxa"/>
            <w:shd w:val="clear" w:color="auto" w:fill="auto"/>
            <w:vAlign w:val="center"/>
          </w:tcPr>
          <w:p w14:paraId="54F2DBA5" w14:textId="77777777" w:rsidR="00AB6B63" w:rsidRPr="00BC6379" w:rsidRDefault="00AB6B63" w:rsidP="002D06B0">
            <w:pPr>
              <w:pStyle w:val="08-Tabelageral"/>
              <w:ind w:left="113"/>
              <w:rPr>
                <w:rFonts w:cs="Arial"/>
                <w:szCs w:val="14"/>
              </w:rPr>
            </w:pPr>
            <w:r>
              <w:rPr>
                <w:rFonts w:cs="Arial"/>
                <w:szCs w:val="14"/>
              </w:rPr>
              <w:t>4.647</w:t>
            </w:r>
          </w:p>
        </w:tc>
      </w:tr>
      <w:tr w:rsidR="00AB6B63" w:rsidRPr="00BC6379" w14:paraId="731595F1" w14:textId="77777777" w:rsidTr="002D06B0">
        <w:trPr>
          <w:trHeight w:val="238"/>
        </w:trPr>
        <w:tc>
          <w:tcPr>
            <w:tcW w:w="5030" w:type="dxa"/>
            <w:tcBorders>
              <w:bottom w:val="nil"/>
            </w:tcBorders>
            <w:shd w:val="clear" w:color="auto" w:fill="auto"/>
          </w:tcPr>
          <w:p w14:paraId="6ED22665" w14:textId="77777777" w:rsidR="00AB6B63" w:rsidRPr="00BC6379" w:rsidRDefault="00AB6B63" w:rsidP="002D06B0">
            <w:pPr>
              <w:pStyle w:val="08-Tabelageral"/>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0F17E5A8" w14:textId="77777777" w:rsidR="00AB6B63" w:rsidRPr="00BC6379" w:rsidRDefault="00AB6B63" w:rsidP="002D06B0">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22D22657" w14:textId="77777777" w:rsidR="00AB6B63" w:rsidRPr="00BC6379" w:rsidRDefault="00AB6B63" w:rsidP="002D06B0">
            <w:pPr>
              <w:pStyle w:val="08-Tabelageral"/>
              <w:ind w:left="113"/>
              <w:rPr>
                <w:rFonts w:cs="Arial"/>
                <w:szCs w:val="14"/>
              </w:rPr>
            </w:pPr>
            <w:r>
              <w:rPr>
                <w:rFonts w:cs="Arial"/>
                <w:szCs w:val="14"/>
              </w:rPr>
              <w:t>531</w:t>
            </w:r>
          </w:p>
        </w:tc>
      </w:tr>
      <w:tr w:rsidR="00AB6B63" w:rsidRPr="00BC6379" w14:paraId="5460B43D" w14:textId="77777777" w:rsidTr="002D06B0">
        <w:trPr>
          <w:trHeight w:val="238"/>
        </w:trPr>
        <w:tc>
          <w:tcPr>
            <w:tcW w:w="5030" w:type="dxa"/>
            <w:tcBorders>
              <w:top w:val="nil"/>
              <w:bottom w:val="single" w:sz="2" w:space="0" w:color="1F4E79" w:themeColor="accent1" w:themeShade="80"/>
            </w:tcBorders>
            <w:shd w:val="clear" w:color="auto" w:fill="auto"/>
          </w:tcPr>
          <w:p w14:paraId="1E26438D" w14:textId="77777777" w:rsidR="00AB6B63" w:rsidRPr="00BC6379" w:rsidRDefault="00AB6B63" w:rsidP="002D06B0">
            <w:pPr>
              <w:pStyle w:val="08-Tabelageral"/>
              <w:jc w:val="left"/>
              <w:rPr>
                <w:rFonts w:cs="Arial"/>
                <w:b/>
                <w:szCs w:val="14"/>
              </w:rPr>
            </w:pPr>
            <w:r w:rsidRPr="00BC6379">
              <w:rPr>
                <w:rFonts w:cs="Arial"/>
                <w:b/>
              </w:rPr>
              <w:t>Total da Obrigações Fiscais Diferidas</w:t>
            </w:r>
          </w:p>
        </w:tc>
        <w:tc>
          <w:tcPr>
            <w:tcW w:w="2304" w:type="dxa"/>
            <w:tcBorders>
              <w:top w:val="nil"/>
              <w:bottom w:val="single" w:sz="2" w:space="0" w:color="1F4E79" w:themeColor="accent1" w:themeShade="80"/>
            </w:tcBorders>
            <w:shd w:val="clear" w:color="auto" w:fill="auto"/>
            <w:vAlign w:val="center"/>
          </w:tcPr>
          <w:p w14:paraId="3CFA3B95" w14:textId="77777777" w:rsidR="00AB6B63" w:rsidRPr="00BC6379" w:rsidRDefault="00AB6B63" w:rsidP="002D06B0">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66CCA848" w14:textId="77777777" w:rsidR="00AB6B63" w:rsidRPr="00BC6379" w:rsidRDefault="00AB6B63" w:rsidP="002D06B0">
            <w:pPr>
              <w:pStyle w:val="08-Tabelageral"/>
              <w:rPr>
                <w:rFonts w:cs="Arial"/>
                <w:b/>
                <w:szCs w:val="14"/>
              </w:rPr>
            </w:pPr>
            <w:r>
              <w:rPr>
                <w:rFonts w:cs="Arial"/>
                <w:b/>
                <w:szCs w:val="14"/>
              </w:rPr>
              <w:t>228.565</w:t>
            </w:r>
          </w:p>
        </w:tc>
      </w:tr>
    </w:tbl>
    <w:p w14:paraId="1CEF5916" w14:textId="77777777" w:rsidR="00AB6B63" w:rsidRPr="0046733D" w:rsidRDefault="00AB6B63" w:rsidP="00AB6B63">
      <w:pPr>
        <w:pStyle w:val="07-Legenda"/>
        <w:numPr>
          <w:ilvl w:val="0"/>
          <w:numId w:val="28"/>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25395B10" w14:textId="77777777" w:rsidR="00AB6B63" w:rsidRDefault="00AB6B63" w:rsidP="002D06B0">
      <w:pPr>
        <w:keepNext/>
        <w:keepLines/>
        <w:spacing w:after="0"/>
        <w:jc w:val="right"/>
        <w:rPr>
          <w:rFonts w:cs="Arial"/>
          <w:b/>
          <w:sz w:val="14"/>
          <w:lang w:eastAsia="pt-BR"/>
        </w:rPr>
      </w:pPr>
    </w:p>
    <w:p w14:paraId="246745E3" w14:textId="77777777" w:rsidR="00AB6B63" w:rsidRDefault="00AB6B63" w:rsidP="002D06B0">
      <w:pPr>
        <w:pStyle w:val="05-Textonormal"/>
        <w:rPr>
          <w:rFonts w:cs="Arial"/>
        </w:rPr>
      </w:pPr>
      <w:r>
        <w:t xml:space="preserve">Não há saldo </w:t>
      </w:r>
      <w:r w:rsidRPr="00035DC8">
        <w:t xml:space="preserve">de </w:t>
      </w:r>
      <w:r>
        <w:t>passivos por impostos diferidos no</w:t>
      </w:r>
      <w:r w:rsidRPr="00035DC8">
        <w:t xml:space="preserve"> Controlador</w:t>
      </w:r>
      <w:r>
        <w:t>.</w:t>
      </w:r>
      <w:bookmarkEnd w:id="75"/>
    </w:p>
    <w:p w14:paraId="7E4ED55A" w14:textId="0390F691" w:rsidR="003850A2" w:rsidRPr="00146CBA" w:rsidRDefault="003850A2" w:rsidP="00FC0423">
      <w:pPr>
        <w:pStyle w:val="Ttulo1"/>
      </w:pPr>
      <w:bookmarkStart w:id="77" w:name="_Toc102984314"/>
      <w:r w:rsidRPr="00146CBA">
        <w:t>13 – OUTRAS RECEITAS E DESPESAS</w:t>
      </w:r>
      <w:bookmarkEnd w:id="77"/>
    </w:p>
    <w:p w14:paraId="315BE2D8" w14:textId="77777777" w:rsidR="003850A2" w:rsidRPr="00434CBC" w:rsidRDefault="003850A2" w:rsidP="002D06B0">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3850A2" w:rsidRPr="005171F7" w14:paraId="365460CF" w14:textId="77777777" w:rsidTr="002D06B0">
        <w:trPr>
          <w:trHeight w:hRule="exact" w:val="283"/>
          <w:jc w:val="center"/>
        </w:trPr>
        <w:tc>
          <w:tcPr>
            <w:tcW w:w="850" w:type="dxa"/>
            <w:tcBorders>
              <w:top w:val="single" w:sz="2" w:space="0" w:color="1F4E79" w:themeColor="accent1" w:themeShade="80"/>
              <w:bottom w:val="nil"/>
            </w:tcBorders>
            <w:shd w:val="clear" w:color="auto" w:fill="auto"/>
          </w:tcPr>
          <w:p w14:paraId="2D1A49C4" w14:textId="77777777" w:rsidR="003850A2" w:rsidRPr="005171F7" w:rsidRDefault="003850A2" w:rsidP="002D06B0">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648CC11D" w14:textId="77777777" w:rsidR="003850A2" w:rsidRPr="005171F7" w:rsidRDefault="003850A2" w:rsidP="002D06B0">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06D9585F" w14:textId="77777777" w:rsidR="003850A2" w:rsidRPr="005171F7" w:rsidRDefault="003850A2" w:rsidP="002D06B0">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5B1FD807" w14:textId="77777777" w:rsidR="003850A2" w:rsidRPr="005171F7" w:rsidRDefault="003850A2" w:rsidP="002D06B0">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6FAF6220" w14:textId="77777777" w:rsidR="003850A2" w:rsidRPr="005171F7" w:rsidRDefault="003850A2" w:rsidP="002D06B0">
            <w:pPr>
              <w:keepNext/>
              <w:keepLines/>
              <w:spacing w:before="40" w:after="40"/>
              <w:jc w:val="center"/>
              <w:rPr>
                <w:rFonts w:cs="Arial"/>
                <w:b/>
                <w:spacing w:val="-2"/>
                <w:sz w:val="14"/>
                <w:szCs w:val="14"/>
              </w:rPr>
            </w:pPr>
            <w:r w:rsidRPr="005171F7">
              <w:rPr>
                <w:rFonts w:cs="Arial"/>
                <w:b/>
                <w:spacing w:val="-2"/>
                <w:sz w:val="14"/>
                <w:szCs w:val="14"/>
              </w:rPr>
              <w:t>Consolidado</w:t>
            </w:r>
          </w:p>
        </w:tc>
      </w:tr>
      <w:tr w:rsidR="003850A2" w:rsidRPr="005171F7" w14:paraId="132EB1F4" w14:textId="77777777" w:rsidTr="002D06B0">
        <w:trPr>
          <w:trHeight w:hRule="exact" w:val="238"/>
          <w:jc w:val="center"/>
        </w:trPr>
        <w:tc>
          <w:tcPr>
            <w:tcW w:w="3698" w:type="dxa"/>
            <w:gridSpan w:val="2"/>
            <w:tcBorders>
              <w:top w:val="nil"/>
              <w:bottom w:val="single" w:sz="2" w:space="0" w:color="1F4E79" w:themeColor="accent1" w:themeShade="80"/>
            </w:tcBorders>
            <w:shd w:val="clear" w:color="auto" w:fill="auto"/>
          </w:tcPr>
          <w:p w14:paraId="5E12B05A" w14:textId="77777777" w:rsidR="003850A2" w:rsidRPr="005171F7" w:rsidRDefault="003850A2" w:rsidP="002D06B0">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0E044DA8" w14:textId="77777777" w:rsidR="003850A2" w:rsidRPr="005171F7" w:rsidRDefault="003850A2" w:rsidP="002D06B0">
            <w:pPr>
              <w:pStyle w:val="08-Tabelageral"/>
              <w:rPr>
                <w:rFonts w:cs="Arial"/>
                <w:b/>
                <w:szCs w:val="14"/>
              </w:rPr>
            </w:pPr>
            <w:r>
              <w:rPr>
                <w:rFonts w:cs="Arial"/>
                <w:b/>
                <w:szCs w:val="14"/>
              </w:rPr>
              <w:t>1º Trim/2022</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5623DB28" w14:textId="77777777" w:rsidR="003850A2" w:rsidRPr="005171F7" w:rsidRDefault="003850A2" w:rsidP="002D06B0">
            <w:pPr>
              <w:pStyle w:val="08-Tabelageral"/>
              <w:rPr>
                <w:rFonts w:cs="Arial"/>
                <w:b/>
                <w:szCs w:val="14"/>
              </w:rPr>
            </w:pPr>
            <w:r>
              <w:rPr>
                <w:rFonts w:cs="Arial"/>
                <w:b/>
                <w:szCs w:val="14"/>
              </w:rPr>
              <w:t>1º Trim/2021</w:t>
            </w:r>
          </w:p>
        </w:tc>
        <w:tc>
          <w:tcPr>
            <w:tcW w:w="283" w:type="dxa"/>
            <w:tcBorders>
              <w:top w:val="nil"/>
              <w:bottom w:val="single" w:sz="2" w:space="0" w:color="1F4E79" w:themeColor="accent1" w:themeShade="80"/>
            </w:tcBorders>
            <w:shd w:val="clear" w:color="auto" w:fill="auto"/>
            <w:vAlign w:val="center"/>
          </w:tcPr>
          <w:p w14:paraId="389B5F0E" w14:textId="77777777" w:rsidR="003850A2" w:rsidRPr="005171F7" w:rsidRDefault="003850A2" w:rsidP="002D06B0">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3B9A678A" w14:textId="77777777" w:rsidR="003850A2" w:rsidRPr="005171F7" w:rsidRDefault="003850A2" w:rsidP="002D06B0">
            <w:pPr>
              <w:pStyle w:val="08-Tabelageral"/>
              <w:rPr>
                <w:rFonts w:cs="Arial"/>
                <w:b/>
                <w:szCs w:val="14"/>
              </w:rPr>
            </w:pPr>
            <w:r>
              <w:rPr>
                <w:rFonts w:cs="Arial"/>
                <w:b/>
                <w:szCs w:val="14"/>
              </w:rPr>
              <w:t>1º Trim/2022</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2D82EF9A" w14:textId="77777777" w:rsidR="003850A2" w:rsidRPr="005171F7" w:rsidRDefault="003850A2" w:rsidP="002D06B0">
            <w:pPr>
              <w:pStyle w:val="08-Tabelageral"/>
              <w:rPr>
                <w:rFonts w:cs="Arial"/>
                <w:b/>
                <w:szCs w:val="14"/>
              </w:rPr>
            </w:pPr>
            <w:r>
              <w:rPr>
                <w:rFonts w:cs="Arial"/>
                <w:b/>
                <w:szCs w:val="14"/>
              </w:rPr>
              <w:t>1º Trim/2021</w:t>
            </w:r>
          </w:p>
        </w:tc>
      </w:tr>
      <w:tr w:rsidR="003850A2" w:rsidRPr="005171F7" w14:paraId="5BF8015B" w14:textId="77777777" w:rsidTr="002D06B0">
        <w:trPr>
          <w:trHeight w:val="263"/>
          <w:jc w:val="center"/>
        </w:trPr>
        <w:tc>
          <w:tcPr>
            <w:tcW w:w="3698" w:type="dxa"/>
            <w:gridSpan w:val="2"/>
            <w:tcBorders>
              <w:top w:val="single" w:sz="2" w:space="0" w:color="1F4E79" w:themeColor="accent1" w:themeShade="80"/>
              <w:bottom w:val="nil"/>
            </w:tcBorders>
            <w:shd w:val="clear" w:color="auto" w:fill="auto"/>
            <w:vAlign w:val="center"/>
          </w:tcPr>
          <w:p w14:paraId="016D8A4D" w14:textId="77777777" w:rsidR="003850A2" w:rsidRPr="005171F7" w:rsidRDefault="003850A2" w:rsidP="002D06B0">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625F6956" w14:textId="77777777" w:rsidR="003850A2" w:rsidRPr="00AE31F4" w:rsidRDefault="003850A2" w:rsidP="002D06B0">
            <w:pPr>
              <w:pStyle w:val="08-Tabelageral"/>
            </w:pPr>
            <w:r>
              <w:t>2.567</w:t>
            </w:r>
          </w:p>
        </w:tc>
        <w:tc>
          <w:tcPr>
            <w:tcW w:w="1412" w:type="dxa"/>
            <w:tcBorders>
              <w:top w:val="single" w:sz="2" w:space="0" w:color="1F4E79" w:themeColor="accent1" w:themeShade="80"/>
              <w:left w:val="nil"/>
              <w:bottom w:val="nil"/>
              <w:right w:val="nil"/>
            </w:tcBorders>
            <w:shd w:val="clear" w:color="auto" w:fill="auto"/>
            <w:vAlign w:val="center"/>
          </w:tcPr>
          <w:p w14:paraId="0158FF62" w14:textId="77777777" w:rsidR="003850A2" w:rsidRPr="00AE31F4" w:rsidRDefault="003850A2" w:rsidP="002D06B0">
            <w:pPr>
              <w:pStyle w:val="08-Tabelageral"/>
            </w:pPr>
            <w:r>
              <w:t>2.902</w:t>
            </w:r>
          </w:p>
        </w:tc>
        <w:tc>
          <w:tcPr>
            <w:tcW w:w="283" w:type="dxa"/>
            <w:tcBorders>
              <w:top w:val="single" w:sz="2" w:space="0" w:color="1F4E79" w:themeColor="accent1" w:themeShade="80"/>
              <w:left w:val="nil"/>
              <w:bottom w:val="nil"/>
              <w:right w:val="nil"/>
            </w:tcBorders>
            <w:shd w:val="clear" w:color="auto" w:fill="auto"/>
            <w:vAlign w:val="center"/>
          </w:tcPr>
          <w:p w14:paraId="4E4A0A33" w14:textId="77777777" w:rsidR="003850A2" w:rsidRPr="00AE31F4" w:rsidRDefault="003850A2" w:rsidP="002D06B0">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097617D4" w14:textId="77777777" w:rsidR="003850A2" w:rsidRPr="00AE31F4" w:rsidRDefault="003850A2" w:rsidP="002D06B0">
            <w:pPr>
              <w:pStyle w:val="08-Tabelageral"/>
            </w:pPr>
            <w:r>
              <w:t>2.567</w:t>
            </w:r>
          </w:p>
        </w:tc>
        <w:tc>
          <w:tcPr>
            <w:tcW w:w="1418" w:type="dxa"/>
            <w:tcBorders>
              <w:top w:val="single" w:sz="2" w:space="0" w:color="1F4E79" w:themeColor="accent1" w:themeShade="80"/>
              <w:left w:val="nil"/>
              <w:bottom w:val="nil"/>
              <w:right w:val="nil"/>
            </w:tcBorders>
            <w:shd w:val="clear" w:color="auto" w:fill="auto"/>
            <w:vAlign w:val="center"/>
          </w:tcPr>
          <w:p w14:paraId="127CE208" w14:textId="77777777" w:rsidR="003850A2" w:rsidRPr="00AE31F4" w:rsidRDefault="003850A2" w:rsidP="002D06B0">
            <w:pPr>
              <w:pStyle w:val="08-Tabelageral"/>
            </w:pPr>
            <w:r>
              <w:t>2.902</w:t>
            </w:r>
          </w:p>
        </w:tc>
      </w:tr>
      <w:tr w:rsidR="003850A2" w:rsidRPr="005171F7" w14:paraId="11C4F58B" w14:textId="77777777" w:rsidTr="002D06B0">
        <w:trPr>
          <w:trHeight w:val="263"/>
          <w:jc w:val="center"/>
        </w:trPr>
        <w:tc>
          <w:tcPr>
            <w:tcW w:w="3698" w:type="dxa"/>
            <w:gridSpan w:val="2"/>
            <w:tcBorders>
              <w:top w:val="nil"/>
            </w:tcBorders>
            <w:shd w:val="clear" w:color="auto" w:fill="auto"/>
            <w:vAlign w:val="center"/>
          </w:tcPr>
          <w:p w14:paraId="5458DF97" w14:textId="77777777" w:rsidR="003850A2" w:rsidRPr="005171F7" w:rsidRDefault="003850A2" w:rsidP="002D06B0">
            <w:pPr>
              <w:pStyle w:val="08-Tabelageral"/>
              <w:jc w:val="left"/>
              <w:rPr>
                <w:rFonts w:cs="Arial"/>
                <w:szCs w:val="14"/>
              </w:rPr>
            </w:pPr>
            <w:r w:rsidRPr="005171F7">
              <w:rPr>
                <w:rFonts w:cs="Arial"/>
                <w:szCs w:val="14"/>
              </w:rPr>
              <w:t>(Constituição)/reversão de provisões trabalhistas, fiscais e cíveis</w:t>
            </w:r>
          </w:p>
        </w:tc>
        <w:tc>
          <w:tcPr>
            <w:tcW w:w="1411" w:type="dxa"/>
            <w:tcBorders>
              <w:top w:val="nil"/>
            </w:tcBorders>
            <w:shd w:val="clear" w:color="auto" w:fill="auto"/>
            <w:vAlign w:val="center"/>
          </w:tcPr>
          <w:p w14:paraId="70869465" w14:textId="77777777" w:rsidR="003850A2" w:rsidRPr="00AE31F4" w:rsidRDefault="003850A2" w:rsidP="002D06B0">
            <w:pPr>
              <w:pStyle w:val="08-Tabelageral"/>
            </w:pPr>
            <w:r>
              <w:t>--</w:t>
            </w:r>
          </w:p>
        </w:tc>
        <w:tc>
          <w:tcPr>
            <w:tcW w:w="1412" w:type="dxa"/>
            <w:tcBorders>
              <w:top w:val="nil"/>
            </w:tcBorders>
            <w:shd w:val="clear" w:color="auto" w:fill="auto"/>
            <w:vAlign w:val="center"/>
          </w:tcPr>
          <w:p w14:paraId="75F7E026" w14:textId="77777777" w:rsidR="003850A2" w:rsidRPr="00AE31F4" w:rsidRDefault="003850A2" w:rsidP="002D06B0">
            <w:pPr>
              <w:pStyle w:val="08-Tabelageral"/>
            </w:pPr>
            <w:r>
              <w:t>201</w:t>
            </w:r>
          </w:p>
        </w:tc>
        <w:tc>
          <w:tcPr>
            <w:tcW w:w="283" w:type="dxa"/>
            <w:tcBorders>
              <w:top w:val="nil"/>
            </w:tcBorders>
            <w:shd w:val="clear" w:color="auto" w:fill="auto"/>
            <w:vAlign w:val="center"/>
          </w:tcPr>
          <w:p w14:paraId="415EFC94" w14:textId="77777777" w:rsidR="003850A2" w:rsidRPr="00AE31F4" w:rsidRDefault="003850A2" w:rsidP="002D06B0">
            <w:pPr>
              <w:pStyle w:val="08-Tabelageral"/>
            </w:pPr>
          </w:p>
        </w:tc>
        <w:tc>
          <w:tcPr>
            <w:tcW w:w="1417" w:type="dxa"/>
            <w:tcBorders>
              <w:top w:val="nil"/>
            </w:tcBorders>
            <w:shd w:val="clear" w:color="auto" w:fill="auto"/>
            <w:vAlign w:val="center"/>
          </w:tcPr>
          <w:p w14:paraId="740C8D75" w14:textId="77777777" w:rsidR="003850A2" w:rsidRPr="00AE31F4" w:rsidRDefault="003850A2" w:rsidP="002D06B0">
            <w:pPr>
              <w:pStyle w:val="08-Tabelageral"/>
            </w:pPr>
            <w:r>
              <w:t>(108)</w:t>
            </w:r>
          </w:p>
        </w:tc>
        <w:tc>
          <w:tcPr>
            <w:tcW w:w="1418" w:type="dxa"/>
            <w:tcBorders>
              <w:top w:val="nil"/>
            </w:tcBorders>
            <w:shd w:val="clear" w:color="auto" w:fill="auto"/>
            <w:vAlign w:val="center"/>
          </w:tcPr>
          <w:p w14:paraId="209BBD96" w14:textId="77777777" w:rsidR="003850A2" w:rsidRPr="00AE31F4" w:rsidRDefault="003850A2" w:rsidP="002D06B0">
            <w:pPr>
              <w:pStyle w:val="08-Tabelageral"/>
            </w:pPr>
            <w:r>
              <w:t>(151)</w:t>
            </w:r>
          </w:p>
        </w:tc>
      </w:tr>
      <w:tr w:rsidR="003850A2" w:rsidRPr="005171F7" w14:paraId="626DB01E" w14:textId="77777777" w:rsidTr="002D06B0">
        <w:trPr>
          <w:trHeight w:val="263"/>
          <w:jc w:val="center"/>
        </w:trPr>
        <w:tc>
          <w:tcPr>
            <w:tcW w:w="3698" w:type="dxa"/>
            <w:gridSpan w:val="2"/>
            <w:shd w:val="clear" w:color="auto" w:fill="auto"/>
            <w:vAlign w:val="center"/>
          </w:tcPr>
          <w:p w14:paraId="4C0C8500" w14:textId="77777777" w:rsidR="003850A2" w:rsidRPr="005171F7" w:rsidRDefault="003850A2" w:rsidP="002D06B0">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175730FC" w14:textId="77777777" w:rsidR="003850A2" w:rsidRPr="00AE31F4" w:rsidRDefault="003850A2" w:rsidP="002D06B0">
            <w:pPr>
              <w:pStyle w:val="08-Tabelageral"/>
            </w:pPr>
            <w:r>
              <w:t>(35)</w:t>
            </w:r>
          </w:p>
        </w:tc>
        <w:tc>
          <w:tcPr>
            <w:tcW w:w="1412" w:type="dxa"/>
            <w:shd w:val="clear" w:color="auto" w:fill="auto"/>
            <w:vAlign w:val="center"/>
          </w:tcPr>
          <w:p w14:paraId="06FF012D" w14:textId="77777777" w:rsidR="003850A2" w:rsidRPr="00AE31F4" w:rsidRDefault="003850A2" w:rsidP="002D06B0">
            <w:pPr>
              <w:pStyle w:val="08-Tabelageral"/>
            </w:pPr>
            <w:r>
              <w:t>(31)</w:t>
            </w:r>
          </w:p>
        </w:tc>
        <w:tc>
          <w:tcPr>
            <w:tcW w:w="283" w:type="dxa"/>
            <w:shd w:val="clear" w:color="auto" w:fill="auto"/>
            <w:vAlign w:val="center"/>
          </w:tcPr>
          <w:p w14:paraId="7FDCD5B7" w14:textId="77777777" w:rsidR="003850A2" w:rsidRPr="00AE31F4" w:rsidRDefault="003850A2" w:rsidP="002D06B0">
            <w:pPr>
              <w:pStyle w:val="08-Tabelageral"/>
            </w:pPr>
          </w:p>
        </w:tc>
        <w:tc>
          <w:tcPr>
            <w:tcW w:w="1417" w:type="dxa"/>
            <w:shd w:val="clear" w:color="auto" w:fill="auto"/>
            <w:vAlign w:val="center"/>
          </w:tcPr>
          <w:p w14:paraId="55FFBA6D" w14:textId="77777777" w:rsidR="003850A2" w:rsidRPr="00AE31F4" w:rsidRDefault="003850A2" w:rsidP="002D06B0">
            <w:pPr>
              <w:pStyle w:val="08-Tabelageral"/>
            </w:pPr>
            <w:r>
              <w:t>(300)</w:t>
            </w:r>
          </w:p>
        </w:tc>
        <w:tc>
          <w:tcPr>
            <w:tcW w:w="1418" w:type="dxa"/>
            <w:shd w:val="clear" w:color="auto" w:fill="auto"/>
            <w:vAlign w:val="center"/>
          </w:tcPr>
          <w:p w14:paraId="4E9FC5A2" w14:textId="77777777" w:rsidR="003850A2" w:rsidRPr="00AE31F4" w:rsidRDefault="003850A2" w:rsidP="002D06B0">
            <w:pPr>
              <w:pStyle w:val="08-Tabelageral"/>
            </w:pPr>
            <w:r>
              <w:t>(257)</w:t>
            </w:r>
          </w:p>
        </w:tc>
      </w:tr>
      <w:tr w:rsidR="003850A2" w:rsidRPr="005171F7" w14:paraId="2C890453" w14:textId="77777777" w:rsidTr="002D06B0">
        <w:trPr>
          <w:trHeight w:val="263"/>
          <w:jc w:val="center"/>
        </w:trPr>
        <w:tc>
          <w:tcPr>
            <w:tcW w:w="3698" w:type="dxa"/>
            <w:gridSpan w:val="2"/>
            <w:shd w:val="clear" w:color="auto" w:fill="auto"/>
            <w:vAlign w:val="center"/>
          </w:tcPr>
          <w:p w14:paraId="250A47B1" w14:textId="77777777" w:rsidR="003850A2" w:rsidRPr="005171F7" w:rsidRDefault="003850A2" w:rsidP="002D06B0">
            <w:pPr>
              <w:pStyle w:val="08-Tabelageral"/>
              <w:jc w:val="left"/>
              <w:rPr>
                <w:rFonts w:cs="Arial"/>
                <w:szCs w:val="14"/>
              </w:rPr>
            </w:pPr>
            <w:r w:rsidRPr="005171F7">
              <w:rPr>
                <w:rFonts w:cs="Arial"/>
                <w:szCs w:val="14"/>
              </w:rPr>
              <w:t xml:space="preserve">Ganho/(perda) </w:t>
            </w:r>
            <w:r w:rsidRPr="005171F7">
              <w:rPr>
                <w:rFonts w:cs="Arial"/>
                <w:i/>
                <w:szCs w:val="14"/>
              </w:rPr>
              <w:t>earn in earn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1411" w:type="dxa"/>
            <w:shd w:val="clear" w:color="auto" w:fill="auto"/>
            <w:vAlign w:val="center"/>
          </w:tcPr>
          <w:p w14:paraId="166D0E25" w14:textId="77777777" w:rsidR="003850A2" w:rsidRPr="00AE31F4" w:rsidRDefault="003850A2" w:rsidP="002D06B0">
            <w:pPr>
              <w:pStyle w:val="08-Tabelageral"/>
            </w:pPr>
            <w:r>
              <w:t>--</w:t>
            </w:r>
          </w:p>
        </w:tc>
        <w:tc>
          <w:tcPr>
            <w:tcW w:w="1412" w:type="dxa"/>
            <w:shd w:val="clear" w:color="auto" w:fill="auto"/>
            <w:vAlign w:val="center"/>
          </w:tcPr>
          <w:p w14:paraId="70C467CC" w14:textId="77777777" w:rsidR="003850A2" w:rsidRPr="00AE31F4" w:rsidRDefault="003850A2" w:rsidP="002D06B0">
            <w:pPr>
              <w:pStyle w:val="08-Tabelageral"/>
            </w:pPr>
            <w:r>
              <w:t>--</w:t>
            </w:r>
          </w:p>
        </w:tc>
        <w:tc>
          <w:tcPr>
            <w:tcW w:w="283" w:type="dxa"/>
            <w:shd w:val="clear" w:color="auto" w:fill="auto"/>
            <w:vAlign w:val="center"/>
          </w:tcPr>
          <w:p w14:paraId="39CEEC74" w14:textId="77777777" w:rsidR="003850A2" w:rsidRPr="00AE31F4" w:rsidRDefault="003850A2" w:rsidP="002D06B0">
            <w:pPr>
              <w:pStyle w:val="08-Tabelageral"/>
            </w:pPr>
          </w:p>
        </w:tc>
        <w:tc>
          <w:tcPr>
            <w:tcW w:w="1417" w:type="dxa"/>
            <w:shd w:val="clear" w:color="auto" w:fill="auto"/>
            <w:vAlign w:val="center"/>
          </w:tcPr>
          <w:p w14:paraId="5251F4FB" w14:textId="77777777" w:rsidR="003850A2" w:rsidRPr="00AE31F4" w:rsidRDefault="003850A2" w:rsidP="002D06B0">
            <w:pPr>
              <w:pStyle w:val="08-Tabelageral"/>
            </w:pPr>
            <w:r>
              <w:t>(7.336)</w:t>
            </w:r>
          </w:p>
        </w:tc>
        <w:tc>
          <w:tcPr>
            <w:tcW w:w="1418" w:type="dxa"/>
            <w:shd w:val="clear" w:color="auto" w:fill="auto"/>
            <w:vAlign w:val="center"/>
          </w:tcPr>
          <w:p w14:paraId="2D302F08" w14:textId="77777777" w:rsidR="003850A2" w:rsidRPr="00AE31F4" w:rsidRDefault="003850A2" w:rsidP="002D06B0">
            <w:pPr>
              <w:pStyle w:val="08-Tabelageral"/>
            </w:pPr>
            <w:r>
              <w:t>(8.176)</w:t>
            </w:r>
          </w:p>
        </w:tc>
      </w:tr>
      <w:tr w:rsidR="003850A2" w:rsidRPr="005171F7" w14:paraId="78127F37" w14:textId="77777777" w:rsidTr="002D06B0">
        <w:trPr>
          <w:trHeight w:val="263"/>
          <w:jc w:val="center"/>
        </w:trPr>
        <w:tc>
          <w:tcPr>
            <w:tcW w:w="3698" w:type="dxa"/>
            <w:gridSpan w:val="2"/>
            <w:tcBorders>
              <w:bottom w:val="nil"/>
            </w:tcBorders>
            <w:shd w:val="clear" w:color="auto" w:fill="auto"/>
            <w:vAlign w:val="center"/>
          </w:tcPr>
          <w:p w14:paraId="1F77A365" w14:textId="77777777" w:rsidR="003850A2" w:rsidRPr="005171F7" w:rsidRDefault="003850A2" w:rsidP="002D06B0">
            <w:pPr>
              <w:pStyle w:val="08-Tabelageral"/>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411" w:type="dxa"/>
            <w:tcBorders>
              <w:bottom w:val="nil"/>
            </w:tcBorders>
            <w:shd w:val="clear" w:color="auto" w:fill="auto"/>
            <w:vAlign w:val="center"/>
          </w:tcPr>
          <w:p w14:paraId="4BC418DB" w14:textId="77777777" w:rsidR="003850A2" w:rsidRPr="00AE31F4" w:rsidRDefault="003850A2" w:rsidP="002D06B0">
            <w:pPr>
              <w:pStyle w:val="08-Tabelageral"/>
            </w:pPr>
            <w:r>
              <w:t>(73)</w:t>
            </w:r>
          </w:p>
        </w:tc>
        <w:tc>
          <w:tcPr>
            <w:tcW w:w="1412" w:type="dxa"/>
            <w:tcBorders>
              <w:bottom w:val="nil"/>
            </w:tcBorders>
            <w:shd w:val="clear" w:color="auto" w:fill="auto"/>
            <w:vAlign w:val="center"/>
          </w:tcPr>
          <w:p w14:paraId="3CFA681E" w14:textId="77777777" w:rsidR="003850A2" w:rsidRPr="00AE31F4" w:rsidRDefault="003850A2" w:rsidP="002D06B0">
            <w:pPr>
              <w:pStyle w:val="08-Tabelageral"/>
            </w:pPr>
            <w:r>
              <w:t>--</w:t>
            </w:r>
          </w:p>
        </w:tc>
        <w:tc>
          <w:tcPr>
            <w:tcW w:w="283" w:type="dxa"/>
            <w:tcBorders>
              <w:bottom w:val="nil"/>
            </w:tcBorders>
            <w:shd w:val="clear" w:color="auto" w:fill="auto"/>
            <w:vAlign w:val="center"/>
          </w:tcPr>
          <w:p w14:paraId="6D792994" w14:textId="77777777" w:rsidR="003850A2" w:rsidRPr="00AE31F4" w:rsidRDefault="003850A2" w:rsidP="002D06B0">
            <w:pPr>
              <w:pStyle w:val="08-Tabelageral"/>
            </w:pPr>
          </w:p>
        </w:tc>
        <w:tc>
          <w:tcPr>
            <w:tcW w:w="1417" w:type="dxa"/>
            <w:tcBorders>
              <w:bottom w:val="nil"/>
            </w:tcBorders>
            <w:shd w:val="clear" w:color="auto" w:fill="auto"/>
            <w:vAlign w:val="center"/>
          </w:tcPr>
          <w:p w14:paraId="5C3CF512" w14:textId="77777777" w:rsidR="003850A2" w:rsidRPr="00AE31F4" w:rsidRDefault="003850A2" w:rsidP="002D06B0">
            <w:pPr>
              <w:pStyle w:val="08-Tabelageral"/>
            </w:pPr>
            <w:r>
              <w:t>(9.899)</w:t>
            </w:r>
          </w:p>
        </w:tc>
        <w:tc>
          <w:tcPr>
            <w:tcW w:w="1418" w:type="dxa"/>
            <w:tcBorders>
              <w:bottom w:val="nil"/>
            </w:tcBorders>
            <w:shd w:val="clear" w:color="auto" w:fill="auto"/>
            <w:vAlign w:val="center"/>
          </w:tcPr>
          <w:p w14:paraId="2992995E" w14:textId="77777777" w:rsidR="003850A2" w:rsidRPr="00AE31F4" w:rsidRDefault="003850A2" w:rsidP="002D06B0">
            <w:pPr>
              <w:pStyle w:val="08-Tabelageral"/>
            </w:pPr>
            <w:r>
              <w:t>(1.639)</w:t>
            </w:r>
          </w:p>
        </w:tc>
      </w:tr>
      <w:tr w:rsidR="003850A2" w:rsidRPr="000D7E7A" w14:paraId="294F4082" w14:textId="77777777" w:rsidTr="002D06B0">
        <w:trPr>
          <w:trHeight w:val="263"/>
          <w:jc w:val="center"/>
        </w:trPr>
        <w:tc>
          <w:tcPr>
            <w:tcW w:w="3698" w:type="dxa"/>
            <w:gridSpan w:val="2"/>
            <w:tcBorders>
              <w:top w:val="nil"/>
              <w:bottom w:val="single" w:sz="2" w:space="0" w:color="1F4E79" w:themeColor="accent1" w:themeShade="80"/>
            </w:tcBorders>
            <w:shd w:val="clear" w:color="auto" w:fill="auto"/>
            <w:vAlign w:val="center"/>
          </w:tcPr>
          <w:p w14:paraId="78A75989" w14:textId="77777777" w:rsidR="003850A2" w:rsidRPr="000D7E7A" w:rsidRDefault="003850A2" w:rsidP="002D06B0">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4722E703" w14:textId="77777777" w:rsidR="003850A2" w:rsidRPr="000D7E7A" w:rsidRDefault="003850A2" w:rsidP="002D06B0">
            <w:pPr>
              <w:pStyle w:val="08-Tabelageral"/>
              <w:rPr>
                <w:b/>
              </w:rPr>
            </w:pPr>
            <w:r>
              <w:rPr>
                <w:b/>
              </w:rPr>
              <w:t>2.459</w:t>
            </w:r>
          </w:p>
        </w:tc>
        <w:tc>
          <w:tcPr>
            <w:tcW w:w="1412" w:type="dxa"/>
            <w:tcBorders>
              <w:top w:val="nil"/>
              <w:bottom w:val="single" w:sz="2" w:space="0" w:color="1F4E79" w:themeColor="accent1" w:themeShade="80"/>
            </w:tcBorders>
            <w:shd w:val="clear" w:color="auto" w:fill="auto"/>
            <w:vAlign w:val="center"/>
          </w:tcPr>
          <w:p w14:paraId="21053CE0" w14:textId="77777777" w:rsidR="003850A2" w:rsidRPr="000D7E7A" w:rsidRDefault="003850A2" w:rsidP="002D06B0">
            <w:pPr>
              <w:pStyle w:val="08-Tabelageral"/>
              <w:rPr>
                <w:b/>
              </w:rPr>
            </w:pPr>
            <w:r>
              <w:rPr>
                <w:b/>
              </w:rPr>
              <w:t>3.072</w:t>
            </w:r>
          </w:p>
        </w:tc>
        <w:tc>
          <w:tcPr>
            <w:tcW w:w="283" w:type="dxa"/>
            <w:tcBorders>
              <w:top w:val="nil"/>
              <w:bottom w:val="single" w:sz="2" w:space="0" w:color="1F4E79" w:themeColor="accent1" w:themeShade="80"/>
            </w:tcBorders>
            <w:shd w:val="clear" w:color="auto" w:fill="auto"/>
            <w:vAlign w:val="center"/>
          </w:tcPr>
          <w:p w14:paraId="60FD2E98" w14:textId="77777777" w:rsidR="003850A2" w:rsidRPr="000D7E7A" w:rsidRDefault="003850A2" w:rsidP="002D06B0">
            <w:pPr>
              <w:pStyle w:val="08-Tabelageral"/>
              <w:rPr>
                <w:b/>
              </w:rPr>
            </w:pPr>
          </w:p>
        </w:tc>
        <w:tc>
          <w:tcPr>
            <w:tcW w:w="1417" w:type="dxa"/>
            <w:tcBorders>
              <w:top w:val="nil"/>
              <w:bottom w:val="single" w:sz="2" w:space="0" w:color="1F4E79" w:themeColor="accent1" w:themeShade="80"/>
            </w:tcBorders>
            <w:shd w:val="clear" w:color="auto" w:fill="auto"/>
            <w:vAlign w:val="center"/>
          </w:tcPr>
          <w:p w14:paraId="6BF17986" w14:textId="77777777" w:rsidR="003850A2" w:rsidRPr="000D7E7A" w:rsidRDefault="003850A2" w:rsidP="002D06B0">
            <w:pPr>
              <w:pStyle w:val="08-Tabelageral"/>
              <w:rPr>
                <w:b/>
              </w:rPr>
            </w:pPr>
            <w:r>
              <w:rPr>
                <w:b/>
              </w:rPr>
              <w:t>(15.076)</w:t>
            </w:r>
          </w:p>
        </w:tc>
        <w:tc>
          <w:tcPr>
            <w:tcW w:w="1418" w:type="dxa"/>
            <w:tcBorders>
              <w:top w:val="nil"/>
              <w:bottom w:val="single" w:sz="2" w:space="0" w:color="1F4E79" w:themeColor="accent1" w:themeShade="80"/>
            </w:tcBorders>
            <w:shd w:val="clear" w:color="auto" w:fill="auto"/>
            <w:vAlign w:val="center"/>
          </w:tcPr>
          <w:p w14:paraId="29CFF0A2" w14:textId="77777777" w:rsidR="003850A2" w:rsidRPr="000D7E7A" w:rsidRDefault="003850A2" w:rsidP="002D06B0">
            <w:pPr>
              <w:pStyle w:val="08-Tabelageral"/>
              <w:rPr>
                <w:b/>
              </w:rPr>
            </w:pPr>
            <w:r>
              <w:rPr>
                <w:b/>
              </w:rPr>
              <w:t>(7.321)</w:t>
            </w:r>
          </w:p>
        </w:tc>
      </w:tr>
    </w:tbl>
    <w:p w14:paraId="606A83E8" w14:textId="77777777" w:rsidR="003850A2" w:rsidRPr="00E80FF9" w:rsidRDefault="003850A2" w:rsidP="003850A2">
      <w:pPr>
        <w:pStyle w:val="07-Legenda"/>
        <w:numPr>
          <w:ilvl w:val="0"/>
          <w:numId w:val="7"/>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E80FF9">
        <w:rPr>
          <w:rFonts w:cs="Arial"/>
          <w:i/>
          <w:szCs w:val="14"/>
        </w:rPr>
        <w:t>American Depositary Receipts</w:t>
      </w:r>
      <w:r w:rsidRPr="00E80FF9">
        <w:rPr>
          <w:rFonts w:cs="Arial"/>
          <w:szCs w:val="14"/>
        </w:rPr>
        <w:t>) da BB Seguridade, com o objetivo de custear as despesas do Programa.</w:t>
      </w:r>
    </w:p>
    <w:p w14:paraId="71533C76" w14:textId="77777777" w:rsidR="003850A2" w:rsidRPr="00E80FF9" w:rsidRDefault="003850A2" w:rsidP="003850A2">
      <w:pPr>
        <w:pStyle w:val="07-Legenda"/>
        <w:numPr>
          <w:ilvl w:val="0"/>
          <w:numId w:val="7"/>
        </w:numPr>
        <w:tabs>
          <w:tab w:val="clear" w:pos="284"/>
        </w:tabs>
        <w:ind w:left="284" w:hanging="284"/>
        <w:rPr>
          <w:rFonts w:cs="Arial"/>
          <w:szCs w:val="14"/>
        </w:rPr>
      </w:pPr>
      <w:r w:rsidRPr="00E80FF9">
        <w:rPr>
          <w:rFonts w:cs="Arial"/>
          <w:szCs w:val="14"/>
        </w:rPr>
        <w:t>Refere-se ao mecanismo de ajuste de preço dos ativos da Brasilveículos</w:t>
      </w:r>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r w:rsidRPr="00E80FF9">
        <w:rPr>
          <w:rFonts w:cs="Arial"/>
          <w:i/>
          <w:szCs w:val="14"/>
        </w:rPr>
        <w:t>earn in</w:t>
      </w:r>
      <w:r w:rsidRPr="00E80FF9">
        <w:rPr>
          <w:rFonts w:cs="Arial"/>
          <w:szCs w:val="14"/>
        </w:rPr>
        <w:t xml:space="preserve"> ou </w:t>
      </w:r>
      <w:r w:rsidRPr="00E80FF9">
        <w:rPr>
          <w:rFonts w:cs="Arial"/>
          <w:i/>
          <w:szCs w:val="14"/>
        </w:rPr>
        <w:t>earn out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21436B43" w14:textId="77777777" w:rsidR="003850A2" w:rsidRPr="00A154CA" w:rsidRDefault="003850A2" w:rsidP="003850A2">
      <w:pPr>
        <w:pStyle w:val="07-Legenda"/>
        <w:numPr>
          <w:ilvl w:val="0"/>
          <w:numId w:val="7"/>
        </w:numPr>
        <w:tabs>
          <w:tab w:val="clear" w:pos="284"/>
        </w:tabs>
        <w:ind w:left="284" w:hanging="284"/>
        <w:rPr>
          <w:rFonts w:cs="Arial"/>
          <w:szCs w:val="14"/>
        </w:rPr>
      </w:pPr>
      <w:r w:rsidRPr="00A154CA">
        <w:rPr>
          <w:rFonts w:cs="Arial"/>
          <w:szCs w:val="14"/>
        </w:rPr>
        <w:lastRenderedPageBreak/>
        <w:t xml:space="preserve">No </w:t>
      </w:r>
      <w:r>
        <w:rPr>
          <w:rFonts w:cs="Arial"/>
          <w:szCs w:val="14"/>
        </w:rPr>
        <w:t>1º Trimestre/</w:t>
      </w:r>
      <w:r w:rsidRPr="00A154CA">
        <w:rPr>
          <w:rFonts w:cs="Arial"/>
          <w:szCs w:val="14"/>
        </w:rPr>
        <w:t>202</w:t>
      </w:r>
      <w:r>
        <w:rPr>
          <w:rFonts w:cs="Arial"/>
          <w:szCs w:val="14"/>
        </w:rPr>
        <w:t>2</w:t>
      </w:r>
      <w:r w:rsidRPr="00A154CA">
        <w:rPr>
          <w:rFonts w:cs="Arial"/>
          <w:szCs w:val="14"/>
        </w:rPr>
        <w:t xml:space="preserve"> </w:t>
      </w:r>
      <w:r>
        <w:rPr>
          <w:rFonts w:cs="Arial"/>
          <w:szCs w:val="14"/>
        </w:rPr>
        <w:t xml:space="preserve">(Consolidado) </w:t>
      </w:r>
      <w:r w:rsidRPr="00A154CA">
        <w:rPr>
          <w:rFonts w:cs="Arial"/>
          <w:szCs w:val="14"/>
        </w:rPr>
        <w:t xml:space="preserve">inclui o montante de R$ </w:t>
      </w:r>
      <w:r>
        <w:rPr>
          <w:rFonts w:cs="Arial"/>
          <w:szCs w:val="14"/>
        </w:rPr>
        <w:t>9.824</w:t>
      </w:r>
      <w:r w:rsidRPr="00A154CA">
        <w:rPr>
          <w:rFonts w:cs="Arial"/>
          <w:szCs w:val="14"/>
        </w:rPr>
        <w:t xml:space="preserve"> mil (R$ </w:t>
      </w:r>
      <w:r>
        <w:rPr>
          <w:rFonts w:cs="Arial"/>
          <w:szCs w:val="14"/>
        </w:rPr>
        <w:t>1.638</w:t>
      </w:r>
      <w:r w:rsidRPr="00A154CA">
        <w:rPr>
          <w:rFonts w:cs="Arial"/>
          <w:szCs w:val="14"/>
        </w:rPr>
        <w:t xml:space="preserve"> mil no </w:t>
      </w:r>
      <w:r>
        <w:rPr>
          <w:rFonts w:cs="Arial"/>
          <w:szCs w:val="14"/>
        </w:rPr>
        <w:t>1º Trimestre/</w:t>
      </w:r>
      <w:r w:rsidRPr="00A154CA">
        <w:rPr>
          <w:rFonts w:cs="Arial"/>
          <w:szCs w:val="14"/>
        </w:rPr>
        <w:t>202</w:t>
      </w:r>
      <w:r>
        <w:rPr>
          <w:rFonts w:cs="Arial"/>
          <w:szCs w:val="14"/>
        </w:rPr>
        <w:t>1</w:t>
      </w:r>
      <w:r w:rsidRPr="00A154CA">
        <w:rPr>
          <w:rFonts w:cs="Arial"/>
          <w:szCs w:val="14"/>
        </w:rPr>
        <w:t>) referente à provisão para corretagem a devolver à Brasilprev.</w:t>
      </w:r>
    </w:p>
    <w:p w14:paraId="65031214" w14:textId="7B780954" w:rsidR="00E36CE0" w:rsidRDefault="00E36CE0" w:rsidP="002D06B0">
      <w:pPr>
        <w:pStyle w:val="Ttulo2"/>
        <w:rPr>
          <w:rFonts w:eastAsiaTheme="minorHAnsi"/>
        </w:rPr>
      </w:pPr>
    </w:p>
    <w:p w14:paraId="75151472" w14:textId="25C7C25C" w:rsidR="00E36CE0" w:rsidRPr="00DE6A77" w:rsidRDefault="00E36CE0" w:rsidP="002D06B0">
      <w:pPr>
        <w:pStyle w:val="Ttulo2"/>
        <w:rPr>
          <w:rFonts w:ascii="Arial" w:hAnsi="Arial" w:cs="Arial"/>
          <w:b/>
          <w:color w:val="1F4E79" w:themeColor="accent1" w:themeShade="80"/>
          <w:sz w:val="20"/>
          <w:szCs w:val="20"/>
        </w:rPr>
      </w:pPr>
      <w:bookmarkStart w:id="78" w:name="_Toc102984315"/>
      <w:bookmarkStart w:id="79" w:name="_Toc28866213"/>
      <w:bookmarkStart w:id="80" w:name="OLE_LINK21"/>
      <w:r w:rsidRPr="00DE6A77">
        <w:rPr>
          <w:rFonts w:ascii="Arial" w:hAnsi="Arial" w:cs="Arial"/>
          <w:b/>
          <w:color w:val="1F4E79" w:themeColor="accent1" w:themeShade="80"/>
          <w:sz w:val="20"/>
          <w:szCs w:val="20"/>
        </w:rPr>
        <w:t>14 – RESULTADO FINANCEIRO</w:t>
      </w:r>
      <w:bookmarkEnd w:id="78"/>
    </w:p>
    <w:bookmarkEnd w:id="79"/>
    <w:p w14:paraId="44BE5977" w14:textId="77777777" w:rsidR="00E36CE0" w:rsidRPr="00D318B6" w:rsidRDefault="00E36CE0" w:rsidP="002D06B0">
      <w:pPr>
        <w:pStyle w:val="06-Rmil"/>
        <w:rPr>
          <w:rFonts w:cs="Arial"/>
        </w:rPr>
      </w:pPr>
      <w:r w:rsidRPr="00FF3D4B">
        <w:rPr>
          <w:rFonts w:cs="Arial"/>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3"/>
        <w:gridCol w:w="297"/>
        <w:gridCol w:w="1411"/>
        <w:gridCol w:w="1411"/>
        <w:gridCol w:w="283"/>
        <w:gridCol w:w="1417"/>
        <w:gridCol w:w="1417"/>
      </w:tblGrid>
      <w:tr w:rsidR="00E36CE0" w:rsidRPr="00DB06CF" w14:paraId="42D3552A" w14:textId="77777777" w:rsidTr="002D06B0">
        <w:trPr>
          <w:trHeight w:val="238"/>
        </w:trPr>
        <w:tc>
          <w:tcPr>
            <w:tcW w:w="1765" w:type="pct"/>
            <w:tcBorders>
              <w:top w:val="single" w:sz="2" w:space="0" w:color="1F4E79" w:themeColor="accent1" w:themeShade="80"/>
              <w:bottom w:val="nil"/>
            </w:tcBorders>
            <w:shd w:val="clear" w:color="auto" w:fill="auto"/>
          </w:tcPr>
          <w:p w14:paraId="557B1467" w14:textId="77777777" w:rsidR="00E36CE0" w:rsidRPr="00DB06CF" w:rsidRDefault="00E36CE0" w:rsidP="002D06B0">
            <w:pPr>
              <w:spacing w:after="0"/>
              <w:jc w:val="center"/>
              <w:rPr>
                <w:rFonts w:cs="Arial"/>
                <w:b/>
                <w:szCs w:val="18"/>
              </w:rPr>
            </w:pPr>
          </w:p>
        </w:tc>
        <w:tc>
          <w:tcPr>
            <w:tcW w:w="154" w:type="pct"/>
            <w:tcBorders>
              <w:top w:val="single" w:sz="2" w:space="0" w:color="1F4E79" w:themeColor="accent1" w:themeShade="80"/>
              <w:bottom w:val="nil"/>
            </w:tcBorders>
            <w:shd w:val="clear" w:color="auto" w:fill="auto"/>
          </w:tcPr>
          <w:p w14:paraId="6DCA9C04" w14:textId="77777777" w:rsidR="00E36CE0" w:rsidRPr="00DB06CF" w:rsidRDefault="00E36CE0" w:rsidP="002D06B0">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10D0352D" w14:textId="77777777" w:rsidR="00E36CE0" w:rsidRPr="00DB06CF" w:rsidRDefault="00E36CE0" w:rsidP="002D06B0">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1E94AC3B" w14:textId="77777777" w:rsidR="00E36CE0" w:rsidRPr="00DB06CF" w:rsidRDefault="00E36CE0" w:rsidP="002D06B0">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48A025B4" w14:textId="77777777" w:rsidR="00E36CE0" w:rsidRPr="00DB06CF" w:rsidRDefault="00E36CE0" w:rsidP="002D06B0">
            <w:pPr>
              <w:spacing w:after="0"/>
              <w:jc w:val="center"/>
              <w:rPr>
                <w:rFonts w:cs="Arial"/>
                <w:b/>
                <w:szCs w:val="18"/>
              </w:rPr>
            </w:pPr>
            <w:r w:rsidRPr="00DB06CF">
              <w:rPr>
                <w:rFonts w:cs="Arial"/>
                <w:b/>
                <w:sz w:val="14"/>
                <w:szCs w:val="18"/>
              </w:rPr>
              <w:t>Consolidado</w:t>
            </w:r>
          </w:p>
        </w:tc>
      </w:tr>
      <w:tr w:rsidR="00E36CE0" w:rsidRPr="00DB06CF" w14:paraId="160053FE" w14:textId="77777777" w:rsidTr="002D06B0">
        <w:trPr>
          <w:trHeight w:val="238"/>
        </w:trPr>
        <w:tc>
          <w:tcPr>
            <w:tcW w:w="1765" w:type="pct"/>
            <w:tcBorders>
              <w:top w:val="nil"/>
              <w:bottom w:val="single" w:sz="2" w:space="0" w:color="1F4E79" w:themeColor="accent1" w:themeShade="80"/>
            </w:tcBorders>
            <w:shd w:val="clear" w:color="auto" w:fill="auto"/>
          </w:tcPr>
          <w:p w14:paraId="4076FFE1" w14:textId="77777777" w:rsidR="00E36CE0" w:rsidRPr="00DB06CF" w:rsidRDefault="00E36CE0" w:rsidP="002D06B0">
            <w:pPr>
              <w:pStyle w:val="08-Tabelageral"/>
              <w:rPr>
                <w:rFonts w:cs="Arial"/>
                <w:b/>
              </w:rPr>
            </w:pPr>
          </w:p>
        </w:tc>
        <w:tc>
          <w:tcPr>
            <w:tcW w:w="154" w:type="pct"/>
            <w:tcBorders>
              <w:top w:val="nil"/>
              <w:bottom w:val="single" w:sz="2" w:space="0" w:color="1F4E79" w:themeColor="accent1" w:themeShade="80"/>
            </w:tcBorders>
            <w:shd w:val="clear" w:color="auto" w:fill="auto"/>
          </w:tcPr>
          <w:p w14:paraId="3043297D" w14:textId="77777777" w:rsidR="00E36CE0" w:rsidRPr="00DB06CF" w:rsidRDefault="00E36CE0" w:rsidP="002D06B0">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1B9B7695" w14:textId="77777777" w:rsidR="00E36CE0" w:rsidRPr="0074272E" w:rsidRDefault="00E36CE0" w:rsidP="002D06B0">
            <w:pPr>
              <w:pStyle w:val="08-Tabelageral"/>
              <w:rPr>
                <w:rFonts w:cs="Arial"/>
                <w:b/>
              </w:rPr>
            </w:pPr>
            <w:r w:rsidRPr="0074272E">
              <w:rPr>
                <w:b/>
              </w:rPr>
              <w:t>1º Trim/2022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3620E142" w14:textId="77777777" w:rsidR="00E36CE0" w:rsidRPr="0074272E" w:rsidRDefault="00E36CE0" w:rsidP="002D06B0">
            <w:pPr>
              <w:pStyle w:val="08-Tabelageral"/>
              <w:rPr>
                <w:rFonts w:cs="Arial"/>
                <w:b/>
              </w:rPr>
            </w:pPr>
            <w:r w:rsidRPr="0074272E">
              <w:rPr>
                <w:b/>
              </w:rPr>
              <w:t>1º Trim/2021</w:t>
            </w:r>
          </w:p>
        </w:tc>
        <w:tc>
          <w:tcPr>
            <w:tcW w:w="147" w:type="pct"/>
            <w:tcBorders>
              <w:top w:val="nil"/>
              <w:bottom w:val="single" w:sz="2" w:space="0" w:color="1F4E79" w:themeColor="accent1" w:themeShade="80"/>
            </w:tcBorders>
            <w:shd w:val="clear" w:color="auto" w:fill="auto"/>
            <w:vAlign w:val="center"/>
          </w:tcPr>
          <w:p w14:paraId="266E847C" w14:textId="77777777" w:rsidR="00E36CE0" w:rsidRPr="0074272E" w:rsidRDefault="00E36CE0" w:rsidP="002D06B0">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78DD44E9" w14:textId="77777777" w:rsidR="00E36CE0" w:rsidRPr="0074272E" w:rsidRDefault="00E36CE0" w:rsidP="002D06B0">
            <w:pPr>
              <w:pStyle w:val="08-Tabelageral"/>
              <w:rPr>
                <w:rFonts w:cs="Arial"/>
                <w:b/>
              </w:rPr>
            </w:pPr>
            <w:r w:rsidRPr="0074272E">
              <w:rPr>
                <w:b/>
              </w:rPr>
              <w:t>1º Trim/2022</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5BA9A3DE" w14:textId="77777777" w:rsidR="00E36CE0" w:rsidRPr="0074272E" w:rsidRDefault="00E36CE0" w:rsidP="002D06B0">
            <w:pPr>
              <w:pStyle w:val="08-Tabelageral"/>
              <w:rPr>
                <w:rFonts w:cs="Arial"/>
                <w:b/>
              </w:rPr>
            </w:pPr>
            <w:r w:rsidRPr="0074272E">
              <w:rPr>
                <w:b/>
              </w:rPr>
              <w:t>1º Trim/2021</w:t>
            </w:r>
          </w:p>
        </w:tc>
      </w:tr>
      <w:tr w:rsidR="00E36CE0" w:rsidRPr="00DB06CF" w14:paraId="00950C16" w14:textId="77777777" w:rsidTr="002D06B0">
        <w:trPr>
          <w:trHeight w:val="238"/>
        </w:trPr>
        <w:tc>
          <w:tcPr>
            <w:tcW w:w="1765" w:type="pct"/>
            <w:tcBorders>
              <w:top w:val="single" w:sz="2" w:space="0" w:color="1F4E79" w:themeColor="accent1" w:themeShade="80"/>
            </w:tcBorders>
            <w:shd w:val="clear" w:color="auto" w:fill="auto"/>
            <w:vAlign w:val="center"/>
          </w:tcPr>
          <w:p w14:paraId="25A2F0AC" w14:textId="77777777" w:rsidR="00E36CE0" w:rsidRPr="00DB06CF" w:rsidRDefault="00E36CE0" w:rsidP="002D06B0">
            <w:pPr>
              <w:pStyle w:val="08-Tabelageral"/>
              <w:jc w:val="left"/>
              <w:rPr>
                <w:b/>
              </w:rPr>
            </w:pPr>
            <w:r w:rsidRPr="00DB06CF">
              <w:rPr>
                <w:b/>
              </w:rPr>
              <w:t>Receitas Financeiras</w:t>
            </w:r>
          </w:p>
        </w:tc>
        <w:tc>
          <w:tcPr>
            <w:tcW w:w="154" w:type="pct"/>
            <w:tcBorders>
              <w:top w:val="single" w:sz="2" w:space="0" w:color="1F4E79" w:themeColor="accent1" w:themeShade="80"/>
            </w:tcBorders>
            <w:shd w:val="clear" w:color="auto" w:fill="auto"/>
          </w:tcPr>
          <w:p w14:paraId="76F7AF34" w14:textId="77777777" w:rsidR="00E36CE0" w:rsidRPr="00DB06CF" w:rsidRDefault="00E36CE0" w:rsidP="002D06B0">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17094AFD" w14:textId="77777777" w:rsidR="00E36CE0" w:rsidRPr="00DB06CF" w:rsidRDefault="00E36CE0" w:rsidP="002D06B0">
            <w:pPr>
              <w:pStyle w:val="08-Tabelageral"/>
              <w:rPr>
                <w:b/>
              </w:rPr>
            </w:pPr>
            <w:r w:rsidRPr="007E3D4B">
              <w:rPr>
                <w:b/>
              </w:rPr>
              <w:t>30</w:t>
            </w:r>
            <w:r>
              <w:rPr>
                <w:b/>
              </w:rPr>
              <w:t>.</w:t>
            </w:r>
            <w:r w:rsidRPr="007E3D4B">
              <w:rPr>
                <w:b/>
              </w:rPr>
              <w:t>227</w:t>
            </w:r>
          </w:p>
        </w:tc>
        <w:tc>
          <w:tcPr>
            <w:tcW w:w="732" w:type="pct"/>
            <w:tcBorders>
              <w:top w:val="single" w:sz="2" w:space="0" w:color="1F4E79" w:themeColor="accent1" w:themeShade="80"/>
            </w:tcBorders>
            <w:shd w:val="clear" w:color="auto" w:fill="auto"/>
            <w:vAlign w:val="center"/>
          </w:tcPr>
          <w:p w14:paraId="5A8E915E" w14:textId="77777777" w:rsidR="00E36CE0" w:rsidRPr="00DB06CF" w:rsidRDefault="00E36CE0" w:rsidP="002D06B0">
            <w:pPr>
              <w:pStyle w:val="08-Tabelageral"/>
              <w:rPr>
                <w:b/>
              </w:rPr>
            </w:pPr>
            <w:r w:rsidRPr="0074272E">
              <w:rPr>
                <w:b/>
              </w:rPr>
              <w:t>12.256</w:t>
            </w:r>
          </w:p>
        </w:tc>
        <w:tc>
          <w:tcPr>
            <w:tcW w:w="147" w:type="pct"/>
            <w:tcBorders>
              <w:top w:val="single" w:sz="2" w:space="0" w:color="1F4E79" w:themeColor="accent1" w:themeShade="80"/>
            </w:tcBorders>
            <w:shd w:val="clear" w:color="auto" w:fill="auto"/>
            <w:vAlign w:val="center"/>
          </w:tcPr>
          <w:p w14:paraId="2A6BAB9A" w14:textId="77777777" w:rsidR="00E36CE0" w:rsidRPr="00DB06CF" w:rsidRDefault="00E36CE0" w:rsidP="002D06B0">
            <w:pPr>
              <w:pStyle w:val="08-Tabelageral"/>
              <w:rPr>
                <w:b/>
              </w:rPr>
            </w:pPr>
          </w:p>
        </w:tc>
        <w:tc>
          <w:tcPr>
            <w:tcW w:w="735" w:type="pct"/>
            <w:tcBorders>
              <w:top w:val="single" w:sz="2" w:space="0" w:color="1F4E79" w:themeColor="accent1" w:themeShade="80"/>
            </w:tcBorders>
            <w:shd w:val="clear" w:color="auto" w:fill="auto"/>
            <w:vAlign w:val="center"/>
          </w:tcPr>
          <w:p w14:paraId="7FA2EE5C" w14:textId="77777777" w:rsidR="00E36CE0" w:rsidRPr="00DB06CF" w:rsidRDefault="00E36CE0" w:rsidP="002D06B0">
            <w:pPr>
              <w:pStyle w:val="08-Tabelageral"/>
              <w:rPr>
                <w:b/>
              </w:rPr>
            </w:pPr>
            <w:r w:rsidRPr="007E3D4B">
              <w:rPr>
                <w:b/>
              </w:rPr>
              <w:t>85</w:t>
            </w:r>
            <w:r>
              <w:rPr>
                <w:b/>
              </w:rPr>
              <w:t>.</w:t>
            </w:r>
            <w:r w:rsidRPr="007E3D4B">
              <w:rPr>
                <w:b/>
              </w:rPr>
              <w:t>950</w:t>
            </w:r>
          </w:p>
        </w:tc>
        <w:tc>
          <w:tcPr>
            <w:tcW w:w="736" w:type="pct"/>
            <w:tcBorders>
              <w:top w:val="single" w:sz="2" w:space="0" w:color="1F4E79" w:themeColor="accent1" w:themeShade="80"/>
            </w:tcBorders>
            <w:shd w:val="clear" w:color="auto" w:fill="auto"/>
            <w:vAlign w:val="center"/>
          </w:tcPr>
          <w:p w14:paraId="289F4133" w14:textId="77777777" w:rsidR="00E36CE0" w:rsidRPr="00DB06CF" w:rsidRDefault="00E36CE0" w:rsidP="002D06B0">
            <w:pPr>
              <w:pStyle w:val="08-Tabelageral"/>
              <w:rPr>
                <w:b/>
              </w:rPr>
            </w:pPr>
            <w:r w:rsidRPr="007944F2">
              <w:rPr>
                <w:b/>
              </w:rPr>
              <w:t>21.303</w:t>
            </w:r>
          </w:p>
        </w:tc>
      </w:tr>
      <w:tr w:rsidR="00E36CE0" w:rsidRPr="00DB06CF" w14:paraId="6C79AE5B" w14:textId="77777777" w:rsidTr="002D06B0">
        <w:trPr>
          <w:trHeight w:val="238"/>
        </w:trPr>
        <w:tc>
          <w:tcPr>
            <w:tcW w:w="1765" w:type="pct"/>
            <w:shd w:val="clear" w:color="auto" w:fill="auto"/>
            <w:vAlign w:val="center"/>
          </w:tcPr>
          <w:p w14:paraId="70FD5133" w14:textId="77777777" w:rsidR="00E36CE0" w:rsidRPr="00DB06CF" w:rsidRDefault="00E36CE0" w:rsidP="002D06B0">
            <w:pPr>
              <w:pStyle w:val="08-Tabelageral"/>
              <w:ind w:left="113"/>
              <w:jc w:val="left"/>
            </w:pPr>
            <w:r w:rsidRPr="00DB06CF">
              <w:t>Rendimento de aplicações financeiras</w:t>
            </w:r>
          </w:p>
        </w:tc>
        <w:tc>
          <w:tcPr>
            <w:tcW w:w="154" w:type="pct"/>
            <w:shd w:val="clear" w:color="auto" w:fill="auto"/>
          </w:tcPr>
          <w:p w14:paraId="41210DFC" w14:textId="77777777" w:rsidR="00E36CE0" w:rsidRPr="00DB06CF" w:rsidRDefault="00E36CE0" w:rsidP="002D06B0">
            <w:pPr>
              <w:pStyle w:val="08-Tabelageral"/>
              <w:ind w:left="113"/>
              <w:jc w:val="center"/>
              <w:rPr>
                <w:rFonts w:cs="Arial"/>
                <w:szCs w:val="14"/>
              </w:rPr>
            </w:pPr>
          </w:p>
        </w:tc>
        <w:tc>
          <w:tcPr>
            <w:tcW w:w="732" w:type="pct"/>
            <w:shd w:val="clear" w:color="auto" w:fill="auto"/>
            <w:vAlign w:val="center"/>
          </w:tcPr>
          <w:p w14:paraId="2C2256B0" w14:textId="77777777" w:rsidR="00E36CE0" w:rsidRPr="00DB06CF" w:rsidRDefault="00E36CE0" w:rsidP="002D06B0">
            <w:pPr>
              <w:pStyle w:val="08-Tabelageral"/>
            </w:pPr>
            <w:r>
              <w:t>6.663</w:t>
            </w:r>
          </w:p>
        </w:tc>
        <w:tc>
          <w:tcPr>
            <w:tcW w:w="732" w:type="pct"/>
            <w:shd w:val="clear" w:color="auto" w:fill="auto"/>
            <w:vAlign w:val="center"/>
          </w:tcPr>
          <w:p w14:paraId="3C64651F" w14:textId="77777777" w:rsidR="00E36CE0" w:rsidRPr="00DB06CF" w:rsidRDefault="00E36CE0" w:rsidP="002D06B0">
            <w:pPr>
              <w:pStyle w:val="08-Tabelageral"/>
            </w:pPr>
            <w:r w:rsidRPr="0074272E">
              <w:t>8.711</w:t>
            </w:r>
          </w:p>
        </w:tc>
        <w:tc>
          <w:tcPr>
            <w:tcW w:w="147" w:type="pct"/>
            <w:shd w:val="clear" w:color="auto" w:fill="auto"/>
            <w:vAlign w:val="center"/>
          </w:tcPr>
          <w:p w14:paraId="72881F2A" w14:textId="77777777" w:rsidR="00E36CE0" w:rsidRPr="00DB06CF" w:rsidRDefault="00E36CE0" w:rsidP="002D06B0">
            <w:pPr>
              <w:pStyle w:val="08-Tabelageral"/>
            </w:pPr>
          </w:p>
        </w:tc>
        <w:tc>
          <w:tcPr>
            <w:tcW w:w="735" w:type="pct"/>
            <w:shd w:val="clear" w:color="auto" w:fill="auto"/>
            <w:vAlign w:val="center"/>
          </w:tcPr>
          <w:p w14:paraId="6B208458" w14:textId="77777777" w:rsidR="00E36CE0" w:rsidRPr="00DB06CF" w:rsidRDefault="00E36CE0" w:rsidP="002D06B0">
            <w:pPr>
              <w:pStyle w:val="08-Tabelageral"/>
            </w:pPr>
            <w:r>
              <w:t>84.124</w:t>
            </w:r>
          </w:p>
        </w:tc>
        <w:tc>
          <w:tcPr>
            <w:tcW w:w="736" w:type="pct"/>
            <w:shd w:val="clear" w:color="auto" w:fill="auto"/>
            <w:vAlign w:val="center"/>
          </w:tcPr>
          <w:p w14:paraId="598207FF" w14:textId="77777777" w:rsidR="00E36CE0" w:rsidRPr="00DB06CF" w:rsidRDefault="00E36CE0" w:rsidP="002D06B0">
            <w:pPr>
              <w:pStyle w:val="08-Tabelageral"/>
            </w:pPr>
            <w:r w:rsidRPr="007944F2">
              <w:t>19.793</w:t>
            </w:r>
          </w:p>
        </w:tc>
      </w:tr>
      <w:tr w:rsidR="00E36CE0" w:rsidRPr="00DB06CF" w14:paraId="06BA3184" w14:textId="77777777" w:rsidTr="002D06B0">
        <w:trPr>
          <w:trHeight w:val="238"/>
        </w:trPr>
        <w:tc>
          <w:tcPr>
            <w:tcW w:w="1765" w:type="pct"/>
            <w:shd w:val="clear" w:color="auto" w:fill="auto"/>
            <w:vAlign w:val="center"/>
          </w:tcPr>
          <w:p w14:paraId="1322C868" w14:textId="77777777" w:rsidR="00E36CE0" w:rsidRPr="00DB06CF" w:rsidRDefault="00E36CE0" w:rsidP="002D06B0">
            <w:pPr>
              <w:pStyle w:val="08-Tabelageral"/>
              <w:ind w:left="113"/>
              <w:jc w:val="left"/>
            </w:pPr>
            <w:r w:rsidRPr="00DB06CF">
              <w:t>Atualização monetária de depósitos judiciais</w:t>
            </w:r>
          </w:p>
        </w:tc>
        <w:tc>
          <w:tcPr>
            <w:tcW w:w="154" w:type="pct"/>
            <w:shd w:val="clear" w:color="auto" w:fill="auto"/>
          </w:tcPr>
          <w:p w14:paraId="386EEE43" w14:textId="77777777" w:rsidR="00E36CE0" w:rsidRPr="00DB06CF" w:rsidRDefault="00E36CE0" w:rsidP="002D06B0">
            <w:pPr>
              <w:pStyle w:val="08-Tabelageral"/>
              <w:ind w:left="113"/>
              <w:jc w:val="left"/>
            </w:pPr>
          </w:p>
        </w:tc>
        <w:tc>
          <w:tcPr>
            <w:tcW w:w="732" w:type="pct"/>
            <w:shd w:val="clear" w:color="auto" w:fill="auto"/>
            <w:vAlign w:val="center"/>
          </w:tcPr>
          <w:p w14:paraId="12B747D3" w14:textId="77777777" w:rsidR="00E36CE0" w:rsidRPr="00DB06CF" w:rsidRDefault="00E36CE0" w:rsidP="002D06B0">
            <w:pPr>
              <w:pStyle w:val="08-Tabelageral"/>
            </w:pPr>
            <w:r>
              <w:t>--</w:t>
            </w:r>
          </w:p>
        </w:tc>
        <w:tc>
          <w:tcPr>
            <w:tcW w:w="732" w:type="pct"/>
            <w:shd w:val="clear" w:color="auto" w:fill="auto"/>
            <w:vAlign w:val="center"/>
          </w:tcPr>
          <w:p w14:paraId="1C4B2812" w14:textId="77777777" w:rsidR="00E36CE0" w:rsidRPr="00DB06CF" w:rsidRDefault="00E36CE0" w:rsidP="002D06B0">
            <w:pPr>
              <w:pStyle w:val="08-Tabelageral"/>
            </w:pPr>
            <w:r>
              <w:t>--</w:t>
            </w:r>
          </w:p>
        </w:tc>
        <w:tc>
          <w:tcPr>
            <w:tcW w:w="147" w:type="pct"/>
            <w:shd w:val="clear" w:color="auto" w:fill="auto"/>
            <w:vAlign w:val="center"/>
          </w:tcPr>
          <w:p w14:paraId="0A4CF9C8" w14:textId="77777777" w:rsidR="00E36CE0" w:rsidRPr="00DB06CF" w:rsidRDefault="00E36CE0" w:rsidP="002D06B0">
            <w:pPr>
              <w:pStyle w:val="08-Tabelageral"/>
            </w:pPr>
          </w:p>
        </w:tc>
        <w:tc>
          <w:tcPr>
            <w:tcW w:w="735" w:type="pct"/>
            <w:shd w:val="clear" w:color="auto" w:fill="auto"/>
            <w:vAlign w:val="center"/>
          </w:tcPr>
          <w:p w14:paraId="46172CD2" w14:textId="77777777" w:rsidR="00E36CE0" w:rsidRPr="00DB06CF" w:rsidRDefault="00E36CE0" w:rsidP="002D06B0">
            <w:pPr>
              <w:pStyle w:val="08-Tabelageral"/>
            </w:pPr>
            <w:r>
              <w:t>17</w:t>
            </w:r>
          </w:p>
        </w:tc>
        <w:tc>
          <w:tcPr>
            <w:tcW w:w="736" w:type="pct"/>
            <w:shd w:val="clear" w:color="auto" w:fill="auto"/>
            <w:vAlign w:val="center"/>
          </w:tcPr>
          <w:p w14:paraId="021F52DA" w14:textId="77777777" w:rsidR="00E36CE0" w:rsidRPr="00DB06CF" w:rsidRDefault="00E36CE0" w:rsidP="002D06B0">
            <w:pPr>
              <w:pStyle w:val="08-Tabelageral"/>
            </w:pPr>
            <w:r w:rsidRPr="007944F2">
              <w:t>729</w:t>
            </w:r>
          </w:p>
        </w:tc>
      </w:tr>
      <w:tr w:rsidR="00E36CE0" w:rsidRPr="00DB06CF" w14:paraId="2A76CF8F" w14:textId="77777777" w:rsidTr="002D06B0">
        <w:trPr>
          <w:trHeight w:val="238"/>
        </w:trPr>
        <w:tc>
          <w:tcPr>
            <w:tcW w:w="1765" w:type="pct"/>
            <w:shd w:val="clear" w:color="auto" w:fill="auto"/>
            <w:vAlign w:val="center"/>
          </w:tcPr>
          <w:p w14:paraId="300A50E6" w14:textId="77777777" w:rsidR="00E36CE0" w:rsidRPr="00DB06CF" w:rsidRDefault="00E36CE0" w:rsidP="002D06B0">
            <w:pPr>
              <w:pStyle w:val="08-Tabelageral"/>
              <w:ind w:left="113"/>
              <w:jc w:val="left"/>
            </w:pPr>
            <w:r w:rsidRPr="00DB06CF">
              <w:t>Atualização monetária de tributos</w:t>
            </w:r>
          </w:p>
        </w:tc>
        <w:tc>
          <w:tcPr>
            <w:tcW w:w="154" w:type="pct"/>
            <w:shd w:val="clear" w:color="auto" w:fill="auto"/>
          </w:tcPr>
          <w:p w14:paraId="16CE5E04" w14:textId="77777777" w:rsidR="00E36CE0" w:rsidRPr="00DB06CF" w:rsidRDefault="00E36CE0" w:rsidP="002D06B0">
            <w:pPr>
              <w:pStyle w:val="08-Tabelageral"/>
              <w:ind w:left="113"/>
              <w:jc w:val="center"/>
              <w:rPr>
                <w:rFonts w:cs="Arial"/>
                <w:szCs w:val="14"/>
              </w:rPr>
            </w:pPr>
          </w:p>
        </w:tc>
        <w:tc>
          <w:tcPr>
            <w:tcW w:w="732" w:type="pct"/>
            <w:shd w:val="clear" w:color="auto" w:fill="auto"/>
            <w:vAlign w:val="center"/>
          </w:tcPr>
          <w:p w14:paraId="05F97B36" w14:textId="77777777" w:rsidR="00E36CE0" w:rsidRPr="00DB06CF" w:rsidRDefault="00E36CE0" w:rsidP="002D06B0">
            <w:pPr>
              <w:pStyle w:val="08-Tabelageral"/>
            </w:pPr>
            <w:r>
              <w:t>1.454</w:t>
            </w:r>
          </w:p>
        </w:tc>
        <w:tc>
          <w:tcPr>
            <w:tcW w:w="732" w:type="pct"/>
            <w:shd w:val="clear" w:color="auto" w:fill="auto"/>
            <w:vAlign w:val="center"/>
          </w:tcPr>
          <w:p w14:paraId="4EF887D7" w14:textId="77777777" w:rsidR="00E36CE0" w:rsidRPr="00DB06CF" w:rsidRDefault="00E36CE0" w:rsidP="002D06B0">
            <w:pPr>
              <w:pStyle w:val="08-Tabelageral"/>
            </w:pPr>
            <w:r w:rsidRPr="0074272E">
              <w:t>610</w:t>
            </w:r>
          </w:p>
        </w:tc>
        <w:tc>
          <w:tcPr>
            <w:tcW w:w="147" w:type="pct"/>
            <w:shd w:val="clear" w:color="auto" w:fill="auto"/>
            <w:vAlign w:val="center"/>
          </w:tcPr>
          <w:p w14:paraId="2F8034A9" w14:textId="77777777" w:rsidR="00E36CE0" w:rsidRPr="00DB06CF" w:rsidRDefault="00E36CE0" w:rsidP="002D06B0">
            <w:pPr>
              <w:pStyle w:val="08-Tabelageral"/>
            </w:pPr>
          </w:p>
        </w:tc>
        <w:tc>
          <w:tcPr>
            <w:tcW w:w="735" w:type="pct"/>
            <w:shd w:val="clear" w:color="auto" w:fill="auto"/>
            <w:vAlign w:val="center"/>
          </w:tcPr>
          <w:p w14:paraId="6471089D" w14:textId="77777777" w:rsidR="00E36CE0" w:rsidRPr="00DB06CF" w:rsidRDefault="00E36CE0" w:rsidP="002D06B0">
            <w:pPr>
              <w:pStyle w:val="08-Tabelageral"/>
            </w:pPr>
            <w:r>
              <w:t>1.805</w:t>
            </w:r>
          </w:p>
        </w:tc>
        <w:tc>
          <w:tcPr>
            <w:tcW w:w="736" w:type="pct"/>
            <w:shd w:val="clear" w:color="auto" w:fill="auto"/>
            <w:vAlign w:val="center"/>
          </w:tcPr>
          <w:p w14:paraId="5F646B57" w14:textId="77777777" w:rsidR="00E36CE0" w:rsidRPr="00DB06CF" w:rsidRDefault="00E36CE0" w:rsidP="002D06B0">
            <w:pPr>
              <w:pStyle w:val="08-Tabelageral"/>
            </w:pPr>
            <w:r w:rsidRPr="007944F2">
              <w:t>780</w:t>
            </w:r>
          </w:p>
        </w:tc>
      </w:tr>
      <w:tr w:rsidR="00E36CE0" w:rsidRPr="00DB06CF" w14:paraId="65EE54BD" w14:textId="77777777" w:rsidTr="002D06B0">
        <w:trPr>
          <w:trHeight w:val="238"/>
        </w:trPr>
        <w:tc>
          <w:tcPr>
            <w:tcW w:w="1765" w:type="pct"/>
            <w:shd w:val="clear" w:color="auto" w:fill="auto"/>
            <w:vAlign w:val="center"/>
          </w:tcPr>
          <w:p w14:paraId="2B056A75" w14:textId="77777777" w:rsidR="00E36CE0" w:rsidRPr="00DB06CF" w:rsidRDefault="00E36CE0" w:rsidP="002D06B0">
            <w:pPr>
              <w:pStyle w:val="08-Tabelageral"/>
              <w:ind w:left="113"/>
              <w:jc w:val="left"/>
            </w:pPr>
            <w:r>
              <w:t>Atualização monetária de dividendos e juros sobre capital próprio</w:t>
            </w:r>
          </w:p>
        </w:tc>
        <w:tc>
          <w:tcPr>
            <w:tcW w:w="154" w:type="pct"/>
            <w:shd w:val="clear" w:color="auto" w:fill="auto"/>
          </w:tcPr>
          <w:p w14:paraId="09D1C540" w14:textId="77777777" w:rsidR="00E36CE0" w:rsidRPr="00DB06CF" w:rsidRDefault="00E36CE0" w:rsidP="002D06B0">
            <w:pPr>
              <w:pStyle w:val="08-Tabelageral"/>
              <w:ind w:left="113"/>
              <w:jc w:val="center"/>
              <w:rPr>
                <w:rFonts w:cs="Arial"/>
                <w:szCs w:val="14"/>
              </w:rPr>
            </w:pPr>
          </w:p>
        </w:tc>
        <w:tc>
          <w:tcPr>
            <w:tcW w:w="732" w:type="pct"/>
            <w:shd w:val="clear" w:color="auto" w:fill="auto"/>
            <w:vAlign w:val="center"/>
          </w:tcPr>
          <w:p w14:paraId="4F88EB4F" w14:textId="77777777" w:rsidR="00E36CE0" w:rsidRPr="00DB06CF" w:rsidRDefault="00E36CE0" w:rsidP="002D06B0">
            <w:pPr>
              <w:pStyle w:val="08-Tabelageral"/>
            </w:pPr>
            <w:r>
              <w:t>22.106</w:t>
            </w:r>
          </w:p>
        </w:tc>
        <w:tc>
          <w:tcPr>
            <w:tcW w:w="732" w:type="pct"/>
            <w:shd w:val="clear" w:color="auto" w:fill="auto"/>
            <w:vAlign w:val="center"/>
          </w:tcPr>
          <w:p w14:paraId="52B82557" w14:textId="77777777" w:rsidR="00E36CE0" w:rsidRPr="00914F92" w:rsidRDefault="00E36CE0" w:rsidP="002D06B0">
            <w:pPr>
              <w:pStyle w:val="08-Tabelageral"/>
            </w:pPr>
            <w:r w:rsidRPr="0074272E">
              <w:t>2.935</w:t>
            </w:r>
          </w:p>
        </w:tc>
        <w:tc>
          <w:tcPr>
            <w:tcW w:w="147" w:type="pct"/>
            <w:shd w:val="clear" w:color="auto" w:fill="auto"/>
            <w:vAlign w:val="center"/>
          </w:tcPr>
          <w:p w14:paraId="7D7D6D2B" w14:textId="77777777" w:rsidR="00E36CE0" w:rsidRPr="00DB06CF" w:rsidRDefault="00E36CE0" w:rsidP="002D06B0">
            <w:pPr>
              <w:pStyle w:val="08-Tabelageral"/>
            </w:pPr>
          </w:p>
        </w:tc>
        <w:tc>
          <w:tcPr>
            <w:tcW w:w="735" w:type="pct"/>
            <w:shd w:val="clear" w:color="auto" w:fill="auto"/>
            <w:vAlign w:val="center"/>
          </w:tcPr>
          <w:p w14:paraId="4FD20068" w14:textId="77777777" w:rsidR="00E36CE0" w:rsidRPr="00DB06CF" w:rsidRDefault="00E36CE0" w:rsidP="002D06B0">
            <w:pPr>
              <w:pStyle w:val="08-Tabelageral"/>
            </w:pPr>
            <w:r>
              <w:t>--</w:t>
            </w:r>
          </w:p>
        </w:tc>
        <w:tc>
          <w:tcPr>
            <w:tcW w:w="736" w:type="pct"/>
            <w:shd w:val="clear" w:color="auto" w:fill="auto"/>
            <w:vAlign w:val="center"/>
          </w:tcPr>
          <w:p w14:paraId="4666844D" w14:textId="77777777" w:rsidR="00E36CE0" w:rsidRPr="00786C46" w:rsidRDefault="00E36CE0" w:rsidP="002D06B0">
            <w:pPr>
              <w:pStyle w:val="08-Tabelageral"/>
            </w:pPr>
            <w:r>
              <w:t>--</w:t>
            </w:r>
          </w:p>
        </w:tc>
      </w:tr>
      <w:tr w:rsidR="00E36CE0" w:rsidRPr="00DB06CF" w14:paraId="6658F6CE" w14:textId="77777777" w:rsidTr="002D06B0">
        <w:trPr>
          <w:trHeight w:val="238"/>
        </w:trPr>
        <w:tc>
          <w:tcPr>
            <w:tcW w:w="1765" w:type="pct"/>
            <w:shd w:val="clear" w:color="auto" w:fill="auto"/>
            <w:vAlign w:val="center"/>
          </w:tcPr>
          <w:p w14:paraId="0335BD8A" w14:textId="77777777" w:rsidR="00E36CE0" w:rsidRDefault="00E36CE0" w:rsidP="002D06B0">
            <w:pPr>
              <w:pStyle w:val="08-Tabelageral"/>
              <w:ind w:left="113"/>
              <w:jc w:val="left"/>
            </w:pPr>
            <w:r w:rsidRPr="00E54349">
              <w:t>Outras</w:t>
            </w:r>
          </w:p>
        </w:tc>
        <w:tc>
          <w:tcPr>
            <w:tcW w:w="154" w:type="pct"/>
            <w:shd w:val="clear" w:color="auto" w:fill="auto"/>
          </w:tcPr>
          <w:p w14:paraId="3FB519AB" w14:textId="77777777" w:rsidR="00E36CE0" w:rsidRPr="00DB06CF" w:rsidRDefault="00E36CE0" w:rsidP="002D06B0">
            <w:pPr>
              <w:pStyle w:val="08-Tabelageral"/>
              <w:ind w:left="113"/>
              <w:jc w:val="center"/>
              <w:rPr>
                <w:rFonts w:cs="Arial"/>
                <w:szCs w:val="14"/>
              </w:rPr>
            </w:pPr>
          </w:p>
        </w:tc>
        <w:tc>
          <w:tcPr>
            <w:tcW w:w="732" w:type="pct"/>
            <w:shd w:val="clear" w:color="auto" w:fill="auto"/>
            <w:vAlign w:val="center"/>
          </w:tcPr>
          <w:p w14:paraId="21A69A5B" w14:textId="77777777" w:rsidR="00E36CE0" w:rsidRPr="00DB06CF" w:rsidRDefault="00E36CE0" w:rsidP="002D06B0">
            <w:pPr>
              <w:pStyle w:val="08-Tabelageral"/>
            </w:pPr>
            <w:r>
              <w:t>4</w:t>
            </w:r>
          </w:p>
        </w:tc>
        <w:tc>
          <w:tcPr>
            <w:tcW w:w="732" w:type="pct"/>
            <w:shd w:val="clear" w:color="auto" w:fill="auto"/>
            <w:vAlign w:val="center"/>
          </w:tcPr>
          <w:p w14:paraId="0F7C4863" w14:textId="77777777" w:rsidR="00E36CE0" w:rsidRPr="00E54349" w:rsidRDefault="00E36CE0" w:rsidP="002D06B0">
            <w:pPr>
              <w:pStyle w:val="08-Tabelageral"/>
            </w:pPr>
            <w:r>
              <w:t>--</w:t>
            </w:r>
          </w:p>
        </w:tc>
        <w:tc>
          <w:tcPr>
            <w:tcW w:w="147" w:type="pct"/>
            <w:shd w:val="clear" w:color="auto" w:fill="auto"/>
            <w:vAlign w:val="center"/>
          </w:tcPr>
          <w:p w14:paraId="2DF1C1B4" w14:textId="77777777" w:rsidR="00E36CE0" w:rsidRPr="00DB06CF" w:rsidRDefault="00E36CE0" w:rsidP="002D06B0">
            <w:pPr>
              <w:pStyle w:val="08-Tabelageral"/>
            </w:pPr>
          </w:p>
        </w:tc>
        <w:tc>
          <w:tcPr>
            <w:tcW w:w="735" w:type="pct"/>
            <w:shd w:val="clear" w:color="auto" w:fill="auto"/>
            <w:vAlign w:val="center"/>
          </w:tcPr>
          <w:p w14:paraId="2EA0D1A9" w14:textId="77777777" w:rsidR="00E36CE0" w:rsidRPr="00DB06CF" w:rsidRDefault="00E36CE0" w:rsidP="002D06B0">
            <w:pPr>
              <w:pStyle w:val="08-Tabelageral"/>
            </w:pPr>
            <w:r>
              <w:t>4</w:t>
            </w:r>
          </w:p>
        </w:tc>
        <w:tc>
          <w:tcPr>
            <w:tcW w:w="736" w:type="pct"/>
            <w:shd w:val="clear" w:color="auto" w:fill="auto"/>
            <w:vAlign w:val="center"/>
          </w:tcPr>
          <w:p w14:paraId="6A980DDE" w14:textId="77777777" w:rsidR="00E36CE0" w:rsidRDefault="00E36CE0" w:rsidP="002D06B0">
            <w:pPr>
              <w:pStyle w:val="08-Tabelageral"/>
            </w:pPr>
            <w:r>
              <w:t>1</w:t>
            </w:r>
          </w:p>
        </w:tc>
      </w:tr>
      <w:tr w:rsidR="00E36CE0" w:rsidRPr="005861DC" w14:paraId="5F463C6F" w14:textId="77777777" w:rsidTr="002D06B0">
        <w:trPr>
          <w:trHeight w:val="238"/>
        </w:trPr>
        <w:tc>
          <w:tcPr>
            <w:tcW w:w="1765" w:type="pct"/>
            <w:shd w:val="clear" w:color="auto" w:fill="auto"/>
            <w:vAlign w:val="center"/>
          </w:tcPr>
          <w:p w14:paraId="7E013205" w14:textId="77777777" w:rsidR="00E36CE0" w:rsidRPr="005861DC" w:rsidRDefault="00E36CE0" w:rsidP="002D06B0">
            <w:pPr>
              <w:pStyle w:val="08-Tabelageral"/>
              <w:jc w:val="left"/>
              <w:rPr>
                <w:b/>
              </w:rPr>
            </w:pPr>
            <w:r w:rsidRPr="005861DC">
              <w:rPr>
                <w:b/>
              </w:rPr>
              <w:t>Despesas Financeiras</w:t>
            </w:r>
          </w:p>
        </w:tc>
        <w:tc>
          <w:tcPr>
            <w:tcW w:w="154" w:type="pct"/>
            <w:shd w:val="clear" w:color="auto" w:fill="auto"/>
          </w:tcPr>
          <w:p w14:paraId="0EE8ED52" w14:textId="77777777" w:rsidR="00E36CE0" w:rsidRPr="005861DC" w:rsidRDefault="00E36CE0" w:rsidP="002D06B0">
            <w:pPr>
              <w:pStyle w:val="08-Tabelageral"/>
              <w:jc w:val="center"/>
              <w:rPr>
                <w:rFonts w:cs="Arial"/>
                <w:b/>
                <w:szCs w:val="14"/>
              </w:rPr>
            </w:pPr>
          </w:p>
        </w:tc>
        <w:tc>
          <w:tcPr>
            <w:tcW w:w="732" w:type="pct"/>
            <w:shd w:val="clear" w:color="auto" w:fill="auto"/>
            <w:vAlign w:val="center"/>
          </w:tcPr>
          <w:p w14:paraId="18E50DE0" w14:textId="77777777" w:rsidR="00E36CE0" w:rsidRPr="005861DC" w:rsidRDefault="00E36CE0" w:rsidP="002D06B0">
            <w:pPr>
              <w:pStyle w:val="08-Tabelageral"/>
              <w:rPr>
                <w:b/>
              </w:rPr>
            </w:pPr>
            <w:r>
              <w:rPr>
                <w:b/>
              </w:rPr>
              <w:t>(</w:t>
            </w:r>
            <w:r w:rsidRPr="007E3D4B">
              <w:rPr>
                <w:b/>
              </w:rPr>
              <w:t>26</w:t>
            </w:r>
            <w:r>
              <w:rPr>
                <w:b/>
              </w:rPr>
              <w:t>.</w:t>
            </w:r>
            <w:r w:rsidRPr="007E3D4B">
              <w:rPr>
                <w:b/>
              </w:rPr>
              <w:t>585</w:t>
            </w:r>
            <w:r>
              <w:rPr>
                <w:b/>
              </w:rPr>
              <w:t>)</w:t>
            </w:r>
          </w:p>
        </w:tc>
        <w:tc>
          <w:tcPr>
            <w:tcW w:w="732" w:type="pct"/>
            <w:shd w:val="clear" w:color="auto" w:fill="auto"/>
            <w:vAlign w:val="center"/>
          </w:tcPr>
          <w:p w14:paraId="26520EDD" w14:textId="77777777" w:rsidR="00E36CE0" w:rsidRPr="005861DC" w:rsidRDefault="00E36CE0" w:rsidP="002D06B0">
            <w:pPr>
              <w:pStyle w:val="08-Tabelageral"/>
              <w:rPr>
                <w:b/>
              </w:rPr>
            </w:pPr>
            <w:r w:rsidRPr="00914F92">
              <w:rPr>
                <w:b/>
              </w:rPr>
              <w:t>(</w:t>
            </w:r>
            <w:r w:rsidRPr="0074272E">
              <w:rPr>
                <w:b/>
              </w:rPr>
              <w:t>2.917</w:t>
            </w:r>
            <w:r w:rsidRPr="00914F92">
              <w:rPr>
                <w:b/>
              </w:rPr>
              <w:t>)</w:t>
            </w:r>
          </w:p>
        </w:tc>
        <w:tc>
          <w:tcPr>
            <w:tcW w:w="147" w:type="pct"/>
            <w:shd w:val="clear" w:color="auto" w:fill="auto"/>
            <w:vAlign w:val="center"/>
          </w:tcPr>
          <w:p w14:paraId="3510E883" w14:textId="77777777" w:rsidR="00E36CE0" w:rsidRPr="005861DC" w:rsidRDefault="00E36CE0" w:rsidP="002D06B0">
            <w:pPr>
              <w:pStyle w:val="08-Tabelageral"/>
              <w:rPr>
                <w:b/>
              </w:rPr>
            </w:pPr>
          </w:p>
        </w:tc>
        <w:tc>
          <w:tcPr>
            <w:tcW w:w="735" w:type="pct"/>
            <w:shd w:val="clear" w:color="auto" w:fill="auto"/>
            <w:vAlign w:val="center"/>
          </w:tcPr>
          <w:p w14:paraId="64B4B437" w14:textId="77777777" w:rsidR="00E36CE0" w:rsidRPr="005861DC" w:rsidRDefault="00E36CE0" w:rsidP="002D06B0">
            <w:pPr>
              <w:pStyle w:val="08-Tabelageral"/>
              <w:rPr>
                <w:b/>
              </w:rPr>
            </w:pPr>
            <w:r>
              <w:rPr>
                <w:b/>
              </w:rPr>
              <w:t>(</w:t>
            </w:r>
            <w:r w:rsidRPr="007E3D4B">
              <w:rPr>
                <w:b/>
              </w:rPr>
              <w:t>27</w:t>
            </w:r>
            <w:r>
              <w:rPr>
                <w:b/>
              </w:rPr>
              <w:t>.</w:t>
            </w:r>
            <w:r w:rsidRPr="007E3D4B">
              <w:rPr>
                <w:b/>
              </w:rPr>
              <w:t>808</w:t>
            </w:r>
            <w:r>
              <w:rPr>
                <w:b/>
              </w:rPr>
              <w:t>)</w:t>
            </w:r>
          </w:p>
        </w:tc>
        <w:tc>
          <w:tcPr>
            <w:tcW w:w="736" w:type="pct"/>
            <w:shd w:val="clear" w:color="auto" w:fill="auto"/>
            <w:vAlign w:val="center"/>
          </w:tcPr>
          <w:p w14:paraId="03729EE4" w14:textId="77777777" w:rsidR="00E36CE0" w:rsidRPr="005861DC" w:rsidRDefault="00E36CE0" w:rsidP="002D06B0">
            <w:pPr>
              <w:pStyle w:val="08-Tabelageral"/>
              <w:rPr>
                <w:b/>
              </w:rPr>
            </w:pPr>
            <w:r w:rsidRPr="00914F92">
              <w:rPr>
                <w:b/>
              </w:rPr>
              <w:t>(</w:t>
            </w:r>
            <w:r w:rsidRPr="007944F2">
              <w:rPr>
                <w:b/>
              </w:rPr>
              <w:t>2.988</w:t>
            </w:r>
            <w:r w:rsidRPr="00914F92">
              <w:rPr>
                <w:b/>
              </w:rPr>
              <w:t>)</w:t>
            </w:r>
          </w:p>
        </w:tc>
      </w:tr>
      <w:tr w:rsidR="00E36CE0" w:rsidRPr="005861DC" w14:paraId="41FB710C" w14:textId="77777777" w:rsidTr="002D06B0">
        <w:trPr>
          <w:trHeight w:val="238"/>
        </w:trPr>
        <w:tc>
          <w:tcPr>
            <w:tcW w:w="1765" w:type="pct"/>
            <w:shd w:val="clear" w:color="auto" w:fill="auto"/>
            <w:vAlign w:val="center"/>
          </w:tcPr>
          <w:p w14:paraId="24896397" w14:textId="77777777" w:rsidR="00E36CE0" w:rsidRPr="00E54349" w:rsidRDefault="00E36CE0" w:rsidP="002D06B0">
            <w:pPr>
              <w:pStyle w:val="08-Tabelageral"/>
              <w:ind w:left="113"/>
              <w:jc w:val="left"/>
            </w:pPr>
            <w:r w:rsidRPr="00E54349">
              <w:t>Atualização monetária de dividendos e juros</w:t>
            </w:r>
          </w:p>
          <w:p w14:paraId="45BE5599" w14:textId="77777777" w:rsidR="00E36CE0" w:rsidRPr="005861DC" w:rsidRDefault="00E36CE0" w:rsidP="002D06B0">
            <w:pPr>
              <w:pStyle w:val="08-Tabelageral"/>
              <w:ind w:left="113"/>
              <w:jc w:val="left"/>
              <w:rPr>
                <w:b/>
              </w:rPr>
            </w:pPr>
            <w:r w:rsidRPr="00E54349">
              <w:t>sobre capital próprio</w:t>
            </w:r>
          </w:p>
        </w:tc>
        <w:tc>
          <w:tcPr>
            <w:tcW w:w="154" w:type="pct"/>
            <w:shd w:val="clear" w:color="auto" w:fill="auto"/>
          </w:tcPr>
          <w:p w14:paraId="31E69BD6" w14:textId="77777777" w:rsidR="00E36CE0" w:rsidRPr="005861DC" w:rsidRDefault="00E36CE0" w:rsidP="002D06B0">
            <w:pPr>
              <w:pStyle w:val="08-Tabelageral"/>
              <w:jc w:val="center"/>
              <w:rPr>
                <w:rFonts w:cs="Arial"/>
                <w:b/>
                <w:szCs w:val="14"/>
              </w:rPr>
            </w:pPr>
          </w:p>
        </w:tc>
        <w:tc>
          <w:tcPr>
            <w:tcW w:w="732" w:type="pct"/>
            <w:shd w:val="clear" w:color="auto" w:fill="auto"/>
            <w:vAlign w:val="center"/>
          </w:tcPr>
          <w:p w14:paraId="76F51EA1" w14:textId="77777777" w:rsidR="00E36CE0" w:rsidRPr="00F21A84" w:rsidRDefault="00E36CE0" w:rsidP="002D06B0">
            <w:pPr>
              <w:pStyle w:val="08-Tabelageral"/>
            </w:pPr>
            <w:r>
              <w:t>(25.745)</w:t>
            </w:r>
          </w:p>
        </w:tc>
        <w:tc>
          <w:tcPr>
            <w:tcW w:w="732" w:type="pct"/>
            <w:shd w:val="clear" w:color="auto" w:fill="auto"/>
            <w:vAlign w:val="center"/>
          </w:tcPr>
          <w:p w14:paraId="34A5080A" w14:textId="77777777" w:rsidR="00E36CE0" w:rsidRPr="00E54349" w:rsidRDefault="00E36CE0" w:rsidP="002D06B0">
            <w:pPr>
              <w:pStyle w:val="08-Tabelageral"/>
            </w:pPr>
            <w:r>
              <w:t>(</w:t>
            </w:r>
            <w:r w:rsidRPr="0074272E">
              <w:t>2.623</w:t>
            </w:r>
            <w:r>
              <w:t>)</w:t>
            </w:r>
          </w:p>
        </w:tc>
        <w:tc>
          <w:tcPr>
            <w:tcW w:w="147" w:type="pct"/>
            <w:shd w:val="clear" w:color="auto" w:fill="auto"/>
            <w:vAlign w:val="center"/>
          </w:tcPr>
          <w:p w14:paraId="3A3243B8" w14:textId="77777777" w:rsidR="00E36CE0" w:rsidRPr="005861DC" w:rsidRDefault="00E36CE0" w:rsidP="002D06B0">
            <w:pPr>
              <w:pStyle w:val="08-Tabelageral"/>
              <w:rPr>
                <w:b/>
              </w:rPr>
            </w:pPr>
          </w:p>
        </w:tc>
        <w:tc>
          <w:tcPr>
            <w:tcW w:w="735" w:type="pct"/>
            <w:shd w:val="clear" w:color="auto" w:fill="auto"/>
            <w:vAlign w:val="center"/>
          </w:tcPr>
          <w:p w14:paraId="355CCCC0" w14:textId="77777777" w:rsidR="00E36CE0" w:rsidRPr="009B5769" w:rsidRDefault="00E36CE0" w:rsidP="002D06B0">
            <w:pPr>
              <w:pStyle w:val="08-Tabelageral"/>
            </w:pPr>
            <w:r>
              <w:t>(25.745)</w:t>
            </w:r>
          </w:p>
        </w:tc>
        <w:tc>
          <w:tcPr>
            <w:tcW w:w="736" w:type="pct"/>
            <w:shd w:val="clear" w:color="auto" w:fill="auto"/>
            <w:vAlign w:val="center"/>
          </w:tcPr>
          <w:p w14:paraId="4427B299" w14:textId="77777777" w:rsidR="00E36CE0" w:rsidRPr="003C7F4A" w:rsidRDefault="00E36CE0" w:rsidP="002D06B0">
            <w:pPr>
              <w:pStyle w:val="08-Tabelageral"/>
            </w:pPr>
            <w:r>
              <w:t>(</w:t>
            </w:r>
            <w:r w:rsidRPr="007944F2">
              <w:t>2.623</w:t>
            </w:r>
            <w:r>
              <w:t>)</w:t>
            </w:r>
          </w:p>
        </w:tc>
      </w:tr>
      <w:tr w:rsidR="00E36CE0" w:rsidRPr="005861DC" w14:paraId="1D9BBC6F" w14:textId="77777777" w:rsidTr="002D06B0">
        <w:trPr>
          <w:trHeight w:val="238"/>
        </w:trPr>
        <w:tc>
          <w:tcPr>
            <w:tcW w:w="1765" w:type="pct"/>
            <w:shd w:val="clear" w:color="auto" w:fill="auto"/>
            <w:vAlign w:val="center"/>
          </w:tcPr>
          <w:p w14:paraId="662CAE8D" w14:textId="77777777" w:rsidR="00E36CE0" w:rsidRPr="00E54349" w:rsidRDefault="00E36CE0" w:rsidP="002D06B0">
            <w:pPr>
              <w:pStyle w:val="08-Tabelageral"/>
              <w:ind w:left="113"/>
              <w:jc w:val="left"/>
            </w:pPr>
            <w:r>
              <w:t>Reversão de a</w:t>
            </w:r>
            <w:r w:rsidRPr="00DB06CF">
              <w:t>tualização monetária de depósitos judiciais</w:t>
            </w:r>
            <w:r>
              <w:t xml:space="preserve"> </w:t>
            </w:r>
            <w:r w:rsidRPr="002625AB">
              <w:rPr>
                <w:vertAlign w:val="superscript"/>
              </w:rPr>
              <w:t>(1)</w:t>
            </w:r>
          </w:p>
        </w:tc>
        <w:tc>
          <w:tcPr>
            <w:tcW w:w="154" w:type="pct"/>
            <w:shd w:val="clear" w:color="auto" w:fill="auto"/>
          </w:tcPr>
          <w:p w14:paraId="5B314537" w14:textId="77777777" w:rsidR="00E36CE0" w:rsidRPr="005861DC" w:rsidRDefault="00E36CE0" w:rsidP="002D06B0">
            <w:pPr>
              <w:pStyle w:val="08-Tabelageral"/>
              <w:jc w:val="center"/>
              <w:rPr>
                <w:rFonts w:cs="Arial"/>
                <w:b/>
                <w:szCs w:val="14"/>
              </w:rPr>
            </w:pPr>
          </w:p>
        </w:tc>
        <w:tc>
          <w:tcPr>
            <w:tcW w:w="732" w:type="pct"/>
            <w:shd w:val="clear" w:color="auto" w:fill="auto"/>
            <w:vAlign w:val="center"/>
          </w:tcPr>
          <w:p w14:paraId="0C3941B3" w14:textId="77777777" w:rsidR="00E36CE0" w:rsidRDefault="00E36CE0" w:rsidP="002D06B0">
            <w:pPr>
              <w:pStyle w:val="08-Tabelageral"/>
            </w:pPr>
            <w:r>
              <w:t>--</w:t>
            </w:r>
          </w:p>
        </w:tc>
        <w:tc>
          <w:tcPr>
            <w:tcW w:w="732" w:type="pct"/>
            <w:shd w:val="clear" w:color="auto" w:fill="auto"/>
            <w:vAlign w:val="center"/>
          </w:tcPr>
          <w:p w14:paraId="0B9A2707" w14:textId="77777777" w:rsidR="00E36CE0" w:rsidRDefault="00E36CE0" w:rsidP="002D06B0">
            <w:pPr>
              <w:pStyle w:val="08-Tabelageral"/>
            </w:pPr>
            <w:r>
              <w:t>--</w:t>
            </w:r>
          </w:p>
        </w:tc>
        <w:tc>
          <w:tcPr>
            <w:tcW w:w="147" w:type="pct"/>
            <w:shd w:val="clear" w:color="auto" w:fill="auto"/>
            <w:vAlign w:val="center"/>
          </w:tcPr>
          <w:p w14:paraId="33D7F775" w14:textId="77777777" w:rsidR="00E36CE0" w:rsidRPr="005861DC" w:rsidRDefault="00E36CE0" w:rsidP="002D06B0">
            <w:pPr>
              <w:pStyle w:val="08-Tabelageral"/>
              <w:rPr>
                <w:b/>
              </w:rPr>
            </w:pPr>
          </w:p>
        </w:tc>
        <w:tc>
          <w:tcPr>
            <w:tcW w:w="735" w:type="pct"/>
            <w:shd w:val="clear" w:color="auto" w:fill="auto"/>
            <w:vAlign w:val="center"/>
          </w:tcPr>
          <w:p w14:paraId="7F3D1B04" w14:textId="77777777" w:rsidR="00E36CE0" w:rsidRDefault="00E36CE0" w:rsidP="002D06B0">
            <w:pPr>
              <w:pStyle w:val="08-Tabelageral"/>
            </w:pPr>
            <w:r>
              <w:t>(1.167)</w:t>
            </w:r>
          </w:p>
        </w:tc>
        <w:tc>
          <w:tcPr>
            <w:tcW w:w="736" w:type="pct"/>
            <w:shd w:val="clear" w:color="auto" w:fill="auto"/>
            <w:vAlign w:val="center"/>
          </w:tcPr>
          <w:p w14:paraId="66426EA6" w14:textId="77777777" w:rsidR="00E36CE0" w:rsidRDefault="00E36CE0" w:rsidP="002D06B0">
            <w:pPr>
              <w:pStyle w:val="08-Tabelageral"/>
            </w:pPr>
            <w:r>
              <w:t>--</w:t>
            </w:r>
          </w:p>
        </w:tc>
      </w:tr>
      <w:tr w:rsidR="00E36CE0" w:rsidRPr="005861DC" w14:paraId="055A3D86" w14:textId="77777777" w:rsidTr="002D06B0">
        <w:trPr>
          <w:trHeight w:val="238"/>
        </w:trPr>
        <w:tc>
          <w:tcPr>
            <w:tcW w:w="1765" w:type="pct"/>
            <w:shd w:val="clear" w:color="auto" w:fill="auto"/>
            <w:vAlign w:val="center"/>
          </w:tcPr>
          <w:p w14:paraId="7A98B7E7" w14:textId="77777777" w:rsidR="00E36CE0" w:rsidRPr="005861DC" w:rsidRDefault="00E36CE0" w:rsidP="002D06B0">
            <w:pPr>
              <w:pStyle w:val="08-Tabelageral"/>
              <w:ind w:left="113"/>
              <w:jc w:val="left"/>
            </w:pPr>
            <w:r w:rsidRPr="005861DC">
              <w:t>Serviços do sistema financeiro</w:t>
            </w:r>
          </w:p>
        </w:tc>
        <w:tc>
          <w:tcPr>
            <w:tcW w:w="154" w:type="pct"/>
            <w:shd w:val="clear" w:color="auto" w:fill="auto"/>
          </w:tcPr>
          <w:p w14:paraId="4FD400FE" w14:textId="77777777" w:rsidR="00E36CE0" w:rsidRPr="005861DC" w:rsidRDefault="00E36CE0" w:rsidP="002D06B0">
            <w:pPr>
              <w:pStyle w:val="08-Tabelageral"/>
              <w:ind w:left="113"/>
              <w:jc w:val="center"/>
              <w:rPr>
                <w:rFonts w:cs="Arial"/>
                <w:szCs w:val="14"/>
              </w:rPr>
            </w:pPr>
          </w:p>
        </w:tc>
        <w:tc>
          <w:tcPr>
            <w:tcW w:w="732" w:type="pct"/>
            <w:shd w:val="clear" w:color="auto" w:fill="auto"/>
            <w:vAlign w:val="center"/>
          </w:tcPr>
          <w:p w14:paraId="1336F5A8" w14:textId="77777777" w:rsidR="00E36CE0" w:rsidRPr="005861DC" w:rsidRDefault="00E36CE0" w:rsidP="002D06B0">
            <w:pPr>
              <w:pStyle w:val="08-Tabelageral"/>
            </w:pPr>
            <w:r>
              <w:t>(315)</w:t>
            </w:r>
          </w:p>
        </w:tc>
        <w:tc>
          <w:tcPr>
            <w:tcW w:w="732" w:type="pct"/>
            <w:shd w:val="clear" w:color="auto" w:fill="auto"/>
            <w:vAlign w:val="center"/>
          </w:tcPr>
          <w:p w14:paraId="3E7AD84B" w14:textId="77777777" w:rsidR="00E36CE0" w:rsidRPr="005861DC" w:rsidRDefault="00E36CE0" w:rsidP="002D06B0">
            <w:pPr>
              <w:pStyle w:val="08-Tabelageral"/>
            </w:pPr>
            <w:r w:rsidRPr="00914F92">
              <w:t>(</w:t>
            </w:r>
            <w:r w:rsidRPr="0074272E">
              <w:t>273</w:t>
            </w:r>
            <w:r w:rsidRPr="00914F92">
              <w:t>)</w:t>
            </w:r>
          </w:p>
        </w:tc>
        <w:tc>
          <w:tcPr>
            <w:tcW w:w="147" w:type="pct"/>
            <w:shd w:val="clear" w:color="auto" w:fill="auto"/>
            <w:vAlign w:val="center"/>
          </w:tcPr>
          <w:p w14:paraId="09C879CF" w14:textId="77777777" w:rsidR="00E36CE0" w:rsidRPr="005861DC" w:rsidRDefault="00E36CE0" w:rsidP="002D06B0">
            <w:pPr>
              <w:pStyle w:val="08-Tabelageral"/>
            </w:pPr>
          </w:p>
        </w:tc>
        <w:tc>
          <w:tcPr>
            <w:tcW w:w="735" w:type="pct"/>
            <w:shd w:val="clear" w:color="auto" w:fill="auto"/>
            <w:vAlign w:val="center"/>
          </w:tcPr>
          <w:p w14:paraId="6AF5B564" w14:textId="77777777" w:rsidR="00E36CE0" w:rsidRPr="005861DC" w:rsidRDefault="00E36CE0" w:rsidP="002D06B0">
            <w:pPr>
              <w:pStyle w:val="08-Tabelageral"/>
            </w:pPr>
            <w:r>
              <w:t>(371)</w:t>
            </w:r>
          </w:p>
        </w:tc>
        <w:tc>
          <w:tcPr>
            <w:tcW w:w="736" w:type="pct"/>
            <w:shd w:val="clear" w:color="auto" w:fill="auto"/>
            <w:vAlign w:val="center"/>
          </w:tcPr>
          <w:p w14:paraId="6F3CAA32" w14:textId="77777777" w:rsidR="00E36CE0" w:rsidRPr="005861DC" w:rsidRDefault="00E36CE0" w:rsidP="002D06B0">
            <w:pPr>
              <w:pStyle w:val="08-Tabelageral"/>
            </w:pPr>
            <w:r w:rsidRPr="001B0EFE">
              <w:t>(</w:t>
            </w:r>
            <w:r w:rsidRPr="007944F2">
              <w:t>343</w:t>
            </w:r>
            <w:r w:rsidRPr="001B0EFE">
              <w:t>)</w:t>
            </w:r>
          </w:p>
        </w:tc>
      </w:tr>
      <w:tr w:rsidR="00E36CE0" w:rsidRPr="005861DC" w14:paraId="62102025" w14:textId="77777777" w:rsidTr="002D06B0">
        <w:trPr>
          <w:trHeight w:val="238"/>
        </w:trPr>
        <w:tc>
          <w:tcPr>
            <w:tcW w:w="1765" w:type="pct"/>
            <w:shd w:val="clear" w:color="auto" w:fill="auto"/>
            <w:vAlign w:val="center"/>
          </w:tcPr>
          <w:p w14:paraId="71F6ECCF" w14:textId="77777777" w:rsidR="00E36CE0" w:rsidRPr="005861DC" w:rsidRDefault="00E36CE0" w:rsidP="002D06B0">
            <w:pPr>
              <w:pStyle w:val="08-Tabelageral"/>
              <w:ind w:left="113"/>
              <w:jc w:val="left"/>
            </w:pPr>
            <w:r w:rsidRPr="005861DC">
              <w:t>Perdas em aplicações financeiras</w:t>
            </w:r>
          </w:p>
        </w:tc>
        <w:tc>
          <w:tcPr>
            <w:tcW w:w="154" w:type="pct"/>
            <w:shd w:val="clear" w:color="auto" w:fill="auto"/>
          </w:tcPr>
          <w:p w14:paraId="28E7A4B5" w14:textId="77777777" w:rsidR="00E36CE0" w:rsidRPr="005861DC" w:rsidRDefault="00E36CE0" w:rsidP="002D06B0">
            <w:pPr>
              <w:pStyle w:val="08-Tabelageral"/>
              <w:ind w:left="113"/>
              <w:jc w:val="center"/>
              <w:rPr>
                <w:rFonts w:cs="Arial"/>
                <w:szCs w:val="14"/>
              </w:rPr>
            </w:pPr>
          </w:p>
        </w:tc>
        <w:tc>
          <w:tcPr>
            <w:tcW w:w="732" w:type="pct"/>
            <w:shd w:val="clear" w:color="auto" w:fill="auto"/>
            <w:vAlign w:val="center"/>
          </w:tcPr>
          <w:p w14:paraId="59A66F9F" w14:textId="77777777" w:rsidR="00E36CE0" w:rsidRPr="005861DC" w:rsidRDefault="00E36CE0" w:rsidP="002D06B0">
            <w:pPr>
              <w:pStyle w:val="08-Tabelageral"/>
            </w:pPr>
            <w:r>
              <w:t>(525)</w:t>
            </w:r>
          </w:p>
        </w:tc>
        <w:tc>
          <w:tcPr>
            <w:tcW w:w="732" w:type="pct"/>
            <w:shd w:val="clear" w:color="auto" w:fill="auto"/>
            <w:vAlign w:val="center"/>
          </w:tcPr>
          <w:p w14:paraId="6115059F" w14:textId="77777777" w:rsidR="00E36CE0" w:rsidRPr="005861DC" w:rsidRDefault="00E36CE0" w:rsidP="002D06B0">
            <w:pPr>
              <w:pStyle w:val="08-Tabelageral"/>
            </w:pPr>
            <w:r w:rsidRPr="00914F92">
              <w:t>(</w:t>
            </w:r>
            <w:r>
              <w:t>21</w:t>
            </w:r>
            <w:r w:rsidRPr="00914F92">
              <w:t>)</w:t>
            </w:r>
          </w:p>
        </w:tc>
        <w:tc>
          <w:tcPr>
            <w:tcW w:w="147" w:type="pct"/>
            <w:shd w:val="clear" w:color="auto" w:fill="auto"/>
            <w:vAlign w:val="center"/>
          </w:tcPr>
          <w:p w14:paraId="7E857CF3" w14:textId="77777777" w:rsidR="00E36CE0" w:rsidRPr="005861DC" w:rsidRDefault="00E36CE0" w:rsidP="002D06B0">
            <w:pPr>
              <w:pStyle w:val="08-Tabelageral"/>
            </w:pPr>
          </w:p>
        </w:tc>
        <w:tc>
          <w:tcPr>
            <w:tcW w:w="735" w:type="pct"/>
            <w:shd w:val="clear" w:color="auto" w:fill="auto"/>
            <w:vAlign w:val="center"/>
          </w:tcPr>
          <w:p w14:paraId="62176E76" w14:textId="77777777" w:rsidR="00E36CE0" w:rsidRPr="005861DC" w:rsidRDefault="00E36CE0" w:rsidP="002D06B0">
            <w:pPr>
              <w:pStyle w:val="08-Tabelageral"/>
            </w:pPr>
            <w:r>
              <w:t>(525)</w:t>
            </w:r>
          </w:p>
        </w:tc>
        <w:tc>
          <w:tcPr>
            <w:tcW w:w="736" w:type="pct"/>
            <w:shd w:val="clear" w:color="auto" w:fill="auto"/>
            <w:vAlign w:val="center"/>
          </w:tcPr>
          <w:p w14:paraId="37F58C32" w14:textId="77777777" w:rsidR="00E36CE0" w:rsidRPr="005861DC" w:rsidRDefault="00E36CE0" w:rsidP="002D06B0">
            <w:pPr>
              <w:pStyle w:val="08-Tabelageral"/>
            </w:pPr>
            <w:r w:rsidRPr="00914F92">
              <w:t>(</w:t>
            </w:r>
            <w:r>
              <w:t>21</w:t>
            </w:r>
            <w:r w:rsidRPr="00914F92">
              <w:t>)</w:t>
            </w:r>
          </w:p>
        </w:tc>
      </w:tr>
      <w:tr w:rsidR="00E36CE0" w:rsidRPr="005861DC" w14:paraId="24791BC8" w14:textId="77777777" w:rsidTr="002D06B0">
        <w:trPr>
          <w:trHeight w:val="238"/>
        </w:trPr>
        <w:tc>
          <w:tcPr>
            <w:tcW w:w="1765" w:type="pct"/>
            <w:shd w:val="clear" w:color="auto" w:fill="auto"/>
            <w:vAlign w:val="center"/>
          </w:tcPr>
          <w:p w14:paraId="1FAE1E4F" w14:textId="77777777" w:rsidR="00E36CE0" w:rsidRPr="005861DC" w:rsidRDefault="00E36CE0" w:rsidP="002D06B0">
            <w:pPr>
              <w:pStyle w:val="08-Tabelageral"/>
              <w:ind w:left="113"/>
              <w:jc w:val="left"/>
            </w:pPr>
            <w:r w:rsidRPr="00E54349">
              <w:t>Outras</w:t>
            </w:r>
          </w:p>
        </w:tc>
        <w:tc>
          <w:tcPr>
            <w:tcW w:w="154" w:type="pct"/>
            <w:shd w:val="clear" w:color="auto" w:fill="auto"/>
          </w:tcPr>
          <w:p w14:paraId="75CD81A1" w14:textId="77777777" w:rsidR="00E36CE0" w:rsidRPr="005861DC" w:rsidRDefault="00E36CE0" w:rsidP="002D06B0">
            <w:pPr>
              <w:pStyle w:val="08-Tabelageral"/>
              <w:ind w:left="113"/>
              <w:jc w:val="center"/>
              <w:rPr>
                <w:rFonts w:cs="Arial"/>
                <w:szCs w:val="14"/>
              </w:rPr>
            </w:pPr>
          </w:p>
        </w:tc>
        <w:tc>
          <w:tcPr>
            <w:tcW w:w="732" w:type="pct"/>
            <w:shd w:val="clear" w:color="auto" w:fill="auto"/>
            <w:vAlign w:val="center"/>
          </w:tcPr>
          <w:p w14:paraId="67F301E2" w14:textId="77777777" w:rsidR="00E36CE0" w:rsidRPr="005861DC" w:rsidRDefault="00E36CE0" w:rsidP="002D06B0">
            <w:pPr>
              <w:pStyle w:val="08-Tabelageral"/>
            </w:pPr>
            <w:r>
              <w:t>--</w:t>
            </w:r>
          </w:p>
        </w:tc>
        <w:tc>
          <w:tcPr>
            <w:tcW w:w="732" w:type="pct"/>
            <w:shd w:val="clear" w:color="auto" w:fill="auto"/>
            <w:vAlign w:val="center"/>
          </w:tcPr>
          <w:p w14:paraId="709C39CD" w14:textId="77777777" w:rsidR="00E36CE0" w:rsidRPr="00914F92" w:rsidRDefault="00E36CE0" w:rsidP="002D06B0">
            <w:pPr>
              <w:pStyle w:val="08-Tabelageral"/>
            </w:pPr>
            <w:r>
              <w:t>--</w:t>
            </w:r>
          </w:p>
        </w:tc>
        <w:tc>
          <w:tcPr>
            <w:tcW w:w="147" w:type="pct"/>
            <w:shd w:val="clear" w:color="auto" w:fill="auto"/>
            <w:vAlign w:val="center"/>
          </w:tcPr>
          <w:p w14:paraId="34627398" w14:textId="77777777" w:rsidR="00E36CE0" w:rsidRPr="005861DC" w:rsidRDefault="00E36CE0" w:rsidP="002D06B0">
            <w:pPr>
              <w:pStyle w:val="08-Tabelageral"/>
            </w:pPr>
          </w:p>
        </w:tc>
        <w:tc>
          <w:tcPr>
            <w:tcW w:w="735" w:type="pct"/>
            <w:shd w:val="clear" w:color="auto" w:fill="auto"/>
            <w:vAlign w:val="center"/>
          </w:tcPr>
          <w:p w14:paraId="3FF96D74" w14:textId="77777777" w:rsidR="00E36CE0" w:rsidRPr="005861DC" w:rsidRDefault="00E36CE0" w:rsidP="002D06B0">
            <w:pPr>
              <w:pStyle w:val="08-Tabelageral"/>
            </w:pPr>
            <w:r>
              <w:t>--</w:t>
            </w:r>
          </w:p>
        </w:tc>
        <w:tc>
          <w:tcPr>
            <w:tcW w:w="736" w:type="pct"/>
            <w:shd w:val="clear" w:color="auto" w:fill="auto"/>
            <w:vAlign w:val="center"/>
          </w:tcPr>
          <w:p w14:paraId="5EE8CFCF" w14:textId="77777777" w:rsidR="00E36CE0" w:rsidRPr="00914F92" w:rsidRDefault="00E36CE0" w:rsidP="002D06B0">
            <w:pPr>
              <w:pStyle w:val="08-Tabelageral"/>
            </w:pPr>
            <w:r>
              <w:t>(1)</w:t>
            </w:r>
          </w:p>
        </w:tc>
      </w:tr>
      <w:tr w:rsidR="00E36CE0" w:rsidRPr="00DB06CF" w14:paraId="54926CC1" w14:textId="77777777" w:rsidTr="002D06B0">
        <w:trPr>
          <w:trHeight w:val="238"/>
        </w:trPr>
        <w:tc>
          <w:tcPr>
            <w:tcW w:w="1765" w:type="pct"/>
            <w:tcBorders>
              <w:bottom w:val="single" w:sz="2" w:space="0" w:color="1F4E79" w:themeColor="accent1" w:themeShade="80"/>
            </w:tcBorders>
            <w:shd w:val="clear" w:color="auto" w:fill="auto"/>
            <w:vAlign w:val="center"/>
          </w:tcPr>
          <w:p w14:paraId="552B8A7E" w14:textId="77777777" w:rsidR="00E36CE0" w:rsidRPr="005861DC" w:rsidRDefault="00E36CE0" w:rsidP="002D06B0">
            <w:pPr>
              <w:pStyle w:val="08-Tabelageral"/>
              <w:jc w:val="left"/>
              <w:rPr>
                <w:b/>
              </w:rPr>
            </w:pPr>
            <w:r w:rsidRPr="005861DC">
              <w:rPr>
                <w:b/>
              </w:rPr>
              <w:t>Resultado Financeiro</w:t>
            </w:r>
          </w:p>
        </w:tc>
        <w:tc>
          <w:tcPr>
            <w:tcW w:w="154" w:type="pct"/>
            <w:tcBorders>
              <w:bottom w:val="single" w:sz="2" w:space="0" w:color="1F4E79" w:themeColor="accent1" w:themeShade="80"/>
            </w:tcBorders>
            <w:shd w:val="clear" w:color="auto" w:fill="auto"/>
          </w:tcPr>
          <w:p w14:paraId="026CDE84" w14:textId="77777777" w:rsidR="00E36CE0" w:rsidRPr="005861DC" w:rsidRDefault="00E36CE0" w:rsidP="002D06B0">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25A12028" w14:textId="77777777" w:rsidR="00E36CE0" w:rsidRPr="005861DC" w:rsidRDefault="00E36CE0" w:rsidP="002D06B0">
            <w:pPr>
              <w:pStyle w:val="08-Tabelageral"/>
              <w:rPr>
                <w:b/>
              </w:rPr>
            </w:pPr>
            <w:r w:rsidRPr="007E3D4B">
              <w:rPr>
                <w:b/>
              </w:rPr>
              <w:t>3</w:t>
            </w:r>
            <w:r>
              <w:rPr>
                <w:b/>
              </w:rPr>
              <w:t>.</w:t>
            </w:r>
            <w:r w:rsidRPr="007E3D4B">
              <w:rPr>
                <w:b/>
              </w:rPr>
              <w:t>642</w:t>
            </w:r>
          </w:p>
        </w:tc>
        <w:tc>
          <w:tcPr>
            <w:tcW w:w="732" w:type="pct"/>
            <w:tcBorders>
              <w:bottom w:val="single" w:sz="2" w:space="0" w:color="1F4E79" w:themeColor="accent1" w:themeShade="80"/>
            </w:tcBorders>
            <w:shd w:val="clear" w:color="auto" w:fill="auto"/>
            <w:vAlign w:val="center"/>
          </w:tcPr>
          <w:p w14:paraId="315B6CD6" w14:textId="77777777" w:rsidR="00E36CE0" w:rsidRPr="005861DC" w:rsidRDefault="00E36CE0" w:rsidP="002D06B0">
            <w:pPr>
              <w:pStyle w:val="08-Tabelageral"/>
              <w:rPr>
                <w:b/>
              </w:rPr>
            </w:pPr>
            <w:r w:rsidRPr="0074272E">
              <w:rPr>
                <w:b/>
              </w:rPr>
              <w:t>9.339</w:t>
            </w:r>
          </w:p>
        </w:tc>
        <w:tc>
          <w:tcPr>
            <w:tcW w:w="147" w:type="pct"/>
            <w:tcBorders>
              <w:bottom w:val="single" w:sz="2" w:space="0" w:color="1F4E79" w:themeColor="accent1" w:themeShade="80"/>
            </w:tcBorders>
            <w:shd w:val="clear" w:color="auto" w:fill="auto"/>
            <w:vAlign w:val="center"/>
          </w:tcPr>
          <w:p w14:paraId="1B6B111B" w14:textId="77777777" w:rsidR="00E36CE0" w:rsidRPr="005861DC" w:rsidRDefault="00E36CE0" w:rsidP="002D06B0">
            <w:pPr>
              <w:pStyle w:val="08-Tabelageral"/>
              <w:rPr>
                <w:b/>
              </w:rPr>
            </w:pPr>
          </w:p>
        </w:tc>
        <w:tc>
          <w:tcPr>
            <w:tcW w:w="735" w:type="pct"/>
            <w:tcBorders>
              <w:bottom w:val="single" w:sz="2" w:space="0" w:color="1F4E79" w:themeColor="accent1" w:themeShade="80"/>
            </w:tcBorders>
            <w:shd w:val="clear" w:color="auto" w:fill="auto"/>
            <w:vAlign w:val="center"/>
          </w:tcPr>
          <w:p w14:paraId="757BF798" w14:textId="77777777" w:rsidR="00E36CE0" w:rsidRPr="005861DC" w:rsidRDefault="00E36CE0" w:rsidP="002D06B0">
            <w:pPr>
              <w:pStyle w:val="08-Tabelageral"/>
              <w:rPr>
                <w:b/>
              </w:rPr>
            </w:pPr>
            <w:r w:rsidRPr="007E3D4B">
              <w:rPr>
                <w:b/>
              </w:rPr>
              <w:t>58</w:t>
            </w:r>
            <w:r>
              <w:rPr>
                <w:b/>
              </w:rPr>
              <w:t>.</w:t>
            </w:r>
            <w:r w:rsidRPr="007E3D4B">
              <w:rPr>
                <w:b/>
              </w:rPr>
              <w:t>142</w:t>
            </w:r>
          </w:p>
        </w:tc>
        <w:tc>
          <w:tcPr>
            <w:tcW w:w="736" w:type="pct"/>
            <w:tcBorders>
              <w:bottom w:val="single" w:sz="2" w:space="0" w:color="1F4E79" w:themeColor="accent1" w:themeShade="80"/>
            </w:tcBorders>
            <w:shd w:val="clear" w:color="auto" w:fill="auto"/>
            <w:vAlign w:val="center"/>
          </w:tcPr>
          <w:p w14:paraId="2FD68AAA" w14:textId="77777777" w:rsidR="00E36CE0" w:rsidRPr="00DB06CF" w:rsidRDefault="00E36CE0" w:rsidP="002D06B0">
            <w:pPr>
              <w:pStyle w:val="08-Tabelageral"/>
              <w:rPr>
                <w:b/>
              </w:rPr>
            </w:pPr>
            <w:r w:rsidRPr="007944F2">
              <w:rPr>
                <w:b/>
              </w:rPr>
              <w:t>18.315</w:t>
            </w:r>
          </w:p>
        </w:tc>
      </w:tr>
    </w:tbl>
    <w:bookmarkEnd w:id="80"/>
    <w:p w14:paraId="10630F84" w14:textId="77777777" w:rsidR="00E36CE0" w:rsidRPr="00753FB0" w:rsidRDefault="00E36CE0" w:rsidP="00E36CE0">
      <w:pPr>
        <w:pStyle w:val="07-Legenda"/>
        <w:numPr>
          <w:ilvl w:val="0"/>
          <w:numId w:val="15"/>
        </w:numPr>
        <w:ind w:left="284" w:hanging="284"/>
        <w:rPr>
          <w:rFonts w:cs="Arial"/>
        </w:rPr>
      </w:pPr>
      <w:r w:rsidRPr="000F6651">
        <w:rPr>
          <w:rFonts w:cs="Arial"/>
        </w:rPr>
        <w:t>No primeiro trimestre de 2022 houve ajuste nos valores de depósitos reconhecidos</w:t>
      </w:r>
      <w:r>
        <w:rPr>
          <w:rFonts w:cs="Arial"/>
        </w:rPr>
        <w:t>,</w:t>
      </w:r>
      <w:r w:rsidRPr="000F6651">
        <w:rPr>
          <w:rFonts w:cs="Arial"/>
        </w:rPr>
        <w:t xml:space="preserve"> no montante </w:t>
      </w:r>
      <w:r>
        <w:rPr>
          <w:rFonts w:cs="Arial"/>
        </w:rPr>
        <w:t xml:space="preserve">de </w:t>
      </w:r>
      <w:r w:rsidRPr="000F6651">
        <w:rPr>
          <w:rFonts w:cs="Arial"/>
        </w:rPr>
        <w:t>R$ 1.167 mil, em função da utilização indevida dos índices de atualização monetária.</w:t>
      </w:r>
    </w:p>
    <w:p w14:paraId="4F7AE818" w14:textId="0AC795BA" w:rsidR="00E36CE0" w:rsidRPr="00446547" w:rsidRDefault="00E36CE0" w:rsidP="00FC0423">
      <w:pPr>
        <w:pStyle w:val="Ttulo1"/>
      </w:pPr>
      <w:bookmarkStart w:id="81" w:name="_Toc102984316"/>
      <w:bookmarkStart w:id="82" w:name="OLE_LINK8"/>
      <w:r>
        <w:t>15</w:t>
      </w:r>
      <w:r w:rsidRPr="00446547">
        <w:t xml:space="preserve"> – CAIXA E EQUIVALENTE</w:t>
      </w:r>
      <w:r>
        <w:t>S</w:t>
      </w:r>
      <w:r w:rsidRPr="00446547">
        <w:t xml:space="preserve"> DE CAIXA</w:t>
      </w:r>
      <w:bookmarkEnd w:id="81"/>
    </w:p>
    <w:p w14:paraId="3926D010" w14:textId="77777777" w:rsidR="00E36CE0" w:rsidRDefault="00E36CE0" w:rsidP="002D06B0">
      <w:pPr>
        <w:spacing w:after="0"/>
        <w:jc w:val="right"/>
        <w:rPr>
          <w:rFonts w:cs="Arial"/>
          <w:b/>
          <w:sz w:val="14"/>
          <w:szCs w:val="14"/>
          <w:lang w:eastAsia="pt-BR"/>
        </w:rPr>
      </w:pPr>
      <w:r w:rsidRPr="00DB20DC">
        <w:rPr>
          <w:rFonts w:cs="Arial"/>
          <w:b/>
          <w:sz w:val="14"/>
          <w:szCs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E36CE0" w:rsidRPr="00BC7DA5" w14:paraId="14BDDC8B" w14:textId="77777777" w:rsidTr="002D06B0">
        <w:trPr>
          <w:trHeight w:val="238"/>
        </w:trPr>
        <w:tc>
          <w:tcPr>
            <w:tcW w:w="3261" w:type="dxa"/>
            <w:tcBorders>
              <w:top w:val="single" w:sz="2" w:space="0" w:color="1F4E79" w:themeColor="accent1" w:themeShade="80"/>
              <w:bottom w:val="nil"/>
            </w:tcBorders>
            <w:shd w:val="clear" w:color="auto" w:fill="auto"/>
          </w:tcPr>
          <w:p w14:paraId="2108CC82" w14:textId="77777777" w:rsidR="00E36CE0" w:rsidRPr="00BC7DA5" w:rsidRDefault="00E36CE0" w:rsidP="002D06B0">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699A50C5" w14:textId="77777777" w:rsidR="00E36CE0" w:rsidRPr="00BC7DA5" w:rsidRDefault="00E36CE0" w:rsidP="002D06B0">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0198296" w14:textId="77777777" w:rsidR="00E36CE0" w:rsidRPr="00BC7DA5" w:rsidRDefault="00E36CE0" w:rsidP="002D06B0">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DB39958" w14:textId="77777777" w:rsidR="00E36CE0" w:rsidRPr="00BC7DA5" w:rsidRDefault="00E36CE0" w:rsidP="002D06B0">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E0EB189" w14:textId="77777777" w:rsidR="00E36CE0" w:rsidRPr="00BC7DA5" w:rsidRDefault="00E36CE0" w:rsidP="002D06B0">
            <w:pPr>
              <w:keepNext/>
              <w:keepLines/>
              <w:spacing w:after="0"/>
              <w:jc w:val="center"/>
              <w:rPr>
                <w:rFonts w:cs="Arial"/>
                <w:b/>
                <w:szCs w:val="18"/>
              </w:rPr>
            </w:pPr>
            <w:r w:rsidRPr="00BC7DA5">
              <w:rPr>
                <w:rFonts w:cs="Arial"/>
                <w:b/>
                <w:sz w:val="14"/>
                <w:szCs w:val="18"/>
              </w:rPr>
              <w:t>Consolidado</w:t>
            </w:r>
          </w:p>
        </w:tc>
      </w:tr>
      <w:tr w:rsidR="00E36CE0" w:rsidRPr="00BC7DA5" w14:paraId="751084C3" w14:textId="77777777" w:rsidTr="002D06B0">
        <w:trPr>
          <w:trHeight w:val="238"/>
        </w:trPr>
        <w:tc>
          <w:tcPr>
            <w:tcW w:w="3261" w:type="dxa"/>
            <w:tcBorders>
              <w:top w:val="nil"/>
              <w:bottom w:val="single" w:sz="2" w:space="0" w:color="1F4E79" w:themeColor="accent1" w:themeShade="80"/>
            </w:tcBorders>
            <w:shd w:val="clear" w:color="auto" w:fill="auto"/>
          </w:tcPr>
          <w:p w14:paraId="52C27911" w14:textId="77777777" w:rsidR="00E36CE0" w:rsidRPr="00BC7DA5" w:rsidRDefault="00E36CE0" w:rsidP="002D06B0">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09AB6057" w14:textId="77777777" w:rsidR="00E36CE0" w:rsidRPr="00BC7DA5" w:rsidRDefault="00E36CE0"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E9B90F2" w14:textId="77777777" w:rsidR="00E36CE0" w:rsidRPr="00BC7DA5" w:rsidRDefault="00E36CE0" w:rsidP="002D06B0">
            <w:pPr>
              <w:pStyle w:val="08-Tabelageral"/>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1145541" w14:textId="77777777" w:rsidR="00E36CE0" w:rsidRPr="00BC7DA5" w:rsidRDefault="00E36CE0" w:rsidP="002D06B0">
            <w:pPr>
              <w:pStyle w:val="08-Tabelageral"/>
              <w:rPr>
                <w:rFonts w:cs="Arial"/>
                <w:b/>
              </w:rPr>
            </w:pPr>
            <w:r w:rsidRPr="00BC7DA5">
              <w:rPr>
                <w:rFonts w:cs="Arial"/>
                <w:b/>
              </w:rPr>
              <w:t>31.12.20</w:t>
            </w:r>
            <w:r>
              <w:rPr>
                <w:rFonts w:cs="Arial"/>
                <w:b/>
              </w:rPr>
              <w:t>21</w:t>
            </w:r>
          </w:p>
        </w:tc>
        <w:tc>
          <w:tcPr>
            <w:tcW w:w="283" w:type="dxa"/>
            <w:tcBorders>
              <w:top w:val="nil"/>
              <w:bottom w:val="single" w:sz="2" w:space="0" w:color="1F4E79" w:themeColor="accent1" w:themeShade="80"/>
            </w:tcBorders>
            <w:shd w:val="clear" w:color="auto" w:fill="auto"/>
            <w:vAlign w:val="center"/>
          </w:tcPr>
          <w:p w14:paraId="04176114" w14:textId="77777777" w:rsidR="00E36CE0" w:rsidRPr="00BC7DA5" w:rsidRDefault="00E36CE0"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FF3F42B" w14:textId="77777777" w:rsidR="00E36CE0" w:rsidRPr="00BC7DA5" w:rsidRDefault="00E36CE0" w:rsidP="002D06B0">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CEAC190" w14:textId="77777777" w:rsidR="00E36CE0" w:rsidRPr="00BC7DA5" w:rsidRDefault="00E36CE0" w:rsidP="002D06B0">
            <w:pPr>
              <w:pStyle w:val="08-Tabelageral"/>
              <w:rPr>
                <w:rFonts w:cs="Arial"/>
                <w:b/>
                <w:vertAlign w:val="superscript"/>
              </w:rPr>
            </w:pPr>
            <w:r w:rsidRPr="00BC7DA5">
              <w:rPr>
                <w:rFonts w:cs="Arial"/>
                <w:b/>
              </w:rPr>
              <w:t>31.12.20</w:t>
            </w:r>
            <w:r>
              <w:rPr>
                <w:rFonts w:cs="Arial"/>
                <w:b/>
              </w:rPr>
              <w:t>21</w:t>
            </w:r>
          </w:p>
        </w:tc>
      </w:tr>
      <w:tr w:rsidR="00E36CE0" w:rsidRPr="009D0C3F" w14:paraId="2BB4656E" w14:textId="77777777" w:rsidTr="002D06B0">
        <w:trPr>
          <w:trHeight w:val="238"/>
        </w:trPr>
        <w:tc>
          <w:tcPr>
            <w:tcW w:w="3261" w:type="dxa"/>
            <w:tcBorders>
              <w:top w:val="single" w:sz="2" w:space="0" w:color="1F4E79" w:themeColor="accent1" w:themeShade="80"/>
            </w:tcBorders>
            <w:shd w:val="clear" w:color="auto" w:fill="auto"/>
          </w:tcPr>
          <w:p w14:paraId="15C21BE3" w14:textId="77777777" w:rsidR="00E36CE0" w:rsidRPr="00DB20DC" w:rsidRDefault="00E36CE0" w:rsidP="002D06B0">
            <w:pPr>
              <w:pStyle w:val="08-Tabelageral"/>
              <w:ind w:left="113"/>
              <w:jc w:val="left"/>
              <w:rPr>
                <w:b/>
              </w:rPr>
            </w:pPr>
            <w:r w:rsidRPr="00DB20DC">
              <w:t xml:space="preserve">Caixa </w:t>
            </w:r>
          </w:p>
        </w:tc>
        <w:tc>
          <w:tcPr>
            <w:tcW w:w="437" w:type="dxa"/>
            <w:tcBorders>
              <w:top w:val="single" w:sz="2" w:space="0" w:color="1F4E79" w:themeColor="accent1" w:themeShade="80"/>
              <w:bottom w:val="nil"/>
            </w:tcBorders>
            <w:shd w:val="clear" w:color="auto" w:fill="auto"/>
          </w:tcPr>
          <w:p w14:paraId="52B48E6F" w14:textId="77777777" w:rsidR="00E36CE0" w:rsidRPr="009D0C3F" w:rsidRDefault="00E36CE0" w:rsidP="002D06B0">
            <w:pPr>
              <w:pStyle w:val="08-Tabelageral"/>
              <w:rPr>
                <w:rFonts w:cs="Arial"/>
                <w:b/>
              </w:rPr>
            </w:pPr>
          </w:p>
        </w:tc>
        <w:tc>
          <w:tcPr>
            <w:tcW w:w="1411" w:type="dxa"/>
            <w:tcBorders>
              <w:top w:val="single" w:sz="2" w:space="0" w:color="8EAADB" w:themeColor="accent5" w:themeTint="99"/>
              <w:bottom w:val="nil"/>
            </w:tcBorders>
          </w:tcPr>
          <w:p w14:paraId="73C9104A" w14:textId="77777777" w:rsidR="00E36CE0" w:rsidRPr="00A02918" w:rsidRDefault="00E36CE0" w:rsidP="002D06B0">
            <w:pPr>
              <w:pStyle w:val="08-Tabelageral"/>
            </w:pPr>
            <w:r>
              <w:t>428</w:t>
            </w:r>
          </w:p>
        </w:tc>
        <w:tc>
          <w:tcPr>
            <w:tcW w:w="1412" w:type="dxa"/>
            <w:tcBorders>
              <w:top w:val="single" w:sz="2" w:space="0" w:color="8EAADB" w:themeColor="accent5" w:themeTint="99"/>
              <w:bottom w:val="nil"/>
            </w:tcBorders>
          </w:tcPr>
          <w:p w14:paraId="0382CA2B" w14:textId="77777777" w:rsidR="00E36CE0" w:rsidRPr="00A02918" w:rsidRDefault="00E36CE0" w:rsidP="002D06B0">
            <w:pPr>
              <w:pStyle w:val="08-Tabelageral"/>
            </w:pPr>
            <w:r>
              <w:t>453</w:t>
            </w:r>
          </w:p>
        </w:tc>
        <w:tc>
          <w:tcPr>
            <w:tcW w:w="283" w:type="dxa"/>
            <w:tcBorders>
              <w:top w:val="single" w:sz="2" w:space="0" w:color="1F4E79" w:themeColor="accent1" w:themeShade="80"/>
              <w:bottom w:val="nil"/>
            </w:tcBorders>
            <w:shd w:val="clear" w:color="auto" w:fill="auto"/>
            <w:vAlign w:val="center"/>
          </w:tcPr>
          <w:p w14:paraId="4B927AA9" w14:textId="77777777" w:rsidR="00E36CE0" w:rsidRPr="009D0C3F" w:rsidRDefault="00E36CE0" w:rsidP="002D06B0">
            <w:pPr>
              <w:pStyle w:val="08-Tabelageral"/>
              <w:rPr>
                <w:rFonts w:cs="Arial"/>
                <w:b/>
              </w:rPr>
            </w:pPr>
          </w:p>
        </w:tc>
        <w:tc>
          <w:tcPr>
            <w:tcW w:w="1417" w:type="dxa"/>
            <w:tcBorders>
              <w:top w:val="single" w:sz="2" w:space="0" w:color="8EAADB" w:themeColor="accent5" w:themeTint="99"/>
              <w:bottom w:val="nil"/>
            </w:tcBorders>
          </w:tcPr>
          <w:p w14:paraId="4D787139" w14:textId="77777777" w:rsidR="00E36CE0" w:rsidRPr="0057573E" w:rsidRDefault="00E36CE0" w:rsidP="002D06B0">
            <w:pPr>
              <w:pStyle w:val="08-Tabelageral"/>
            </w:pPr>
            <w:r>
              <w:t>3.548</w:t>
            </w:r>
          </w:p>
        </w:tc>
        <w:tc>
          <w:tcPr>
            <w:tcW w:w="1418" w:type="dxa"/>
            <w:tcBorders>
              <w:top w:val="single" w:sz="2" w:space="0" w:color="8EAADB" w:themeColor="accent5" w:themeTint="99"/>
              <w:bottom w:val="nil"/>
            </w:tcBorders>
          </w:tcPr>
          <w:p w14:paraId="209C6AA8" w14:textId="77777777" w:rsidR="00E36CE0" w:rsidRPr="0057573E" w:rsidRDefault="00E36CE0" w:rsidP="002D06B0">
            <w:pPr>
              <w:pStyle w:val="08-Tabelageral"/>
            </w:pPr>
            <w:r>
              <w:t>3.609</w:t>
            </w:r>
          </w:p>
        </w:tc>
      </w:tr>
      <w:tr w:rsidR="00E36CE0" w:rsidRPr="00BC7DA5" w14:paraId="50F36A4C" w14:textId="77777777" w:rsidTr="002D06B0">
        <w:trPr>
          <w:trHeight w:val="238"/>
        </w:trPr>
        <w:tc>
          <w:tcPr>
            <w:tcW w:w="3261" w:type="dxa"/>
            <w:tcBorders>
              <w:bottom w:val="nil"/>
            </w:tcBorders>
            <w:shd w:val="clear" w:color="auto" w:fill="auto"/>
          </w:tcPr>
          <w:p w14:paraId="42A401DB" w14:textId="77777777" w:rsidR="00E36CE0" w:rsidRPr="00DB20DC" w:rsidRDefault="00E36CE0" w:rsidP="002D06B0">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28E800AF" w14:textId="77777777" w:rsidR="00E36CE0" w:rsidRPr="00BC7DA5" w:rsidRDefault="00E36CE0" w:rsidP="002D06B0">
            <w:pPr>
              <w:pStyle w:val="08-Tabelageral"/>
              <w:jc w:val="center"/>
              <w:rPr>
                <w:rFonts w:cs="Arial"/>
                <w:szCs w:val="14"/>
              </w:rPr>
            </w:pPr>
          </w:p>
        </w:tc>
        <w:tc>
          <w:tcPr>
            <w:tcW w:w="1411" w:type="dxa"/>
            <w:tcBorders>
              <w:top w:val="nil"/>
              <w:bottom w:val="nil"/>
            </w:tcBorders>
          </w:tcPr>
          <w:p w14:paraId="676EF00C" w14:textId="77777777" w:rsidR="00E36CE0" w:rsidRPr="00666448" w:rsidRDefault="00E36CE0" w:rsidP="002D06B0">
            <w:pPr>
              <w:pStyle w:val="08-Tabelageral"/>
            </w:pPr>
            <w:r>
              <w:t>94.938</w:t>
            </w:r>
          </w:p>
        </w:tc>
        <w:tc>
          <w:tcPr>
            <w:tcW w:w="1412" w:type="dxa"/>
            <w:tcBorders>
              <w:top w:val="nil"/>
              <w:bottom w:val="nil"/>
            </w:tcBorders>
          </w:tcPr>
          <w:p w14:paraId="25FBD839" w14:textId="77777777" w:rsidR="00E36CE0" w:rsidRPr="00666448" w:rsidRDefault="00E36CE0" w:rsidP="002D06B0">
            <w:pPr>
              <w:pStyle w:val="08-Tabelageral"/>
            </w:pPr>
            <w:r>
              <w:t>368.889</w:t>
            </w:r>
          </w:p>
        </w:tc>
        <w:tc>
          <w:tcPr>
            <w:tcW w:w="283" w:type="dxa"/>
            <w:tcBorders>
              <w:top w:val="nil"/>
              <w:bottom w:val="nil"/>
            </w:tcBorders>
            <w:shd w:val="clear" w:color="auto" w:fill="auto"/>
            <w:vAlign w:val="center"/>
          </w:tcPr>
          <w:p w14:paraId="49A2D0B5" w14:textId="77777777" w:rsidR="00E36CE0" w:rsidRPr="00BC7DA5" w:rsidRDefault="00E36CE0" w:rsidP="002D06B0">
            <w:pPr>
              <w:pStyle w:val="08-Tabelageral"/>
              <w:rPr>
                <w:rFonts w:cs="Arial"/>
                <w:szCs w:val="14"/>
              </w:rPr>
            </w:pPr>
          </w:p>
        </w:tc>
        <w:tc>
          <w:tcPr>
            <w:tcW w:w="1417" w:type="dxa"/>
            <w:tcBorders>
              <w:top w:val="nil"/>
              <w:bottom w:val="nil"/>
            </w:tcBorders>
          </w:tcPr>
          <w:p w14:paraId="062D8CF8" w14:textId="77777777" w:rsidR="00E36CE0" w:rsidRPr="0057573E" w:rsidRDefault="00E36CE0" w:rsidP="002D06B0">
            <w:pPr>
              <w:pStyle w:val="08-Tabelageral"/>
            </w:pPr>
            <w:r>
              <w:t>3.149.881</w:t>
            </w:r>
          </w:p>
        </w:tc>
        <w:tc>
          <w:tcPr>
            <w:tcW w:w="1418" w:type="dxa"/>
            <w:tcBorders>
              <w:top w:val="nil"/>
              <w:bottom w:val="nil"/>
            </w:tcBorders>
          </w:tcPr>
          <w:p w14:paraId="1C85B813" w14:textId="77777777" w:rsidR="00E36CE0" w:rsidRPr="0057573E" w:rsidRDefault="00E36CE0" w:rsidP="002D06B0">
            <w:pPr>
              <w:pStyle w:val="08-Tabelageral"/>
            </w:pPr>
            <w:r>
              <w:t>4.086.952</w:t>
            </w:r>
          </w:p>
        </w:tc>
      </w:tr>
      <w:tr w:rsidR="00E36CE0" w:rsidRPr="00BC7DA5" w14:paraId="5D32A775" w14:textId="77777777" w:rsidTr="002D06B0">
        <w:trPr>
          <w:trHeight w:val="238"/>
        </w:trPr>
        <w:tc>
          <w:tcPr>
            <w:tcW w:w="3261" w:type="dxa"/>
            <w:tcBorders>
              <w:top w:val="nil"/>
              <w:bottom w:val="single" w:sz="4" w:space="0" w:color="1F4E79" w:themeColor="accent1" w:themeShade="80"/>
            </w:tcBorders>
            <w:shd w:val="clear" w:color="auto" w:fill="auto"/>
          </w:tcPr>
          <w:p w14:paraId="2541C4B2" w14:textId="77777777" w:rsidR="00E36CE0" w:rsidRPr="0091717A" w:rsidRDefault="00E36CE0" w:rsidP="002D06B0">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6723A765" w14:textId="77777777" w:rsidR="00E36CE0" w:rsidRPr="00BC7DA5" w:rsidRDefault="00E36CE0" w:rsidP="002D06B0">
            <w:pPr>
              <w:pStyle w:val="08-Tabelageral"/>
              <w:jc w:val="center"/>
              <w:rPr>
                <w:rFonts w:cs="Arial"/>
                <w:szCs w:val="14"/>
              </w:rPr>
            </w:pPr>
          </w:p>
        </w:tc>
        <w:tc>
          <w:tcPr>
            <w:tcW w:w="1411" w:type="dxa"/>
            <w:tcBorders>
              <w:top w:val="nil"/>
              <w:bottom w:val="single" w:sz="4" w:space="0" w:color="1F4E79" w:themeColor="accent1" w:themeShade="80"/>
            </w:tcBorders>
          </w:tcPr>
          <w:p w14:paraId="5DD9B983" w14:textId="77777777" w:rsidR="00E36CE0" w:rsidRPr="002D2193" w:rsidRDefault="00E36CE0" w:rsidP="002D06B0">
            <w:pPr>
              <w:pStyle w:val="08-Tabelageral"/>
              <w:rPr>
                <w:b/>
              </w:rPr>
            </w:pPr>
            <w:r>
              <w:rPr>
                <w:b/>
              </w:rPr>
              <w:t>95.366</w:t>
            </w:r>
          </w:p>
        </w:tc>
        <w:tc>
          <w:tcPr>
            <w:tcW w:w="1412" w:type="dxa"/>
            <w:tcBorders>
              <w:top w:val="nil"/>
              <w:bottom w:val="single" w:sz="4" w:space="0" w:color="1F4E79" w:themeColor="accent1" w:themeShade="80"/>
            </w:tcBorders>
          </w:tcPr>
          <w:p w14:paraId="04AEBF0B" w14:textId="77777777" w:rsidR="00E36CE0" w:rsidRPr="0091717A" w:rsidRDefault="00E36CE0" w:rsidP="002D06B0">
            <w:pPr>
              <w:pStyle w:val="08-Tabelageral"/>
              <w:rPr>
                <w:b/>
              </w:rPr>
            </w:pPr>
            <w:r>
              <w:rPr>
                <w:b/>
              </w:rPr>
              <w:t>369.342</w:t>
            </w:r>
          </w:p>
        </w:tc>
        <w:tc>
          <w:tcPr>
            <w:tcW w:w="283" w:type="dxa"/>
            <w:tcBorders>
              <w:top w:val="nil"/>
              <w:bottom w:val="single" w:sz="4" w:space="0" w:color="1F4E79" w:themeColor="accent1" w:themeShade="80"/>
            </w:tcBorders>
            <w:shd w:val="clear" w:color="auto" w:fill="auto"/>
            <w:vAlign w:val="center"/>
          </w:tcPr>
          <w:p w14:paraId="3EE3C46A" w14:textId="77777777" w:rsidR="00E36CE0" w:rsidRPr="00BC7DA5" w:rsidRDefault="00E36CE0" w:rsidP="002D06B0">
            <w:pPr>
              <w:pStyle w:val="08-Tabelageral"/>
              <w:rPr>
                <w:rFonts w:cs="Arial"/>
                <w:szCs w:val="14"/>
              </w:rPr>
            </w:pPr>
          </w:p>
        </w:tc>
        <w:tc>
          <w:tcPr>
            <w:tcW w:w="1417" w:type="dxa"/>
            <w:tcBorders>
              <w:top w:val="nil"/>
              <w:bottom w:val="single" w:sz="4" w:space="0" w:color="1F4E79" w:themeColor="accent1" w:themeShade="80"/>
            </w:tcBorders>
          </w:tcPr>
          <w:p w14:paraId="42F2F1EC" w14:textId="77777777" w:rsidR="00E36CE0" w:rsidRPr="002D2193" w:rsidRDefault="00E36CE0" w:rsidP="002D06B0">
            <w:pPr>
              <w:pStyle w:val="08-Tabelageral"/>
              <w:rPr>
                <w:b/>
              </w:rPr>
            </w:pPr>
            <w:r>
              <w:rPr>
                <w:b/>
              </w:rPr>
              <w:t>3.153.429</w:t>
            </w:r>
          </w:p>
        </w:tc>
        <w:tc>
          <w:tcPr>
            <w:tcW w:w="1418" w:type="dxa"/>
            <w:tcBorders>
              <w:top w:val="nil"/>
              <w:bottom w:val="single" w:sz="4" w:space="0" w:color="1F4E79" w:themeColor="accent1" w:themeShade="80"/>
            </w:tcBorders>
          </w:tcPr>
          <w:p w14:paraId="7D37B549" w14:textId="77777777" w:rsidR="00E36CE0" w:rsidRPr="0091717A" w:rsidRDefault="00E36CE0" w:rsidP="002D06B0">
            <w:pPr>
              <w:pStyle w:val="08-Tabelageral"/>
              <w:rPr>
                <w:b/>
              </w:rPr>
            </w:pPr>
            <w:r>
              <w:rPr>
                <w:b/>
              </w:rPr>
              <w:t>4.090.561</w:t>
            </w:r>
          </w:p>
        </w:tc>
      </w:tr>
    </w:tbl>
    <w:p w14:paraId="7B4F09BE" w14:textId="77777777" w:rsidR="00E36CE0" w:rsidRDefault="00E36CE0" w:rsidP="00E36CE0">
      <w:pPr>
        <w:pStyle w:val="07-Legenda"/>
        <w:numPr>
          <w:ilvl w:val="0"/>
          <w:numId w:val="33"/>
        </w:numPr>
        <w:tabs>
          <w:tab w:val="left" w:pos="0"/>
        </w:tabs>
        <w:ind w:left="284" w:hanging="284"/>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2235C0DA" w14:textId="77777777" w:rsidR="00E36CE0" w:rsidRDefault="00E36CE0" w:rsidP="002D06B0">
      <w:pPr>
        <w:pStyle w:val="05-Textonormal"/>
      </w:pPr>
      <w:r w:rsidRPr="00843EE4">
        <w:t>As aplicações financeiras em fundos de curto prazo e operações compromissadas estão categorizadas como ativos financeiros pelo valor justo por meio do resultado.</w:t>
      </w:r>
      <w:bookmarkEnd w:id="82"/>
    </w:p>
    <w:p w14:paraId="11C9C4E8" w14:textId="1E9E6C5F" w:rsidR="0098423F" w:rsidRDefault="0098423F" w:rsidP="00E36CE0">
      <w:pPr>
        <w:pStyle w:val="Ttulo2"/>
        <w:rPr>
          <w:rFonts w:ascii="Arial" w:hAnsi="Arial" w:cs="Arial"/>
          <w:b/>
          <w:color w:val="1F4E79" w:themeColor="accent1" w:themeShade="80"/>
          <w:sz w:val="20"/>
          <w:szCs w:val="20"/>
        </w:rPr>
      </w:pPr>
      <w:bookmarkStart w:id="83" w:name="_Toc102984317"/>
      <w:bookmarkStart w:id="84" w:name="OLE_LINK9"/>
      <w:r>
        <w:rPr>
          <w:rFonts w:ascii="Arial" w:hAnsi="Arial" w:cs="Arial"/>
          <w:b/>
          <w:color w:val="1F4E79" w:themeColor="accent1" w:themeShade="80"/>
          <w:sz w:val="20"/>
          <w:szCs w:val="20"/>
        </w:rPr>
        <w:t>16</w:t>
      </w:r>
      <w:r w:rsidRPr="00872C21">
        <w:rPr>
          <w:rFonts w:ascii="Arial" w:hAnsi="Arial" w:cs="Arial"/>
          <w:b/>
          <w:color w:val="1F4E79" w:themeColor="accent1" w:themeShade="80"/>
          <w:sz w:val="20"/>
          <w:szCs w:val="20"/>
        </w:rPr>
        <w:t xml:space="preserve"> – INSTRUMENTOS FINANCEIROS</w:t>
      </w:r>
      <w:bookmarkEnd w:id="83"/>
      <w:r w:rsidRPr="00872C21">
        <w:rPr>
          <w:rFonts w:ascii="Arial" w:hAnsi="Arial" w:cs="Arial"/>
          <w:b/>
          <w:color w:val="1F4E79" w:themeColor="accent1" w:themeShade="80"/>
          <w:sz w:val="20"/>
          <w:szCs w:val="20"/>
        </w:rPr>
        <w:t xml:space="preserve"> </w:t>
      </w:r>
    </w:p>
    <w:p w14:paraId="0493AA7D" w14:textId="77777777" w:rsidR="0098423F" w:rsidRPr="00DB3513" w:rsidRDefault="0098423F" w:rsidP="0098423F">
      <w:pPr>
        <w:pStyle w:val="05-Textonormal"/>
        <w:numPr>
          <w:ilvl w:val="0"/>
          <w:numId w:val="35"/>
        </w:numPr>
        <w:rPr>
          <w:b/>
          <w:color w:val="1F4E79" w:themeColor="accent1" w:themeShade="80"/>
          <w:sz w:val="20"/>
          <w:szCs w:val="20"/>
        </w:rPr>
      </w:pPr>
      <w:r w:rsidRPr="00DB3513">
        <w:rPr>
          <w:b/>
          <w:color w:val="1F4E79" w:themeColor="accent1" w:themeShade="80"/>
          <w:sz w:val="20"/>
          <w:szCs w:val="20"/>
        </w:rPr>
        <w:t xml:space="preserve">Ativos Financeiros ao Valor Justo por meio do Resultado </w:t>
      </w:r>
    </w:p>
    <w:p w14:paraId="30002559" w14:textId="77777777" w:rsidR="0098423F" w:rsidRDefault="0098423F" w:rsidP="002D06B0">
      <w:pPr>
        <w:pStyle w:val="08-Tabelageral"/>
        <w:spacing w:before="0" w:after="0"/>
        <w:rPr>
          <w:rFonts w:cs="Arial"/>
        </w:rPr>
      </w:pPr>
    </w:p>
    <w:p w14:paraId="10A59A0E" w14:textId="77777777" w:rsidR="0098423F" w:rsidRDefault="0098423F" w:rsidP="002D06B0">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98423F" w:rsidRPr="00F80522" w14:paraId="3D45FE32" w14:textId="77777777" w:rsidTr="002D06B0">
        <w:trPr>
          <w:trHeight w:val="238"/>
          <w:jc w:val="center"/>
        </w:trPr>
        <w:tc>
          <w:tcPr>
            <w:tcW w:w="2268" w:type="dxa"/>
            <w:tcBorders>
              <w:top w:val="single" w:sz="2" w:space="0" w:color="1F4E79" w:themeColor="accent1" w:themeShade="80"/>
            </w:tcBorders>
            <w:shd w:val="clear" w:color="auto" w:fill="auto"/>
          </w:tcPr>
          <w:p w14:paraId="3C13D2F1" w14:textId="77777777" w:rsidR="0098423F" w:rsidRPr="00F80522" w:rsidRDefault="0098423F" w:rsidP="002D06B0">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5F9048CE" w14:textId="77777777" w:rsidR="0098423F" w:rsidRPr="00F80522" w:rsidRDefault="0098423F" w:rsidP="002D06B0">
            <w:pPr>
              <w:pStyle w:val="08-Tabelageral"/>
              <w:jc w:val="center"/>
              <w:rPr>
                <w:rFonts w:cs="Arial"/>
                <w:b/>
                <w:szCs w:val="14"/>
              </w:rPr>
            </w:pPr>
            <w:r>
              <w:rPr>
                <w:rFonts w:cs="Arial"/>
                <w:b/>
                <w:szCs w:val="14"/>
              </w:rPr>
              <w:t xml:space="preserve">Controlador e </w:t>
            </w:r>
            <w:r w:rsidRPr="00F80522">
              <w:rPr>
                <w:rFonts w:cs="Arial"/>
                <w:b/>
                <w:szCs w:val="14"/>
              </w:rPr>
              <w:t>Consolidado</w:t>
            </w:r>
          </w:p>
        </w:tc>
      </w:tr>
      <w:tr w:rsidR="0098423F" w:rsidRPr="00F80522" w14:paraId="70E78C30" w14:textId="77777777" w:rsidTr="002D06B0">
        <w:trPr>
          <w:trHeight w:val="238"/>
          <w:jc w:val="center"/>
        </w:trPr>
        <w:tc>
          <w:tcPr>
            <w:tcW w:w="2268" w:type="dxa"/>
            <w:shd w:val="clear" w:color="auto" w:fill="auto"/>
          </w:tcPr>
          <w:p w14:paraId="4135AB91" w14:textId="77777777" w:rsidR="0098423F" w:rsidRPr="00F80522" w:rsidRDefault="0098423F" w:rsidP="002D06B0">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4303A6A1" w14:textId="77777777" w:rsidR="0098423F" w:rsidRPr="00F80522" w:rsidRDefault="0098423F" w:rsidP="002D06B0">
            <w:pPr>
              <w:spacing w:after="0"/>
              <w:jc w:val="center"/>
              <w:rPr>
                <w:rFonts w:cs="Arial"/>
                <w:b/>
                <w:sz w:val="14"/>
                <w:szCs w:val="14"/>
              </w:rPr>
            </w:pPr>
            <w:r w:rsidRPr="00F80522">
              <w:rPr>
                <w:rFonts w:cs="Arial"/>
                <w:b/>
                <w:sz w:val="14"/>
                <w:szCs w:val="14"/>
              </w:rPr>
              <w:t>31.12.20</w:t>
            </w:r>
            <w:r>
              <w:rPr>
                <w:rFonts w:cs="Arial"/>
                <w:b/>
                <w:sz w:val="14"/>
                <w:szCs w:val="14"/>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E1C36DE" w14:textId="77777777" w:rsidR="0098423F" w:rsidRPr="00F80522" w:rsidRDefault="0098423F" w:rsidP="002D06B0">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1B71CE53" w14:textId="77777777" w:rsidR="0098423F" w:rsidRPr="00F80522" w:rsidRDefault="0098423F" w:rsidP="002D06B0">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804FA60" w14:textId="77777777" w:rsidR="0098423F" w:rsidRPr="00F80522" w:rsidRDefault="0098423F" w:rsidP="002D06B0">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720625DD" w14:textId="77777777" w:rsidR="0098423F" w:rsidRPr="00F80522" w:rsidRDefault="0098423F" w:rsidP="002D06B0">
            <w:pPr>
              <w:spacing w:after="0"/>
              <w:jc w:val="center"/>
              <w:rPr>
                <w:rFonts w:cs="Arial"/>
                <w:b/>
                <w:sz w:val="14"/>
                <w:szCs w:val="14"/>
              </w:rPr>
            </w:pPr>
            <w:r w:rsidRPr="00F80522">
              <w:rPr>
                <w:rFonts w:cs="Arial"/>
                <w:b/>
                <w:sz w:val="14"/>
                <w:szCs w:val="14"/>
              </w:rPr>
              <w:t>3</w:t>
            </w:r>
            <w:r>
              <w:rPr>
                <w:rFonts w:cs="Arial"/>
                <w:b/>
                <w:sz w:val="14"/>
                <w:szCs w:val="14"/>
              </w:rPr>
              <w:t>1</w:t>
            </w:r>
            <w:r w:rsidRPr="00F80522">
              <w:rPr>
                <w:rFonts w:cs="Arial"/>
                <w:b/>
                <w:sz w:val="14"/>
                <w:szCs w:val="14"/>
              </w:rPr>
              <w:t>.</w:t>
            </w:r>
            <w:r>
              <w:rPr>
                <w:rFonts w:cs="Arial"/>
                <w:b/>
                <w:sz w:val="14"/>
                <w:szCs w:val="14"/>
              </w:rPr>
              <w:t>03</w:t>
            </w:r>
            <w:r w:rsidRPr="00F80522">
              <w:rPr>
                <w:rFonts w:cs="Arial"/>
                <w:b/>
                <w:sz w:val="14"/>
                <w:szCs w:val="14"/>
              </w:rPr>
              <w:t>.202</w:t>
            </w:r>
            <w:r>
              <w:rPr>
                <w:rFonts w:cs="Arial"/>
                <w:b/>
                <w:sz w:val="14"/>
                <w:szCs w:val="14"/>
              </w:rPr>
              <w:t>2</w:t>
            </w:r>
          </w:p>
        </w:tc>
      </w:tr>
      <w:tr w:rsidR="0098423F" w:rsidRPr="00F80522" w14:paraId="6D41E4F1" w14:textId="77777777" w:rsidTr="002D06B0">
        <w:trPr>
          <w:trHeight w:val="238"/>
          <w:jc w:val="center"/>
        </w:trPr>
        <w:tc>
          <w:tcPr>
            <w:tcW w:w="2268" w:type="dxa"/>
            <w:tcBorders>
              <w:bottom w:val="single" w:sz="2" w:space="0" w:color="1F4E79" w:themeColor="accent1" w:themeShade="80"/>
            </w:tcBorders>
            <w:shd w:val="clear" w:color="auto" w:fill="auto"/>
          </w:tcPr>
          <w:p w14:paraId="7DFA05D8" w14:textId="77777777" w:rsidR="0098423F" w:rsidRPr="00F80522" w:rsidRDefault="0098423F" w:rsidP="002D06B0">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7BBF2BC5" w14:textId="77777777" w:rsidR="0098423F" w:rsidRPr="00F80522" w:rsidRDefault="0098423F" w:rsidP="002D06B0">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FFF31F4" w14:textId="77777777" w:rsidR="0098423F" w:rsidRPr="00F80522" w:rsidRDefault="0098423F" w:rsidP="002D06B0">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C2C548E" w14:textId="77777777" w:rsidR="0098423F" w:rsidRPr="00F80522" w:rsidRDefault="0098423F" w:rsidP="002D06B0">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BB48941" w14:textId="77777777" w:rsidR="0098423F" w:rsidRPr="00F80522" w:rsidRDefault="0098423F" w:rsidP="002D06B0">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180248E6" w14:textId="77777777" w:rsidR="0098423F" w:rsidRPr="00F80522" w:rsidRDefault="0098423F" w:rsidP="002D06B0">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AB36191" w14:textId="77777777" w:rsidR="0098423F" w:rsidRPr="00F80522" w:rsidRDefault="0098423F" w:rsidP="002D06B0">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EB2D27D" w14:textId="77777777" w:rsidR="0098423F" w:rsidRPr="00F80522" w:rsidRDefault="0098423F" w:rsidP="002D06B0">
            <w:pPr>
              <w:pStyle w:val="08-Tabelageral"/>
              <w:rPr>
                <w:rFonts w:cs="Arial"/>
                <w:b/>
              </w:rPr>
            </w:pPr>
            <w:r w:rsidRPr="00F80522">
              <w:rPr>
                <w:rFonts w:cs="Arial"/>
                <w:b/>
              </w:rPr>
              <w:t>Valor de Mercado/ Contábil</w:t>
            </w:r>
          </w:p>
        </w:tc>
      </w:tr>
      <w:tr w:rsidR="0098423F" w:rsidRPr="00F80522" w14:paraId="2D9A1C25" w14:textId="77777777" w:rsidTr="002D06B0">
        <w:trPr>
          <w:trHeight w:val="238"/>
          <w:jc w:val="center"/>
        </w:trPr>
        <w:tc>
          <w:tcPr>
            <w:tcW w:w="2268" w:type="dxa"/>
            <w:tcBorders>
              <w:top w:val="single" w:sz="2" w:space="0" w:color="1F4E79" w:themeColor="accent1" w:themeShade="80"/>
            </w:tcBorders>
            <w:shd w:val="clear" w:color="auto" w:fill="auto"/>
          </w:tcPr>
          <w:p w14:paraId="13F8E219" w14:textId="77777777" w:rsidR="0098423F" w:rsidRPr="00F80522" w:rsidRDefault="0098423F" w:rsidP="002D06B0">
            <w:pPr>
              <w:pStyle w:val="08-Tabelageral"/>
              <w:ind w:left="113"/>
              <w:jc w:val="left"/>
              <w:rPr>
                <w:szCs w:val="14"/>
              </w:rPr>
            </w:pPr>
            <w:r w:rsidRPr="00F80522">
              <w:rPr>
                <w:szCs w:val="14"/>
              </w:rPr>
              <w:t xml:space="preserve">Fundo de longo prazo </w:t>
            </w:r>
            <w:r w:rsidRPr="00F80522">
              <w:rPr>
                <w:szCs w:val="14"/>
                <w:vertAlign w:val="superscript"/>
              </w:rPr>
              <w:t>(</w:t>
            </w:r>
            <w:r>
              <w:rPr>
                <w:szCs w:val="14"/>
                <w:vertAlign w:val="superscript"/>
              </w:rPr>
              <w:t>1</w:t>
            </w:r>
            <w:r w:rsidRPr="00F80522">
              <w:rPr>
                <w:szCs w:val="14"/>
                <w:vertAlign w:val="superscript"/>
              </w:rPr>
              <w:t>)</w:t>
            </w:r>
          </w:p>
        </w:tc>
        <w:tc>
          <w:tcPr>
            <w:tcW w:w="993" w:type="dxa"/>
            <w:tcBorders>
              <w:top w:val="nil"/>
              <w:left w:val="nil"/>
              <w:right w:val="nil"/>
            </w:tcBorders>
            <w:shd w:val="clear" w:color="auto" w:fill="auto"/>
            <w:vAlign w:val="bottom"/>
          </w:tcPr>
          <w:p w14:paraId="4E0685F7" w14:textId="77777777" w:rsidR="0098423F" w:rsidRPr="00F80522" w:rsidRDefault="0098423F" w:rsidP="002D06B0">
            <w:pPr>
              <w:pStyle w:val="08-Tabelageral"/>
              <w:rPr>
                <w:szCs w:val="14"/>
              </w:rPr>
            </w:pPr>
            <w:r>
              <w:rPr>
                <w:rFonts w:cs="Arial"/>
              </w:rPr>
              <w:t>7.328</w:t>
            </w:r>
          </w:p>
        </w:tc>
        <w:tc>
          <w:tcPr>
            <w:tcW w:w="992" w:type="dxa"/>
            <w:tcBorders>
              <w:top w:val="nil"/>
              <w:left w:val="nil"/>
              <w:right w:val="nil"/>
            </w:tcBorders>
            <w:shd w:val="clear" w:color="auto" w:fill="auto"/>
            <w:vAlign w:val="bottom"/>
          </w:tcPr>
          <w:p w14:paraId="6B4E2700" w14:textId="77777777" w:rsidR="0098423F" w:rsidRPr="00F80522" w:rsidRDefault="0098423F" w:rsidP="002D06B0">
            <w:pPr>
              <w:pStyle w:val="08-Tabelageral"/>
              <w:rPr>
                <w:szCs w:val="14"/>
              </w:rPr>
            </w:pPr>
            <w:r>
              <w:rPr>
                <w:rFonts w:cs="Arial"/>
              </w:rPr>
              <w:t>14.011</w:t>
            </w:r>
          </w:p>
        </w:tc>
        <w:tc>
          <w:tcPr>
            <w:tcW w:w="1134" w:type="dxa"/>
            <w:tcBorders>
              <w:top w:val="nil"/>
              <w:left w:val="nil"/>
              <w:right w:val="nil"/>
            </w:tcBorders>
            <w:shd w:val="clear" w:color="auto" w:fill="auto"/>
            <w:vAlign w:val="bottom"/>
          </w:tcPr>
          <w:p w14:paraId="303B15C6" w14:textId="77777777" w:rsidR="0098423F" w:rsidRPr="00ED0236" w:rsidRDefault="0098423F" w:rsidP="002D06B0">
            <w:pPr>
              <w:pStyle w:val="08-Tabelageral"/>
              <w:rPr>
                <w:rFonts w:cs="Arial"/>
              </w:rPr>
            </w:pPr>
            <w:r>
              <w:rPr>
                <w:rFonts w:cs="Arial"/>
              </w:rPr>
              <w:t>2.367</w:t>
            </w:r>
          </w:p>
        </w:tc>
        <w:tc>
          <w:tcPr>
            <w:tcW w:w="992" w:type="dxa"/>
            <w:tcBorders>
              <w:top w:val="nil"/>
              <w:left w:val="nil"/>
              <w:right w:val="nil"/>
            </w:tcBorders>
            <w:shd w:val="clear" w:color="auto" w:fill="auto"/>
            <w:vAlign w:val="bottom"/>
          </w:tcPr>
          <w:p w14:paraId="65BF209F" w14:textId="77777777" w:rsidR="0098423F" w:rsidRPr="00ED0236" w:rsidRDefault="0098423F" w:rsidP="002D06B0">
            <w:pPr>
              <w:pStyle w:val="08-Tabelageral"/>
              <w:rPr>
                <w:rFonts w:cs="Arial"/>
              </w:rPr>
            </w:pPr>
            <w:r>
              <w:rPr>
                <w:rFonts w:cs="Arial"/>
              </w:rPr>
              <w:t>(447)</w:t>
            </w:r>
          </w:p>
        </w:tc>
        <w:tc>
          <w:tcPr>
            <w:tcW w:w="1276" w:type="dxa"/>
            <w:tcBorders>
              <w:top w:val="nil"/>
              <w:left w:val="nil"/>
              <w:right w:val="nil"/>
            </w:tcBorders>
            <w:shd w:val="clear" w:color="auto" w:fill="auto"/>
            <w:vAlign w:val="bottom"/>
          </w:tcPr>
          <w:p w14:paraId="70536FD7" w14:textId="77777777" w:rsidR="0098423F" w:rsidRPr="00ED0236" w:rsidRDefault="0098423F" w:rsidP="002D06B0">
            <w:pPr>
              <w:pStyle w:val="08-Tabelageral"/>
              <w:rPr>
                <w:rFonts w:cs="Arial"/>
              </w:rPr>
            </w:pPr>
            <w:r>
              <w:rPr>
                <w:rFonts w:cs="Arial"/>
              </w:rPr>
              <w:t>58</w:t>
            </w:r>
          </w:p>
        </w:tc>
        <w:tc>
          <w:tcPr>
            <w:tcW w:w="992" w:type="dxa"/>
            <w:tcBorders>
              <w:top w:val="nil"/>
              <w:left w:val="nil"/>
              <w:right w:val="nil"/>
            </w:tcBorders>
            <w:shd w:val="clear" w:color="auto" w:fill="auto"/>
            <w:vAlign w:val="bottom"/>
          </w:tcPr>
          <w:p w14:paraId="4BF68384" w14:textId="77777777" w:rsidR="0098423F" w:rsidRPr="00ED0236" w:rsidRDefault="0098423F" w:rsidP="002D06B0">
            <w:pPr>
              <w:pStyle w:val="08-Tabelageral"/>
              <w:rPr>
                <w:rFonts w:cs="Arial"/>
              </w:rPr>
            </w:pPr>
            <w:r>
              <w:rPr>
                <w:rFonts w:cs="Arial"/>
              </w:rPr>
              <w:t>9.248</w:t>
            </w:r>
          </w:p>
        </w:tc>
        <w:tc>
          <w:tcPr>
            <w:tcW w:w="992" w:type="dxa"/>
            <w:tcBorders>
              <w:top w:val="nil"/>
              <w:left w:val="nil"/>
              <w:right w:val="nil"/>
            </w:tcBorders>
            <w:shd w:val="clear" w:color="auto" w:fill="auto"/>
            <w:vAlign w:val="bottom"/>
          </w:tcPr>
          <w:p w14:paraId="4B2034E5" w14:textId="77777777" w:rsidR="0098423F" w:rsidRPr="00ED0236" w:rsidRDefault="0098423F" w:rsidP="002D06B0">
            <w:pPr>
              <w:pStyle w:val="08-Tabelageral"/>
              <w:rPr>
                <w:rFonts w:cs="Arial"/>
              </w:rPr>
            </w:pPr>
            <w:r>
              <w:rPr>
                <w:rFonts w:cs="Arial"/>
              </w:rPr>
              <w:t>15.989</w:t>
            </w:r>
          </w:p>
        </w:tc>
      </w:tr>
      <w:tr w:rsidR="0098423F" w:rsidRPr="00F80522" w14:paraId="21DD32C8" w14:textId="77777777" w:rsidTr="002D06B0">
        <w:trPr>
          <w:trHeight w:val="238"/>
          <w:jc w:val="center"/>
        </w:trPr>
        <w:tc>
          <w:tcPr>
            <w:tcW w:w="2268" w:type="dxa"/>
            <w:tcBorders>
              <w:bottom w:val="single" w:sz="4" w:space="0" w:color="1F4E79" w:themeColor="accent1" w:themeShade="80"/>
            </w:tcBorders>
            <w:shd w:val="clear" w:color="auto" w:fill="auto"/>
          </w:tcPr>
          <w:p w14:paraId="0C3680F3" w14:textId="77777777" w:rsidR="0098423F" w:rsidRPr="00F80522" w:rsidRDefault="0098423F" w:rsidP="002D06B0">
            <w:pPr>
              <w:pStyle w:val="08-Tabelageral"/>
              <w:jc w:val="left"/>
              <w:rPr>
                <w:b/>
                <w:szCs w:val="14"/>
              </w:rPr>
            </w:pPr>
            <w:r w:rsidRPr="00F80522">
              <w:rPr>
                <w:b/>
                <w:szCs w:val="14"/>
              </w:rPr>
              <w:t xml:space="preserve">Total </w:t>
            </w:r>
          </w:p>
        </w:tc>
        <w:tc>
          <w:tcPr>
            <w:tcW w:w="993" w:type="dxa"/>
            <w:tcBorders>
              <w:top w:val="nil"/>
              <w:left w:val="nil"/>
              <w:bottom w:val="single" w:sz="4" w:space="0" w:color="1F4E79" w:themeColor="accent1" w:themeShade="80"/>
              <w:right w:val="nil"/>
            </w:tcBorders>
            <w:shd w:val="clear" w:color="auto" w:fill="auto"/>
            <w:vAlign w:val="bottom"/>
          </w:tcPr>
          <w:p w14:paraId="21FDA506" w14:textId="77777777" w:rsidR="0098423F" w:rsidRPr="00F80522" w:rsidRDefault="0098423F" w:rsidP="002D06B0">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1AB09A3E" w14:textId="77777777" w:rsidR="0098423F" w:rsidRPr="00F80522" w:rsidRDefault="0098423F" w:rsidP="002D06B0">
            <w:pPr>
              <w:pStyle w:val="08-Tabelageral"/>
              <w:rPr>
                <w:b/>
                <w:szCs w:val="14"/>
              </w:rPr>
            </w:pPr>
            <w:r>
              <w:rPr>
                <w:rFonts w:cs="Arial"/>
                <w:b/>
              </w:rPr>
              <w:t>14.011</w:t>
            </w:r>
          </w:p>
        </w:tc>
        <w:tc>
          <w:tcPr>
            <w:tcW w:w="1134" w:type="dxa"/>
            <w:tcBorders>
              <w:top w:val="nil"/>
              <w:left w:val="nil"/>
              <w:bottom w:val="single" w:sz="4" w:space="0" w:color="1F4E79" w:themeColor="accent1" w:themeShade="80"/>
              <w:right w:val="nil"/>
            </w:tcBorders>
            <w:shd w:val="clear" w:color="auto" w:fill="auto"/>
            <w:vAlign w:val="bottom"/>
          </w:tcPr>
          <w:p w14:paraId="041A05CF" w14:textId="77777777" w:rsidR="0098423F" w:rsidRPr="00ED0236" w:rsidRDefault="0098423F" w:rsidP="002D06B0">
            <w:pPr>
              <w:pStyle w:val="08-Tabelageral"/>
              <w:rPr>
                <w:rFonts w:cs="Arial"/>
                <w:b/>
              </w:rPr>
            </w:pPr>
            <w:r>
              <w:rPr>
                <w:rFonts w:cs="Arial"/>
                <w:b/>
              </w:rPr>
              <w:t>2.367</w:t>
            </w:r>
          </w:p>
        </w:tc>
        <w:tc>
          <w:tcPr>
            <w:tcW w:w="992" w:type="dxa"/>
            <w:tcBorders>
              <w:top w:val="nil"/>
              <w:left w:val="nil"/>
              <w:bottom w:val="single" w:sz="4" w:space="0" w:color="1F4E79" w:themeColor="accent1" w:themeShade="80"/>
              <w:right w:val="nil"/>
            </w:tcBorders>
            <w:shd w:val="clear" w:color="auto" w:fill="auto"/>
            <w:vAlign w:val="bottom"/>
          </w:tcPr>
          <w:p w14:paraId="755D7C09" w14:textId="77777777" w:rsidR="0098423F" w:rsidRPr="00ED0236" w:rsidRDefault="0098423F" w:rsidP="002D06B0">
            <w:pPr>
              <w:pStyle w:val="08-Tabelageral"/>
              <w:rPr>
                <w:rFonts w:cs="Arial"/>
                <w:b/>
              </w:rPr>
            </w:pPr>
            <w:r>
              <w:rPr>
                <w:rFonts w:cs="Arial"/>
                <w:b/>
              </w:rPr>
              <w:t>(447)</w:t>
            </w:r>
          </w:p>
        </w:tc>
        <w:tc>
          <w:tcPr>
            <w:tcW w:w="1276" w:type="dxa"/>
            <w:tcBorders>
              <w:top w:val="nil"/>
              <w:left w:val="nil"/>
              <w:bottom w:val="single" w:sz="4" w:space="0" w:color="1F4E79" w:themeColor="accent1" w:themeShade="80"/>
              <w:right w:val="nil"/>
            </w:tcBorders>
            <w:shd w:val="clear" w:color="auto" w:fill="auto"/>
            <w:vAlign w:val="bottom"/>
          </w:tcPr>
          <w:p w14:paraId="1E6C5B0F" w14:textId="77777777" w:rsidR="0098423F" w:rsidRPr="00ED0236" w:rsidRDefault="0098423F" w:rsidP="002D06B0">
            <w:pPr>
              <w:pStyle w:val="08-Tabelageral"/>
              <w:rPr>
                <w:rFonts w:cs="Arial"/>
                <w:b/>
              </w:rPr>
            </w:pPr>
            <w:r>
              <w:rPr>
                <w:rFonts w:cs="Arial"/>
                <w:b/>
              </w:rPr>
              <w:t>58</w:t>
            </w:r>
          </w:p>
        </w:tc>
        <w:tc>
          <w:tcPr>
            <w:tcW w:w="992" w:type="dxa"/>
            <w:tcBorders>
              <w:top w:val="nil"/>
              <w:left w:val="nil"/>
              <w:bottom w:val="single" w:sz="4" w:space="0" w:color="1F4E79" w:themeColor="accent1" w:themeShade="80"/>
              <w:right w:val="nil"/>
            </w:tcBorders>
            <w:shd w:val="clear" w:color="auto" w:fill="auto"/>
            <w:vAlign w:val="bottom"/>
          </w:tcPr>
          <w:p w14:paraId="3DEE169B" w14:textId="77777777" w:rsidR="0098423F" w:rsidRPr="00ED0236" w:rsidRDefault="0098423F" w:rsidP="002D06B0">
            <w:pPr>
              <w:pStyle w:val="08-Tabelageral"/>
              <w:rPr>
                <w:rFonts w:cs="Arial"/>
                <w:b/>
              </w:rPr>
            </w:pPr>
            <w:r>
              <w:rPr>
                <w:rFonts w:cs="Arial"/>
                <w:b/>
              </w:rPr>
              <w:t>9.248</w:t>
            </w:r>
          </w:p>
        </w:tc>
        <w:tc>
          <w:tcPr>
            <w:tcW w:w="992" w:type="dxa"/>
            <w:tcBorders>
              <w:top w:val="nil"/>
              <w:left w:val="nil"/>
              <w:bottom w:val="single" w:sz="4" w:space="0" w:color="1F4E79" w:themeColor="accent1" w:themeShade="80"/>
              <w:right w:val="nil"/>
            </w:tcBorders>
            <w:shd w:val="clear" w:color="auto" w:fill="auto"/>
            <w:vAlign w:val="bottom"/>
          </w:tcPr>
          <w:p w14:paraId="71E60F13" w14:textId="77777777" w:rsidR="0098423F" w:rsidRPr="00ED0236" w:rsidRDefault="0098423F" w:rsidP="002D06B0">
            <w:pPr>
              <w:pStyle w:val="08-Tabelageral"/>
              <w:rPr>
                <w:rFonts w:cs="Arial"/>
                <w:b/>
              </w:rPr>
            </w:pPr>
            <w:r>
              <w:rPr>
                <w:rFonts w:cs="Arial"/>
                <w:b/>
              </w:rPr>
              <w:t>15.989</w:t>
            </w:r>
          </w:p>
        </w:tc>
      </w:tr>
    </w:tbl>
    <w:p w14:paraId="3DF1E545" w14:textId="77777777" w:rsidR="0098423F" w:rsidRPr="00ED0236" w:rsidRDefault="0098423F" w:rsidP="0098423F">
      <w:pPr>
        <w:pStyle w:val="07-Legenda"/>
        <w:numPr>
          <w:ilvl w:val="0"/>
          <w:numId w:val="34"/>
        </w:numPr>
        <w:ind w:left="284" w:hanging="284"/>
        <w:rPr>
          <w:rFonts w:cs="Arial"/>
        </w:rPr>
      </w:pPr>
      <w:r>
        <w:rPr>
          <w:rFonts w:cs="Arial"/>
        </w:rPr>
        <w:t>Do total de R$ 15.989 mil, R$ 9.703 mil,  r</w:t>
      </w:r>
      <w:r w:rsidRPr="00ED0236">
        <w:rPr>
          <w:rFonts w:cs="Arial"/>
        </w:rPr>
        <w:t>efere</w:t>
      </w:r>
      <w:r>
        <w:rPr>
          <w:rFonts w:cs="Arial"/>
        </w:rPr>
        <w:t>-se</w:t>
      </w:r>
      <w:r w:rsidRPr="00ED0236">
        <w:rPr>
          <w:rFonts w:cs="Arial"/>
        </w:rPr>
        <w:t xml:space="preserve"> ao fundo Brasil Aceleradora de Startups cuja política prevê aplicações de no mínimo 90% de seu Patrimônio Líquido na aquisição de ações e debêntures emitidas pelas empresas Startups (Companh</w:t>
      </w:r>
      <w:r>
        <w:rPr>
          <w:rFonts w:cs="Arial"/>
        </w:rPr>
        <w:t xml:space="preserve">ias Alvo) conversíveis em ações e R$ 1.406 mil refere-se ao fundo Domo Ventures, cujo objetivo é obter rendimentos de longo prazo por meio o investimento de, no mínimo, 90% dos ativos em títulos e valores mobiliários conversíveis ou permutáveis em participação em sociedades limitadas (Ativos Alvo) e R$ 4.880 mil refere-se ao fundo Agventure II, cujo objetivo é obter rendimentos de longo prazo por meio o investimento de, no mínimo, 95% dos ativos no fundo </w:t>
      </w:r>
      <w:r w:rsidRPr="00FA21C0">
        <w:rPr>
          <w:rFonts w:cs="Arial"/>
        </w:rPr>
        <w:t>AGVENTURES II INVESTMENT FUND</w:t>
      </w:r>
      <w:r>
        <w:rPr>
          <w:rFonts w:cs="Arial"/>
        </w:rPr>
        <w:t>.</w:t>
      </w:r>
    </w:p>
    <w:p w14:paraId="03F54DE7" w14:textId="77777777" w:rsidR="0098423F" w:rsidRPr="00B64E4A" w:rsidRDefault="0098423F" w:rsidP="002D06B0">
      <w:pPr>
        <w:pStyle w:val="07-Legenda"/>
        <w:ind w:firstLine="0"/>
        <w:rPr>
          <w:rFonts w:cs="Arial"/>
        </w:rPr>
      </w:pPr>
    </w:p>
    <w:p w14:paraId="74BA557B" w14:textId="77777777" w:rsidR="0098423F" w:rsidRPr="00DB3513" w:rsidRDefault="0098423F" w:rsidP="0098423F">
      <w:pPr>
        <w:pStyle w:val="05-Textonormal"/>
        <w:numPr>
          <w:ilvl w:val="0"/>
          <w:numId w:val="35"/>
        </w:numPr>
        <w:rPr>
          <w:b/>
          <w:color w:val="1F4E79" w:themeColor="accent1" w:themeShade="80"/>
          <w:sz w:val="20"/>
          <w:szCs w:val="20"/>
        </w:rPr>
      </w:pPr>
      <w:r w:rsidRPr="00DB3513">
        <w:rPr>
          <w:b/>
          <w:color w:val="1F4E79" w:themeColor="accent1" w:themeShade="80"/>
          <w:sz w:val="20"/>
          <w:szCs w:val="20"/>
        </w:rPr>
        <w:t>Hierarquia de valor justo</w:t>
      </w:r>
      <w:r w:rsidRPr="00DB3513">
        <w:rPr>
          <w:b/>
          <w:color w:val="1F4E79" w:themeColor="accent1" w:themeShade="80"/>
          <w:sz w:val="20"/>
          <w:szCs w:val="20"/>
        </w:rPr>
        <w:tab/>
      </w:r>
    </w:p>
    <w:p w14:paraId="2B6E433A" w14:textId="77777777" w:rsidR="0098423F" w:rsidRPr="00ED0236" w:rsidRDefault="0098423F" w:rsidP="002D06B0">
      <w:pPr>
        <w:pStyle w:val="05-Textonormal"/>
      </w:pPr>
      <w:r w:rsidRPr="00ED0236">
        <w:t>A Companhia classifica os instrumentos financeiros em três níveis de subjetividade na determinação do valor justo. Os diferentes níveis são definidos conforme segue:</w:t>
      </w:r>
    </w:p>
    <w:p w14:paraId="4015BF25" w14:textId="77777777" w:rsidR="0098423F" w:rsidRPr="00ED0236" w:rsidRDefault="0098423F" w:rsidP="0098423F">
      <w:pPr>
        <w:pStyle w:val="05-Textonormal"/>
        <w:numPr>
          <w:ilvl w:val="0"/>
          <w:numId w:val="2"/>
        </w:numPr>
        <w:ind w:left="284" w:hanging="284"/>
      </w:pPr>
      <w:r w:rsidRPr="00ED0236">
        <w:t>Nível 1: Preços cotados em mercados ativos para ativos e passivos idênticos;</w:t>
      </w:r>
    </w:p>
    <w:p w14:paraId="1D52B553" w14:textId="77777777" w:rsidR="0098423F" w:rsidRPr="00ED0236" w:rsidRDefault="0098423F" w:rsidP="0098423F">
      <w:pPr>
        <w:pStyle w:val="05-Textonormal"/>
        <w:numPr>
          <w:ilvl w:val="0"/>
          <w:numId w:val="2"/>
        </w:numPr>
        <w:ind w:left="284" w:hanging="284"/>
      </w:pPr>
      <w:r w:rsidRPr="00ED0236">
        <w:t>Nível 2: Inputs, exceto preços cotados, incluídas no Nível 1 que são observáveis para o ativo ou passivo, diretamente (preços) ou indiretamente (derivado de preços);</w:t>
      </w:r>
    </w:p>
    <w:p w14:paraId="0903048D" w14:textId="77777777" w:rsidR="0098423F" w:rsidRPr="00BF079C" w:rsidRDefault="0098423F" w:rsidP="0098423F">
      <w:pPr>
        <w:pStyle w:val="05-Textonormal"/>
        <w:numPr>
          <w:ilvl w:val="0"/>
          <w:numId w:val="2"/>
        </w:numPr>
        <w:ind w:left="284" w:hanging="284"/>
        <w:rPr>
          <w:b/>
          <w:color w:val="1F4E79" w:themeColor="accent1" w:themeShade="80"/>
        </w:rPr>
      </w:pPr>
      <w:r w:rsidRPr="00ED0236">
        <w:lastRenderedPageBreak/>
        <w:t>Nível 3: Premissas, para o ativo ou passivo, que não são baseadas em dados observáveis de mercado (inputs não observáveis).</w:t>
      </w:r>
      <w:r w:rsidRPr="00ED0236">
        <w:rPr>
          <w:b/>
          <w:color w:val="1F4E79" w:themeColor="accent1" w:themeShade="80"/>
        </w:rPr>
        <w:t xml:space="preserve"> </w:t>
      </w:r>
    </w:p>
    <w:p w14:paraId="53D24F11" w14:textId="77777777" w:rsidR="0098423F" w:rsidRPr="00ED0236" w:rsidRDefault="0098423F" w:rsidP="002D06B0">
      <w:pPr>
        <w:pStyle w:val="PargrafodaLista"/>
        <w:keepNext/>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98423F" w:rsidRPr="00ED0236" w14:paraId="29F42055" w14:textId="77777777" w:rsidTr="002D06B0">
        <w:trPr>
          <w:trHeight w:val="238"/>
          <w:jc w:val="center"/>
        </w:trPr>
        <w:tc>
          <w:tcPr>
            <w:tcW w:w="2296" w:type="dxa"/>
            <w:tcBorders>
              <w:top w:val="single" w:sz="2" w:space="0" w:color="1F4E79" w:themeColor="accent1" w:themeShade="80"/>
            </w:tcBorders>
            <w:shd w:val="clear" w:color="auto" w:fill="auto"/>
            <w:noWrap/>
            <w:hideMark/>
          </w:tcPr>
          <w:p w14:paraId="463021B5" w14:textId="77777777" w:rsidR="0098423F" w:rsidRPr="00ED0236" w:rsidRDefault="0098423F" w:rsidP="002D06B0">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3F89F120" w14:textId="77777777" w:rsidR="0098423F" w:rsidRPr="00ED0236" w:rsidRDefault="0098423F" w:rsidP="002D06B0">
            <w:pPr>
              <w:pStyle w:val="08-Tabelageral"/>
              <w:keepLines w:val="0"/>
              <w:jc w:val="center"/>
              <w:rPr>
                <w:rFonts w:cs="Arial"/>
                <w:b/>
              </w:rPr>
            </w:pPr>
            <w:r w:rsidRPr="00ED0236">
              <w:rPr>
                <w:rFonts w:cs="Arial"/>
                <w:b/>
              </w:rPr>
              <w:t>Controlador</w:t>
            </w:r>
          </w:p>
        </w:tc>
      </w:tr>
      <w:tr w:rsidR="0098423F" w:rsidRPr="00ED0236" w14:paraId="0F53CB8E" w14:textId="77777777" w:rsidTr="002D06B0">
        <w:trPr>
          <w:trHeight w:val="238"/>
          <w:jc w:val="center"/>
        </w:trPr>
        <w:tc>
          <w:tcPr>
            <w:tcW w:w="2296" w:type="dxa"/>
            <w:shd w:val="clear" w:color="auto" w:fill="auto"/>
            <w:noWrap/>
            <w:hideMark/>
          </w:tcPr>
          <w:p w14:paraId="15893034" w14:textId="77777777" w:rsidR="0098423F" w:rsidRPr="00ED0236" w:rsidRDefault="0098423F" w:rsidP="002D06B0">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4B0AEDC4" w14:textId="77777777" w:rsidR="0098423F" w:rsidRPr="00ED0236" w:rsidRDefault="0098423F" w:rsidP="002D06B0">
            <w:pPr>
              <w:pStyle w:val="08-Tabelageral"/>
              <w:keepLines w:val="0"/>
              <w:jc w:val="center"/>
              <w:rPr>
                <w:rFonts w:cs="Arial"/>
                <w:b/>
              </w:rPr>
            </w:pPr>
            <w:r>
              <w:rPr>
                <w:rFonts w:cs="Arial"/>
                <w:b/>
              </w:rPr>
              <w:t>31.03.2022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D505EDA" w14:textId="77777777" w:rsidR="0098423F" w:rsidRPr="00ED0236" w:rsidRDefault="0098423F" w:rsidP="002D06B0">
            <w:pPr>
              <w:pStyle w:val="08-Tabelageral"/>
              <w:keepLines w:val="0"/>
              <w:jc w:val="center"/>
              <w:rPr>
                <w:rFonts w:cs="Arial"/>
                <w:b/>
              </w:rPr>
            </w:pPr>
            <w:r>
              <w:rPr>
                <w:rFonts w:cs="Arial"/>
                <w:b/>
              </w:rPr>
              <w:t>31.12.2021</w:t>
            </w:r>
          </w:p>
        </w:tc>
      </w:tr>
      <w:tr w:rsidR="0098423F" w:rsidRPr="00ED0236" w14:paraId="4FA72E44" w14:textId="77777777" w:rsidTr="002D06B0">
        <w:trPr>
          <w:trHeight w:val="238"/>
          <w:jc w:val="center"/>
        </w:trPr>
        <w:tc>
          <w:tcPr>
            <w:tcW w:w="2296" w:type="dxa"/>
            <w:tcBorders>
              <w:bottom w:val="single" w:sz="2" w:space="0" w:color="1F4E79" w:themeColor="accent1" w:themeShade="80"/>
            </w:tcBorders>
            <w:shd w:val="clear" w:color="auto" w:fill="auto"/>
            <w:noWrap/>
            <w:hideMark/>
          </w:tcPr>
          <w:p w14:paraId="1CB4D1E4" w14:textId="77777777" w:rsidR="0098423F" w:rsidRPr="00ED0236" w:rsidRDefault="0098423F" w:rsidP="002D06B0">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FE4E05B" w14:textId="77777777" w:rsidR="0098423F" w:rsidRPr="00ED0236" w:rsidRDefault="0098423F" w:rsidP="002D06B0">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A7FFCAA" w14:textId="77777777" w:rsidR="0098423F" w:rsidRPr="00ED0236" w:rsidRDefault="0098423F" w:rsidP="002D06B0">
            <w:pPr>
              <w:pStyle w:val="08-Tabelageral"/>
              <w:keepLines w:val="0"/>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B0CFE64" w14:textId="77777777" w:rsidR="0098423F" w:rsidRPr="00ED0236" w:rsidRDefault="0098423F" w:rsidP="002D06B0">
            <w:pPr>
              <w:pStyle w:val="08-Tabelageral"/>
              <w:keepLines w:val="0"/>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4C882D1A" w14:textId="77777777" w:rsidR="0098423F" w:rsidRPr="00ED0236" w:rsidRDefault="0098423F" w:rsidP="002D06B0">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F371211" w14:textId="77777777" w:rsidR="0098423F" w:rsidRPr="00ED0236" w:rsidRDefault="0098423F" w:rsidP="002D06B0">
            <w:pPr>
              <w:pStyle w:val="08-Tabelageral"/>
              <w:keepLines w:val="0"/>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EBCE4EE" w14:textId="77777777" w:rsidR="0098423F" w:rsidRPr="00ED0236" w:rsidRDefault="0098423F" w:rsidP="002D06B0">
            <w:pPr>
              <w:pStyle w:val="08-Tabelageral"/>
              <w:keepLines w:val="0"/>
              <w:rPr>
                <w:rFonts w:cs="Arial"/>
                <w:b/>
              </w:rPr>
            </w:pPr>
            <w:r w:rsidRPr="00ED0236">
              <w:rPr>
                <w:rFonts w:cs="Arial"/>
                <w:b/>
              </w:rPr>
              <w:t>Total</w:t>
            </w:r>
          </w:p>
        </w:tc>
      </w:tr>
      <w:tr w:rsidR="0098423F" w:rsidRPr="00ED0236" w14:paraId="5AFBB057" w14:textId="77777777" w:rsidTr="002D06B0">
        <w:trPr>
          <w:trHeight w:val="238"/>
          <w:jc w:val="center"/>
        </w:trPr>
        <w:tc>
          <w:tcPr>
            <w:tcW w:w="2296" w:type="dxa"/>
            <w:tcBorders>
              <w:top w:val="single" w:sz="2" w:space="0" w:color="1F4E79" w:themeColor="accent1" w:themeShade="80"/>
            </w:tcBorders>
            <w:shd w:val="clear" w:color="auto" w:fill="auto"/>
            <w:noWrap/>
            <w:hideMark/>
          </w:tcPr>
          <w:p w14:paraId="5BA6BC32" w14:textId="77777777" w:rsidR="0098423F" w:rsidRPr="00ED0236" w:rsidRDefault="0098423F" w:rsidP="002D06B0">
            <w:pPr>
              <w:pStyle w:val="08-Tabelageral"/>
              <w:keepLines w:val="0"/>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1F4E79" w:themeColor="accent1" w:themeShade="80"/>
              <w:left w:val="nil"/>
              <w:bottom w:val="nil"/>
              <w:right w:val="nil"/>
            </w:tcBorders>
            <w:shd w:val="clear" w:color="auto" w:fill="auto"/>
            <w:noWrap/>
            <w:vAlign w:val="bottom"/>
          </w:tcPr>
          <w:p w14:paraId="268EADAC" w14:textId="77777777" w:rsidR="0098423F" w:rsidRPr="00C24578" w:rsidRDefault="0098423F" w:rsidP="002D06B0">
            <w:pPr>
              <w:pStyle w:val="08-Tabelageral"/>
            </w:pPr>
            <w:r>
              <w:t>15.989</w:t>
            </w:r>
          </w:p>
        </w:tc>
        <w:tc>
          <w:tcPr>
            <w:tcW w:w="1224" w:type="dxa"/>
            <w:tcBorders>
              <w:top w:val="single" w:sz="2" w:space="0" w:color="1F4E79" w:themeColor="accent1" w:themeShade="80"/>
              <w:left w:val="nil"/>
              <w:bottom w:val="nil"/>
              <w:right w:val="nil"/>
            </w:tcBorders>
            <w:shd w:val="clear" w:color="auto" w:fill="auto"/>
            <w:noWrap/>
            <w:vAlign w:val="bottom"/>
          </w:tcPr>
          <w:p w14:paraId="4AA95B5A" w14:textId="77777777" w:rsidR="0098423F" w:rsidRPr="00C24578" w:rsidRDefault="0098423F" w:rsidP="002D06B0">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5E226A8E" w14:textId="77777777" w:rsidR="0098423F" w:rsidRPr="00C24578" w:rsidRDefault="0098423F" w:rsidP="002D06B0">
            <w:pPr>
              <w:pStyle w:val="08-Tabelageral"/>
            </w:pPr>
            <w:r>
              <w:t>15.989</w:t>
            </w:r>
          </w:p>
        </w:tc>
        <w:tc>
          <w:tcPr>
            <w:tcW w:w="1223" w:type="dxa"/>
            <w:tcBorders>
              <w:top w:val="single" w:sz="2" w:space="0" w:color="1F4E79" w:themeColor="accent1" w:themeShade="80"/>
              <w:left w:val="nil"/>
              <w:bottom w:val="nil"/>
              <w:right w:val="nil"/>
            </w:tcBorders>
            <w:shd w:val="clear" w:color="auto" w:fill="auto"/>
            <w:noWrap/>
            <w:vAlign w:val="bottom"/>
            <w:hideMark/>
          </w:tcPr>
          <w:p w14:paraId="695EA1C6" w14:textId="77777777" w:rsidR="0098423F" w:rsidRPr="00C24578" w:rsidRDefault="0098423F" w:rsidP="002D06B0">
            <w:pPr>
              <w:pStyle w:val="08-Tabelageral"/>
              <w:keepLines w:val="0"/>
            </w:pPr>
            <w:r>
              <w:t>14.011</w:t>
            </w:r>
          </w:p>
        </w:tc>
        <w:tc>
          <w:tcPr>
            <w:tcW w:w="1224" w:type="dxa"/>
            <w:tcBorders>
              <w:top w:val="single" w:sz="2" w:space="0" w:color="1F4E79" w:themeColor="accent1" w:themeShade="80"/>
              <w:left w:val="nil"/>
              <w:bottom w:val="nil"/>
              <w:right w:val="nil"/>
            </w:tcBorders>
            <w:shd w:val="clear" w:color="auto" w:fill="auto"/>
            <w:noWrap/>
            <w:vAlign w:val="bottom"/>
            <w:hideMark/>
          </w:tcPr>
          <w:p w14:paraId="6E71211D" w14:textId="77777777" w:rsidR="0098423F" w:rsidRPr="00C24578" w:rsidRDefault="0098423F" w:rsidP="002D06B0">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hideMark/>
          </w:tcPr>
          <w:p w14:paraId="05103CDD" w14:textId="77777777" w:rsidR="0098423F" w:rsidRPr="00C24578" w:rsidRDefault="0098423F" w:rsidP="002D06B0">
            <w:pPr>
              <w:pStyle w:val="08-Tabelageral"/>
              <w:keepLines w:val="0"/>
            </w:pPr>
            <w:r>
              <w:t>14.011</w:t>
            </w:r>
          </w:p>
        </w:tc>
      </w:tr>
      <w:tr w:rsidR="0098423F" w:rsidRPr="00ED0236" w14:paraId="5FBBF5B4" w14:textId="77777777" w:rsidTr="002D06B0">
        <w:trPr>
          <w:trHeight w:val="238"/>
          <w:jc w:val="center"/>
        </w:trPr>
        <w:tc>
          <w:tcPr>
            <w:tcW w:w="2296" w:type="dxa"/>
            <w:shd w:val="clear" w:color="auto" w:fill="auto"/>
            <w:noWrap/>
            <w:hideMark/>
          </w:tcPr>
          <w:p w14:paraId="04A8F371" w14:textId="77777777" w:rsidR="0098423F" w:rsidRPr="00ED0236" w:rsidRDefault="0098423F" w:rsidP="002D06B0">
            <w:pPr>
              <w:pStyle w:val="08-Tabelageral"/>
              <w:keepLines w:val="0"/>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right w:val="nil"/>
            </w:tcBorders>
            <w:shd w:val="clear" w:color="auto" w:fill="auto"/>
            <w:noWrap/>
            <w:vAlign w:val="bottom"/>
          </w:tcPr>
          <w:p w14:paraId="608FF6DD" w14:textId="77777777" w:rsidR="0098423F" w:rsidRPr="00C24578" w:rsidRDefault="0098423F" w:rsidP="002D06B0">
            <w:pPr>
              <w:pStyle w:val="08-Tabelageral"/>
            </w:pPr>
            <w:r>
              <w:t>95.367</w:t>
            </w:r>
          </w:p>
        </w:tc>
        <w:tc>
          <w:tcPr>
            <w:tcW w:w="1224" w:type="dxa"/>
            <w:tcBorders>
              <w:top w:val="nil"/>
              <w:left w:val="nil"/>
              <w:right w:val="nil"/>
            </w:tcBorders>
            <w:shd w:val="clear" w:color="auto" w:fill="auto"/>
            <w:noWrap/>
            <w:vAlign w:val="bottom"/>
          </w:tcPr>
          <w:p w14:paraId="0DFE5AB3" w14:textId="77777777" w:rsidR="0098423F" w:rsidRPr="00C24578" w:rsidRDefault="0098423F" w:rsidP="002D06B0">
            <w:pPr>
              <w:pStyle w:val="08-Tabelageral"/>
            </w:pPr>
            <w:r>
              <w:t>--</w:t>
            </w:r>
          </w:p>
        </w:tc>
        <w:tc>
          <w:tcPr>
            <w:tcW w:w="1224" w:type="dxa"/>
            <w:tcBorders>
              <w:top w:val="nil"/>
              <w:left w:val="nil"/>
              <w:right w:val="nil"/>
            </w:tcBorders>
            <w:shd w:val="clear" w:color="auto" w:fill="auto"/>
            <w:noWrap/>
            <w:vAlign w:val="bottom"/>
          </w:tcPr>
          <w:p w14:paraId="71EA3368" w14:textId="77777777" w:rsidR="0098423F" w:rsidRPr="00C24578" w:rsidRDefault="0098423F" w:rsidP="002D06B0">
            <w:pPr>
              <w:pStyle w:val="08-Tabelageral"/>
            </w:pPr>
            <w:r>
              <w:t>95.367</w:t>
            </w:r>
          </w:p>
        </w:tc>
        <w:tc>
          <w:tcPr>
            <w:tcW w:w="1223" w:type="dxa"/>
            <w:tcBorders>
              <w:top w:val="nil"/>
              <w:left w:val="nil"/>
              <w:right w:val="nil"/>
            </w:tcBorders>
            <w:shd w:val="clear" w:color="auto" w:fill="auto"/>
            <w:noWrap/>
            <w:vAlign w:val="bottom"/>
            <w:hideMark/>
          </w:tcPr>
          <w:p w14:paraId="40C30754" w14:textId="77777777" w:rsidR="0098423F" w:rsidRPr="00C24578" w:rsidRDefault="0098423F" w:rsidP="002D06B0">
            <w:pPr>
              <w:pStyle w:val="08-Tabelageral"/>
              <w:keepLines w:val="0"/>
            </w:pPr>
            <w:r>
              <w:t>369.342</w:t>
            </w:r>
          </w:p>
        </w:tc>
        <w:tc>
          <w:tcPr>
            <w:tcW w:w="1224" w:type="dxa"/>
            <w:tcBorders>
              <w:top w:val="nil"/>
              <w:left w:val="nil"/>
              <w:right w:val="nil"/>
            </w:tcBorders>
            <w:shd w:val="clear" w:color="auto" w:fill="auto"/>
            <w:noWrap/>
            <w:vAlign w:val="bottom"/>
            <w:hideMark/>
          </w:tcPr>
          <w:p w14:paraId="14FD06BF" w14:textId="77777777" w:rsidR="0098423F" w:rsidRPr="00C24578" w:rsidRDefault="0098423F" w:rsidP="002D06B0">
            <w:pPr>
              <w:pStyle w:val="08-Tabelageral"/>
              <w:keepLines w:val="0"/>
            </w:pPr>
            <w:r>
              <w:t>--</w:t>
            </w:r>
          </w:p>
        </w:tc>
        <w:tc>
          <w:tcPr>
            <w:tcW w:w="1224" w:type="dxa"/>
            <w:tcBorders>
              <w:top w:val="nil"/>
              <w:left w:val="nil"/>
              <w:right w:val="nil"/>
            </w:tcBorders>
            <w:shd w:val="clear" w:color="auto" w:fill="auto"/>
            <w:noWrap/>
            <w:vAlign w:val="bottom"/>
            <w:hideMark/>
          </w:tcPr>
          <w:p w14:paraId="49F89013" w14:textId="77777777" w:rsidR="0098423F" w:rsidRPr="00C24578" w:rsidRDefault="0098423F" w:rsidP="002D06B0">
            <w:pPr>
              <w:pStyle w:val="08-Tabelageral"/>
              <w:keepLines w:val="0"/>
            </w:pPr>
            <w:r>
              <w:t>369.342</w:t>
            </w:r>
          </w:p>
        </w:tc>
      </w:tr>
      <w:tr w:rsidR="0098423F" w:rsidRPr="00ED0236" w14:paraId="2C857D0B" w14:textId="77777777" w:rsidTr="002D06B0">
        <w:trPr>
          <w:trHeight w:val="238"/>
          <w:jc w:val="center"/>
        </w:trPr>
        <w:tc>
          <w:tcPr>
            <w:tcW w:w="2296" w:type="dxa"/>
            <w:tcBorders>
              <w:bottom w:val="single" w:sz="2" w:space="0" w:color="1F4E79" w:themeColor="accent1" w:themeShade="80"/>
            </w:tcBorders>
            <w:shd w:val="clear" w:color="auto" w:fill="auto"/>
            <w:noWrap/>
            <w:hideMark/>
          </w:tcPr>
          <w:p w14:paraId="48CDDB33" w14:textId="77777777" w:rsidR="0098423F" w:rsidRPr="00ED0236" w:rsidRDefault="0098423F" w:rsidP="002D06B0">
            <w:pPr>
              <w:pStyle w:val="08-Tabelageral"/>
              <w:keepLines w:val="0"/>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1C5F0115" w14:textId="77777777" w:rsidR="0098423F" w:rsidRPr="00ED0236" w:rsidRDefault="0098423F" w:rsidP="002D06B0">
            <w:pPr>
              <w:pStyle w:val="08-Tabelageral"/>
              <w:rPr>
                <w:rFonts w:cs="Arial"/>
                <w:b/>
              </w:rPr>
            </w:pPr>
            <w:r>
              <w:rPr>
                <w:rFonts w:cs="Arial"/>
                <w:b/>
              </w:rPr>
              <w:t>111.356</w:t>
            </w:r>
          </w:p>
        </w:tc>
        <w:tc>
          <w:tcPr>
            <w:tcW w:w="1224" w:type="dxa"/>
            <w:tcBorders>
              <w:top w:val="nil"/>
              <w:left w:val="nil"/>
              <w:bottom w:val="single" w:sz="2" w:space="0" w:color="1F4E79" w:themeColor="accent1" w:themeShade="80"/>
              <w:right w:val="nil"/>
            </w:tcBorders>
            <w:shd w:val="clear" w:color="auto" w:fill="auto"/>
            <w:noWrap/>
            <w:vAlign w:val="bottom"/>
          </w:tcPr>
          <w:p w14:paraId="03B93609" w14:textId="77777777" w:rsidR="0098423F" w:rsidRPr="00ED0236" w:rsidRDefault="0098423F" w:rsidP="002D06B0">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735A9B9B" w14:textId="77777777" w:rsidR="0098423F" w:rsidRPr="00ED0236" w:rsidRDefault="0098423F" w:rsidP="002D06B0">
            <w:pPr>
              <w:pStyle w:val="08-Tabelageral"/>
              <w:rPr>
                <w:rFonts w:cs="Arial"/>
                <w:b/>
              </w:rPr>
            </w:pPr>
            <w:r>
              <w:rPr>
                <w:rFonts w:cs="Arial"/>
                <w:b/>
              </w:rPr>
              <w:t>111.356</w:t>
            </w:r>
          </w:p>
        </w:tc>
        <w:tc>
          <w:tcPr>
            <w:tcW w:w="1223" w:type="dxa"/>
            <w:tcBorders>
              <w:top w:val="nil"/>
              <w:left w:val="nil"/>
              <w:bottom w:val="single" w:sz="2" w:space="0" w:color="1F4E79" w:themeColor="accent1" w:themeShade="80"/>
              <w:right w:val="nil"/>
            </w:tcBorders>
            <w:shd w:val="clear" w:color="auto" w:fill="auto"/>
            <w:noWrap/>
            <w:vAlign w:val="bottom"/>
            <w:hideMark/>
          </w:tcPr>
          <w:p w14:paraId="76108D2E" w14:textId="77777777" w:rsidR="0098423F" w:rsidRPr="00ED0236" w:rsidRDefault="0098423F" w:rsidP="002D06B0">
            <w:pPr>
              <w:pStyle w:val="08-Tabelageral"/>
              <w:keepLines w:val="0"/>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hideMark/>
          </w:tcPr>
          <w:p w14:paraId="740511EC" w14:textId="77777777" w:rsidR="0098423F" w:rsidRPr="00ED0236" w:rsidRDefault="0098423F" w:rsidP="002D06B0">
            <w:pPr>
              <w:pStyle w:val="08-Tabelageral"/>
              <w:keepLines w:val="0"/>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hideMark/>
          </w:tcPr>
          <w:p w14:paraId="018D8073" w14:textId="77777777" w:rsidR="0098423F" w:rsidRPr="00ED0236" w:rsidRDefault="0098423F" w:rsidP="002D06B0">
            <w:pPr>
              <w:pStyle w:val="08-Tabelageral"/>
              <w:keepLines w:val="0"/>
              <w:rPr>
                <w:rFonts w:cs="Arial"/>
                <w:b/>
              </w:rPr>
            </w:pPr>
            <w:r>
              <w:rPr>
                <w:rFonts w:cs="Arial"/>
                <w:b/>
              </w:rPr>
              <w:t>383.353</w:t>
            </w:r>
          </w:p>
        </w:tc>
      </w:tr>
    </w:tbl>
    <w:p w14:paraId="181ACA7E" w14:textId="77777777" w:rsidR="0098423F" w:rsidRPr="00BF079C" w:rsidRDefault="0098423F" w:rsidP="002D06B0">
      <w:pPr>
        <w:keepNext/>
        <w:keepLines/>
        <w:spacing w:after="0" w:line="240" w:lineRule="auto"/>
        <w:ind w:right="-1"/>
        <w:rPr>
          <w:rFonts w:cs="Arial"/>
          <w:b/>
          <w:sz w:val="14"/>
          <w:szCs w:val="14"/>
        </w:rPr>
      </w:pPr>
    </w:p>
    <w:p w14:paraId="56D70B4B" w14:textId="77777777" w:rsidR="0098423F" w:rsidRPr="00ED0236" w:rsidRDefault="0098423F" w:rsidP="002D06B0">
      <w:pPr>
        <w:pStyle w:val="PargrafodaLista"/>
        <w:keepNext/>
        <w:keepLines/>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98423F" w:rsidRPr="00ED0236" w14:paraId="75866E27" w14:textId="77777777" w:rsidTr="002D06B0">
        <w:trPr>
          <w:trHeight w:val="238"/>
          <w:jc w:val="center"/>
        </w:trPr>
        <w:tc>
          <w:tcPr>
            <w:tcW w:w="2296" w:type="dxa"/>
            <w:tcBorders>
              <w:top w:val="single" w:sz="2" w:space="0" w:color="1F4E79" w:themeColor="accent1" w:themeShade="80"/>
            </w:tcBorders>
            <w:shd w:val="clear" w:color="auto" w:fill="auto"/>
            <w:noWrap/>
            <w:hideMark/>
          </w:tcPr>
          <w:p w14:paraId="12D91155" w14:textId="77777777" w:rsidR="0098423F" w:rsidRPr="00ED0236" w:rsidRDefault="0098423F" w:rsidP="002D06B0">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2C7A93D7" w14:textId="77777777" w:rsidR="0098423F" w:rsidRPr="00ED0236" w:rsidRDefault="0098423F" w:rsidP="002D06B0">
            <w:pPr>
              <w:pStyle w:val="08-Tabelageral"/>
              <w:jc w:val="center"/>
              <w:rPr>
                <w:rFonts w:cs="Arial"/>
                <w:b/>
              </w:rPr>
            </w:pPr>
            <w:r>
              <w:rPr>
                <w:rFonts w:cs="Arial"/>
                <w:b/>
              </w:rPr>
              <w:t>Consolidado</w:t>
            </w:r>
          </w:p>
        </w:tc>
      </w:tr>
      <w:tr w:rsidR="0098423F" w:rsidRPr="00ED0236" w14:paraId="171A18EB" w14:textId="77777777" w:rsidTr="002D06B0">
        <w:trPr>
          <w:trHeight w:val="238"/>
          <w:jc w:val="center"/>
        </w:trPr>
        <w:tc>
          <w:tcPr>
            <w:tcW w:w="2296" w:type="dxa"/>
            <w:shd w:val="clear" w:color="auto" w:fill="auto"/>
            <w:noWrap/>
            <w:hideMark/>
          </w:tcPr>
          <w:p w14:paraId="413CC036" w14:textId="77777777" w:rsidR="0098423F" w:rsidRPr="00ED0236" w:rsidRDefault="0098423F" w:rsidP="002D06B0">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52A69CC6" w14:textId="77777777" w:rsidR="0098423F" w:rsidRPr="00ED0236" w:rsidRDefault="0098423F" w:rsidP="002D06B0">
            <w:pPr>
              <w:pStyle w:val="08-Tabelageral"/>
              <w:jc w:val="center"/>
              <w:rPr>
                <w:rFonts w:cs="Arial"/>
                <w:b/>
              </w:rPr>
            </w:pPr>
            <w:r>
              <w:rPr>
                <w:rFonts w:cs="Arial"/>
                <w:b/>
              </w:rPr>
              <w:t>31.03.2022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5CD94ADE" w14:textId="77777777" w:rsidR="0098423F" w:rsidRPr="00ED0236" w:rsidRDefault="0098423F" w:rsidP="002D06B0">
            <w:pPr>
              <w:pStyle w:val="08-Tabelageral"/>
              <w:jc w:val="center"/>
              <w:rPr>
                <w:rFonts w:cs="Arial"/>
                <w:b/>
              </w:rPr>
            </w:pPr>
            <w:r>
              <w:rPr>
                <w:rFonts w:cs="Arial"/>
                <w:b/>
              </w:rPr>
              <w:t>31.12.2021</w:t>
            </w:r>
          </w:p>
        </w:tc>
      </w:tr>
      <w:tr w:rsidR="0098423F" w:rsidRPr="00ED0236" w14:paraId="3A902D21" w14:textId="77777777" w:rsidTr="002D06B0">
        <w:trPr>
          <w:trHeight w:val="238"/>
          <w:jc w:val="center"/>
        </w:trPr>
        <w:tc>
          <w:tcPr>
            <w:tcW w:w="2296" w:type="dxa"/>
            <w:tcBorders>
              <w:bottom w:val="single" w:sz="2" w:space="0" w:color="1F4E79" w:themeColor="accent1" w:themeShade="80"/>
            </w:tcBorders>
            <w:shd w:val="clear" w:color="auto" w:fill="auto"/>
            <w:noWrap/>
            <w:hideMark/>
          </w:tcPr>
          <w:p w14:paraId="5F3AA2EC" w14:textId="77777777" w:rsidR="0098423F" w:rsidRPr="00ED0236" w:rsidRDefault="0098423F" w:rsidP="002D06B0">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789105F" w14:textId="77777777" w:rsidR="0098423F" w:rsidRPr="00ED0236" w:rsidRDefault="0098423F" w:rsidP="002D06B0">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0460826" w14:textId="77777777" w:rsidR="0098423F" w:rsidRPr="00ED0236" w:rsidRDefault="0098423F" w:rsidP="002D06B0">
            <w:pPr>
              <w:pStyle w:val="08-Tabelageral"/>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9B3420A" w14:textId="77777777" w:rsidR="0098423F" w:rsidRPr="00ED0236" w:rsidRDefault="0098423F" w:rsidP="002D06B0">
            <w:pPr>
              <w:pStyle w:val="08-Tabelageral"/>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1CF9683B" w14:textId="77777777" w:rsidR="0098423F" w:rsidRPr="00ED0236" w:rsidRDefault="0098423F" w:rsidP="002D06B0">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72056CF" w14:textId="77777777" w:rsidR="0098423F" w:rsidRPr="00ED0236" w:rsidRDefault="0098423F" w:rsidP="002D06B0">
            <w:pPr>
              <w:pStyle w:val="08-Tabelageral"/>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EAEFF98" w14:textId="77777777" w:rsidR="0098423F" w:rsidRPr="00ED0236" w:rsidRDefault="0098423F" w:rsidP="002D06B0">
            <w:pPr>
              <w:pStyle w:val="08-Tabelageral"/>
              <w:rPr>
                <w:rFonts w:cs="Arial"/>
                <w:b/>
              </w:rPr>
            </w:pPr>
            <w:r w:rsidRPr="00ED0236">
              <w:rPr>
                <w:rFonts w:cs="Arial"/>
                <w:b/>
              </w:rPr>
              <w:t>Total</w:t>
            </w:r>
          </w:p>
        </w:tc>
      </w:tr>
      <w:tr w:rsidR="0098423F" w:rsidRPr="00ED0236" w14:paraId="5917C7D5" w14:textId="77777777" w:rsidTr="002D06B0">
        <w:trPr>
          <w:trHeight w:val="238"/>
          <w:jc w:val="center"/>
        </w:trPr>
        <w:tc>
          <w:tcPr>
            <w:tcW w:w="2296" w:type="dxa"/>
            <w:tcBorders>
              <w:top w:val="single" w:sz="2" w:space="0" w:color="1F4E79" w:themeColor="accent1" w:themeShade="80"/>
            </w:tcBorders>
            <w:shd w:val="clear" w:color="auto" w:fill="auto"/>
            <w:noWrap/>
            <w:hideMark/>
          </w:tcPr>
          <w:p w14:paraId="48202CB2" w14:textId="77777777" w:rsidR="0098423F" w:rsidRPr="00ED0236" w:rsidRDefault="0098423F" w:rsidP="002D06B0">
            <w:pPr>
              <w:pStyle w:val="08-Tabelageral"/>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1F4E79" w:themeColor="accent1" w:themeShade="80"/>
              <w:left w:val="nil"/>
              <w:bottom w:val="nil"/>
              <w:right w:val="nil"/>
            </w:tcBorders>
            <w:shd w:val="clear" w:color="auto" w:fill="auto"/>
            <w:noWrap/>
            <w:vAlign w:val="bottom"/>
          </w:tcPr>
          <w:p w14:paraId="155F7D1C" w14:textId="77777777" w:rsidR="0098423F" w:rsidRPr="00C24578" w:rsidRDefault="0098423F" w:rsidP="002D06B0">
            <w:pPr>
              <w:pStyle w:val="08-Tabelageral"/>
            </w:pPr>
            <w:r>
              <w:t>15.989</w:t>
            </w:r>
          </w:p>
        </w:tc>
        <w:tc>
          <w:tcPr>
            <w:tcW w:w="1224" w:type="dxa"/>
            <w:tcBorders>
              <w:top w:val="single" w:sz="2" w:space="0" w:color="1F4E79" w:themeColor="accent1" w:themeShade="80"/>
              <w:left w:val="nil"/>
              <w:bottom w:val="nil"/>
              <w:right w:val="nil"/>
            </w:tcBorders>
            <w:shd w:val="clear" w:color="auto" w:fill="auto"/>
            <w:noWrap/>
            <w:vAlign w:val="bottom"/>
          </w:tcPr>
          <w:p w14:paraId="0B4F69DA" w14:textId="77777777" w:rsidR="0098423F" w:rsidRPr="00C24578" w:rsidRDefault="0098423F" w:rsidP="002D06B0">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009C7909" w14:textId="77777777" w:rsidR="0098423F" w:rsidRPr="00C24578" w:rsidRDefault="0098423F" w:rsidP="002D06B0">
            <w:pPr>
              <w:pStyle w:val="08-Tabelageral"/>
            </w:pPr>
            <w:r>
              <w:t>15.989</w:t>
            </w:r>
          </w:p>
        </w:tc>
        <w:tc>
          <w:tcPr>
            <w:tcW w:w="1223" w:type="dxa"/>
            <w:tcBorders>
              <w:top w:val="single" w:sz="2" w:space="0" w:color="1F4E79" w:themeColor="accent1" w:themeShade="80"/>
              <w:left w:val="nil"/>
              <w:bottom w:val="nil"/>
              <w:right w:val="nil"/>
            </w:tcBorders>
            <w:shd w:val="clear" w:color="auto" w:fill="auto"/>
            <w:noWrap/>
            <w:vAlign w:val="bottom"/>
          </w:tcPr>
          <w:p w14:paraId="0DDC0186" w14:textId="77777777" w:rsidR="0098423F" w:rsidRPr="00C24578" w:rsidRDefault="0098423F" w:rsidP="002D06B0">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4C332E73" w14:textId="77777777" w:rsidR="0098423F" w:rsidRPr="00C24578" w:rsidRDefault="0098423F" w:rsidP="002D06B0">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6289BCAB" w14:textId="77777777" w:rsidR="0098423F" w:rsidRPr="00C24578" w:rsidRDefault="0098423F" w:rsidP="002D06B0">
            <w:pPr>
              <w:pStyle w:val="08-Tabelageral"/>
            </w:pPr>
            <w:r>
              <w:t>14.011</w:t>
            </w:r>
          </w:p>
        </w:tc>
      </w:tr>
      <w:tr w:rsidR="0098423F" w:rsidRPr="00ED0236" w14:paraId="7B3FCBED" w14:textId="77777777" w:rsidTr="002D06B0">
        <w:trPr>
          <w:trHeight w:val="238"/>
          <w:jc w:val="center"/>
        </w:trPr>
        <w:tc>
          <w:tcPr>
            <w:tcW w:w="2296" w:type="dxa"/>
            <w:shd w:val="clear" w:color="auto" w:fill="auto"/>
            <w:noWrap/>
            <w:hideMark/>
          </w:tcPr>
          <w:p w14:paraId="005A1CCF" w14:textId="77777777" w:rsidR="0098423F" w:rsidRPr="00ED0236" w:rsidRDefault="0098423F" w:rsidP="002D06B0">
            <w:pPr>
              <w:pStyle w:val="08-Tabelageral"/>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bottom w:val="nil"/>
              <w:right w:val="nil"/>
            </w:tcBorders>
            <w:shd w:val="clear" w:color="auto" w:fill="auto"/>
            <w:noWrap/>
            <w:vAlign w:val="bottom"/>
          </w:tcPr>
          <w:p w14:paraId="1C0FF04B" w14:textId="77777777" w:rsidR="0098423F" w:rsidRPr="00C24578" w:rsidRDefault="0098423F" w:rsidP="002D06B0">
            <w:pPr>
              <w:pStyle w:val="08-Tabelageral"/>
            </w:pPr>
            <w:r>
              <w:t>3.153.429</w:t>
            </w:r>
          </w:p>
        </w:tc>
        <w:tc>
          <w:tcPr>
            <w:tcW w:w="1224" w:type="dxa"/>
            <w:tcBorders>
              <w:top w:val="nil"/>
              <w:left w:val="nil"/>
              <w:bottom w:val="nil"/>
              <w:right w:val="nil"/>
            </w:tcBorders>
            <w:shd w:val="clear" w:color="auto" w:fill="auto"/>
            <w:noWrap/>
            <w:vAlign w:val="bottom"/>
          </w:tcPr>
          <w:p w14:paraId="2A821E7A" w14:textId="77777777" w:rsidR="0098423F" w:rsidRPr="00C24578" w:rsidRDefault="0098423F" w:rsidP="002D06B0">
            <w:pPr>
              <w:pStyle w:val="08-Tabelageral"/>
            </w:pPr>
            <w:r>
              <w:t>--</w:t>
            </w:r>
          </w:p>
        </w:tc>
        <w:tc>
          <w:tcPr>
            <w:tcW w:w="1224" w:type="dxa"/>
            <w:tcBorders>
              <w:top w:val="nil"/>
              <w:left w:val="nil"/>
              <w:bottom w:val="nil"/>
              <w:right w:val="nil"/>
            </w:tcBorders>
            <w:shd w:val="clear" w:color="auto" w:fill="auto"/>
            <w:noWrap/>
            <w:vAlign w:val="bottom"/>
          </w:tcPr>
          <w:p w14:paraId="5CD7FD25" w14:textId="77777777" w:rsidR="0098423F" w:rsidRPr="00C24578" w:rsidRDefault="0098423F" w:rsidP="002D06B0">
            <w:pPr>
              <w:pStyle w:val="08-Tabelageral"/>
            </w:pPr>
            <w:r>
              <w:t>3.153.429</w:t>
            </w:r>
          </w:p>
        </w:tc>
        <w:tc>
          <w:tcPr>
            <w:tcW w:w="1223" w:type="dxa"/>
            <w:tcBorders>
              <w:top w:val="nil"/>
              <w:left w:val="nil"/>
              <w:bottom w:val="nil"/>
              <w:right w:val="nil"/>
            </w:tcBorders>
            <w:shd w:val="clear" w:color="auto" w:fill="auto"/>
            <w:noWrap/>
            <w:vAlign w:val="bottom"/>
          </w:tcPr>
          <w:p w14:paraId="65175193" w14:textId="77777777" w:rsidR="0098423F" w:rsidRPr="00C24578" w:rsidRDefault="0098423F" w:rsidP="002D06B0">
            <w:pPr>
              <w:pStyle w:val="08-Tabelageral"/>
            </w:pPr>
            <w:r>
              <w:t>4.090.561</w:t>
            </w:r>
          </w:p>
        </w:tc>
        <w:tc>
          <w:tcPr>
            <w:tcW w:w="1224" w:type="dxa"/>
            <w:tcBorders>
              <w:top w:val="nil"/>
              <w:left w:val="nil"/>
              <w:bottom w:val="nil"/>
              <w:right w:val="nil"/>
            </w:tcBorders>
            <w:shd w:val="clear" w:color="auto" w:fill="auto"/>
            <w:noWrap/>
            <w:vAlign w:val="bottom"/>
          </w:tcPr>
          <w:p w14:paraId="4AA16C23" w14:textId="77777777" w:rsidR="0098423F" w:rsidRPr="00C24578" w:rsidRDefault="0098423F" w:rsidP="002D06B0">
            <w:pPr>
              <w:pStyle w:val="08-Tabelageral"/>
            </w:pPr>
            <w:r>
              <w:t>--</w:t>
            </w:r>
          </w:p>
        </w:tc>
        <w:tc>
          <w:tcPr>
            <w:tcW w:w="1224" w:type="dxa"/>
            <w:tcBorders>
              <w:top w:val="nil"/>
              <w:left w:val="nil"/>
              <w:bottom w:val="nil"/>
              <w:right w:val="nil"/>
            </w:tcBorders>
            <w:shd w:val="clear" w:color="auto" w:fill="auto"/>
            <w:noWrap/>
            <w:vAlign w:val="bottom"/>
          </w:tcPr>
          <w:p w14:paraId="2DBE5E98" w14:textId="77777777" w:rsidR="0098423F" w:rsidRPr="00C24578" w:rsidRDefault="0098423F" w:rsidP="002D06B0">
            <w:pPr>
              <w:pStyle w:val="08-Tabelageral"/>
            </w:pPr>
            <w:r>
              <w:t>4.090.561</w:t>
            </w:r>
          </w:p>
        </w:tc>
      </w:tr>
      <w:tr w:rsidR="0098423F" w:rsidRPr="00ED0236" w14:paraId="7E3F649B" w14:textId="77777777" w:rsidTr="002D06B0">
        <w:trPr>
          <w:trHeight w:val="238"/>
          <w:jc w:val="center"/>
        </w:trPr>
        <w:tc>
          <w:tcPr>
            <w:tcW w:w="2296" w:type="dxa"/>
            <w:tcBorders>
              <w:bottom w:val="single" w:sz="2" w:space="0" w:color="1F4E79" w:themeColor="accent1" w:themeShade="80"/>
            </w:tcBorders>
            <w:shd w:val="clear" w:color="auto" w:fill="auto"/>
            <w:noWrap/>
            <w:hideMark/>
          </w:tcPr>
          <w:p w14:paraId="597F33B7" w14:textId="77777777" w:rsidR="0098423F" w:rsidRPr="00ED0236" w:rsidRDefault="0098423F" w:rsidP="002D06B0">
            <w:pPr>
              <w:pStyle w:val="08-Tabelageral"/>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FEFCD9E" w14:textId="77777777" w:rsidR="0098423F" w:rsidRPr="00ED0236" w:rsidRDefault="0098423F" w:rsidP="002D06B0">
            <w:pPr>
              <w:pStyle w:val="08-Tabelageral"/>
              <w:rPr>
                <w:rFonts w:cs="Arial"/>
                <w:b/>
              </w:rPr>
            </w:pPr>
            <w:r>
              <w:rPr>
                <w:rFonts w:cs="Arial"/>
                <w:b/>
              </w:rPr>
              <w:t>3.169.418</w:t>
            </w:r>
          </w:p>
        </w:tc>
        <w:tc>
          <w:tcPr>
            <w:tcW w:w="1224" w:type="dxa"/>
            <w:tcBorders>
              <w:top w:val="nil"/>
              <w:left w:val="nil"/>
              <w:bottom w:val="single" w:sz="2" w:space="0" w:color="1F4E79" w:themeColor="accent1" w:themeShade="80"/>
              <w:right w:val="nil"/>
            </w:tcBorders>
            <w:shd w:val="clear" w:color="auto" w:fill="auto"/>
            <w:noWrap/>
            <w:vAlign w:val="bottom"/>
          </w:tcPr>
          <w:p w14:paraId="2DB013F2" w14:textId="77777777" w:rsidR="0098423F" w:rsidRPr="00ED0236" w:rsidRDefault="0098423F" w:rsidP="002D06B0">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56F9F3F8" w14:textId="77777777" w:rsidR="0098423F" w:rsidRPr="00ED0236" w:rsidRDefault="0098423F" w:rsidP="002D06B0">
            <w:pPr>
              <w:pStyle w:val="08-Tabelageral"/>
              <w:rPr>
                <w:rFonts w:cs="Arial"/>
                <w:b/>
              </w:rPr>
            </w:pPr>
            <w:r>
              <w:rPr>
                <w:rFonts w:cs="Arial"/>
                <w:b/>
              </w:rPr>
              <w:t>3.169.418</w:t>
            </w:r>
          </w:p>
        </w:tc>
        <w:tc>
          <w:tcPr>
            <w:tcW w:w="1223" w:type="dxa"/>
            <w:tcBorders>
              <w:top w:val="nil"/>
              <w:left w:val="nil"/>
              <w:bottom w:val="single" w:sz="2" w:space="0" w:color="1F4E79" w:themeColor="accent1" w:themeShade="80"/>
              <w:right w:val="nil"/>
            </w:tcBorders>
            <w:shd w:val="clear" w:color="auto" w:fill="auto"/>
            <w:noWrap/>
            <w:vAlign w:val="bottom"/>
          </w:tcPr>
          <w:p w14:paraId="4E114EC1" w14:textId="77777777" w:rsidR="0098423F" w:rsidRPr="00ED0236" w:rsidRDefault="0098423F" w:rsidP="002D06B0">
            <w:pPr>
              <w:pStyle w:val="08-Tabelageral"/>
              <w:rPr>
                <w:rFonts w:cs="Arial"/>
                <w:b/>
              </w:rPr>
            </w:pPr>
            <w:r>
              <w:rPr>
                <w:rFonts w:cs="Arial"/>
                <w:b/>
              </w:rPr>
              <w:t>4.104.572</w:t>
            </w:r>
          </w:p>
        </w:tc>
        <w:tc>
          <w:tcPr>
            <w:tcW w:w="1224" w:type="dxa"/>
            <w:tcBorders>
              <w:top w:val="nil"/>
              <w:left w:val="nil"/>
              <w:bottom w:val="single" w:sz="2" w:space="0" w:color="1F4E79" w:themeColor="accent1" w:themeShade="80"/>
              <w:right w:val="nil"/>
            </w:tcBorders>
            <w:shd w:val="clear" w:color="auto" w:fill="auto"/>
            <w:noWrap/>
            <w:vAlign w:val="bottom"/>
          </w:tcPr>
          <w:p w14:paraId="09071DE7" w14:textId="77777777" w:rsidR="0098423F" w:rsidRPr="00ED0236" w:rsidRDefault="0098423F" w:rsidP="002D06B0">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7112EDF3" w14:textId="77777777" w:rsidR="0098423F" w:rsidRPr="00ED0236" w:rsidRDefault="0098423F" w:rsidP="002D06B0">
            <w:pPr>
              <w:pStyle w:val="08-Tabelageral"/>
              <w:rPr>
                <w:rFonts w:cs="Arial"/>
                <w:b/>
              </w:rPr>
            </w:pPr>
            <w:r>
              <w:rPr>
                <w:rFonts w:cs="Arial"/>
                <w:b/>
              </w:rPr>
              <w:t>4.104.572</w:t>
            </w:r>
          </w:p>
        </w:tc>
      </w:tr>
    </w:tbl>
    <w:p w14:paraId="61038CB6" w14:textId="77777777" w:rsidR="0098423F" w:rsidRPr="00BF079C" w:rsidRDefault="0098423F" w:rsidP="002D06B0">
      <w:pPr>
        <w:keepNext/>
        <w:keepLines/>
        <w:spacing w:after="0"/>
        <w:rPr>
          <w:rFonts w:cs="Arial"/>
          <w:b/>
          <w:sz w:val="14"/>
          <w:szCs w:val="14"/>
        </w:rPr>
      </w:pPr>
    </w:p>
    <w:p w14:paraId="0B0A843E" w14:textId="1159EDC7" w:rsidR="0098423F" w:rsidRPr="0079276F" w:rsidRDefault="0098423F" w:rsidP="00FC0423">
      <w:pPr>
        <w:pStyle w:val="Ttulo1"/>
      </w:pPr>
      <w:bookmarkStart w:id="85" w:name="_Toc102984318"/>
      <w:bookmarkEnd w:id="84"/>
      <w:r w:rsidRPr="0079276F">
        <w:t>1</w:t>
      </w:r>
      <w:r>
        <w:t>7</w:t>
      </w:r>
      <w:r w:rsidRPr="0079276F">
        <w:t xml:space="preserve"> – DIVIDENDOS / JUROS SOBRE CAPITAL PRÓPRIO A RECEBER</w:t>
      </w:r>
      <w:bookmarkEnd w:id="85"/>
    </w:p>
    <w:p w14:paraId="2D7FED81" w14:textId="77777777" w:rsidR="0098423F" w:rsidRPr="004C6ED9" w:rsidRDefault="0098423F" w:rsidP="002D06B0">
      <w:pPr>
        <w:pStyle w:val="01-TtulodeNota"/>
        <w:spacing w:before="0" w:after="0"/>
        <w:jc w:val="right"/>
        <w:rPr>
          <w:sz w:val="14"/>
          <w:szCs w:val="14"/>
        </w:rPr>
      </w:pPr>
      <w:r w:rsidRPr="004C6ED9">
        <w:rPr>
          <w:sz w:val="14"/>
          <w:szCs w:val="14"/>
        </w:rPr>
        <w:t>R$ mil</w:t>
      </w:r>
    </w:p>
    <w:tbl>
      <w:tblPr>
        <w:tblW w:w="9639" w:type="dxa"/>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98423F" w:rsidRPr="004C6ED9" w14:paraId="7314A120" w14:textId="77777777" w:rsidTr="002D06B0">
        <w:trPr>
          <w:trHeight w:val="238"/>
        </w:trPr>
        <w:tc>
          <w:tcPr>
            <w:tcW w:w="850" w:type="dxa"/>
            <w:tcBorders>
              <w:bottom w:val="nil"/>
            </w:tcBorders>
            <w:shd w:val="clear" w:color="auto" w:fill="auto"/>
            <w:vAlign w:val="center"/>
          </w:tcPr>
          <w:p w14:paraId="1FC7436F" w14:textId="77777777" w:rsidR="0098423F" w:rsidRPr="004C6ED9" w:rsidRDefault="0098423F" w:rsidP="002D06B0">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3A72BD6F" w14:textId="77777777" w:rsidR="0098423F" w:rsidRPr="004C6ED9" w:rsidRDefault="0098423F" w:rsidP="002D06B0">
            <w:pPr>
              <w:keepNext/>
              <w:keepLines/>
              <w:spacing w:before="40" w:after="40"/>
              <w:jc w:val="center"/>
              <w:rPr>
                <w:rFonts w:cs="Arial"/>
                <w:spacing w:val="-2"/>
                <w:sz w:val="14"/>
                <w:szCs w:val="14"/>
              </w:rPr>
            </w:pPr>
          </w:p>
        </w:tc>
        <w:tc>
          <w:tcPr>
            <w:tcW w:w="2823" w:type="dxa"/>
            <w:gridSpan w:val="2"/>
            <w:shd w:val="clear" w:color="auto" w:fill="auto"/>
            <w:vAlign w:val="center"/>
          </w:tcPr>
          <w:p w14:paraId="5EDA296F" w14:textId="77777777" w:rsidR="0098423F" w:rsidRPr="0079276F" w:rsidRDefault="0098423F" w:rsidP="002D06B0">
            <w:pPr>
              <w:keepNext/>
              <w:keepLines/>
              <w:spacing w:before="40" w:after="40"/>
              <w:jc w:val="center"/>
              <w:rPr>
                <w:rFonts w:cs="Arial"/>
                <w:b/>
                <w:spacing w:val="-2"/>
                <w:sz w:val="14"/>
                <w:szCs w:val="14"/>
                <w:vertAlign w:val="superscript"/>
              </w:rPr>
            </w:pPr>
            <w:r w:rsidRPr="0079276F">
              <w:rPr>
                <w:rFonts w:cs="Arial"/>
                <w:b/>
                <w:spacing w:val="-2"/>
                <w:sz w:val="14"/>
                <w:szCs w:val="14"/>
              </w:rPr>
              <w:t>Controlador</w:t>
            </w:r>
          </w:p>
        </w:tc>
        <w:tc>
          <w:tcPr>
            <w:tcW w:w="283" w:type="dxa"/>
            <w:shd w:val="clear" w:color="auto" w:fill="auto"/>
            <w:vAlign w:val="center"/>
          </w:tcPr>
          <w:p w14:paraId="7274668E" w14:textId="77777777" w:rsidR="0098423F" w:rsidRPr="0079276F" w:rsidRDefault="0098423F" w:rsidP="002D06B0">
            <w:pPr>
              <w:keepNext/>
              <w:keepLines/>
              <w:spacing w:before="40" w:after="40"/>
              <w:jc w:val="center"/>
              <w:rPr>
                <w:rFonts w:cs="Arial"/>
                <w:b/>
                <w:bCs/>
                <w:spacing w:val="-2"/>
                <w:sz w:val="14"/>
                <w:szCs w:val="14"/>
              </w:rPr>
            </w:pPr>
          </w:p>
        </w:tc>
        <w:tc>
          <w:tcPr>
            <w:tcW w:w="2835" w:type="dxa"/>
            <w:gridSpan w:val="2"/>
            <w:shd w:val="clear" w:color="auto" w:fill="auto"/>
            <w:vAlign w:val="center"/>
          </w:tcPr>
          <w:p w14:paraId="768F509D" w14:textId="77777777" w:rsidR="0098423F" w:rsidRPr="0079276F" w:rsidRDefault="0098423F" w:rsidP="002D06B0">
            <w:pPr>
              <w:keepNext/>
              <w:keepLines/>
              <w:spacing w:before="40" w:after="40"/>
              <w:jc w:val="center"/>
              <w:rPr>
                <w:rFonts w:cs="Arial"/>
                <w:b/>
                <w:spacing w:val="-2"/>
                <w:sz w:val="14"/>
                <w:szCs w:val="14"/>
                <w:vertAlign w:val="superscript"/>
              </w:rPr>
            </w:pPr>
            <w:r w:rsidRPr="0079276F">
              <w:rPr>
                <w:rFonts w:cs="Arial"/>
                <w:b/>
                <w:spacing w:val="-2"/>
                <w:sz w:val="14"/>
                <w:szCs w:val="14"/>
              </w:rPr>
              <w:t>Consolidado</w:t>
            </w:r>
          </w:p>
        </w:tc>
      </w:tr>
      <w:tr w:rsidR="0098423F" w:rsidRPr="004C6ED9" w14:paraId="3185F0FA" w14:textId="77777777" w:rsidTr="002D06B0">
        <w:trPr>
          <w:trHeight w:val="238"/>
        </w:trPr>
        <w:tc>
          <w:tcPr>
            <w:tcW w:w="3094" w:type="dxa"/>
            <w:gridSpan w:val="2"/>
            <w:tcBorders>
              <w:top w:val="nil"/>
            </w:tcBorders>
            <w:shd w:val="clear" w:color="auto" w:fill="auto"/>
            <w:vAlign w:val="center"/>
          </w:tcPr>
          <w:p w14:paraId="79763FD5" w14:textId="77777777" w:rsidR="0098423F" w:rsidRPr="004C6ED9" w:rsidRDefault="0098423F" w:rsidP="002D06B0">
            <w:pPr>
              <w:keepNext/>
              <w:keepLines/>
              <w:spacing w:before="40" w:after="40"/>
              <w:jc w:val="center"/>
              <w:rPr>
                <w:rFonts w:cs="Arial"/>
                <w:spacing w:val="-2"/>
                <w:sz w:val="14"/>
                <w:szCs w:val="14"/>
              </w:rPr>
            </w:pPr>
          </w:p>
        </w:tc>
        <w:tc>
          <w:tcPr>
            <w:tcW w:w="604" w:type="dxa"/>
            <w:tcBorders>
              <w:top w:val="nil"/>
            </w:tcBorders>
            <w:shd w:val="clear" w:color="auto" w:fill="auto"/>
            <w:vAlign w:val="center"/>
          </w:tcPr>
          <w:p w14:paraId="487BCE48" w14:textId="77777777" w:rsidR="0098423F" w:rsidRPr="004C6ED9" w:rsidRDefault="0098423F" w:rsidP="002D06B0">
            <w:pPr>
              <w:keepNext/>
              <w:keepLines/>
              <w:spacing w:before="40" w:after="40"/>
              <w:jc w:val="center"/>
              <w:rPr>
                <w:rFonts w:cs="Arial"/>
                <w:b/>
                <w:spacing w:val="-2"/>
                <w:sz w:val="14"/>
                <w:szCs w:val="14"/>
              </w:rPr>
            </w:pPr>
          </w:p>
        </w:tc>
        <w:tc>
          <w:tcPr>
            <w:tcW w:w="1411" w:type="dxa"/>
            <w:shd w:val="clear" w:color="auto" w:fill="auto"/>
            <w:vAlign w:val="center"/>
          </w:tcPr>
          <w:p w14:paraId="50A57C64" w14:textId="77777777" w:rsidR="0098423F" w:rsidRPr="00F05079" w:rsidRDefault="0098423F" w:rsidP="002D06B0">
            <w:pPr>
              <w:keepNext/>
              <w:keepLines/>
              <w:spacing w:before="40" w:after="40"/>
              <w:jc w:val="right"/>
              <w:rPr>
                <w:rFonts w:cs="Arial"/>
                <w:b/>
                <w:spacing w:val="-2"/>
                <w:sz w:val="14"/>
                <w:szCs w:val="14"/>
                <w:vertAlign w:val="superscript"/>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22</w:t>
            </w:r>
          </w:p>
        </w:tc>
        <w:tc>
          <w:tcPr>
            <w:tcW w:w="1412" w:type="dxa"/>
            <w:shd w:val="clear" w:color="auto" w:fill="auto"/>
            <w:vAlign w:val="center"/>
          </w:tcPr>
          <w:p w14:paraId="77A1F92B" w14:textId="77777777" w:rsidR="0098423F" w:rsidRPr="00D55E07" w:rsidRDefault="0098423F" w:rsidP="002D06B0">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21</w:t>
            </w:r>
          </w:p>
        </w:tc>
        <w:tc>
          <w:tcPr>
            <w:tcW w:w="283" w:type="dxa"/>
            <w:shd w:val="clear" w:color="auto" w:fill="auto"/>
            <w:vAlign w:val="center"/>
          </w:tcPr>
          <w:p w14:paraId="1BE0D598" w14:textId="77777777" w:rsidR="0098423F" w:rsidRPr="004C6ED9" w:rsidRDefault="0098423F" w:rsidP="002D06B0">
            <w:pPr>
              <w:keepNext/>
              <w:keepLines/>
              <w:spacing w:before="40" w:after="40"/>
              <w:jc w:val="right"/>
              <w:rPr>
                <w:rFonts w:cs="Arial"/>
                <w:b/>
                <w:spacing w:val="-2"/>
                <w:sz w:val="14"/>
                <w:szCs w:val="14"/>
              </w:rPr>
            </w:pPr>
          </w:p>
        </w:tc>
        <w:tc>
          <w:tcPr>
            <w:tcW w:w="1417" w:type="dxa"/>
            <w:shd w:val="clear" w:color="auto" w:fill="auto"/>
            <w:vAlign w:val="center"/>
          </w:tcPr>
          <w:p w14:paraId="1B6EDC26" w14:textId="77777777" w:rsidR="0098423F" w:rsidRPr="004C6ED9" w:rsidRDefault="0098423F" w:rsidP="002D06B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22</w:t>
            </w:r>
          </w:p>
        </w:tc>
        <w:tc>
          <w:tcPr>
            <w:tcW w:w="1418" w:type="dxa"/>
            <w:shd w:val="clear" w:color="auto" w:fill="auto"/>
            <w:vAlign w:val="center"/>
          </w:tcPr>
          <w:p w14:paraId="07004C90" w14:textId="77777777" w:rsidR="0098423F" w:rsidRPr="0082415E" w:rsidRDefault="0098423F" w:rsidP="002D06B0">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21</w:t>
            </w:r>
          </w:p>
        </w:tc>
      </w:tr>
      <w:tr w:rsidR="0098423F" w:rsidRPr="004C6ED9" w14:paraId="3AEFB5CA" w14:textId="77777777" w:rsidTr="002D06B0">
        <w:trPr>
          <w:trHeight w:val="238"/>
        </w:trPr>
        <w:tc>
          <w:tcPr>
            <w:tcW w:w="3094" w:type="dxa"/>
            <w:gridSpan w:val="2"/>
            <w:shd w:val="clear" w:color="auto" w:fill="auto"/>
          </w:tcPr>
          <w:p w14:paraId="7A7A774A" w14:textId="77777777" w:rsidR="0098423F" w:rsidRPr="00B92CC7" w:rsidRDefault="0098423F" w:rsidP="002D06B0">
            <w:pPr>
              <w:pStyle w:val="08-Tabelageral"/>
              <w:jc w:val="left"/>
              <w:rPr>
                <w:rFonts w:cs="Arial"/>
                <w:b/>
                <w:szCs w:val="14"/>
                <w:vertAlign w:val="superscript"/>
              </w:rPr>
            </w:pPr>
            <w:r w:rsidRPr="004C6ED9">
              <w:rPr>
                <w:rFonts w:cs="Arial"/>
                <w:szCs w:val="14"/>
              </w:rPr>
              <w:t>Dividendos a receber</w:t>
            </w:r>
            <w:r>
              <w:rPr>
                <w:rFonts w:cs="Arial"/>
                <w:szCs w:val="14"/>
              </w:rPr>
              <w:t xml:space="preserve"> </w:t>
            </w:r>
          </w:p>
        </w:tc>
        <w:tc>
          <w:tcPr>
            <w:tcW w:w="604" w:type="dxa"/>
            <w:shd w:val="clear" w:color="auto" w:fill="auto"/>
          </w:tcPr>
          <w:p w14:paraId="473F553B" w14:textId="77777777" w:rsidR="0098423F" w:rsidRPr="004C6ED9" w:rsidRDefault="0098423F" w:rsidP="002D06B0">
            <w:pPr>
              <w:pStyle w:val="08-Tabelageral"/>
              <w:rPr>
                <w:rFonts w:cs="Arial"/>
                <w:szCs w:val="14"/>
              </w:rPr>
            </w:pPr>
          </w:p>
        </w:tc>
        <w:tc>
          <w:tcPr>
            <w:tcW w:w="1411" w:type="dxa"/>
            <w:shd w:val="clear" w:color="auto" w:fill="auto"/>
          </w:tcPr>
          <w:p w14:paraId="63B5A24E" w14:textId="77777777" w:rsidR="0098423F" w:rsidRPr="004C6ED9" w:rsidRDefault="0098423F" w:rsidP="002D06B0">
            <w:pPr>
              <w:pStyle w:val="08-Tabelageral"/>
              <w:rPr>
                <w:rFonts w:cs="Arial"/>
                <w:szCs w:val="14"/>
              </w:rPr>
            </w:pPr>
            <w:r>
              <w:rPr>
                <w:rFonts w:cs="Arial"/>
                <w:szCs w:val="14"/>
              </w:rPr>
              <w:t>--</w:t>
            </w:r>
          </w:p>
        </w:tc>
        <w:tc>
          <w:tcPr>
            <w:tcW w:w="1412" w:type="dxa"/>
            <w:shd w:val="clear" w:color="auto" w:fill="auto"/>
          </w:tcPr>
          <w:p w14:paraId="4A207D6D" w14:textId="77777777" w:rsidR="0098423F" w:rsidRPr="004C6ED9" w:rsidRDefault="0098423F" w:rsidP="002D06B0">
            <w:pPr>
              <w:pStyle w:val="08-Tabelageral"/>
              <w:rPr>
                <w:rFonts w:cs="Arial"/>
                <w:szCs w:val="14"/>
              </w:rPr>
            </w:pPr>
            <w:r>
              <w:rPr>
                <w:rFonts w:cs="Arial"/>
                <w:szCs w:val="14"/>
              </w:rPr>
              <w:t>1.572.428</w:t>
            </w:r>
          </w:p>
        </w:tc>
        <w:tc>
          <w:tcPr>
            <w:tcW w:w="283" w:type="dxa"/>
            <w:shd w:val="clear" w:color="auto" w:fill="auto"/>
          </w:tcPr>
          <w:p w14:paraId="5B78986F" w14:textId="77777777" w:rsidR="0098423F" w:rsidRPr="004C6ED9" w:rsidRDefault="0098423F" w:rsidP="002D06B0">
            <w:pPr>
              <w:pStyle w:val="08-Tabelageral"/>
              <w:rPr>
                <w:rFonts w:cs="Arial"/>
                <w:szCs w:val="14"/>
              </w:rPr>
            </w:pPr>
          </w:p>
        </w:tc>
        <w:tc>
          <w:tcPr>
            <w:tcW w:w="1417" w:type="dxa"/>
            <w:shd w:val="clear" w:color="auto" w:fill="auto"/>
          </w:tcPr>
          <w:p w14:paraId="3C7CD25C" w14:textId="77777777" w:rsidR="0098423F" w:rsidRPr="004C6ED9" w:rsidRDefault="0098423F" w:rsidP="002D06B0">
            <w:pPr>
              <w:pStyle w:val="08-Tabelageral"/>
              <w:rPr>
                <w:rFonts w:cs="Arial"/>
                <w:szCs w:val="14"/>
              </w:rPr>
            </w:pPr>
            <w:r>
              <w:rPr>
                <w:rFonts w:cs="Arial"/>
                <w:szCs w:val="14"/>
              </w:rPr>
              <w:t>--</w:t>
            </w:r>
          </w:p>
        </w:tc>
        <w:tc>
          <w:tcPr>
            <w:tcW w:w="1418" w:type="dxa"/>
            <w:shd w:val="clear" w:color="auto" w:fill="auto"/>
          </w:tcPr>
          <w:p w14:paraId="1B9EECD0" w14:textId="77777777" w:rsidR="0098423F" w:rsidRPr="004C6ED9" w:rsidRDefault="0098423F" w:rsidP="002D06B0">
            <w:pPr>
              <w:pStyle w:val="08-Tabelageral"/>
              <w:rPr>
                <w:rFonts w:cs="Arial"/>
                <w:szCs w:val="14"/>
              </w:rPr>
            </w:pPr>
            <w:r>
              <w:rPr>
                <w:rFonts w:cs="Arial"/>
                <w:szCs w:val="14"/>
              </w:rPr>
              <w:t>1.648</w:t>
            </w:r>
          </w:p>
        </w:tc>
      </w:tr>
    </w:tbl>
    <w:p w14:paraId="191DD223" w14:textId="77777777" w:rsidR="0098423F" w:rsidRDefault="0098423F" w:rsidP="002D06B0">
      <w:pPr>
        <w:pStyle w:val="07-Legenda"/>
        <w:rPr>
          <w:rFonts w:cs="Arial"/>
          <w:szCs w:val="14"/>
        </w:rPr>
      </w:pPr>
      <w:r>
        <w:rPr>
          <w:szCs w:val="14"/>
        </w:rPr>
        <w:t>Em 31.12.2021, refere-se a dividendos a receber da BB Corretora e BB Seguros, pagos em 23.02.2022</w:t>
      </w:r>
    </w:p>
    <w:p w14:paraId="12B6C83F" w14:textId="5781D442" w:rsidR="0098423F" w:rsidRPr="00286059" w:rsidRDefault="0098423F" w:rsidP="00FC0423">
      <w:pPr>
        <w:pStyle w:val="Ttulo1"/>
        <w:rPr>
          <w:color w:val="1F4E79"/>
        </w:rPr>
      </w:pPr>
      <w:bookmarkStart w:id="86" w:name="_Toc102984319"/>
      <w:bookmarkStart w:id="87" w:name="OLE_LINK14"/>
      <w:r>
        <w:t>18</w:t>
      </w:r>
      <w:r w:rsidRPr="00286059">
        <w:t xml:space="preserve"> – COMISSÕES A RECEBER</w:t>
      </w:r>
      <w:bookmarkEnd w:id="86"/>
    </w:p>
    <w:p w14:paraId="092CE0BF" w14:textId="77777777" w:rsidR="0098423F" w:rsidRPr="0004323A" w:rsidRDefault="0098423F" w:rsidP="002D06B0">
      <w:pPr>
        <w:pStyle w:val="01-TtulodeNota"/>
        <w:spacing w:before="0" w:after="0"/>
        <w:jc w:val="right"/>
        <w:rPr>
          <w:sz w:val="12"/>
          <w:szCs w:val="12"/>
        </w:rPr>
      </w:pPr>
      <w:r w:rsidRPr="000C7811">
        <w:rPr>
          <w:sz w:val="14"/>
          <w:szCs w:val="12"/>
        </w:rPr>
        <w:t>R$ mil</w:t>
      </w:r>
    </w:p>
    <w:tbl>
      <w:tblPr>
        <w:tblW w:w="965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204"/>
        <w:gridCol w:w="3180"/>
        <w:gridCol w:w="856"/>
        <w:gridCol w:w="401"/>
        <w:gridCol w:w="2008"/>
        <w:gridCol w:w="2009"/>
      </w:tblGrid>
      <w:tr w:rsidR="0098423F" w:rsidRPr="00304C28" w14:paraId="32C689A8" w14:textId="77777777" w:rsidTr="002D06B0">
        <w:trPr>
          <w:trHeight w:val="238"/>
        </w:trPr>
        <w:tc>
          <w:tcPr>
            <w:tcW w:w="1204" w:type="dxa"/>
            <w:tcBorders>
              <w:top w:val="single" w:sz="2" w:space="0" w:color="1F4E79" w:themeColor="accent1" w:themeShade="80"/>
              <w:bottom w:val="nil"/>
            </w:tcBorders>
            <w:shd w:val="clear" w:color="auto" w:fill="auto"/>
          </w:tcPr>
          <w:p w14:paraId="19B6BA48" w14:textId="77777777" w:rsidR="0098423F" w:rsidRPr="00304C28" w:rsidRDefault="0098423F" w:rsidP="002D06B0">
            <w:pPr>
              <w:keepNext/>
              <w:keepLines/>
              <w:spacing w:before="40" w:after="40"/>
              <w:jc w:val="center"/>
              <w:rPr>
                <w:rFonts w:cs="Arial"/>
                <w:b/>
                <w:bCs/>
                <w:spacing w:val="-2"/>
                <w:sz w:val="14"/>
                <w:szCs w:val="18"/>
              </w:rPr>
            </w:pPr>
          </w:p>
        </w:tc>
        <w:tc>
          <w:tcPr>
            <w:tcW w:w="4036" w:type="dxa"/>
            <w:gridSpan w:val="2"/>
            <w:tcBorders>
              <w:top w:val="single" w:sz="2" w:space="0" w:color="1F4E79" w:themeColor="accent1" w:themeShade="80"/>
              <w:bottom w:val="nil"/>
            </w:tcBorders>
            <w:shd w:val="clear" w:color="auto" w:fill="auto"/>
          </w:tcPr>
          <w:p w14:paraId="12152D28" w14:textId="77777777" w:rsidR="0098423F" w:rsidRPr="00304C28" w:rsidRDefault="0098423F" w:rsidP="002D06B0">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51721891" w14:textId="77777777" w:rsidR="0098423F" w:rsidRPr="00304C28" w:rsidRDefault="0098423F" w:rsidP="002D06B0">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212565FE" w14:textId="77777777" w:rsidR="0098423F" w:rsidRPr="00304C28" w:rsidRDefault="0098423F" w:rsidP="002D06B0">
            <w:pPr>
              <w:pStyle w:val="08-Tabelageral"/>
              <w:jc w:val="center"/>
              <w:rPr>
                <w:b/>
              </w:rPr>
            </w:pPr>
            <w:r w:rsidRPr="00304C28">
              <w:rPr>
                <w:b/>
              </w:rPr>
              <w:t>Consolidado</w:t>
            </w:r>
          </w:p>
        </w:tc>
      </w:tr>
      <w:tr w:rsidR="0098423F" w:rsidRPr="00304C28" w14:paraId="2B6DDA17" w14:textId="77777777" w:rsidTr="002D06B0">
        <w:trPr>
          <w:trHeight w:val="238"/>
        </w:trPr>
        <w:tc>
          <w:tcPr>
            <w:tcW w:w="4384" w:type="dxa"/>
            <w:gridSpan w:val="2"/>
            <w:tcBorders>
              <w:top w:val="nil"/>
              <w:bottom w:val="single" w:sz="2" w:space="0" w:color="1F4E79" w:themeColor="accent1" w:themeShade="80"/>
            </w:tcBorders>
            <w:shd w:val="clear" w:color="auto" w:fill="auto"/>
          </w:tcPr>
          <w:p w14:paraId="059BB758" w14:textId="77777777" w:rsidR="0098423F" w:rsidRPr="00304C28" w:rsidRDefault="0098423F" w:rsidP="002D06B0">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41D55F1E" w14:textId="77777777" w:rsidR="0098423F" w:rsidRPr="00304C28" w:rsidRDefault="0098423F" w:rsidP="002D06B0">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31AEEBEC" w14:textId="77777777" w:rsidR="0098423F" w:rsidRPr="00304C28" w:rsidRDefault="0098423F" w:rsidP="002D06B0">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1E9D9766" w14:textId="77777777" w:rsidR="0098423F" w:rsidRPr="00304C28" w:rsidRDefault="0098423F" w:rsidP="002D06B0">
            <w:pPr>
              <w:pStyle w:val="08-Tabelageral"/>
              <w:rPr>
                <w:b/>
              </w:rPr>
            </w:pPr>
            <w:r>
              <w:rPr>
                <w:b/>
              </w:rPr>
              <w:t>31.03.2022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1EC5F5A7" w14:textId="77777777" w:rsidR="0098423F" w:rsidRPr="00304C28" w:rsidRDefault="0098423F" w:rsidP="002D06B0">
            <w:pPr>
              <w:pStyle w:val="08-Tabelageral"/>
              <w:rPr>
                <w:b/>
              </w:rPr>
            </w:pPr>
            <w:r>
              <w:rPr>
                <w:b/>
              </w:rPr>
              <w:t>31.12.2021</w:t>
            </w:r>
          </w:p>
        </w:tc>
      </w:tr>
      <w:tr w:rsidR="0098423F" w:rsidRPr="00304C28" w14:paraId="584B5EA6" w14:textId="77777777" w:rsidTr="002D06B0">
        <w:trPr>
          <w:trHeight w:val="238"/>
        </w:trPr>
        <w:tc>
          <w:tcPr>
            <w:tcW w:w="4384" w:type="dxa"/>
            <w:gridSpan w:val="2"/>
            <w:tcBorders>
              <w:top w:val="single" w:sz="2" w:space="0" w:color="1F4E79" w:themeColor="accent1" w:themeShade="80"/>
            </w:tcBorders>
            <w:shd w:val="clear" w:color="auto" w:fill="auto"/>
          </w:tcPr>
          <w:p w14:paraId="305476B4" w14:textId="77777777" w:rsidR="0098423F" w:rsidRPr="00304C28" w:rsidRDefault="0098423F" w:rsidP="002D06B0">
            <w:pPr>
              <w:pStyle w:val="08-Tabelageral"/>
              <w:jc w:val="left"/>
              <w:rPr>
                <w:rFonts w:cs="Arial"/>
                <w:b/>
                <w:lang w:val="en-US"/>
              </w:rPr>
            </w:pPr>
            <w:r w:rsidRPr="00304C28">
              <w:rPr>
                <w:rFonts w:cs="Arial"/>
                <w:b/>
                <w:lang w:val="en-US"/>
              </w:rPr>
              <w:t>Ativo Circulante</w:t>
            </w:r>
          </w:p>
        </w:tc>
        <w:tc>
          <w:tcPr>
            <w:tcW w:w="856" w:type="dxa"/>
            <w:tcBorders>
              <w:top w:val="single" w:sz="2" w:space="0" w:color="1F4E79" w:themeColor="accent1" w:themeShade="80"/>
            </w:tcBorders>
            <w:shd w:val="clear" w:color="auto" w:fill="auto"/>
          </w:tcPr>
          <w:p w14:paraId="335AA2C5" w14:textId="77777777" w:rsidR="0098423F" w:rsidRPr="00304C28" w:rsidRDefault="0098423F" w:rsidP="002D06B0">
            <w:pPr>
              <w:pStyle w:val="08-Tabelageral"/>
              <w:rPr>
                <w:b/>
              </w:rPr>
            </w:pPr>
          </w:p>
        </w:tc>
        <w:tc>
          <w:tcPr>
            <w:tcW w:w="401" w:type="dxa"/>
            <w:tcBorders>
              <w:top w:val="single" w:sz="2" w:space="0" w:color="1F4E79" w:themeColor="accent1" w:themeShade="80"/>
            </w:tcBorders>
            <w:shd w:val="clear" w:color="auto" w:fill="auto"/>
          </w:tcPr>
          <w:p w14:paraId="37232F11" w14:textId="77777777" w:rsidR="0098423F" w:rsidRPr="00304C28" w:rsidRDefault="0098423F" w:rsidP="002D06B0">
            <w:pPr>
              <w:pStyle w:val="08-Tabelageral"/>
              <w:rPr>
                <w:b/>
              </w:rPr>
            </w:pPr>
          </w:p>
        </w:tc>
        <w:tc>
          <w:tcPr>
            <w:tcW w:w="2008" w:type="dxa"/>
            <w:tcBorders>
              <w:top w:val="single" w:sz="2" w:space="0" w:color="1F4E79" w:themeColor="accent1" w:themeShade="80"/>
            </w:tcBorders>
            <w:shd w:val="clear" w:color="auto" w:fill="auto"/>
            <w:vAlign w:val="center"/>
          </w:tcPr>
          <w:p w14:paraId="5BD16E4C" w14:textId="77777777" w:rsidR="0098423F" w:rsidRPr="00304C28" w:rsidRDefault="0098423F" w:rsidP="002D06B0">
            <w:pPr>
              <w:pStyle w:val="08-Tabelageral"/>
              <w:rPr>
                <w:b/>
              </w:rPr>
            </w:pPr>
            <w:r>
              <w:rPr>
                <w:b/>
              </w:rPr>
              <w:t>749.027</w:t>
            </w:r>
          </w:p>
        </w:tc>
        <w:tc>
          <w:tcPr>
            <w:tcW w:w="2009" w:type="dxa"/>
            <w:tcBorders>
              <w:top w:val="single" w:sz="2" w:space="0" w:color="1F4E79" w:themeColor="accent1" w:themeShade="80"/>
            </w:tcBorders>
            <w:shd w:val="clear" w:color="auto" w:fill="auto"/>
            <w:vAlign w:val="center"/>
          </w:tcPr>
          <w:p w14:paraId="0C81529F" w14:textId="77777777" w:rsidR="0098423F" w:rsidRPr="00304C28" w:rsidRDefault="0098423F" w:rsidP="002D06B0">
            <w:pPr>
              <w:pStyle w:val="08-Tabelageral"/>
              <w:rPr>
                <w:b/>
              </w:rPr>
            </w:pPr>
            <w:r>
              <w:rPr>
                <w:b/>
              </w:rPr>
              <w:t>1.026.158</w:t>
            </w:r>
          </w:p>
        </w:tc>
      </w:tr>
      <w:tr w:rsidR="0098423F" w:rsidRPr="00304C28" w14:paraId="5D62E2D9" w14:textId="77777777" w:rsidTr="002D06B0">
        <w:trPr>
          <w:trHeight w:val="238"/>
        </w:trPr>
        <w:tc>
          <w:tcPr>
            <w:tcW w:w="4384" w:type="dxa"/>
            <w:gridSpan w:val="2"/>
            <w:shd w:val="clear" w:color="auto" w:fill="auto"/>
          </w:tcPr>
          <w:p w14:paraId="5E7AEBAE" w14:textId="77777777" w:rsidR="0098423F" w:rsidRPr="00304C28" w:rsidRDefault="0098423F" w:rsidP="002D06B0">
            <w:pPr>
              <w:pStyle w:val="08-Tabelageral"/>
              <w:ind w:left="113"/>
              <w:jc w:val="left"/>
              <w:rPr>
                <w:rFonts w:cs="Arial"/>
                <w:lang w:val="en-US"/>
              </w:rPr>
            </w:pPr>
            <w:r w:rsidRPr="00304C28">
              <w:rPr>
                <w:rFonts w:cs="Arial"/>
                <w:lang w:val="en-US"/>
              </w:rPr>
              <w:t xml:space="preserve">BB Mapfre </w:t>
            </w:r>
            <w:r w:rsidRPr="00304C28">
              <w:rPr>
                <w:rFonts w:cs="Arial"/>
                <w:vertAlign w:val="superscript"/>
                <w:lang w:val="en-US"/>
              </w:rPr>
              <w:t>(1)</w:t>
            </w:r>
          </w:p>
        </w:tc>
        <w:tc>
          <w:tcPr>
            <w:tcW w:w="856" w:type="dxa"/>
            <w:shd w:val="clear" w:color="auto" w:fill="auto"/>
          </w:tcPr>
          <w:p w14:paraId="2CB06933" w14:textId="77777777" w:rsidR="0098423F" w:rsidRPr="00304C28" w:rsidRDefault="0098423F" w:rsidP="002D06B0">
            <w:pPr>
              <w:pStyle w:val="08-Tabelageral"/>
            </w:pPr>
          </w:p>
        </w:tc>
        <w:tc>
          <w:tcPr>
            <w:tcW w:w="401" w:type="dxa"/>
            <w:shd w:val="clear" w:color="auto" w:fill="auto"/>
          </w:tcPr>
          <w:p w14:paraId="06C08E17" w14:textId="77777777" w:rsidR="0098423F" w:rsidRPr="00304C28" w:rsidRDefault="0098423F" w:rsidP="002D06B0">
            <w:pPr>
              <w:pStyle w:val="08-Tabelageral"/>
            </w:pPr>
          </w:p>
        </w:tc>
        <w:tc>
          <w:tcPr>
            <w:tcW w:w="2008" w:type="dxa"/>
            <w:shd w:val="clear" w:color="auto" w:fill="auto"/>
            <w:vAlign w:val="center"/>
          </w:tcPr>
          <w:p w14:paraId="2417C38D" w14:textId="77777777" w:rsidR="0098423F" w:rsidRPr="00304C28" w:rsidRDefault="0098423F" w:rsidP="002D06B0">
            <w:pPr>
              <w:pStyle w:val="08-Tabelageral"/>
            </w:pPr>
            <w:r>
              <w:t>679.637</w:t>
            </w:r>
          </w:p>
        </w:tc>
        <w:tc>
          <w:tcPr>
            <w:tcW w:w="2009" w:type="dxa"/>
            <w:shd w:val="clear" w:color="auto" w:fill="auto"/>
            <w:vAlign w:val="center"/>
          </w:tcPr>
          <w:p w14:paraId="3EB5BEBB" w14:textId="77777777" w:rsidR="0098423F" w:rsidRPr="00304C28" w:rsidRDefault="0098423F" w:rsidP="002D06B0">
            <w:pPr>
              <w:pStyle w:val="08-Tabelageral"/>
            </w:pPr>
            <w:r>
              <w:t>962.465</w:t>
            </w:r>
          </w:p>
        </w:tc>
      </w:tr>
      <w:tr w:rsidR="0098423F" w:rsidRPr="00304C28" w14:paraId="0CE11290" w14:textId="77777777" w:rsidTr="002D06B0">
        <w:trPr>
          <w:trHeight w:val="238"/>
        </w:trPr>
        <w:tc>
          <w:tcPr>
            <w:tcW w:w="4384" w:type="dxa"/>
            <w:gridSpan w:val="2"/>
            <w:shd w:val="clear" w:color="auto" w:fill="auto"/>
          </w:tcPr>
          <w:p w14:paraId="35A593A5" w14:textId="77777777" w:rsidR="0098423F" w:rsidRPr="00304C28" w:rsidRDefault="0098423F" w:rsidP="002D06B0">
            <w:pPr>
              <w:pStyle w:val="08-Tabelageral"/>
              <w:ind w:left="113"/>
              <w:jc w:val="left"/>
              <w:rPr>
                <w:rFonts w:cs="Arial"/>
                <w:lang w:val="en-US"/>
              </w:rPr>
            </w:pPr>
            <w:r>
              <w:rPr>
                <w:rFonts w:cs="Arial"/>
                <w:lang w:val="en-US"/>
              </w:rPr>
              <w:t>Mapfre Seguros Gerais</w:t>
            </w:r>
          </w:p>
        </w:tc>
        <w:tc>
          <w:tcPr>
            <w:tcW w:w="856" w:type="dxa"/>
            <w:shd w:val="clear" w:color="auto" w:fill="auto"/>
          </w:tcPr>
          <w:p w14:paraId="2C1E019A" w14:textId="77777777" w:rsidR="0098423F" w:rsidRPr="00304C28" w:rsidRDefault="0098423F" w:rsidP="002D06B0">
            <w:pPr>
              <w:pStyle w:val="08-Tabelageral"/>
            </w:pPr>
          </w:p>
        </w:tc>
        <w:tc>
          <w:tcPr>
            <w:tcW w:w="401" w:type="dxa"/>
            <w:shd w:val="clear" w:color="auto" w:fill="auto"/>
          </w:tcPr>
          <w:p w14:paraId="16303090" w14:textId="77777777" w:rsidR="0098423F" w:rsidRPr="00304C28" w:rsidRDefault="0098423F" w:rsidP="002D06B0">
            <w:pPr>
              <w:pStyle w:val="08-Tabelageral"/>
            </w:pPr>
          </w:p>
        </w:tc>
        <w:tc>
          <w:tcPr>
            <w:tcW w:w="2008" w:type="dxa"/>
            <w:shd w:val="clear" w:color="auto" w:fill="auto"/>
          </w:tcPr>
          <w:p w14:paraId="51C3BFF4" w14:textId="77777777" w:rsidR="0098423F" w:rsidRPr="00304C28" w:rsidRDefault="0098423F" w:rsidP="002D06B0">
            <w:pPr>
              <w:pStyle w:val="08-Tabelageral"/>
            </w:pPr>
            <w:r>
              <w:t>55.922</w:t>
            </w:r>
          </w:p>
        </w:tc>
        <w:tc>
          <w:tcPr>
            <w:tcW w:w="2009" w:type="dxa"/>
            <w:shd w:val="clear" w:color="auto" w:fill="auto"/>
          </w:tcPr>
          <w:p w14:paraId="5DA7E3F5" w14:textId="77777777" w:rsidR="0098423F" w:rsidRPr="00304C28" w:rsidRDefault="0098423F" w:rsidP="002D06B0">
            <w:pPr>
              <w:pStyle w:val="08-Tabelageral"/>
            </w:pPr>
            <w:r>
              <w:t>53.396</w:t>
            </w:r>
          </w:p>
        </w:tc>
      </w:tr>
      <w:tr w:rsidR="0098423F" w:rsidRPr="00304C28" w14:paraId="37FBA26D" w14:textId="77777777" w:rsidTr="002D06B0">
        <w:trPr>
          <w:trHeight w:val="238"/>
        </w:trPr>
        <w:tc>
          <w:tcPr>
            <w:tcW w:w="4384" w:type="dxa"/>
            <w:gridSpan w:val="2"/>
            <w:shd w:val="clear" w:color="auto" w:fill="auto"/>
          </w:tcPr>
          <w:p w14:paraId="3191C8A6" w14:textId="77777777" w:rsidR="0098423F" w:rsidRPr="00304C28" w:rsidRDefault="0098423F" w:rsidP="002D06B0">
            <w:pPr>
              <w:pStyle w:val="08-Tabelageral"/>
              <w:ind w:left="113"/>
              <w:jc w:val="left"/>
              <w:rPr>
                <w:rFonts w:cs="Arial"/>
                <w:lang w:val="en-US"/>
              </w:rPr>
            </w:pPr>
            <w:r w:rsidRPr="00304C28">
              <w:rPr>
                <w:rFonts w:cs="Arial"/>
                <w:lang w:val="en-US"/>
              </w:rPr>
              <w:t>Brasilprev</w:t>
            </w:r>
          </w:p>
        </w:tc>
        <w:tc>
          <w:tcPr>
            <w:tcW w:w="856" w:type="dxa"/>
            <w:shd w:val="clear" w:color="auto" w:fill="auto"/>
          </w:tcPr>
          <w:p w14:paraId="40CB53D5" w14:textId="77777777" w:rsidR="0098423F" w:rsidRPr="00304C28" w:rsidRDefault="0098423F" w:rsidP="002D06B0">
            <w:pPr>
              <w:pStyle w:val="08-Tabelageral"/>
            </w:pPr>
          </w:p>
        </w:tc>
        <w:tc>
          <w:tcPr>
            <w:tcW w:w="401" w:type="dxa"/>
            <w:shd w:val="clear" w:color="auto" w:fill="auto"/>
          </w:tcPr>
          <w:p w14:paraId="535BEFD0" w14:textId="77777777" w:rsidR="0098423F" w:rsidRPr="00304C28" w:rsidRDefault="0098423F" w:rsidP="002D06B0">
            <w:pPr>
              <w:pStyle w:val="08-Tabelageral"/>
            </w:pPr>
          </w:p>
        </w:tc>
        <w:tc>
          <w:tcPr>
            <w:tcW w:w="2008" w:type="dxa"/>
            <w:shd w:val="clear" w:color="auto" w:fill="auto"/>
          </w:tcPr>
          <w:p w14:paraId="090BEBD0" w14:textId="77777777" w:rsidR="0098423F" w:rsidRPr="00304C28" w:rsidRDefault="0098423F" w:rsidP="002D06B0">
            <w:pPr>
              <w:pStyle w:val="08-Tabelageral"/>
            </w:pPr>
            <w:r>
              <w:t>10.348</w:t>
            </w:r>
          </w:p>
        </w:tc>
        <w:tc>
          <w:tcPr>
            <w:tcW w:w="2009" w:type="dxa"/>
            <w:shd w:val="clear" w:color="auto" w:fill="auto"/>
          </w:tcPr>
          <w:p w14:paraId="29623799" w14:textId="77777777" w:rsidR="0098423F" w:rsidRPr="00304C28" w:rsidRDefault="0098423F" w:rsidP="002D06B0">
            <w:pPr>
              <w:pStyle w:val="08-Tabelageral"/>
            </w:pPr>
            <w:r>
              <w:t>9.737</w:t>
            </w:r>
          </w:p>
        </w:tc>
      </w:tr>
      <w:tr w:rsidR="0098423F" w:rsidRPr="00304C28" w14:paraId="77E042D6" w14:textId="77777777" w:rsidTr="002D06B0">
        <w:trPr>
          <w:trHeight w:val="238"/>
        </w:trPr>
        <w:tc>
          <w:tcPr>
            <w:tcW w:w="4384" w:type="dxa"/>
            <w:gridSpan w:val="2"/>
            <w:shd w:val="clear" w:color="auto" w:fill="auto"/>
          </w:tcPr>
          <w:p w14:paraId="4B931221" w14:textId="77777777" w:rsidR="0098423F" w:rsidRPr="00304C28" w:rsidRDefault="0098423F" w:rsidP="002D06B0">
            <w:pPr>
              <w:pStyle w:val="08-Tabelageral"/>
              <w:ind w:left="113"/>
              <w:jc w:val="left"/>
              <w:rPr>
                <w:rFonts w:cs="Arial"/>
                <w:lang w:val="en-US"/>
              </w:rPr>
            </w:pPr>
            <w:r w:rsidRPr="00304C28">
              <w:rPr>
                <w:rFonts w:cs="Arial"/>
                <w:lang w:val="en-US"/>
              </w:rPr>
              <w:t>Brasilcap</w:t>
            </w:r>
          </w:p>
        </w:tc>
        <w:tc>
          <w:tcPr>
            <w:tcW w:w="856" w:type="dxa"/>
            <w:shd w:val="clear" w:color="auto" w:fill="auto"/>
          </w:tcPr>
          <w:p w14:paraId="642B505B" w14:textId="77777777" w:rsidR="0098423F" w:rsidRPr="00304C28" w:rsidRDefault="0098423F" w:rsidP="002D06B0">
            <w:pPr>
              <w:pStyle w:val="08-Tabelageral"/>
            </w:pPr>
          </w:p>
        </w:tc>
        <w:tc>
          <w:tcPr>
            <w:tcW w:w="401" w:type="dxa"/>
            <w:shd w:val="clear" w:color="auto" w:fill="auto"/>
          </w:tcPr>
          <w:p w14:paraId="6CB6A120" w14:textId="77777777" w:rsidR="0098423F" w:rsidRPr="00304C28" w:rsidRDefault="0098423F" w:rsidP="002D06B0">
            <w:pPr>
              <w:pStyle w:val="08-Tabelageral"/>
            </w:pPr>
          </w:p>
        </w:tc>
        <w:tc>
          <w:tcPr>
            <w:tcW w:w="2008" w:type="dxa"/>
            <w:shd w:val="clear" w:color="auto" w:fill="auto"/>
          </w:tcPr>
          <w:p w14:paraId="3550424F" w14:textId="77777777" w:rsidR="0098423F" w:rsidRPr="00304C28" w:rsidRDefault="0098423F" w:rsidP="002D06B0">
            <w:pPr>
              <w:pStyle w:val="08-Tabelageral"/>
            </w:pPr>
            <w:r>
              <w:t>3.061</w:t>
            </w:r>
          </w:p>
        </w:tc>
        <w:tc>
          <w:tcPr>
            <w:tcW w:w="2009" w:type="dxa"/>
            <w:shd w:val="clear" w:color="auto" w:fill="auto"/>
          </w:tcPr>
          <w:p w14:paraId="630CA9F0" w14:textId="77777777" w:rsidR="0098423F" w:rsidRPr="00304C28" w:rsidRDefault="0098423F" w:rsidP="002D06B0">
            <w:pPr>
              <w:pStyle w:val="08-Tabelageral"/>
            </w:pPr>
            <w:r>
              <w:t>481</w:t>
            </w:r>
          </w:p>
        </w:tc>
      </w:tr>
      <w:tr w:rsidR="0098423F" w:rsidRPr="00304C28" w14:paraId="730A80FC" w14:textId="77777777" w:rsidTr="002D06B0">
        <w:trPr>
          <w:trHeight w:val="238"/>
        </w:trPr>
        <w:tc>
          <w:tcPr>
            <w:tcW w:w="4384" w:type="dxa"/>
            <w:gridSpan w:val="2"/>
            <w:shd w:val="clear" w:color="auto" w:fill="auto"/>
          </w:tcPr>
          <w:p w14:paraId="71710619" w14:textId="77777777" w:rsidR="0098423F" w:rsidRPr="00304C28" w:rsidRDefault="0098423F" w:rsidP="002D06B0">
            <w:pPr>
              <w:pStyle w:val="08-Tabelageral"/>
              <w:ind w:left="113"/>
              <w:jc w:val="left"/>
              <w:rPr>
                <w:rFonts w:cs="Arial"/>
                <w:lang w:val="en-US"/>
              </w:rPr>
            </w:pPr>
            <w:r w:rsidRPr="00304C28">
              <w:rPr>
                <w:rFonts w:cs="Arial"/>
                <w:lang w:val="en-US"/>
              </w:rPr>
              <w:t>Outras</w:t>
            </w:r>
          </w:p>
        </w:tc>
        <w:tc>
          <w:tcPr>
            <w:tcW w:w="856" w:type="dxa"/>
            <w:shd w:val="clear" w:color="auto" w:fill="auto"/>
          </w:tcPr>
          <w:p w14:paraId="1803DEC0" w14:textId="77777777" w:rsidR="0098423F" w:rsidRPr="00304C28" w:rsidRDefault="0098423F" w:rsidP="002D06B0">
            <w:pPr>
              <w:pStyle w:val="08-Tabelageral"/>
            </w:pPr>
          </w:p>
        </w:tc>
        <w:tc>
          <w:tcPr>
            <w:tcW w:w="401" w:type="dxa"/>
            <w:shd w:val="clear" w:color="auto" w:fill="auto"/>
          </w:tcPr>
          <w:p w14:paraId="6785345A" w14:textId="77777777" w:rsidR="0098423F" w:rsidRPr="00304C28" w:rsidRDefault="0098423F" w:rsidP="002D06B0">
            <w:pPr>
              <w:pStyle w:val="08-Tabelageral"/>
            </w:pPr>
          </w:p>
        </w:tc>
        <w:tc>
          <w:tcPr>
            <w:tcW w:w="2008" w:type="dxa"/>
            <w:shd w:val="clear" w:color="auto" w:fill="auto"/>
          </w:tcPr>
          <w:p w14:paraId="7C366145" w14:textId="77777777" w:rsidR="0098423F" w:rsidRPr="00304C28" w:rsidRDefault="0098423F" w:rsidP="002D06B0">
            <w:pPr>
              <w:pStyle w:val="08-Tabelageral"/>
            </w:pPr>
            <w:r>
              <w:t>59</w:t>
            </w:r>
          </w:p>
        </w:tc>
        <w:tc>
          <w:tcPr>
            <w:tcW w:w="2009" w:type="dxa"/>
            <w:shd w:val="clear" w:color="auto" w:fill="auto"/>
          </w:tcPr>
          <w:p w14:paraId="4D3E8894" w14:textId="77777777" w:rsidR="0098423F" w:rsidRPr="00304C28" w:rsidRDefault="0098423F" w:rsidP="002D06B0">
            <w:pPr>
              <w:pStyle w:val="08-Tabelageral"/>
            </w:pPr>
            <w:r>
              <w:t>79</w:t>
            </w:r>
          </w:p>
        </w:tc>
      </w:tr>
      <w:tr w:rsidR="0098423F" w:rsidRPr="00304C28" w14:paraId="7D6EC0E5" w14:textId="77777777" w:rsidTr="002D06B0">
        <w:trPr>
          <w:trHeight w:val="238"/>
        </w:trPr>
        <w:tc>
          <w:tcPr>
            <w:tcW w:w="4384" w:type="dxa"/>
            <w:gridSpan w:val="2"/>
            <w:shd w:val="clear" w:color="auto" w:fill="auto"/>
          </w:tcPr>
          <w:p w14:paraId="750340F9" w14:textId="77777777" w:rsidR="0098423F" w:rsidRPr="00304C28" w:rsidRDefault="0098423F" w:rsidP="002D06B0">
            <w:pPr>
              <w:pStyle w:val="08-Tabelageral"/>
              <w:jc w:val="left"/>
              <w:rPr>
                <w:rFonts w:cs="Arial"/>
                <w:b/>
                <w:lang w:val="en-US"/>
              </w:rPr>
            </w:pPr>
            <w:r w:rsidRPr="00304C28">
              <w:rPr>
                <w:rFonts w:cs="Arial"/>
                <w:b/>
                <w:lang w:val="en-US"/>
              </w:rPr>
              <w:t>Ativo Não Circulante</w:t>
            </w:r>
          </w:p>
        </w:tc>
        <w:tc>
          <w:tcPr>
            <w:tcW w:w="856" w:type="dxa"/>
            <w:shd w:val="clear" w:color="auto" w:fill="auto"/>
          </w:tcPr>
          <w:p w14:paraId="18E0935C" w14:textId="77777777" w:rsidR="0098423F" w:rsidRPr="00304C28" w:rsidRDefault="0098423F" w:rsidP="002D06B0">
            <w:pPr>
              <w:pStyle w:val="08-Tabelageral"/>
              <w:rPr>
                <w:b/>
              </w:rPr>
            </w:pPr>
          </w:p>
        </w:tc>
        <w:tc>
          <w:tcPr>
            <w:tcW w:w="401" w:type="dxa"/>
            <w:shd w:val="clear" w:color="auto" w:fill="auto"/>
          </w:tcPr>
          <w:p w14:paraId="7A81F07B" w14:textId="77777777" w:rsidR="0098423F" w:rsidRPr="00304C28" w:rsidRDefault="0098423F" w:rsidP="002D06B0">
            <w:pPr>
              <w:pStyle w:val="08-Tabelageral"/>
              <w:rPr>
                <w:b/>
              </w:rPr>
            </w:pPr>
          </w:p>
        </w:tc>
        <w:tc>
          <w:tcPr>
            <w:tcW w:w="2008" w:type="dxa"/>
            <w:shd w:val="clear" w:color="auto" w:fill="auto"/>
            <w:vAlign w:val="center"/>
          </w:tcPr>
          <w:p w14:paraId="65F3AA7F" w14:textId="77777777" w:rsidR="0098423F" w:rsidRPr="00304C28" w:rsidRDefault="0098423F" w:rsidP="002D06B0">
            <w:pPr>
              <w:pStyle w:val="08-Tabelageral"/>
              <w:rPr>
                <w:b/>
              </w:rPr>
            </w:pPr>
            <w:r>
              <w:rPr>
                <w:b/>
              </w:rPr>
              <w:t>669.629</w:t>
            </w:r>
          </w:p>
        </w:tc>
        <w:tc>
          <w:tcPr>
            <w:tcW w:w="2009" w:type="dxa"/>
            <w:shd w:val="clear" w:color="auto" w:fill="auto"/>
            <w:vAlign w:val="center"/>
          </w:tcPr>
          <w:p w14:paraId="4FE0C83E" w14:textId="77777777" w:rsidR="0098423F" w:rsidRPr="00304C28" w:rsidRDefault="0098423F" w:rsidP="002D06B0">
            <w:pPr>
              <w:pStyle w:val="08-Tabelageral"/>
              <w:rPr>
                <w:b/>
              </w:rPr>
            </w:pPr>
            <w:r>
              <w:rPr>
                <w:b/>
              </w:rPr>
              <w:t>698.435</w:t>
            </w:r>
          </w:p>
        </w:tc>
      </w:tr>
      <w:tr w:rsidR="0098423F" w:rsidRPr="00304C28" w14:paraId="32F4C937" w14:textId="77777777" w:rsidTr="002D06B0">
        <w:trPr>
          <w:trHeight w:val="238"/>
        </w:trPr>
        <w:tc>
          <w:tcPr>
            <w:tcW w:w="4384" w:type="dxa"/>
            <w:gridSpan w:val="2"/>
            <w:shd w:val="clear" w:color="auto" w:fill="auto"/>
          </w:tcPr>
          <w:p w14:paraId="1CEB113F" w14:textId="77777777" w:rsidR="0098423F" w:rsidRPr="00304C28" w:rsidRDefault="0098423F" w:rsidP="002D06B0">
            <w:pPr>
              <w:pStyle w:val="08-Tabelageral"/>
              <w:ind w:left="113"/>
              <w:jc w:val="left"/>
              <w:rPr>
                <w:rFonts w:cs="Arial"/>
                <w:vertAlign w:val="superscript"/>
                <w:lang w:val="en-US"/>
              </w:rPr>
            </w:pPr>
            <w:r w:rsidRPr="00304C28">
              <w:rPr>
                <w:rFonts w:cs="Arial"/>
                <w:lang w:val="en-US"/>
              </w:rPr>
              <w:t>BB Mapfre</w:t>
            </w:r>
          </w:p>
        </w:tc>
        <w:tc>
          <w:tcPr>
            <w:tcW w:w="856" w:type="dxa"/>
            <w:shd w:val="clear" w:color="auto" w:fill="auto"/>
          </w:tcPr>
          <w:p w14:paraId="010161B3" w14:textId="77777777" w:rsidR="0098423F" w:rsidRPr="00304C28" w:rsidRDefault="0098423F" w:rsidP="002D06B0">
            <w:pPr>
              <w:pStyle w:val="08-Tabelageral"/>
            </w:pPr>
          </w:p>
        </w:tc>
        <w:tc>
          <w:tcPr>
            <w:tcW w:w="401" w:type="dxa"/>
            <w:shd w:val="clear" w:color="auto" w:fill="auto"/>
          </w:tcPr>
          <w:p w14:paraId="2D0DD244" w14:textId="77777777" w:rsidR="0098423F" w:rsidRPr="00304C28" w:rsidRDefault="0098423F" w:rsidP="002D06B0">
            <w:pPr>
              <w:pStyle w:val="08-Tabelageral"/>
            </w:pPr>
          </w:p>
        </w:tc>
        <w:tc>
          <w:tcPr>
            <w:tcW w:w="2008" w:type="dxa"/>
            <w:shd w:val="clear" w:color="auto" w:fill="auto"/>
            <w:vAlign w:val="center"/>
          </w:tcPr>
          <w:p w14:paraId="06484410" w14:textId="77777777" w:rsidR="0098423F" w:rsidRPr="00304C28" w:rsidRDefault="0098423F" w:rsidP="002D06B0">
            <w:pPr>
              <w:pStyle w:val="08-Tabelageral"/>
            </w:pPr>
            <w:r>
              <w:t>669.629</w:t>
            </w:r>
          </w:p>
        </w:tc>
        <w:tc>
          <w:tcPr>
            <w:tcW w:w="2009" w:type="dxa"/>
            <w:shd w:val="clear" w:color="auto" w:fill="auto"/>
            <w:vAlign w:val="center"/>
          </w:tcPr>
          <w:p w14:paraId="1D67D220" w14:textId="77777777" w:rsidR="0098423F" w:rsidRPr="00304C28" w:rsidRDefault="0098423F" w:rsidP="002D06B0">
            <w:pPr>
              <w:pStyle w:val="08-Tabelageral"/>
            </w:pPr>
            <w:r>
              <w:t>698.435</w:t>
            </w:r>
          </w:p>
        </w:tc>
      </w:tr>
      <w:tr w:rsidR="0098423F" w:rsidRPr="00304C28" w14:paraId="39336452" w14:textId="77777777" w:rsidTr="002D06B0">
        <w:trPr>
          <w:trHeight w:val="238"/>
        </w:trPr>
        <w:tc>
          <w:tcPr>
            <w:tcW w:w="4384" w:type="dxa"/>
            <w:gridSpan w:val="2"/>
            <w:tcBorders>
              <w:bottom w:val="single" w:sz="2" w:space="0" w:color="1F4E79" w:themeColor="accent1" w:themeShade="80"/>
            </w:tcBorders>
            <w:shd w:val="clear" w:color="auto" w:fill="auto"/>
          </w:tcPr>
          <w:p w14:paraId="73D80BEC" w14:textId="77777777" w:rsidR="0098423F" w:rsidRPr="00304C28" w:rsidRDefault="0098423F" w:rsidP="002D06B0">
            <w:pPr>
              <w:pStyle w:val="08-Tabelageral"/>
              <w:jc w:val="left"/>
              <w:rPr>
                <w:rFonts w:cs="Arial"/>
                <w:b/>
                <w:lang w:val="en-US"/>
              </w:rPr>
            </w:pPr>
            <w:r w:rsidRPr="00304C28">
              <w:rPr>
                <w:rFonts w:cs="Arial"/>
                <w:b/>
                <w:lang w:val="en-US"/>
              </w:rPr>
              <w:t>Total</w:t>
            </w:r>
          </w:p>
        </w:tc>
        <w:tc>
          <w:tcPr>
            <w:tcW w:w="856" w:type="dxa"/>
            <w:tcBorders>
              <w:bottom w:val="single" w:sz="2" w:space="0" w:color="1F4E79" w:themeColor="accent1" w:themeShade="80"/>
            </w:tcBorders>
            <w:shd w:val="clear" w:color="auto" w:fill="auto"/>
          </w:tcPr>
          <w:p w14:paraId="424E4320" w14:textId="77777777" w:rsidR="0098423F" w:rsidRPr="00304C28" w:rsidRDefault="0098423F" w:rsidP="002D06B0">
            <w:pPr>
              <w:pStyle w:val="08-Tabelageral"/>
              <w:rPr>
                <w:b/>
                <w:szCs w:val="14"/>
              </w:rPr>
            </w:pPr>
          </w:p>
        </w:tc>
        <w:tc>
          <w:tcPr>
            <w:tcW w:w="401" w:type="dxa"/>
            <w:tcBorders>
              <w:bottom w:val="single" w:sz="2" w:space="0" w:color="1F4E79" w:themeColor="accent1" w:themeShade="80"/>
            </w:tcBorders>
            <w:shd w:val="clear" w:color="auto" w:fill="auto"/>
          </w:tcPr>
          <w:p w14:paraId="4F71F186" w14:textId="77777777" w:rsidR="0098423F" w:rsidRPr="00304C28" w:rsidRDefault="0098423F" w:rsidP="002D06B0">
            <w:pPr>
              <w:pStyle w:val="08-Tabelageral"/>
              <w:rPr>
                <w:b/>
                <w:szCs w:val="14"/>
              </w:rPr>
            </w:pPr>
          </w:p>
        </w:tc>
        <w:tc>
          <w:tcPr>
            <w:tcW w:w="2008" w:type="dxa"/>
            <w:tcBorders>
              <w:bottom w:val="single" w:sz="2" w:space="0" w:color="1F4E79" w:themeColor="accent1" w:themeShade="80"/>
            </w:tcBorders>
            <w:shd w:val="clear" w:color="auto" w:fill="auto"/>
            <w:vAlign w:val="center"/>
          </w:tcPr>
          <w:p w14:paraId="614B85C8" w14:textId="77777777" w:rsidR="0098423F" w:rsidRPr="00304C28" w:rsidRDefault="0098423F" w:rsidP="002D06B0">
            <w:pPr>
              <w:pStyle w:val="08-Tabelageral"/>
              <w:rPr>
                <w:b/>
              </w:rPr>
            </w:pPr>
            <w:r>
              <w:rPr>
                <w:b/>
              </w:rPr>
              <w:t>1.418.656</w:t>
            </w:r>
          </w:p>
        </w:tc>
        <w:tc>
          <w:tcPr>
            <w:tcW w:w="2009" w:type="dxa"/>
            <w:tcBorders>
              <w:bottom w:val="single" w:sz="2" w:space="0" w:color="1F4E79" w:themeColor="accent1" w:themeShade="80"/>
            </w:tcBorders>
            <w:shd w:val="clear" w:color="auto" w:fill="auto"/>
            <w:vAlign w:val="center"/>
          </w:tcPr>
          <w:p w14:paraId="29583D46" w14:textId="77777777" w:rsidR="0098423F" w:rsidRPr="00304C28" w:rsidRDefault="0098423F" w:rsidP="002D06B0">
            <w:pPr>
              <w:pStyle w:val="08-Tabelageral"/>
              <w:rPr>
                <w:b/>
              </w:rPr>
            </w:pPr>
            <w:r>
              <w:rPr>
                <w:b/>
              </w:rPr>
              <w:t>1.724.593</w:t>
            </w:r>
          </w:p>
        </w:tc>
      </w:tr>
    </w:tbl>
    <w:p w14:paraId="039C78FB" w14:textId="77777777" w:rsidR="0098423F" w:rsidRPr="00EE7FED" w:rsidRDefault="0098423F" w:rsidP="0098423F">
      <w:pPr>
        <w:pStyle w:val="07-Legenda"/>
        <w:numPr>
          <w:ilvl w:val="0"/>
          <w:numId w:val="14"/>
        </w:numPr>
        <w:tabs>
          <w:tab w:val="clear" w:pos="284"/>
        </w:tabs>
        <w:ind w:left="284" w:hanging="284"/>
        <w:rPr>
          <w:shd w:val="clear" w:color="auto" w:fill="FFFFFF" w:themeFill="background1"/>
        </w:rPr>
      </w:pPr>
      <w:r w:rsidRPr="00710003">
        <w:rPr>
          <w:rFonts w:cs="Arial"/>
          <w:szCs w:val="14"/>
          <w:shd w:val="clear" w:color="auto" w:fill="FFFFFF" w:themeFill="background1"/>
        </w:rPr>
        <w:t>Em 3</w:t>
      </w:r>
      <w:r>
        <w:rPr>
          <w:rFonts w:cs="Arial"/>
          <w:szCs w:val="14"/>
          <w:shd w:val="clear" w:color="auto" w:fill="FFFFFF" w:themeFill="background1"/>
        </w:rPr>
        <w:t>1</w:t>
      </w:r>
      <w:r w:rsidRPr="00710003">
        <w:rPr>
          <w:rFonts w:cs="Arial"/>
          <w:szCs w:val="14"/>
          <w:shd w:val="clear" w:color="auto" w:fill="FFFFFF" w:themeFill="background1"/>
        </w:rPr>
        <w:t>.</w:t>
      </w:r>
      <w:r>
        <w:rPr>
          <w:rFonts w:cs="Arial"/>
          <w:szCs w:val="14"/>
          <w:shd w:val="clear" w:color="auto" w:fill="FFFFFF" w:themeFill="background1"/>
        </w:rPr>
        <w:t>03</w:t>
      </w:r>
      <w:r w:rsidRPr="00710003">
        <w:rPr>
          <w:rFonts w:cs="Arial"/>
          <w:szCs w:val="14"/>
          <w:shd w:val="clear" w:color="auto" w:fill="FFFFFF" w:themeFill="background1"/>
        </w:rPr>
        <w:t>.202</w:t>
      </w:r>
      <w:r>
        <w:rPr>
          <w:rFonts w:cs="Arial"/>
          <w:szCs w:val="14"/>
          <w:shd w:val="clear" w:color="auto" w:fill="FFFFFF" w:themeFill="background1"/>
        </w:rPr>
        <w:t>2</w:t>
      </w:r>
      <w:r w:rsidRPr="00710003">
        <w:rPr>
          <w:rFonts w:cs="Arial"/>
          <w:szCs w:val="14"/>
          <w:shd w:val="clear" w:color="auto" w:fill="FFFFFF" w:themeFill="background1"/>
        </w:rPr>
        <w:t>, R</w:t>
      </w:r>
      <w:r w:rsidRPr="00377486">
        <w:rPr>
          <w:rFonts w:cs="Arial"/>
          <w:szCs w:val="14"/>
          <w:shd w:val="clear" w:color="auto" w:fill="FFFFFF" w:themeFill="background1"/>
        </w:rPr>
        <w:t xml:space="preserve">$ </w:t>
      </w:r>
      <w:r>
        <w:rPr>
          <w:rFonts w:cs="Arial"/>
          <w:szCs w:val="14"/>
          <w:shd w:val="clear" w:color="auto" w:fill="FFFFFF" w:themeFill="background1"/>
        </w:rPr>
        <w:t xml:space="preserve">5 </w:t>
      </w:r>
      <w:r w:rsidRPr="00710003">
        <w:rPr>
          <w:rFonts w:cs="Arial"/>
          <w:szCs w:val="14"/>
          <w:shd w:val="clear" w:color="auto" w:fill="FFFFFF" w:themeFill="background1"/>
        </w:rPr>
        <w:t>milhões</w:t>
      </w:r>
      <w:r>
        <w:rPr>
          <w:rFonts w:cs="Arial"/>
          <w:szCs w:val="14"/>
          <w:shd w:val="clear" w:color="auto" w:fill="FFFFFF" w:themeFill="background1"/>
        </w:rPr>
        <w:t xml:space="preserve"> </w:t>
      </w:r>
      <w:r w:rsidRPr="00A32CF6">
        <w:rPr>
          <w:rFonts w:cs="Arial"/>
          <w:szCs w:val="14"/>
          <w:shd w:val="clear" w:color="auto" w:fill="FFFFFF" w:themeFill="background1"/>
        </w:rPr>
        <w:t>refere-se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A provisão da comissão adicional é efetuada mensalmente e seu recebimento está previsto para até 60 dias após o fechamento do exercício. Em 31.12.2021, R$ 291 milhões refere-se à comissão adicional, recebida em 24/02/2022.</w:t>
      </w:r>
    </w:p>
    <w:p w14:paraId="24D9EAD6" w14:textId="77777777" w:rsidR="0098423F" w:rsidRDefault="0098423F" w:rsidP="002D06B0">
      <w:pPr>
        <w:pStyle w:val="07-Legenda"/>
        <w:tabs>
          <w:tab w:val="clear" w:pos="284"/>
        </w:tabs>
        <w:ind w:left="0" w:firstLine="0"/>
      </w:pPr>
    </w:p>
    <w:p w14:paraId="5712C951" w14:textId="77777777" w:rsidR="0098423F" w:rsidRPr="00C94770" w:rsidRDefault="0098423F" w:rsidP="002D06B0">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06C1FD66" w14:textId="77777777" w:rsidR="0098423F" w:rsidRPr="00DE7FC7" w:rsidRDefault="0098423F" w:rsidP="002D06B0">
      <w:pPr>
        <w:pStyle w:val="01-TtulodeNota"/>
        <w:spacing w:line="276" w:lineRule="auto"/>
        <w:rPr>
          <w:b w:val="0"/>
          <w:color w:val="1F4E79" w:themeColor="accent1" w:themeShade="80"/>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bookmarkEnd w:id="87"/>
    </w:p>
    <w:p w14:paraId="2D22859F" w14:textId="2BC3E66C" w:rsidR="00ED4E50" w:rsidRPr="00505B1F" w:rsidRDefault="00ED4E50" w:rsidP="00FC0423">
      <w:pPr>
        <w:pStyle w:val="Ttulo1"/>
      </w:pPr>
      <w:bookmarkStart w:id="88" w:name="_Toc102984320"/>
      <w:bookmarkStart w:id="89" w:name="OLE_LINK11"/>
      <w:r>
        <w:t>19</w:t>
      </w:r>
      <w:r w:rsidRPr="00505B1F">
        <w:t xml:space="preserve"> – ATIVO INTANGÍVEL</w:t>
      </w:r>
      <w:bookmarkEnd w:id="88"/>
    </w:p>
    <w:p w14:paraId="206CF802" w14:textId="77777777" w:rsidR="00ED4E50" w:rsidRPr="00DB05FD" w:rsidRDefault="00ED4E50" w:rsidP="00ED4E50">
      <w:pPr>
        <w:pStyle w:val="01-TtulodeNota"/>
        <w:numPr>
          <w:ilvl w:val="0"/>
          <w:numId w:val="11"/>
        </w:numPr>
        <w:ind w:left="284" w:hanging="284"/>
        <w:rPr>
          <w:color w:val="1F4E79" w:themeColor="accent1" w:themeShade="80"/>
          <w:sz w:val="18"/>
        </w:rPr>
      </w:pPr>
      <w:r w:rsidRPr="00DB05FD">
        <w:rPr>
          <w:color w:val="1F4E79" w:themeColor="accent1" w:themeShade="80"/>
          <w:sz w:val="18"/>
        </w:rPr>
        <w:t>Sistema ERP (</w:t>
      </w:r>
      <w:r w:rsidRPr="00DB05FD">
        <w:rPr>
          <w:i/>
          <w:color w:val="1F4E79" w:themeColor="accent1" w:themeShade="80"/>
          <w:sz w:val="18"/>
        </w:rPr>
        <w:t>Enterprise Resource Planning</w:t>
      </w:r>
      <w:r w:rsidRPr="00DB05FD">
        <w:rPr>
          <w:color w:val="1F4E79" w:themeColor="accent1" w:themeShade="80"/>
          <w:sz w:val="18"/>
        </w:rPr>
        <w:t>)</w:t>
      </w:r>
    </w:p>
    <w:p w14:paraId="0F733700" w14:textId="77777777" w:rsidR="00ED4E50" w:rsidRPr="00315C9A" w:rsidRDefault="00ED4E50" w:rsidP="002D06B0">
      <w:pPr>
        <w:pStyle w:val="07-Legenda"/>
        <w:ind w:left="708" w:firstLine="0"/>
        <w:jc w:val="right"/>
        <w:rPr>
          <w:b/>
          <w:szCs w:val="14"/>
        </w:rPr>
      </w:pPr>
      <w:r w:rsidRPr="00315C9A">
        <w:rPr>
          <w:b/>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ED4E50" w:rsidRPr="00F71EE3" w14:paraId="3CB617F4" w14:textId="77777777" w:rsidTr="002D06B0">
        <w:trPr>
          <w:trHeight w:val="238"/>
          <w:jc w:val="center"/>
        </w:trPr>
        <w:tc>
          <w:tcPr>
            <w:tcW w:w="2038" w:type="dxa"/>
            <w:vMerge w:val="restart"/>
            <w:tcBorders>
              <w:top w:val="single" w:sz="2" w:space="0" w:color="1F4E79" w:themeColor="accent1" w:themeShade="80"/>
              <w:bottom w:val="single" w:sz="2" w:space="0" w:color="8EAADB" w:themeColor="accent5" w:themeTint="99"/>
            </w:tcBorders>
            <w:shd w:val="clear" w:color="auto" w:fill="auto"/>
          </w:tcPr>
          <w:p w14:paraId="5211BF69" w14:textId="77777777" w:rsidR="00ED4E50" w:rsidRPr="00F71EE3" w:rsidRDefault="00ED4E50" w:rsidP="002D06B0">
            <w:pPr>
              <w:rPr>
                <w:rFonts w:cs="Arial"/>
                <w:sz w:val="14"/>
                <w:szCs w:val="14"/>
              </w:rPr>
            </w:pPr>
          </w:p>
        </w:tc>
        <w:tc>
          <w:tcPr>
            <w:tcW w:w="7601" w:type="dxa"/>
            <w:gridSpan w:val="16"/>
            <w:tcBorders>
              <w:top w:val="single" w:sz="2" w:space="0" w:color="1F4E79" w:themeColor="accent1" w:themeShade="80"/>
              <w:bottom w:val="single" w:sz="2" w:space="0" w:color="1F4E79" w:themeColor="accent1" w:themeShade="80"/>
            </w:tcBorders>
            <w:shd w:val="clear" w:color="auto" w:fill="auto"/>
            <w:vAlign w:val="center"/>
          </w:tcPr>
          <w:p w14:paraId="0DE8F2C5" w14:textId="77777777" w:rsidR="00ED4E50" w:rsidRPr="00EF7262" w:rsidRDefault="00ED4E50" w:rsidP="002D06B0">
            <w:pPr>
              <w:pStyle w:val="08-Tabelageral"/>
              <w:jc w:val="center"/>
              <w:rPr>
                <w:b/>
              </w:rPr>
            </w:pPr>
            <w:r w:rsidRPr="00EF7262">
              <w:rPr>
                <w:b/>
              </w:rPr>
              <w:t>Controlador e Consolidado</w:t>
            </w:r>
          </w:p>
        </w:tc>
      </w:tr>
      <w:tr w:rsidR="00ED4E50" w:rsidRPr="00F71EE3" w14:paraId="7982C2C2" w14:textId="77777777" w:rsidTr="002D06B0">
        <w:trPr>
          <w:trHeight w:val="238"/>
          <w:jc w:val="center"/>
        </w:trPr>
        <w:tc>
          <w:tcPr>
            <w:tcW w:w="2038" w:type="dxa"/>
            <w:vMerge/>
            <w:tcBorders>
              <w:top w:val="nil"/>
              <w:bottom w:val="single" w:sz="2" w:space="0" w:color="8EAADB" w:themeColor="accent5" w:themeTint="99"/>
            </w:tcBorders>
            <w:shd w:val="clear" w:color="auto" w:fill="auto"/>
          </w:tcPr>
          <w:p w14:paraId="30C1C1CF" w14:textId="77777777" w:rsidR="00ED4E50" w:rsidRPr="00F71EE3" w:rsidRDefault="00ED4E50" w:rsidP="002D06B0">
            <w:pPr>
              <w:rPr>
                <w:rFonts w:cs="Arial"/>
                <w:sz w:val="14"/>
                <w:szCs w:val="14"/>
              </w:rPr>
            </w:pPr>
          </w:p>
        </w:tc>
        <w:tc>
          <w:tcPr>
            <w:tcW w:w="245" w:type="dxa"/>
            <w:tcBorders>
              <w:top w:val="single" w:sz="2" w:space="0" w:color="1F4E79" w:themeColor="accent1" w:themeShade="80"/>
              <w:bottom w:val="nil"/>
            </w:tcBorders>
            <w:shd w:val="clear" w:color="auto" w:fill="auto"/>
          </w:tcPr>
          <w:p w14:paraId="1434F7B2" w14:textId="77777777" w:rsidR="00ED4E50" w:rsidRPr="00F71EE3" w:rsidRDefault="00ED4E50" w:rsidP="002D06B0">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4F0F24CE" w14:textId="77777777" w:rsidR="00ED4E50" w:rsidRPr="00DE3735" w:rsidRDefault="00ED4E50" w:rsidP="002D06B0">
            <w:pPr>
              <w:pStyle w:val="08-Tabelageral"/>
              <w:jc w:val="center"/>
              <w:rPr>
                <w:b/>
              </w:rPr>
            </w:pPr>
            <w:r>
              <w:rPr>
                <w:b/>
              </w:rPr>
              <w:t>31.12.2021</w:t>
            </w:r>
          </w:p>
        </w:tc>
        <w:tc>
          <w:tcPr>
            <w:tcW w:w="236" w:type="dxa"/>
            <w:tcBorders>
              <w:top w:val="single" w:sz="2" w:space="0" w:color="1F4E79" w:themeColor="accent1" w:themeShade="80"/>
              <w:bottom w:val="single" w:sz="2" w:space="0" w:color="1F4E79" w:themeColor="accent1" w:themeShade="80"/>
            </w:tcBorders>
            <w:shd w:val="clear" w:color="auto" w:fill="auto"/>
            <w:vAlign w:val="center"/>
          </w:tcPr>
          <w:p w14:paraId="1303D512" w14:textId="77777777" w:rsidR="00ED4E50" w:rsidRPr="00DE3735" w:rsidRDefault="00ED4E50" w:rsidP="002D06B0">
            <w:pPr>
              <w:pStyle w:val="08-Tabelageral"/>
              <w:jc w:val="center"/>
              <w:rPr>
                <w:b/>
              </w:rPr>
            </w:pPr>
          </w:p>
        </w:tc>
        <w:tc>
          <w:tcPr>
            <w:tcW w:w="236" w:type="dxa"/>
            <w:gridSpan w:val="3"/>
            <w:tcBorders>
              <w:top w:val="single" w:sz="2" w:space="0" w:color="1F4E79" w:themeColor="accent1" w:themeShade="80"/>
              <w:bottom w:val="nil"/>
            </w:tcBorders>
            <w:shd w:val="clear" w:color="auto" w:fill="auto"/>
            <w:vAlign w:val="center"/>
          </w:tcPr>
          <w:p w14:paraId="1511CC0A" w14:textId="77777777" w:rsidR="00ED4E50" w:rsidRPr="00DE3735" w:rsidRDefault="00ED4E50" w:rsidP="002D06B0">
            <w:pPr>
              <w:pStyle w:val="08-Tabelageral"/>
              <w:jc w:val="center"/>
              <w:rPr>
                <w:b/>
              </w:rPr>
            </w:pPr>
          </w:p>
        </w:tc>
        <w:tc>
          <w:tcPr>
            <w:tcW w:w="2311" w:type="dxa"/>
            <w:gridSpan w:val="3"/>
            <w:tcBorders>
              <w:top w:val="single" w:sz="2" w:space="0" w:color="1F4E79" w:themeColor="accent1" w:themeShade="80"/>
              <w:bottom w:val="single" w:sz="2" w:space="0" w:color="8EAADB" w:themeColor="accent5" w:themeTint="99"/>
            </w:tcBorders>
            <w:shd w:val="clear" w:color="auto" w:fill="auto"/>
            <w:vAlign w:val="center"/>
          </w:tcPr>
          <w:p w14:paraId="66CD4D75" w14:textId="77777777" w:rsidR="00ED4E50" w:rsidRPr="00DE3735" w:rsidRDefault="00ED4E50" w:rsidP="002D06B0">
            <w:pPr>
              <w:pStyle w:val="08-Tabelageral"/>
              <w:jc w:val="center"/>
              <w:rPr>
                <w:b/>
              </w:rPr>
            </w:pPr>
            <w:r>
              <w:rPr>
                <w:b/>
              </w:rPr>
              <w:t>1º Trim/</w:t>
            </w:r>
            <w:r w:rsidRPr="002D4916">
              <w:rPr>
                <w:b/>
              </w:rPr>
              <w:t>202</w:t>
            </w:r>
            <w:r>
              <w:rPr>
                <w:b/>
              </w:rPr>
              <w:t>2</w:t>
            </w:r>
          </w:p>
        </w:tc>
        <w:tc>
          <w:tcPr>
            <w:tcW w:w="302" w:type="dxa"/>
            <w:gridSpan w:val="2"/>
            <w:tcBorders>
              <w:top w:val="single" w:sz="2" w:space="0" w:color="1F4E79" w:themeColor="accent1" w:themeShade="80"/>
              <w:bottom w:val="nil"/>
            </w:tcBorders>
            <w:shd w:val="clear" w:color="auto" w:fill="auto"/>
            <w:vAlign w:val="center"/>
          </w:tcPr>
          <w:p w14:paraId="6D2179B0" w14:textId="77777777" w:rsidR="00ED4E50" w:rsidRPr="00DE3735" w:rsidRDefault="00ED4E50" w:rsidP="002D06B0">
            <w:pPr>
              <w:pStyle w:val="08-Tabelageral"/>
              <w:jc w:val="center"/>
              <w:rPr>
                <w:b/>
              </w:rPr>
            </w:pPr>
          </w:p>
        </w:tc>
        <w:tc>
          <w:tcPr>
            <w:tcW w:w="3244" w:type="dxa"/>
            <w:gridSpan w:val="5"/>
            <w:tcBorders>
              <w:top w:val="single" w:sz="2" w:space="0" w:color="1F4E79" w:themeColor="accent1" w:themeShade="80"/>
              <w:bottom w:val="single" w:sz="2" w:space="0" w:color="8EAADB" w:themeColor="accent5" w:themeTint="99"/>
            </w:tcBorders>
            <w:shd w:val="clear" w:color="auto" w:fill="auto"/>
            <w:vAlign w:val="center"/>
          </w:tcPr>
          <w:p w14:paraId="38463C44" w14:textId="77777777" w:rsidR="00ED4E50" w:rsidRPr="00DE3735" w:rsidRDefault="00ED4E50" w:rsidP="002D06B0">
            <w:pPr>
              <w:pStyle w:val="08-Tabelageral"/>
              <w:jc w:val="center"/>
              <w:rPr>
                <w:b/>
              </w:rPr>
            </w:pPr>
            <w:r>
              <w:rPr>
                <w:b/>
              </w:rPr>
              <w:t>31.03.2022</w:t>
            </w:r>
          </w:p>
        </w:tc>
      </w:tr>
      <w:tr w:rsidR="00ED4E50" w:rsidRPr="00F71EE3" w14:paraId="306818A4" w14:textId="77777777" w:rsidTr="002D06B0">
        <w:trPr>
          <w:trHeight w:val="238"/>
          <w:jc w:val="center"/>
        </w:trPr>
        <w:tc>
          <w:tcPr>
            <w:tcW w:w="2038" w:type="dxa"/>
            <w:vMerge/>
            <w:tcBorders>
              <w:top w:val="nil"/>
              <w:bottom w:val="single" w:sz="2" w:space="0" w:color="1F4E79" w:themeColor="accent1" w:themeShade="80"/>
            </w:tcBorders>
            <w:shd w:val="clear" w:color="auto" w:fill="auto"/>
          </w:tcPr>
          <w:p w14:paraId="28768650" w14:textId="77777777" w:rsidR="00ED4E50" w:rsidRPr="00F71EE3" w:rsidRDefault="00ED4E50" w:rsidP="002D06B0">
            <w:pPr>
              <w:rPr>
                <w:rFonts w:cs="Arial"/>
                <w:sz w:val="14"/>
                <w:szCs w:val="14"/>
              </w:rPr>
            </w:pPr>
          </w:p>
        </w:tc>
        <w:tc>
          <w:tcPr>
            <w:tcW w:w="245" w:type="dxa"/>
            <w:tcBorders>
              <w:top w:val="nil"/>
              <w:bottom w:val="single" w:sz="2" w:space="0" w:color="1F4E79" w:themeColor="accent1" w:themeShade="80"/>
            </w:tcBorders>
            <w:shd w:val="clear" w:color="auto" w:fill="auto"/>
          </w:tcPr>
          <w:p w14:paraId="660B6C06" w14:textId="77777777" w:rsidR="00ED4E50" w:rsidRPr="00F71EE3" w:rsidRDefault="00ED4E50" w:rsidP="002D06B0">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5F3C0E86" w14:textId="77777777" w:rsidR="00ED4E50" w:rsidRPr="00DE3735" w:rsidRDefault="00ED4E50" w:rsidP="002D06B0">
            <w:pPr>
              <w:pStyle w:val="08-Tabelageral"/>
              <w:jc w:val="center"/>
              <w:rPr>
                <w:b/>
              </w:rPr>
            </w:pPr>
            <w:r w:rsidRPr="00DE3735">
              <w:rPr>
                <w:b/>
              </w:rPr>
              <w:t>Saldo Contábil</w:t>
            </w:r>
          </w:p>
        </w:tc>
        <w:tc>
          <w:tcPr>
            <w:tcW w:w="387" w:type="dxa"/>
            <w:gridSpan w:val="2"/>
            <w:tcBorders>
              <w:top w:val="nil"/>
              <w:bottom w:val="single" w:sz="2" w:space="0" w:color="1F4E79" w:themeColor="accent1" w:themeShade="80"/>
            </w:tcBorders>
            <w:shd w:val="clear" w:color="auto" w:fill="auto"/>
            <w:vAlign w:val="center"/>
          </w:tcPr>
          <w:p w14:paraId="1E061D8C" w14:textId="77777777" w:rsidR="00ED4E50" w:rsidRPr="00DE3735" w:rsidRDefault="00ED4E50" w:rsidP="002D06B0">
            <w:pPr>
              <w:pStyle w:val="08-Tabelageral"/>
              <w:jc w:val="center"/>
              <w:rPr>
                <w:b/>
              </w:rPr>
            </w:pPr>
          </w:p>
        </w:tc>
        <w:tc>
          <w:tcPr>
            <w:tcW w:w="1049" w:type="dxa"/>
            <w:gridSpan w:val="3"/>
            <w:tcBorders>
              <w:top w:val="single" w:sz="2" w:space="0" w:color="1F4E79" w:themeColor="accent1" w:themeShade="80"/>
              <w:bottom w:val="single" w:sz="2" w:space="0" w:color="1F4E79" w:themeColor="accent1" w:themeShade="80"/>
            </w:tcBorders>
            <w:shd w:val="clear" w:color="auto" w:fill="auto"/>
            <w:vAlign w:val="center"/>
          </w:tcPr>
          <w:p w14:paraId="6BA848CB" w14:textId="77777777" w:rsidR="00ED4E50" w:rsidRPr="00DE3735" w:rsidRDefault="00ED4E50" w:rsidP="002D06B0">
            <w:pPr>
              <w:pStyle w:val="08-Tabelageral"/>
              <w:jc w:val="center"/>
              <w:rPr>
                <w:b/>
              </w:rPr>
            </w:pPr>
            <w:r w:rsidRPr="00DE3735">
              <w:rPr>
                <w:b/>
              </w:rPr>
              <w:t>Aquisições</w:t>
            </w:r>
          </w:p>
        </w:tc>
        <w:tc>
          <w:tcPr>
            <w:tcW w:w="1294" w:type="dxa"/>
            <w:tcBorders>
              <w:top w:val="single" w:sz="2" w:space="0" w:color="1F4E79" w:themeColor="accent1" w:themeShade="80"/>
              <w:bottom w:val="single" w:sz="2" w:space="0" w:color="1F4E79" w:themeColor="accent1" w:themeShade="80"/>
            </w:tcBorders>
            <w:shd w:val="clear" w:color="auto" w:fill="auto"/>
            <w:vAlign w:val="center"/>
          </w:tcPr>
          <w:p w14:paraId="31FD71C8" w14:textId="77777777" w:rsidR="00ED4E50" w:rsidRPr="00DE3735" w:rsidRDefault="00ED4E50" w:rsidP="002D06B0">
            <w:pPr>
              <w:pStyle w:val="08-Tabelageral"/>
              <w:jc w:val="center"/>
              <w:rPr>
                <w:b/>
              </w:rPr>
            </w:pPr>
            <w:r w:rsidRPr="00DE3735">
              <w:rPr>
                <w:b/>
              </w:rPr>
              <w:t>Amortização no</w:t>
            </w:r>
            <w:r>
              <w:rPr>
                <w:b/>
              </w:rPr>
              <w:t xml:space="preserve"> Período</w:t>
            </w:r>
          </w:p>
        </w:tc>
        <w:tc>
          <w:tcPr>
            <w:tcW w:w="236" w:type="dxa"/>
            <w:gridSpan w:val="2"/>
            <w:tcBorders>
              <w:top w:val="nil"/>
              <w:bottom w:val="single" w:sz="2" w:space="0" w:color="1F4E79" w:themeColor="accent1" w:themeShade="80"/>
            </w:tcBorders>
            <w:shd w:val="clear" w:color="auto" w:fill="auto"/>
            <w:vAlign w:val="center"/>
          </w:tcPr>
          <w:p w14:paraId="6302DDFF" w14:textId="77777777" w:rsidR="00ED4E50" w:rsidRPr="00DE3735" w:rsidRDefault="00ED4E50" w:rsidP="002D06B0">
            <w:pPr>
              <w:pStyle w:val="08-Tabelageral"/>
              <w:jc w:val="center"/>
              <w:rPr>
                <w:b/>
              </w:rPr>
            </w:pPr>
          </w:p>
        </w:tc>
        <w:tc>
          <w:tcPr>
            <w:tcW w:w="1224" w:type="dxa"/>
            <w:gridSpan w:val="2"/>
            <w:tcBorders>
              <w:top w:val="single" w:sz="2" w:space="0" w:color="1F4E79" w:themeColor="accent1" w:themeShade="80"/>
              <w:bottom w:val="single" w:sz="2" w:space="0" w:color="1F4E79" w:themeColor="accent1" w:themeShade="80"/>
            </w:tcBorders>
            <w:shd w:val="clear" w:color="auto" w:fill="auto"/>
            <w:vAlign w:val="center"/>
          </w:tcPr>
          <w:p w14:paraId="000B5F66" w14:textId="77777777" w:rsidR="00ED4E50" w:rsidRPr="00DE3735" w:rsidRDefault="00ED4E50" w:rsidP="002D06B0">
            <w:pPr>
              <w:pStyle w:val="08-Tabelageral"/>
              <w:jc w:val="center"/>
              <w:rPr>
                <w:b/>
              </w:rPr>
            </w:pPr>
            <w:r w:rsidRPr="00DE3735">
              <w:rPr>
                <w:b/>
              </w:rPr>
              <w:t>Valor de Custo</w:t>
            </w:r>
          </w:p>
        </w:tc>
        <w:tc>
          <w:tcPr>
            <w:tcW w:w="1130" w:type="dxa"/>
            <w:gridSpan w:val="2"/>
            <w:tcBorders>
              <w:top w:val="single" w:sz="2" w:space="0" w:color="1F4E79" w:themeColor="accent1" w:themeShade="80"/>
              <w:bottom w:val="single" w:sz="2" w:space="0" w:color="1F4E79" w:themeColor="accent1" w:themeShade="80"/>
            </w:tcBorders>
            <w:shd w:val="clear" w:color="auto" w:fill="auto"/>
            <w:vAlign w:val="center"/>
          </w:tcPr>
          <w:p w14:paraId="4F5784C6" w14:textId="77777777" w:rsidR="00ED4E50" w:rsidRPr="00DE3735" w:rsidRDefault="00ED4E50" w:rsidP="002D06B0">
            <w:pPr>
              <w:pStyle w:val="08-Tabelageral"/>
              <w:jc w:val="center"/>
              <w:rPr>
                <w:b/>
              </w:rPr>
            </w:pPr>
            <w:r w:rsidRPr="00DE3735">
              <w:rPr>
                <w:b/>
                <w:bCs/>
              </w:rPr>
              <w:t>Amortização Acumulada</w:t>
            </w:r>
          </w:p>
        </w:tc>
        <w:tc>
          <w:tcPr>
            <w:tcW w:w="1009" w:type="dxa"/>
            <w:gridSpan w:val="2"/>
            <w:tcBorders>
              <w:top w:val="single" w:sz="2" w:space="0" w:color="1F4E79" w:themeColor="accent1" w:themeShade="80"/>
              <w:bottom w:val="single" w:sz="2" w:space="0" w:color="1F4E79" w:themeColor="accent1" w:themeShade="80"/>
            </w:tcBorders>
            <w:shd w:val="clear" w:color="auto" w:fill="auto"/>
            <w:vAlign w:val="center"/>
          </w:tcPr>
          <w:p w14:paraId="6B8D8D06" w14:textId="77777777" w:rsidR="00ED4E50" w:rsidRPr="00DE3735" w:rsidRDefault="00ED4E50" w:rsidP="002D06B0">
            <w:pPr>
              <w:pStyle w:val="08-Tabelageral"/>
              <w:jc w:val="center"/>
              <w:rPr>
                <w:b/>
              </w:rPr>
            </w:pPr>
            <w:r w:rsidRPr="00DE3735">
              <w:rPr>
                <w:b/>
                <w:bCs/>
              </w:rPr>
              <w:t>Saldo Contábil</w:t>
            </w:r>
          </w:p>
        </w:tc>
      </w:tr>
      <w:tr w:rsidR="00ED4E50" w:rsidRPr="00543AEB" w14:paraId="72E498BF" w14:textId="77777777" w:rsidTr="002D06B0">
        <w:trPr>
          <w:trHeight w:val="238"/>
          <w:jc w:val="center"/>
        </w:trPr>
        <w:tc>
          <w:tcPr>
            <w:tcW w:w="2038" w:type="dxa"/>
            <w:tcBorders>
              <w:top w:val="single" w:sz="2" w:space="0" w:color="1F4E79" w:themeColor="accent1" w:themeShade="80"/>
              <w:bottom w:val="single" w:sz="2" w:space="0" w:color="1F4E79" w:themeColor="accent1" w:themeShade="80"/>
            </w:tcBorders>
            <w:shd w:val="clear" w:color="auto" w:fill="auto"/>
          </w:tcPr>
          <w:p w14:paraId="24860FFD" w14:textId="77777777" w:rsidR="00ED4E50" w:rsidRPr="003B0482" w:rsidRDefault="00ED4E50" w:rsidP="002D06B0">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4E79" w:themeColor="accent1" w:themeShade="80"/>
              <w:bottom w:val="single" w:sz="2" w:space="0" w:color="1F4E79" w:themeColor="accent1" w:themeShade="80"/>
            </w:tcBorders>
            <w:shd w:val="clear" w:color="auto" w:fill="auto"/>
          </w:tcPr>
          <w:p w14:paraId="46203088" w14:textId="77777777" w:rsidR="00ED4E50" w:rsidRPr="003B0482" w:rsidRDefault="00ED4E50" w:rsidP="002D06B0">
            <w:pPr>
              <w:pStyle w:val="08-Tabelageral"/>
              <w:jc w:val="center"/>
              <w:rPr>
                <w:rFonts w:cs="Arial"/>
                <w:szCs w:val="14"/>
              </w:rPr>
            </w:pPr>
          </w:p>
        </w:tc>
        <w:tc>
          <w:tcPr>
            <w:tcW w:w="1027" w:type="dxa"/>
            <w:tcBorders>
              <w:top w:val="single" w:sz="2" w:space="0" w:color="1F4E79" w:themeColor="accent1" w:themeShade="80"/>
              <w:bottom w:val="single" w:sz="2" w:space="0" w:color="1F4E79" w:themeColor="accent1" w:themeShade="80"/>
            </w:tcBorders>
            <w:shd w:val="clear" w:color="auto" w:fill="auto"/>
          </w:tcPr>
          <w:p w14:paraId="5BF2A028" w14:textId="77777777" w:rsidR="00ED4E50" w:rsidRPr="003B0482" w:rsidRDefault="00ED4E50" w:rsidP="002D06B0">
            <w:pPr>
              <w:pStyle w:val="08-Tabelageral"/>
              <w:jc w:val="center"/>
              <w:rPr>
                <w:rFonts w:cs="Arial"/>
                <w:szCs w:val="14"/>
              </w:rPr>
            </w:pPr>
            <w:r>
              <w:rPr>
                <w:rFonts w:cs="Arial"/>
                <w:szCs w:val="14"/>
              </w:rPr>
              <w:t>4.959</w:t>
            </w:r>
          </w:p>
        </w:tc>
        <w:tc>
          <w:tcPr>
            <w:tcW w:w="453" w:type="dxa"/>
            <w:gridSpan w:val="3"/>
            <w:tcBorders>
              <w:top w:val="single" w:sz="2" w:space="0" w:color="1F4E79" w:themeColor="accent1" w:themeShade="80"/>
              <w:bottom w:val="single" w:sz="2" w:space="0" w:color="1F4E79" w:themeColor="accent1" w:themeShade="80"/>
            </w:tcBorders>
            <w:shd w:val="clear" w:color="auto" w:fill="auto"/>
          </w:tcPr>
          <w:p w14:paraId="05F6F4B4" w14:textId="77777777" w:rsidR="00ED4E50" w:rsidRPr="003B0482" w:rsidRDefault="00ED4E50" w:rsidP="002D06B0">
            <w:pPr>
              <w:pStyle w:val="08-Tabelageral"/>
              <w:jc w:val="left"/>
              <w:rPr>
                <w:rFonts w:cs="Arial"/>
                <w:szCs w:val="14"/>
              </w:rPr>
            </w:pPr>
          </w:p>
        </w:tc>
        <w:tc>
          <w:tcPr>
            <w:tcW w:w="983" w:type="dxa"/>
            <w:gridSpan w:val="2"/>
            <w:tcBorders>
              <w:top w:val="single" w:sz="2" w:space="0" w:color="1F4E79" w:themeColor="accent1" w:themeShade="80"/>
              <w:bottom w:val="single" w:sz="2" w:space="0" w:color="1F4E79" w:themeColor="accent1" w:themeShade="80"/>
            </w:tcBorders>
            <w:shd w:val="clear" w:color="auto" w:fill="auto"/>
          </w:tcPr>
          <w:p w14:paraId="6E164C85" w14:textId="77777777" w:rsidR="00ED4E50" w:rsidRPr="003B0482" w:rsidRDefault="00ED4E50" w:rsidP="002D06B0">
            <w:pPr>
              <w:pStyle w:val="08-Tabelageral"/>
              <w:jc w:val="center"/>
              <w:rPr>
                <w:rFonts w:cs="Arial"/>
                <w:szCs w:val="14"/>
              </w:rPr>
            </w:pPr>
            <w:r>
              <w:rPr>
                <w:rFonts w:cs="Arial"/>
                <w:szCs w:val="14"/>
              </w:rPr>
              <w:t>103</w:t>
            </w:r>
          </w:p>
        </w:tc>
        <w:tc>
          <w:tcPr>
            <w:tcW w:w="1294" w:type="dxa"/>
            <w:tcBorders>
              <w:top w:val="single" w:sz="2" w:space="0" w:color="1F4E79" w:themeColor="accent1" w:themeShade="80"/>
              <w:bottom w:val="single" w:sz="2" w:space="0" w:color="1F4E79" w:themeColor="accent1" w:themeShade="80"/>
            </w:tcBorders>
            <w:shd w:val="clear" w:color="auto" w:fill="auto"/>
          </w:tcPr>
          <w:p w14:paraId="68826DD2" w14:textId="77777777" w:rsidR="00ED4E50" w:rsidRPr="003B0482" w:rsidRDefault="00ED4E50" w:rsidP="002D06B0">
            <w:pPr>
              <w:pStyle w:val="08-Tabelageral"/>
              <w:jc w:val="center"/>
              <w:rPr>
                <w:rFonts w:cs="Arial"/>
                <w:szCs w:val="14"/>
              </w:rPr>
            </w:pPr>
            <w:r>
              <w:rPr>
                <w:rFonts w:cs="Arial"/>
                <w:szCs w:val="14"/>
              </w:rPr>
              <w:t>(213)</w:t>
            </w:r>
          </w:p>
        </w:tc>
        <w:tc>
          <w:tcPr>
            <w:tcW w:w="236" w:type="dxa"/>
            <w:gridSpan w:val="2"/>
            <w:tcBorders>
              <w:top w:val="single" w:sz="2" w:space="0" w:color="1F4E79" w:themeColor="accent1" w:themeShade="80"/>
              <w:bottom w:val="single" w:sz="2" w:space="0" w:color="1F4E79" w:themeColor="accent1" w:themeShade="80"/>
            </w:tcBorders>
            <w:shd w:val="clear" w:color="auto" w:fill="auto"/>
          </w:tcPr>
          <w:p w14:paraId="6EBBF384" w14:textId="77777777" w:rsidR="00ED4E50" w:rsidRPr="003B0482" w:rsidRDefault="00ED4E50" w:rsidP="002D06B0">
            <w:pPr>
              <w:pStyle w:val="08-Tabelageral"/>
              <w:jc w:val="left"/>
              <w:rPr>
                <w:rFonts w:cs="Arial"/>
                <w:szCs w:val="14"/>
              </w:rPr>
            </w:pPr>
          </w:p>
        </w:tc>
        <w:tc>
          <w:tcPr>
            <w:tcW w:w="1394" w:type="dxa"/>
            <w:gridSpan w:val="3"/>
            <w:tcBorders>
              <w:top w:val="single" w:sz="2" w:space="0" w:color="1F4E79" w:themeColor="accent1" w:themeShade="80"/>
              <w:bottom w:val="single" w:sz="2" w:space="0" w:color="1F4E79" w:themeColor="accent1" w:themeShade="80"/>
            </w:tcBorders>
            <w:shd w:val="clear" w:color="auto" w:fill="auto"/>
          </w:tcPr>
          <w:p w14:paraId="3B7A142D" w14:textId="77777777" w:rsidR="00ED4E50" w:rsidRPr="003B0482" w:rsidRDefault="00ED4E50" w:rsidP="002D06B0">
            <w:pPr>
              <w:pStyle w:val="08-Tabelageral"/>
              <w:jc w:val="center"/>
              <w:rPr>
                <w:rFonts w:cs="Arial"/>
                <w:szCs w:val="14"/>
              </w:rPr>
            </w:pPr>
            <w:r>
              <w:rPr>
                <w:rFonts w:cs="Arial"/>
                <w:szCs w:val="14"/>
              </w:rPr>
              <w:t>7.876</w:t>
            </w:r>
          </w:p>
        </w:tc>
        <w:tc>
          <w:tcPr>
            <w:tcW w:w="1071" w:type="dxa"/>
            <w:gridSpan w:val="2"/>
            <w:tcBorders>
              <w:top w:val="single" w:sz="2" w:space="0" w:color="1F4E79" w:themeColor="accent1" w:themeShade="80"/>
              <w:bottom w:val="single" w:sz="2" w:space="0" w:color="1F4E79" w:themeColor="accent1" w:themeShade="80"/>
            </w:tcBorders>
            <w:shd w:val="clear" w:color="auto" w:fill="auto"/>
          </w:tcPr>
          <w:p w14:paraId="5564DAB0" w14:textId="77777777" w:rsidR="00ED4E50" w:rsidRPr="003B0482" w:rsidRDefault="00ED4E50" w:rsidP="002D06B0">
            <w:pPr>
              <w:pStyle w:val="08-Tabelageral"/>
              <w:jc w:val="center"/>
              <w:rPr>
                <w:rFonts w:cs="Arial"/>
                <w:szCs w:val="14"/>
              </w:rPr>
            </w:pPr>
            <w:r>
              <w:rPr>
                <w:rFonts w:cs="Arial"/>
                <w:szCs w:val="14"/>
              </w:rPr>
              <w:t>(3.027)</w:t>
            </w:r>
          </w:p>
        </w:tc>
        <w:tc>
          <w:tcPr>
            <w:tcW w:w="898" w:type="dxa"/>
            <w:tcBorders>
              <w:top w:val="single" w:sz="2" w:space="0" w:color="1F4E79" w:themeColor="accent1" w:themeShade="80"/>
              <w:bottom w:val="single" w:sz="2" w:space="0" w:color="1F4E79" w:themeColor="accent1" w:themeShade="80"/>
            </w:tcBorders>
            <w:shd w:val="clear" w:color="auto" w:fill="auto"/>
          </w:tcPr>
          <w:p w14:paraId="192671B3" w14:textId="77777777" w:rsidR="00ED4E50" w:rsidRPr="003B0482" w:rsidRDefault="00ED4E50" w:rsidP="002D06B0">
            <w:pPr>
              <w:pStyle w:val="08-Tabelageral"/>
              <w:jc w:val="center"/>
              <w:rPr>
                <w:rFonts w:cs="Arial"/>
                <w:szCs w:val="14"/>
              </w:rPr>
            </w:pPr>
            <w:r>
              <w:rPr>
                <w:rFonts w:cs="Arial"/>
                <w:szCs w:val="14"/>
              </w:rPr>
              <w:t>4.849</w:t>
            </w:r>
          </w:p>
        </w:tc>
      </w:tr>
    </w:tbl>
    <w:p w14:paraId="46C4C47B" w14:textId="77777777" w:rsidR="00ED4E50" w:rsidRDefault="00ED4E50" w:rsidP="00ED4E50">
      <w:pPr>
        <w:pStyle w:val="07-Legenda"/>
        <w:numPr>
          <w:ilvl w:val="0"/>
          <w:numId w:val="12"/>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Enterprise Resource Planning</w:t>
      </w:r>
      <w:r w:rsidRPr="00F26FC4">
        <w:t xml:space="preserve"> – ERP), conforme CPC 04 </w:t>
      </w:r>
      <w:r>
        <w:t>[</w:t>
      </w:r>
      <w:r w:rsidRPr="00F26FC4">
        <w:t>IAS 38</w:t>
      </w:r>
      <w:r>
        <w:t>]</w:t>
      </w:r>
      <w:r w:rsidRPr="00F26FC4">
        <w:t xml:space="preserve"> – Ativo Intangível, em que o prazo de amortização é de dez anos e a amortização, calculada à taxa anual de 10%,</w:t>
      </w:r>
      <w:r>
        <w:t xml:space="preserve"> é reconhecida no resultado </w:t>
      </w:r>
      <w:r w:rsidRPr="00F26FC4">
        <w:t>pelo método linear.</w:t>
      </w:r>
    </w:p>
    <w:p w14:paraId="2E11D351" w14:textId="77777777" w:rsidR="00ED4E50" w:rsidRPr="00DB05FD" w:rsidRDefault="00ED4E50" w:rsidP="00E36CE0">
      <w:pPr>
        <w:pStyle w:val="01-TtulodeNota"/>
        <w:keepNext/>
        <w:keepLines/>
        <w:pageBreakBefore/>
        <w:rPr>
          <w:color w:val="1F4E79" w:themeColor="accent1" w:themeShade="80"/>
          <w:sz w:val="18"/>
        </w:rPr>
      </w:pPr>
      <w:r w:rsidRPr="00DB05FD">
        <w:rPr>
          <w:color w:val="1F4E79" w:themeColor="accent1" w:themeShade="80"/>
          <w:sz w:val="18"/>
        </w:rPr>
        <w:lastRenderedPageBreak/>
        <w:t>a.1) Estimativa de amortização</w:t>
      </w:r>
    </w:p>
    <w:p w14:paraId="7CE485D7" w14:textId="77777777" w:rsidR="00ED4E50" w:rsidRPr="00315C9A" w:rsidRDefault="00ED4E50" w:rsidP="002D06B0">
      <w:pPr>
        <w:pStyle w:val="07-Legenda"/>
        <w:ind w:left="708" w:firstLine="0"/>
        <w:jc w:val="right"/>
        <w:rPr>
          <w:b/>
          <w:szCs w:val="12"/>
        </w:rPr>
      </w:pPr>
      <w:r w:rsidRPr="00315C9A">
        <w:rPr>
          <w:b/>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799"/>
        <w:gridCol w:w="944"/>
        <w:gridCol w:w="943"/>
        <w:gridCol w:w="943"/>
        <w:gridCol w:w="943"/>
        <w:gridCol w:w="943"/>
        <w:gridCol w:w="1035"/>
        <w:gridCol w:w="1089"/>
      </w:tblGrid>
      <w:tr w:rsidR="00ED4E50" w:rsidRPr="00255E0A" w14:paraId="60E9EA9F" w14:textId="77777777" w:rsidTr="002D06B0">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vAlign w:val="center"/>
          </w:tcPr>
          <w:p w14:paraId="65EF8AE1" w14:textId="77777777" w:rsidR="00ED4E50" w:rsidRPr="00255E0A" w:rsidRDefault="00ED4E50" w:rsidP="002D06B0">
            <w:pPr>
              <w:pStyle w:val="08-Tabelageral"/>
              <w:jc w:val="center"/>
              <w:rPr>
                <w:b/>
              </w:rPr>
            </w:pP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31AFCAA8" w14:textId="77777777" w:rsidR="00ED4E50" w:rsidRPr="00255E0A" w:rsidRDefault="00ED4E50" w:rsidP="002D06B0">
            <w:pPr>
              <w:pStyle w:val="08-Tabelageral"/>
              <w:jc w:val="center"/>
              <w:rPr>
                <w:b/>
              </w:rPr>
            </w:pPr>
            <w:r w:rsidRPr="00255E0A">
              <w:rPr>
                <w:b/>
              </w:rPr>
              <w:t>2022</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3FFE5E9B" w14:textId="77777777" w:rsidR="00ED4E50" w:rsidRPr="00255E0A" w:rsidRDefault="00ED4E50" w:rsidP="002D06B0">
            <w:pPr>
              <w:pStyle w:val="08-Tabelageral"/>
              <w:jc w:val="center"/>
              <w:rPr>
                <w:b/>
              </w:rPr>
            </w:pPr>
            <w:r w:rsidRPr="00255E0A">
              <w:rPr>
                <w:b/>
              </w:rPr>
              <w:t>2023</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1C803667" w14:textId="77777777" w:rsidR="00ED4E50" w:rsidRPr="00255E0A" w:rsidRDefault="00ED4E50" w:rsidP="002D06B0">
            <w:pPr>
              <w:pStyle w:val="08-Tabelageral"/>
              <w:jc w:val="center"/>
              <w:rPr>
                <w:b/>
              </w:rPr>
            </w:pPr>
            <w:r w:rsidRPr="00255E0A">
              <w:rPr>
                <w:b/>
              </w:rPr>
              <w:t>2024</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7DB3DBF0" w14:textId="77777777" w:rsidR="00ED4E50" w:rsidRPr="00255E0A" w:rsidRDefault="00ED4E50" w:rsidP="002D06B0">
            <w:pPr>
              <w:pStyle w:val="08-Tabelageral"/>
              <w:jc w:val="center"/>
              <w:rPr>
                <w:b/>
              </w:rPr>
            </w:pPr>
            <w:r w:rsidRPr="00255E0A">
              <w:rPr>
                <w:b/>
              </w:rPr>
              <w:t>2025</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7809942C" w14:textId="77777777" w:rsidR="00ED4E50" w:rsidRPr="00255E0A" w:rsidRDefault="00ED4E50" w:rsidP="002D06B0">
            <w:pPr>
              <w:pStyle w:val="08-Tabelageral"/>
              <w:jc w:val="center"/>
              <w:rPr>
                <w:b/>
              </w:rPr>
            </w:pPr>
            <w:r w:rsidRPr="00255E0A">
              <w:rPr>
                <w:b/>
              </w:rPr>
              <w:t>2026</w:t>
            </w:r>
          </w:p>
        </w:tc>
        <w:tc>
          <w:tcPr>
            <w:tcW w:w="958" w:type="dxa"/>
            <w:tcBorders>
              <w:top w:val="single" w:sz="2" w:space="0" w:color="1F4E79" w:themeColor="accent1" w:themeShade="80"/>
              <w:bottom w:val="single" w:sz="2" w:space="0" w:color="1F4E79" w:themeColor="accent1" w:themeShade="80"/>
            </w:tcBorders>
            <w:shd w:val="clear" w:color="auto" w:fill="auto"/>
            <w:vAlign w:val="center"/>
          </w:tcPr>
          <w:p w14:paraId="22866448" w14:textId="77777777" w:rsidR="00ED4E50" w:rsidRPr="00255E0A" w:rsidRDefault="00ED4E50" w:rsidP="002D06B0">
            <w:pPr>
              <w:pStyle w:val="08-Tabelageral"/>
              <w:jc w:val="center"/>
              <w:rPr>
                <w:b/>
              </w:rPr>
            </w:pPr>
            <w:r>
              <w:rPr>
                <w:b/>
              </w:rPr>
              <w:t>2027</w:t>
            </w:r>
          </w:p>
        </w:tc>
        <w:tc>
          <w:tcPr>
            <w:tcW w:w="1008" w:type="dxa"/>
            <w:tcBorders>
              <w:top w:val="single" w:sz="2" w:space="0" w:color="1F4E79" w:themeColor="accent1" w:themeShade="80"/>
              <w:bottom w:val="single" w:sz="2" w:space="0" w:color="1F4E79" w:themeColor="accent1" w:themeShade="80"/>
            </w:tcBorders>
            <w:shd w:val="clear" w:color="auto" w:fill="auto"/>
            <w:vAlign w:val="center"/>
          </w:tcPr>
          <w:p w14:paraId="18C1E138" w14:textId="77777777" w:rsidR="00ED4E50" w:rsidRPr="00255E0A" w:rsidRDefault="00ED4E50" w:rsidP="002D06B0">
            <w:pPr>
              <w:pStyle w:val="08-Tabelageral"/>
              <w:jc w:val="center"/>
              <w:rPr>
                <w:b/>
              </w:rPr>
            </w:pPr>
            <w:r w:rsidRPr="00255E0A">
              <w:rPr>
                <w:b/>
              </w:rPr>
              <w:t>Total</w:t>
            </w:r>
          </w:p>
        </w:tc>
      </w:tr>
      <w:tr w:rsidR="00ED4E50" w:rsidRPr="00E177EF" w14:paraId="1E0A3D6F" w14:textId="77777777" w:rsidTr="002D06B0">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tcPr>
          <w:p w14:paraId="08DAC855" w14:textId="77777777" w:rsidR="00ED4E50" w:rsidRPr="0095503D" w:rsidRDefault="00ED4E50" w:rsidP="002D06B0">
            <w:pPr>
              <w:pStyle w:val="08-Tabelageral"/>
              <w:jc w:val="left"/>
              <w:rPr>
                <w:b/>
                <w:szCs w:val="14"/>
              </w:rPr>
            </w:pPr>
            <w:r w:rsidRPr="0095503D">
              <w:rPr>
                <w:szCs w:val="14"/>
              </w:rPr>
              <w:t>Estimativa de Amortização</w:t>
            </w:r>
          </w:p>
        </w:tc>
        <w:tc>
          <w:tcPr>
            <w:tcW w:w="873" w:type="dxa"/>
            <w:tcBorders>
              <w:top w:val="single" w:sz="2" w:space="0" w:color="1F4E79" w:themeColor="accent1" w:themeShade="80"/>
              <w:bottom w:val="single" w:sz="2" w:space="0" w:color="1F4E79" w:themeColor="accent1" w:themeShade="80"/>
            </w:tcBorders>
            <w:shd w:val="clear" w:color="auto" w:fill="auto"/>
          </w:tcPr>
          <w:p w14:paraId="4C440DF0" w14:textId="77777777" w:rsidR="00ED4E50" w:rsidRPr="008331D9" w:rsidRDefault="00ED4E50" w:rsidP="002D06B0">
            <w:pPr>
              <w:pStyle w:val="08-Tabelageral"/>
              <w:jc w:val="center"/>
              <w:rPr>
                <w:szCs w:val="14"/>
              </w:rPr>
            </w:pPr>
            <w:r>
              <w:rPr>
                <w:szCs w:val="14"/>
              </w:rPr>
              <w:t>634</w:t>
            </w:r>
          </w:p>
        </w:tc>
        <w:tc>
          <w:tcPr>
            <w:tcW w:w="873" w:type="dxa"/>
            <w:tcBorders>
              <w:top w:val="single" w:sz="2" w:space="0" w:color="1F4E79" w:themeColor="accent1" w:themeShade="80"/>
              <w:bottom w:val="single" w:sz="2" w:space="0" w:color="1F4E79" w:themeColor="accent1" w:themeShade="80"/>
            </w:tcBorders>
            <w:shd w:val="clear" w:color="auto" w:fill="auto"/>
          </w:tcPr>
          <w:p w14:paraId="69D79EB4" w14:textId="77777777" w:rsidR="00ED4E50" w:rsidRPr="008331D9" w:rsidRDefault="00ED4E50" w:rsidP="002D06B0">
            <w:pPr>
              <w:pStyle w:val="08-Tabelageral"/>
              <w:jc w:val="center"/>
              <w:rPr>
                <w:szCs w:val="14"/>
              </w:rPr>
            </w:pPr>
            <w:r>
              <w:rPr>
                <w:szCs w:val="14"/>
              </w:rPr>
              <w:t>843</w:t>
            </w:r>
          </w:p>
        </w:tc>
        <w:tc>
          <w:tcPr>
            <w:tcW w:w="873" w:type="dxa"/>
            <w:tcBorders>
              <w:top w:val="single" w:sz="2" w:space="0" w:color="1F4E79" w:themeColor="accent1" w:themeShade="80"/>
              <w:bottom w:val="single" w:sz="2" w:space="0" w:color="1F4E79" w:themeColor="accent1" w:themeShade="80"/>
            </w:tcBorders>
            <w:shd w:val="clear" w:color="auto" w:fill="auto"/>
          </w:tcPr>
          <w:p w14:paraId="0FF05C86" w14:textId="77777777" w:rsidR="00ED4E50" w:rsidRPr="008331D9" w:rsidRDefault="00ED4E50" w:rsidP="002D06B0">
            <w:pPr>
              <w:pStyle w:val="08-Tabelageral"/>
              <w:jc w:val="center"/>
              <w:rPr>
                <w:szCs w:val="14"/>
              </w:rPr>
            </w:pPr>
            <w:r>
              <w:rPr>
                <w:szCs w:val="14"/>
              </w:rPr>
              <w:t>843</w:t>
            </w:r>
          </w:p>
        </w:tc>
        <w:tc>
          <w:tcPr>
            <w:tcW w:w="873" w:type="dxa"/>
            <w:tcBorders>
              <w:top w:val="single" w:sz="2" w:space="0" w:color="1F4E79" w:themeColor="accent1" w:themeShade="80"/>
              <w:bottom w:val="single" w:sz="2" w:space="0" w:color="1F4E79" w:themeColor="accent1" w:themeShade="80"/>
            </w:tcBorders>
            <w:shd w:val="clear" w:color="auto" w:fill="auto"/>
          </w:tcPr>
          <w:p w14:paraId="131A4132" w14:textId="77777777" w:rsidR="00ED4E50" w:rsidRPr="008331D9" w:rsidRDefault="00ED4E50" w:rsidP="002D06B0">
            <w:pPr>
              <w:pStyle w:val="08-Tabelageral"/>
              <w:jc w:val="center"/>
              <w:rPr>
                <w:szCs w:val="14"/>
              </w:rPr>
            </w:pPr>
            <w:r>
              <w:rPr>
                <w:szCs w:val="14"/>
              </w:rPr>
              <w:t>843</w:t>
            </w:r>
          </w:p>
        </w:tc>
        <w:tc>
          <w:tcPr>
            <w:tcW w:w="873" w:type="dxa"/>
            <w:tcBorders>
              <w:top w:val="single" w:sz="2" w:space="0" w:color="1F4E79" w:themeColor="accent1" w:themeShade="80"/>
              <w:bottom w:val="single" w:sz="2" w:space="0" w:color="1F4E79" w:themeColor="accent1" w:themeShade="80"/>
            </w:tcBorders>
            <w:shd w:val="clear" w:color="auto" w:fill="auto"/>
          </w:tcPr>
          <w:p w14:paraId="7143DDB3" w14:textId="77777777" w:rsidR="00ED4E50" w:rsidRPr="008331D9" w:rsidRDefault="00ED4E50" w:rsidP="002D06B0">
            <w:pPr>
              <w:pStyle w:val="08-Tabelageral"/>
              <w:jc w:val="center"/>
              <w:rPr>
                <w:szCs w:val="14"/>
              </w:rPr>
            </w:pPr>
            <w:r>
              <w:rPr>
                <w:szCs w:val="14"/>
              </w:rPr>
              <w:t>843</w:t>
            </w:r>
          </w:p>
        </w:tc>
        <w:tc>
          <w:tcPr>
            <w:tcW w:w="958" w:type="dxa"/>
            <w:tcBorders>
              <w:top w:val="single" w:sz="2" w:space="0" w:color="1F4E79" w:themeColor="accent1" w:themeShade="80"/>
              <w:bottom w:val="single" w:sz="2" w:space="0" w:color="1F4E79" w:themeColor="accent1" w:themeShade="80"/>
            </w:tcBorders>
            <w:shd w:val="clear" w:color="auto" w:fill="auto"/>
          </w:tcPr>
          <w:p w14:paraId="539D0141" w14:textId="77777777" w:rsidR="00ED4E50" w:rsidRPr="008331D9" w:rsidRDefault="00ED4E50" w:rsidP="002D06B0">
            <w:pPr>
              <w:pStyle w:val="08-Tabelageral"/>
              <w:jc w:val="center"/>
              <w:rPr>
                <w:szCs w:val="14"/>
              </w:rPr>
            </w:pPr>
            <w:r>
              <w:rPr>
                <w:szCs w:val="14"/>
              </w:rPr>
              <w:t>843</w:t>
            </w:r>
          </w:p>
        </w:tc>
        <w:tc>
          <w:tcPr>
            <w:tcW w:w="1008" w:type="dxa"/>
            <w:tcBorders>
              <w:top w:val="single" w:sz="2" w:space="0" w:color="1F4E79" w:themeColor="accent1" w:themeShade="80"/>
              <w:bottom w:val="single" w:sz="2" w:space="0" w:color="1F4E79" w:themeColor="accent1" w:themeShade="80"/>
            </w:tcBorders>
            <w:shd w:val="clear" w:color="auto" w:fill="auto"/>
          </w:tcPr>
          <w:p w14:paraId="494603BD" w14:textId="77777777" w:rsidR="00ED4E50" w:rsidRPr="00651CCF" w:rsidRDefault="00ED4E50" w:rsidP="002D06B0">
            <w:pPr>
              <w:pStyle w:val="08-Tabelageral"/>
              <w:jc w:val="center"/>
              <w:rPr>
                <w:b/>
                <w:szCs w:val="14"/>
              </w:rPr>
            </w:pPr>
            <w:r>
              <w:rPr>
                <w:b/>
                <w:szCs w:val="14"/>
              </w:rPr>
              <w:t>4.849</w:t>
            </w:r>
          </w:p>
        </w:tc>
      </w:tr>
      <w:bookmarkEnd w:id="89"/>
    </w:tbl>
    <w:p w14:paraId="09E381A7" w14:textId="77777777" w:rsidR="00ED4E50" w:rsidRDefault="00ED4E50" w:rsidP="002D06B0">
      <w:pPr>
        <w:rPr>
          <w:rFonts w:cs="Arial"/>
          <w:b/>
          <w:color w:val="1F4E79" w:themeColor="accent1" w:themeShade="80"/>
          <w:szCs w:val="18"/>
        </w:rPr>
      </w:pPr>
    </w:p>
    <w:p w14:paraId="17D9974D" w14:textId="10CA8E08" w:rsidR="00E36CE0" w:rsidRPr="00D84880" w:rsidRDefault="00E36CE0" w:rsidP="00FC0423">
      <w:pPr>
        <w:pStyle w:val="Ttulo1"/>
      </w:pPr>
      <w:bookmarkStart w:id="90" w:name="_Toc102984321"/>
      <w:bookmarkStart w:id="91" w:name="OLE_LINK15"/>
      <w:r>
        <w:t>20</w:t>
      </w:r>
      <w:r w:rsidRPr="00D84880">
        <w:t xml:space="preserve"> – OUTROS ATIVOS</w:t>
      </w:r>
      <w:bookmarkEnd w:id="90"/>
    </w:p>
    <w:p w14:paraId="118E20FE" w14:textId="77777777" w:rsidR="00E36CE0" w:rsidRPr="00FF3D4B" w:rsidRDefault="00E36CE0" w:rsidP="002D06B0">
      <w:pPr>
        <w:spacing w:after="0" w:line="240" w:lineRule="auto"/>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36CE0" w:rsidRPr="0068592A" w14:paraId="7D8D6D15" w14:textId="77777777" w:rsidTr="002D06B0">
        <w:trPr>
          <w:trHeight w:val="238"/>
        </w:trPr>
        <w:tc>
          <w:tcPr>
            <w:tcW w:w="3094" w:type="dxa"/>
            <w:tcBorders>
              <w:top w:val="single" w:sz="2" w:space="0" w:color="1F4E79" w:themeColor="accent1" w:themeShade="80"/>
            </w:tcBorders>
            <w:shd w:val="clear" w:color="auto" w:fill="auto"/>
          </w:tcPr>
          <w:p w14:paraId="149476B6" w14:textId="77777777" w:rsidR="00E36CE0" w:rsidRPr="0068592A" w:rsidRDefault="00E36CE0" w:rsidP="002D06B0">
            <w:pPr>
              <w:spacing w:after="0"/>
              <w:jc w:val="center"/>
              <w:rPr>
                <w:rFonts w:cs="Arial"/>
                <w:b/>
                <w:szCs w:val="18"/>
              </w:rPr>
            </w:pPr>
          </w:p>
        </w:tc>
        <w:tc>
          <w:tcPr>
            <w:tcW w:w="604" w:type="dxa"/>
            <w:tcBorders>
              <w:top w:val="single" w:sz="2" w:space="0" w:color="1F4E79" w:themeColor="accent1" w:themeShade="80"/>
            </w:tcBorders>
            <w:shd w:val="clear" w:color="auto" w:fill="auto"/>
          </w:tcPr>
          <w:p w14:paraId="1E9ACDB4" w14:textId="77777777" w:rsidR="00E36CE0" w:rsidRPr="0068592A" w:rsidRDefault="00E36CE0" w:rsidP="002D06B0">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3D244F6" w14:textId="77777777" w:rsidR="00E36CE0" w:rsidRPr="0068592A" w:rsidRDefault="00E36CE0" w:rsidP="002D06B0">
            <w:pPr>
              <w:spacing w:after="0"/>
              <w:jc w:val="center"/>
              <w:rPr>
                <w:rFonts w:cs="Arial"/>
                <w:b/>
                <w:sz w:val="14"/>
                <w:szCs w:val="18"/>
              </w:rPr>
            </w:pPr>
            <w:r w:rsidRPr="0068592A">
              <w:rPr>
                <w:rFonts w:cs="Arial"/>
                <w:b/>
                <w:sz w:val="14"/>
                <w:szCs w:val="18"/>
              </w:rPr>
              <w:t>Controlador</w:t>
            </w:r>
          </w:p>
        </w:tc>
        <w:tc>
          <w:tcPr>
            <w:tcW w:w="283" w:type="dxa"/>
            <w:tcBorders>
              <w:top w:val="single" w:sz="2" w:space="0" w:color="1F4E79" w:themeColor="accent1" w:themeShade="80"/>
            </w:tcBorders>
            <w:shd w:val="clear" w:color="auto" w:fill="auto"/>
            <w:vAlign w:val="center"/>
          </w:tcPr>
          <w:p w14:paraId="24AC71A7" w14:textId="77777777" w:rsidR="00E36CE0" w:rsidRPr="0068592A" w:rsidRDefault="00E36CE0" w:rsidP="002D06B0">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690D6CF" w14:textId="77777777" w:rsidR="00E36CE0" w:rsidRPr="0068592A" w:rsidRDefault="00E36CE0" w:rsidP="002D06B0">
            <w:pPr>
              <w:spacing w:after="0"/>
              <w:jc w:val="center"/>
              <w:rPr>
                <w:rFonts w:cs="Arial"/>
                <w:b/>
                <w:szCs w:val="18"/>
              </w:rPr>
            </w:pPr>
            <w:r w:rsidRPr="0068592A">
              <w:rPr>
                <w:rFonts w:cs="Arial"/>
                <w:b/>
                <w:sz w:val="14"/>
                <w:szCs w:val="18"/>
              </w:rPr>
              <w:t>Consolidado</w:t>
            </w:r>
          </w:p>
        </w:tc>
      </w:tr>
      <w:tr w:rsidR="00E36CE0" w:rsidRPr="0068592A" w14:paraId="3CFFF96A" w14:textId="77777777" w:rsidTr="002D06B0">
        <w:trPr>
          <w:trHeight w:val="238"/>
        </w:trPr>
        <w:tc>
          <w:tcPr>
            <w:tcW w:w="3094" w:type="dxa"/>
            <w:tcBorders>
              <w:bottom w:val="single" w:sz="2" w:space="0" w:color="1F4E79" w:themeColor="accent1" w:themeShade="80"/>
            </w:tcBorders>
            <w:shd w:val="clear" w:color="auto" w:fill="auto"/>
          </w:tcPr>
          <w:p w14:paraId="359EAD13" w14:textId="77777777" w:rsidR="00E36CE0" w:rsidRPr="0068592A" w:rsidRDefault="00E36CE0" w:rsidP="002D06B0">
            <w:pPr>
              <w:pStyle w:val="08-Tabelageral"/>
              <w:rPr>
                <w:rFonts w:cs="Arial"/>
                <w:b/>
              </w:rPr>
            </w:pPr>
          </w:p>
        </w:tc>
        <w:tc>
          <w:tcPr>
            <w:tcW w:w="604" w:type="dxa"/>
            <w:tcBorders>
              <w:bottom w:val="single" w:sz="2" w:space="0" w:color="1F4E79" w:themeColor="accent1" w:themeShade="80"/>
            </w:tcBorders>
            <w:shd w:val="clear" w:color="auto" w:fill="auto"/>
          </w:tcPr>
          <w:p w14:paraId="236281DA" w14:textId="77777777" w:rsidR="00E36CE0" w:rsidRPr="0068592A" w:rsidRDefault="00E36CE0" w:rsidP="002D06B0">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51C5AC5" w14:textId="77777777" w:rsidR="00E36CE0" w:rsidRPr="0068592A" w:rsidRDefault="00E36CE0" w:rsidP="002D06B0">
            <w:pPr>
              <w:pStyle w:val="08-Tabelageral"/>
              <w:rPr>
                <w:rFonts w:cs="Arial"/>
                <w:b/>
              </w:rPr>
            </w:pPr>
            <w:r w:rsidRPr="0068592A">
              <w:rPr>
                <w:rFonts w:cs="Arial"/>
                <w:b/>
              </w:rPr>
              <w:t>3</w:t>
            </w:r>
            <w:r>
              <w:rPr>
                <w:rFonts w:cs="Arial"/>
                <w:b/>
              </w:rPr>
              <w:t>1</w:t>
            </w:r>
            <w:r w:rsidRPr="0068592A">
              <w:rPr>
                <w:rFonts w:cs="Arial"/>
                <w:b/>
              </w:rPr>
              <w:t>.</w:t>
            </w:r>
            <w:r>
              <w:rPr>
                <w:rFonts w:cs="Arial"/>
                <w:b/>
              </w:rPr>
              <w:t>03</w:t>
            </w:r>
            <w:r w:rsidRPr="0068592A">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BD2F17C" w14:textId="77777777" w:rsidR="00E36CE0" w:rsidRPr="0068592A" w:rsidRDefault="00E36CE0" w:rsidP="002D06B0">
            <w:pPr>
              <w:pStyle w:val="08-Tabelageral"/>
              <w:rPr>
                <w:rFonts w:cs="Arial"/>
                <w:b/>
              </w:rPr>
            </w:pPr>
            <w:r w:rsidRPr="0068592A">
              <w:rPr>
                <w:rFonts w:cs="Arial"/>
                <w:b/>
              </w:rPr>
              <w:t>31.12.20</w:t>
            </w:r>
            <w:r>
              <w:rPr>
                <w:rFonts w:cs="Arial"/>
                <w:b/>
              </w:rPr>
              <w:t>21</w:t>
            </w:r>
          </w:p>
        </w:tc>
        <w:tc>
          <w:tcPr>
            <w:tcW w:w="283" w:type="dxa"/>
            <w:tcBorders>
              <w:bottom w:val="single" w:sz="2" w:space="0" w:color="1F4E79" w:themeColor="accent1" w:themeShade="80"/>
            </w:tcBorders>
            <w:shd w:val="clear" w:color="auto" w:fill="auto"/>
            <w:vAlign w:val="center"/>
          </w:tcPr>
          <w:p w14:paraId="66870B8B" w14:textId="77777777" w:rsidR="00E36CE0" w:rsidRPr="0068592A" w:rsidRDefault="00E36CE0" w:rsidP="002D06B0">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5D2CA1B" w14:textId="77777777" w:rsidR="00E36CE0" w:rsidRPr="0068592A" w:rsidRDefault="00E36CE0" w:rsidP="002D06B0">
            <w:pPr>
              <w:pStyle w:val="08-Tabelageral"/>
              <w:rPr>
                <w:rFonts w:cs="Arial"/>
                <w:b/>
              </w:rPr>
            </w:pPr>
            <w:r w:rsidRPr="0068592A">
              <w:rPr>
                <w:rFonts w:cs="Arial"/>
                <w:b/>
              </w:rPr>
              <w:t>3</w:t>
            </w:r>
            <w:r>
              <w:rPr>
                <w:rFonts w:cs="Arial"/>
                <w:b/>
              </w:rPr>
              <w:t>1</w:t>
            </w:r>
            <w:r w:rsidRPr="0068592A">
              <w:rPr>
                <w:rFonts w:cs="Arial"/>
                <w:b/>
              </w:rPr>
              <w:t>.</w:t>
            </w:r>
            <w:r>
              <w:rPr>
                <w:rFonts w:cs="Arial"/>
                <w:b/>
              </w:rPr>
              <w:t>03</w:t>
            </w:r>
            <w:r w:rsidRPr="0068592A">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2A05C40" w14:textId="77777777" w:rsidR="00E36CE0" w:rsidRPr="0068592A" w:rsidRDefault="00E36CE0" w:rsidP="002D06B0">
            <w:pPr>
              <w:pStyle w:val="08-Tabelageral"/>
              <w:rPr>
                <w:rFonts w:cs="Arial"/>
                <w:b/>
              </w:rPr>
            </w:pPr>
            <w:r w:rsidRPr="0068592A">
              <w:rPr>
                <w:rFonts w:cs="Arial"/>
                <w:b/>
              </w:rPr>
              <w:t>31.12.20</w:t>
            </w:r>
            <w:r>
              <w:rPr>
                <w:rFonts w:cs="Arial"/>
                <w:b/>
              </w:rPr>
              <w:t>21</w:t>
            </w:r>
          </w:p>
        </w:tc>
      </w:tr>
      <w:tr w:rsidR="00E36CE0" w:rsidRPr="0068592A" w14:paraId="4CAA879E" w14:textId="77777777" w:rsidTr="002D06B0">
        <w:trPr>
          <w:trHeight w:val="238"/>
        </w:trPr>
        <w:tc>
          <w:tcPr>
            <w:tcW w:w="3094" w:type="dxa"/>
            <w:tcBorders>
              <w:top w:val="single" w:sz="2" w:space="0" w:color="1F4E79" w:themeColor="accent1" w:themeShade="80"/>
            </w:tcBorders>
            <w:shd w:val="clear" w:color="auto" w:fill="auto"/>
          </w:tcPr>
          <w:p w14:paraId="43101C24" w14:textId="77777777" w:rsidR="00E36CE0" w:rsidRPr="0068592A" w:rsidRDefault="00E36CE0" w:rsidP="002D06B0">
            <w:pPr>
              <w:pStyle w:val="08-Tabelageral"/>
              <w:jc w:val="left"/>
              <w:rPr>
                <w:rFonts w:cs="Arial"/>
                <w:b/>
                <w:bCs/>
                <w:szCs w:val="14"/>
              </w:rPr>
            </w:pPr>
            <w:r w:rsidRPr="0068592A">
              <w:rPr>
                <w:rFonts w:cs="Arial"/>
                <w:b/>
                <w:szCs w:val="14"/>
              </w:rPr>
              <w:t>Ativo Circulante</w:t>
            </w:r>
          </w:p>
        </w:tc>
        <w:tc>
          <w:tcPr>
            <w:tcW w:w="604" w:type="dxa"/>
            <w:tcBorders>
              <w:top w:val="single" w:sz="2" w:space="0" w:color="1F4E79" w:themeColor="accent1" w:themeShade="80"/>
            </w:tcBorders>
            <w:shd w:val="clear" w:color="auto" w:fill="auto"/>
          </w:tcPr>
          <w:p w14:paraId="5C14799A" w14:textId="77777777" w:rsidR="00E36CE0" w:rsidRPr="0068592A" w:rsidRDefault="00E36CE0" w:rsidP="002D06B0">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1889F1B3" w14:textId="77777777" w:rsidR="00E36CE0" w:rsidRPr="0068592A" w:rsidRDefault="00E36CE0" w:rsidP="002D06B0">
            <w:pPr>
              <w:pStyle w:val="08-Tabelageral"/>
              <w:rPr>
                <w:rFonts w:cs="Arial"/>
                <w:b/>
                <w:szCs w:val="14"/>
              </w:rPr>
            </w:pPr>
            <w:r>
              <w:rPr>
                <w:rFonts w:cs="Arial"/>
                <w:b/>
                <w:szCs w:val="14"/>
              </w:rPr>
              <w:t>13.067</w:t>
            </w:r>
          </w:p>
        </w:tc>
        <w:tc>
          <w:tcPr>
            <w:tcW w:w="1412" w:type="dxa"/>
            <w:tcBorders>
              <w:top w:val="single" w:sz="2" w:space="0" w:color="1F4E79" w:themeColor="accent1" w:themeShade="80"/>
            </w:tcBorders>
            <w:shd w:val="clear" w:color="auto" w:fill="auto"/>
            <w:vAlign w:val="center"/>
          </w:tcPr>
          <w:p w14:paraId="7F0A10F4" w14:textId="77777777" w:rsidR="00E36CE0" w:rsidRPr="0068592A" w:rsidRDefault="00E36CE0" w:rsidP="002D06B0">
            <w:pPr>
              <w:pStyle w:val="08-Tabelageral"/>
              <w:rPr>
                <w:rFonts w:cs="Arial"/>
                <w:b/>
                <w:szCs w:val="14"/>
              </w:rPr>
            </w:pPr>
            <w:r>
              <w:rPr>
                <w:rFonts w:cs="Arial"/>
                <w:b/>
                <w:szCs w:val="14"/>
              </w:rPr>
              <w:t>12.719</w:t>
            </w:r>
          </w:p>
        </w:tc>
        <w:tc>
          <w:tcPr>
            <w:tcW w:w="283" w:type="dxa"/>
            <w:tcBorders>
              <w:top w:val="single" w:sz="2" w:space="0" w:color="1F4E79" w:themeColor="accent1" w:themeShade="80"/>
            </w:tcBorders>
            <w:shd w:val="clear" w:color="auto" w:fill="auto"/>
            <w:vAlign w:val="center"/>
          </w:tcPr>
          <w:p w14:paraId="403951EF" w14:textId="77777777" w:rsidR="00E36CE0" w:rsidRPr="0068592A" w:rsidRDefault="00E36CE0" w:rsidP="002D06B0">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20909E0" w14:textId="77777777" w:rsidR="00E36CE0" w:rsidRPr="0068592A" w:rsidRDefault="00E36CE0" w:rsidP="002D06B0">
            <w:pPr>
              <w:pStyle w:val="08-Tabelageral"/>
              <w:rPr>
                <w:rFonts w:cs="Arial"/>
                <w:b/>
                <w:szCs w:val="14"/>
              </w:rPr>
            </w:pPr>
            <w:r>
              <w:rPr>
                <w:rFonts w:cs="Arial"/>
                <w:b/>
                <w:szCs w:val="14"/>
              </w:rPr>
              <w:t>8.857</w:t>
            </w:r>
          </w:p>
        </w:tc>
        <w:tc>
          <w:tcPr>
            <w:tcW w:w="1418" w:type="dxa"/>
            <w:tcBorders>
              <w:top w:val="single" w:sz="2" w:space="0" w:color="1F4E79" w:themeColor="accent1" w:themeShade="80"/>
            </w:tcBorders>
            <w:shd w:val="clear" w:color="auto" w:fill="auto"/>
            <w:vAlign w:val="center"/>
          </w:tcPr>
          <w:p w14:paraId="5FCCBE39" w14:textId="77777777" w:rsidR="00E36CE0" w:rsidRPr="0068592A" w:rsidRDefault="00E36CE0" w:rsidP="002D06B0">
            <w:pPr>
              <w:pStyle w:val="08-Tabelageral"/>
              <w:rPr>
                <w:rFonts w:cs="Arial"/>
                <w:b/>
                <w:szCs w:val="14"/>
              </w:rPr>
            </w:pPr>
            <w:r>
              <w:rPr>
                <w:rFonts w:cs="Arial"/>
                <w:b/>
                <w:szCs w:val="14"/>
              </w:rPr>
              <w:t>5.336</w:t>
            </w:r>
          </w:p>
        </w:tc>
      </w:tr>
      <w:tr w:rsidR="00E36CE0" w:rsidRPr="0068592A" w14:paraId="5A963007" w14:textId="77777777" w:rsidTr="002D06B0">
        <w:trPr>
          <w:trHeight w:val="238"/>
        </w:trPr>
        <w:tc>
          <w:tcPr>
            <w:tcW w:w="3094" w:type="dxa"/>
            <w:shd w:val="clear" w:color="auto" w:fill="auto"/>
          </w:tcPr>
          <w:p w14:paraId="45219C5A" w14:textId="77777777" w:rsidR="00E36CE0" w:rsidRPr="0068592A" w:rsidRDefault="00E36CE0" w:rsidP="002D06B0">
            <w:pPr>
              <w:pStyle w:val="08-Tabelageral"/>
              <w:ind w:left="113"/>
              <w:jc w:val="left"/>
              <w:rPr>
                <w:rFonts w:cs="Arial"/>
                <w:szCs w:val="14"/>
              </w:rPr>
            </w:pPr>
            <w:r w:rsidRPr="0068592A">
              <w:rPr>
                <w:rFonts w:cs="Arial"/>
                <w:szCs w:val="14"/>
              </w:rPr>
              <w:t>Valores a receber de sociedades ligadas</w:t>
            </w:r>
          </w:p>
        </w:tc>
        <w:tc>
          <w:tcPr>
            <w:tcW w:w="604" w:type="dxa"/>
            <w:shd w:val="clear" w:color="auto" w:fill="auto"/>
          </w:tcPr>
          <w:p w14:paraId="35780E60" w14:textId="77777777" w:rsidR="00E36CE0" w:rsidRPr="0068592A" w:rsidRDefault="00E36CE0" w:rsidP="002D06B0">
            <w:pPr>
              <w:pStyle w:val="08-Tabelageral"/>
              <w:ind w:left="113"/>
              <w:jc w:val="center"/>
              <w:rPr>
                <w:rFonts w:cs="Arial"/>
                <w:szCs w:val="14"/>
              </w:rPr>
            </w:pPr>
          </w:p>
        </w:tc>
        <w:tc>
          <w:tcPr>
            <w:tcW w:w="1411" w:type="dxa"/>
            <w:shd w:val="clear" w:color="auto" w:fill="auto"/>
            <w:vAlign w:val="center"/>
          </w:tcPr>
          <w:p w14:paraId="59CC3F02" w14:textId="77777777" w:rsidR="00E36CE0" w:rsidRPr="0068592A" w:rsidRDefault="00E36CE0" w:rsidP="002D06B0">
            <w:pPr>
              <w:pStyle w:val="08-Tabelageral"/>
              <w:ind w:left="113"/>
              <w:rPr>
                <w:rFonts w:cs="Arial"/>
                <w:szCs w:val="14"/>
              </w:rPr>
            </w:pPr>
            <w:r>
              <w:rPr>
                <w:rFonts w:cs="Arial"/>
                <w:szCs w:val="14"/>
              </w:rPr>
              <w:t>5.343</w:t>
            </w:r>
          </w:p>
        </w:tc>
        <w:tc>
          <w:tcPr>
            <w:tcW w:w="1412" w:type="dxa"/>
            <w:shd w:val="clear" w:color="auto" w:fill="auto"/>
            <w:vAlign w:val="center"/>
          </w:tcPr>
          <w:p w14:paraId="0B9A0A2B" w14:textId="77777777" w:rsidR="00E36CE0" w:rsidRPr="0068592A" w:rsidRDefault="00E36CE0" w:rsidP="002D06B0">
            <w:pPr>
              <w:pStyle w:val="08-Tabelageral"/>
              <w:ind w:left="113"/>
              <w:rPr>
                <w:rFonts w:cs="Arial"/>
                <w:szCs w:val="14"/>
              </w:rPr>
            </w:pPr>
            <w:r>
              <w:rPr>
                <w:rFonts w:cs="Arial"/>
                <w:szCs w:val="14"/>
              </w:rPr>
              <w:t>7.571</w:t>
            </w:r>
          </w:p>
        </w:tc>
        <w:tc>
          <w:tcPr>
            <w:tcW w:w="283" w:type="dxa"/>
            <w:shd w:val="clear" w:color="auto" w:fill="auto"/>
            <w:vAlign w:val="center"/>
          </w:tcPr>
          <w:p w14:paraId="2F84D050" w14:textId="77777777" w:rsidR="00E36CE0" w:rsidRPr="0068592A" w:rsidRDefault="00E36CE0" w:rsidP="002D06B0">
            <w:pPr>
              <w:pStyle w:val="08-Tabelageral"/>
              <w:ind w:left="113"/>
              <w:rPr>
                <w:rFonts w:cs="Arial"/>
                <w:szCs w:val="14"/>
              </w:rPr>
            </w:pPr>
          </w:p>
        </w:tc>
        <w:tc>
          <w:tcPr>
            <w:tcW w:w="1417" w:type="dxa"/>
            <w:shd w:val="clear" w:color="auto" w:fill="auto"/>
            <w:vAlign w:val="center"/>
          </w:tcPr>
          <w:p w14:paraId="15386BDA" w14:textId="77777777" w:rsidR="00E36CE0" w:rsidRPr="0068592A" w:rsidRDefault="00E36CE0" w:rsidP="002D06B0">
            <w:pPr>
              <w:pStyle w:val="08-Tabelageral"/>
              <w:ind w:left="113"/>
              <w:rPr>
                <w:rFonts w:cs="Arial"/>
                <w:szCs w:val="14"/>
              </w:rPr>
            </w:pPr>
            <w:r>
              <w:rPr>
                <w:rFonts w:cs="Arial"/>
                <w:szCs w:val="14"/>
              </w:rPr>
              <w:t>--</w:t>
            </w:r>
          </w:p>
        </w:tc>
        <w:tc>
          <w:tcPr>
            <w:tcW w:w="1418" w:type="dxa"/>
            <w:shd w:val="clear" w:color="auto" w:fill="auto"/>
            <w:vAlign w:val="center"/>
          </w:tcPr>
          <w:p w14:paraId="308E350E" w14:textId="77777777" w:rsidR="00E36CE0" w:rsidRPr="0068592A" w:rsidRDefault="00E36CE0" w:rsidP="002D06B0">
            <w:pPr>
              <w:pStyle w:val="08-Tabelageral"/>
              <w:ind w:left="113"/>
              <w:rPr>
                <w:rFonts w:cs="Arial"/>
                <w:szCs w:val="14"/>
              </w:rPr>
            </w:pPr>
            <w:r>
              <w:rPr>
                <w:rFonts w:cs="Arial"/>
                <w:szCs w:val="14"/>
              </w:rPr>
              <w:t>--</w:t>
            </w:r>
          </w:p>
        </w:tc>
      </w:tr>
      <w:tr w:rsidR="00E36CE0" w:rsidRPr="0068592A" w14:paraId="6FD7B6FC" w14:textId="77777777" w:rsidTr="002D06B0">
        <w:trPr>
          <w:trHeight w:val="238"/>
        </w:trPr>
        <w:tc>
          <w:tcPr>
            <w:tcW w:w="3094" w:type="dxa"/>
            <w:shd w:val="clear" w:color="auto" w:fill="auto"/>
          </w:tcPr>
          <w:p w14:paraId="4EBD637E" w14:textId="77777777" w:rsidR="00E36CE0" w:rsidRPr="0068592A" w:rsidRDefault="00E36CE0" w:rsidP="002D06B0">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529EC8A4" w14:textId="77777777" w:rsidR="00E36CE0" w:rsidRPr="0068592A" w:rsidRDefault="00E36CE0" w:rsidP="002D06B0">
            <w:pPr>
              <w:pStyle w:val="08-Tabelageral"/>
              <w:ind w:left="113"/>
              <w:jc w:val="center"/>
              <w:rPr>
                <w:rFonts w:cs="Arial"/>
                <w:szCs w:val="14"/>
              </w:rPr>
            </w:pPr>
          </w:p>
        </w:tc>
        <w:tc>
          <w:tcPr>
            <w:tcW w:w="1411" w:type="dxa"/>
            <w:shd w:val="clear" w:color="auto" w:fill="auto"/>
            <w:vAlign w:val="center"/>
          </w:tcPr>
          <w:p w14:paraId="30841CB0" w14:textId="77777777" w:rsidR="00E36CE0" w:rsidRPr="0068592A" w:rsidRDefault="00E36CE0" w:rsidP="002D06B0">
            <w:pPr>
              <w:pStyle w:val="08-Tabelageral"/>
              <w:ind w:left="113"/>
              <w:rPr>
                <w:rFonts w:cs="Arial"/>
                <w:szCs w:val="14"/>
              </w:rPr>
            </w:pPr>
            <w:r>
              <w:rPr>
                <w:rFonts w:cs="Arial"/>
                <w:szCs w:val="14"/>
              </w:rPr>
              <w:t>7.639</w:t>
            </w:r>
          </w:p>
        </w:tc>
        <w:tc>
          <w:tcPr>
            <w:tcW w:w="1412" w:type="dxa"/>
            <w:shd w:val="clear" w:color="auto" w:fill="auto"/>
            <w:vAlign w:val="center"/>
          </w:tcPr>
          <w:p w14:paraId="574D4EFF" w14:textId="77777777" w:rsidR="00E36CE0" w:rsidRPr="0068592A" w:rsidRDefault="00E36CE0" w:rsidP="002D06B0">
            <w:pPr>
              <w:pStyle w:val="08-Tabelageral"/>
              <w:ind w:left="113"/>
              <w:rPr>
                <w:rFonts w:cs="Arial"/>
                <w:szCs w:val="14"/>
              </w:rPr>
            </w:pPr>
            <w:r>
              <w:rPr>
                <w:rFonts w:cs="Arial"/>
                <w:szCs w:val="14"/>
              </w:rPr>
              <w:t>5.072</w:t>
            </w:r>
          </w:p>
        </w:tc>
        <w:tc>
          <w:tcPr>
            <w:tcW w:w="283" w:type="dxa"/>
            <w:shd w:val="clear" w:color="auto" w:fill="auto"/>
            <w:vAlign w:val="center"/>
          </w:tcPr>
          <w:p w14:paraId="4BDC7C48" w14:textId="77777777" w:rsidR="00E36CE0" w:rsidRPr="0068592A" w:rsidRDefault="00E36CE0" w:rsidP="002D06B0">
            <w:pPr>
              <w:pStyle w:val="08-Tabelageral"/>
              <w:ind w:left="113"/>
              <w:rPr>
                <w:rFonts w:cs="Arial"/>
                <w:szCs w:val="14"/>
              </w:rPr>
            </w:pPr>
          </w:p>
        </w:tc>
        <w:tc>
          <w:tcPr>
            <w:tcW w:w="1417" w:type="dxa"/>
            <w:shd w:val="clear" w:color="auto" w:fill="auto"/>
            <w:vAlign w:val="center"/>
          </w:tcPr>
          <w:p w14:paraId="6498A25B" w14:textId="77777777" w:rsidR="00E36CE0" w:rsidRPr="0068592A" w:rsidRDefault="00E36CE0" w:rsidP="002D06B0">
            <w:pPr>
              <w:pStyle w:val="08-Tabelageral"/>
              <w:ind w:left="113"/>
              <w:rPr>
                <w:rFonts w:cs="Arial"/>
                <w:szCs w:val="14"/>
              </w:rPr>
            </w:pPr>
            <w:r>
              <w:rPr>
                <w:rFonts w:cs="Arial"/>
                <w:szCs w:val="14"/>
              </w:rPr>
              <w:t>7.639</w:t>
            </w:r>
          </w:p>
        </w:tc>
        <w:tc>
          <w:tcPr>
            <w:tcW w:w="1418" w:type="dxa"/>
            <w:shd w:val="clear" w:color="auto" w:fill="auto"/>
            <w:vAlign w:val="center"/>
          </w:tcPr>
          <w:p w14:paraId="4E9972D8" w14:textId="77777777" w:rsidR="00E36CE0" w:rsidRPr="0068592A" w:rsidRDefault="00E36CE0" w:rsidP="002D06B0">
            <w:pPr>
              <w:pStyle w:val="08-Tabelageral"/>
              <w:ind w:left="113"/>
              <w:rPr>
                <w:rFonts w:cs="Arial"/>
                <w:szCs w:val="14"/>
              </w:rPr>
            </w:pPr>
            <w:r>
              <w:rPr>
                <w:rFonts w:cs="Arial"/>
                <w:szCs w:val="14"/>
              </w:rPr>
              <w:t>5.072</w:t>
            </w:r>
          </w:p>
        </w:tc>
      </w:tr>
      <w:tr w:rsidR="00E36CE0" w:rsidRPr="0068592A" w14:paraId="6E62C09D" w14:textId="77777777" w:rsidTr="002D06B0">
        <w:trPr>
          <w:trHeight w:val="238"/>
        </w:trPr>
        <w:tc>
          <w:tcPr>
            <w:tcW w:w="3094" w:type="dxa"/>
            <w:shd w:val="clear" w:color="auto" w:fill="auto"/>
          </w:tcPr>
          <w:p w14:paraId="4193DEAD" w14:textId="77777777" w:rsidR="00E36CE0" w:rsidRPr="0068592A" w:rsidRDefault="00E36CE0" w:rsidP="002D06B0">
            <w:pPr>
              <w:pStyle w:val="08-Tabelageral"/>
              <w:ind w:left="113"/>
              <w:jc w:val="left"/>
              <w:rPr>
                <w:rFonts w:cs="Arial"/>
                <w:szCs w:val="14"/>
              </w:rPr>
            </w:pPr>
            <w:r w:rsidRPr="0068592A">
              <w:rPr>
                <w:rFonts w:cs="Arial"/>
                <w:szCs w:val="14"/>
              </w:rPr>
              <w:t>Outros</w:t>
            </w:r>
          </w:p>
        </w:tc>
        <w:tc>
          <w:tcPr>
            <w:tcW w:w="604" w:type="dxa"/>
            <w:shd w:val="clear" w:color="auto" w:fill="auto"/>
          </w:tcPr>
          <w:p w14:paraId="60D279DF" w14:textId="77777777" w:rsidR="00E36CE0" w:rsidRPr="0068592A" w:rsidRDefault="00E36CE0" w:rsidP="002D06B0">
            <w:pPr>
              <w:pStyle w:val="08-Tabelageral"/>
              <w:ind w:left="113"/>
              <w:jc w:val="center"/>
              <w:rPr>
                <w:rFonts w:cs="Arial"/>
                <w:szCs w:val="14"/>
              </w:rPr>
            </w:pPr>
          </w:p>
        </w:tc>
        <w:tc>
          <w:tcPr>
            <w:tcW w:w="1411" w:type="dxa"/>
            <w:shd w:val="clear" w:color="auto" w:fill="auto"/>
            <w:vAlign w:val="center"/>
          </w:tcPr>
          <w:p w14:paraId="059A56DA" w14:textId="77777777" w:rsidR="00E36CE0" w:rsidRPr="0068592A" w:rsidRDefault="00E36CE0" w:rsidP="002D06B0">
            <w:pPr>
              <w:pStyle w:val="08-Tabelageral"/>
              <w:ind w:left="113"/>
              <w:rPr>
                <w:rFonts w:cs="Arial"/>
                <w:szCs w:val="14"/>
              </w:rPr>
            </w:pPr>
            <w:r>
              <w:rPr>
                <w:rFonts w:cs="Arial"/>
                <w:szCs w:val="14"/>
              </w:rPr>
              <w:t>85</w:t>
            </w:r>
          </w:p>
        </w:tc>
        <w:tc>
          <w:tcPr>
            <w:tcW w:w="1412" w:type="dxa"/>
            <w:shd w:val="clear" w:color="auto" w:fill="auto"/>
            <w:vAlign w:val="center"/>
          </w:tcPr>
          <w:p w14:paraId="0D029FD2" w14:textId="77777777" w:rsidR="00E36CE0" w:rsidRPr="0068592A" w:rsidRDefault="00E36CE0" w:rsidP="002D06B0">
            <w:pPr>
              <w:pStyle w:val="08-Tabelageral"/>
              <w:ind w:left="113"/>
              <w:rPr>
                <w:rFonts w:cs="Arial"/>
                <w:szCs w:val="14"/>
              </w:rPr>
            </w:pPr>
            <w:r>
              <w:rPr>
                <w:rFonts w:cs="Arial"/>
                <w:szCs w:val="14"/>
              </w:rPr>
              <w:t>76</w:t>
            </w:r>
          </w:p>
        </w:tc>
        <w:tc>
          <w:tcPr>
            <w:tcW w:w="283" w:type="dxa"/>
            <w:shd w:val="clear" w:color="auto" w:fill="auto"/>
            <w:vAlign w:val="center"/>
          </w:tcPr>
          <w:p w14:paraId="38B9FEBA" w14:textId="77777777" w:rsidR="00E36CE0" w:rsidRPr="0068592A" w:rsidRDefault="00E36CE0" w:rsidP="002D06B0">
            <w:pPr>
              <w:pStyle w:val="08-Tabelageral"/>
              <w:ind w:left="113"/>
              <w:rPr>
                <w:rFonts w:cs="Arial"/>
                <w:szCs w:val="14"/>
              </w:rPr>
            </w:pPr>
          </w:p>
        </w:tc>
        <w:tc>
          <w:tcPr>
            <w:tcW w:w="1417" w:type="dxa"/>
            <w:shd w:val="clear" w:color="auto" w:fill="auto"/>
            <w:vAlign w:val="center"/>
          </w:tcPr>
          <w:p w14:paraId="526DEB54" w14:textId="77777777" w:rsidR="00E36CE0" w:rsidRPr="0068592A" w:rsidRDefault="00E36CE0" w:rsidP="002D06B0">
            <w:pPr>
              <w:pStyle w:val="08-Tabelageral"/>
              <w:ind w:left="113"/>
              <w:rPr>
                <w:rFonts w:cs="Arial"/>
                <w:szCs w:val="14"/>
              </w:rPr>
            </w:pPr>
            <w:r>
              <w:rPr>
                <w:rFonts w:cs="Arial"/>
                <w:szCs w:val="14"/>
              </w:rPr>
              <w:t>1.218</w:t>
            </w:r>
          </w:p>
        </w:tc>
        <w:tc>
          <w:tcPr>
            <w:tcW w:w="1418" w:type="dxa"/>
            <w:shd w:val="clear" w:color="auto" w:fill="auto"/>
            <w:vAlign w:val="center"/>
          </w:tcPr>
          <w:p w14:paraId="5DE9D379" w14:textId="77777777" w:rsidR="00E36CE0" w:rsidRPr="0068592A" w:rsidRDefault="00E36CE0" w:rsidP="002D06B0">
            <w:pPr>
              <w:pStyle w:val="08-Tabelageral"/>
              <w:ind w:left="113"/>
              <w:rPr>
                <w:rFonts w:cs="Arial"/>
                <w:szCs w:val="14"/>
              </w:rPr>
            </w:pPr>
            <w:r>
              <w:rPr>
                <w:rFonts w:cs="Arial"/>
                <w:szCs w:val="14"/>
              </w:rPr>
              <w:t>264</w:t>
            </w:r>
          </w:p>
        </w:tc>
      </w:tr>
      <w:tr w:rsidR="00E36CE0" w:rsidRPr="0068592A" w14:paraId="4414DA76" w14:textId="77777777" w:rsidTr="002D06B0">
        <w:trPr>
          <w:trHeight w:val="238"/>
        </w:trPr>
        <w:tc>
          <w:tcPr>
            <w:tcW w:w="3094" w:type="dxa"/>
            <w:shd w:val="clear" w:color="auto" w:fill="auto"/>
          </w:tcPr>
          <w:p w14:paraId="5D844A4F" w14:textId="77777777" w:rsidR="00E36CE0" w:rsidRPr="0068592A" w:rsidRDefault="00E36CE0" w:rsidP="002D06B0">
            <w:pPr>
              <w:pStyle w:val="08-Tabelageral"/>
              <w:jc w:val="left"/>
              <w:rPr>
                <w:rFonts w:cs="Arial"/>
                <w:b/>
                <w:szCs w:val="14"/>
              </w:rPr>
            </w:pPr>
            <w:r w:rsidRPr="0068592A">
              <w:rPr>
                <w:rFonts w:cs="Arial"/>
                <w:b/>
                <w:szCs w:val="14"/>
              </w:rPr>
              <w:t>Ativo Não Circulante</w:t>
            </w:r>
          </w:p>
        </w:tc>
        <w:tc>
          <w:tcPr>
            <w:tcW w:w="604" w:type="dxa"/>
            <w:shd w:val="clear" w:color="auto" w:fill="auto"/>
          </w:tcPr>
          <w:p w14:paraId="37239B88" w14:textId="77777777" w:rsidR="00E36CE0" w:rsidRPr="0068592A" w:rsidRDefault="00E36CE0" w:rsidP="002D06B0">
            <w:pPr>
              <w:pStyle w:val="08-Tabelageral"/>
              <w:jc w:val="center"/>
              <w:rPr>
                <w:rFonts w:cs="Arial"/>
                <w:b/>
                <w:szCs w:val="14"/>
              </w:rPr>
            </w:pPr>
          </w:p>
        </w:tc>
        <w:tc>
          <w:tcPr>
            <w:tcW w:w="1411" w:type="dxa"/>
            <w:shd w:val="clear" w:color="auto" w:fill="auto"/>
            <w:vAlign w:val="center"/>
          </w:tcPr>
          <w:p w14:paraId="6C127A48" w14:textId="77777777" w:rsidR="00E36CE0" w:rsidRPr="0068592A" w:rsidRDefault="00E36CE0" w:rsidP="002D06B0">
            <w:pPr>
              <w:pStyle w:val="08-Tabelageral"/>
              <w:rPr>
                <w:rFonts w:cs="Arial"/>
                <w:b/>
                <w:szCs w:val="14"/>
              </w:rPr>
            </w:pPr>
            <w:r>
              <w:rPr>
                <w:rFonts w:cs="Arial"/>
                <w:b/>
                <w:szCs w:val="14"/>
              </w:rPr>
              <w:t>35</w:t>
            </w:r>
          </w:p>
        </w:tc>
        <w:tc>
          <w:tcPr>
            <w:tcW w:w="1412" w:type="dxa"/>
            <w:shd w:val="clear" w:color="auto" w:fill="auto"/>
            <w:vAlign w:val="center"/>
          </w:tcPr>
          <w:p w14:paraId="1BEA201C" w14:textId="77777777" w:rsidR="00E36CE0" w:rsidRPr="0068592A" w:rsidRDefault="00E36CE0" w:rsidP="002D06B0">
            <w:pPr>
              <w:pStyle w:val="08-Tabelageral"/>
              <w:rPr>
                <w:rFonts w:cs="Arial"/>
                <w:b/>
                <w:szCs w:val="14"/>
              </w:rPr>
            </w:pPr>
            <w:r>
              <w:rPr>
                <w:rFonts w:cs="Arial"/>
                <w:b/>
                <w:szCs w:val="14"/>
              </w:rPr>
              <w:t>40</w:t>
            </w:r>
          </w:p>
        </w:tc>
        <w:tc>
          <w:tcPr>
            <w:tcW w:w="283" w:type="dxa"/>
            <w:shd w:val="clear" w:color="auto" w:fill="auto"/>
            <w:vAlign w:val="center"/>
          </w:tcPr>
          <w:p w14:paraId="7FDE80B3" w14:textId="77777777" w:rsidR="00E36CE0" w:rsidRPr="0068592A" w:rsidRDefault="00E36CE0" w:rsidP="002D06B0">
            <w:pPr>
              <w:pStyle w:val="08-Tabelageral"/>
              <w:rPr>
                <w:rFonts w:cs="Arial"/>
                <w:b/>
                <w:szCs w:val="14"/>
              </w:rPr>
            </w:pPr>
          </w:p>
        </w:tc>
        <w:tc>
          <w:tcPr>
            <w:tcW w:w="1417" w:type="dxa"/>
            <w:shd w:val="clear" w:color="auto" w:fill="auto"/>
            <w:vAlign w:val="center"/>
          </w:tcPr>
          <w:p w14:paraId="15FC4B84" w14:textId="77777777" w:rsidR="00E36CE0" w:rsidRPr="0068592A" w:rsidRDefault="00E36CE0" w:rsidP="002D06B0">
            <w:pPr>
              <w:pStyle w:val="08-Tabelageral"/>
              <w:rPr>
                <w:rFonts w:cs="Arial"/>
                <w:b/>
                <w:szCs w:val="14"/>
              </w:rPr>
            </w:pPr>
            <w:r>
              <w:rPr>
                <w:rFonts w:cs="Arial"/>
                <w:b/>
                <w:szCs w:val="14"/>
              </w:rPr>
              <w:t>213.367</w:t>
            </w:r>
          </w:p>
        </w:tc>
        <w:tc>
          <w:tcPr>
            <w:tcW w:w="1418" w:type="dxa"/>
            <w:shd w:val="clear" w:color="auto" w:fill="auto"/>
            <w:vAlign w:val="center"/>
          </w:tcPr>
          <w:p w14:paraId="0AE9BD6E" w14:textId="77777777" w:rsidR="00E36CE0" w:rsidRPr="0068592A" w:rsidRDefault="00E36CE0" w:rsidP="002D06B0">
            <w:pPr>
              <w:pStyle w:val="08-Tabelageral"/>
              <w:rPr>
                <w:rFonts w:cs="Arial"/>
                <w:b/>
                <w:szCs w:val="14"/>
              </w:rPr>
            </w:pPr>
            <w:r>
              <w:rPr>
                <w:rFonts w:cs="Arial"/>
                <w:b/>
                <w:szCs w:val="14"/>
              </w:rPr>
              <w:t>214.187</w:t>
            </w:r>
          </w:p>
        </w:tc>
      </w:tr>
      <w:tr w:rsidR="00E36CE0" w:rsidRPr="0068592A" w14:paraId="406EC6FA" w14:textId="77777777" w:rsidTr="002D06B0">
        <w:trPr>
          <w:trHeight w:val="238"/>
        </w:trPr>
        <w:tc>
          <w:tcPr>
            <w:tcW w:w="3094" w:type="dxa"/>
            <w:shd w:val="clear" w:color="auto" w:fill="auto"/>
          </w:tcPr>
          <w:p w14:paraId="6F0DAEDD" w14:textId="77777777" w:rsidR="00E36CE0" w:rsidRPr="0068592A" w:rsidRDefault="00E36CE0" w:rsidP="002D06B0">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(1)</w:t>
            </w:r>
            <w:r>
              <w:rPr>
                <w:rFonts w:cs="Arial"/>
                <w:szCs w:val="14"/>
                <w:vertAlign w:val="superscript"/>
              </w:rPr>
              <w:t xml:space="preserve"> </w:t>
            </w:r>
          </w:p>
        </w:tc>
        <w:tc>
          <w:tcPr>
            <w:tcW w:w="604" w:type="dxa"/>
            <w:shd w:val="clear" w:color="auto" w:fill="auto"/>
          </w:tcPr>
          <w:p w14:paraId="7AFA57DB" w14:textId="77777777" w:rsidR="00E36CE0" w:rsidRPr="0068592A" w:rsidRDefault="00E36CE0" w:rsidP="002D06B0">
            <w:pPr>
              <w:pStyle w:val="08-Tabelageral"/>
              <w:ind w:left="113"/>
              <w:jc w:val="center"/>
              <w:rPr>
                <w:rFonts w:cs="Arial"/>
                <w:szCs w:val="14"/>
              </w:rPr>
            </w:pPr>
          </w:p>
        </w:tc>
        <w:tc>
          <w:tcPr>
            <w:tcW w:w="1411" w:type="dxa"/>
            <w:shd w:val="clear" w:color="auto" w:fill="auto"/>
            <w:vAlign w:val="center"/>
          </w:tcPr>
          <w:p w14:paraId="71096B42" w14:textId="77777777" w:rsidR="00E36CE0" w:rsidRPr="0068592A" w:rsidRDefault="00E36CE0" w:rsidP="002D06B0">
            <w:pPr>
              <w:pStyle w:val="08-Tabelageral"/>
              <w:ind w:left="113"/>
              <w:rPr>
                <w:rFonts w:cs="Arial"/>
                <w:szCs w:val="14"/>
              </w:rPr>
            </w:pPr>
            <w:r>
              <w:rPr>
                <w:rFonts w:cs="Arial"/>
                <w:szCs w:val="14"/>
              </w:rPr>
              <w:t>--</w:t>
            </w:r>
          </w:p>
        </w:tc>
        <w:tc>
          <w:tcPr>
            <w:tcW w:w="1412" w:type="dxa"/>
            <w:shd w:val="clear" w:color="auto" w:fill="auto"/>
            <w:vAlign w:val="center"/>
          </w:tcPr>
          <w:p w14:paraId="1164C92D" w14:textId="77777777" w:rsidR="00E36CE0" w:rsidRPr="0068592A" w:rsidRDefault="00E36CE0" w:rsidP="002D06B0">
            <w:pPr>
              <w:pStyle w:val="08-Tabelageral"/>
              <w:ind w:left="113"/>
              <w:rPr>
                <w:rFonts w:cs="Arial"/>
                <w:szCs w:val="14"/>
              </w:rPr>
            </w:pPr>
            <w:r>
              <w:rPr>
                <w:rFonts w:cs="Arial"/>
                <w:szCs w:val="14"/>
              </w:rPr>
              <w:t>--</w:t>
            </w:r>
          </w:p>
        </w:tc>
        <w:tc>
          <w:tcPr>
            <w:tcW w:w="283" w:type="dxa"/>
            <w:shd w:val="clear" w:color="auto" w:fill="auto"/>
            <w:vAlign w:val="center"/>
          </w:tcPr>
          <w:p w14:paraId="6286831C" w14:textId="77777777" w:rsidR="00E36CE0" w:rsidRPr="0068592A" w:rsidRDefault="00E36CE0" w:rsidP="002D06B0">
            <w:pPr>
              <w:pStyle w:val="08-Tabelageral"/>
              <w:ind w:left="113"/>
              <w:rPr>
                <w:rFonts w:cs="Arial"/>
                <w:szCs w:val="14"/>
              </w:rPr>
            </w:pPr>
          </w:p>
        </w:tc>
        <w:tc>
          <w:tcPr>
            <w:tcW w:w="1417" w:type="dxa"/>
            <w:shd w:val="clear" w:color="auto" w:fill="auto"/>
            <w:vAlign w:val="center"/>
          </w:tcPr>
          <w:p w14:paraId="5D60B91D" w14:textId="77777777" w:rsidR="00E36CE0" w:rsidRPr="0068592A" w:rsidRDefault="00E36CE0" w:rsidP="002D06B0">
            <w:pPr>
              <w:pStyle w:val="08-Tabelageral"/>
              <w:ind w:left="113"/>
              <w:rPr>
                <w:rFonts w:cs="Arial"/>
                <w:szCs w:val="14"/>
              </w:rPr>
            </w:pPr>
            <w:r>
              <w:rPr>
                <w:rFonts w:cs="Arial"/>
                <w:szCs w:val="14"/>
              </w:rPr>
              <w:t>213.332</w:t>
            </w:r>
          </w:p>
        </w:tc>
        <w:tc>
          <w:tcPr>
            <w:tcW w:w="1418" w:type="dxa"/>
            <w:shd w:val="clear" w:color="auto" w:fill="auto"/>
            <w:vAlign w:val="center"/>
          </w:tcPr>
          <w:p w14:paraId="62AA759C" w14:textId="77777777" w:rsidR="00E36CE0" w:rsidRPr="0068592A" w:rsidRDefault="00E36CE0" w:rsidP="002D06B0">
            <w:pPr>
              <w:pStyle w:val="08-Tabelageral"/>
              <w:ind w:left="113"/>
              <w:rPr>
                <w:rFonts w:cs="Arial"/>
                <w:szCs w:val="14"/>
              </w:rPr>
            </w:pPr>
            <w:r>
              <w:rPr>
                <w:rFonts w:cs="Arial"/>
                <w:szCs w:val="14"/>
              </w:rPr>
              <w:t>214.147</w:t>
            </w:r>
          </w:p>
        </w:tc>
      </w:tr>
      <w:tr w:rsidR="00E36CE0" w:rsidRPr="0068592A" w14:paraId="0FC216B2" w14:textId="77777777" w:rsidTr="002D06B0">
        <w:trPr>
          <w:trHeight w:val="238"/>
        </w:trPr>
        <w:tc>
          <w:tcPr>
            <w:tcW w:w="3094" w:type="dxa"/>
            <w:tcBorders>
              <w:bottom w:val="nil"/>
            </w:tcBorders>
            <w:shd w:val="clear" w:color="auto" w:fill="auto"/>
          </w:tcPr>
          <w:p w14:paraId="74D42E79" w14:textId="77777777" w:rsidR="00E36CE0" w:rsidRPr="0068592A" w:rsidRDefault="00E36CE0" w:rsidP="002D06B0">
            <w:pPr>
              <w:pStyle w:val="08-Tabelageral"/>
              <w:ind w:left="113"/>
              <w:jc w:val="left"/>
              <w:rPr>
                <w:rFonts w:cs="Arial"/>
                <w:szCs w:val="14"/>
                <w:vertAlign w:val="superscript"/>
              </w:rPr>
            </w:pPr>
            <w:r w:rsidRPr="0068592A">
              <w:rPr>
                <w:rFonts w:cs="Arial"/>
                <w:szCs w:val="14"/>
              </w:rPr>
              <w:t xml:space="preserve">Imobilizado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0B07C701" w14:textId="77777777" w:rsidR="00E36CE0" w:rsidRPr="0068592A" w:rsidRDefault="00E36CE0" w:rsidP="002D06B0">
            <w:pPr>
              <w:pStyle w:val="08-Tabelageral"/>
              <w:ind w:left="113"/>
              <w:jc w:val="center"/>
              <w:rPr>
                <w:rFonts w:cs="Arial"/>
                <w:szCs w:val="14"/>
              </w:rPr>
            </w:pPr>
          </w:p>
        </w:tc>
        <w:tc>
          <w:tcPr>
            <w:tcW w:w="1411" w:type="dxa"/>
            <w:tcBorders>
              <w:bottom w:val="nil"/>
            </w:tcBorders>
            <w:shd w:val="clear" w:color="auto" w:fill="auto"/>
            <w:vAlign w:val="center"/>
          </w:tcPr>
          <w:p w14:paraId="446A2C55" w14:textId="77777777" w:rsidR="00E36CE0" w:rsidRPr="0068592A" w:rsidRDefault="00E36CE0" w:rsidP="002D06B0">
            <w:pPr>
              <w:pStyle w:val="08-Tabelageral"/>
              <w:ind w:left="113"/>
              <w:rPr>
                <w:rFonts w:cs="Arial"/>
                <w:szCs w:val="14"/>
              </w:rPr>
            </w:pPr>
            <w:r>
              <w:rPr>
                <w:rFonts w:cs="Arial"/>
                <w:szCs w:val="14"/>
              </w:rPr>
              <w:t>35</w:t>
            </w:r>
          </w:p>
        </w:tc>
        <w:tc>
          <w:tcPr>
            <w:tcW w:w="1412" w:type="dxa"/>
            <w:tcBorders>
              <w:bottom w:val="nil"/>
            </w:tcBorders>
            <w:shd w:val="clear" w:color="auto" w:fill="auto"/>
            <w:vAlign w:val="center"/>
          </w:tcPr>
          <w:p w14:paraId="383390D8" w14:textId="77777777" w:rsidR="00E36CE0" w:rsidRPr="0068592A" w:rsidRDefault="00E36CE0" w:rsidP="002D06B0">
            <w:pPr>
              <w:pStyle w:val="08-Tabelageral"/>
              <w:ind w:left="113"/>
              <w:rPr>
                <w:rFonts w:cs="Arial"/>
                <w:szCs w:val="14"/>
              </w:rPr>
            </w:pPr>
            <w:r>
              <w:rPr>
                <w:rFonts w:cs="Arial"/>
                <w:szCs w:val="14"/>
              </w:rPr>
              <w:t>40</w:t>
            </w:r>
          </w:p>
        </w:tc>
        <w:tc>
          <w:tcPr>
            <w:tcW w:w="283" w:type="dxa"/>
            <w:tcBorders>
              <w:bottom w:val="nil"/>
            </w:tcBorders>
            <w:shd w:val="clear" w:color="auto" w:fill="auto"/>
            <w:vAlign w:val="center"/>
          </w:tcPr>
          <w:p w14:paraId="2D4891C0" w14:textId="77777777" w:rsidR="00E36CE0" w:rsidRPr="0068592A" w:rsidRDefault="00E36CE0" w:rsidP="002D06B0">
            <w:pPr>
              <w:pStyle w:val="08-Tabelageral"/>
              <w:ind w:left="113"/>
              <w:rPr>
                <w:rFonts w:cs="Arial"/>
                <w:szCs w:val="14"/>
              </w:rPr>
            </w:pPr>
          </w:p>
        </w:tc>
        <w:tc>
          <w:tcPr>
            <w:tcW w:w="1417" w:type="dxa"/>
            <w:tcBorders>
              <w:bottom w:val="nil"/>
            </w:tcBorders>
            <w:shd w:val="clear" w:color="auto" w:fill="auto"/>
            <w:vAlign w:val="center"/>
          </w:tcPr>
          <w:p w14:paraId="540C4013" w14:textId="77777777" w:rsidR="00E36CE0" w:rsidRPr="0068592A" w:rsidRDefault="00E36CE0" w:rsidP="002D06B0">
            <w:pPr>
              <w:pStyle w:val="08-Tabelageral"/>
              <w:ind w:left="113"/>
              <w:rPr>
                <w:rFonts w:cs="Arial"/>
                <w:szCs w:val="14"/>
              </w:rPr>
            </w:pPr>
            <w:r>
              <w:rPr>
                <w:rFonts w:cs="Arial"/>
                <w:szCs w:val="14"/>
              </w:rPr>
              <w:t>35</w:t>
            </w:r>
          </w:p>
        </w:tc>
        <w:tc>
          <w:tcPr>
            <w:tcW w:w="1418" w:type="dxa"/>
            <w:tcBorders>
              <w:bottom w:val="nil"/>
            </w:tcBorders>
            <w:shd w:val="clear" w:color="auto" w:fill="auto"/>
            <w:vAlign w:val="center"/>
          </w:tcPr>
          <w:p w14:paraId="7503041F" w14:textId="77777777" w:rsidR="00E36CE0" w:rsidRPr="0068592A" w:rsidRDefault="00E36CE0" w:rsidP="002D06B0">
            <w:pPr>
              <w:pStyle w:val="08-Tabelageral"/>
              <w:ind w:left="113"/>
              <w:rPr>
                <w:rFonts w:cs="Arial"/>
                <w:szCs w:val="14"/>
              </w:rPr>
            </w:pPr>
            <w:r>
              <w:rPr>
                <w:rFonts w:cs="Arial"/>
                <w:szCs w:val="14"/>
              </w:rPr>
              <w:t>40</w:t>
            </w:r>
          </w:p>
        </w:tc>
      </w:tr>
      <w:tr w:rsidR="00E36CE0" w:rsidRPr="0068592A" w14:paraId="70AA5397" w14:textId="77777777" w:rsidTr="002D06B0">
        <w:trPr>
          <w:trHeight w:val="238"/>
        </w:trPr>
        <w:tc>
          <w:tcPr>
            <w:tcW w:w="3094" w:type="dxa"/>
            <w:tcBorders>
              <w:top w:val="nil"/>
              <w:bottom w:val="single" w:sz="2" w:space="0" w:color="1F4E79" w:themeColor="accent1" w:themeShade="80"/>
            </w:tcBorders>
            <w:shd w:val="clear" w:color="auto" w:fill="auto"/>
          </w:tcPr>
          <w:p w14:paraId="23ED60D7" w14:textId="77777777" w:rsidR="00E36CE0" w:rsidRPr="0068592A" w:rsidRDefault="00E36CE0" w:rsidP="002D06B0">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64A8D818" w14:textId="77777777" w:rsidR="00E36CE0" w:rsidRPr="0068592A" w:rsidRDefault="00E36CE0"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C76EF34" w14:textId="77777777" w:rsidR="00E36CE0" w:rsidRPr="0068592A" w:rsidRDefault="00E36CE0" w:rsidP="002D06B0">
            <w:pPr>
              <w:pStyle w:val="08-Tabelageral"/>
              <w:rPr>
                <w:rFonts w:cs="Arial"/>
                <w:b/>
                <w:szCs w:val="14"/>
              </w:rPr>
            </w:pPr>
            <w:r>
              <w:rPr>
                <w:rFonts w:cs="Arial"/>
                <w:b/>
                <w:szCs w:val="14"/>
              </w:rPr>
              <w:t>13.102</w:t>
            </w:r>
          </w:p>
        </w:tc>
        <w:tc>
          <w:tcPr>
            <w:tcW w:w="1412" w:type="dxa"/>
            <w:tcBorders>
              <w:top w:val="nil"/>
              <w:bottom w:val="single" w:sz="2" w:space="0" w:color="1F4E79" w:themeColor="accent1" w:themeShade="80"/>
            </w:tcBorders>
            <w:shd w:val="clear" w:color="auto" w:fill="auto"/>
            <w:vAlign w:val="center"/>
          </w:tcPr>
          <w:p w14:paraId="39C3799B" w14:textId="77777777" w:rsidR="00E36CE0" w:rsidRPr="0068592A" w:rsidRDefault="00E36CE0" w:rsidP="002D06B0">
            <w:pPr>
              <w:pStyle w:val="08-Tabelageral"/>
              <w:rPr>
                <w:rFonts w:cs="Arial"/>
                <w:b/>
                <w:szCs w:val="14"/>
              </w:rPr>
            </w:pPr>
            <w:r>
              <w:rPr>
                <w:rFonts w:cs="Arial"/>
                <w:b/>
                <w:szCs w:val="14"/>
              </w:rPr>
              <w:t>12.759</w:t>
            </w:r>
          </w:p>
        </w:tc>
        <w:tc>
          <w:tcPr>
            <w:tcW w:w="283" w:type="dxa"/>
            <w:tcBorders>
              <w:top w:val="nil"/>
              <w:bottom w:val="single" w:sz="2" w:space="0" w:color="1F4E79" w:themeColor="accent1" w:themeShade="80"/>
            </w:tcBorders>
            <w:shd w:val="clear" w:color="auto" w:fill="auto"/>
            <w:vAlign w:val="center"/>
          </w:tcPr>
          <w:p w14:paraId="1B1CEF60" w14:textId="77777777" w:rsidR="00E36CE0" w:rsidRPr="0068592A" w:rsidRDefault="00E36CE0" w:rsidP="002D06B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017F4F7" w14:textId="77777777" w:rsidR="00E36CE0" w:rsidRPr="0068592A" w:rsidRDefault="00E36CE0" w:rsidP="002D06B0">
            <w:pPr>
              <w:pStyle w:val="08-Tabelageral"/>
              <w:rPr>
                <w:rFonts w:cs="Arial"/>
                <w:b/>
                <w:szCs w:val="14"/>
              </w:rPr>
            </w:pPr>
            <w:r>
              <w:rPr>
                <w:rFonts w:cs="Arial"/>
                <w:b/>
                <w:szCs w:val="14"/>
              </w:rPr>
              <w:t>222.224</w:t>
            </w:r>
          </w:p>
        </w:tc>
        <w:tc>
          <w:tcPr>
            <w:tcW w:w="1418" w:type="dxa"/>
            <w:tcBorders>
              <w:top w:val="nil"/>
              <w:bottom w:val="single" w:sz="2" w:space="0" w:color="1F4E79" w:themeColor="accent1" w:themeShade="80"/>
            </w:tcBorders>
            <w:shd w:val="clear" w:color="auto" w:fill="auto"/>
            <w:vAlign w:val="center"/>
          </w:tcPr>
          <w:p w14:paraId="721D7F52" w14:textId="77777777" w:rsidR="00E36CE0" w:rsidRPr="0068592A" w:rsidRDefault="00E36CE0" w:rsidP="002D06B0">
            <w:pPr>
              <w:pStyle w:val="08-Tabelageral"/>
              <w:rPr>
                <w:rFonts w:cs="Arial"/>
                <w:b/>
                <w:szCs w:val="14"/>
              </w:rPr>
            </w:pPr>
            <w:r>
              <w:rPr>
                <w:rFonts w:cs="Arial"/>
                <w:b/>
                <w:szCs w:val="14"/>
              </w:rPr>
              <w:t>219.523</w:t>
            </w:r>
          </w:p>
        </w:tc>
      </w:tr>
    </w:tbl>
    <w:bookmarkEnd w:id="91"/>
    <w:p w14:paraId="5155A9C9" w14:textId="77777777" w:rsidR="00E36CE0" w:rsidRPr="000F6651" w:rsidRDefault="00E36CE0" w:rsidP="00E36CE0">
      <w:pPr>
        <w:pStyle w:val="07-Legenda"/>
        <w:numPr>
          <w:ilvl w:val="0"/>
          <w:numId w:val="15"/>
        </w:numPr>
        <w:ind w:left="284" w:hanging="284"/>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w:t>
      </w:r>
      <w:r w:rsidRPr="002465C5">
        <w:rPr>
          <w:rFonts w:cs="Arial"/>
        </w:rPr>
        <w:t xml:space="preserve">R$ </w:t>
      </w:r>
      <w:r>
        <w:rPr>
          <w:rFonts w:cs="Arial"/>
        </w:rPr>
        <w:t xml:space="preserve">156.925 </w:t>
      </w:r>
      <w:r w:rsidRPr="002465C5">
        <w:rPr>
          <w:rFonts w:cs="Arial"/>
        </w:rPr>
        <w:t>mil (</w:t>
      </w:r>
      <w:r w:rsidRPr="006D2B90">
        <w:rPr>
          <w:rFonts w:cs="Arial"/>
        </w:rPr>
        <w:t>R</w:t>
      </w:r>
      <w:r w:rsidRPr="00A3369D">
        <w:rPr>
          <w:rFonts w:cs="Arial"/>
        </w:rPr>
        <w:t>$ 15</w:t>
      </w:r>
      <w:r>
        <w:rPr>
          <w:rFonts w:cs="Arial"/>
        </w:rPr>
        <w:t>5</w:t>
      </w:r>
      <w:r w:rsidRPr="00A3369D">
        <w:rPr>
          <w:rFonts w:cs="Arial"/>
        </w:rPr>
        <w:t>.</w:t>
      </w:r>
      <w:r>
        <w:rPr>
          <w:rFonts w:cs="Arial"/>
        </w:rPr>
        <w:t>058</w:t>
      </w:r>
      <w:r w:rsidRPr="006D2B90">
        <w:rPr>
          <w:rFonts w:cs="Arial"/>
        </w:rPr>
        <w:t xml:space="preserve"> mil em 31.12.20</w:t>
      </w:r>
      <w:r>
        <w:rPr>
          <w:rFonts w:cs="Arial"/>
        </w:rPr>
        <w:t>21</w:t>
      </w:r>
      <w:r w:rsidRPr="006D2B90">
        <w:rPr>
          <w:rFonts w:cs="Arial"/>
        </w:rPr>
        <w:t>), sendo sua atualização pela taxa SELIC.</w:t>
      </w:r>
      <w:r>
        <w:rPr>
          <w:rFonts w:cs="Arial"/>
        </w:rPr>
        <w:t xml:space="preserve"> </w:t>
      </w:r>
      <w:r w:rsidRPr="000F6651">
        <w:rPr>
          <w:rFonts w:cs="Arial"/>
        </w:rPr>
        <w:t>No primeiro trimestre de 2022 houve ajuste nos valores de depósitos reconhecidos</w:t>
      </w:r>
      <w:r>
        <w:rPr>
          <w:rFonts w:cs="Arial"/>
        </w:rPr>
        <w:t>,</w:t>
      </w:r>
      <w:r w:rsidRPr="000F6651">
        <w:rPr>
          <w:rFonts w:cs="Arial"/>
        </w:rPr>
        <w:t xml:space="preserve"> no montante </w:t>
      </w:r>
      <w:r>
        <w:rPr>
          <w:rFonts w:cs="Arial"/>
        </w:rPr>
        <w:t xml:space="preserve">de </w:t>
      </w:r>
      <w:r w:rsidRPr="000F6651">
        <w:rPr>
          <w:rFonts w:cs="Arial"/>
        </w:rPr>
        <w:t>R$ 1.167 mil, em função da utilização indevida dos índices de atualização monetária.</w:t>
      </w:r>
    </w:p>
    <w:p w14:paraId="5E5F6D71" w14:textId="77777777" w:rsidR="00E36CE0" w:rsidRPr="008E261D" w:rsidRDefault="00E36CE0" w:rsidP="00E36CE0">
      <w:pPr>
        <w:pStyle w:val="07-Legenda"/>
        <w:numPr>
          <w:ilvl w:val="0"/>
          <w:numId w:val="15"/>
        </w:numPr>
        <w:ind w:left="284" w:hanging="284"/>
        <w:rPr>
          <w:szCs w:val="14"/>
        </w:rPr>
      </w:pPr>
      <w:r w:rsidRPr="004778B4">
        <w:rPr>
          <w:szCs w:val="14"/>
        </w:rPr>
        <w:t>Aquisição de computadores e móveis no valor de R$</w:t>
      </w:r>
      <w:r>
        <w:rPr>
          <w:szCs w:val="14"/>
        </w:rPr>
        <w:t xml:space="preserve"> 74</w:t>
      </w:r>
      <w:r w:rsidRPr="004778B4">
        <w:rPr>
          <w:szCs w:val="14"/>
        </w:rPr>
        <w:t xml:space="preserve"> mil (depreciação de R$ </w:t>
      </w:r>
      <w:r>
        <w:rPr>
          <w:szCs w:val="14"/>
        </w:rPr>
        <w:t>39</w:t>
      </w:r>
      <w:r w:rsidRPr="004778B4">
        <w:rPr>
          <w:szCs w:val="14"/>
        </w:rPr>
        <w:t xml:space="preserve"> mil) em 3</w:t>
      </w:r>
      <w:r>
        <w:rPr>
          <w:szCs w:val="14"/>
        </w:rPr>
        <w:t>1</w:t>
      </w:r>
      <w:r w:rsidRPr="004778B4">
        <w:rPr>
          <w:szCs w:val="14"/>
        </w:rPr>
        <w:t>.</w:t>
      </w:r>
      <w:r>
        <w:rPr>
          <w:szCs w:val="14"/>
        </w:rPr>
        <w:t>03</w:t>
      </w:r>
      <w:r w:rsidRPr="004778B4">
        <w:rPr>
          <w:szCs w:val="14"/>
        </w:rPr>
        <w:t>.202</w:t>
      </w:r>
      <w:r>
        <w:rPr>
          <w:szCs w:val="14"/>
        </w:rPr>
        <w:t>2</w:t>
      </w:r>
      <w:r w:rsidRPr="004778B4">
        <w:rPr>
          <w:szCs w:val="14"/>
        </w:rPr>
        <w:t>.</w:t>
      </w:r>
    </w:p>
    <w:p w14:paraId="061D60C9" w14:textId="672F6F7F" w:rsidR="00ED4E50" w:rsidRPr="00F6156E" w:rsidRDefault="00ED4E50" w:rsidP="00FC0423">
      <w:pPr>
        <w:pStyle w:val="Ttulo1"/>
      </w:pPr>
      <w:bookmarkStart w:id="92" w:name="_Toc102984322"/>
      <w:bookmarkStart w:id="93" w:name="OLE_LINK16"/>
      <w:r w:rsidRPr="00F6156E">
        <w:t>21 – OBRIGAÇÕES SOCIETÁRIAS E ESTATUTÁRIAS</w:t>
      </w:r>
      <w:bookmarkEnd w:id="92"/>
      <w:r w:rsidRPr="00F6156E">
        <w:t xml:space="preserve"> </w:t>
      </w:r>
    </w:p>
    <w:p w14:paraId="3016B797" w14:textId="77777777" w:rsidR="00ED4E50" w:rsidRPr="00334399" w:rsidRDefault="00ED4E50" w:rsidP="002D06B0">
      <w:pPr>
        <w:pStyle w:val="01-TtulodeNota"/>
        <w:spacing w:before="0" w:after="0"/>
        <w:jc w:val="right"/>
        <w:rPr>
          <w:rFonts w:cs="Arial"/>
          <w:sz w:val="14"/>
          <w:szCs w:val="14"/>
        </w:rPr>
      </w:pPr>
      <w:r w:rsidRPr="00334399">
        <w:rPr>
          <w:rFonts w:cs="Arial"/>
          <w:sz w:val="14"/>
          <w:szCs w:val="14"/>
        </w:rPr>
        <w:t>R$ mil</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ED4E50" w:rsidRPr="00C74971" w14:paraId="73DC015A" w14:textId="77777777" w:rsidTr="002D06B0">
        <w:trPr>
          <w:trHeight w:val="238"/>
        </w:trPr>
        <w:tc>
          <w:tcPr>
            <w:tcW w:w="850" w:type="dxa"/>
            <w:tcBorders>
              <w:bottom w:val="nil"/>
            </w:tcBorders>
            <w:shd w:val="clear" w:color="auto" w:fill="auto"/>
          </w:tcPr>
          <w:p w14:paraId="728DFB03" w14:textId="77777777" w:rsidR="00ED4E50" w:rsidRPr="00C74971" w:rsidRDefault="00ED4E50" w:rsidP="002D06B0">
            <w:pPr>
              <w:keepNext/>
              <w:keepLines/>
              <w:spacing w:before="40" w:after="40"/>
              <w:jc w:val="center"/>
              <w:rPr>
                <w:rFonts w:cs="Arial"/>
                <w:b/>
                <w:bCs/>
                <w:spacing w:val="-2"/>
                <w:sz w:val="14"/>
                <w:szCs w:val="14"/>
              </w:rPr>
            </w:pPr>
          </w:p>
        </w:tc>
        <w:tc>
          <w:tcPr>
            <w:tcW w:w="2848" w:type="dxa"/>
            <w:gridSpan w:val="2"/>
            <w:tcBorders>
              <w:bottom w:val="nil"/>
            </w:tcBorders>
            <w:shd w:val="clear" w:color="auto" w:fill="auto"/>
          </w:tcPr>
          <w:p w14:paraId="4BE39627" w14:textId="77777777" w:rsidR="00ED4E50" w:rsidRPr="00C74971" w:rsidRDefault="00ED4E50" w:rsidP="002D06B0">
            <w:pPr>
              <w:keepNext/>
              <w:keepLines/>
              <w:spacing w:before="40" w:after="40"/>
              <w:jc w:val="center"/>
              <w:rPr>
                <w:rFonts w:cs="Arial"/>
                <w:b/>
                <w:spacing w:val="-2"/>
                <w:sz w:val="14"/>
                <w:szCs w:val="14"/>
              </w:rPr>
            </w:pPr>
          </w:p>
        </w:tc>
        <w:tc>
          <w:tcPr>
            <w:tcW w:w="2823" w:type="dxa"/>
            <w:gridSpan w:val="2"/>
            <w:shd w:val="clear" w:color="auto" w:fill="auto"/>
            <w:vAlign w:val="center"/>
          </w:tcPr>
          <w:p w14:paraId="75043DF1" w14:textId="77777777" w:rsidR="00ED4E50" w:rsidRPr="00C74971" w:rsidRDefault="00ED4E50" w:rsidP="002D06B0">
            <w:pPr>
              <w:keepNext/>
              <w:keepLines/>
              <w:spacing w:before="40" w:after="40"/>
              <w:jc w:val="center"/>
              <w:rPr>
                <w:rFonts w:cs="Arial"/>
                <w:b/>
                <w:spacing w:val="-2"/>
                <w:sz w:val="14"/>
                <w:szCs w:val="14"/>
                <w:vertAlign w:val="superscript"/>
              </w:rPr>
            </w:pPr>
            <w:r w:rsidRPr="00C74971">
              <w:rPr>
                <w:rFonts w:cs="Arial"/>
                <w:b/>
                <w:spacing w:val="-2"/>
                <w:sz w:val="14"/>
                <w:szCs w:val="14"/>
              </w:rPr>
              <w:t>Controlador</w:t>
            </w:r>
          </w:p>
        </w:tc>
        <w:tc>
          <w:tcPr>
            <w:tcW w:w="283" w:type="dxa"/>
            <w:shd w:val="clear" w:color="auto" w:fill="auto"/>
            <w:vAlign w:val="center"/>
          </w:tcPr>
          <w:p w14:paraId="3EC93658" w14:textId="77777777" w:rsidR="00ED4E50" w:rsidRPr="00C74971" w:rsidRDefault="00ED4E50" w:rsidP="002D06B0">
            <w:pPr>
              <w:keepNext/>
              <w:keepLines/>
              <w:spacing w:before="40" w:after="40"/>
              <w:jc w:val="center"/>
              <w:rPr>
                <w:rFonts w:cs="Arial"/>
                <w:b/>
                <w:bCs/>
                <w:spacing w:val="-2"/>
                <w:sz w:val="14"/>
                <w:szCs w:val="14"/>
              </w:rPr>
            </w:pPr>
          </w:p>
        </w:tc>
        <w:tc>
          <w:tcPr>
            <w:tcW w:w="2835" w:type="dxa"/>
            <w:gridSpan w:val="2"/>
            <w:shd w:val="clear" w:color="auto" w:fill="auto"/>
            <w:vAlign w:val="center"/>
          </w:tcPr>
          <w:p w14:paraId="4836A81B" w14:textId="77777777" w:rsidR="00ED4E50" w:rsidRPr="00C74971" w:rsidRDefault="00ED4E50" w:rsidP="002D06B0">
            <w:pPr>
              <w:keepNext/>
              <w:keepLines/>
              <w:spacing w:before="40" w:after="40"/>
              <w:jc w:val="center"/>
              <w:rPr>
                <w:rFonts w:cs="Arial"/>
                <w:b/>
                <w:spacing w:val="-2"/>
                <w:sz w:val="14"/>
                <w:szCs w:val="14"/>
                <w:vertAlign w:val="superscript"/>
              </w:rPr>
            </w:pPr>
            <w:r w:rsidRPr="00C74971">
              <w:rPr>
                <w:rFonts w:cs="Arial"/>
                <w:b/>
                <w:spacing w:val="-2"/>
                <w:sz w:val="14"/>
                <w:szCs w:val="14"/>
              </w:rPr>
              <w:t>Consolidado</w:t>
            </w:r>
          </w:p>
        </w:tc>
      </w:tr>
      <w:tr w:rsidR="00ED4E50" w:rsidRPr="00C74971" w14:paraId="0B9E4D0F" w14:textId="77777777" w:rsidTr="002D06B0">
        <w:trPr>
          <w:trHeight w:val="238"/>
        </w:trPr>
        <w:tc>
          <w:tcPr>
            <w:tcW w:w="3094" w:type="dxa"/>
            <w:gridSpan w:val="2"/>
            <w:tcBorders>
              <w:top w:val="nil"/>
              <w:bottom w:val="single" w:sz="2" w:space="0" w:color="1F4E79" w:themeColor="accent1" w:themeShade="80"/>
            </w:tcBorders>
            <w:shd w:val="clear" w:color="auto" w:fill="auto"/>
          </w:tcPr>
          <w:p w14:paraId="5A2CC8F6" w14:textId="77777777" w:rsidR="00ED4E50" w:rsidRPr="00C74971" w:rsidRDefault="00ED4E50" w:rsidP="002D06B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3267B88" w14:textId="77777777" w:rsidR="00ED4E50" w:rsidRPr="00C74971" w:rsidRDefault="00ED4E50" w:rsidP="002D06B0">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765DD50A" w14:textId="77777777" w:rsidR="00ED4E50" w:rsidRPr="00C74971" w:rsidRDefault="00ED4E50" w:rsidP="002D06B0">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1</w:t>
            </w:r>
            <w:r w:rsidRPr="00C74971">
              <w:rPr>
                <w:rFonts w:cs="Arial"/>
                <w:b/>
                <w:spacing w:val="-2"/>
                <w:sz w:val="14"/>
                <w:szCs w:val="14"/>
              </w:rPr>
              <w:t>.</w:t>
            </w:r>
            <w:r>
              <w:rPr>
                <w:rFonts w:cs="Arial"/>
                <w:b/>
                <w:spacing w:val="-2"/>
                <w:sz w:val="14"/>
                <w:szCs w:val="14"/>
              </w:rPr>
              <w:t>03</w:t>
            </w:r>
            <w:r w:rsidRPr="00C74971">
              <w:rPr>
                <w:rFonts w:cs="Arial"/>
                <w:b/>
                <w:spacing w:val="-2"/>
                <w:sz w:val="14"/>
                <w:szCs w:val="14"/>
              </w:rPr>
              <w:t>.202</w:t>
            </w:r>
            <w:r>
              <w:rPr>
                <w:rFonts w:cs="Arial"/>
                <w:b/>
                <w:spacing w:val="-2"/>
                <w:sz w:val="14"/>
                <w:szCs w:val="14"/>
              </w:rPr>
              <w:t>2</w:t>
            </w:r>
          </w:p>
        </w:tc>
        <w:tc>
          <w:tcPr>
            <w:tcW w:w="1412" w:type="dxa"/>
            <w:tcBorders>
              <w:bottom w:val="single" w:sz="2" w:space="0" w:color="1F4E79" w:themeColor="accent1" w:themeShade="80"/>
            </w:tcBorders>
            <w:shd w:val="clear" w:color="auto" w:fill="auto"/>
            <w:vAlign w:val="center"/>
          </w:tcPr>
          <w:p w14:paraId="08C2C92A" w14:textId="77777777" w:rsidR="00ED4E50" w:rsidRPr="00C74971" w:rsidRDefault="00ED4E50" w:rsidP="002D06B0">
            <w:pPr>
              <w:keepNext/>
              <w:keepLines/>
              <w:spacing w:before="40" w:after="40"/>
              <w:jc w:val="right"/>
              <w:rPr>
                <w:rFonts w:cs="Arial"/>
                <w:b/>
                <w:spacing w:val="-2"/>
                <w:sz w:val="14"/>
                <w:szCs w:val="14"/>
                <w:vertAlign w:val="superscript"/>
              </w:rPr>
            </w:pPr>
            <w:r w:rsidRPr="00C74971">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vAlign w:val="center"/>
          </w:tcPr>
          <w:p w14:paraId="33AC0349" w14:textId="77777777" w:rsidR="00ED4E50" w:rsidRPr="00C74971" w:rsidRDefault="00ED4E50" w:rsidP="002D06B0">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6906D5BE" w14:textId="77777777" w:rsidR="00ED4E50" w:rsidRPr="00C74971" w:rsidRDefault="00ED4E50" w:rsidP="002D06B0">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1</w:t>
            </w:r>
            <w:r w:rsidRPr="00C74971">
              <w:rPr>
                <w:rFonts w:cs="Arial"/>
                <w:b/>
                <w:spacing w:val="-2"/>
                <w:sz w:val="14"/>
                <w:szCs w:val="14"/>
              </w:rPr>
              <w:t>.</w:t>
            </w:r>
            <w:r>
              <w:rPr>
                <w:rFonts w:cs="Arial"/>
                <w:b/>
                <w:spacing w:val="-2"/>
                <w:sz w:val="14"/>
                <w:szCs w:val="14"/>
              </w:rPr>
              <w:t>03</w:t>
            </w:r>
            <w:r w:rsidRPr="00C74971">
              <w:rPr>
                <w:rFonts w:cs="Arial"/>
                <w:b/>
                <w:spacing w:val="-2"/>
                <w:sz w:val="14"/>
                <w:szCs w:val="14"/>
              </w:rPr>
              <w:t>.202</w:t>
            </w:r>
            <w:r>
              <w:rPr>
                <w:rFonts w:cs="Arial"/>
                <w:b/>
                <w:spacing w:val="-2"/>
                <w:sz w:val="14"/>
                <w:szCs w:val="14"/>
              </w:rPr>
              <w:t>2</w:t>
            </w:r>
          </w:p>
        </w:tc>
        <w:tc>
          <w:tcPr>
            <w:tcW w:w="1418" w:type="dxa"/>
            <w:tcBorders>
              <w:bottom w:val="single" w:sz="2" w:space="0" w:color="1F4E79" w:themeColor="accent1" w:themeShade="80"/>
            </w:tcBorders>
            <w:shd w:val="clear" w:color="auto" w:fill="auto"/>
            <w:vAlign w:val="center"/>
          </w:tcPr>
          <w:p w14:paraId="4642CC24" w14:textId="77777777" w:rsidR="00ED4E50" w:rsidRPr="00C74971" w:rsidRDefault="00ED4E50" w:rsidP="002D06B0">
            <w:pPr>
              <w:keepNext/>
              <w:keepLines/>
              <w:spacing w:before="40" w:after="40"/>
              <w:jc w:val="right"/>
              <w:rPr>
                <w:rFonts w:cs="Arial"/>
                <w:b/>
                <w:spacing w:val="-2"/>
                <w:sz w:val="14"/>
                <w:szCs w:val="14"/>
              </w:rPr>
            </w:pPr>
            <w:r w:rsidRPr="00C74971">
              <w:rPr>
                <w:rFonts w:cs="Arial"/>
                <w:b/>
                <w:spacing w:val="-2"/>
                <w:sz w:val="14"/>
                <w:szCs w:val="14"/>
              </w:rPr>
              <w:t>31.12.20</w:t>
            </w:r>
            <w:r>
              <w:rPr>
                <w:rFonts w:cs="Arial"/>
                <w:b/>
                <w:spacing w:val="-2"/>
                <w:sz w:val="14"/>
                <w:szCs w:val="14"/>
              </w:rPr>
              <w:t>21</w:t>
            </w:r>
          </w:p>
        </w:tc>
      </w:tr>
      <w:tr w:rsidR="00ED4E50" w:rsidRPr="00C74971" w14:paraId="4EE9299E" w14:textId="77777777" w:rsidTr="002D06B0">
        <w:trPr>
          <w:trHeight w:val="238"/>
        </w:trPr>
        <w:tc>
          <w:tcPr>
            <w:tcW w:w="3094" w:type="dxa"/>
            <w:gridSpan w:val="2"/>
            <w:tcBorders>
              <w:bottom w:val="nil"/>
            </w:tcBorders>
            <w:shd w:val="clear" w:color="auto" w:fill="auto"/>
          </w:tcPr>
          <w:p w14:paraId="52FEF2F8" w14:textId="77777777" w:rsidR="00ED4E50" w:rsidRPr="00C74971" w:rsidRDefault="00ED4E50" w:rsidP="002D06B0">
            <w:pPr>
              <w:pStyle w:val="08-Tabelageral"/>
              <w:ind w:left="113"/>
              <w:jc w:val="left"/>
              <w:rPr>
                <w:rFonts w:cs="Arial"/>
                <w:szCs w:val="14"/>
                <w:vertAlign w:val="superscript"/>
              </w:rPr>
            </w:pPr>
            <w:r w:rsidRPr="00C74971">
              <w:rPr>
                <w:rFonts w:cs="Arial"/>
                <w:szCs w:val="14"/>
              </w:rPr>
              <w:t xml:space="preserve">Dividendos a pagar </w:t>
            </w:r>
            <w:r>
              <w:rPr>
                <w:rFonts w:cs="Arial"/>
                <w:szCs w:val="14"/>
                <w:vertAlign w:val="superscript"/>
              </w:rPr>
              <w:t>(1)</w:t>
            </w:r>
          </w:p>
        </w:tc>
        <w:tc>
          <w:tcPr>
            <w:tcW w:w="604" w:type="dxa"/>
            <w:tcBorders>
              <w:bottom w:val="nil"/>
            </w:tcBorders>
            <w:shd w:val="clear" w:color="auto" w:fill="auto"/>
          </w:tcPr>
          <w:p w14:paraId="19BBE89E" w14:textId="77777777" w:rsidR="00ED4E50" w:rsidRPr="00C74971" w:rsidRDefault="00ED4E50" w:rsidP="002D06B0">
            <w:pPr>
              <w:pStyle w:val="08-Tabelageral"/>
              <w:rPr>
                <w:rFonts w:cs="Arial"/>
                <w:szCs w:val="14"/>
              </w:rPr>
            </w:pPr>
          </w:p>
        </w:tc>
        <w:tc>
          <w:tcPr>
            <w:tcW w:w="1411" w:type="dxa"/>
            <w:tcBorders>
              <w:bottom w:val="nil"/>
            </w:tcBorders>
            <w:shd w:val="clear" w:color="auto" w:fill="auto"/>
          </w:tcPr>
          <w:p w14:paraId="58D7A4AD" w14:textId="77777777" w:rsidR="00ED4E50" w:rsidRPr="00C74971" w:rsidRDefault="00ED4E50" w:rsidP="002D06B0">
            <w:pPr>
              <w:pStyle w:val="08-Tabelageral"/>
              <w:rPr>
                <w:rFonts w:cs="Arial"/>
                <w:szCs w:val="14"/>
              </w:rPr>
            </w:pPr>
            <w:r>
              <w:rPr>
                <w:rFonts w:cs="Arial"/>
                <w:szCs w:val="14"/>
              </w:rPr>
              <w:t>337</w:t>
            </w:r>
          </w:p>
        </w:tc>
        <w:tc>
          <w:tcPr>
            <w:tcW w:w="1412" w:type="dxa"/>
            <w:tcBorders>
              <w:bottom w:val="nil"/>
            </w:tcBorders>
            <w:shd w:val="clear" w:color="auto" w:fill="auto"/>
          </w:tcPr>
          <w:p w14:paraId="63D5724A" w14:textId="77777777" w:rsidR="00ED4E50" w:rsidRPr="00C74971" w:rsidRDefault="00ED4E50" w:rsidP="002D06B0">
            <w:pPr>
              <w:pStyle w:val="08-Tabelageral"/>
              <w:rPr>
                <w:rFonts w:cs="Arial"/>
                <w:szCs w:val="14"/>
              </w:rPr>
            </w:pPr>
            <w:r>
              <w:rPr>
                <w:rFonts w:cs="Arial"/>
                <w:szCs w:val="14"/>
              </w:rPr>
              <w:t>1.831.596</w:t>
            </w:r>
          </w:p>
        </w:tc>
        <w:tc>
          <w:tcPr>
            <w:tcW w:w="283" w:type="dxa"/>
            <w:tcBorders>
              <w:bottom w:val="nil"/>
            </w:tcBorders>
            <w:shd w:val="clear" w:color="auto" w:fill="auto"/>
          </w:tcPr>
          <w:p w14:paraId="0E8E5AE0" w14:textId="77777777" w:rsidR="00ED4E50" w:rsidRPr="00C74971" w:rsidRDefault="00ED4E50" w:rsidP="002D06B0">
            <w:pPr>
              <w:pStyle w:val="08-Tabelageral"/>
              <w:rPr>
                <w:rFonts w:cs="Arial"/>
                <w:szCs w:val="14"/>
              </w:rPr>
            </w:pPr>
          </w:p>
        </w:tc>
        <w:tc>
          <w:tcPr>
            <w:tcW w:w="1417" w:type="dxa"/>
            <w:tcBorders>
              <w:bottom w:val="nil"/>
            </w:tcBorders>
            <w:shd w:val="clear" w:color="auto" w:fill="auto"/>
          </w:tcPr>
          <w:p w14:paraId="0640FCA0" w14:textId="77777777" w:rsidR="00ED4E50" w:rsidRPr="00C74971" w:rsidRDefault="00ED4E50" w:rsidP="002D06B0">
            <w:pPr>
              <w:pStyle w:val="08-Tabelageral"/>
              <w:rPr>
                <w:rFonts w:cs="Arial"/>
                <w:szCs w:val="14"/>
              </w:rPr>
            </w:pPr>
            <w:r>
              <w:rPr>
                <w:rFonts w:cs="Arial"/>
                <w:szCs w:val="14"/>
              </w:rPr>
              <w:t>337</w:t>
            </w:r>
          </w:p>
        </w:tc>
        <w:tc>
          <w:tcPr>
            <w:tcW w:w="1418" w:type="dxa"/>
            <w:tcBorders>
              <w:bottom w:val="nil"/>
            </w:tcBorders>
            <w:shd w:val="clear" w:color="auto" w:fill="auto"/>
          </w:tcPr>
          <w:p w14:paraId="062830EA" w14:textId="77777777" w:rsidR="00ED4E50" w:rsidRPr="00C74971" w:rsidRDefault="00ED4E50" w:rsidP="002D06B0">
            <w:pPr>
              <w:pStyle w:val="08-Tabelageral"/>
              <w:rPr>
                <w:rFonts w:cs="Arial"/>
                <w:szCs w:val="14"/>
              </w:rPr>
            </w:pPr>
            <w:r>
              <w:rPr>
                <w:rFonts w:cs="Arial"/>
                <w:szCs w:val="14"/>
              </w:rPr>
              <w:t>1.831.596</w:t>
            </w:r>
          </w:p>
        </w:tc>
      </w:tr>
      <w:tr w:rsidR="00ED4E50" w:rsidRPr="00C74971" w14:paraId="497B3DB9" w14:textId="77777777" w:rsidTr="002D06B0">
        <w:trPr>
          <w:trHeight w:val="238"/>
        </w:trPr>
        <w:tc>
          <w:tcPr>
            <w:tcW w:w="3094" w:type="dxa"/>
            <w:gridSpan w:val="2"/>
            <w:tcBorders>
              <w:top w:val="nil"/>
              <w:bottom w:val="nil"/>
            </w:tcBorders>
            <w:shd w:val="clear" w:color="auto" w:fill="auto"/>
          </w:tcPr>
          <w:p w14:paraId="61EE7D78" w14:textId="77777777" w:rsidR="00ED4E50" w:rsidRPr="00C74971" w:rsidRDefault="00ED4E50" w:rsidP="002D06B0">
            <w:pPr>
              <w:pStyle w:val="08-Tabelageral"/>
              <w:ind w:left="113"/>
              <w:jc w:val="left"/>
              <w:rPr>
                <w:rFonts w:cs="Arial"/>
                <w:szCs w:val="14"/>
                <w:vertAlign w:val="superscript"/>
              </w:rPr>
            </w:pPr>
            <w:r w:rsidRPr="00C74971">
              <w:rPr>
                <w:rFonts w:cs="Arial"/>
                <w:szCs w:val="14"/>
              </w:rPr>
              <w:t xml:space="preserve">Redução de capital a pagar </w:t>
            </w:r>
          </w:p>
        </w:tc>
        <w:tc>
          <w:tcPr>
            <w:tcW w:w="604" w:type="dxa"/>
            <w:tcBorders>
              <w:top w:val="nil"/>
              <w:bottom w:val="nil"/>
            </w:tcBorders>
            <w:shd w:val="clear" w:color="auto" w:fill="auto"/>
          </w:tcPr>
          <w:p w14:paraId="15505417" w14:textId="77777777" w:rsidR="00ED4E50" w:rsidRPr="00C74971" w:rsidRDefault="00ED4E50" w:rsidP="002D06B0">
            <w:pPr>
              <w:pStyle w:val="08-Tabelageral"/>
              <w:rPr>
                <w:rFonts w:cs="Arial"/>
                <w:szCs w:val="14"/>
              </w:rPr>
            </w:pPr>
          </w:p>
        </w:tc>
        <w:tc>
          <w:tcPr>
            <w:tcW w:w="1411" w:type="dxa"/>
            <w:tcBorders>
              <w:top w:val="nil"/>
              <w:bottom w:val="nil"/>
            </w:tcBorders>
            <w:shd w:val="clear" w:color="auto" w:fill="auto"/>
          </w:tcPr>
          <w:p w14:paraId="45B6B49F" w14:textId="77777777" w:rsidR="00ED4E50" w:rsidRPr="00C74971" w:rsidRDefault="00ED4E50" w:rsidP="002D06B0">
            <w:pPr>
              <w:pStyle w:val="08-Tabelageral"/>
              <w:rPr>
                <w:rFonts w:cs="Arial"/>
                <w:szCs w:val="14"/>
              </w:rPr>
            </w:pPr>
            <w:r>
              <w:rPr>
                <w:rFonts w:cs="Arial"/>
                <w:szCs w:val="14"/>
              </w:rPr>
              <w:t>89</w:t>
            </w:r>
          </w:p>
        </w:tc>
        <w:tc>
          <w:tcPr>
            <w:tcW w:w="1412" w:type="dxa"/>
            <w:tcBorders>
              <w:top w:val="nil"/>
              <w:bottom w:val="nil"/>
            </w:tcBorders>
            <w:shd w:val="clear" w:color="auto" w:fill="auto"/>
          </w:tcPr>
          <w:p w14:paraId="0D3C0F6E" w14:textId="77777777" w:rsidR="00ED4E50" w:rsidRPr="00C74971" w:rsidRDefault="00ED4E50" w:rsidP="002D06B0">
            <w:pPr>
              <w:pStyle w:val="08-Tabelageral"/>
              <w:rPr>
                <w:rFonts w:cs="Arial"/>
                <w:szCs w:val="14"/>
              </w:rPr>
            </w:pPr>
            <w:r>
              <w:rPr>
                <w:rFonts w:cs="Arial"/>
                <w:szCs w:val="14"/>
              </w:rPr>
              <w:t>95</w:t>
            </w:r>
          </w:p>
        </w:tc>
        <w:tc>
          <w:tcPr>
            <w:tcW w:w="283" w:type="dxa"/>
            <w:tcBorders>
              <w:top w:val="nil"/>
              <w:bottom w:val="nil"/>
            </w:tcBorders>
            <w:shd w:val="clear" w:color="auto" w:fill="auto"/>
          </w:tcPr>
          <w:p w14:paraId="5428B65E" w14:textId="77777777" w:rsidR="00ED4E50" w:rsidRPr="00C74971" w:rsidRDefault="00ED4E50" w:rsidP="002D06B0">
            <w:pPr>
              <w:pStyle w:val="08-Tabelageral"/>
              <w:rPr>
                <w:rFonts w:cs="Arial"/>
                <w:szCs w:val="14"/>
              </w:rPr>
            </w:pPr>
          </w:p>
        </w:tc>
        <w:tc>
          <w:tcPr>
            <w:tcW w:w="1417" w:type="dxa"/>
            <w:tcBorders>
              <w:top w:val="nil"/>
              <w:bottom w:val="nil"/>
            </w:tcBorders>
            <w:shd w:val="clear" w:color="auto" w:fill="auto"/>
          </w:tcPr>
          <w:p w14:paraId="38E911F6" w14:textId="77777777" w:rsidR="00ED4E50" w:rsidRPr="00C74971" w:rsidRDefault="00ED4E50" w:rsidP="002D06B0">
            <w:pPr>
              <w:pStyle w:val="08-Tabelageral"/>
              <w:rPr>
                <w:rFonts w:cs="Arial"/>
                <w:szCs w:val="14"/>
              </w:rPr>
            </w:pPr>
            <w:r>
              <w:rPr>
                <w:rFonts w:cs="Arial"/>
                <w:szCs w:val="14"/>
              </w:rPr>
              <w:t>89</w:t>
            </w:r>
          </w:p>
        </w:tc>
        <w:tc>
          <w:tcPr>
            <w:tcW w:w="1418" w:type="dxa"/>
            <w:tcBorders>
              <w:top w:val="nil"/>
              <w:bottom w:val="nil"/>
            </w:tcBorders>
            <w:shd w:val="clear" w:color="auto" w:fill="auto"/>
          </w:tcPr>
          <w:p w14:paraId="6062CDBA" w14:textId="77777777" w:rsidR="00ED4E50" w:rsidRPr="00C74971" w:rsidRDefault="00ED4E50" w:rsidP="002D06B0">
            <w:pPr>
              <w:pStyle w:val="08-Tabelageral"/>
              <w:rPr>
                <w:rFonts w:cs="Arial"/>
                <w:szCs w:val="14"/>
              </w:rPr>
            </w:pPr>
            <w:r>
              <w:rPr>
                <w:rFonts w:cs="Arial"/>
                <w:szCs w:val="14"/>
              </w:rPr>
              <w:t>95</w:t>
            </w:r>
          </w:p>
        </w:tc>
      </w:tr>
      <w:tr w:rsidR="00ED4E50" w:rsidRPr="00C74971" w14:paraId="283C861A" w14:textId="77777777" w:rsidTr="002D06B0">
        <w:trPr>
          <w:trHeight w:val="238"/>
        </w:trPr>
        <w:tc>
          <w:tcPr>
            <w:tcW w:w="3094" w:type="dxa"/>
            <w:gridSpan w:val="2"/>
            <w:tcBorders>
              <w:top w:val="nil"/>
            </w:tcBorders>
            <w:shd w:val="clear" w:color="auto" w:fill="auto"/>
          </w:tcPr>
          <w:p w14:paraId="17FBC44A" w14:textId="77777777" w:rsidR="00ED4E50" w:rsidRPr="00C74971" w:rsidRDefault="00ED4E50" w:rsidP="002D06B0">
            <w:pPr>
              <w:pStyle w:val="08-Tabelageral"/>
              <w:jc w:val="left"/>
              <w:rPr>
                <w:rFonts w:cs="Arial"/>
                <w:b/>
                <w:szCs w:val="14"/>
              </w:rPr>
            </w:pPr>
            <w:r w:rsidRPr="00C74971">
              <w:rPr>
                <w:rFonts w:cs="Arial"/>
                <w:b/>
                <w:szCs w:val="14"/>
              </w:rPr>
              <w:t>Total</w:t>
            </w:r>
          </w:p>
        </w:tc>
        <w:tc>
          <w:tcPr>
            <w:tcW w:w="604" w:type="dxa"/>
            <w:tcBorders>
              <w:top w:val="nil"/>
            </w:tcBorders>
            <w:shd w:val="clear" w:color="auto" w:fill="auto"/>
          </w:tcPr>
          <w:p w14:paraId="30A61BCE" w14:textId="77777777" w:rsidR="00ED4E50" w:rsidRPr="00C74971" w:rsidRDefault="00ED4E50" w:rsidP="002D06B0">
            <w:pPr>
              <w:pStyle w:val="08-Tabelageral"/>
              <w:rPr>
                <w:rFonts w:cs="Arial"/>
                <w:b/>
                <w:szCs w:val="14"/>
              </w:rPr>
            </w:pPr>
          </w:p>
        </w:tc>
        <w:tc>
          <w:tcPr>
            <w:tcW w:w="1411" w:type="dxa"/>
            <w:tcBorders>
              <w:top w:val="nil"/>
            </w:tcBorders>
            <w:shd w:val="clear" w:color="auto" w:fill="auto"/>
          </w:tcPr>
          <w:p w14:paraId="6F858E44" w14:textId="77777777" w:rsidR="00ED4E50" w:rsidRPr="00C74971" w:rsidRDefault="00ED4E50" w:rsidP="002D06B0">
            <w:pPr>
              <w:pStyle w:val="08-Tabelageral"/>
              <w:rPr>
                <w:rFonts w:cs="Arial"/>
                <w:b/>
                <w:szCs w:val="14"/>
              </w:rPr>
            </w:pPr>
            <w:r>
              <w:rPr>
                <w:rFonts w:cs="Arial"/>
                <w:b/>
                <w:szCs w:val="14"/>
              </w:rPr>
              <w:t>426</w:t>
            </w:r>
          </w:p>
        </w:tc>
        <w:tc>
          <w:tcPr>
            <w:tcW w:w="1412" w:type="dxa"/>
            <w:tcBorders>
              <w:top w:val="nil"/>
            </w:tcBorders>
            <w:shd w:val="clear" w:color="auto" w:fill="auto"/>
          </w:tcPr>
          <w:p w14:paraId="71AFBE23" w14:textId="77777777" w:rsidR="00ED4E50" w:rsidRPr="00C74971" w:rsidRDefault="00ED4E50" w:rsidP="002D06B0">
            <w:pPr>
              <w:pStyle w:val="08-Tabelageral"/>
              <w:rPr>
                <w:rFonts w:cs="Arial"/>
                <w:b/>
                <w:szCs w:val="14"/>
              </w:rPr>
            </w:pPr>
            <w:r>
              <w:rPr>
                <w:rFonts w:cs="Arial"/>
                <w:b/>
                <w:szCs w:val="14"/>
              </w:rPr>
              <w:t>1.831.691</w:t>
            </w:r>
          </w:p>
        </w:tc>
        <w:tc>
          <w:tcPr>
            <w:tcW w:w="283" w:type="dxa"/>
            <w:tcBorders>
              <w:top w:val="nil"/>
            </w:tcBorders>
            <w:shd w:val="clear" w:color="auto" w:fill="auto"/>
          </w:tcPr>
          <w:p w14:paraId="7E1E333B" w14:textId="77777777" w:rsidR="00ED4E50" w:rsidRPr="00C74971" w:rsidRDefault="00ED4E50" w:rsidP="002D06B0">
            <w:pPr>
              <w:pStyle w:val="08-Tabelageral"/>
              <w:rPr>
                <w:rFonts w:cs="Arial"/>
                <w:b/>
                <w:szCs w:val="14"/>
              </w:rPr>
            </w:pPr>
          </w:p>
        </w:tc>
        <w:tc>
          <w:tcPr>
            <w:tcW w:w="1417" w:type="dxa"/>
            <w:tcBorders>
              <w:top w:val="nil"/>
            </w:tcBorders>
            <w:shd w:val="clear" w:color="auto" w:fill="auto"/>
          </w:tcPr>
          <w:p w14:paraId="67A05BA3" w14:textId="77777777" w:rsidR="00ED4E50" w:rsidRPr="00C74971" w:rsidRDefault="00ED4E50" w:rsidP="002D06B0">
            <w:pPr>
              <w:pStyle w:val="08-Tabelageral"/>
              <w:rPr>
                <w:rFonts w:cs="Arial"/>
                <w:b/>
                <w:szCs w:val="14"/>
              </w:rPr>
            </w:pPr>
            <w:r>
              <w:rPr>
                <w:rFonts w:cs="Arial"/>
                <w:b/>
                <w:szCs w:val="14"/>
              </w:rPr>
              <w:t>426</w:t>
            </w:r>
          </w:p>
        </w:tc>
        <w:tc>
          <w:tcPr>
            <w:tcW w:w="1418" w:type="dxa"/>
            <w:tcBorders>
              <w:top w:val="nil"/>
            </w:tcBorders>
            <w:shd w:val="clear" w:color="auto" w:fill="auto"/>
          </w:tcPr>
          <w:p w14:paraId="0DE86A23" w14:textId="77777777" w:rsidR="00ED4E50" w:rsidRPr="00C74971" w:rsidRDefault="00ED4E50" w:rsidP="002D06B0">
            <w:pPr>
              <w:pStyle w:val="08-Tabelageral"/>
              <w:rPr>
                <w:rFonts w:cs="Arial"/>
                <w:b/>
                <w:szCs w:val="14"/>
              </w:rPr>
            </w:pPr>
            <w:r>
              <w:rPr>
                <w:rFonts w:cs="Arial"/>
                <w:b/>
                <w:szCs w:val="14"/>
              </w:rPr>
              <w:t>1.831.691</w:t>
            </w:r>
          </w:p>
        </w:tc>
      </w:tr>
    </w:tbl>
    <w:p w14:paraId="34F14E91" w14:textId="77777777" w:rsidR="00ED4E50" w:rsidRPr="00777A55" w:rsidRDefault="00ED4E50" w:rsidP="00ED4E50">
      <w:pPr>
        <w:pStyle w:val="07-Legenda"/>
        <w:keepNext/>
        <w:numPr>
          <w:ilvl w:val="0"/>
          <w:numId w:val="1"/>
        </w:numPr>
        <w:ind w:left="284" w:hanging="284"/>
        <w:rPr>
          <w:rFonts w:cs="Arial"/>
          <w:szCs w:val="14"/>
        </w:rPr>
      </w:pPr>
      <w:r w:rsidRPr="00777A55">
        <w:rPr>
          <w:rFonts w:cs="Arial"/>
          <w:szCs w:val="14"/>
        </w:rPr>
        <w:t>Os dividendos distribuídos em 31.12.202</w:t>
      </w:r>
      <w:r>
        <w:rPr>
          <w:rFonts w:cs="Arial"/>
          <w:szCs w:val="14"/>
        </w:rPr>
        <w:t>1</w:t>
      </w:r>
      <w:r w:rsidRPr="00777A55">
        <w:rPr>
          <w:rFonts w:cs="Arial"/>
          <w:szCs w:val="14"/>
        </w:rPr>
        <w:t xml:space="preserve"> foram pagos aos acionistas em 2</w:t>
      </w:r>
      <w:r>
        <w:rPr>
          <w:rFonts w:cs="Arial"/>
          <w:szCs w:val="14"/>
        </w:rPr>
        <w:t>3</w:t>
      </w:r>
      <w:r w:rsidRPr="00777A55">
        <w:rPr>
          <w:rFonts w:cs="Arial"/>
          <w:szCs w:val="14"/>
        </w:rPr>
        <w:t>.02.202</w:t>
      </w:r>
      <w:r>
        <w:rPr>
          <w:rFonts w:cs="Arial"/>
          <w:szCs w:val="14"/>
        </w:rPr>
        <w:t>2</w:t>
      </w:r>
      <w:r w:rsidRPr="00777A55">
        <w:rPr>
          <w:rFonts w:cs="Arial"/>
          <w:szCs w:val="14"/>
        </w:rPr>
        <w:t>.</w:t>
      </w:r>
    </w:p>
    <w:p w14:paraId="18B479B1" w14:textId="5ACC13CB" w:rsidR="00B259FD" w:rsidRPr="00486982" w:rsidRDefault="00B259FD" w:rsidP="00FC0423">
      <w:pPr>
        <w:pStyle w:val="Ttulo1"/>
      </w:pPr>
      <w:bookmarkStart w:id="94" w:name="_Toc102984323"/>
      <w:bookmarkStart w:id="95" w:name="OLE_LINK17"/>
      <w:bookmarkEnd w:id="93"/>
      <w:r>
        <w:t>22</w:t>
      </w:r>
      <w:r w:rsidRPr="00486982">
        <w:t xml:space="preserve"> – PROVISÕES E PASSIVOS CONTINGENTES</w:t>
      </w:r>
      <w:bookmarkEnd w:id="94"/>
      <w:r w:rsidRPr="00486982">
        <w:t xml:space="preserve"> </w:t>
      </w:r>
    </w:p>
    <w:p w14:paraId="5EAD2A6E" w14:textId="77777777" w:rsidR="00B259FD" w:rsidRPr="00E2415B" w:rsidRDefault="00B259FD" w:rsidP="002D06B0">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ATIVOS CONTINGENTES</w:t>
      </w:r>
    </w:p>
    <w:p w14:paraId="3441A177" w14:textId="77777777" w:rsidR="00B259FD" w:rsidRPr="00E2415B" w:rsidRDefault="00B259FD" w:rsidP="002D06B0">
      <w:pPr>
        <w:pStyle w:val="04-TtuloNegrito"/>
        <w:keepNext/>
        <w:keepLines/>
        <w:rPr>
          <w:rFonts w:cs="Arial"/>
          <w:b w:val="0"/>
          <w:sz w:val="18"/>
          <w:szCs w:val="18"/>
        </w:rPr>
      </w:pPr>
      <w:r w:rsidRPr="00E2415B">
        <w:rPr>
          <w:rFonts w:cs="Arial"/>
          <w:b w:val="0"/>
          <w:sz w:val="18"/>
          <w:szCs w:val="18"/>
        </w:rPr>
        <w:t xml:space="preserve">Em conformidade com o </w:t>
      </w:r>
      <w:r>
        <w:rPr>
          <w:rFonts w:cs="Arial"/>
          <w:b w:val="0"/>
          <w:sz w:val="18"/>
          <w:szCs w:val="18"/>
        </w:rPr>
        <w:t>CPC 25 [IAS 37]</w:t>
      </w:r>
      <w:r w:rsidRPr="00E2415B">
        <w:rPr>
          <w:rFonts w:cs="Arial"/>
          <w:b w:val="0"/>
          <w:sz w:val="18"/>
          <w:szCs w:val="18"/>
        </w:rPr>
        <w:t xml:space="preserve"> – Provisões, Passivos Contingentes e Ativos Contingentes, não foram reconhecidos ativos contingentes nas demonstrações contábeis individuais e consolidadas.</w:t>
      </w:r>
    </w:p>
    <w:p w14:paraId="54DC3476" w14:textId="77777777" w:rsidR="00B259FD" w:rsidRPr="00E2415B" w:rsidRDefault="00B259FD" w:rsidP="002D06B0">
      <w:pPr>
        <w:pStyle w:val="04-TtuloNegrito"/>
        <w:keepNext/>
        <w:keepLines/>
        <w:rPr>
          <w:rFonts w:cs="Arial"/>
          <w:b w:val="0"/>
          <w:sz w:val="18"/>
          <w:szCs w:val="18"/>
        </w:rPr>
      </w:pPr>
      <w:r w:rsidRPr="00E2415B">
        <w:rPr>
          <w:rFonts w:cs="Arial"/>
          <w:color w:val="1F4E79" w:themeColor="accent1" w:themeShade="80"/>
          <w:sz w:val="18"/>
          <w:szCs w:val="18"/>
        </w:rPr>
        <w:t xml:space="preserve">PASSIVOS CONTINGENTES - PROVÁVEIS </w:t>
      </w:r>
    </w:p>
    <w:p w14:paraId="1ED571BB" w14:textId="77777777" w:rsidR="00B259FD" w:rsidRPr="00E2415B" w:rsidRDefault="00B259FD" w:rsidP="002D06B0">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 Ações fiscais</w:t>
      </w:r>
    </w:p>
    <w:p w14:paraId="7D78C4C2" w14:textId="77777777" w:rsidR="00B259FD" w:rsidRPr="00BB6AF2" w:rsidRDefault="00B259FD" w:rsidP="002D06B0">
      <w:pPr>
        <w:keepNext/>
        <w:keepLines/>
        <w:spacing w:before="120" w:after="120" w:line="240" w:lineRule="auto"/>
        <w:jc w:val="both"/>
        <w:outlineLvl w:val="1"/>
        <w:rPr>
          <w:rFonts w:eastAsia="Times New Roman" w:cs="Arial"/>
          <w:spacing w:val="-2"/>
          <w:szCs w:val="18"/>
          <w:lang w:eastAsia="pt-BR"/>
        </w:rPr>
      </w:pPr>
      <w:r w:rsidRPr="00BB6AF2">
        <w:rPr>
          <w:rFonts w:eastAsia="Times New Roman" w:cs="Arial"/>
          <w:spacing w:val="-2"/>
          <w:szCs w:val="18"/>
          <w:lang w:eastAsia="pt-BR"/>
        </w:rPr>
        <w:t xml:space="preserve">As ações fiscais relativas à BB Corretora, as quais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1D213EAA" w14:textId="3753D99B" w:rsidR="00B259FD" w:rsidRPr="00BB6AF2" w:rsidRDefault="00B259FD" w:rsidP="002D06B0">
      <w:pPr>
        <w:spacing w:before="120" w:after="120"/>
        <w:jc w:val="both"/>
        <w:rPr>
          <w:rFonts w:eastAsia="Times New Roman" w:cs="Times New Roman"/>
          <w:spacing w:val="-2"/>
          <w:szCs w:val="18"/>
          <w:lang w:eastAsia="pt-BR"/>
        </w:rPr>
      </w:pPr>
      <w:r w:rsidRPr="00BB6AF2">
        <w:rPr>
          <w:rFonts w:eastAsia="Times New Roman" w:cs="Times New Roman"/>
          <w:spacing w:val="-2"/>
          <w:szCs w:val="18"/>
          <w:lang w:eastAsia="pt-BR"/>
        </w:rPr>
        <w:t xml:space="preserve">Em 31 de março de 2022, a BB Corretora tinha um total de 34 (trinta e quatro) ações fiscais ativas discutindo matérias afetas a área fisco-tributária, classificadas como remota, possível ou provável, a depender da fase do processo e/ou situação específica afeta a cada caso concreto. As citadas ações estão assim distribuídas: (i) 20 (vinte) delas na esfera administrativa, exclusivamente, junto à Receita Federal </w:t>
      </w:r>
      <w:r w:rsidR="00B035E2">
        <w:rPr>
          <w:rFonts w:eastAsia="Times New Roman" w:cs="Times New Roman"/>
          <w:spacing w:val="-2"/>
          <w:szCs w:val="18"/>
          <w:lang w:eastAsia="pt-BR"/>
        </w:rPr>
        <w:t>do</w:t>
      </w:r>
      <w:r w:rsidRPr="00BB6AF2">
        <w:rPr>
          <w:rFonts w:eastAsia="Times New Roman" w:cs="Times New Roman"/>
          <w:spacing w:val="-2"/>
          <w:szCs w:val="18"/>
          <w:lang w:eastAsia="pt-BR"/>
        </w:rPr>
        <w:t xml:space="preserve"> Brasil (RFB); e (ii) 14 (quatorze) delas ajuizados no judiciário brasileiro, sendo 10 (dez) na justiça Estadual e 04 (quatro) na justiça Federal.</w:t>
      </w:r>
    </w:p>
    <w:p w14:paraId="1F6DC0B9" w14:textId="77777777" w:rsidR="00B259FD" w:rsidRPr="00BB6AF2" w:rsidRDefault="00B259FD" w:rsidP="002D06B0">
      <w:pPr>
        <w:spacing w:before="120" w:after="120"/>
        <w:jc w:val="both"/>
        <w:rPr>
          <w:rFonts w:eastAsia="Times New Roman" w:cs="Times New Roman"/>
          <w:spacing w:val="-2"/>
          <w:szCs w:val="18"/>
          <w:lang w:eastAsia="pt-BR"/>
        </w:rPr>
      </w:pPr>
      <w:r w:rsidRPr="00BB6AF2">
        <w:rPr>
          <w:rFonts w:eastAsia="Times New Roman" w:cs="Times New Roman"/>
          <w:spacing w:val="-2"/>
          <w:szCs w:val="18"/>
          <w:lang w:eastAsia="pt-BR"/>
        </w:rPr>
        <w:t>Dentre a totalidade das ações fiscais</w:t>
      </w:r>
      <w:r>
        <w:rPr>
          <w:rFonts w:eastAsia="Times New Roman" w:cs="Times New Roman"/>
          <w:spacing w:val="-2"/>
          <w:szCs w:val="18"/>
          <w:lang w:eastAsia="pt-BR"/>
        </w:rPr>
        <w:t xml:space="preserve"> cla</w:t>
      </w:r>
      <w:r w:rsidRPr="00BB6AF2">
        <w:rPr>
          <w:rFonts w:eastAsia="Times New Roman" w:cs="Times New Roman"/>
          <w:spacing w:val="-2"/>
          <w:szCs w:val="18"/>
          <w:lang w:eastAsia="pt-BR"/>
        </w:rPr>
        <w:t>ssificadas com probabilidade de perda provável</w:t>
      </w:r>
      <w:r>
        <w:rPr>
          <w:rFonts w:eastAsia="Times New Roman" w:cs="Times New Roman"/>
          <w:spacing w:val="-2"/>
          <w:szCs w:val="18"/>
          <w:lang w:eastAsia="pt-BR"/>
        </w:rPr>
        <w:t xml:space="preserve">, há apenas uma de valor representativo, a qual apresentamos uma </w:t>
      </w:r>
      <w:r w:rsidRPr="00BB6AF2">
        <w:rPr>
          <w:rFonts w:eastAsia="Times New Roman" w:cs="Times New Roman"/>
          <w:spacing w:val="-2"/>
          <w:szCs w:val="18"/>
          <w:lang w:eastAsia="pt-BR"/>
        </w:rPr>
        <w:t>breve síntese do processo:</w:t>
      </w:r>
    </w:p>
    <w:p w14:paraId="50873F30" w14:textId="77777777" w:rsidR="00B259FD" w:rsidRPr="00BB6AF2" w:rsidRDefault="00B259FD" w:rsidP="002D06B0">
      <w:pPr>
        <w:keepNext/>
        <w:keepLines/>
        <w:spacing w:before="120" w:after="120" w:line="240" w:lineRule="auto"/>
        <w:ind w:left="567"/>
        <w:jc w:val="both"/>
        <w:outlineLvl w:val="1"/>
        <w:rPr>
          <w:rFonts w:eastAsia="Times New Roman" w:cs="Arial"/>
          <w:bCs/>
          <w:spacing w:val="-2"/>
          <w:szCs w:val="18"/>
          <w:lang w:eastAsia="pt-BR"/>
        </w:rPr>
      </w:pPr>
      <w:r w:rsidRPr="00BB6AF2">
        <w:rPr>
          <w:rFonts w:eastAsia="Times New Roman" w:cs="Arial"/>
          <w:bCs/>
          <w:spacing w:val="-2"/>
          <w:szCs w:val="18"/>
          <w:lang w:eastAsia="pt-BR"/>
        </w:rPr>
        <w:lastRenderedPageBreak/>
        <w:t>• A BB Corretora é parte em processo judicial cuja causa de pedir está relacionada ao recolhimento de ISSQN, em trâmite junto ao TJ/MG, ao qual foi atribuído o valor da causa inicial de R$ 8,3 milhões e, ajuizado em 29/06/1998. A referida ação foi julgada pelo juízo competente, o qual reconheceu o direito do Município em receber o ISSQN requerido. No decorrer do processo, em sede de discussão de embargos à execução foi efetuado depósito judicial (para garantia do juízo) em 15.12.2011, no valor de R$ 345.086,67, junto ao Banco do Brasil, cujo valor residual atualizado em 31/03/2022 é de, aproximadamente, R$ 78,4 mil (uma vez que houve decisão favorável à parte autora em sede de liquidação da sentença, na qual o juízo determinou o levantamento de R$ 527.842,98, em 16/08/2021 – relativo ao incontroverso), outrossim, na referida decisão o juízo determinou que após as providências de saneamento processual, seja, expedido alvará a favor da BB Corretora para levantamento de eventual saldo residual a disposição do juízo. Em razão da situação instalada do processo em 31/03/2022 a BB Corretora, ainda, mantém provisão no importe de aproximadamente R$ 160,1 mil, vez que o processo tem probabilidade de perda como “provável” – diante do estágio processual verificado na data base 31/03/2022.</w:t>
      </w:r>
    </w:p>
    <w:p w14:paraId="6F90074D" w14:textId="77777777" w:rsidR="00B259FD" w:rsidRPr="00846D07" w:rsidRDefault="00B259FD" w:rsidP="002D06B0">
      <w:pPr>
        <w:pStyle w:val="04-TtuloNegrito"/>
        <w:keepNext/>
        <w:keepLines/>
        <w:rPr>
          <w:rFonts w:cs="Arial"/>
          <w:b w:val="0"/>
          <w:sz w:val="18"/>
          <w:szCs w:val="18"/>
        </w:rPr>
      </w:pPr>
      <w:r w:rsidRPr="00846D07">
        <w:rPr>
          <w:rFonts w:eastAsia="MS Mincho" w:cs="Arial"/>
          <w:b w:val="0"/>
          <w:spacing w:val="0"/>
          <w:sz w:val="18"/>
          <w:szCs w:val="18"/>
          <w:lang w:eastAsia="en-US"/>
        </w:rPr>
        <w:t xml:space="preserve">Quanto à BB Seguridade e à BB Seguros, não possuem ações fiscais com valores </w:t>
      </w:r>
      <w:r w:rsidRPr="006101DE">
        <w:rPr>
          <w:rFonts w:eastAsia="MS Mincho" w:cs="Arial"/>
          <w:b w:val="0"/>
          <w:spacing w:val="0"/>
          <w:sz w:val="18"/>
          <w:szCs w:val="18"/>
          <w:lang w:eastAsia="en-US"/>
        </w:rPr>
        <w:t>significativos</w:t>
      </w:r>
      <w:r w:rsidRPr="006101DE">
        <w:rPr>
          <w:rFonts w:cs="Arial"/>
          <w:b w:val="0"/>
          <w:sz w:val="18"/>
          <w:szCs w:val="18"/>
        </w:rPr>
        <w:t>.</w:t>
      </w:r>
    </w:p>
    <w:p w14:paraId="03750046" w14:textId="77777777" w:rsidR="00B259FD" w:rsidRPr="00E2415B" w:rsidRDefault="00B259FD" w:rsidP="002D06B0">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b) Ações cíveis</w:t>
      </w:r>
    </w:p>
    <w:p w14:paraId="3A98351A" w14:textId="77777777" w:rsidR="00B259FD" w:rsidRPr="00E2415B" w:rsidRDefault="00B259FD" w:rsidP="002D06B0">
      <w:pPr>
        <w:pStyle w:val="04-TtuloNegrito"/>
        <w:keepNext/>
        <w:keepLines/>
        <w:rPr>
          <w:rFonts w:cs="Arial"/>
          <w:b w:val="0"/>
          <w:sz w:val="18"/>
          <w:szCs w:val="18"/>
        </w:rPr>
      </w:pPr>
      <w:r w:rsidRPr="002438E3">
        <w:rPr>
          <w:rFonts w:cs="Arial"/>
          <w:b w:val="0"/>
          <w:sz w:val="18"/>
          <w:szCs w:val="18"/>
        </w:rPr>
        <w:t>Nas ações de natureza cível envolvendo BB Seguridade, BB Seguros e BB Corretora, destacam-se os pedidos de indenizações diversas (dano material, dano moral, etc.), notadamente, decorrentes das relações consumeristas envolvendo os produtos de seguridade e afins (seguros de pessoas e patrimoniais, previdência complementar aberta, capitalização e planos odontológicos).</w:t>
      </w:r>
    </w:p>
    <w:p w14:paraId="7C39FEB5" w14:textId="77777777" w:rsidR="00B259FD" w:rsidRPr="00E2415B" w:rsidRDefault="00B259FD" w:rsidP="002D06B0">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c) Ações Trabalhistas</w:t>
      </w:r>
    </w:p>
    <w:p w14:paraId="57ED64E8" w14:textId="77777777" w:rsidR="00B259FD" w:rsidRDefault="00B259FD" w:rsidP="00B259FD">
      <w:pPr>
        <w:pStyle w:val="05-Textonormal"/>
        <w:keepNext/>
        <w:keepLines/>
        <w:rPr>
          <w:rFonts w:cs="Arial"/>
        </w:rPr>
      </w:pPr>
      <w:r w:rsidRPr="002438E3">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4944FB90" w14:textId="77777777" w:rsidR="00B259FD" w:rsidRPr="00C25379" w:rsidRDefault="00B259FD" w:rsidP="002D06B0">
      <w:pPr>
        <w:pStyle w:val="05-Textonormal"/>
        <w:keepNext/>
        <w:keepLines/>
        <w:pageBreakBefore/>
        <w:rPr>
          <w:rFonts w:cs="Arial"/>
          <w:b/>
          <w:bCs/>
          <w:color w:val="1F4E79" w:themeColor="accent1" w:themeShade="80"/>
        </w:rPr>
      </w:pPr>
      <w:r w:rsidRPr="00C25379">
        <w:rPr>
          <w:rFonts w:cs="Arial"/>
          <w:b/>
          <w:bCs/>
          <w:color w:val="1F4E79" w:themeColor="accent1" w:themeShade="80"/>
        </w:rPr>
        <w:lastRenderedPageBreak/>
        <w:t>Provisão para demandas fiscais, cíveis e trabalhistas classificadas como prováveis</w:t>
      </w:r>
    </w:p>
    <w:p w14:paraId="767390A3" w14:textId="77777777" w:rsidR="00B259FD" w:rsidRDefault="00B259FD" w:rsidP="002D06B0">
      <w:pPr>
        <w:pStyle w:val="05-Textonormal"/>
        <w:rPr>
          <w:rFonts w:cs="Arial"/>
        </w:rPr>
      </w:pPr>
      <w:r w:rsidRPr="00086CD9">
        <w:rPr>
          <w:rFonts w:cs="Arial"/>
        </w:rPr>
        <w:t xml:space="preserve">Em conformidade com o </w:t>
      </w:r>
      <w:r>
        <w:rPr>
          <w:rFonts w:cs="Arial"/>
        </w:rPr>
        <w:t>CPC 25 [IAS 37]</w:t>
      </w:r>
      <w:r w:rsidRPr="00086CD9">
        <w:rPr>
          <w:rFonts w:cs="Arial"/>
        </w:rPr>
        <w:t>, a BB Seguridade constitui provisão para demandas fiscais, cíveis e trabalhistas com risco de perda “provável”.</w:t>
      </w:r>
    </w:p>
    <w:p w14:paraId="4A80A870" w14:textId="77777777" w:rsidR="00B259FD" w:rsidRPr="00442E11" w:rsidRDefault="00B259FD" w:rsidP="002D06B0">
      <w:pPr>
        <w:pStyle w:val="01-Textonormal"/>
      </w:pPr>
      <w:r>
        <w:t>Essas provisões, r</w:t>
      </w:r>
      <w:r w:rsidRPr="007438BB">
        <w:t>eferem-se, principalmente, às contingências registradas na BB Corretora.</w:t>
      </w:r>
    </w:p>
    <w:p w14:paraId="44CAA7D4" w14:textId="77777777" w:rsidR="00B259FD" w:rsidRPr="004C6ED9" w:rsidRDefault="00B259FD" w:rsidP="002D06B0">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B259FD" w:rsidRPr="0004725B" w14:paraId="22278EA2" w14:textId="77777777" w:rsidTr="002D06B0">
        <w:trPr>
          <w:trHeight w:val="238"/>
          <w:jc w:val="center"/>
        </w:trPr>
        <w:tc>
          <w:tcPr>
            <w:tcW w:w="3094" w:type="dxa"/>
            <w:tcBorders>
              <w:top w:val="single" w:sz="2" w:space="0" w:color="1F4E79" w:themeColor="accent1" w:themeShade="80"/>
              <w:bottom w:val="nil"/>
            </w:tcBorders>
            <w:shd w:val="clear" w:color="auto" w:fill="auto"/>
            <w:vAlign w:val="center"/>
          </w:tcPr>
          <w:p w14:paraId="2D95535F" w14:textId="77777777" w:rsidR="00B259FD" w:rsidRPr="00795E28" w:rsidRDefault="00B259FD" w:rsidP="002D06B0">
            <w:pPr>
              <w:spacing w:after="0"/>
              <w:jc w:val="center"/>
              <w:rPr>
                <w:rFonts w:cs="Arial"/>
                <w:b/>
                <w:sz w:val="14"/>
                <w:szCs w:val="14"/>
              </w:rPr>
            </w:pPr>
          </w:p>
        </w:tc>
        <w:tc>
          <w:tcPr>
            <w:tcW w:w="604" w:type="dxa"/>
            <w:tcBorders>
              <w:top w:val="single" w:sz="2" w:space="0" w:color="1F4E79" w:themeColor="accent1" w:themeShade="80"/>
              <w:bottom w:val="nil"/>
            </w:tcBorders>
            <w:shd w:val="clear" w:color="auto" w:fill="auto"/>
            <w:vAlign w:val="center"/>
          </w:tcPr>
          <w:p w14:paraId="54AC37CE" w14:textId="77777777" w:rsidR="00B259FD" w:rsidRPr="00795E28" w:rsidRDefault="00B259FD" w:rsidP="002D06B0">
            <w:pPr>
              <w:spacing w:after="0"/>
              <w:jc w:val="center"/>
              <w:rPr>
                <w:rFonts w:cs="Arial"/>
                <w:b/>
                <w:sz w:val="14"/>
                <w:szCs w:val="14"/>
              </w:rPr>
            </w:pPr>
          </w:p>
        </w:tc>
        <w:tc>
          <w:tcPr>
            <w:tcW w:w="5941" w:type="dxa"/>
            <w:gridSpan w:val="5"/>
            <w:tcBorders>
              <w:top w:val="single" w:sz="2" w:space="0" w:color="1F4E79" w:themeColor="accent1" w:themeShade="80"/>
              <w:bottom w:val="nil"/>
            </w:tcBorders>
            <w:shd w:val="clear" w:color="auto" w:fill="auto"/>
            <w:vAlign w:val="center"/>
          </w:tcPr>
          <w:p w14:paraId="6DE5C0EF" w14:textId="77777777" w:rsidR="00B259FD" w:rsidRPr="0004725B" w:rsidRDefault="00B259FD" w:rsidP="002D06B0">
            <w:pPr>
              <w:spacing w:after="0"/>
              <w:jc w:val="center"/>
              <w:rPr>
                <w:rFonts w:cs="Arial"/>
                <w:b/>
                <w:sz w:val="14"/>
                <w:szCs w:val="14"/>
                <w:vertAlign w:val="superscript"/>
              </w:rPr>
            </w:pPr>
            <w:r>
              <w:rPr>
                <w:rFonts w:cs="Arial"/>
                <w:b/>
                <w:sz w:val="14"/>
                <w:szCs w:val="14"/>
              </w:rPr>
              <w:t xml:space="preserve">                            </w:t>
            </w:r>
            <w:r w:rsidRPr="0004725B">
              <w:rPr>
                <w:rFonts w:cs="Arial"/>
                <w:b/>
                <w:sz w:val="14"/>
                <w:szCs w:val="14"/>
              </w:rPr>
              <w:t xml:space="preserve">Consolidado </w:t>
            </w:r>
            <w:r w:rsidRPr="0004725B">
              <w:rPr>
                <w:rFonts w:cs="Arial"/>
                <w:b/>
                <w:sz w:val="14"/>
                <w:szCs w:val="14"/>
                <w:vertAlign w:val="superscript"/>
              </w:rPr>
              <w:t>(1) (2)</w:t>
            </w:r>
          </w:p>
        </w:tc>
      </w:tr>
      <w:tr w:rsidR="00B259FD" w:rsidRPr="0004725B" w14:paraId="55CDAC96" w14:textId="77777777" w:rsidTr="002D06B0">
        <w:trPr>
          <w:trHeight w:val="238"/>
          <w:jc w:val="center"/>
        </w:trPr>
        <w:tc>
          <w:tcPr>
            <w:tcW w:w="3094" w:type="dxa"/>
            <w:tcBorders>
              <w:top w:val="nil"/>
              <w:bottom w:val="single" w:sz="2" w:space="0" w:color="1F4E79" w:themeColor="accent1" w:themeShade="80"/>
            </w:tcBorders>
            <w:shd w:val="clear" w:color="auto" w:fill="auto"/>
            <w:vAlign w:val="center"/>
          </w:tcPr>
          <w:p w14:paraId="62978F6D" w14:textId="77777777" w:rsidR="00B259FD" w:rsidRPr="0004725B" w:rsidRDefault="00B259FD" w:rsidP="002D06B0">
            <w:pPr>
              <w:pStyle w:val="08-Tabelageral"/>
              <w:jc w:val="center"/>
              <w:rPr>
                <w:rFonts w:cs="Arial"/>
                <w:b/>
                <w:szCs w:val="14"/>
              </w:rPr>
            </w:pPr>
          </w:p>
        </w:tc>
        <w:tc>
          <w:tcPr>
            <w:tcW w:w="604" w:type="dxa"/>
            <w:tcBorders>
              <w:top w:val="nil"/>
              <w:bottom w:val="single" w:sz="2" w:space="0" w:color="1F4E79" w:themeColor="accent1" w:themeShade="80"/>
            </w:tcBorders>
            <w:shd w:val="clear" w:color="auto" w:fill="auto"/>
            <w:vAlign w:val="center"/>
          </w:tcPr>
          <w:p w14:paraId="6B6639BD" w14:textId="77777777" w:rsidR="00B259FD" w:rsidRPr="0004725B" w:rsidRDefault="00B259FD" w:rsidP="002D06B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BC1EC23" w14:textId="77777777" w:rsidR="00B259FD" w:rsidRPr="0004725B" w:rsidRDefault="00B259FD" w:rsidP="002D06B0">
            <w:pPr>
              <w:pStyle w:val="08-Tabelageral"/>
              <w:ind w:left="308"/>
              <w:jc w:val="center"/>
              <w:rPr>
                <w:rFonts w:cs="Arial"/>
                <w:b/>
                <w:szCs w:val="14"/>
              </w:rPr>
            </w:pPr>
          </w:p>
        </w:tc>
        <w:tc>
          <w:tcPr>
            <w:tcW w:w="1412" w:type="dxa"/>
            <w:tcBorders>
              <w:top w:val="nil"/>
              <w:bottom w:val="single" w:sz="2" w:space="0" w:color="1F4E79" w:themeColor="accent1" w:themeShade="80"/>
            </w:tcBorders>
            <w:shd w:val="clear" w:color="auto" w:fill="auto"/>
            <w:vAlign w:val="center"/>
          </w:tcPr>
          <w:p w14:paraId="698CEAE1" w14:textId="77777777" w:rsidR="00B259FD" w:rsidRPr="0004725B" w:rsidRDefault="00B259FD" w:rsidP="002D06B0">
            <w:pPr>
              <w:pStyle w:val="08-Tabelageral"/>
              <w:rPr>
                <w:rFonts w:cs="Arial"/>
                <w:b/>
                <w:szCs w:val="14"/>
              </w:rPr>
            </w:pPr>
            <w:r>
              <w:rPr>
                <w:rFonts w:cs="Arial"/>
                <w:b/>
                <w:szCs w:val="14"/>
              </w:rPr>
              <w:t>1º Trim/2022</w:t>
            </w:r>
          </w:p>
        </w:tc>
        <w:tc>
          <w:tcPr>
            <w:tcW w:w="283" w:type="dxa"/>
            <w:tcBorders>
              <w:top w:val="nil"/>
              <w:bottom w:val="single" w:sz="2" w:space="0" w:color="1F4E79" w:themeColor="accent1" w:themeShade="80"/>
            </w:tcBorders>
            <w:shd w:val="clear" w:color="auto" w:fill="auto"/>
            <w:vAlign w:val="center"/>
          </w:tcPr>
          <w:p w14:paraId="5E1BB6B8" w14:textId="77777777" w:rsidR="00B259FD" w:rsidRPr="0004725B" w:rsidRDefault="00B259FD" w:rsidP="002D06B0">
            <w:pPr>
              <w:pStyle w:val="08-Tabelageral"/>
              <w:jc w:val="center"/>
              <w:rPr>
                <w:rFonts w:cs="Arial"/>
                <w:b/>
                <w:szCs w:val="14"/>
              </w:rPr>
            </w:pPr>
          </w:p>
        </w:tc>
        <w:tc>
          <w:tcPr>
            <w:tcW w:w="1417" w:type="dxa"/>
            <w:tcBorders>
              <w:top w:val="nil"/>
              <w:bottom w:val="single" w:sz="2" w:space="0" w:color="1F4E79" w:themeColor="accent1" w:themeShade="80"/>
            </w:tcBorders>
            <w:shd w:val="clear" w:color="auto" w:fill="auto"/>
            <w:vAlign w:val="center"/>
          </w:tcPr>
          <w:p w14:paraId="683D89C8" w14:textId="77777777" w:rsidR="00B259FD" w:rsidRPr="0004725B" w:rsidRDefault="00B259FD" w:rsidP="002D06B0">
            <w:pPr>
              <w:pStyle w:val="08-Tabelageral"/>
              <w:ind w:left="314"/>
              <w:jc w:val="center"/>
              <w:rPr>
                <w:rFonts w:cs="Arial"/>
                <w:b/>
                <w:szCs w:val="14"/>
              </w:rPr>
            </w:pPr>
          </w:p>
        </w:tc>
        <w:tc>
          <w:tcPr>
            <w:tcW w:w="1418" w:type="dxa"/>
            <w:tcBorders>
              <w:top w:val="nil"/>
              <w:bottom w:val="single" w:sz="2" w:space="0" w:color="1F4E79" w:themeColor="accent1" w:themeShade="80"/>
            </w:tcBorders>
            <w:shd w:val="clear" w:color="auto" w:fill="auto"/>
            <w:vAlign w:val="center"/>
          </w:tcPr>
          <w:p w14:paraId="1BDBAECD" w14:textId="77777777" w:rsidR="00B259FD" w:rsidRPr="0004725B" w:rsidRDefault="00B259FD" w:rsidP="002D06B0">
            <w:pPr>
              <w:pStyle w:val="08-Tabelageral"/>
              <w:rPr>
                <w:rFonts w:cs="Arial"/>
                <w:b/>
                <w:szCs w:val="14"/>
              </w:rPr>
            </w:pPr>
            <w:r>
              <w:rPr>
                <w:rFonts w:cs="Arial"/>
                <w:b/>
                <w:szCs w:val="14"/>
              </w:rPr>
              <w:t>1º Trim/2021</w:t>
            </w:r>
          </w:p>
        </w:tc>
      </w:tr>
      <w:tr w:rsidR="00B259FD" w:rsidRPr="0004725B" w14:paraId="23051D8B" w14:textId="77777777" w:rsidTr="002D06B0">
        <w:trPr>
          <w:trHeight w:val="238"/>
          <w:jc w:val="center"/>
        </w:trPr>
        <w:tc>
          <w:tcPr>
            <w:tcW w:w="3094" w:type="dxa"/>
            <w:tcBorders>
              <w:top w:val="single" w:sz="2" w:space="0" w:color="1F4E79" w:themeColor="accent1" w:themeShade="80"/>
            </w:tcBorders>
            <w:shd w:val="clear" w:color="auto" w:fill="auto"/>
            <w:vAlign w:val="center"/>
          </w:tcPr>
          <w:p w14:paraId="4E62E696" w14:textId="77777777" w:rsidR="00B259FD" w:rsidRPr="0004725B" w:rsidRDefault="00B259FD" w:rsidP="002D06B0">
            <w:pPr>
              <w:pStyle w:val="08-Tabelageral"/>
              <w:spacing w:afterLines="40" w:after="96"/>
              <w:jc w:val="left"/>
              <w:rPr>
                <w:rFonts w:cs="Arial"/>
                <w:b/>
                <w:bCs/>
                <w:szCs w:val="14"/>
              </w:rPr>
            </w:pPr>
            <w:r w:rsidRPr="0004725B">
              <w:rPr>
                <w:rFonts w:cs="Arial"/>
                <w:b/>
                <w:szCs w:val="14"/>
              </w:rPr>
              <w:t>Demandas Fiscais</w:t>
            </w:r>
          </w:p>
        </w:tc>
        <w:tc>
          <w:tcPr>
            <w:tcW w:w="604" w:type="dxa"/>
            <w:tcBorders>
              <w:top w:val="single" w:sz="2" w:space="0" w:color="1F4E79" w:themeColor="accent1" w:themeShade="80"/>
            </w:tcBorders>
            <w:shd w:val="clear" w:color="auto" w:fill="auto"/>
            <w:vAlign w:val="center"/>
          </w:tcPr>
          <w:p w14:paraId="4334D824" w14:textId="77777777" w:rsidR="00B259FD" w:rsidRPr="0004725B" w:rsidRDefault="00B259FD" w:rsidP="002D06B0">
            <w:pPr>
              <w:pStyle w:val="08-Tabelageral"/>
              <w:rPr>
                <w:rFonts w:cs="Arial"/>
                <w:b/>
                <w:bCs/>
                <w:szCs w:val="14"/>
              </w:rPr>
            </w:pPr>
          </w:p>
        </w:tc>
        <w:tc>
          <w:tcPr>
            <w:tcW w:w="1411" w:type="dxa"/>
            <w:tcBorders>
              <w:top w:val="single" w:sz="2" w:space="0" w:color="1F4E79" w:themeColor="accent1" w:themeShade="80"/>
            </w:tcBorders>
            <w:shd w:val="clear" w:color="auto" w:fill="auto"/>
            <w:vAlign w:val="center"/>
          </w:tcPr>
          <w:p w14:paraId="5D54BA23" w14:textId="77777777" w:rsidR="00B259FD" w:rsidRPr="0004725B" w:rsidRDefault="00B259FD" w:rsidP="002D06B0">
            <w:pPr>
              <w:pStyle w:val="08-Tabelageral"/>
              <w:rPr>
                <w:rFonts w:cs="Arial"/>
                <w:b/>
                <w:bCs/>
                <w:szCs w:val="14"/>
              </w:rPr>
            </w:pPr>
          </w:p>
        </w:tc>
        <w:tc>
          <w:tcPr>
            <w:tcW w:w="1412" w:type="dxa"/>
            <w:tcBorders>
              <w:top w:val="single" w:sz="2" w:space="0" w:color="1F4E79" w:themeColor="accent1" w:themeShade="80"/>
            </w:tcBorders>
            <w:shd w:val="clear" w:color="auto" w:fill="auto"/>
            <w:vAlign w:val="center"/>
          </w:tcPr>
          <w:p w14:paraId="1675C17C" w14:textId="77777777" w:rsidR="00B259FD" w:rsidRPr="0004725B" w:rsidRDefault="00B259FD" w:rsidP="002D06B0">
            <w:pPr>
              <w:pStyle w:val="08-Tabelageral"/>
              <w:rPr>
                <w:rFonts w:cs="Arial"/>
                <w:b/>
                <w:bCs/>
                <w:szCs w:val="14"/>
              </w:rPr>
            </w:pPr>
          </w:p>
        </w:tc>
        <w:tc>
          <w:tcPr>
            <w:tcW w:w="283" w:type="dxa"/>
            <w:tcBorders>
              <w:top w:val="single" w:sz="2" w:space="0" w:color="1F4E79" w:themeColor="accent1" w:themeShade="80"/>
            </w:tcBorders>
            <w:shd w:val="clear" w:color="auto" w:fill="auto"/>
            <w:vAlign w:val="center"/>
          </w:tcPr>
          <w:p w14:paraId="3E8C73AF" w14:textId="77777777" w:rsidR="00B259FD" w:rsidRPr="0004725B" w:rsidRDefault="00B259FD" w:rsidP="002D06B0">
            <w:pPr>
              <w:pStyle w:val="08-Tabelageral"/>
              <w:rPr>
                <w:rFonts w:cs="Arial"/>
                <w:b/>
                <w:bCs/>
                <w:szCs w:val="14"/>
              </w:rPr>
            </w:pPr>
          </w:p>
        </w:tc>
        <w:tc>
          <w:tcPr>
            <w:tcW w:w="1417" w:type="dxa"/>
            <w:tcBorders>
              <w:top w:val="single" w:sz="2" w:space="0" w:color="1F4E79" w:themeColor="accent1" w:themeShade="80"/>
            </w:tcBorders>
            <w:shd w:val="clear" w:color="auto" w:fill="auto"/>
            <w:vAlign w:val="center"/>
          </w:tcPr>
          <w:p w14:paraId="2D3EDEE9" w14:textId="77777777" w:rsidR="00B259FD" w:rsidRPr="0004725B" w:rsidRDefault="00B259FD" w:rsidP="002D06B0">
            <w:pPr>
              <w:pStyle w:val="08-Tabelageral"/>
              <w:rPr>
                <w:rFonts w:cs="Arial"/>
                <w:b/>
                <w:bCs/>
                <w:szCs w:val="14"/>
              </w:rPr>
            </w:pPr>
          </w:p>
        </w:tc>
        <w:tc>
          <w:tcPr>
            <w:tcW w:w="1418" w:type="dxa"/>
            <w:tcBorders>
              <w:top w:val="single" w:sz="2" w:space="0" w:color="1F4E79" w:themeColor="accent1" w:themeShade="80"/>
            </w:tcBorders>
            <w:shd w:val="clear" w:color="auto" w:fill="auto"/>
            <w:vAlign w:val="center"/>
          </w:tcPr>
          <w:p w14:paraId="5FFA5E6B" w14:textId="77777777" w:rsidR="00B259FD" w:rsidRPr="0004725B" w:rsidRDefault="00B259FD" w:rsidP="002D06B0">
            <w:pPr>
              <w:pStyle w:val="08-Tabelageral"/>
              <w:rPr>
                <w:rFonts w:cs="Arial"/>
                <w:b/>
                <w:bCs/>
                <w:szCs w:val="14"/>
              </w:rPr>
            </w:pPr>
          </w:p>
        </w:tc>
      </w:tr>
      <w:tr w:rsidR="00B259FD" w:rsidRPr="0004725B" w14:paraId="39B65AAF" w14:textId="77777777" w:rsidTr="002D06B0">
        <w:trPr>
          <w:trHeight w:val="238"/>
          <w:jc w:val="center"/>
        </w:trPr>
        <w:tc>
          <w:tcPr>
            <w:tcW w:w="3094" w:type="dxa"/>
            <w:shd w:val="clear" w:color="auto" w:fill="auto"/>
            <w:vAlign w:val="center"/>
          </w:tcPr>
          <w:p w14:paraId="164B1BD7" w14:textId="77777777" w:rsidR="00B259FD" w:rsidRPr="0004725B" w:rsidRDefault="00B259FD" w:rsidP="002D06B0">
            <w:pPr>
              <w:pStyle w:val="08-Tabelageral"/>
              <w:spacing w:afterLines="40" w:after="96"/>
              <w:jc w:val="left"/>
              <w:rPr>
                <w:rFonts w:cs="Arial"/>
                <w:b/>
                <w:szCs w:val="14"/>
              </w:rPr>
            </w:pPr>
            <w:r w:rsidRPr="0004725B">
              <w:rPr>
                <w:rFonts w:cs="Arial"/>
                <w:b/>
                <w:szCs w:val="14"/>
              </w:rPr>
              <w:t>Saldo Inicial</w:t>
            </w:r>
          </w:p>
        </w:tc>
        <w:tc>
          <w:tcPr>
            <w:tcW w:w="604" w:type="dxa"/>
            <w:shd w:val="clear" w:color="auto" w:fill="auto"/>
            <w:vAlign w:val="center"/>
          </w:tcPr>
          <w:p w14:paraId="5A77BF60"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3EF5AF86"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725B85DD" w14:textId="77777777" w:rsidR="00B259FD" w:rsidRPr="0004725B" w:rsidRDefault="00B259FD" w:rsidP="002D06B0">
            <w:pPr>
              <w:pStyle w:val="08-Tabelageral"/>
              <w:spacing w:before="0" w:after="0"/>
              <w:rPr>
                <w:rFonts w:cs="Arial"/>
                <w:b/>
                <w:bCs/>
                <w:szCs w:val="14"/>
              </w:rPr>
            </w:pPr>
            <w:r>
              <w:rPr>
                <w:rFonts w:cs="Arial"/>
                <w:b/>
                <w:bCs/>
                <w:szCs w:val="14"/>
              </w:rPr>
              <w:t>1.130</w:t>
            </w:r>
          </w:p>
        </w:tc>
        <w:tc>
          <w:tcPr>
            <w:tcW w:w="283" w:type="dxa"/>
            <w:shd w:val="clear" w:color="auto" w:fill="auto"/>
            <w:vAlign w:val="center"/>
          </w:tcPr>
          <w:p w14:paraId="3C2B557D"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657B6CF5"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4B0FD6F5" w14:textId="77777777" w:rsidR="00B259FD" w:rsidRPr="0004725B" w:rsidRDefault="00B259FD" w:rsidP="002D06B0">
            <w:pPr>
              <w:pStyle w:val="08-Tabelageral"/>
              <w:spacing w:before="0" w:after="0"/>
              <w:rPr>
                <w:rFonts w:cs="Arial"/>
                <w:b/>
                <w:bCs/>
                <w:szCs w:val="14"/>
              </w:rPr>
            </w:pPr>
            <w:r>
              <w:rPr>
                <w:rFonts w:cs="Arial"/>
                <w:b/>
                <w:bCs/>
                <w:color w:val="000000"/>
                <w:szCs w:val="14"/>
              </w:rPr>
              <w:t>1.440</w:t>
            </w:r>
          </w:p>
        </w:tc>
      </w:tr>
      <w:tr w:rsidR="00B259FD" w:rsidRPr="0004725B" w14:paraId="26A66E7A" w14:textId="77777777" w:rsidTr="002D06B0">
        <w:trPr>
          <w:trHeight w:val="238"/>
          <w:jc w:val="center"/>
        </w:trPr>
        <w:tc>
          <w:tcPr>
            <w:tcW w:w="3094" w:type="dxa"/>
            <w:shd w:val="clear" w:color="auto" w:fill="auto"/>
            <w:vAlign w:val="center"/>
          </w:tcPr>
          <w:p w14:paraId="23C1B1B6" w14:textId="77777777" w:rsidR="00B259FD" w:rsidRPr="0004725B" w:rsidRDefault="00B259FD" w:rsidP="002D06B0">
            <w:pPr>
              <w:pStyle w:val="08-Tabelageral"/>
              <w:spacing w:afterLines="40" w:after="96"/>
              <w:ind w:left="113"/>
              <w:jc w:val="left"/>
              <w:rPr>
                <w:rFonts w:cs="Arial"/>
                <w:szCs w:val="14"/>
              </w:rPr>
            </w:pPr>
            <w:r w:rsidRPr="0004725B">
              <w:rPr>
                <w:rFonts w:cs="Arial"/>
                <w:szCs w:val="14"/>
              </w:rPr>
              <w:t xml:space="preserve">Constituição / Atualização </w:t>
            </w:r>
            <w:r w:rsidRPr="0004725B">
              <w:rPr>
                <w:rFonts w:cs="Arial"/>
                <w:szCs w:val="14"/>
                <w:vertAlign w:val="superscript"/>
              </w:rPr>
              <w:t>(1)</w:t>
            </w:r>
          </w:p>
        </w:tc>
        <w:tc>
          <w:tcPr>
            <w:tcW w:w="604" w:type="dxa"/>
            <w:shd w:val="clear" w:color="auto" w:fill="auto"/>
            <w:vAlign w:val="center"/>
          </w:tcPr>
          <w:p w14:paraId="58CB4731" w14:textId="77777777" w:rsidR="00B259FD" w:rsidRPr="0004725B" w:rsidRDefault="00B259FD" w:rsidP="002D06B0">
            <w:pPr>
              <w:pStyle w:val="08-Tabelageral"/>
              <w:spacing w:afterLines="40" w:after="96"/>
              <w:ind w:left="113"/>
              <w:rPr>
                <w:rFonts w:cs="Arial"/>
                <w:bCs/>
                <w:szCs w:val="14"/>
              </w:rPr>
            </w:pPr>
          </w:p>
        </w:tc>
        <w:tc>
          <w:tcPr>
            <w:tcW w:w="1411" w:type="dxa"/>
            <w:shd w:val="clear" w:color="auto" w:fill="auto"/>
            <w:vAlign w:val="center"/>
          </w:tcPr>
          <w:p w14:paraId="097705DC" w14:textId="77777777" w:rsidR="00B259FD" w:rsidRPr="0004725B" w:rsidRDefault="00B259FD" w:rsidP="002D06B0">
            <w:pPr>
              <w:pStyle w:val="08-Tabelageral"/>
              <w:spacing w:afterLines="40" w:after="96"/>
              <w:ind w:left="113"/>
              <w:rPr>
                <w:rFonts w:cs="Arial"/>
                <w:bCs/>
                <w:szCs w:val="14"/>
              </w:rPr>
            </w:pPr>
          </w:p>
        </w:tc>
        <w:tc>
          <w:tcPr>
            <w:tcW w:w="1412" w:type="dxa"/>
            <w:shd w:val="clear" w:color="auto" w:fill="auto"/>
            <w:vAlign w:val="center"/>
          </w:tcPr>
          <w:p w14:paraId="36288158" w14:textId="77777777" w:rsidR="00B259FD" w:rsidRPr="0004725B" w:rsidRDefault="00B259FD" w:rsidP="002D06B0">
            <w:pPr>
              <w:pStyle w:val="08-Tabelageral"/>
              <w:spacing w:afterLines="40" w:after="96"/>
              <w:ind w:left="113"/>
              <w:rPr>
                <w:rFonts w:cs="Arial"/>
                <w:bCs/>
                <w:szCs w:val="14"/>
              </w:rPr>
            </w:pPr>
            <w:r>
              <w:rPr>
                <w:rFonts w:cs="Arial"/>
                <w:bCs/>
                <w:szCs w:val="14"/>
              </w:rPr>
              <w:t>28</w:t>
            </w:r>
          </w:p>
        </w:tc>
        <w:tc>
          <w:tcPr>
            <w:tcW w:w="283" w:type="dxa"/>
            <w:shd w:val="clear" w:color="auto" w:fill="auto"/>
            <w:vAlign w:val="center"/>
          </w:tcPr>
          <w:p w14:paraId="4AF6DE31" w14:textId="77777777" w:rsidR="00B259FD" w:rsidRPr="0004725B" w:rsidRDefault="00B259FD" w:rsidP="002D06B0">
            <w:pPr>
              <w:pStyle w:val="08-Tabelageral"/>
              <w:spacing w:afterLines="40" w:after="96"/>
              <w:ind w:left="113"/>
              <w:rPr>
                <w:rFonts w:cs="Arial"/>
                <w:bCs/>
                <w:szCs w:val="14"/>
              </w:rPr>
            </w:pPr>
          </w:p>
        </w:tc>
        <w:tc>
          <w:tcPr>
            <w:tcW w:w="1417" w:type="dxa"/>
            <w:shd w:val="clear" w:color="auto" w:fill="auto"/>
            <w:vAlign w:val="center"/>
          </w:tcPr>
          <w:p w14:paraId="7BB6D3BD" w14:textId="77777777" w:rsidR="00B259FD" w:rsidRPr="0004725B" w:rsidRDefault="00B259FD" w:rsidP="002D06B0">
            <w:pPr>
              <w:pStyle w:val="08-Tabelageral"/>
              <w:spacing w:afterLines="40" w:after="96"/>
              <w:ind w:left="113"/>
              <w:rPr>
                <w:rFonts w:cs="Arial"/>
                <w:bCs/>
                <w:szCs w:val="14"/>
              </w:rPr>
            </w:pPr>
          </w:p>
        </w:tc>
        <w:tc>
          <w:tcPr>
            <w:tcW w:w="1418" w:type="dxa"/>
            <w:shd w:val="clear" w:color="auto" w:fill="auto"/>
            <w:vAlign w:val="bottom"/>
          </w:tcPr>
          <w:p w14:paraId="2FE606FA" w14:textId="77777777" w:rsidR="00B259FD" w:rsidRPr="0004725B" w:rsidRDefault="00B259FD" w:rsidP="002D06B0">
            <w:pPr>
              <w:pStyle w:val="08-Tabelageral"/>
              <w:spacing w:afterLines="40" w:after="96"/>
              <w:ind w:left="113"/>
              <w:rPr>
                <w:rFonts w:cs="Arial"/>
                <w:bCs/>
                <w:szCs w:val="14"/>
              </w:rPr>
            </w:pPr>
            <w:r>
              <w:rPr>
                <w:rFonts w:cs="Arial"/>
                <w:color w:val="000000"/>
                <w:szCs w:val="14"/>
              </w:rPr>
              <w:t>6</w:t>
            </w:r>
          </w:p>
        </w:tc>
      </w:tr>
      <w:tr w:rsidR="00B259FD" w:rsidRPr="0004725B" w14:paraId="28FE2061" w14:textId="77777777" w:rsidTr="002D06B0">
        <w:trPr>
          <w:trHeight w:val="238"/>
          <w:jc w:val="center"/>
        </w:trPr>
        <w:tc>
          <w:tcPr>
            <w:tcW w:w="3094" w:type="dxa"/>
            <w:shd w:val="clear" w:color="auto" w:fill="auto"/>
            <w:vAlign w:val="center"/>
          </w:tcPr>
          <w:p w14:paraId="59E90700" w14:textId="77777777" w:rsidR="00B259FD" w:rsidRPr="0004725B" w:rsidRDefault="00B259FD" w:rsidP="002D06B0">
            <w:pPr>
              <w:pStyle w:val="08-Tabelageral"/>
              <w:spacing w:afterLines="40" w:after="96"/>
              <w:ind w:left="113"/>
              <w:jc w:val="left"/>
              <w:rPr>
                <w:rFonts w:cs="Arial"/>
                <w:szCs w:val="14"/>
              </w:rPr>
            </w:pPr>
            <w:r w:rsidRPr="0004725B">
              <w:rPr>
                <w:rFonts w:cs="Arial"/>
                <w:szCs w:val="14"/>
              </w:rPr>
              <w:t>Reversão de provisão</w:t>
            </w:r>
          </w:p>
        </w:tc>
        <w:tc>
          <w:tcPr>
            <w:tcW w:w="604" w:type="dxa"/>
            <w:shd w:val="clear" w:color="auto" w:fill="auto"/>
            <w:vAlign w:val="center"/>
          </w:tcPr>
          <w:p w14:paraId="5BBE6C2E" w14:textId="77777777" w:rsidR="00B259FD" w:rsidRPr="0004725B" w:rsidRDefault="00B259FD" w:rsidP="002D06B0">
            <w:pPr>
              <w:pStyle w:val="08-Tabelageral"/>
              <w:spacing w:afterLines="40" w:after="96"/>
              <w:ind w:left="113"/>
              <w:rPr>
                <w:rFonts w:cs="Arial"/>
                <w:bCs/>
                <w:szCs w:val="14"/>
              </w:rPr>
            </w:pPr>
          </w:p>
        </w:tc>
        <w:tc>
          <w:tcPr>
            <w:tcW w:w="1411" w:type="dxa"/>
            <w:shd w:val="clear" w:color="auto" w:fill="auto"/>
            <w:vAlign w:val="center"/>
          </w:tcPr>
          <w:p w14:paraId="3349111B" w14:textId="77777777" w:rsidR="00B259FD" w:rsidRPr="0004725B" w:rsidRDefault="00B259FD" w:rsidP="002D06B0">
            <w:pPr>
              <w:pStyle w:val="08-Tabelageral"/>
              <w:spacing w:afterLines="40" w:after="96"/>
              <w:ind w:left="113"/>
              <w:rPr>
                <w:rFonts w:cs="Arial"/>
                <w:bCs/>
                <w:szCs w:val="14"/>
              </w:rPr>
            </w:pPr>
          </w:p>
        </w:tc>
        <w:tc>
          <w:tcPr>
            <w:tcW w:w="1412" w:type="dxa"/>
            <w:shd w:val="clear" w:color="auto" w:fill="auto"/>
            <w:vAlign w:val="center"/>
          </w:tcPr>
          <w:p w14:paraId="1521FDF8" w14:textId="77777777" w:rsidR="00B259FD" w:rsidRPr="0004725B" w:rsidRDefault="00B259FD" w:rsidP="002D06B0">
            <w:pPr>
              <w:pStyle w:val="08-Tabelageral"/>
              <w:spacing w:afterLines="40" w:after="96"/>
              <w:ind w:left="113"/>
              <w:rPr>
                <w:rFonts w:cs="Arial"/>
                <w:bCs/>
                <w:szCs w:val="14"/>
              </w:rPr>
            </w:pPr>
            <w:r>
              <w:rPr>
                <w:rFonts w:cs="Arial"/>
                <w:bCs/>
                <w:szCs w:val="14"/>
              </w:rPr>
              <w:t>--</w:t>
            </w:r>
          </w:p>
        </w:tc>
        <w:tc>
          <w:tcPr>
            <w:tcW w:w="283" w:type="dxa"/>
            <w:shd w:val="clear" w:color="auto" w:fill="auto"/>
            <w:vAlign w:val="center"/>
          </w:tcPr>
          <w:p w14:paraId="5418DFAB" w14:textId="77777777" w:rsidR="00B259FD" w:rsidRPr="0004725B" w:rsidRDefault="00B259FD" w:rsidP="002D06B0">
            <w:pPr>
              <w:pStyle w:val="08-Tabelageral"/>
              <w:spacing w:afterLines="40" w:after="96"/>
              <w:ind w:left="113"/>
              <w:rPr>
                <w:rFonts w:cs="Arial"/>
                <w:bCs/>
                <w:szCs w:val="14"/>
              </w:rPr>
            </w:pPr>
          </w:p>
        </w:tc>
        <w:tc>
          <w:tcPr>
            <w:tcW w:w="1417" w:type="dxa"/>
            <w:shd w:val="clear" w:color="auto" w:fill="auto"/>
            <w:vAlign w:val="center"/>
          </w:tcPr>
          <w:p w14:paraId="59499563" w14:textId="77777777" w:rsidR="00B259FD" w:rsidRPr="0004725B" w:rsidRDefault="00B259FD" w:rsidP="002D06B0">
            <w:pPr>
              <w:pStyle w:val="08-Tabelageral"/>
              <w:spacing w:afterLines="40" w:after="96"/>
              <w:ind w:left="113"/>
              <w:rPr>
                <w:rFonts w:cs="Arial"/>
                <w:bCs/>
                <w:szCs w:val="14"/>
              </w:rPr>
            </w:pPr>
          </w:p>
        </w:tc>
        <w:tc>
          <w:tcPr>
            <w:tcW w:w="1418" w:type="dxa"/>
            <w:shd w:val="clear" w:color="auto" w:fill="auto"/>
            <w:vAlign w:val="bottom"/>
          </w:tcPr>
          <w:p w14:paraId="76F4D0E0" w14:textId="77777777" w:rsidR="00B259FD" w:rsidRPr="0004725B" w:rsidRDefault="00B259FD" w:rsidP="002D06B0">
            <w:pPr>
              <w:pStyle w:val="08-Tabelageral"/>
              <w:spacing w:afterLines="40" w:after="96"/>
              <w:ind w:left="113"/>
              <w:rPr>
                <w:rFonts w:cs="Arial"/>
                <w:bCs/>
                <w:szCs w:val="14"/>
              </w:rPr>
            </w:pPr>
            <w:r>
              <w:rPr>
                <w:rFonts w:cs="Arial"/>
                <w:color w:val="000000"/>
                <w:szCs w:val="14"/>
              </w:rPr>
              <w:t>(358)</w:t>
            </w:r>
          </w:p>
        </w:tc>
      </w:tr>
      <w:tr w:rsidR="00B259FD" w:rsidRPr="0004725B" w14:paraId="7FE812A8" w14:textId="77777777" w:rsidTr="002D06B0">
        <w:trPr>
          <w:trHeight w:val="238"/>
          <w:jc w:val="center"/>
        </w:trPr>
        <w:tc>
          <w:tcPr>
            <w:tcW w:w="3094" w:type="dxa"/>
            <w:shd w:val="clear" w:color="auto" w:fill="auto"/>
            <w:vAlign w:val="center"/>
          </w:tcPr>
          <w:p w14:paraId="382CFE95" w14:textId="77777777" w:rsidR="00B259FD" w:rsidRPr="0004725B" w:rsidRDefault="00B259FD" w:rsidP="002D06B0">
            <w:pPr>
              <w:pStyle w:val="08-Tabelageral"/>
              <w:spacing w:afterLines="40" w:after="96"/>
              <w:ind w:left="113"/>
              <w:jc w:val="left"/>
              <w:rPr>
                <w:rFonts w:cs="Arial"/>
                <w:szCs w:val="14"/>
              </w:rPr>
            </w:pPr>
            <w:r w:rsidRPr="0004725B">
              <w:rPr>
                <w:rFonts w:cs="Arial"/>
                <w:szCs w:val="14"/>
              </w:rPr>
              <w:t>Baixa por pagamento</w:t>
            </w:r>
          </w:p>
        </w:tc>
        <w:tc>
          <w:tcPr>
            <w:tcW w:w="604" w:type="dxa"/>
            <w:shd w:val="clear" w:color="auto" w:fill="auto"/>
            <w:vAlign w:val="center"/>
          </w:tcPr>
          <w:p w14:paraId="312F6FB3" w14:textId="77777777" w:rsidR="00B259FD" w:rsidRPr="0004725B" w:rsidRDefault="00B259FD" w:rsidP="002D06B0">
            <w:pPr>
              <w:pStyle w:val="08-Tabelageral"/>
              <w:spacing w:afterLines="40" w:after="96"/>
              <w:ind w:left="113"/>
              <w:rPr>
                <w:rFonts w:cs="Arial"/>
                <w:bCs/>
                <w:szCs w:val="14"/>
              </w:rPr>
            </w:pPr>
          </w:p>
        </w:tc>
        <w:tc>
          <w:tcPr>
            <w:tcW w:w="1411" w:type="dxa"/>
            <w:shd w:val="clear" w:color="auto" w:fill="auto"/>
            <w:vAlign w:val="center"/>
          </w:tcPr>
          <w:p w14:paraId="03DCEA24" w14:textId="77777777" w:rsidR="00B259FD" w:rsidRPr="0004725B" w:rsidRDefault="00B259FD" w:rsidP="002D06B0">
            <w:pPr>
              <w:pStyle w:val="08-Tabelageral"/>
              <w:spacing w:afterLines="40" w:after="96"/>
              <w:ind w:left="113"/>
              <w:rPr>
                <w:rFonts w:cs="Arial"/>
                <w:bCs/>
                <w:szCs w:val="14"/>
              </w:rPr>
            </w:pPr>
          </w:p>
        </w:tc>
        <w:tc>
          <w:tcPr>
            <w:tcW w:w="1412" w:type="dxa"/>
            <w:shd w:val="clear" w:color="auto" w:fill="auto"/>
            <w:vAlign w:val="center"/>
          </w:tcPr>
          <w:p w14:paraId="4D0F1ED3" w14:textId="77777777" w:rsidR="00B259FD" w:rsidRPr="0004725B" w:rsidRDefault="00B259FD" w:rsidP="002D06B0">
            <w:pPr>
              <w:pStyle w:val="08-Tabelageral"/>
              <w:spacing w:afterLines="40" w:after="96"/>
              <w:ind w:left="113"/>
              <w:rPr>
                <w:rFonts w:cs="Arial"/>
                <w:bCs/>
                <w:szCs w:val="14"/>
              </w:rPr>
            </w:pPr>
            <w:r>
              <w:rPr>
                <w:rFonts w:cs="Arial"/>
                <w:bCs/>
                <w:szCs w:val="14"/>
              </w:rPr>
              <w:t>--</w:t>
            </w:r>
          </w:p>
        </w:tc>
        <w:tc>
          <w:tcPr>
            <w:tcW w:w="283" w:type="dxa"/>
            <w:shd w:val="clear" w:color="auto" w:fill="auto"/>
            <w:vAlign w:val="center"/>
          </w:tcPr>
          <w:p w14:paraId="581E63E3" w14:textId="77777777" w:rsidR="00B259FD" w:rsidRPr="0004725B" w:rsidRDefault="00B259FD" w:rsidP="002D06B0">
            <w:pPr>
              <w:pStyle w:val="08-Tabelageral"/>
              <w:spacing w:afterLines="40" w:after="96"/>
              <w:ind w:left="113"/>
              <w:rPr>
                <w:rFonts w:cs="Arial"/>
                <w:bCs/>
                <w:szCs w:val="14"/>
              </w:rPr>
            </w:pPr>
          </w:p>
        </w:tc>
        <w:tc>
          <w:tcPr>
            <w:tcW w:w="1417" w:type="dxa"/>
            <w:shd w:val="clear" w:color="auto" w:fill="auto"/>
            <w:vAlign w:val="center"/>
          </w:tcPr>
          <w:p w14:paraId="20EAD023" w14:textId="77777777" w:rsidR="00B259FD" w:rsidRPr="0004725B" w:rsidRDefault="00B259FD" w:rsidP="002D06B0">
            <w:pPr>
              <w:pStyle w:val="08-Tabelageral"/>
              <w:spacing w:afterLines="40" w:after="96"/>
              <w:ind w:left="113"/>
              <w:rPr>
                <w:rFonts w:cs="Arial"/>
                <w:bCs/>
                <w:szCs w:val="14"/>
              </w:rPr>
            </w:pPr>
          </w:p>
        </w:tc>
        <w:tc>
          <w:tcPr>
            <w:tcW w:w="1418" w:type="dxa"/>
            <w:shd w:val="clear" w:color="auto" w:fill="auto"/>
            <w:vAlign w:val="bottom"/>
          </w:tcPr>
          <w:p w14:paraId="6B3F8BEE" w14:textId="77777777" w:rsidR="00B259FD" w:rsidRPr="0004725B" w:rsidRDefault="00B259FD" w:rsidP="002D06B0">
            <w:pPr>
              <w:pStyle w:val="08-Tabelageral"/>
              <w:spacing w:afterLines="40" w:after="96"/>
              <w:ind w:left="113"/>
              <w:rPr>
                <w:rFonts w:cs="Arial"/>
                <w:bCs/>
                <w:szCs w:val="14"/>
              </w:rPr>
            </w:pPr>
            <w:r>
              <w:rPr>
                <w:rFonts w:cs="Arial"/>
                <w:color w:val="000000"/>
                <w:szCs w:val="14"/>
              </w:rPr>
              <w:t>--</w:t>
            </w:r>
          </w:p>
        </w:tc>
      </w:tr>
      <w:tr w:rsidR="00B259FD" w:rsidRPr="0004725B" w14:paraId="17FE746F" w14:textId="77777777" w:rsidTr="002D06B0">
        <w:trPr>
          <w:trHeight w:val="238"/>
          <w:jc w:val="center"/>
        </w:trPr>
        <w:tc>
          <w:tcPr>
            <w:tcW w:w="3094" w:type="dxa"/>
            <w:shd w:val="clear" w:color="auto" w:fill="auto"/>
            <w:vAlign w:val="center"/>
          </w:tcPr>
          <w:p w14:paraId="0520B823" w14:textId="77777777" w:rsidR="00B259FD" w:rsidRPr="0004725B" w:rsidRDefault="00B259FD" w:rsidP="002D06B0">
            <w:pPr>
              <w:pStyle w:val="08-Tabelageral"/>
              <w:spacing w:afterLines="40" w:after="96"/>
              <w:jc w:val="left"/>
              <w:rPr>
                <w:rFonts w:cs="Arial"/>
                <w:b/>
                <w:szCs w:val="14"/>
              </w:rPr>
            </w:pPr>
            <w:r w:rsidRPr="0004725B">
              <w:rPr>
                <w:rFonts w:cs="Arial"/>
                <w:b/>
                <w:szCs w:val="14"/>
              </w:rPr>
              <w:t>Saldo Final</w:t>
            </w:r>
          </w:p>
        </w:tc>
        <w:tc>
          <w:tcPr>
            <w:tcW w:w="604" w:type="dxa"/>
            <w:shd w:val="clear" w:color="auto" w:fill="auto"/>
            <w:vAlign w:val="center"/>
          </w:tcPr>
          <w:p w14:paraId="5344C8FE"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10DF8D8C"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6B45DC18" w14:textId="77777777" w:rsidR="00B259FD" w:rsidRPr="0004725B" w:rsidRDefault="00B259FD" w:rsidP="002D06B0">
            <w:pPr>
              <w:pStyle w:val="08-Tabelageral"/>
              <w:spacing w:before="0" w:after="0"/>
              <w:rPr>
                <w:rFonts w:cs="Arial"/>
                <w:b/>
                <w:bCs/>
                <w:szCs w:val="14"/>
              </w:rPr>
            </w:pPr>
            <w:r>
              <w:rPr>
                <w:rFonts w:cs="Arial"/>
                <w:b/>
                <w:bCs/>
                <w:szCs w:val="14"/>
              </w:rPr>
              <w:t>1.158</w:t>
            </w:r>
          </w:p>
        </w:tc>
        <w:tc>
          <w:tcPr>
            <w:tcW w:w="283" w:type="dxa"/>
            <w:shd w:val="clear" w:color="auto" w:fill="auto"/>
            <w:vAlign w:val="center"/>
          </w:tcPr>
          <w:p w14:paraId="7219734F"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5569A1CC"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5070F1F0" w14:textId="77777777" w:rsidR="00B259FD" w:rsidRPr="0004725B" w:rsidRDefault="00B259FD" w:rsidP="002D06B0">
            <w:pPr>
              <w:pStyle w:val="08-Tabelageral"/>
              <w:spacing w:before="0" w:after="0"/>
              <w:rPr>
                <w:rFonts w:cs="Arial"/>
                <w:b/>
                <w:bCs/>
                <w:szCs w:val="14"/>
              </w:rPr>
            </w:pPr>
            <w:r>
              <w:rPr>
                <w:rFonts w:cs="Arial"/>
                <w:b/>
                <w:bCs/>
                <w:color w:val="000000"/>
                <w:szCs w:val="14"/>
              </w:rPr>
              <w:t>1.088</w:t>
            </w:r>
          </w:p>
        </w:tc>
      </w:tr>
      <w:tr w:rsidR="00B259FD" w:rsidRPr="0004725B" w14:paraId="22493461" w14:textId="77777777" w:rsidTr="002D06B0">
        <w:trPr>
          <w:trHeight w:val="238"/>
          <w:jc w:val="center"/>
        </w:trPr>
        <w:tc>
          <w:tcPr>
            <w:tcW w:w="3094" w:type="dxa"/>
            <w:shd w:val="clear" w:color="auto" w:fill="auto"/>
            <w:vAlign w:val="center"/>
          </w:tcPr>
          <w:p w14:paraId="17C57D8D" w14:textId="77777777" w:rsidR="00B259FD" w:rsidRPr="0004725B" w:rsidRDefault="00B259FD" w:rsidP="002D06B0">
            <w:pPr>
              <w:pStyle w:val="08-Tabelageral"/>
              <w:spacing w:afterLines="40" w:after="96"/>
              <w:jc w:val="left"/>
              <w:rPr>
                <w:rFonts w:cs="Arial"/>
                <w:b/>
                <w:szCs w:val="14"/>
              </w:rPr>
            </w:pPr>
            <w:r w:rsidRPr="0004725B">
              <w:rPr>
                <w:rFonts w:cs="Arial"/>
                <w:b/>
                <w:szCs w:val="14"/>
              </w:rPr>
              <w:t>Demandas Cíveis</w:t>
            </w:r>
          </w:p>
        </w:tc>
        <w:tc>
          <w:tcPr>
            <w:tcW w:w="604" w:type="dxa"/>
            <w:shd w:val="clear" w:color="auto" w:fill="auto"/>
            <w:vAlign w:val="center"/>
          </w:tcPr>
          <w:p w14:paraId="0E6E38AE"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3581365D"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390F6EBE" w14:textId="77777777" w:rsidR="00B259FD" w:rsidRPr="0004725B" w:rsidRDefault="00B259FD" w:rsidP="002D06B0">
            <w:pPr>
              <w:pStyle w:val="08-Tabelageral"/>
              <w:spacing w:before="0" w:after="0"/>
              <w:rPr>
                <w:rFonts w:cs="Arial"/>
                <w:b/>
                <w:bCs/>
                <w:szCs w:val="14"/>
              </w:rPr>
            </w:pPr>
          </w:p>
        </w:tc>
        <w:tc>
          <w:tcPr>
            <w:tcW w:w="283" w:type="dxa"/>
            <w:shd w:val="clear" w:color="auto" w:fill="auto"/>
            <w:vAlign w:val="center"/>
          </w:tcPr>
          <w:p w14:paraId="20184A83"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5EEF551C"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1EA104FE" w14:textId="77777777" w:rsidR="00B259FD" w:rsidRPr="0004725B" w:rsidRDefault="00B259FD" w:rsidP="002D06B0">
            <w:pPr>
              <w:pStyle w:val="08-Tabelageral"/>
              <w:spacing w:before="0" w:after="0"/>
              <w:rPr>
                <w:rFonts w:cs="Arial"/>
                <w:b/>
                <w:bCs/>
                <w:szCs w:val="14"/>
              </w:rPr>
            </w:pPr>
          </w:p>
        </w:tc>
      </w:tr>
      <w:tr w:rsidR="00B259FD" w:rsidRPr="0004725B" w14:paraId="1E8C6F46" w14:textId="77777777" w:rsidTr="002D06B0">
        <w:trPr>
          <w:trHeight w:val="238"/>
          <w:jc w:val="center"/>
        </w:trPr>
        <w:tc>
          <w:tcPr>
            <w:tcW w:w="3094" w:type="dxa"/>
            <w:shd w:val="clear" w:color="auto" w:fill="auto"/>
            <w:vAlign w:val="center"/>
          </w:tcPr>
          <w:p w14:paraId="6D6B383D" w14:textId="77777777" w:rsidR="00B259FD" w:rsidRPr="0004725B" w:rsidRDefault="00B259FD" w:rsidP="002D06B0">
            <w:pPr>
              <w:pStyle w:val="08-Tabelageral"/>
              <w:spacing w:afterLines="40" w:after="96"/>
              <w:jc w:val="left"/>
              <w:rPr>
                <w:rFonts w:cs="Arial"/>
                <w:b/>
                <w:szCs w:val="14"/>
              </w:rPr>
            </w:pPr>
            <w:r w:rsidRPr="0004725B">
              <w:rPr>
                <w:rFonts w:cs="Arial"/>
                <w:b/>
                <w:szCs w:val="14"/>
              </w:rPr>
              <w:t>Saldo Inicial</w:t>
            </w:r>
          </w:p>
        </w:tc>
        <w:tc>
          <w:tcPr>
            <w:tcW w:w="604" w:type="dxa"/>
            <w:shd w:val="clear" w:color="auto" w:fill="auto"/>
            <w:vAlign w:val="center"/>
          </w:tcPr>
          <w:p w14:paraId="4559758B"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13FF393B"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414336D8" w14:textId="77777777" w:rsidR="00B259FD" w:rsidRPr="0004725B" w:rsidRDefault="00B259FD" w:rsidP="002D06B0">
            <w:pPr>
              <w:pStyle w:val="08-Tabelageral"/>
              <w:spacing w:before="0" w:after="0"/>
              <w:rPr>
                <w:rFonts w:cs="Arial"/>
                <w:b/>
                <w:bCs/>
                <w:szCs w:val="14"/>
              </w:rPr>
            </w:pPr>
            <w:r>
              <w:rPr>
                <w:rFonts w:cs="Arial"/>
                <w:b/>
                <w:bCs/>
                <w:szCs w:val="14"/>
              </w:rPr>
              <w:t>14.256</w:t>
            </w:r>
          </w:p>
        </w:tc>
        <w:tc>
          <w:tcPr>
            <w:tcW w:w="283" w:type="dxa"/>
            <w:shd w:val="clear" w:color="auto" w:fill="auto"/>
            <w:vAlign w:val="center"/>
          </w:tcPr>
          <w:p w14:paraId="4A9BCEF7"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565FB30B"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30649A9E" w14:textId="77777777" w:rsidR="00B259FD" w:rsidRPr="0004725B" w:rsidRDefault="00B259FD" w:rsidP="002D06B0">
            <w:pPr>
              <w:pStyle w:val="08-Tabelageral"/>
              <w:spacing w:before="0" w:after="0"/>
              <w:rPr>
                <w:rFonts w:cs="Arial"/>
                <w:b/>
                <w:bCs/>
                <w:szCs w:val="14"/>
              </w:rPr>
            </w:pPr>
            <w:r>
              <w:rPr>
                <w:rFonts w:cs="Arial"/>
                <w:b/>
                <w:bCs/>
                <w:color w:val="000000"/>
                <w:szCs w:val="14"/>
              </w:rPr>
              <w:t>16.314</w:t>
            </w:r>
          </w:p>
        </w:tc>
      </w:tr>
      <w:tr w:rsidR="00B259FD" w:rsidRPr="0004725B" w14:paraId="0BA018C1" w14:textId="77777777" w:rsidTr="002D06B0">
        <w:trPr>
          <w:trHeight w:val="238"/>
          <w:jc w:val="center"/>
        </w:trPr>
        <w:tc>
          <w:tcPr>
            <w:tcW w:w="3094" w:type="dxa"/>
            <w:shd w:val="clear" w:color="auto" w:fill="auto"/>
            <w:vAlign w:val="center"/>
          </w:tcPr>
          <w:p w14:paraId="0C959C09" w14:textId="77777777" w:rsidR="00B259FD" w:rsidRPr="0004725B" w:rsidRDefault="00B259FD" w:rsidP="002D06B0">
            <w:pPr>
              <w:pStyle w:val="08-Tabelageral"/>
              <w:spacing w:afterLines="40" w:after="96"/>
              <w:ind w:left="113"/>
              <w:jc w:val="left"/>
              <w:rPr>
                <w:rFonts w:cs="Arial"/>
                <w:bCs/>
                <w:szCs w:val="14"/>
              </w:rPr>
            </w:pPr>
            <w:r w:rsidRPr="0004725B">
              <w:rPr>
                <w:rFonts w:cs="Arial"/>
                <w:szCs w:val="14"/>
              </w:rPr>
              <w:t xml:space="preserve">Constituição / Atualização </w:t>
            </w:r>
            <w:r w:rsidRPr="0004725B">
              <w:rPr>
                <w:rFonts w:cs="Arial"/>
                <w:szCs w:val="14"/>
                <w:vertAlign w:val="superscript"/>
              </w:rPr>
              <w:t>(2)</w:t>
            </w:r>
          </w:p>
        </w:tc>
        <w:tc>
          <w:tcPr>
            <w:tcW w:w="604" w:type="dxa"/>
            <w:shd w:val="clear" w:color="auto" w:fill="auto"/>
            <w:vAlign w:val="center"/>
          </w:tcPr>
          <w:p w14:paraId="628FC34F" w14:textId="77777777" w:rsidR="00B259FD" w:rsidRPr="0004725B" w:rsidRDefault="00B259FD" w:rsidP="002D06B0">
            <w:pPr>
              <w:pStyle w:val="08-Tabelageral"/>
              <w:spacing w:afterLines="40" w:after="96"/>
              <w:ind w:left="113"/>
              <w:rPr>
                <w:rFonts w:cs="Arial"/>
                <w:szCs w:val="14"/>
              </w:rPr>
            </w:pPr>
          </w:p>
        </w:tc>
        <w:tc>
          <w:tcPr>
            <w:tcW w:w="1411" w:type="dxa"/>
            <w:shd w:val="clear" w:color="auto" w:fill="auto"/>
            <w:vAlign w:val="center"/>
          </w:tcPr>
          <w:p w14:paraId="404496D3" w14:textId="77777777" w:rsidR="00B259FD" w:rsidRPr="0004725B" w:rsidRDefault="00B259FD" w:rsidP="002D06B0">
            <w:pPr>
              <w:pStyle w:val="08-Tabelageral"/>
              <w:spacing w:afterLines="40" w:after="96"/>
              <w:ind w:left="113"/>
              <w:rPr>
                <w:rFonts w:cs="Arial"/>
                <w:szCs w:val="14"/>
              </w:rPr>
            </w:pPr>
          </w:p>
        </w:tc>
        <w:tc>
          <w:tcPr>
            <w:tcW w:w="1412" w:type="dxa"/>
            <w:shd w:val="clear" w:color="auto" w:fill="auto"/>
            <w:vAlign w:val="center"/>
          </w:tcPr>
          <w:p w14:paraId="225AF06D" w14:textId="77777777" w:rsidR="00B259FD" w:rsidRPr="0004725B" w:rsidRDefault="00B259FD" w:rsidP="002D06B0">
            <w:pPr>
              <w:pStyle w:val="08-Tabelageral"/>
              <w:spacing w:afterLines="40" w:after="96"/>
              <w:ind w:left="113"/>
              <w:rPr>
                <w:rFonts w:cs="Arial"/>
                <w:szCs w:val="14"/>
              </w:rPr>
            </w:pPr>
            <w:r>
              <w:rPr>
                <w:rFonts w:cs="Arial"/>
                <w:szCs w:val="14"/>
              </w:rPr>
              <w:t>1.105</w:t>
            </w:r>
          </w:p>
        </w:tc>
        <w:tc>
          <w:tcPr>
            <w:tcW w:w="283" w:type="dxa"/>
            <w:shd w:val="clear" w:color="auto" w:fill="auto"/>
            <w:vAlign w:val="center"/>
          </w:tcPr>
          <w:p w14:paraId="15C63BEC" w14:textId="77777777" w:rsidR="00B259FD" w:rsidRPr="0004725B" w:rsidRDefault="00B259FD" w:rsidP="002D06B0">
            <w:pPr>
              <w:pStyle w:val="08-Tabelageral"/>
              <w:spacing w:afterLines="40" w:after="96"/>
              <w:ind w:left="113"/>
              <w:rPr>
                <w:rFonts w:cs="Arial"/>
                <w:szCs w:val="14"/>
              </w:rPr>
            </w:pPr>
          </w:p>
        </w:tc>
        <w:tc>
          <w:tcPr>
            <w:tcW w:w="1417" w:type="dxa"/>
            <w:shd w:val="clear" w:color="auto" w:fill="auto"/>
            <w:vAlign w:val="center"/>
          </w:tcPr>
          <w:p w14:paraId="70F59AA8" w14:textId="77777777" w:rsidR="00B259FD" w:rsidRPr="0004725B" w:rsidRDefault="00B259FD" w:rsidP="002D06B0">
            <w:pPr>
              <w:pStyle w:val="08-Tabelageral"/>
              <w:spacing w:afterLines="40" w:after="96"/>
              <w:ind w:left="113"/>
              <w:rPr>
                <w:rFonts w:cs="Arial"/>
                <w:szCs w:val="14"/>
              </w:rPr>
            </w:pPr>
          </w:p>
        </w:tc>
        <w:tc>
          <w:tcPr>
            <w:tcW w:w="1418" w:type="dxa"/>
            <w:shd w:val="clear" w:color="auto" w:fill="auto"/>
            <w:vAlign w:val="bottom"/>
          </w:tcPr>
          <w:p w14:paraId="193B1BA4" w14:textId="77777777" w:rsidR="00B259FD" w:rsidRPr="0004725B" w:rsidRDefault="00B259FD" w:rsidP="002D06B0">
            <w:pPr>
              <w:pStyle w:val="08-Tabelageral"/>
              <w:spacing w:afterLines="40" w:after="96"/>
              <w:ind w:left="113"/>
              <w:rPr>
                <w:rFonts w:cs="Arial"/>
                <w:szCs w:val="14"/>
              </w:rPr>
            </w:pPr>
            <w:r>
              <w:rPr>
                <w:rFonts w:cs="Arial"/>
                <w:color w:val="000000"/>
                <w:szCs w:val="14"/>
              </w:rPr>
              <w:t>1.700</w:t>
            </w:r>
          </w:p>
        </w:tc>
      </w:tr>
      <w:tr w:rsidR="00B259FD" w:rsidRPr="0004725B" w14:paraId="1D8F1428" w14:textId="77777777" w:rsidTr="002D06B0">
        <w:trPr>
          <w:trHeight w:val="238"/>
          <w:jc w:val="center"/>
        </w:trPr>
        <w:tc>
          <w:tcPr>
            <w:tcW w:w="3094" w:type="dxa"/>
            <w:shd w:val="clear" w:color="auto" w:fill="auto"/>
            <w:vAlign w:val="center"/>
          </w:tcPr>
          <w:p w14:paraId="17E2641B" w14:textId="77777777" w:rsidR="00B259FD" w:rsidRPr="0004725B" w:rsidRDefault="00B259FD" w:rsidP="002D06B0">
            <w:pPr>
              <w:pStyle w:val="08-Tabelageral"/>
              <w:spacing w:afterLines="40" w:after="96"/>
              <w:ind w:left="113"/>
              <w:jc w:val="left"/>
              <w:rPr>
                <w:rFonts w:cs="Arial"/>
                <w:bCs/>
                <w:szCs w:val="14"/>
              </w:rPr>
            </w:pPr>
            <w:r w:rsidRPr="0004725B">
              <w:rPr>
                <w:rFonts w:cs="Arial"/>
                <w:szCs w:val="14"/>
              </w:rPr>
              <w:t>Reversão de provisão</w:t>
            </w:r>
          </w:p>
        </w:tc>
        <w:tc>
          <w:tcPr>
            <w:tcW w:w="604" w:type="dxa"/>
            <w:shd w:val="clear" w:color="auto" w:fill="auto"/>
            <w:vAlign w:val="center"/>
          </w:tcPr>
          <w:p w14:paraId="632717EE" w14:textId="77777777" w:rsidR="00B259FD" w:rsidRPr="0004725B" w:rsidRDefault="00B259FD" w:rsidP="002D06B0">
            <w:pPr>
              <w:pStyle w:val="08-Tabelageral"/>
              <w:spacing w:afterLines="40" w:after="96"/>
              <w:ind w:left="113"/>
              <w:rPr>
                <w:rFonts w:cs="Arial"/>
                <w:szCs w:val="14"/>
              </w:rPr>
            </w:pPr>
          </w:p>
        </w:tc>
        <w:tc>
          <w:tcPr>
            <w:tcW w:w="1411" w:type="dxa"/>
            <w:shd w:val="clear" w:color="auto" w:fill="auto"/>
            <w:vAlign w:val="center"/>
          </w:tcPr>
          <w:p w14:paraId="6DCDE12C" w14:textId="77777777" w:rsidR="00B259FD" w:rsidRPr="0004725B" w:rsidRDefault="00B259FD" w:rsidP="002D06B0">
            <w:pPr>
              <w:pStyle w:val="08-Tabelageral"/>
              <w:spacing w:afterLines="40" w:after="96"/>
              <w:ind w:left="113"/>
              <w:rPr>
                <w:rFonts w:cs="Arial"/>
                <w:szCs w:val="14"/>
              </w:rPr>
            </w:pPr>
          </w:p>
        </w:tc>
        <w:tc>
          <w:tcPr>
            <w:tcW w:w="1412" w:type="dxa"/>
            <w:shd w:val="clear" w:color="auto" w:fill="auto"/>
            <w:vAlign w:val="center"/>
          </w:tcPr>
          <w:p w14:paraId="0E443B6A" w14:textId="77777777" w:rsidR="00B259FD" w:rsidRPr="0004725B" w:rsidRDefault="00B259FD" w:rsidP="002D06B0">
            <w:pPr>
              <w:pStyle w:val="08-Tabelageral"/>
              <w:spacing w:afterLines="40" w:after="96"/>
              <w:ind w:left="113"/>
              <w:rPr>
                <w:rFonts w:cs="Arial"/>
                <w:szCs w:val="14"/>
              </w:rPr>
            </w:pPr>
            <w:r>
              <w:rPr>
                <w:rFonts w:cs="Arial"/>
                <w:szCs w:val="14"/>
              </w:rPr>
              <w:t>(1.025)</w:t>
            </w:r>
          </w:p>
        </w:tc>
        <w:tc>
          <w:tcPr>
            <w:tcW w:w="283" w:type="dxa"/>
            <w:shd w:val="clear" w:color="auto" w:fill="auto"/>
            <w:vAlign w:val="center"/>
          </w:tcPr>
          <w:p w14:paraId="6AA810AC" w14:textId="77777777" w:rsidR="00B259FD" w:rsidRPr="0004725B" w:rsidRDefault="00B259FD" w:rsidP="002D06B0">
            <w:pPr>
              <w:pStyle w:val="08-Tabelageral"/>
              <w:spacing w:afterLines="40" w:after="96"/>
              <w:ind w:left="113"/>
              <w:rPr>
                <w:rFonts w:cs="Arial"/>
                <w:szCs w:val="14"/>
              </w:rPr>
            </w:pPr>
          </w:p>
        </w:tc>
        <w:tc>
          <w:tcPr>
            <w:tcW w:w="1417" w:type="dxa"/>
            <w:shd w:val="clear" w:color="auto" w:fill="auto"/>
            <w:vAlign w:val="center"/>
          </w:tcPr>
          <w:p w14:paraId="4C94750B" w14:textId="77777777" w:rsidR="00B259FD" w:rsidRPr="0004725B" w:rsidRDefault="00B259FD" w:rsidP="002D06B0">
            <w:pPr>
              <w:pStyle w:val="08-Tabelageral"/>
              <w:spacing w:afterLines="40" w:after="96"/>
              <w:ind w:left="113"/>
              <w:rPr>
                <w:rFonts w:cs="Arial"/>
                <w:szCs w:val="14"/>
              </w:rPr>
            </w:pPr>
          </w:p>
        </w:tc>
        <w:tc>
          <w:tcPr>
            <w:tcW w:w="1418" w:type="dxa"/>
            <w:shd w:val="clear" w:color="auto" w:fill="auto"/>
            <w:vAlign w:val="bottom"/>
          </w:tcPr>
          <w:p w14:paraId="765B09AC" w14:textId="77777777" w:rsidR="00B259FD" w:rsidRPr="0004725B" w:rsidRDefault="00B259FD" w:rsidP="002D06B0">
            <w:pPr>
              <w:pStyle w:val="08-Tabelageral"/>
              <w:spacing w:afterLines="40" w:after="96"/>
              <w:ind w:left="113"/>
              <w:rPr>
                <w:rFonts w:cs="Arial"/>
                <w:szCs w:val="14"/>
              </w:rPr>
            </w:pPr>
            <w:r>
              <w:rPr>
                <w:rFonts w:cs="Arial"/>
                <w:color w:val="000000"/>
                <w:szCs w:val="14"/>
              </w:rPr>
              <w:t>(742)</w:t>
            </w:r>
          </w:p>
        </w:tc>
      </w:tr>
      <w:tr w:rsidR="00B259FD" w:rsidRPr="0004725B" w14:paraId="0F56FFE2" w14:textId="77777777" w:rsidTr="002D06B0">
        <w:trPr>
          <w:trHeight w:val="238"/>
          <w:jc w:val="center"/>
        </w:trPr>
        <w:tc>
          <w:tcPr>
            <w:tcW w:w="3094" w:type="dxa"/>
            <w:shd w:val="clear" w:color="auto" w:fill="auto"/>
            <w:vAlign w:val="center"/>
          </w:tcPr>
          <w:p w14:paraId="15050200" w14:textId="77777777" w:rsidR="00B259FD" w:rsidRPr="0004725B" w:rsidRDefault="00B259FD" w:rsidP="002D06B0">
            <w:pPr>
              <w:pStyle w:val="08-Tabelageral"/>
              <w:spacing w:afterLines="40" w:after="96"/>
              <w:ind w:left="113"/>
              <w:jc w:val="left"/>
              <w:rPr>
                <w:rFonts w:cs="Arial"/>
                <w:bCs/>
                <w:szCs w:val="14"/>
              </w:rPr>
            </w:pPr>
            <w:r w:rsidRPr="0004725B">
              <w:rPr>
                <w:rFonts w:cs="Arial"/>
                <w:szCs w:val="14"/>
              </w:rPr>
              <w:t>Baixa por pagamento</w:t>
            </w:r>
          </w:p>
        </w:tc>
        <w:tc>
          <w:tcPr>
            <w:tcW w:w="604" w:type="dxa"/>
            <w:shd w:val="clear" w:color="auto" w:fill="auto"/>
            <w:vAlign w:val="center"/>
          </w:tcPr>
          <w:p w14:paraId="7C2A67B4" w14:textId="77777777" w:rsidR="00B259FD" w:rsidRPr="0004725B" w:rsidRDefault="00B259FD" w:rsidP="002D06B0">
            <w:pPr>
              <w:pStyle w:val="08-Tabelageral"/>
              <w:spacing w:afterLines="40" w:after="96"/>
              <w:ind w:left="113"/>
              <w:rPr>
                <w:rFonts w:cs="Arial"/>
                <w:szCs w:val="14"/>
              </w:rPr>
            </w:pPr>
          </w:p>
        </w:tc>
        <w:tc>
          <w:tcPr>
            <w:tcW w:w="1411" w:type="dxa"/>
            <w:shd w:val="clear" w:color="auto" w:fill="auto"/>
            <w:vAlign w:val="center"/>
          </w:tcPr>
          <w:p w14:paraId="01D95CF4" w14:textId="77777777" w:rsidR="00B259FD" w:rsidRPr="0004725B" w:rsidRDefault="00B259FD" w:rsidP="002D06B0">
            <w:pPr>
              <w:pStyle w:val="08-Tabelageral"/>
              <w:spacing w:afterLines="40" w:after="96"/>
              <w:ind w:left="113"/>
              <w:rPr>
                <w:rFonts w:cs="Arial"/>
                <w:szCs w:val="14"/>
              </w:rPr>
            </w:pPr>
          </w:p>
        </w:tc>
        <w:tc>
          <w:tcPr>
            <w:tcW w:w="1412" w:type="dxa"/>
            <w:shd w:val="clear" w:color="auto" w:fill="auto"/>
            <w:vAlign w:val="center"/>
          </w:tcPr>
          <w:p w14:paraId="0ACFBA29" w14:textId="77777777" w:rsidR="00B259FD" w:rsidRPr="0004725B" w:rsidRDefault="00B259FD" w:rsidP="002D06B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5E256F3E" w14:textId="77777777" w:rsidR="00B259FD" w:rsidRPr="0004725B" w:rsidRDefault="00B259FD" w:rsidP="002D06B0">
            <w:pPr>
              <w:pStyle w:val="08-Tabelageral"/>
              <w:spacing w:afterLines="40" w:after="96"/>
              <w:ind w:left="113"/>
              <w:rPr>
                <w:rFonts w:cs="Arial"/>
                <w:szCs w:val="14"/>
              </w:rPr>
            </w:pPr>
          </w:p>
        </w:tc>
        <w:tc>
          <w:tcPr>
            <w:tcW w:w="1417" w:type="dxa"/>
            <w:shd w:val="clear" w:color="auto" w:fill="auto"/>
            <w:vAlign w:val="center"/>
          </w:tcPr>
          <w:p w14:paraId="5D297EC5" w14:textId="77777777" w:rsidR="00B259FD" w:rsidRPr="0004725B" w:rsidRDefault="00B259FD" w:rsidP="002D06B0">
            <w:pPr>
              <w:pStyle w:val="08-Tabelageral"/>
              <w:spacing w:afterLines="40" w:after="96"/>
              <w:ind w:left="113"/>
              <w:rPr>
                <w:rFonts w:cs="Arial"/>
                <w:szCs w:val="14"/>
              </w:rPr>
            </w:pPr>
          </w:p>
        </w:tc>
        <w:tc>
          <w:tcPr>
            <w:tcW w:w="1418" w:type="dxa"/>
            <w:shd w:val="clear" w:color="auto" w:fill="auto"/>
            <w:vAlign w:val="bottom"/>
          </w:tcPr>
          <w:p w14:paraId="1BF133A5" w14:textId="77777777" w:rsidR="00B259FD" w:rsidRPr="0004725B" w:rsidRDefault="00B259FD" w:rsidP="002D06B0">
            <w:pPr>
              <w:pStyle w:val="08-Tabelageral"/>
              <w:spacing w:afterLines="40" w:after="96"/>
              <w:ind w:left="113"/>
              <w:rPr>
                <w:rFonts w:cs="Arial"/>
                <w:szCs w:val="14"/>
              </w:rPr>
            </w:pPr>
            <w:r>
              <w:rPr>
                <w:rFonts w:cs="Arial"/>
                <w:color w:val="000000"/>
                <w:szCs w:val="14"/>
              </w:rPr>
              <w:t>(252)</w:t>
            </w:r>
          </w:p>
        </w:tc>
      </w:tr>
      <w:tr w:rsidR="00B259FD" w:rsidRPr="0004725B" w14:paraId="34C4AE54" w14:textId="77777777" w:rsidTr="002D06B0">
        <w:trPr>
          <w:trHeight w:val="238"/>
          <w:jc w:val="center"/>
        </w:trPr>
        <w:tc>
          <w:tcPr>
            <w:tcW w:w="3094" w:type="dxa"/>
            <w:shd w:val="clear" w:color="auto" w:fill="auto"/>
            <w:vAlign w:val="center"/>
          </w:tcPr>
          <w:p w14:paraId="17A34AC2" w14:textId="77777777" w:rsidR="00B259FD" w:rsidRPr="0004725B" w:rsidRDefault="00B259FD" w:rsidP="002D06B0">
            <w:pPr>
              <w:pStyle w:val="08-Tabelageral"/>
              <w:spacing w:afterLines="40" w:after="96"/>
              <w:jc w:val="left"/>
              <w:rPr>
                <w:rFonts w:cs="Arial"/>
                <w:b/>
                <w:szCs w:val="14"/>
              </w:rPr>
            </w:pPr>
            <w:r w:rsidRPr="0004725B">
              <w:rPr>
                <w:rFonts w:cs="Arial"/>
                <w:b/>
                <w:szCs w:val="14"/>
              </w:rPr>
              <w:t>Saldo Final</w:t>
            </w:r>
          </w:p>
        </w:tc>
        <w:tc>
          <w:tcPr>
            <w:tcW w:w="604" w:type="dxa"/>
            <w:shd w:val="clear" w:color="auto" w:fill="auto"/>
            <w:vAlign w:val="center"/>
          </w:tcPr>
          <w:p w14:paraId="6E77BD28"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02A088B8"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63A99E95" w14:textId="77777777" w:rsidR="00B259FD" w:rsidRPr="0004725B" w:rsidRDefault="00B259FD" w:rsidP="002D06B0">
            <w:pPr>
              <w:pStyle w:val="08-Tabelageral"/>
              <w:spacing w:before="0" w:after="0"/>
              <w:rPr>
                <w:rFonts w:cs="Arial"/>
                <w:b/>
                <w:bCs/>
                <w:szCs w:val="14"/>
              </w:rPr>
            </w:pPr>
            <w:r>
              <w:rPr>
                <w:rFonts w:cs="Arial"/>
                <w:b/>
                <w:bCs/>
                <w:szCs w:val="14"/>
              </w:rPr>
              <w:t>14.336</w:t>
            </w:r>
          </w:p>
        </w:tc>
        <w:tc>
          <w:tcPr>
            <w:tcW w:w="283" w:type="dxa"/>
            <w:shd w:val="clear" w:color="auto" w:fill="auto"/>
            <w:vAlign w:val="center"/>
          </w:tcPr>
          <w:p w14:paraId="7D35AC9E"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0F2C2F39"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2D1C6112" w14:textId="77777777" w:rsidR="00B259FD" w:rsidRPr="0004725B" w:rsidRDefault="00B259FD" w:rsidP="002D06B0">
            <w:pPr>
              <w:pStyle w:val="08-Tabelageral"/>
              <w:spacing w:before="0" w:after="0"/>
              <w:rPr>
                <w:rFonts w:cs="Arial"/>
                <w:b/>
                <w:bCs/>
                <w:szCs w:val="14"/>
              </w:rPr>
            </w:pPr>
            <w:r>
              <w:rPr>
                <w:rFonts w:cs="Arial"/>
                <w:b/>
                <w:bCs/>
                <w:color w:val="000000"/>
                <w:szCs w:val="14"/>
              </w:rPr>
              <w:t>17.020</w:t>
            </w:r>
          </w:p>
        </w:tc>
      </w:tr>
      <w:tr w:rsidR="00B259FD" w:rsidRPr="0004725B" w14:paraId="034F3FB6" w14:textId="77777777" w:rsidTr="002D06B0">
        <w:trPr>
          <w:trHeight w:val="238"/>
          <w:jc w:val="center"/>
        </w:trPr>
        <w:tc>
          <w:tcPr>
            <w:tcW w:w="3094" w:type="dxa"/>
            <w:shd w:val="clear" w:color="auto" w:fill="auto"/>
            <w:vAlign w:val="center"/>
          </w:tcPr>
          <w:p w14:paraId="7860AE98" w14:textId="77777777" w:rsidR="00B259FD" w:rsidRPr="0004725B" w:rsidRDefault="00B259FD" w:rsidP="002D06B0">
            <w:pPr>
              <w:pStyle w:val="08-Tabelageral"/>
              <w:spacing w:afterLines="40" w:after="96"/>
              <w:jc w:val="left"/>
              <w:rPr>
                <w:rFonts w:cs="Arial"/>
                <w:b/>
                <w:szCs w:val="14"/>
              </w:rPr>
            </w:pPr>
            <w:r w:rsidRPr="0004725B">
              <w:rPr>
                <w:rFonts w:cs="Arial"/>
                <w:b/>
                <w:szCs w:val="14"/>
              </w:rPr>
              <w:t>Demandas Trabalhistas</w:t>
            </w:r>
          </w:p>
        </w:tc>
        <w:tc>
          <w:tcPr>
            <w:tcW w:w="604" w:type="dxa"/>
            <w:shd w:val="clear" w:color="auto" w:fill="auto"/>
            <w:vAlign w:val="center"/>
          </w:tcPr>
          <w:p w14:paraId="3016F482"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7BAED94B"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7DD309AE" w14:textId="77777777" w:rsidR="00B259FD" w:rsidRPr="0004725B" w:rsidRDefault="00B259FD" w:rsidP="002D06B0">
            <w:pPr>
              <w:pStyle w:val="08-Tabelageral"/>
              <w:spacing w:before="0" w:after="0"/>
              <w:rPr>
                <w:rFonts w:cs="Arial"/>
                <w:b/>
                <w:bCs/>
                <w:szCs w:val="14"/>
              </w:rPr>
            </w:pPr>
          </w:p>
        </w:tc>
        <w:tc>
          <w:tcPr>
            <w:tcW w:w="283" w:type="dxa"/>
            <w:shd w:val="clear" w:color="auto" w:fill="auto"/>
            <w:vAlign w:val="center"/>
          </w:tcPr>
          <w:p w14:paraId="242746BB"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11D14AC7"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252E7BC7" w14:textId="77777777" w:rsidR="00B259FD" w:rsidRPr="0004725B" w:rsidRDefault="00B259FD" w:rsidP="002D06B0">
            <w:pPr>
              <w:pStyle w:val="08-Tabelageral"/>
              <w:spacing w:before="0" w:after="0"/>
              <w:rPr>
                <w:rFonts w:cs="Arial"/>
                <w:b/>
                <w:bCs/>
                <w:szCs w:val="14"/>
              </w:rPr>
            </w:pPr>
          </w:p>
        </w:tc>
      </w:tr>
      <w:tr w:rsidR="00B259FD" w:rsidRPr="0004725B" w14:paraId="30C1E0F9" w14:textId="77777777" w:rsidTr="002D06B0">
        <w:trPr>
          <w:trHeight w:val="238"/>
          <w:jc w:val="center"/>
        </w:trPr>
        <w:tc>
          <w:tcPr>
            <w:tcW w:w="3094" w:type="dxa"/>
            <w:shd w:val="clear" w:color="auto" w:fill="auto"/>
            <w:vAlign w:val="center"/>
          </w:tcPr>
          <w:p w14:paraId="124BE85C" w14:textId="77777777" w:rsidR="00B259FD" w:rsidRPr="0004725B" w:rsidRDefault="00B259FD" w:rsidP="002D06B0">
            <w:pPr>
              <w:pStyle w:val="08-Tabelageral"/>
              <w:spacing w:afterLines="40" w:after="96"/>
              <w:jc w:val="left"/>
              <w:rPr>
                <w:rFonts w:cs="Arial"/>
                <w:b/>
                <w:szCs w:val="14"/>
              </w:rPr>
            </w:pPr>
            <w:r w:rsidRPr="0004725B">
              <w:rPr>
                <w:rFonts w:cs="Arial"/>
                <w:b/>
                <w:szCs w:val="14"/>
              </w:rPr>
              <w:t>Saldo Inicial</w:t>
            </w:r>
          </w:p>
        </w:tc>
        <w:tc>
          <w:tcPr>
            <w:tcW w:w="604" w:type="dxa"/>
            <w:shd w:val="clear" w:color="auto" w:fill="auto"/>
            <w:vAlign w:val="center"/>
          </w:tcPr>
          <w:p w14:paraId="051DD098"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63D8000E"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7086F2B3" w14:textId="77777777" w:rsidR="00B259FD" w:rsidRPr="0004725B" w:rsidRDefault="00B259FD" w:rsidP="002D06B0">
            <w:pPr>
              <w:pStyle w:val="08-Tabelageral"/>
              <w:spacing w:before="0" w:after="0"/>
              <w:rPr>
                <w:rFonts w:cs="Arial"/>
                <w:b/>
                <w:bCs/>
                <w:szCs w:val="14"/>
              </w:rPr>
            </w:pPr>
            <w:r>
              <w:rPr>
                <w:rFonts w:cs="Arial"/>
                <w:b/>
                <w:bCs/>
                <w:szCs w:val="14"/>
              </w:rPr>
              <w:t>28</w:t>
            </w:r>
          </w:p>
        </w:tc>
        <w:tc>
          <w:tcPr>
            <w:tcW w:w="283" w:type="dxa"/>
            <w:shd w:val="clear" w:color="auto" w:fill="auto"/>
            <w:vAlign w:val="center"/>
          </w:tcPr>
          <w:p w14:paraId="0419A029"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6622045B"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420E117E" w14:textId="77777777" w:rsidR="00B259FD" w:rsidRPr="0004725B" w:rsidRDefault="00B259FD" w:rsidP="002D06B0">
            <w:pPr>
              <w:pStyle w:val="08-Tabelageral"/>
              <w:spacing w:before="0" w:after="0"/>
              <w:rPr>
                <w:rFonts w:cs="Arial"/>
                <w:b/>
                <w:bCs/>
                <w:szCs w:val="14"/>
              </w:rPr>
            </w:pPr>
            <w:r>
              <w:rPr>
                <w:rFonts w:cs="Arial"/>
                <w:b/>
                <w:bCs/>
                <w:color w:val="000000"/>
                <w:szCs w:val="14"/>
              </w:rPr>
              <w:t>230</w:t>
            </w:r>
          </w:p>
        </w:tc>
      </w:tr>
      <w:tr w:rsidR="00B259FD" w:rsidRPr="0004725B" w14:paraId="6E15A685" w14:textId="77777777" w:rsidTr="002D06B0">
        <w:trPr>
          <w:trHeight w:val="238"/>
          <w:jc w:val="center"/>
        </w:trPr>
        <w:tc>
          <w:tcPr>
            <w:tcW w:w="3094" w:type="dxa"/>
            <w:shd w:val="clear" w:color="auto" w:fill="auto"/>
            <w:vAlign w:val="center"/>
          </w:tcPr>
          <w:p w14:paraId="18E06DE7" w14:textId="77777777" w:rsidR="00B259FD" w:rsidRPr="0004725B" w:rsidRDefault="00B259FD" w:rsidP="002D06B0">
            <w:pPr>
              <w:pStyle w:val="08-Tabelageral"/>
              <w:spacing w:afterLines="40" w:after="96"/>
              <w:ind w:left="113"/>
              <w:jc w:val="left"/>
              <w:rPr>
                <w:rFonts w:cs="Arial"/>
                <w:bCs/>
                <w:szCs w:val="14"/>
              </w:rPr>
            </w:pPr>
            <w:r w:rsidRPr="0004725B">
              <w:rPr>
                <w:rFonts w:cs="Arial"/>
                <w:szCs w:val="14"/>
              </w:rPr>
              <w:t>Constituição / Atualização</w:t>
            </w:r>
          </w:p>
        </w:tc>
        <w:tc>
          <w:tcPr>
            <w:tcW w:w="604" w:type="dxa"/>
            <w:shd w:val="clear" w:color="auto" w:fill="auto"/>
            <w:vAlign w:val="center"/>
          </w:tcPr>
          <w:p w14:paraId="74E4E84B" w14:textId="77777777" w:rsidR="00B259FD" w:rsidRPr="0004725B" w:rsidRDefault="00B259FD" w:rsidP="002D06B0">
            <w:pPr>
              <w:pStyle w:val="08-Tabelageral"/>
              <w:spacing w:afterLines="40" w:after="96"/>
              <w:ind w:left="113"/>
              <w:rPr>
                <w:rFonts w:cs="Arial"/>
                <w:szCs w:val="14"/>
              </w:rPr>
            </w:pPr>
          </w:p>
        </w:tc>
        <w:tc>
          <w:tcPr>
            <w:tcW w:w="1411" w:type="dxa"/>
            <w:shd w:val="clear" w:color="auto" w:fill="auto"/>
            <w:vAlign w:val="center"/>
          </w:tcPr>
          <w:p w14:paraId="0CB079FD" w14:textId="77777777" w:rsidR="00B259FD" w:rsidRPr="0004725B" w:rsidRDefault="00B259FD" w:rsidP="002D06B0">
            <w:pPr>
              <w:pStyle w:val="08-Tabelageral"/>
              <w:spacing w:afterLines="40" w:after="96"/>
              <w:ind w:left="113"/>
              <w:rPr>
                <w:rFonts w:cs="Arial"/>
                <w:szCs w:val="14"/>
              </w:rPr>
            </w:pPr>
          </w:p>
        </w:tc>
        <w:tc>
          <w:tcPr>
            <w:tcW w:w="1412" w:type="dxa"/>
            <w:shd w:val="clear" w:color="auto" w:fill="auto"/>
            <w:vAlign w:val="center"/>
          </w:tcPr>
          <w:p w14:paraId="69449262" w14:textId="77777777" w:rsidR="00B259FD" w:rsidRPr="0004725B" w:rsidRDefault="00B259FD" w:rsidP="002D06B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06B0B1A4" w14:textId="77777777" w:rsidR="00B259FD" w:rsidRPr="0004725B" w:rsidRDefault="00B259FD" w:rsidP="002D06B0">
            <w:pPr>
              <w:pStyle w:val="08-Tabelageral"/>
              <w:spacing w:afterLines="40" w:after="96"/>
              <w:ind w:left="113"/>
              <w:rPr>
                <w:rFonts w:cs="Arial"/>
                <w:szCs w:val="14"/>
              </w:rPr>
            </w:pPr>
          </w:p>
        </w:tc>
        <w:tc>
          <w:tcPr>
            <w:tcW w:w="1417" w:type="dxa"/>
            <w:shd w:val="clear" w:color="auto" w:fill="auto"/>
            <w:vAlign w:val="center"/>
          </w:tcPr>
          <w:p w14:paraId="439B939B" w14:textId="77777777" w:rsidR="00B259FD" w:rsidRPr="0004725B" w:rsidRDefault="00B259FD" w:rsidP="002D06B0">
            <w:pPr>
              <w:pStyle w:val="08-Tabelageral"/>
              <w:spacing w:afterLines="40" w:after="96"/>
              <w:ind w:left="113"/>
              <w:rPr>
                <w:rFonts w:cs="Arial"/>
                <w:szCs w:val="14"/>
              </w:rPr>
            </w:pPr>
          </w:p>
        </w:tc>
        <w:tc>
          <w:tcPr>
            <w:tcW w:w="1418" w:type="dxa"/>
            <w:shd w:val="clear" w:color="auto" w:fill="auto"/>
            <w:vAlign w:val="bottom"/>
          </w:tcPr>
          <w:p w14:paraId="427A6F89" w14:textId="77777777" w:rsidR="00B259FD" w:rsidRPr="0004725B" w:rsidRDefault="00B259FD" w:rsidP="002D06B0">
            <w:pPr>
              <w:pStyle w:val="08-Tabelageral"/>
              <w:spacing w:afterLines="40" w:after="96"/>
              <w:ind w:left="113"/>
              <w:rPr>
                <w:rFonts w:cs="Arial"/>
                <w:szCs w:val="14"/>
              </w:rPr>
            </w:pPr>
            <w:r>
              <w:rPr>
                <w:rFonts w:cs="Arial"/>
                <w:color w:val="000000"/>
                <w:szCs w:val="14"/>
              </w:rPr>
              <w:t>--</w:t>
            </w:r>
          </w:p>
        </w:tc>
      </w:tr>
      <w:tr w:rsidR="00B259FD" w:rsidRPr="0004725B" w14:paraId="3A4498B9" w14:textId="77777777" w:rsidTr="002D06B0">
        <w:trPr>
          <w:trHeight w:val="238"/>
          <w:jc w:val="center"/>
        </w:trPr>
        <w:tc>
          <w:tcPr>
            <w:tcW w:w="3094" w:type="dxa"/>
            <w:shd w:val="clear" w:color="auto" w:fill="auto"/>
            <w:vAlign w:val="center"/>
          </w:tcPr>
          <w:p w14:paraId="4FA22EA8" w14:textId="77777777" w:rsidR="00B259FD" w:rsidRPr="0004725B" w:rsidRDefault="00B259FD" w:rsidP="002D06B0">
            <w:pPr>
              <w:pStyle w:val="08-Tabelageral"/>
              <w:spacing w:afterLines="40" w:after="96"/>
              <w:ind w:left="113"/>
              <w:jc w:val="left"/>
              <w:rPr>
                <w:rFonts w:cs="Arial"/>
                <w:bCs/>
                <w:szCs w:val="14"/>
              </w:rPr>
            </w:pPr>
            <w:r w:rsidRPr="0004725B">
              <w:rPr>
                <w:rFonts w:cs="Arial"/>
                <w:szCs w:val="14"/>
              </w:rPr>
              <w:t>Reversão de provisão</w:t>
            </w:r>
          </w:p>
        </w:tc>
        <w:tc>
          <w:tcPr>
            <w:tcW w:w="604" w:type="dxa"/>
            <w:shd w:val="clear" w:color="auto" w:fill="auto"/>
            <w:vAlign w:val="center"/>
          </w:tcPr>
          <w:p w14:paraId="1BE4C411" w14:textId="77777777" w:rsidR="00B259FD" w:rsidRPr="0004725B" w:rsidRDefault="00B259FD" w:rsidP="002D06B0">
            <w:pPr>
              <w:pStyle w:val="08-Tabelageral"/>
              <w:spacing w:afterLines="40" w:after="96"/>
              <w:ind w:left="113"/>
              <w:rPr>
                <w:rFonts w:cs="Arial"/>
                <w:szCs w:val="14"/>
              </w:rPr>
            </w:pPr>
          </w:p>
        </w:tc>
        <w:tc>
          <w:tcPr>
            <w:tcW w:w="1411" w:type="dxa"/>
            <w:shd w:val="clear" w:color="auto" w:fill="auto"/>
            <w:vAlign w:val="center"/>
          </w:tcPr>
          <w:p w14:paraId="32427C45" w14:textId="77777777" w:rsidR="00B259FD" w:rsidRPr="0004725B" w:rsidRDefault="00B259FD" w:rsidP="002D06B0">
            <w:pPr>
              <w:pStyle w:val="08-Tabelageral"/>
              <w:spacing w:afterLines="40" w:after="96"/>
              <w:ind w:left="113"/>
              <w:rPr>
                <w:rFonts w:cs="Arial"/>
                <w:szCs w:val="14"/>
              </w:rPr>
            </w:pPr>
          </w:p>
        </w:tc>
        <w:tc>
          <w:tcPr>
            <w:tcW w:w="1412" w:type="dxa"/>
            <w:shd w:val="clear" w:color="auto" w:fill="auto"/>
            <w:vAlign w:val="center"/>
          </w:tcPr>
          <w:p w14:paraId="3BA63078" w14:textId="77777777" w:rsidR="00B259FD" w:rsidRPr="0004725B" w:rsidRDefault="00B259FD" w:rsidP="002D06B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719E376B" w14:textId="77777777" w:rsidR="00B259FD" w:rsidRPr="0004725B" w:rsidRDefault="00B259FD" w:rsidP="002D06B0">
            <w:pPr>
              <w:pStyle w:val="08-Tabelageral"/>
              <w:spacing w:afterLines="40" w:after="96"/>
              <w:ind w:left="113"/>
              <w:rPr>
                <w:rFonts w:cs="Arial"/>
                <w:szCs w:val="14"/>
              </w:rPr>
            </w:pPr>
          </w:p>
        </w:tc>
        <w:tc>
          <w:tcPr>
            <w:tcW w:w="1417" w:type="dxa"/>
            <w:shd w:val="clear" w:color="auto" w:fill="auto"/>
            <w:vAlign w:val="center"/>
          </w:tcPr>
          <w:p w14:paraId="5DC0FD2E" w14:textId="77777777" w:rsidR="00B259FD" w:rsidRPr="0004725B" w:rsidRDefault="00B259FD" w:rsidP="002D06B0">
            <w:pPr>
              <w:pStyle w:val="08-Tabelageral"/>
              <w:spacing w:afterLines="40" w:after="96"/>
              <w:ind w:left="113"/>
              <w:rPr>
                <w:rFonts w:cs="Arial"/>
                <w:szCs w:val="14"/>
              </w:rPr>
            </w:pPr>
          </w:p>
        </w:tc>
        <w:tc>
          <w:tcPr>
            <w:tcW w:w="1418" w:type="dxa"/>
            <w:shd w:val="clear" w:color="auto" w:fill="auto"/>
            <w:vAlign w:val="bottom"/>
          </w:tcPr>
          <w:p w14:paraId="4FBDAA8C" w14:textId="77777777" w:rsidR="00B259FD" w:rsidRPr="0004725B" w:rsidRDefault="00B259FD" w:rsidP="002D06B0">
            <w:pPr>
              <w:pStyle w:val="08-Tabelageral"/>
              <w:spacing w:afterLines="40" w:after="96"/>
              <w:ind w:left="113"/>
              <w:rPr>
                <w:rFonts w:cs="Arial"/>
                <w:szCs w:val="14"/>
              </w:rPr>
            </w:pPr>
            <w:r>
              <w:rPr>
                <w:rFonts w:cs="Arial"/>
                <w:color w:val="000000"/>
                <w:szCs w:val="14"/>
              </w:rPr>
              <w:t>--</w:t>
            </w:r>
          </w:p>
        </w:tc>
      </w:tr>
      <w:tr w:rsidR="00B259FD" w:rsidRPr="0004725B" w14:paraId="53CCCBF9" w14:textId="77777777" w:rsidTr="002D06B0">
        <w:trPr>
          <w:trHeight w:val="238"/>
          <w:jc w:val="center"/>
        </w:trPr>
        <w:tc>
          <w:tcPr>
            <w:tcW w:w="3094" w:type="dxa"/>
            <w:shd w:val="clear" w:color="auto" w:fill="auto"/>
            <w:vAlign w:val="center"/>
          </w:tcPr>
          <w:p w14:paraId="74A3BF34" w14:textId="77777777" w:rsidR="00B259FD" w:rsidRPr="0004725B" w:rsidRDefault="00B259FD" w:rsidP="002D06B0">
            <w:pPr>
              <w:pStyle w:val="08-Tabelageral"/>
              <w:spacing w:afterLines="40" w:after="96"/>
              <w:ind w:left="113"/>
              <w:jc w:val="left"/>
              <w:rPr>
                <w:rFonts w:cs="Arial"/>
                <w:bCs/>
                <w:szCs w:val="14"/>
              </w:rPr>
            </w:pPr>
            <w:r w:rsidRPr="0004725B">
              <w:rPr>
                <w:rFonts w:cs="Arial"/>
                <w:szCs w:val="14"/>
              </w:rPr>
              <w:t>Baixa por pagamentos</w:t>
            </w:r>
          </w:p>
        </w:tc>
        <w:tc>
          <w:tcPr>
            <w:tcW w:w="604" w:type="dxa"/>
            <w:shd w:val="clear" w:color="auto" w:fill="auto"/>
            <w:vAlign w:val="center"/>
          </w:tcPr>
          <w:p w14:paraId="48EB3177" w14:textId="77777777" w:rsidR="00B259FD" w:rsidRPr="0004725B" w:rsidRDefault="00B259FD" w:rsidP="002D06B0">
            <w:pPr>
              <w:pStyle w:val="08-Tabelageral"/>
              <w:spacing w:afterLines="40" w:after="96"/>
              <w:ind w:left="113"/>
              <w:rPr>
                <w:rFonts w:cs="Arial"/>
                <w:szCs w:val="14"/>
              </w:rPr>
            </w:pPr>
          </w:p>
        </w:tc>
        <w:tc>
          <w:tcPr>
            <w:tcW w:w="1411" w:type="dxa"/>
            <w:shd w:val="clear" w:color="auto" w:fill="auto"/>
            <w:vAlign w:val="center"/>
          </w:tcPr>
          <w:p w14:paraId="01D57A93" w14:textId="77777777" w:rsidR="00B259FD" w:rsidRPr="0004725B" w:rsidRDefault="00B259FD" w:rsidP="002D06B0">
            <w:pPr>
              <w:pStyle w:val="08-Tabelageral"/>
              <w:spacing w:afterLines="40" w:after="96"/>
              <w:ind w:left="113"/>
              <w:rPr>
                <w:rFonts w:cs="Arial"/>
                <w:szCs w:val="14"/>
              </w:rPr>
            </w:pPr>
          </w:p>
        </w:tc>
        <w:tc>
          <w:tcPr>
            <w:tcW w:w="1412" w:type="dxa"/>
            <w:shd w:val="clear" w:color="auto" w:fill="auto"/>
            <w:vAlign w:val="center"/>
          </w:tcPr>
          <w:p w14:paraId="75CC12CB" w14:textId="77777777" w:rsidR="00B259FD" w:rsidRPr="0004725B" w:rsidRDefault="00B259FD" w:rsidP="002D06B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30F9FB32" w14:textId="77777777" w:rsidR="00B259FD" w:rsidRPr="0004725B" w:rsidRDefault="00B259FD" w:rsidP="002D06B0">
            <w:pPr>
              <w:pStyle w:val="08-Tabelageral"/>
              <w:spacing w:afterLines="40" w:after="96"/>
              <w:ind w:left="113"/>
              <w:rPr>
                <w:rFonts w:cs="Arial"/>
                <w:szCs w:val="14"/>
              </w:rPr>
            </w:pPr>
          </w:p>
        </w:tc>
        <w:tc>
          <w:tcPr>
            <w:tcW w:w="1417" w:type="dxa"/>
            <w:shd w:val="clear" w:color="auto" w:fill="auto"/>
            <w:vAlign w:val="center"/>
          </w:tcPr>
          <w:p w14:paraId="01268AE7" w14:textId="77777777" w:rsidR="00B259FD" w:rsidRPr="0004725B" w:rsidRDefault="00B259FD" w:rsidP="002D06B0">
            <w:pPr>
              <w:pStyle w:val="08-Tabelageral"/>
              <w:spacing w:afterLines="40" w:after="96"/>
              <w:ind w:left="113"/>
              <w:rPr>
                <w:rFonts w:cs="Arial"/>
                <w:szCs w:val="14"/>
              </w:rPr>
            </w:pPr>
          </w:p>
        </w:tc>
        <w:tc>
          <w:tcPr>
            <w:tcW w:w="1418" w:type="dxa"/>
            <w:shd w:val="clear" w:color="auto" w:fill="auto"/>
            <w:vAlign w:val="bottom"/>
          </w:tcPr>
          <w:p w14:paraId="3EAB7C50" w14:textId="77777777" w:rsidR="00B259FD" w:rsidRPr="0004725B" w:rsidRDefault="00B259FD" w:rsidP="002D06B0">
            <w:pPr>
              <w:pStyle w:val="08-Tabelageral"/>
              <w:spacing w:afterLines="40" w:after="96"/>
              <w:ind w:left="113"/>
              <w:rPr>
                <w:rFonts w:cs="Arial"/>
                <w:szCs w:val="14"/>
              </w:rPr>
            </w:pPr>
            <w:r>
              <w:rPr>
                <w:rFonts w:cs="Arial"/>
                <w:color w:val="000000"/>
                <w:szCs w:val="14"/>
              </w:rPr>
              <w:t>(202)</w:t>
            </w:r>
          </w:p>
        </w:tc>
      </w:tr>
      <w:tr w:rsidR="00B259FD" w:rsidRPr="0004725B" w14:paraId="084174B2" w14:textId="77777777" w:rsidTr="002D06B0">
        <w:trPr>
          <w:trHeight w:val="238"/>
          <w:jc w:val="center"/>
        </w:trPr>
        <w:tc>
          <w:tcPr>
            <w:tcW w:w="3094" w:type="dxa"/>
            <w:shd w:val="clear" w:color="auto" w:fill="auto"/>
            <w:vAlign w:val="center"/>
          </w:tcPr>
          <w:p w14:paraId="72B9FCA0" w14:textId="77777777" w:rsidR="00B259FD" w:rsidRPr="0004725B" w:rsidRDefault="00B259FD" w:rsidP="002D06B0">
            <w:pPr>
              <w:pStyle w:val="08-Tabelageral"/>
              <w:spacing w:afterLines="40" w:after="96"/>
              <w:jc w:val="left"/>
              <w:rPr>
                <w:rFonts w:cs="Arial"/>
                <w:b/>
                <w:szCs w:val="14"/>
              </w:rPr>
            </w:pPr>
            <w:r w:rsidRPr="0004725B">
              <w:rPr>
                <w:rFonts w:cs="Arial"/>
                <w:b/>
                <w:szCs w:val="14"/>
              </w:rPr>
              <w:t>Saldo Final</w:t>
            </w:r>
          </w:p>
        </w:tc>
        <w:tc>
          <w:tcPr>
            <w:tcW w:w="604" w:type="dxa"/>
            <w:shd w:val="clear" w:color="auto" w:fill="auto"/>
            <w:vAlign w:val="center"/>
          </w:tcPr>
          <w:p w14:paraId="641D78EA"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59B48D56"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7E9EFE65" w14:textId="77777777" w:rsidR="00B259FD" w:rsidRPr="0004725B" w:rsidRDefault="00B259FD" w:rsidP="002D06B0">
            <w:pPr>
              <w:pStyle w:val="08-Tabelageral"/>
              <w:spacing w:before="0" w:after="0"/>
              <w:rPr>
                <w:rFonts w:cs="Arial"/>
                <w:b/>
                <w:bCs/>
                <w:szCs w:val="14"/>
              </w:rPr>
            </w:pPr>
            <w:r>
              <w:rPr>
                <w:rFonts w:cs="Arial"/>
                <w:b/>
                <w:bCs/>
                <w:szCs w:val="14"/>
              </w:rPr>
              <w:t>28</w:t>
            </w:r>
          </w:p>
        </w:tc>
        <w:tc>
          <w:tcPr>
            <w:tcW w:w="283" w:type="dxa"/>
            <w:shd w:val="clear" w:color="auto" w:fill="auto"/>
            <w:vAlign w:val="center"/>
          </w:tcPr>
          <w:p w14:paraId="349266F2"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6F842E4C"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3CF11863" w14:textId="77777777" w:rsidR="00B259FD" w:rsidRPr="0004725B" w:rsidRDefault="00B259FD" w:rsidP="002D06B0">
            <w:pPr>
              <w:pStyle w:val="08-Tabelageral"/>
              <w:spacing w:before="0" w:after="0"/>
              <w:rPr>
                <w:rFonts w:cs="Arial"/>
                <w:b/>
                <w:bCs/>
                <w:szCs w:val="14"/>
              </w:rPr>
            </w:pPr>
            <w:r>
              <w:rPr>
                <w:rFonts w:cs="Arial"/>
                <w:b/>
                <w:bCs/>
                <w:color w:val="000000"/>
                <w:szCs w:val="14"/>
              </w:rPr>
              <w:t>28</w:t>
            </w:r>
          </w:p>
        </w:tc>
      </w:tr>
      <w:tr w:rsidR="00B259FD" w:rsidRPr="00795E28" w14:paraId="35CB4235" w14:textId="77777777" w:rsidTr="002D06B0">
        <w:trPr>
          <w:trHeight w:val="238"/>
          <w:jc w:val="center"/>
        </w:trPr>
        <w:tc>
          <w:tcPr>
            <w:tcW w:w="3094" w:type="dxa"/>
            <w:shd w:val="clear" w:color="auto" w:fill="auto"/>
            <w:vAlign w:val="center"/>
          </w:tcPr>
          <w:p w14:paraId="52268543" w14:textId="77777777" w:rsidR="00B259FD" w:rsidRPr="0004725B" w:rsidRDefault="00B259FD" w:rsidP="002D06B0">
            <w:pPr>
              <w:pStyle w:val="08-Tabelageral"/>
              <w:spacing w:afterLines="40" w:after="96"/>
              <w:jc w:val="left"/>
              <w:rPr>
                <w:rFonts w:cs="Arial"/>
                <w:b/>
                <w:szCs w:val="14"/>
              </w:rPr>
            </w:pPr>
            <w:r w:rsidRPr="0004725B">
              <w:rPr>
                <w:rFonts w:cs="Arial"/>
                <w:b/>
                <w:szCs w:val="14"/>
              </w:rPr>
              <w:t>Total</w:t>
            </w:r>
          </w:p>
        </w:tc>
        <w:tc>
          <w:tcPr>
            <w:tcW w:w="604" w:type="dxa"/>
            <w:shd w:val="clear" w:color="auto" w:fill="auto"/>
            <w:vAlign w:val="center"/>
          </w:tcPr>
          <w:p w14:paraId="2AD348D0" w14:textId="77777777" w:rsidR="00B259FD" w:rsidRPr="0004725B" w:rsidRDefault="00B259FD" w:rsidP="002D06B0">
            <w:pPr>
              <w:pStyle w:val="08-Tabelageral"/>
              <w:spacing w:before="0" w:after="0"/>
              <w:rPr>
                <w:rFonts w:cs="Arial"/>
                <w:b/>
                <w:bCs/>
                <w:szCs w:val="14"/>
              </w:rPr>
            </w:pPr>
          </w:p>
        </w:tc>
        <w:tc>
          <w:tcPr>
            <w:tcW w:w="1411" w:type="dxa"/>
            <w:shd w:val="clear" w:color="auto" w:fill="auto"/>
            <w:vAlign w:val="center"/>
          </w:tcPr>
          <w:p w14:paraId="069D1581" w14:textId="77777777" w:rsidR="00B259FD" w:rsidRPr="0004725B" w:rsidRDefault="00B259FD" w:rsidP="002D06B0">
            <w:pPr>
              <w:pStyle w:val="08-Tabelageral"/>
              <w:spacing w:before="0" w:after="0"/>
              <w:rPr>
                <w:rFonts w:cs="Arial"/>
                <w:b/>
                <w:bCs/>
                <w:szCs w:val="14"/>
              </w:rPr>
            </w:pPr>
          </w:p>
        </w:tc>
        <w:tc>
          <w:tcPr>
            <w:tcW w:w="1412" w:type="dxa"/>
            <w:shd w:val="clear" w:color="auto" w:fill="auto"/>
            <w:vAlign w:val="center"/>
          </w:tcPr>
          <w:p w14:paraId="534EA358" w14:textId="77777777" w:rsidR="00B259FD" w:rsidRPr="0004725B" w:rsidRDefault="00B259FD" w:rsidP="002D06B0">
            <w:pPr>
              <w:pStyle w:val="08-Tabelageral"/>
              <w:spacing w:before="0" w:after="0"/>
              <w:rPr>
                <w:rFonts w:cs="Arial"/>
                <w:b/>
                <w:bCs/>
                <w:szCs w:val="14"/>
              </w:rPr>
            </w:pPr>
            <w:r>
              <w:rPr>
                <w:rFonts w:cs="Arial"/>
                <w:b/>
                <w:bCs/>
                <w:szCs w:val="14"/>
              </w:rPr>
              <w:t>15.522</w:t>
            </w:r>
          </w:p>
        </w:tc>
        <w:tc>
          <w:tcPr>
            <w:tcW w:w="283" w:type="dxa"/>
            <w:shd w:val="clear" w:color="auto" w:fill="auto"/>
            <w:vAlign w:val="center"/>
          </w:tcPr>
          <w:p w14:paraId="0ADD4AA0" w14:textId="77777777" w:rsidR="00B259FD" w:rsidRPr="0004725B" w:rsidRDefault="00B259FD" w:rsidP="002D06B0">
            <w:pPr>
              <w:pStyle w:val="08-Tabelageral"/>
              <w:spacing w:before="0" w:after="0"/>
              <w:rPr>
                <w:rFonts w:cs="Arial"/>
                <w:b/>
                <w:bCs/>
                <w:szCs w:val="14"/>
              </w:rPr>
            </w:pPr>
          </w:p>
        </w:tc>
        <w:tc>
          <w:tcPr>
            <w:tcW w:w="1417" w:type="dxa"/>
            <w:shd w:val="clear" w:color="auto" w:fill="auto"/>
            <w:vAlign w:val="center"/>
          </w:tcPr>
          <w:p w14:paraId="6684A5ED" w14:textId="77777777" w:rsidR="00B259FD" w:rsidRPr="0004725B" w:rsidRDefault="00B259FD" w:rsidP="002D06B0">
            <w:pPr>
              <w:pStyle w:val="08-Tabelageral"/>
              <w:spacing w:before="0" w:after="0"/>
              <w:rPr>
                <w:rFonts w:cs="Arial"/>
                <w:b/>
                <w:bCs/>
                <w:szCs w:val="14"/>
              </w:rPr>
            </w:pPr>
          </w:p>
        </w:tc>
        <w:tc>
          <w:tcPr>
            <w:tcW w:w="1418" w:type="dxa"/>
            <w:shd w:val="clear" w:color="auto" w:fill="auto"/>
            <w:vAlign w:val="bottom"/>
          </w:tcPr>
          <w:p w14:paraId="09DE7215" w14:textId="77777777" w:rsidR="00B259FD" w:rsidRPr="00795E28" w:rsidRDefault="00B259FD" w:rsidP="002D06B0">
            <w:pPr>
              <w:pStyle w:val="08-Tabelageral"/>
              <w:spacing w:before="0" w:after="0"/>
              <w:rPr>
                <w:rFonts w:cs="Arial"/>
                <w:b/>
                <w:bCs/>
                <w:szCs w:val="14"/>
              </w:rPr>
            </w:pPr>
            <w:r>
              <w:rPr>
                <w:rFonts w:cs="Arial"/>
                <w:b/>
                <w:bCs/>
                <w:color w:val="000000"/>
                <w:szCs w:val="14"/>
              </w:rPr>
              <w:t>18.136</w:t>
            </w:r>
          </w:p>
        </w:tc>
      </w:tr>
    </w:tbl>
    <w:p w14:paraId="51B7B608" w14:textId="77777777" w:rsidR="00B259FD" w:rsidRPr="009056D6" w:rsidRDefault="00B259FD" w:rsidP="002D06B0">
      <w:pPr>
        <w:pStyle w:val="07-Legenda"/>
        <w:numPr>
          <w:ilvl w:val="0"/>
          <w:numId w:val="5"/>
        </w:numPr>
        <w:ind w:left="284" w:hanging="284"/>
        <w:rPr>
          <w:rFonts w:cs="Arial"/>
          <w:szCs w:val="14"/>
        </w:rPr>
      </w:pPr>
      <w:r w:rsidRPr="009056D6">
        <w:rPr>
          <w:rFonts w:cs="Arial"/>
          <w:szCs w:val="14"/>
        </w:rPr>
        <w:t>Em 31.</w:t>
      </w:r>
      <w:r>
        <w:rPr>
          <w:rFonts w:cs="Arial"/>
          <w:szCs w:val="14"/>
        </w:rPr>
        <w:t>03</w:t>
      </w:r>
      <w:r w:rsidRPr="009056D6">
        <w:rPr>
          <w:rFonts w:cs="Arial"/>
          <w:szCs w:val="14"/>
        </w:rPr>
        <w:t>.202</w:t>
      </w:r>
      <w:r>
        <w:rPr>
          <w:rFonts w:cs="Arial"/>
          <w:szCs w:val="14"/>
        </w:rPr>
        <w:t>2</w:t>
      </w:r>
      <w:r w:rsidRPr="009056D6">
        <w:rPr>
          <w:rFonts w:cs="Arial"/>
          <w:szCs w:val="14"/>
        </w:rPr>
        <w:t xml:space="preserve"> foi incluído no montante o valor de R$ </w:t>
      </w:r>
      <w:r>
        <w:rPr>
          <w:rFonts w:cs="Arial"/>
          <w:szCs w:val="14"/>
        </w:rPr>
        <w:t xml:space="preserve">28 </w:t>
      </w:r>
      <w:r w:rsidRPr="009056D6">
        <w:rPr>
          <w:rFonts w:cs="Arial"/>
          <w:szCs w:val="14"/>
        </w:rPr>
        <w:t xml:space="preserve">mil referente a atualização monetária do </w:t>
      </w:r>
      <w:r>
        <w:rPr>
          <w:rFonts w:cs="Arial"/>
          <w:szCs w:val="14"/>
        </w:rPr>
        <w:t>período</w:t>
      </w:r>
      <w:r w:rsidRPr="009056D6">
        <w:rPr>
          <w:rFonts w:cs="Arial"/>
          <w:szCs w:val="14"/>
        </w:rPr>
        <w:t>.</w:t>
      </w:r>
    </w:p>
    <w:p w14:paraId="0FCF3563" w14:textId="77777777" w:rsidR="00B259FD" w:rsidRPr="009056D6" w:rsidRDefault="00B259FD" w:rsidP="002D06B0">
      <w:pPr>
        <w:pStyle w:val="07-Legenda"/>
        <w:numPr>
          <w:ilvl w:val="0"/>
          <w:numId w:val="5"/>
        </w:numPr>
        <w:ind w:left="284" w:hanging="284"/>
        <w:rPr>
          <w:rFonts w:cs="Arial"/>
          <w:szCs w:val="14"/>
        </w:rPr>
      </w:pPr>
      <w:r w:rsidRPr="009056D6">
        <w:rPr>
          <w:rFonts w:cs="Arial"/>
          <w:szCs w:val="14"/>
        </w:rPr>
        <w:t>Em 31.</w:t>
      </w:r>
      <w:r>
        <w:rPr>
          <w:rFonts w:cs="Arial"/>
          <w:szCs w:val="14"/>
        </w:rPr>
        <w:t>03.</w:t>
      </w:r>
      <w:r w:rsidRPr="009056D6">
        <w:rPr>
          <w:rFonts w:cs="Arial"/>
          <w:szCs w:val="14"/>
        </w:rPr>
        <w:t>202</w:t>
      </w:r>
      <w:r>
        <w:rPr>
          <w:rFonts w:cs="Arial"/>
          <w:szCs w:val="14"/>
        </w:rPr>
        <w:t>2</w:t>
      </w:r>
      <w:r w:rsidRPr="009056D6">
        <w:rPr>
          <w:rFonts w:cs="Arial"/>
          <w:szCs w:val="14"/>
        </w:rPr>
        <w:t xml:space="preserve"> foi incluído no montante o valor de R$ </w:t>
      </w:r>
      <w:r>
        <w:rPr>
          <w:rFonts w:cs="Arial"/>
          <w:szCs w:val="14"/>
        </w:rPr>
        <w:t>210</w:t>
      </w:r>
      <w:r w:rsidRPr="009056D6">
        <w:rPr>
          <w:rFonts w:cs="Arial"/>
          <w:szCs w:val="14"/>
        </w:rPr>
        <w:t xml:space="preserve"> mil referente a atualização monetária do </w:t>
      </w:r>
      <w:r>
        <w:rPr>
          <w:rFonts w:cs="Arial"/>
          <w:szCs w:val="14"/>
        </w:rPr>
        <w:t>período</w:t>
      </w:r>
      <w:r w:rsidRPr="009056D6">
        <w:rPr>
          <w:rFonts w:cs="Arial"/>
          <w:szCs w:val="14"/>
        </w:rPr>
        <w:t>.</w:t>
      </w:r>
    </w:p>
    <w:p w14:paraId="1B3FE0B2" w14:textId="77777777" w:rsidR="00B259FD" w:rsidRDefault="00B259FD" w:rsidP="002D06B0">
      <w:pPr>
        <w:pStyle w:val="01-Textonormal"/>
      </w:pPr>
    </w:p>
    <w:p w14:paraId="7C9BDC4F" w14:textId="77777777" w:rsidR="00B259FD" w:rsidRPr="00D70ADC" w:rsidRDefault="00B259FD" w:rsidP="002D06B0">
      <w:pPr>
        <w:pStyle w:val="01-Textonormal"/>
      </w:pPr>
      <w:r w:rsidRPr="00A3263A">
        <w:t>Em 31.03.2022 foi provisionado no controlador o valor de R$ 28 mil relativo a demandas trabalhistas. Para as demais</w:t>
      </w:r>
      <w:r w:rsidRPr="001B47A8">
        <w:t xml:space="preserve"> demandas não existem saldos de provisão no controlador.</w:t>
      </w:r>
    </w:p>
    <w:p w14:paraId="025FC621" w14:textId="77777777" w:rsidR="00B259FD" w:rsidRPr="00086CD9" w:rsidRDefault="00B259FD" w:rsidP="002D06B0">
      <w:pPr>
        <w:pStyle w:val="04-TtuloNegrito"/>
        <w:keepNext/>
        <w:rPr>
          <w:rFonts w:cs="Arial"/>
          <w:color w:val="1F4E79" w:themeColor="accent1" w:themeShade="80"/>
          <w:sz w:val="18"/>
          <w:szCs w:val="18"/>
        </w:rPr>
      </w:pPr>
      <w:r w:rsidRPr="00086CD9">
        <w:rPr>
          <w:rFonts w:cs="Arial"/>
          <w:color w:val="1F4E79" w:themeColor="accent1" w:themeShade="80"/>
          <w:sz w:val="18"/>
          <w:szCs w:val="18"/>
        </w:rPr>
        <w:t>Fluxos estimados de saída de benefícios econômicos</w:t>
      </w:r>
    </w:p>
    <w:p w14:paraId="2F40842E" w14:textId="77777777" w:rsidR="00B259FD" w:rsidRPr="004C6ED9" w:rsidRDefault="00B259FD" w:rsidP="002D06B0">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46"/>
        <w:gridCol w:w="596"/>
        <w:gridCol w:w="1403"/>
        <w:gridCol w:w="1397"/>
        <w:gridCol w:w="282"/>
        <w:gridCol w:w="1073"/>
        <w:gridCol w:w="1842"/>
      </w:tblGrid>
      <w:tr w:rsidR="00B259FD" w:rsidRPr="00225994" w14:paraId="6D94A4D0" w14:textId="77777777" w:rsidTr="002D06B0">
        <w:trPr>
          <w:trHeight w:hRule="exact" w:val="238"/>
          <w:jc w:val="center"/>
        </w:trPr>
        <w:tc>
          <w:tcPr>
            <w:tcW w:w="3046" w:type="dxa"/>
            <w:tcBorders>
              <w:bottom w:val="single" w:sz="2" w:space="0" w:color="1F4E79" w:themeColor="accent1" w:themeShade="80"/>
            </w:tcBorders>
            <w:shd w:val="clear" w:color="auto" w:fill="auto"/>
          </w:tcPr>
          <w:p w14:paraId="591BA849" w14:textId="77777777" w:rsidR="00B259FD" w:rsidRPr="00225994" w:rsidRDefault="00B259FD" w:rsidP="002D06B0">
            <w:pPr>
              <w:keepNext/>
              <w:keepLines/>
              <w:spacing w:before="40" w:after="40"/>
              <w:rPr>
                <w:rFonts w:cs="Arial"/>
                <w:b/>
                <w:spacing w:val="-2"/>
                <w:sz w:val="14"/>
                <w:szCs w:val="14"/>
              </w:rPr>
            </w:pPr>
          </w:p>
        </w:tc>
        <w:tc>
          <w:tcPr>
            <w:tcW w:w="596" w:type="dxa"/>
            <w:tcBorders>
              <w:bottom w:val="single" w:sz="2" w:space="0" w:color="1F4E79" w:themeColor="accent1" w:themeShade="80"/>
            </w:tcBorders>
            <w:shd w:val="clear" w:color="auto" w:fill="auto"/>
          </w:tcPr>
          <w:p w14:paraId="1513E59E" w14:textId="77777777" w:rsidR="00B259FD" w:rsidRPr="00225994" w:rsidRDefault="00B259FD" w:rsidP="002D06B0">
            <w:pPr>
              <w:keepNext/>
              <w:keepLines/>
              <w:spacing w:before="40" w:after="40"/>
              <w:rPr>
                <w:rFonts w:cs="Arial"/>
                <w:b/>
                <w:spacing w:val="-2"/>
                <w:sz w:val="14"/>
                <w:szCs w:val="14"/>
              </w:rPr>
            </w:pPr>
          </w:p>
        </w:tc>
        <w:tc>
          <w:tcPr>
            <w:tcW w:w="1403" w:type="dxa"/>
            <w:tcBorders>
              <w:bottom w:val="single" w:sz="2" w:space="0" w:color="1F4E79" w:themeColor="accent1" w:themeShade="80"/>
            </w:tcBorders>
            <w:shd w:val="clear" w:color="auto" w:fill="auto"/>
          </w:tcPr>
          <w:p w14:paraId="375CA3DC" w14:textId="77777777" w:rsidR="00B259FD" w:rsidRPr="00225994" w:rsidRDefault="00B259FD" w:rsidP="002D06B0">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bottom w:val="single" w:sz="2" w:space="0" w:color="1F4E79" w:themeColor="accent1" w:themeShade="80"/>
            </w:tcBorders>
            <w:shd w:val="clear" w:color="auto" w:fill="auto"/>
          </w:tcPr>
          <w:p w14:paraId="7806F101" w14:textId="77777777" w:rsidR="00B259FD" w:rsidRPr="00225994" w:rsidRDefault="00B259FD" w:rsidP="002D06B0">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bottom w:val="single" w:sz="2" w:space="0" w:color="1F4E79" w:themeColor="accent1" w:themeShade="80"/>
            </w:tcBorders>
            <w:shd w:val="clear" w:color="auto" w:fill="auto"/>
          </w:tcPr>
          <w:p w14:paraId="3D58BB82" w14:textId="77777777" w:rsidR="00B259FD" w:rsidRPr="00225994" w:rsidRDefault="00B259FD" w:rsidP="002D06B0">
            <w:pPr>
              <w:keepNext/>
              <w:keepLines/>
              <w:spacing w:before="40" w:after="40"/>
              <w:jc w:val="right"/>
              <w:rPr>
                <w:rFonts w:cs="Arial"/>
                <w:b/>
                <w:spacing w:val="-2"/>
                <w:sz w:val="14"/>
                <w:szCs w:val="14"/>
              </w:rPr>
            </w:pPr>
          </w:p>
        </w:tc>
        <w:tc>
          <w:tcPr>
            <w:tcW w:w="1073" w:type="dxa"/>
            <w:tcBorders>
              <w:bottom w:val="single" w:sz="2" w:space="0" w:color="1F4E79" w:themeColor="accent1" w:themeShade="80"/>
            </w:tcBorders>
            <w:shd w:val="clear" w:color="auto" w:fill="auto"/>
          </w:tcPr>
          <w:p w14:paraId="101E45B8" w14:textId="77777777" w:rsidR="00B259FD" w:rsidRPr="00225994" w:rsidRDefault="00B259FD" w:rsidP="002D06B0">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bottom w:val="single" w:sz="2" w:space="0" w:color="1F4E79" w:themeColor="accent1" w:themeShade="80"/>
            </w:tcBorders>
            <w:shd w:val="clear" w:color="auto" w:fill="auto"/>
          </w:tcPr>
          <w:p w14:paraId="74654F00" w14:textId="77777777" w:rsidR="00B259FD" w:rsidRPr="00225994" w:rsidRDefault="00B259FD" w:rsidP="002D06B0">
            <w:pPr>
              <w:keepNext/>
              <w:keepLines/>
              <w:spacing w:before="40" w:after="40"/>
              <w:jc w:val="right"/>
              <w:rPr>
                <w:rFonts w:cs="Arial"/>
                <w:b/>
                <w:spacing w:val="-2"/>
                <w:sz w:val="14"/>
                <w:szCs w:val="14"/>
              </w:rPr>
            </w:pPr>
            <w:r w:rsidRPr="00225994">
              <w:rPr>
                <w:rFonts w:cs="Arial"/>
                <w:b/>
                <w:spacing w:val="-2"/>
                <w:sz w:val="14"/>
                <w:szCs w:val="14"/>
              </w:rPr>
              <w:t>Total</w:t>
            </w:r>
          </w:p>
        </w:tc>
      </w:tr>
      <w:tr w:rsidR="00B259FD" w:rsidRPr="00C63CE5" w14:paraId="31B5AEEE" w14:textId="77777777" w:rsidTr="002D06B0">
        <w:trPr>
          <w:trHeight w:hRule="exact" w:val="238"/>
          <w:jc w:val="center"/>
        </w:trPr>
        <w:tc>
          <w:tcPr>
            <w:tcW w:w="3046" w:type="dxa"/>
            <w:tcBorders>
              <w:bottom w:val="nil"/>
            </w:tcBorders>
            <w:shd w:val="clear" w:color="auto" w:fill="auto"/>
          </w:tcPr>
          <w:p w14:paraId="7A83BC77" w14:textId="77777777" w:rsidR="00B259FD" w:rsidRPr="00C63CE5" w:rsidRDefault="00B259FD" w:rsidP="002D06B0">
            <w:pPr>
              <w:pStyle w:val="08-Tabelageral"/>
              <w:ind w:left="113"/>
              <w:jc w:val="left"/>
              <w:rPr>
                <w:rFonts w:cs="Arial"/>
                <w:b/>
                <w:szCs w:val="14"/>
              </w:rPr>
            </w:pPr>
            <w:r w:rsidRPr="00C63CE5">
              <w:rPr>
                <w:rFonts w:cs="Arial"/>
                <w:szCs w:val="14"/>
              </w:rPr>
              <w:t>Até 5 anos</w:t>
            </w:r>
          </w:p>
        </w:tc>
        <w:tc>
          <w:tcPr>
            <w:tcW w:w="596" w:type="dxa"/>
            <w:tcBorders>
              <w:bottom w:val="nil"/>
            </w:tcBorders>
            <w:shd w:val="clear" w:color="auto" w:fill="auto"/>
          </w:tcPr>
          <w:p w14:paraId="2AE219A4" w14:textId="77777777" w:rsidR="00B259FD" w:rsidRPr="00C63CE5" w:rsidRDefault="00B259FD" w:rsidP="002D06B0">
            <w:pPr>
              <w:pStyle w:val="08-Tabelageral"/>
              <w:rPr>
                <w:rFonts w:cs="Arial"/>
                <w:szCs w:val="14"/>
              </w:rPr>
            </w:pPr>
          </w:p>
        </w:tc>
        <w:tc>
          <w:tcPr>
            <w:tcW w:w="1403" w:type="dxa"/>
            <w:tcBorders>
              <w:bottom w:val="nil"/>
            </w:tcBorders>
            <w:shd w:val="clear" w:color="auto" w:fill="auto"/>
          </w:tcPr>
          <w:p w14:paraId="3EFE7E85" w14:textId="77777777" w:rsidR="00B259FD" w:rsidRPr="00C63CE5" w:rsidRDefault="00B259FD" w:rsidP="002D06B0">
            <w:pPr>
              <w:pStyle w:val="08-Tabelageral"/>
              <w:rPr>
                <w:rFonts w:cs="Arial"/>
                <w:szCs w:val="14"/>
              </w:rPr>
            </w:pPr>
            <w:r>
              <w:rPr>
                <w:rFonts w:cs="Arial"/>
                <w:szCs w:val="14"/>
              </w:rPr>
              <w:t>28</w:t>
            </w:r>
          </w:p>
        </w:tc>
        <w:tc>
          <w:tcPr>
            <w:tcW w:w="1397" w:type="dxa"/>
            <w:tcBorders>
              <w:bottom w:val="nil"/>
            </w:tcBorders>
            <w:shd w:val="clear" w:color="auto" w:fill="auto"/>
          </w:tcPr>
          <w:p w14:paraId="44489B45" w14:textId="77777777" w:rsidR="00B259FD" w:rsidRPr="00C63CE5" w:rsidRDefault="00B259FD" w:rsidP="002D06B0">
            <w:pPr>
              <w:pStyle w:val="08-Tabelageral"/>
              <w:rPr>
                <w:rFonts w:cs="Arial"/>
                <w:szCs w:val="14"/>
              </w:rPr>
            </w:pPr>
            <w:r>
              <w:rPr>
                <w:rFonts w:cs="Arial"/>
                <w:szCs w:val="14"/>
              </w:rPr>
              <w:t>1.044</w:t>
            </w:r>
          </w:p>
        </w:tc>
        <w:tc>
          <w:tcPr>
            <w:tcW w:w="282" w:type="dxa"/>
            <w:tcBorders>
              <w:bottom w:val="nil"/>
            </w:tcBorders>
            <w:shd w:val="clear" w:color="auto" w:fill="auto"/>
          </w:tcPr>
          <w:p w14:paraId="30796F93" w14:textId="77777777" w:rsidR="00B259FD" w:rsidRPr="00C63CE5" w:rsidRDefault="00B259FD" w:rsidP="002D06B0">
            <w:pPr>
              <w:pStyle w:val="08-Tabelageral"/>
              <w:rPr>
                <w:rFonts w:cs="Arial"/>
                <w:szCs w:val="14"/>
              </w:rPr>
            </w:pPr>
          </w:p>
        </w:tc>
        <w:tc>
          <w:tcPr>
            <w:tcW w:w="1073" w:type="dxa"/>
            <w:tcBorders>
              <w:bottom w:val="nil"/>
            </w:tcBorders>
            <w:shd w:val="clear" w:color="auto" w:fill="auto"/>
          </w:tcPr>
          <w:p w14:paraId="3DBA1526" w14:textId="77777777" w:rsidR="00B259FD" w:rsidRPr="00C63CE5" w:rsidRDefault="00B259FD" w:rsidP="002D06B0">
            <w:pPr>
              <w:pStyle w:val="08-Tabelageral"/>
              <w:rPr>
                <w:rFonts w:cs="Arial"/>
                <w:szCs w:val="14"/>
              </w:rPr>
            </w:pPr>
            <w:r>
              <w:rPr>
                <w:rFonts w:cs="Arial"/>
                <w:szCs w:val="14"/>
              </w:rPr>
              <w:t>12.343</w:t>
            </w:r>
          </w:p>
        </w:tc>
        <w:tc>
          <w:tcPr>
            <w:tcW w:w="1842" w:type="dxa"/>
            <w:tcBorders>
              <w:bottom w:val="nil"/>
            </w:tcBorders>
            <w:shd w:val="clear" w:color="auto" w:fill="auto"/>
            <w:vAlign w:val="center"/>
          </w:tcPr>
          <w:p w14:paraId="26CA15DE" w14:textId="77777777" w:rsidR="00B259FD" w:rsidRPr="00C63CE5" w:rsidRDefault="00B259FD" w:rsidP="002D06B0">
            <w:pPr>
              <w:pStyle w:val="08-Tabelageral"/>
              <w:rPr>
                <w:rFonts w:cs="Arial"/>
                <w:b/>
                <w:szCs w:val="14"/>
              </w:rPr>
            </w:pPr>
            <w:r>
              <w:rPr>
                <w:rFonts w:cs="Arial"/>
                <w:b/>
                <w:szCs w:val="14"/>
              </w:rPr>
              <w:t>13.415</w:t>
            </w:r>
          </w:p>
        </w:tc>
      </w:tr>
      <w:tr w:rsidR="00B259FD" w:rsidRPr="00C63CE5" w14:paraId="3B9EC104" w14:textId="77777777" w:rsidTr="002D06B0">
        <w:trPr>
          <w:trHeight w:hRule="exact" w:val="238"/>
          <w:jc w:val="center"/>
        </w:trPr>
        <w:tc>
          <w:tcPr>
            <w:tcW w:w="3046" w:type="dxa"/>
            <w:tcBorders>
              <w:top w:val="nil"/>
              <w:bottom w:val="nil"/>
            </w:tcBorders>
            <w:shd w:val="clear" w:color="auto" w:fill="auto"/>
          </w:tcPr>
          <w:p w14:paraId="2204ACAA" w14:textId="77777777" w:rsidR="00B259FD" w:rsidRPr="00C63CE5" w:rsidRDefault="00B259FD" w:rsidP="002D06B0">
            <w:pPr>
              <w:pStyle w:val="08-Tabelageral"/>
              <w:ind w:left="113"/>
              <w:jc w:val="left"/>
              <w:rPr>
                <w:rFonts w:cs="Arial"/>
                <w:b/>
                <w:szCs w:val="14"/>
                <w:vertAlign w:val="superscript"/>
              </w:rPr>
            </w:pPr>
            <w:r w:rsidRPr="00C63CE5">
              <w:rPr>
                <w:rFonts w:cs="Arial"/>
                <w:szCs w:val="14"/>
              </w:rPr>
              <w:t>De 5 a 10 anos</w:t>
            </w:r>
          </w:p>
        </w:tc>
        <w:tc>
          <w:tcPr>
            <w:tcW w:w="596" w:type="dxa"/>
            <w:tcBorders>
              <w:top w:val="nil"/>
              <w:bottom w:val="nil"/>
            </w:tcBorders>
            <w:shd w:val="clear" w:color="auto" w:fill="auto"/>
          </w:tcPr>
          <w:p w14:paraId="2860C52F" w14:textId="77777777" w:rsidR="00B259FD" w:rsidRPr="00C63CE5" w:rsidRDefault="00B259FD" w:rsidP="002D06B0">
            <w:pPr>
              <w:pStyle w:val="08-Tabelageral"/>
              <w:rPr>
                <w:rFonts w:cs="Arial"/>
                <w:szCs w:val="14"/>
              </w:rPr>
            </w:pPr>
          </w:p>
        </w:tc>
        <w:tc>
          <w:tcPr>
            <w:tcW w:w="1403" w:type="dxa"/>
            <w:tcBorders>
              <w:top w:val="nil"/>
              <w:bottom w:val="nil"/>
            </w:tcBorders>
            <w:shd w:val="clear" w:color="auto" w:fill="auto"/>
          </w:tcPr>
          <w:p w14:paraId="2379643B" w14:textId="77777777" w:rsidR="00B259FD" w:rsidRPr="00C63CE5" w:rsidRDefault="00B259FD" w:rsidP="002D06B0">
            <w:pPr>
              <w:pStyle w:val="08-Tabelageral"/>
              <w:rPr>
                <w:rFonts w:cs="Arial"/>
                <w:szCs w:val="14"/>
              </w:rPr>
            </w:pPr>
            <w:r>
              <w:rPr>
                <w:rFonts w:cs="Arial"/>
                <w:szCs w:val="14"/>
              </w:rPr>
              <w:t>--</w:t>
            </w:r>
          </w:p>
        </w:tc>
        <w:tc>
          <w:tcPr>
            <w:tcW w:w="1397" w:type="dxa"/>
            <w:tcBorders>
              <w:top w:val="nil"/>
              <w:bottom w:val="nil"/>
            </w:tcBorders>
            <w:shd w:val="clear" w:color="auto" w:fill="auto"/>
          </w:tcPr>
          <w:p w14:paraId="03070234" w14:textId="77777777" w:rsidR="00B259FD" w:rsidRPr="00C63CE5" w:rsidRDefault="00B259FD" w:rsidP="002D06B0">
            <w:pPr>
              <w:pStyle w:val="08-Tabelageral"/>
              <w:rPr>
                <w:rFonts w:cs="Arial"/>
                <w:szCs w:val="14"/>
              </w:rPr>
            </w:pPr>
            <w:r>
              <w:rPr>
                <w:rFonts w:cs="Arial"/>
                <w:szCs w:val="14"/>
              </w:rPr>
              <w:t>103</w:t>
            </w:r>
          </w:p>
        </w:tc>
        <w:tc>
          <w:tcPr>
            <w:tcW w:w="282" w:type="dxa"/>
            <w:tcBorders>
              <w:top w:val="nil"/>
              <w:bottom w:val="nil"/>
            </w:tcBorders>
            <w:shd w:val="clear" w:color="auto" w:fill="auto"/>
          </w:tcPr>
          <w:p w14:paraId="3EEC4567" w14:textId="77777777" w:rsidR="00B259FD" w:rsidRPr="00C63CE5" w:rsidRDefault="00B259FD" w:rsidP="002D06B0">
            <w:pPr>
              <w:pStyle w:val="08-Tabelageral"/>
              <w:rPr>
                <w:rFonts w:cs="Arial"/>
                <w:szCs w:val="14"/>
              </w:rPr>
            </w:pPr>
          </w:p>
        </w:tc>
        <w:tc>
          <w:tcPr>
            <w:tcW w:w="1073" w:type="dxa"/>
            <w:tcBorders>
              <w:top w:val="nil"/>
              <w:bottom w:val="nil"/>
            </w:tcBorders>
            <w:shd w:val="clear" w:color="auto" w:fill="auto"/>
          </w:tcPr>
          <w:p w14:paraId="092F6953" w14:textId="77777777" w:rsidR="00B259FD" w:rsidRPr="00C63CE5" w:rsidRDefault="00B259FD" w:rsidP="002D06B0">
            <w:pPr>
              <w:pStyle w:val="08-Tabelageral"/>
              <w:rPr>
                <w:rFonts w:cs="Arial"/>
                <w:szCs w:val="14"/>
              </w:rPr>
            </w:pPr>
            <w:r>
              <w:rPr>
                <w:rFonts w:cs="Arial"/>
                <w:szCs w:val="14"/>
              </w:rPr>
              <w:t>1.716</w:t>
            </w:r>
          </w:p>
        </w:tc>
        <w:tc>
          <w:tcPr>
            <w:tcW w:w="1842" w:type="dxa"/>
            <w:tcBorders>
              <w:top w:val="nil"/>
              <w:bottom w:val="nil"/>
            </w:tcBorders>
            <w:shd w:val="clear" w:color="auto" w:fill="auto"/>
            <w:vAlign w:val="center"/>
          </w:tcPr>
          <w:p w14:paraId="7AE844A7" w14:textId="77777777" w:rsidR="00B259FD" w:rsidRPr="00A3263A" w:rsidRDefault="00B259FD" w:rsidP="002D06B0">
            <w:pPr>
              <w:pStyle w:val="08-Tabelageral"/>
              <w:rPr>
                <w:rFonts w:cs="Arial"/>
                <w:b/>
                <w:szCs w:val="14"/>
              </w:rPr>
            </w:pPr>
            <w:r>
              <w:rPr>
                <w:rFonts w:cs="Arial"/>
                <w:b/>
                <w:szCs w:val="14"/>
              </w:rPr>
              <w:t>1.819</w:t>
            </w:r>
          </w:p>
        </w:tc>
      </w:tr>
      <w:tr w:rsidR="00B259FD" w:rsidRPr="00C63CE5" w14:paraId="77F7C9C1" w14:textId="77777777" w:rsidTr="002D06B0">
        <w:trPr>
          <w:trHeight w:hRule="exact" w:val="238"/>
          <w:jc w:val="center"/>
        </w:trPr>
        <w:tc>
          <w:tcPr>
            <w:tcW w:w="3046" w:type="dxa"/>
            <w:tcBorders>
              <w:top w:val="nil"/>
              <w:bottom w:val="nil"/>
            </w:tcBorders>
            <w:shd w:val="clear" w:color="auto" w:fill="auto"/>
          </w:tcPr>
          <w:p w14:paraId="545F8427" w14:textId="77777777" w:rsidR="00B259FD" w:rsidRPr="00C63CE5" w:rsidRDefault="00B259FD" w:rsidP="002D06B0">
            <w:pPr>
              <w:pStyle w:val="08-Tabelageral"/>
              <w:ind w:left="113"/>
              <w:jc w:val="left"/>
              <w:rPr>
                <w:rFonts w:cs="Arial"/>
                <w:b/>
                <w:szCs w:val="14"/>
              </w:rPr>
            </w:pPr>
            <w:r w:rsidRPr="00C63CE5">
              <w:rPr>
                <w:rFonts w:cs="Arial"/>
                <w:szCs w:val="14"/>
              </w:rPr>
              <w:t>Acima de 10 anos</w:t>
            </w:r>
          </w:p>
        </w:tc>
        <w:tc>
          <w:tcPr>
            <w:tcW w:w="596" w:type="dxa"/>
            <w:tcBorders>
              <w:top w:val="nil"/>
              <w:bottom w:val="nil"/>
            </w:tcBorders>
            <w:shd w:val="clear" w:color="auto" w:fill="auto"/>
          </w:tcPr>
          <w:p w14:paraId="6F5DB3DE" w14:textId="77777777" w:rsidR="00B259FD" w:rsidRPr="00C63CE5" w:rsidRDefault="00B259FD" w:rsidP="002D06B0">
            <w:pPr>
              <w:pStyle w:val="08-Tabelageral"/>
              <w:rPr>
                <w:rFonts w:cs="Arial"/>
                <w:szCs w:val="14"/>
              </w:rPr>
            </w:pPr>
          </w:p>
        </w:tc>
        <w:tc>
          <w:tcPr>
            <w:tcW w:w="1403" w:type="dxa"/>
            <w:tcBorders>
              <w:top w:val="nil"/>
              <w:bottom w:val="nil"/>
            </w:tcBorders>
            <w:shd w:val="clear" w:color="auto" w:fill="auto"/>
          </w:tcPr>
          <w:p w14:paraId="78CA3478" w14:textId="77777777" w:rsidR="00B259FD" w:rsidRPr="00C63CE5" w:rsidRDefault="00B259FD" w:rsidP="002D06B0">
            <w:pPr>
              <w:pStyle w:val="08-Tabelageral"/>
              <w:rPr>
                <w:rFonts w:cs="Arial"/>
                <w:szCs w:val="14"/>
              </w:rPr>
            </w:pPr>
            <w:r>
              <w:rPr>
                <w:rFonts w:cs="Arial"/>
                <w:szCs w:val="14"/>
              </w:rPr>
              <w:t>--</w:t>
            </w:r>
          </w:p>
        </w:tc>
        <w:tc>
          <w:tcPr>
            <w:tcW w:w="1397" w:type="dxa"/>
            <w:tcBorders>
              <w:top w:val="nil"/>
              <w:bottom w:val="nil"/>
            </w:tcBorders>
            <w:shd w:val="clear" w:color="auto" w:fill="auto"/>
          </w:tcPr>
          <w:p w14:paraId="004BE44C" w14:textId="77777777" w:rsidR="00B259FD" w:rsidRPr="00C63CE5" w:rsidRDefault="00B259FD" w:rsidP="002D06B0">
            <w:pPr>
              <w:pStyle w:val="08-Tabelageral"/>
              <w:rPr>
                <w:rFonts w:cs="Arial"/>
                <w:szCs w:val="14"/>
              </w:rPr>
            </w:pPr>
            <w:r>
              <w:rPr>
                <w:rFonts w:cs="Arial"/>
                <w:szCs w:val="14"/>
              </w:rPr>
              <w:t>11</w:t>
            </w:r>
          </w:p>
        </w:tc>
        <w:tc>
          <w:tcPr>
            <w:tcW w:w="282" w:type="dxa"/>
            <w:tcBorders>
              <w:top w:val="nil"/>
              <w:bottom w:val="nil"/>
            </w:tcBorders>
            <w:shd w:val="clear" w:color="auto" w:fill="auto"/>
          </w:tcPr>
          <w:p w14:paraId="7A81DF18" w14:textId="77777777" w:rsidR="00B259FD" w:rsidRPr="00C63CE5" w:rsidRDefault="00B259FD" w:rsidP="002D06B0">
            <w:pPr>
              <w:pStyle w:val="08-Tabelageral"/>
              <w:rPr>
                <w:rFonts w:cs="Arial"/>
                <w:szCs w:val="14"/>
              </w:rPr>
            </w:pPr>
          </w:p>
        </w:tc>
        <w:tc>
          <w:tcPr>
            <w:tcW w:w="1073" w:type="dxa"/>
            <w:tcBorders>
              <w:top w:val="nil"/>
              <w:bottom w:val="nil"/>
            </w:tcBorders>
            <w:shd w:val="clear" w:color="auto" w:fill="auto"/>
          </w:tcPr>
          <w:p w14:paraId="6358915B" w14:textId="77777777" w:rsidR="00B259FD" w:rsidRPr="00C63CE5" w:rsidRDefault="00B259FD" w:rsidP="002D06B0">
            <w:pPr>
              <w:pStyle w:val="08-Tabelageral"/>
              <w:rPr>
                <w:rFonts w:cs="Arial"/>
                <w:szCs w:val="14"/>
              </w:rPr>
            </w:pPr>
            <w:r>
              <w:rPr>
                <w:rFonts w:cs="Arial"/>
                <w:szCs w:val="14"/>
              </w:rPr>
              <w:t>277</w:t>
            </w:r>
          </w:p>
        </w:tc>
        <w:tc>
          <w:tcPr>
            <w:tcW w:w="1842" w:type="dxa"/>
            <w:tcBorders>
              <w:top w:val="nil"/>
              <w:bottom w:val="nil"/>
            </w:tcBorders>
            <w:shd w:val="clear" w:color="auto" w:fill="auto"/>
            <w:vAlign w:val="center"/>
          </w:tcPr>
          <w:p w14:paraId="57CD3F07" w14:textId="77777777" w:rsidR="00B259FD" w:rsidRPr="00C63CE5" w:rsidRDefault="00B259FD" w:rsidP="002D06B0">
            <w:pPr>
              <w:pStyle w:val="08-Tabelageral"/>
              <w:rPr>
                <w:rFonts w:cs="Arial"/>
                <w:b/>
                <w:szCs w:val="14"/>
              </w:rPr>
            </w:pPr>
            <w:r>
              <w:rPr>
                <w:rFonts w:cs="Arial"/>
                <w:b/>
                <w:szCs w:val="14"/>
              </w:rPr>
              <w:t>288</w:t>
            </w:r>
          </w:p>
        </w:tc>
      </w:tr>
      <w:tr w:rsidR="00B259FD" w:rsidRPr="00225994" w14:paraId="11289B1C" w14:textId="77777777" w:rsidTr="002D06B0">
        <w:trPr>
          <w:trHeight w:hRule="exact" w:val="238"/>
          <w:jc w:val="center"/>
        </w:trPr>
        <w:tc>
          <w:tcPr>
            <w:tcW w:w="3046" w:type="dxa"/>
            <w:tcBorders>
              <w:top w:val="nil"/>
              <w:bottom w:val="single" w:sz="4" w:space="0" w:color="auto"/>
            </w:tcBorders>
            <w:shd w:val="clear" w:color="auto" w:fill="auto"/>
          </w:tcPr>
          <w:p w14:paraId="7803E5A0" w14:textId="77777777" w:rsidR="00B259FD" w:rsidRPr="00C63CE5" w:rsidRDefault="00B259FD" w:rsidP="002D06B0">
            <w:pPr>
              <w:keepNext/>
              <w:keepLines/>
              <w:spacing w:before="40" w:after="40"/>
              <w:rPr>
                <w:rFonts w:cs="Arial"/>
                <w:b/>
                <w:bCs/>
                <w:spacing w:val="-2"/>
                <w:sz w:val="14"/>
                <w:szCs w:val="14"/>
              </w:rPr>
            </w:pPr>
            <w:r w:rsidRPr="00C63CE5">
              <w:rPr>
                <w:rFonts w:cs="Arial"/>
                <w:b/>
                <w:spacing w:val="-2"/>
                <w:sz w:val="14"/>
                <w:szCs w:val="14"/>
              </w:rPr>
              <w:t>Total</w:t>
            </w:r>
          </w:p>
        </w:tc>
        <w:tc>
          <w:tcPr>
            <w:tcW w:w="596" w:type="dxa"/>
            <w:tcBorders>
              <w:top w:val="nil"/>
              <w:bottom w:val="single" w:sz="4" w:space="0" w:color="auto"/>
            </w:tcBorders>
            <w:shd w:val="clear" w:color="auto" w:fill="auto"/>
          </w:tcPr>
          <w:p w14:paraId="488D1659" w14:textId="77777777" w:rsidR="00B259FD" w:rsidRPr="00C63CE5" w:rsidRDefault="00B259FD" w:rsidP="002D06B0">
            <w:pPr>
              <w:pStyle w:val="08-Tabelageral"/>
              <w:rPr>
                <w:rFonts w:cs="Arial"/>
                <w:b/>
                <w:szCs w:val="14"/>
              </w:rPr>
            </w:pPr>
          </w:p>
        </w:tc>
        <w:tc>
          <w:tcPr>
            <w:tcW w:w="1403" w:type="dxa"/>
            <w:tcBorders>
              <w:top w:val="nil"/>
              <w:bottom w:val="single" w:sz="4" w:space="0" w:color="auto"/>
            </w:tcBorders>
            <w:shd w:val="clear" w:color="auto" w:fill="auto"/>
          </w:tcPr>
          <w:p w14:paraId="679F2B79" w14:textId="77777777" w:rsidR="00B259FD" w:rsidRPr="00C63CE5" w:rsidRDefault="00B259FD" w:rsidP="002D06B0">
            <w:pPr>
              <w:pStyle w:val="08-Tabelageral"/>
              <w:rPr>
                <w:rFonts w:cs="Arial"/>
                <w:b/>
                <w:szCs w:val="14"/>
              </w:rPr>
            </w:pPr>
            <w:r>
              <w:rPr>
                <w:rFonts w:cs="Arial"/>
                <w:b/>
                <w:szCs w:val="14"/>
              </w:rPr>
              <w:t>28</w:t>
            </w:r>
          </w:p>
        </w:tc>
        <w:tc>
          <w:tcPr>
            <w:tcW w:w="1397" w:type="dxa"/>
            <w:tcBorders>
              <w:top w:val="nil"/>
              <w:bottom w:val="single" w:sz="4" w:space="0" w:color="auto"/>
            </w:tcBorders>
            <w:shd w:val="clear" w:color="auto" w:fill="auto"/>
          </w:tcPr>
          <w:p w14:paraId="6053A44F" w14:textId="77777777" w:rsidR="00B259FD" w:rsidRPr="00C63CE5" w:rsidRDefault="00B259FD" w:rsidP="002D06B0">
            <w:pPr>
              <w:pStyle w:val="08-Tabelageral"/>
              <w:rPr>
                <w:rFonts w:cs="Arial"/>
                <w:b/>
                <w:szCs w:val="14"/>
              </w:rPr>
            </w:pPr>
            <w:r>
              <w:rPr>
                <w:rFonts w:cs="Arial"/>
                <w:b/>
                <w:szCs w:val="14"/>
              </w:rPr>
              <w:t>1.158</w:t>
            </w:r>
          </w:p>
        </w:tc>
        <w:tc>
          <w:tcPr>
            <w:tcW w:w="282" w:type="dxa"/>
            <w:tcBorders>
              <w:top w:val="nil"/>
              <w:bottom w:val="single" w:sz="4" w:space="0" w:color="auto"/>
            </w:tcBorders>
            <w:shd w:val="clear" w:color="auto" w:fill="auto"/>
          </w:tcPr>
          <w:p w14:paraId="03D3655C" w14:textId="77777777" w:rsidR="00B259FD" w:rsidRPr="00C63CE5" w:rsidRDefault="00B259FD" w:rsidP="002D06B0">
            <w:pPr>
              <w:pStyle w:val="08-Tabelageral"/>
              <w:rPr>
                <w:rFonts w:cs="Arial"/>
                <w:b/>
                <w:szCs w:val="14"/>
              </w:rPr>
            </w:pPr>
          </w:p>
        </w:tc>
        <w:tc>
          <w:tcPr>
            <w:tcW w:w="1073" w:type="dxa"/>
            <w:tcBorders>
              <w:top w:val="nil"/>
              <w:bottom w:val="single" w:sz="4" w:space="0" w:color="auto"/>
            </w:tcBorders>
            <w:shd w:val="clear" w:color="auto" w:fill="auto"/>
          </w:tcPr>
          <w:p w14:paraId="5FE43B29" w14:textId="77777777" w:rsidR="00B259FD" w:rsidRPr="00C63CE5" w:rsidRDefault="00B259FD" w:rsidP="002D06B0">
            <w:pPr>
              <w:pStyle w:val="08-Tabelageral"/>
              <w:rPr>
                <w:rFonts w:cs="Arial"/>
                <w:b/>
                <w:szCs w:val="14"/>
              </w:rPr>
            </w:pPr>
            <w:r>
              <w:rPr>
                <w:rFonts w:cs="Arial"/>
                <w:b/>
                <w:szCs w:val="14"/>
              </w:rPr>
              <w:t>14.336</w:t>
            </w:r>
          </w:p>
        </w:tc>
        <w:tc>
          <w:tcPr>
            <w:tcW w:w="1842" w:type="dxa"/>
            <w:tcBorders>
              <w:top w:val="nil"/>
              <w:bottom w:val="single" w:sz="4" w:space="0" w:color="auto"/>
            </w:tcBorders>
            <w:shd w:val="clear" w:color="auto" w:fill="auto"/>
            <w:vAlign w:val="center"/>
          </w:tcPr>
          <w:p w14:paraId="51BE6B56" w14:textId="77777777" w:rsidR="00B259FD" w:rsidRPr="00225994" w:rsidRDefault="00B259FD" w:rsidP="002D06B0">
            <w:pPr>
              <w:pStyle w:val="08-Tabelageral"/>
              <w:rPr>
                <w:rFonts w:cs="Arial"/>
                <w:b/>
                <w:szCs w:val="14"/>
              </w:rPr>
            </w:pPr>
            <w:r>
              <w:rPr>
                <w:rFonts w:cs="Arial"/>
                <w:b/>
                <w:szCs w:val="14"/>
              </w:rPr>
              <w:t>15.522</w:t>
            </w:r>
          </w:p>
        </w:tc>
      </w:tr>
    </w:tbl>
    <w:p w14:paraId="5DD344FB" w14:textId="77777777" w:rsidR="00B259FD" w:rsidRDefault="00B259FD" w:rsidP="002D06B0">
      <w:pPr>
        <w:pStyle w:val="01-Textonormal"/>
      </w:pPr>
      <w: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0D0A39C9" w14:textId="77777777" w:rsidR="00B259FD" w:rsidRPr="00086CD9" w:rsidRDefault="00B259FD" w:rsidP="002D06B0">
      <w:pPr>
        <w:pStyle w:val="04-TtuloNegrito"/>
        <w:keepNext/>
        <w:rPr>
          <w:rFonts w:cs="Arial"/>
          <w:color w:val="1F4E79" w:themeColor="accent1" w:themeShade="8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POSSÍVEIS</w:t>
      </w:r>
    </w:p>
    <w:p w14:paraId="5C579D5F" w14:textId="77777777" w:rsidR="00B259FD" w:rsidRPr="001B5B75" w:rsidRDefault="00B259FD" w:rsidP="002D06B0">
      <w:pPr>
        <w:pStyle w:val="04-TtuloNegrito"/>
        <w:keepNext/>
        <w:rPr>
          <w:rFonts w:cs="Arial"/>
          <w:color w:val="1F4E79" w:themeColor="accent1" w:themeShade="80"/>
          <w:sz w:val="18"/>
          <w:szCs w:val="18"/>
        </w:rPr>
      </w:pPr>
      <w:r w:rsidRPr="001B5B75">
        <w:rPr>
          <w:rFonts w:cs="Arial"/>
          <w:color w:val="1F4E79" w:themeColor="accent1" w:themeShade="80"/>
          <w:sz w:val="18"/>
          <w:szCs w:val="18"/>
        </w:rPr>
        <w:t>a) Ações Fiscais</w:t>
      </w:r>
    </w:p>
    <w:p w14:paraId="283D3F0C" w14:textId="77777777" w:rsidR="00B259FD" w:rsidRPr="002438E3" w:rsidRDefault="00B259FD" w:rsidP="002D06B0">
      <w:pPr>
        <w:spacing w:before="120" w:after="120"/>
        <w:jc w:val="both"/>
        <w:rPr>
          <w:rFonts w:eastAsia="Times New Roman" w:cs="Arial"/>
          <w:spacing w:val="-2"/>
          <w:szCs w:val="18"/>
          <w:lang w:eastAsia="pt-BR"/>
        </w:rPr>
      </w:pPr>
      <w:r w:rsidRPr="002438E3">
        <w:rPr>
          <w:rFonts w:eastAsia="Times New Roman" w:cs="Arial"/>
          <w:spacing w:val="-2"/>
          <w:szCs w:val="18"/>
          <w:lang w:eastAsia="pt-BR"/>
        </w:rPr>
        <w:t>Nas ações de natureza fiscal, classificadas como possíveis, temos as que se referem à BB Corretora que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50A87AA9" w14:textId="77777777" w:rsidR="00B259FD" w:rsidRPr="002438E3" w:rsidRDefault="00B259FD" w:rsidP="002D06B0">
      <w:pPr>
        <w:spacing w:before="120" w:after="120"/>
        <w:jc w:val="both"/>
        <w:rPr>
          <w:rFonts w:eastAsia="Times New Roman" w:cs="Arial"/>
          <w:spacing w:val="-2"/>
          <w:szCs w:val="18"/>
          <w:lang w:eastAsia="pt-BR"/>
        </w:rPr>
      </w:pPr>
      <w:r w:rsidRPr="002438E3">
        <w:rPr>
          <w:rFonts w:eastAsia="Times New Roman" w:cs="Arial"/>
          <w:spacing w:val="-2"/>
          <w:szCs w:val="18"/>
          <w:lang w:eastAsia="pt-BR"/>
        </w:rPr>
        <w:t>Na forma da legislação aplicável, notadamente, o CPC 25 [IAS 37]; as ações com classificação de risco remota ou possível estão dispensadas de constituição de provisão. Todavia, consignamos a seguir breve síntese do principal processo judicializado em face da Companhia:</w:t>
      </w:r>
    </w:p>
    <w:p w14:paraId="6A769449" w14:textId="77777777" w:rsidR="00B259FD" w:rsidRPr="002438E3" w:rsidRDefault="00B259FD" w:rsidP="00B259FD">
      <w:pPr>
        <w:numPr>
          <w:ilvl w:val="0"/>
          <w:numId w:val="16"/>
        </w:numPr>
        <w:spacing w:before="120" w:after="120" w:line="276" w:lineRule="auto"/>
        <w:ind w:left="709"/>
        <w:jc w:val="both"/>
        <w:rPr>
          <w:rFonts w:eastAsia="Times New Roman" w:cs="Arial"/>
          <w:spacing w:val="-2"/>
          <w:szCs w:val="18"/>
          <w:lang w:eastAsia="pt-BR"/>
        </w:rPr>
      </w:pPr>
      <w:r w:rsidRPr="002438E3">
        <w:rPr>
          <w:rFonts w:eastAsia="Times New Roman" w:cs="Arial"/>
          <w:spacing w:val="-2"/>
          <w:szCs w:val="18"/>
          <w:lang w:eastAsia="pt-BR"/>
        </w:rPr>
        <w:lastRenderedPageBreak/>
        <w:t>A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R$ 157,6 milhões (data base: 31/03/2022) depositado em conta judicial na Caixa Econômica Federal.</w:t>
      </w:r>
    </w:p>
    <w:p w14:paraId="6223AE20" w14:textId="77777777" w:rsidR="00B259FD" w:rsidRPr="002438E3" w:rsidRDefault="00B259FD" w:rsidP="002D06B0">
      <w:pPr>
        <w:keepNext/>
        <w:keepLines/>
        <w:spacing w:before="120" w:after="120" w:line="240" w:lineRule="auto"/>
        <w:jc w:val="both"/>
        <w:outlineLvl w:val="1"/>
        <w:rPr>
          <w:rFonts w:eastAsia="Times New Roman" w:cs="Arial"/>
          <w:spacing w:val="-2"/>
          <w:szCs w:val="18"/>
          <w:lang w:eastAsia="pt-BR"/>
        </w:rPr>
      </w:pPr>
      <w:r w:rsidRPr="002438E3">
        <w:rPr>
          <w:rFonts w:eastAsia="Times New Roman" w:cs="Arial"/>
          <w:spacing w:val="-2"/>
          <w:szCs w:val="18"/>
          <w:lang w:eastAsia="pt-BR"/>
        </w:rPr>
        <w:t>Quanto à BB Seguridade e à BB Seguros, não possuem ações fiscais com valores significativos.</w:t>
      </w:r>
    </w:p>
    <w:p w14:paraId="0DDBFA43" w14:textId="77777777" w:rsidR="00B259FD" w:rsidRPr="00086CD9" w:rsidRDefault="00B259FD" w:rsidP="002D06B0">
      <w:pPr>
        <w:pStyle w:val="04-TtuloNegrito"/>
        <w:keepNext/>
        <w:rPr>
          <w:rFonts w:cs="Arial"/>
          <w:color w:val="1F4E79" w:themeColor="accent1" w:themeShade="80"/>
          <w:sz w:val="18"/>
          <w:szCs w:val="18"/>
        </w:rPr>
      </w:pPr>
      <w:r w:rsidRPr="00086CD9">
        <w:rPr>
          <w:rFonts w:cs="Arial"/>
          <w:color w:val="1F4E79" w:themeColor="accent1" w:themeShade="80"/>
          <w:sz w:val="18"/>
          <w:szCs w:val="18"/>
        </w:rPr>
        <w:t>Saldos dos passivos contingentes classificados como possíveis</w:t>
      </w:r>
    </w:p>
    <w:p w14:paraId="4B1CA0C0" w14:textId="77777777" w:rsidR="00B259FD" w:rsidRDefault="00B259FD" w:rsidP="002D06B0">
      <w:pPr>
        <w:pStyle w:val="05-Textonormal"/>
        <w:rPr>
          <w:rFonts w:cs="Arial"/>
        </w:rPr>
      </w:pPr>
      <w:r w:rsidRPr="00DA4AB5">
        <w:rPr>
          <w:rFonts w:cs="Arial"/>
        </w:rPr>
        <w:t>As demandas fiscais e cíveis classificadas com risco “possível” são dispensadas de constituição de provisão</w:t>
      </w:r>
      <w:r>
        <w:rPr>
          <w:rFonts w:cs="Arial"/>
        </w:rPr>
        <w:t xml:space="preserve">, em </w:t>
      </w:r>
      <w:r w:rsidRPr="00E817E2">
        <w:rPr>
          <w:rFonts w:cs="Arial"/>
        </w:rPr>
        <w:t xml:space="preserve">conformidade com o </w:t>
      </w:r>
      <w:r>
        <w:rPr>
          <w:rFonts w:cs="Arial"/>
        </w:rPr>
        <w:t>CPC 25 [IAS 37]</w:t>
      </w:r>
      <w:r w:rsidRPr="00E817E2">
        <w:rPr>
          <w:rFonts w:cs="Arial"/>
        </w:rPr>
        <w:t>.</w:t>
      </w:r>
    </w:p>
    <w:p w14:paraId="244FB95F" w14:textId="77777777" w:rsidR="00B259FD" w:rsidRPr="004C6ED9" w:rsidRDefault="00B259FD" w:rsidP="002D06B0">
      <w:pPr>
        <w:pStyle w:val="01-TtulodeNota"/>
        <w:spacing w:before="0" w:after="0"/>
        <w:jc w:val="right"/>
        <w:rPr>
          <w:sz w:val="14"/>
          <w:szCs w:val="14"/>
        </w:rPr>
      </w:pPr>
      <w:r w:rsidRPr="004C6ED9">
        <w:rPr>
          <w:sz w:val="14"/>
          <w:szCs w:val="14"/>
        </w:rPr>
        <w:t>R$ mil</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B259FD" w:rsidRPr="00C72808" w14:paraId="15056D2E" w14:textId="77777777" w:rsidTr="002D06B0">
        <w:trPr>
          <w:trHeight w:hRule="exact" w:val="238"/>
          <w:jc w:val="center"/>
        </w:trPr>
        <w:tc>
          <w:tcPr>
            <w:tcW w:w="850" w:type="dxa"/>
            <w:shd w:val="clear" w:color="auto" w:fill="auto"/>
          </w:tcPr>
          <w:p w14:paraId="21874043" w14:textId="77777777" w:rsidR="00B259FD" w:rsidRPr="00C72808" w:rsidRDefault="00B259FD" w:rsidP="002D06B0">
            <w:pPr>
              <w:keepNext/>
              <w:keepLines/>
              <w:spacing w:before="40" w:after="40"/>
              <w:jc w:val="center"/>
              <w:rPr>
                <w:rFonts w:cs="Arial"/>
                <w:bCs/>
                <w:spacing w:val="-2"/>
                <w:sz w:val="14"/>
                <w:szCs w:val="14"/>
              </w:rPr>
            </w:pPr>
          </w:p>
        </w:tc>
        <w:tc>
          <w:tcPr>
            <w:tcW w:w="2552" w:type="dxa"/>
            <w:gridSpan w:val="2"/>
            <w:shd w:val="clear" w:color="auto" w:fill="auto"/>
          </w:tcPr>
          <w:p w14:paraId="5CB92082" w14:textId="77777777" w:rsidR="00B259FD" w:rsidRPr="00C72808" w:rsidRDefault="00B259FD" w:rsidP="002D06B0">
            <w:pPr>
              <w:keepNext/>
              <w:keepLines/>
              <w:spacing w:before="40" w:after="40"/>
              <w:jc w:val="center"/>
              <w:rPr>
                <w:rFonts w:cs="Arial"/>
                <w:b/>
                <w:spacing w:val="-2"/>
                <w:sz w:val="14"/>
                <w:szCs w:val="14"/>
              </w:rPr>
            </w:pPr>
          </w:p>
        </w:tc>
        <w:tc>
          <w:tcPr>
            <w:tcW w:w="2823" w:type="dxa"/>
            <w:gridSpan w:val="2"/>
            <w:shd w:val="clear" w:color="auto" w:fill="auto"/>
          </w:tcPr>
          <w:p w14:paraId="4520F0B8" w14:textId="77777777" w:rsidR="00B259FD" w:rsidRPr="00C72808" w:rsidRDefault="00B259FD" w:rsidP="002D06B0">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shd w:val="clear" w:color="auto" w:fill="auto"/>
          </w:tcPr>
          <w:p w14:paraId="1BBFA65A" w14:textId="77777777" w:rsidR="00B259FD" w:rsidRPr="00C72808" w:rsidRDefault="00B259FD" w:rsidP="002D06B0">
            <w:pPr>
              <w:keepNext/>
              <w:keepLines/>
              <w:spacing w:before="40" w:after="40"/>
              <w:jc w:val="center"/>
              <w:rPr>
                <w:rFonts w:cs="Arial"/>
                <w:b/>
                <w:bCs/>
                <w:spacing w:val="-2"/>
                <w:sz w:val="14"/>
                <w:szCs w:val="14"/>
              </w:rPr>
            </w:pPr>
          </w:p>
        </w:tc>
        <w:tc>
          <w:tcPr>
            <w:tcW w:w="284" w:type="dxa"/>
            <w:shd w:val="clear" w:color="auto" w:fill="auto"/>
          </w:tcPr>
          <w:p w14:paraId="225D8691" w14:textId="77777777" w:rsidR="00B259FD" w:rsidRPr="00C72808" w:rsidRDefault="00B259FD" w:rsidP="002D06B0">
            <w:pPr>
              <w:keepNext/>
              <w:keepLines/>
              <w:spacing w:before="40" w:after="40"/>
              <w:jc w:val="center"/>
              <w:rPr>
                <w:rFonts w:cs="Arial"/>
                <w:b/>
                <w:spacing w:val="-2"/>
                <w:sz w:val="14"/>
                <w:szCs w:val="14"/>
              </w:rPr>
            </w:pPr>
          </w:p>
        </w:tc>
        <w:tc>
          <w:tcPr>
            <w:tcW w:w="2835" w:type="dxa"/>
            <w:gridSpan w:val="2"/>
            <w:shd w:val="clear" w:color="auto" w:fill="auto"/>
          </w:tcPr>
          <w:p w14:paraId="7900212B" w14:textId="77777777" w:rsidR="00B259FD" w:rsidRPr="00C72808" w:rsidRDefault="00B259FD" w:rsidP="002D06B0">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B259FD" w:rsidRPr="004C6ED9" w14:paraId="0EA95D53" w14:textId="77777777" w:rsidTr="002D06B0">
        <w:trPr>
          <w:trHeight w:hRule="exact" w:val="238"/>
          <w:jc w:val="center"/>
        </w:trPr>
        <w:tc>
          <w:tcPr>
            <w:tcW w:w="3094" w:type="dxa"/>
            <w:gridSpan w:val="2"/>
            <w:tcBorders>
              <w:bottom w:val="single" w:sz="2" w:space="0" w:color="1F4E79" w:themeColor="accent1" w:themeShade="80"/>
            </w:tcBorders>
            <w:shd w:val="clear" w:color="auto" w:fill="auto"/>
          </w:tcPr>
          <w:p w14:paraId="0C3A293F" w14:textId="77777777" w:rsidR="00B259FD" w:rsidRPr="004C6ED9" w:rsidRDefault="00B259FD" w:rsidP="002D06B0">
            <w:pPr>
              <w:keepNext/>
              <w:keepLines/>
              <w:spacing w:before="40" w:after="40"/>
              <w:rPr>
                <w:rFonts w:cs="Arial"/>
                <w:spacing w:val="-2"/>
                <w:sz w:val="14"/>
                <w:szCs w:val="14"/>
              </w:rPr>
            </w:pPr>
          </w:p>
        </w:tc>
        <w:tc>
          <w:tcPr>
            <w:tcW w:w="308" w:type="dxa"/>
            <w:tcBorders>
              <w:bottom w:val="single" w:sz="2" w:space="0" w:color="1F4E79" w:themeColor="accent1" w:themeShade="80"/>
            </w:tcBorders>
            <w:shd w:val="clear" w:color="auto" w:fill="auto"/>
          </w:tcPr>
          <w:p w14:paraId="2E4D1DD2" w14:textId="77777777" w:rsidR="00B259FD" w:rsidRPr="004C6ED9" w:rsidRDefault="00B259FD" w:rsidP="002D06B0">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5F7DC326"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76B47C0B"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050799C7" w14:textId="77777777" w:rsidR="00B259FD" w:rsidRPr="004C6ED9" w:rsidRDefault="00B259FD" w:rsidP="002D06B0">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0FA30A70" w14:textId="77777777" w:rsidR="00B259FD" w:rsidRPr="004C6ED9" w:rsidRDefault="00B259FD" w:rsidP="002D06B0">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7CD4256E"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03.2022</w:t>
            </w:r>
          </w:p>
        </w:tc>
        <w:tc>
          <w:tcPr>
            <w:tcW w:w="1418" w:type="dxa"/>
            <w:tcBorders>
              <w:bottom w:val="single" w:sz="2" w:space="0" w:color="1F4E79" w:themeColor="accent1" w:themeShade="80"/>
            </w:tcBorders>
            <w:shd w:val="clear" w:color="auto" w:fill="auto"/>
          </w:tcPr>
          <w:p w14:paraId="71ACD662"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r>
      <w:tr w:rsidR="00B259FD" w:rsidRPr="004C6ED9" w14:paraId="27E14F57" w14:textId="77777777" w:rsidTr="002D06B0">
        <w:trPr>
          <w:trHeight w:hRule="exact" w:val="238"/>
          <w:jc w:val="center"/>
        </w:trPr>
        <w:tc>
          <w:tcPr>
            <w:tcW w:w="3094" w:type="dxa"/>
            <w:gridSpan w:val="2"/>
            <w:tcBorders>
              <w:bottom w:val="nil"/>
            </w:tcBorders>
            <w:shd w:val="clear" w:color="auto" w:fill="auto"/>
            <w:vAlign w:val="center"/>
          </w:tcPr>
          <w:p w14:paraId="126DE60A" w14:textId="77777777" w:rsidR="00B259FD" w:rsidRPr="00A50A7C" w:rsidRDefault="00B259FD" w:rsidP="002D06B0">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1D1EB98B" w14:textId="77777777" w:rsidR="00B259FD" w:rsidRPr="004C6ED9" w:rsidRDefault="00B259FD" w:rsidP="002D06B0">
            <w:pPr>
              <w:pStyle w:val="08-Tabelageral"/>
              <w:rPr>
                <w:rFonts w:cs="Arial"/>
                <w:szCs w:val="14"/>
              </w:rPr>
            </w:pPr>
          </w:p>
        </w:tc>
        <w:tc>
          <w:tcPr>
            <w:tcW w:w="1411" w:type="dxa"/>
            <w:tcBorders>
              <w:bottom w:val="nil"/>
            </w:tcBorders>
            <w:shd w:val="clear" w:color="auto" w:fill="auto"/>
            <w:vAlign w:val="center"/>
          </w:tcPr>
          <w:p w14:paraId="3EC0CDE8" w14:textId="77777777" w:rsidR="00B259FD" w:rsidRPr="004C6ED9" w:rsidRDefault="00B259FD" w:rsidP="002D06B0">
            <w:pPr>
              <w:pStyle w:val="08-Tabelageral"/>
              <w:rPr>
                <w:rFonts w:cs="Arial"/>
                <w:szCs w:val="14"/>
              </w:rPr>
            </w:pPr>
            <w:r>
              <w:rPr>
                <w:rFonts w:cs="Arial"/>
                <w:szCs w:val="14"/>
              </w:rPr>
              <w:t>--</w:t>
            </w:r>
          </w:p>
        </w:tc>
        <w:tc>
          <w:tcPr>
            <w:tcW w:w="1412" w:type="dxa"/>
            <w:tcBorders>
              <w:bottom w:val="nil"/>
            </w:tcBorders>
            <w:shd w:val="clear" w:color="auto" w:fill="auto"/>
            <w:vAlign w:val="center"/>
          </w:tcPr>
          <w:p w14:paraId="05A810E8" w14:textId="77777777" w:rsidR="00B259FD" w:rsidRPr="004C6ED9" w:rsidRDefault="00B259FD" w:rsidP="002D06B0">
            <w:pPr>
              <w:pStyle w:val="08-Tabelageral"/>
              <w:rPr>
                <w:rFonts w:cs="Arial"/>
                <w:szCs w:val="14"/>
              </w:rPr>
            </w:pPr>
            <w:r>
              <w:rPr>
                <w:rFonts w:cs="Arial"/>
                <w:szCs w:val="14"/>
              </w:rPr>
              <w:t>--</w:t>
            </w:r>
          </w:p>
        </w:tc>
        <w:tc>
          <w:tcPr>
            <w:tcW w:w="283" w:type="dxa"/>
            <w:tcBorders>
              <w:bottom w:val="nil"/>
            </w:tcBorders>
            <w:shd w:val="clear" w:color="auto" w:fill="auto"/>
            <w:vAlign w:val="center"/>
          </w:tcPr>
          <w:p w14:paraId="1B9D3CAC" w14:textId="77777777" w:rsidR="00B259FD" w:rsidRPr="004C6ED9" w:rsidRDefault="00B259FD" w:rsidP="002D06B0">
            <w:pPr>
              <w:pStyle w:val="08-Tabelageral"/>
              <w:rPr>
                <w:rFonts w:cs="Arial"/>
                <w:szCs w:val="14"/>
              </w:rPr>
            </w:pPr>
          </w:p>
        </w:tc>
        <w:tc>
          <w:tcPr>
            <w:tcW w:w="284" w:type="dxa"/>
            <w:tcBorders>
              <w:bottom w:val="nil"/>
            </w:tcBorders>
            <w:shd w:val="clear" w:color="auto" w:fill="auto"/>
            <w:vAlign w:val="center"/>
          </w:tcPr>
          <w:p w14:paraId="7A2D4249" w14:textId="77777777" w:rsidR="00B259FD" w:rsidRDefault="00B259FD" w:rsidP="002D06B0">
            <w:pPr>
              <w:pStyle w:val="08-Tabelageral"/>
              <w:rPr>
                <w:rFonts w:cs="Arial"/>
                <w:szCs w:val="14"/>
              </w:rPr>
            </w:pPr>
          </w:p>
        </w:tc>
        <w:tc>
          <w:tcPr>
            <w:tcW w:w="1417" w:type="dxa"/>
            <w:tcBorders>
              <w:bottom w:val="nil"/>
            </w:tcBorders>
            <w:shd w:val="clear" w:color="auto" w:fill="auto"/>
            <w:vAlign w:val="center"/>
          </w:tcPr>
          <w:p w14:paraId="3554E661" w14:textId="77777777" w:rsidR="00B259FD" w:rsidRPr="004C6ED9" w:rsidRDefault="00B259FD" w:rsidP="002D06B0">
            <w:pPr>
              <w:pStyle w:val="08-Tabelageral"/>
              <w:rPr>
                <w:rFonts w:cs="Arial"/>
                <w:szCs w:val="14"/>
              </w:rPr>
            </w:pPr>
            <w:r>
              <w:rPr>
                <w:rFonts w:cs="Arial"/>
                <w:szCs w:val="14"/>
              </w:rPr>
              <w:t>246.109</w:t>
            </w:r>
          </w:p>
        </w:tc>
        <w:tc>
          <w:tcPr>
            <w:tcW w:w="1418" w:type="dxa"/>
            <w:tcBorders>
              <w:bottom w:val="nil"/>
            </w:tcBorders>
            <w:shd w:val="clear" w:color="auto" w:fill="auto"/>
            <w:vAlign w:val="center"/>
          </w:tcPr>
          <w:p w14:paraId="1516D475" w14:textId="77777777" w:rsidR="00B259FD" w:rsidRPr="004C6ED9" w:rsidRDefault="00B259FD" w:rsidP="002D06B0">
            <w:pPr>
              <w:pStyle w:val="08-Tabelageral"/>
              <w:rPr>
                <w:rFonts w:cs="Arial"/>
                <w:szCs w:val="14"/>
              </w:rPr>
            </w:pPr>
            <w:r>
              <w:rPr>
                <w:rFonts w:cs="Arial"/>
                <w:szCs w:val="14"/>
              </w:rPr>
              <w:t>240.209</w:t>
            </w:r>
          </w:p>
        </w:tc>
      </w:tr>
      <w:tr w:rsidR="00B259FD" w:rsidRPr="004C6ED9" w14:paraId="3B2357B2" w14:textId="77777777" w:rsidTr="002D06B0">
        <w:trPr>
          <w:trHeight w:hRule="exact" w:val="238"/>
          <w:jc w:val="center"/>
        </w:trPr>
        <w:tc>
          <w:tcPr>
            <w:tcW w:w="3094" w:type="dxa"/>
            <w:gridSpan w:val="2"/>
            <w:tcBorders>
              <w:top w:val="nil"/>
              <w:bottom w:val="nil"/>
            </w:tcBorders>
            <w:shd w:val="clear" w:color="auto" w:fill="auto"/>
            <w:vAlign w:val="center"/>
          </w:tcPr>
          <w:p w14:paraId="09AD9759" w14:textId="77777777" w:rsidR="00B259FD" w:rsidRDefault="00B259FD" w:rsidP="002D06B0">
            <w:pPr>
              <w:pStyle w:val="08-Tabelageral"/>
              <w:ind w:left="113"/>
              <w:jc w:val="left"/>
              <w:rPr>
                <w:rFonts w:cs="Arial"/>
                <w:b/>
                <w:szCs w:val="14"/>
              </w:rPr>
            </w:pPr>
            <w:r>
              <w:rPr>
                <w:rFonts w:cs="Arial"/>
                <w:szCs w:val="14"/>
              </w:rPr>
              <w:t>Demandas cíveis</w:t>
            </w:r>
          </w:p>
        </w:tc>
        <w:tc>
          <w:tcPr>
            <w:tcW w:w="308" w:type="dxa"/>
            <w:tcBorders>
              <w:top w:val="nil"/>
              <w:bottom w:val="nil"/>
            </w:tcBorders>
            <w:shd w:val="clear" w:color="auto" w:fill="auto"/>
          </w:tcPr>
          <w:p w14:paraId="6393E388" w14:textId="77777777" w:rsidR="00B259FD" w:rsidRPr="004C6ED9" w:rsidRDefault="00B259FD" w:rsidP="002D06B0">
            <w:pPr>
              <w:pStyle w:val="08-Tabelageral"/>
              <w:rPr>
                <w:rFonts w:cs="Arial"/>
                <w:szCs w:val="14"/>
              </w:rPr>
            </w:pPr>
          </w:p>
        </w:tc>
        <w:tc>
          <w:tcPr>
            <w:tcW w:w="1411" w:type="dxa"/>
            <w:tcBorders>
              <w:top w:val="nil"/>
              <w:bottom w:val="nil"/>
            </w:tcBorders>
            <w:shd w:val="clear" w:color="auto" w:fill="auto"/>
            <w:vAlign w:val="center"/>
          </w:tcPr>
          <w:p w14:paraId="3B8CCD12" w14:textId="77777777" w:rsidR="00B259FD" w:rsidRPr="004C6ED9" w:rsidRDefault="00B259FD" w:rsidP="002D06B0">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23A3FE43" w14:textId="77777777" w:rsidR="00B259FD" w:rsidRPr="004C6ED9" w:rsidRDefault="00B259FD" w:rsidP="002D06B0">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655E1832" w14:textId="77777777" w:rsidR="00B259FD" w:rsidRPr="004C6ED9" w:rsidRDefault="00B259FD" w:rsidP="002D06B0">
            <w:pPr>
              <w:pStyle w:val="08-Tabelageral"/>
              <w:rPr>
                <w:rFonts w:cs="Arial"/>
                <w:szCs w:val="14"/>
              </w:rPr>
            </w:pPr>
          </w:p>
        </w:tc>
        <w:tc>
          <w:tcPr>
            <w:tcW w:w="284" w:type="dxa"/>
            <w:tcBorders>
              <w:top w:val="nil"/>
              <w:bottom w:val="nil"/>
            </w:tcBorders>
            <w:shd w:val="clear" w:color="auto" w:fill="auto"/>
            <w:vAlign w:val="center"/>
          </w:tcPr>
          <w:p w14:paraId="65D3176B" w14:textId="77777777" w:rsidR="00B259FD" w:rsidRDefault="00B259FD" w:rsidP="002D06B0">
            <w:pPr>
              <w:pStyle w:val="08-Tabelageral"/>
              <w:rPr>
                <w:rFonts w:cs="Arial"/>
                <w:szCs w:val="14"/>
              </w:rPr>
            </w:pPr>
          </w:p>
        </w:tc>
        <w:tc>
          <w:tcPr>
            <w:tcW w:w="1417" w:type="dxa"/>
            <w:tcBorders>
              <w:top w:val="nil"/>
              <w:bottom w:val="nil"/>
            </w:tcBorders>
            <w:shd w:val="clear" w:color="auto" w:fill="auto"/>
            <w:vAlign w:val="center"/>
          </w:tcPr>
          <w:p w14:paraId="6E365B3B" w14:textId="77777777" w:rsidR="00B259FD" w:rsidRPr="004C6ED9" w:rsidRDefault="00B259FD" w:rsidP="002D06B0">
            <w:pPr>
              <w:pStyle w:val="08-Tabelageral"/>
              <w:rPr>
                <w:rFonts w:cs="Arial"/>
                <w:szCs w:val="14"/>
              </w:rPr>
            </w:pPr>
            <w:r>
              <w:rPr>
                <w:rFonts w:cs="Arial"/>
                <w:szCs w:val="14"/>
              </w:rPr>
              <w:t>1.458</w:t>
            </w:r>
          </w:p>
        </w:tc>
        <w:tc>
          <w:tcPr>
            <w:tcW w:w="1418" w:type="dxa"/>
            <w:tcBorders>
              <w:top w:val="nil"/>
              <w:bottom w:val="nil"/>
            </w:tcBorders>
            <w:shd w:val="clear" w:color="auto" w:fill="auto"/>
            <w:vAlign w:val="center"/>
          </w:tcPr>
          <w:p w14:paraId="3656CDD6" w14:textId="77777777" w:rsidR="00B259FD" w:rsidRPr="004C6ED9" w:rsidRDefault="00B259FD" w:rsidP="002D06B0">
            <w:pPr>
              <w:pStyle w:val="08-Tabelageral"/>
              <w:rPr>
                <w:rFonts w:cs="Arial"/>
                <w:szCs w:val="14"/>
              </w:rPr>
            </w:pPr>
            <w:r>
              <w:rPr>
                <w:rFonts w:cs="Arial"/>
                <w:szCs w:val="14"/>
              </w:rPr>
              <w:t>1.580</w:t>
            </w:r>
          </w:p>
        </w:tc>
      </w:tr>
      <w:tr w:rsidR="00B259FD" w:rsidRPr="00225994" w14:paraId="699887A8" w14:textId="77777777" w:rsidTr="002D06B0">
        <w:trPr>
          <w:trHeight w:hRule="exact" w:val="238"/>
          <w:jc w:val="center"/>
        </w:trPr>
        <w:tc>
          <w:tcPr>
            <w:tcW w:w="3094" w:type="dxa"/>
            <w:gridSpan w:val="2"/>
            <w:tcBorders>
              <w:top w:val="nil"/>
            </w:tcBorders>
            <w:shd w:val="clear" w:color="auto" w:fill="auto"/>
            <w:vAlign w:val="center"/>
          </w:tcPr>
          <w:p w14:paraId="55E8100B" w14:textId="77777777" w:rsidR="00B259FD" w:rsidRPr="00C63CE5" w:rsidRDefault="00B259FD" w:rsidP="002D06B0">
            <w:pPr>
              <w:keepNext/>
              <w:keepLines/>
              <w:spacing w:before="40" w:after="40"/>
              <w:rPr>
                <w:rFonts w:cs="Arial"/>
                <w:b/>
                <w:bCs/>
                <w:spacing w:val="-2"/>
                <w:sz w:val="14"/>
                <w:szCs w:val="14"/>
              </w:rPr>
            </w:pPr>
            <w:r w:rsidRPr="00C63CE5">
              <w:rPr>
                <w:rFonts w:cs="Arial"/>
                <w:b/>
                <w:spacing w:val="-2"/>
                <w:sz w:val="14"/>
                <w:szCs w:val="14"/>
              </w:rPr>
              <w:t>Total</w:t>
            </w:r>
          </w:p>
        </w:tc>
        <w:tc>
          <w:tcPr>
            <w:tcW w:w="308" w:type="dxa"/>
            <w:tcBorders>
              <w:top w:val="nil"/>
            </w:tcBorders>
            <w:shd w:val="clear" w:color="auto" w:fill="auto"/>
          </w:tcPr>
          <w:p w14:paraId="42BC61AB" w14:textId="77777777" w:rsidR="00B259FD" w:rsidRPr="00C63CE5" w:rsidRDefault="00B259FD" w:rsidP="002D06B0">
            <w:pPr>
              <w:pStyle w:val="08-Tabelageral"/>
              <w:rPr>
                <w:rFonts w:cs="Arial"/>
                <w:b/>
                <w:szCs w:val="14"/>
              </w:rPr>
            </w:pPr>
          </w:p>
        </w:tc>
        <w:tc>
          <w:tcPr>
            <w:tcW w:w="1411" w:type="dxa"/>
            <w:tcBorders>
              <w:top w:val="nil"/>
            </w:tcBorders>
            <w:shd w:val="clear" w:color="auto" w:fill="auto"/>
            <w:vAlign w:val="center"/>
          </w:tcPr>
          <w:p w14:paraId="4FFBB7A2" w14:textId="77777777" w:rsidR="00B259FD" w:rsidRPr="00C63CE5" w:rsidRDefault="00B259FD" w:rsidP="002D06B0">
            <w:pPr>
              <w:pStyle w:val="08-Tabelageral"/>
              <w:rPr>
                <w:rFonts w:cs="Arial"/>
                <w:b/>
                <w:szCs w:val="14"/>
              </w:rPr>
            </w:pPr>
            <w:r>
              <w:rPr>
                <w:rFonts w:cs="Arial"/>
                <w:b/>
                <w:szCs w:val="14"/>
              </w:rPr>
              <w:t>--</w:t>
            </w:r>
          </w:p>
        </w:tc>
        <w:tc>
          <w:tcPr>
            <w:tcW w:w="1412" w:type="dxa"/>
            <w:tcBorders>
              <w:top w:val="nil"/>
            </w:tcBorders>
            <w:shd w:val="clear" w:color="auto" w:fill="auto"/>
            <w:vAlign w:val="center"/>
          </w:tcPr>
          <w:p w14:paraId="06C0ABE1" w14:textId="77777777" w:rsidR="00B259FD" w:rsidRPr="00C63CE5" w:rsidRDefault="00B259FD" w:rsidP="002D06B0">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288E8B0A" w14:textId="77777777" w:rsidR="00B259FD" w:rsidRPr="00C63CE5" w:rsidRDefault="00B259FD" w:rsidP="002D06B0">
            <w:pPr>
              <w:pStyle w:val="08-Tabelageral"/>
              <w:rPr>
                <w:rFonts w:cs="Arial"/>
                <w:b/>
                <w:szCs w:val="14"/>
              </w:rPr>
            </w:pPr>
          </w:p>
        </w:tc>
        <w:tc>
          <w:tcPr>
            <w:tcW w:w="284" w:type="dxa"/>
            <w:tcBorders>
              <w:top w:val="nil"/>
            </w:tcBorders>
            <w:shd w:val="clear" w:color="auto" w:fill="auto"/>
            <w:vAlign w:val="center"/>
          </w:tcPr>
          <w:p w14:paraId="7F78D03A" w14:textId="77777777" w:rsidR="00B259FD" w:rsidRPr="00C63CE5" w:rsidRDefault="00B259FD" w:rsidP="002D06B0">
            <w:pPr>
              <w:pStyle w:val="08-Tabelageral"/>
              <w:rPr>
                <w:rFonts w:cs="Arial"/>
                <w:b/>
                <w:szCs w:val="14"/>
              </w:rPr>
            </w:pPr>
          </w:p>
        </w:tc>
        <w:tc>
          <w:tcPr>
            <w:tcW w:w="1417" w:type="dxa"/>
            <w:tcBorders>
              <w:top w:val="nil"/>
            </w:tcBorders>
            <w:shd w:val="clear" w:color="auto" w:fill="auto"/>
            <w:vAlign w:val="center"/>
          </w:tcPr>
          <w:p w14:paraId="58D939DB" w14:textId="77777777" w:rsidR="00B259FD" w:rsidRPr="00C63CE5" w:rsidRDefault="00B259FD" w:rsidP="002D06B0">
            <w:pPr>
              <w:pStyle w:val="08-Tabelageral"/>
              <w:rPr>
                <w:rFonts w:cs="Arial"/>
                <w:b/>
                <w:szCs w:val="14"/>
              </w:rPr>
            </w:pPr>
            <w:r>
              <w:rPr>
                <w:rFonts w:cs="Arial"/>
                <w:b/>
                <w:szCs w:val="14"/>
              </w:rPr>
              <w:t>247.567</w:t>
            </w:r>
          </w:p>
        </w:tc>
        <w:tc>
          <w:tcPr>
            <w:tcW w:w="1418" w:type="dxa"/>
            <w:tcBorders>
              <w:top w:val="nil"/>
            </w:tcBorders>
            <w:shd w:val="clear" w:color="auto" w:fill="auto"/>
            <w:vAlign w:val="center"/>
          </w:tcPr>
          <w:p w14:paraId="208D58E8" w14:textId="77777777" w:rsidR="00B259FD" w:rsidRPr="00225994" w:rsidRDefault="00B259FD" w:rsidP="002D06B0">
            <w:pPr>
              <w:pStyle w:val="08-Tabelageral"/>
              <w:rPr>
                <w:rFonts w:cs="Arial"/>
                <w:b/>
                <w:szCs w:val="14"/>
              </w:rPr>
            </w:pPr>
            <w:r>
              <w:rPr>
                <w:rFonts w:cs="Arial"/>
                <w:b/>
                <w:szCs w:val="14"/>
              </w:rPr>
              <w:t>241.789</w:t>
            </w:r>
          </w:p>
        </w:tc>
      </w:tr>
    </w:tbl>
    <w:p w14:paraId="1B992DE5" w14:textId="77777777" w:rsidR="00B259FD" w:rsidRDefault="00B259FD" w:rsidP="002D06B0">
      <w:pPr>
        <w:pStyle w:val="07-Legenda"/>
        <w:rPr>
          <w:rFonts w:cs="Arial"/>
          <w:color w:val="00000A"/>
        </w:rPr>
      </w:pPr>
      <w:r w:rsidRPr="00DC29B0">
        <w:rPr>
          <w:rFonts w:cs="Arial"/>
        </w:rPr>
        <w:t>(1)</w:t>
      </w:r>
      <w:r w:rsidRPr="00DC29B0">
        <w:rPr>
          <w:rFonts w:cs="Arial"/>
        </w:rPr>
        <w:tab/>
        <w:t>Refere-se</w:t>
      </w:r>
      <w:r>
        <w:rPr>
          <w:rFonts w:cs="Arial"/>
        </w:rPr>
        <w:t xml:space="preserve">, principalmente, </w:t>
      </w:r>
      <w:r w:rsidRPr="00DC29B0">
        <w:rPr>
          <w:rFonts w:cs="Arial"/>
        </w:rPr>
        <w:t>à ação judicial de 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que trata dos DEPÓSITOS EM GARANTIA DE RECURSOS.</w:t>
      </w:r>
    </w:p>
    <w:p w14:paraId="5E827950" w14:textId="77777777" w:rsidR="00B259FD" w:rsidRPr="0042107F" w:rsidRDefault="00B259FD" w:rsidP="002D06B0">
      <w:pPr>
        <w:pStyle w:val="05-Textonormal"/>
        <w:rPr>
          <w:rFonts w:cs="Arial"/>
          <w:b/>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4E74EB12" w14:textId="77777777" w:rsidR="00B259FD" w:rsidRPr="00C72808" w:rsidRDefault="00B259FD" w:rsidP="002D06B0">
      <w:pPr>
        <w:pStyle w:val="04-TtuloNegrito"/>
        <w:keepNext/>
        <w:rPr>
          <w:rFonts w:cs="Arial"/>
          <w:color w:val="1F4E79" w:themeColor="accent1" w:themeShade="80"/>
          <w:sz w:val="18"/>
          <w:szCs w:val="18"/>
        </w:rPr>
      </w:pPr>
      <w:r w:rsidRPr="00C72808">
        <w:rPr>
          <w:rFonts w:cs="Arial"/>
          <w:color w:val="1F4E79" w:themeColor="accent1" w:themeShade="80"/>
          <w:sz w:val="18"/>
          <w:szCs w:val="18"/>
        </w:rPr>
        <w:t>DEPÓSITOS EM GARANTIA DE RECURSOS</w:t>
      </w:r>
    </w:p>
    <w:p w14:paraId="766AF8CA" w14:textId="77777777" w:rsidR="00B259FD" w:rsidRDefault="00B259FD" w:rsidP="002D06B0">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00D742C4" w14:textId="77777777" w:rsidR="00B259FD" w:rsidRPr="00C72808" w:rsidRDefault="00B259FD" w:rsidP="002D06B0">
      <w:pPr>
        <w:pStyle w:val="04-TtuloNegrito"/>
        <w:keepNext/>
        <w:rPr>
          <w:rFonts w:cs="Arial"/>
          <w:color w:val="1F4E79" w:themeColor="accent1" w:themeShade="80"/>
          <w:sz w:val="18"/>
          <w:szCs w:val="18"/>
        </w:rPr>
      </w:pPr>
      <w:r w:rsidRPr="00C72808">
        <w:rPr>
          <w:rFonts w:cs="Arial"/>
          <w:color w:val="1F4E79" w:themeColor="accent1" w:themeShade="80"/>
          <w:sz w:val="18"/>
          <w:szCs w:val="18"/>
        </w:rPr>
        <w:t>Saldos dos depósitos em garantia constituídos para as provisões e passivos contingentes</w:t>
      </w:r>
    </w:p>
    <w:p w14:paraId="5D290389" w14:textId="77777777" w:rsidR="00B259FD" w:rsidRPr="004C6ED9" w:rsidRDefault="00B259FD" w:rsidP="002D06B0">
      <w:pPr>
        <w:pStyle w:val="01-TtulodeNota"/>
        <w:spacing w:before="0" w:after="0"/>
        <w:jc w:val="right"/>
        <w:rPr>
          <w:sz w:val="14"/>
          <w:szCs w:val="14"/>
        </w:rPr>
      </w:pPr>
      <w:r w:rsidRPr="004C6ED9">
        <w:rPr>
          <w:sz w:val="14"/>
          <w:szCs w:val="14"/>
        </w:rPr>
        <w:t>R$ mil</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B259FD" w:rsidRPr="00AA26A4" w14:paraId="2BC5C9DA" w14:textId="77777777" w:rsidTr="002D06B0">
        <w:trPr>
          <w:trHeight w:hRule="exact" w:val="238"/>
        </w:trPr>
        <w:tc>
          <w:tcPr>
            <w:tcW w:w="850" w:type="dxa"/>
            <w:tcBorders>
              <w:bottom w:val="nil"/>
            </w:tcBorders>
            <w:shd w:val="clear" w:color="auto" w:fill="auto"/>
          </w:tcPr>
          <w:p w14:paraId="097990AA" w14:textId="77777777" w:rsidR="00B259FD" w:rsidRPr="00AA26A4" w:rsidRDefault="00B259FD" w:rsidP="002D06B0">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17AF8C4C" w14:textId="77777777" w:rsidR="00B259FD" w:rsidRPr="00AA26A4" w:rsidRDefault="00B259FD" w:rsidP="002D06B0">
            <w:pPr>
              <w:keepNext/>
              <w:keepLines/>
              <w:spacing w:before="40" w:after="40"/>
              <w:jc w:val="center"/>
              <w:rPr>
                <w:rFonts w:cs="Arial"/>
                <w:b/>
                <w:spacing w:val="-2"/>
                <w:sz w:val="14"/>
                <w:szCs w:val="14"/>
              </w:rPr>
            </w:pPr>
          </w:p>
        </w:tc>
        <w:tc>
          <w:tcPr>
            <w:tcW w:w="2823" w:type="dxa"/>
            <w:gridSpan w:val="2"/>
            <w:shd w:val="clear" w:color="auto" w:fill="auto"/>
          </w:tcPr>
          <w:p w14:paraId="44A5FE79" w14:textId="77777777" w:rsidR="00B259FD" w:rsidRPr="00AA26A4" w:rsidRDefault="00B259FD" w:rsidP="002D06B0">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shd w:val="clear" w:color="auto" w:fill="auto"/>
          </w:tcPr>
          <w:p w14:paraId="2F205102" w14:textId="77777777" w:rsidR="00B259FD" w:rsidRPr="00AA26A4" w:rsidRDefault="00B259FD" w:rsidP="002D06B0">
            <w:pPr>
              <w:keepNext/>
              <w:keepLines/>
              <w:spacing w:before="40" w:after="40"/>
              <w:jc w:val="center"/>
              <w:rPr>
                <w:rFonts w:cs="Arial"/>
                <w:b/>
                <w:bCs/>
                <w:spacing w:val="-2"/>
                <w:sz w:val="14"/>
                <w:szCs w:val="14"/>
              </w:rPr>
            </w:pPr>
          </w:p>
        </w:tc>
        <w:tc>
          <w:tcPr>
            <w:tcW w:w="2835" w:type="dxa"/>
            <w:gridSpan w:val="2"/>
            <w:shd w:val="clear" w:color="auto" w:fill="auto"/>
          </w:tcPr>
          <w:p w14:paraId="05D08688" w14:textId="77777777" w:rsidR="00B259FD" w:rsidRPr="00AA26A4" w:rsidRDefault="00B259FD" w:rsidP="002D06B0">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B259FD" w:rsidRPr="004C6ED9" w14:paraId="4A2A7FC1" w14:textId="77777777" w:rsidTr="002D06B0">
        <w:trPr>
          <w:trHeight w:hRule="exact" w:val="238"/>
        </w:trPr>
        <w:tc>
          <w:tcPr>
            <w:tcW w:w="3094" w:type="dxa"/>
            <w:gridSpan w:val="2"/>
            <w:tcBorders>
              <w:top w:val="nil"/>
              <w:bottom w:val="single" w:sz="2" w:space="0" w:color="1F4E79" w:themeColor="accent1" w:themeShade="80"/>
            </w:tcBorders>
            <w:shd w:val="clear" w:color="auto" w:fill="auto"/>
          </w:tcPr>
          <w:p w14:paraId="5DDD7DBF" w14:textId="77777777" w:rsidR="00B259FD" w:rsidRPr="004C6ED9" w:rsidRDefault="00B259FD" w:rsidP="002D06B0">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152DE227" w14:textId="77777777" w:rsidR="00B259FD" w:rsidRPr="004C6ED9" w:rsidRDefault="00B259FD" w:rsidP="002D06B0">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C49BCE0"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53DF9485"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4351A688" w14:textId="77777777" w:rsidR="00B259FD" w:rsidRPr="004C6ED9" w:rsidRDefault="00B259FD" w:rsidP="002D06B0">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2E6E7EAF"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22</w:t>
            </w:r>
          </w:p>
        </w:tc>
        <w:tc>
          <w:tcPr>
            <w:tcW w:w="1418" w:type="dxa"/>
            <w:tcBorders>
              <w:bottom w:val="single" w:sz="2" w:space="0" w:color="1F4E79" w:themeColor="accent1" w:themeShade="80"/>
            </w:tcBorders>
            <w:shd w:val="clear" w:color="auto" w:fill="auto"/>
          </w:tcPr>
          <w:p w14:paraId="5FFEB9CB" w14:textId="77777777" w:rsidR="00B259FD" w:rsidRPr="004C6ED9" w:rsidRDefault="00B259FD" w:rsidP="002D06B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r>
      <w:tr w:rsidR="00B259FD" w:rsidRPr="004C6ED9" w14:paraId="43605CCF" w14:textId="77777777" w:rsidTr="002D06B0">
        <w:trPr>
          <w:trHeight w:hRule="exact" w:val="238"/>
        </w:trPr>
        <w:tc>
          <w:tcPr>
            <w:tcW w:w="3094" w:type="dxa"/>
            <w:gridSpan w:val="2"/>
            <w:tcBorders>
              <w:bottom w:val="nil"/>
            </w:tcBorders>
            <w:shd w:val="clear" w:color="auto" w:fill="auto"/>
          </w:tcPr>
          <w:p w14:paraId="5B73F53D" w14:textId="77777777" w:rsidR="00B259FD" w:rsidRPr="004C6ED9" w:rsidRDefault="00B259FD" w:rsidP="002D06B0">
            <w:pPr>
              <w:pStyle w:val="08-Tabelageral"/>
              <w:ind w:left="113"/>
              <w:jc w:val="left"/>
              <w:rPr>
                <w:rFonts w:cs="Arial"/>
                <w:b/>
                <w:szCs w:val="14"/>
              </w:rPr>
            </w:pPr>
            <w:r>
              <w:rPr>
                <w:rFonts w:cs="Arial"/>
                <w:szCs w:val="14"/>
              </w:rPr>
              <w:t>Demandas trabalhistas</w:t>
            </w:r>
          </w:p>
        </w:tc>
        <w:tc>
          <w:tcPr>
            <w:tcW w:w="604" w:type="dxa"/>
            <w:tcBorders>
              <w:bottom w:val="nil"/>
            </w:tcBorders>
            <w:shd w:val="clear" w:color="auto" w:fill="auto"/>
          </w:tcPr>
          <w:p w14:paraId="0A94151B" w14:textId="77777777" w:rsidR="00B259FD" w:rsidRPr="004C6ED9" w:rsidRDefault="00B259FD" w:rsidP="002D06B0">
            <w:pPr>
              <w:pStyle w:val="08-Tabelageral"/>
              <w:rPr>
                <w:rFonts w:cs="Arial"/>
                <w:szCs w:val="14"/>
              </w:rPr>
            </w:pPr>
          </w:p>
        </w:tc>
        <w:tc>
          <w:tcPr>
            <w:tcW w:w="1411" w:type="dxa"/>
            <w:tcBorders>
              <w:bottom w:val="nil"/>
            </w:tcBorders>
            <w:shd w:val="clear" w:color="auto" w:fill="auto"/>
          </w:tcPr>
          <w:p w14:paraId="6DFA6E85" w14:textId="77777777" w:rsidR="00B259FD" w:rsidRPr="004C6ED9" w:rsidRDefault="00B259FD" w:rsidP="002D06B0">
            <w:pPr>
              <w:pStyle w:val="08-Tabelageral"/>
              <w:rPr>
                <w:rFonts w:cs="Arial"/>
                <w:szCs w:val="14"/>
              </w:rPr>
            </w:pPr>
            <w:r>
              <w:rPr>
                <w:rFonts w:cs="Arial"/>
                <w:szCs w:val="14"/>
              </w:rPr>
              <w:t>--</w:t>
            </w:r>
          </w:p>
        </w:tc>
        <w:tc>
          <w:tcPr>
            <w:tcW w:w="1412" w:type="dxa"/>
            <w:tcBorders>
              <w:bottom w:val="nil"/>
            </w:tcBorders>
            <w:shd w:val="clear" w:color="auto" w:fill="auto"/>
          </w:tcPr>
          <w:p w14:paraId="3B6EC99F" w14:textId="77777777" w:rsidR="00B259FD" w:rsidRPr="004C6ED9" w:rsidRDefault="00B259FD" w:rsidP="002D06B0">
            <w:pPr>
              <w:pStyle w:val="08-Tabelageral"/>
              <w:rPr>
                <w:rFonts w:cs="Arial"/>
                <w:szCs w:val="14"/>
              </w:rPr>
            </w:pPr>
            <w:r>
              <w:rPr>
                <w:rFonts w:cs="Arial"/>
                <w:szCs w:val="14"/>
              </w:rPr>
              <w:t>--</w:t>
            </w:r>
          </w:p>
        </w:tc>
        <w:tc>
          <w:tcPr>
            <w:tcW w:w="283" w:type="dxa"/>
            <w:tcBorders>
              <w:bottom w:val="nil"/>
            </w:tcBorders>
            <w:shd w:val="clear" w:color="auto" w:fill="auto"/>
          </w:tcPr>
          <w:p w14:paraId="2439A26B" w14:textId="77777777" w:rsidR="00B259FD" w:rsidRPr="004C6ED9" w:rsidRDefault="00B259FD" w:rsidP="002D06B0">
            <w:pPr>
              <w:pStyle w:val="08-Tabelageral"/>
              <w:rPr>
                <w:rFonts w:cs="Arial"/>
                <w:szCs w:val="14"/>
              </w:rPr>
            </w:pPr>
          </w:p>
        </w:tc>
        <w:tc>
          <w:tcPr>
            <w:tcW w:w="1417" w:type="dxa"/>
            <w:tcBorders>
              <w:bottom w:val="nil"/>
            </w:tcBorders>
            <w:shd w:val="clear" w:color="auto" w:fill="auto"/>
            <w:vAlign w:val="bottom"/>
          </w:tcPr>
          <w:p w14:paraId="5218AB8D" w14:textId="77777777" w:rsidR="00B259FD" w:rsidRPr="004C6ED9" w:rsidRDefault="00B259FD" w:rsidP="002D06B0">
            <w:pPr>
              <w:pStyle w:val="08-Tabelageral"/>
              <w:rPr>
                <w:rFonts w:cs="Arial"/>
                <w:szCs w:val="14"/>
              </w:rPr>
            </w:pPr>
            <w:r>
              <w:rPr>
                <w:rFonts w:cs="Arial"/>
                <w:szCs w:val="14"/>
              </w:rPr>
              <w:t>52</w:t>
            </w:r>
          </w:p>
        </w:tc>
        <w:tc>
          <w:tcPr>
            <w:tcW w:w="1418" w:type="dxa"/>
            <w:tcBorders>
              <w:bottom w:val="nil"/>
            </w:tcBorders>
            <w:shd w:val="clear" w:color="auto" w:fill="auto"/>
            <w:vAlign w:val="bottom"/>
          </w:tcPr>
          <w:p w14:paraId="177A2168" w14:textId="77777777" w:rsidR="00B259FD" w:rsidRPr="004C6ED9" w:rsidRDefault="00B259FD" w:rsidP="002D06B0">
            <w:pPr>
              <w:pStyle w:val="08-Tabelageral"/>
              <w:rPr>
                <w:rFonts w:cs="Arial"/>
                <w:szCs w:val="14"/>
              </w:rPr>
            </w:pPr>
            <w:r>
              <w:rPr>
                <w:rFonts w:cs="Arial"/>
                <w:szCs w:val="14"/>
              </w:rPr>
              <w:t>52</w:t>
            </w:r>
          </w:p>
        </w:tc>
      </w:tr>
      <w:tr w:rsidR="00B259FD" w:rsidRPr="00C63CE5" w14:paraId="190AD515" w14:textId="77777777" w:rsidTr="002D06B0">
        <w:trPr>
          <w:trHeight w:hRule="exact" w:val="238"/>
        </w:trPr>
        <w:tc>
          <w:tcPr>
            <w:tcW w:w="3094" w:type="dxa"/>
            <w:gridSpan w:val="2"/>
            <w:tcBorders>
              <w:top w:val="nil"/>
              <w:bottom w:val="nil"/>
            </w:tcBorders>
            <w:shd w:val="clear" w:color="auto" w:fill="auto"/>
          </w:tcPr>
          <w:p w14:paraId="62D55CB8" w14:textId="77777777" w:rsidR="00B259FD" w:rsidRPr="00C63CE5" w:rsidRDefault="00B259FD" w:rsidP="002D06B0">
            <w:pPr>
              <w:pStyle w:val="08-Tabelageral"/>
              <w:ind w:left="113"/>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2E52F1C9" w14:textId="77777777" w:rsidR="00B259FD" w:rsidRPr="00C63CE5" w:rsidRDefault="00B259FD" w:rsidP="002D06B0">
            <w:pPr>
              <w:pStyle w:val="08-Tabelageral"/>
              <w:rPr>
                <w:rFonts w:cs="Arial"/>
                <w:szCs w:val="14"/>
              </w:rPr>
            </w:pPr>
          </w:p>
        </w:tc>
        <w:tc>
          <w:tcPr>
            <w:tcW w:w="1411" w:type="dxa"/>
            <w:tcBorders>
              <w:top w:val="nil"/>
              <w:bottom w:val="nil"/>
            </w:tcBorders>
            <w:shd w:val="clear" w:color="auto" w:fill="auto"/>
          </w:tcPr>
          <w:p w14:paraId="3F1277EC" w14:textId="77777777" w:rsidR="00B259FD" w:rsidRPr="00C63CE5" w:rsidRDefault="00B259FD" w:rsidP="002D06B0">
            <w:pPr>
              <w:pStyle w:val="08-Tabelageral"/>
              <w:rPr>
                <w:rFonts w:cs="Arial"/>
                <w:szCs w:val="14"/>
              </w:rPr>
            </w:pPr>
            <w:r>
              <w:rPr>
                <w:rFonts w:cs="Arial"/>
                <w:szCs w:val="14"/>
              </w:rPr>
              <w:t>--</w:t>
            </w:r>
          </w:p>
        </w:tc>
        <w:tc>
          <w:tcPr>
            <w:tcW w:w="1412" w:type="dxa"/>
            <w:tcBorders>
              <w:top w:val="nil"/>
              <w:bottom w:val="nil"/>
            </w:tcBorders>
            <w:shd w:val="clear" w:color="auto" w:fill="auto"/>
          </w:tcPr>
          <w:p w14:paraId="428F72A6" w14:textId="77777777" w:rsidR="00B259FD" w:rsidRPr="00C63CE5" w:rsidRDefault="00B259FD" w:rsidP="002D06B0">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142E22F3" w14:textId="77777777" w:rsidR="00B259FD" w:rsidRPr="00C63CE5" w:rsidRDefault="00B259FD" w:rsidP="002D06B0">
            <w:pPr>
              <w:pStyle w:val="08-Tabelageral"/>
              <w:rPr>
                <w:rFonts w:cs="Arial"/>
                <w:szCs w:val="14"/>
              </w:rPr>
            </w:pPr>
          </w:p>
        </w:tc>
        <w:tc>
          <w:tcPr>
            <w:tcW w:w="1417" w:type="dxa"/>
            <w:tcBorders>
              <w:top w:val="nil"/>
              <w:bottom w:val="nil"/>
            </w:tcBorders>
            <w:shd w:val="clear" w:color="auto" w:fill="auto"/>
            <w:vAlign w:val="bottom"/>
          </w:tcPr>
          <w:p w14:paraId="48FF732F" w14:textId="77777777" w:rsidR="00B259FD" w:rsidRPr="00C63CE5" w:rsidRDefault="00B259FD" w:rsidP="002D06B0">
            <w:pPr>
              <w:pStyle w:val="08-Tabelageral"/>
              <w:rPr>
                <w:rFonts w:cs="Arial"/>
                <w:szCs w:val="14"/>
              </w:rPr>
            </w:pPr>
            <w:r w:rsidRPr="00BD7B88">
              <w:rPr>
                <w:rFonts w:cs="Arial"/>
                <w:szCs w:val="14"/>
              </w:rPr>
              <w:t>210.426</w:t>
            </w:r>
          </w:p>
        </w:tc>
        <w:tc>
          <w:tcPr>
            <w:tcW w:w="1418" w:type="dxa"/>
            <w:tcBorders>
              <w:top w:val="nil"/>
              <w:bottom w:val="nil"/>
            </w:tcBorders>
            <w:shd w:val="clear" w:color="auto" w:fill="auto"/>
            <w:vAlign w:val="bottom"/>
          </w:tcPr>
          <w:p w14:paraId="0AF2A0AD" w14:textId="77777777" w:rsidR="00B259FD" w:rsidRPr="00C63CE5" w:rsidRDefault="00B259FD" w:rsidP="002D06B0">
            <w:pPr>
              <w:pStyle w:val="08-Tabelageral"/>
              <w:rPr>
                <w:rFonts w:cs="Arial"/>
                <w:szCs w:val="14"/>
              </w:rPr>
            </w:pPr>
            <w:r>
              <w:rPr>
                <w:rFonts w:cs="Arial"/>
                <w:szCs w:val="14"/>
              </w:rPr>
              <w:t>211.621</w:t>
            </w:r>
          </w:p>
        </w:tc>
      </w:tr>
      <w:tr w:rsidR="00B259FD" w:rsidRPr="00C63CE5" w14:paraId="067366A0" w14:textId="77777777" w:rsidTr="002D06B0">
        <w:trPr>
          <w:trHeight w:hRule="exact" w:val="238"/>
        </w:trPr>
        <w:tc>
          <w:tcPr>
            <w:tcW w:w="3094" w:type="dxa"/>
            <w:gridSpan w:val="2"/>
            <w:tcBorders>
              <w:top w:val="nil"/>
              <w:bottom w:val="nil"/>
            </w:tcBorders>
            <w:shd w:val="clear" w:color="auto" w:fill="auto"/>
          </w:tcPr>
          <w:p w14:paraId="4F9D3E00" w14:textId="77777777" w:rsidR="00B259FD" w:rsidRPr="00C63CE5" w:rsidRDefault="00B259FD" w:rsidP="002D06B0">
            <w:pPr>
              <w:pStyle w:val="08-Tabelageral"/>
              <w:ind w:left="113"/>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5E6068C1" w14:textId="77777777" w:rsidR="00B259FD" w:rsidRPr="00C63CE5" w:rsidRDefault="00B259FD" w:rsidP="002D06B0">
            <w:pPr>
              <w:pStyle w:val="08-Tabelageral"/>
              <w:rPr>
                <w:rFonts w:cs="Arial"/>
                <w:szCs w:val="14"/>
              </w:rPr>
            </w:pPr>
          </w:p>
        </w:tc>
        <w:tc>
          <w:tcPr>
            <w:tcW w:w="1411" w:type="dxa"/>
            <w:tcBorders>
              <w:top w:val="nil"/>
              <w:bottom w:val="nil"/>
            </w:tcBorders>
            <w:shd w:val="clear" w:color="auto" w:fill="auto"/>
          </w:tcPr>
          <w:p w14:paraId="339F9D63" w14:textId="77777777" w:rsidR="00B259FD" w:rsidRPr="00C63CE5" w:rsidRDefault="00B259FD" w:rsidP="002D06B0">
            <w:pPr>
              <w:pStyle w:val="08-Tabelageral"/>
              <w:rPr>
                <w:rFonts w:cs="Arial"/>
                <w:szCs w:val="14"/>
              </w:rPr>
            </w:pPr>
            <w:r>
              <w:rPr>
                <w:rFonts w:cs="Arial"/>
                <w:szCs w:val="14"/>
              </w:rPr>
              <w:t>1</w:t>
            </w:r>
          </w:p>
        </w:tc>
        <w:tc>
          <w:tcPr>
            <w:tcW w:w="1412" w:type="dxa"/>
            <w:tcBorders>
              <w:top w:val="nil"/>
              <w:bottom w:val="nil"/>
            </w:tcBorders>
            <w:shd w:val="clear" w:color="auto" w:fill="auto"/>
          </w:tcPr>
          <w:p w14:paraId="0D65C0AD" w14:textId="77777777" w:rsidR="00B259FD" w:rsidRPr="00C63CE5" w:rsidRDefault="00B259FD" w:rsidP="002D06B0">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139D5AEE" w14:textId="77777777" w:rsidR="00B259FD" w:rsidRPr="00C63CE5" w:rsidRDefault="00B259FD" w:rsidP="002D06B0">
            <w:pPr>
              <w:pStyle w:val="08-Tabelageral"/>
              <w:rPr>
                <w:rFonts w:cs="Arial"/>
                <w:szCs w:val="14"/>
              </w:rPr>
            </w:pPr>
          </w:p>
        </w:tc>
        <w:tc>
          <w:tcPr>
            <w:tcW w:w="1417" w:type="dxa"/>
            <w:tcBorders>
              <w:top w:val="nil"/>
              <w:bottom w:val="nil"/>
            </w:tcBorders>
            <w:shd w:val="clear" w:color="auto" w:fill="auto"/>
            <w:vAlign w:val="bottom"/>
          </w:tcPr>
          <w:p w14:paraId="16B62B23" w14:textId="77777777" w:rsidR="00B259FD" w:rsidRPr="00C63CE5" w:rsidRDefault="00B259FD" w:rsidP="002D06B0">
            <w:pPr>
              <w:pStyle w:val="08-Tabelageral"/>
              <w:rPr>
                <w:rFonts w:cs="Arial"/>
                <w:szCs w:val="14"/>
              </w:rPr>
            </w:pPr>
            <w:r>
              <w:rPr>
                <w:rFonts w:cs="Arial"/>
                <w:szCs w:val="14"/>
              </w:rPr>
              <w:t>2.854</w:t>
            </w:r>
          </w:p>
        </w:tc>
        <w:tc>
          <w:tcPr>
            <w:tcW w:w="1418" w:type="dxa"/>
            <w:tcBorders>
              <w:top w:val="nil"/>
              <w:bottom w:val="nil"/>
            </w:tcBorders>
            <w:shd w:val="clear" w:color="auto" w:fill="auto"/>
            <w:vAlign w:val="bottom"/>
          </w:tcPr>
          <w:p w14:paraId="65A1ACE9" w14:textId="77777777" w:rsidR="00B259FD" w:rsidRPr="00C63CE5" w:rsidRDefault="00B259FD" w:rsidP="002D06B0">
            <w:pPr>
              <w:pStyle w:val="08-Tabelageral"/>
              <w:rPr>
                <w:rFonts w:cs="Arial"/>
                <w:szCs w:val="14"/>
              </w:rPr>
            </w:pPr>
            <w:r>
              <w:rPr>
                <w:rFonts w:cs="Arial"/>
                <w:szCs w:val="14"/>
              </w:rPr>
              <w:t>2.474</w:t>
            </w:r>
          </w:p>
        </w:tc>
      </w:tr>
      <w:tr w:rsidR="00B259FD" w:rsidRPr="00FA7CC6" w14:paraId="1ABFD995" w14:textId="77777777" w:rsidTr="002D06B0">
        <w:trPr>
          <w:trHeight w:hRule="exact" w:val="238"/>
        </w:trPr>
        <w:tc>
          <w:tcPr>
            <w:tcW w:w="3094" w:type="dxa"/>
            <w:gridSpan w:val="2"/>
            <w:tcBorders>
              <w:top w:val="nil"/>
            </w:tcBorders>
            <w:shd w:val="clear" w:color="auto" w:fill="auto"/>
          </w:tcPr>
          <w:p w14:paraId="1434C4E5" w14:textId="77777777" w:rsidR="00B259FD" w:rsidRPr="00C63CE5" w:rsidRDefault="00B259FD" w:rsidP="002D06B0">
            <w:pPr>
              <w:keepNext/>
              <w:keepLines/>
              <w:spacing w:before="40" w:after="40"/>
              <w:rPr>
                <w:rFonts w:cs="Arial"/>
                <w:b/>
                <w:bCs/>
                <w:spacing w:val="-2"/>
                <w:sz w:val="14"/>
                <w:szCs w:val="14"/>
              </w:rPr>
            </w:pPr>
            <w:r w:rsidRPr="00C63CE5">
              <w:rPr>
                <w:rFonts w:cs="Arial"/>
                <w:b/>
                <w:spacing w:val="-2"/>
                <w:sz w:val="14"/>
                <w:szCs w:val="14"/>
              </w:rPr>
              <w:t>Total</w:t>
            </w:r>
          </w:p>
        </w:tc>
        <w:tc>
          <w:tcPr>
            <w:tcW w:w="604" w:type="dxa"/>
            <w:tcBorders>
              <w:top w:val="nil"/>
            </w:tcBorders>
            <w:shd w:val="clear" w:color="auto" w:fill="auto"/>
          </w:tcPr>
          <w:p w14:paraId="47724495" w14:textId="77777777" w:rsidR="00B259FD" w:rsidRPr="00C63CE5" w:rsidRDefault="00B259FD" w:rsidP="002D06B0">
            <w:pPr>
              <w:pStyle w:val="08-Tabelageral"/>
              <w:rPr>
                <w:rFonts w:cs="Arial"/>
                <w:b/>
                <w:szCs w:val="14"/>
              </w:rPr>
            </w:pPr>
          </w:p>
        </w:tc>
        <w:tc>
          <w:tcPr>
            <w:tcW w:w="1411" w:type="dxa"/>
            <w:tcBorders>
              <w:top w:val="nil"/>
            </w:tcBorders>
            <w:shd w:val="clear" w:color="auto" w:fill="auto"/>
          </w:tcPr>
          <w:p w14:paraId="05BDD53C" w14:textId="77777777" w:rsidR="00B259FD" w:rsidRPr="00C63CE5" w:rsidRDefault="00B259FD" w:rsidP="002D06B0">
            <w:pPr>
              <w:pStyle w:val="08-Tabelageral"/>
              <w:rPr>
                <w:rFonts w:cs="Arial"/>
                <w:b/>
                <w:szCs w:val="14"/>
              </w:rPr>
            </w:pPr>
            <w:r>
              <w:rPr>
                <w:rFonts w:cs="Arial"/>
                <w:b/>
                <w:szCs w:val="14"/>
              </w:rPr>
              <w:t>1</w:t>
            </w:r>
          </w:p>
        </w:tc>
        <w:tc>
          <w:tcPr>
            <w:tcW w:w="1412" w:type="dxa"/>
            <w:tcBorders>
              <w:top w:val="nil"/>
            </w:tcBorders>
            <w:shd w:val="clear" w:color="auto" w:fill="auto"/>
          </w:tcPr>
          <w:p w14:paraId="5EAA0EC0" w14:textId="77777777" w:rsidR="00B259FD" w:rsidRPr="00C63CE5" w:rsidRDefault="00B259FD" w:rsidP="002D06B0">
            <w:pPr>
              <w:pStyle w:val="08-Tabelageral"/>
              <w:rPr>
                <w:rFonts w:cs="Arial"/>
                <w:b/>
                <w:szCs w:val="14"/>
              </w:rPr>
            </w:pPr>
            <w:r w:rsidRPr="00C63CE5">
              <w:rPr>
                <w:rFonts w:cs="Arial"/>
                <w:b/>
                <w:szCs w:val="14"/>
              </w:rPr>
              <w:t>--</w:t>
            </w:r>
          </w:p>
        </w:tc>
        <w:tc>
          <w:tcPr>
            <w:tcW w:w="283" w:type="dxa"/>
            <w:tcBorders>
              <w:top w:val="nil"/>
            </w:tcBorders>
            <w:shd w:val="clear" w:color="auto" w:fill="auto"/>
          </w:tcPr>
          <w:p w14:paraId="3D04BF2E" w14:textId="77777777" w:rsidR="00B259FD" w:rsidRPr="00C63CE5" w:rsidRDefault="00B259FD" w:rsidP="002D06B0">
            <w:pPr>
              <w:pStyle w:val="08-Tabelageral"/>
              <w:rPr>
                <w:rFonts w:cs="Arial"/>
                <w:b/>
                <w:szCs w:val="14"/>
              </w:rPr>
            </w:pPr>
          </w:p>
        </w:tc>
        <w:tc>
          <w:tcPr>
            <w:tcW w:w="1417" w:type="dxa"/>
            <w:tcBorders>
              <w:top w:val="nil"/>
            </w:tcBorders>
            <w:shd w:val="clear" w:color="auto" w:fill="auto"/>
            <w:vAlign w:val="center"/>
          </w:tcPr>
          <w:p w14:paraId="7A2722F8" w14:textId="77777777" w:rsidR="00B259FD" w:rsidRPr="00C63CE5" w:rsidRDefault="00B259FD" w:rsidP="002D06B0">
            <w:pPr>
              <w:pStyle w:val="08-Tabelageral"/>
              <w:rPr>
                <w:rFonts w:cs="Arial"/>
                <w:b/>
                <w:szCs w:val="14"/>
              </w:rPr>
            </w:pPr>
            <w:r w:rsidRPr="00BD7B88">
              <w:rPr>
                <w:rFonts w:cs="Arial"/>
                <w:b/>
                <w:szCs w:val="14"/>
              </w:rPr>
              <w:t>213.332</w:t>
            </w:r>
          </w:p>
        </w:tc>
        <w:tc>
          <w:tcPr>
            <w:tcW w:w="1418" w:type="dxa"/>
            <w:tcBorders>
              <w:top w:val="nil"/>
            </w:tcBorders>
            <w:shd w:val="clear" w:color="auto" w:fill="auto"/>
            <w:vAlign w:val="center"/>
          </w:tcPr>
          <w:p w14:paraId="4A758D70" w14:textId="77777777" w:rsidR="00B259FD" w:rsidRPr="00FA7CC6" w:rsidRDefault="00B259FD" w:rsidP="002D06B0">
            <w:pPr>
              <w:pStyle w:val="08-Tabelageral"/>
              <w:rPr>
                <w:rFonts w:cs="Arial"/>
                <w:b/>
                <w:szCs w:val="14"/>
              </w:rPr>
            </w:pPr>
            <w:r>
              <w:rPr>
                <w:rFonts w:cs="Arial"/>
                <w:b/>
                <w:szCs w:val="14"/>
              </w:rPr>
              <w:t>214.147</w:t>
            </w:r>
          </w:p>
        </w:tc>
      </w:tr>
    </w:tbl>
    <w:p w14:paraId="4D0ADF14" w14:textId="77777777" w:rsidR="00B259FD" w:rsidRDefault="00B259FD" w:rsidP="00B259FD">
      <w:pPr>
        <w:pStyle w:val="07-Legenda"/>
        <w:numPr>
          <w:ilvl w:val="0"/>
          <w:numId w:val="99"/>
        </w:numPr>
        <w:ind w:left="284" w:hanging="284"/>
        <w:rPr>
          <w:rFonts w:cs="Arial"/>
        </w:rPr>
      </w:pPr>
      <w:r w:rsidRPr="0082555C">
        <w:rPr>
          <w:rFonts w:cs="Arial"/>
        </w:rPr>
        <w:t xml:space="preserve">Refere-se, principalmente, à ação judicial de natureza fiscal com o objetivo de anular decisão administrativa que não homologou declarações de </w:t>
      </w:r>
      <w:r w:rsidRPr="00405D07">
        <w:rPr>
          <w:rFonts w:cs="Arial"/>
        </w:rPr>
        <w:t xml:space="preserve">compensação de saldos negativos de IRPJ com diversos tributos próprios. O valor atualizado do referido </w:t>
      </w:r>
      <w:r w:rsidRPr="00405D07">
        <w:rPr>
          <w:rFonts w:cs="Arial"/>
          <w:color w:val="00000A"/>
        </w:rPr>
        <w:t xml:space="preserve">depósito judicial é </w:t>
      </w:r>
      <w:r w:rsidRPr="00405D07">
        <w:rPr>
          <w:rFonts w:cs="Arial"/>
        </w:rPr>
        <w:t xml:space="preserve">de R$ </w:t>
      </w:r>
      <w:bookmarkStart w:id="96" w:name="_Hlk36802508"/>
      <w:r w:rsidRPr="00405D07">
        <w:rPr>
          <w:rFonts w:cs="Arial"/>
        </w:rPr>
        <w:t xml:space="preserve">156.925 </w:t>
      </w:r>
      <w:bookmarkEnd w:id="96"/>
      <w:r w:rsidRPr="00405D07">
        <w:rPr>
          <w:rFonts w:cs="Arial"/>
        </w:rPr>
        <w:t>mil (R$ 155.058 mil em 31.12.2021), referente à investida BB Corretora, sendo sua atualização pela taxa SELIC.</w:t>
      </w:r>
      <w:bookmarkEnd w:id="95"/>
      <w:r>
        <w:rPr>
          <w:rFonts w:cs="Arial"/>
        </w:rPr>
        <w:t xml:space="preserve"> No primeiro trimestre de 2022 houve ajuste nos valores de depósitos reconhecidos, no montante de R$ 1.167 mil, em função da utilização indevida dos índices de atualização monetária.</w:t>
      </w:r>
    </w:p>
    <w:p w14:paraId="351CD3B7" w14:textId="77777777" w:rsidR="00B259FD" w:rsidRPr="00B7055E" w:rsidRDefault="00B259FD" w:rsidP="002D06B0">
      <w:pPr>
        <w:pStyle w:val="07-Legenda"/>
        <w:rPr>
          <w:rFonts w:cs="Arial"/>
        </w:rPr>
      </w:pPr>
    </w:p>
    <w:p w14:paraId="717ECF77" w14:textId="17F527E4" w:rsidR="000A6438" w:rsidRPr="00F2448A" w:rsidRDefault="000A6438" w:rsidP="00FC0423">
      <w:pPr>
        <w:pStyle w:val="Ttulo1"/>
      </w:pPr>
      <w:bookmarkStart w:id="97" w:name="_Toc102984324"/>
      <w:r>
        <w:t>23</w:t>
      </w:r>
      <w:r w:rsidRPr="00F2448A">
        <w:t xml:space="preserve"> – COMISSÕES A APROPRIAR</w:t>
      </w:r>
      <w:bookmarkEnd w:id="97"/>
    </w:p>
    <w:p w14:paraId="28E9EA77" w14:textId="77777777" w:rsidR="000A6438" w:rsidRPr="0004323A" w:rsidRDefault="000A6438" w:rsidP="002D06B0">
      <w:pPr>
        <w:pStyle w:val="01-TtulodeNota"/>
        <w:spacing w:before="0" w:after="0"/>
        <w:jc w:val="right"/>
        <w:rPr>
          <w:sz w:val="12"/>
          <w:szCs w:val="12"/>
        </w:rPr>
      </w:pPr>
      <w:r w:rsidRPr="00C06423">
        <w:rPr>
          <w:sz w:val="14"/>
          <w:szCs w:val="12"/>
        </w:rPr>
        <w:t>R$ mil</w:t>
      </w:r>
    </w:p>
    <w:tbl>
      <w:tblPr>
        <w:tblW w:w="965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0A6438" w:rsidRPr="00994B01" w14:paraId="67DC368D" w14:textId="77777777" w:rsidTr="002D06B0">
        <w:trPr>
          <w:trHeight w:val="238"/>
        </w:trPr>
        <w:tc>
          <w:tcPr>
            <w:tcW w:w="5641" w:type="dxa"/>
            <w:gridSpan w:val="3"/>
            <w:vMerge w:val="restart"/>
            <w:tcBorders>
              <w:top w:val="single" w:sz="2" w:space="0" w:color="1F4E79" w:themeColor="accent1" w:themeShade="80"/>
              <w:bottom w:val="nil"/>
            </w:tcBorders>
            <w:shd w:val="clear" w:color="auto" w:fill="auto"/>
          </w:tcPr>
          <w:p w14:paraId="30D48FCD" w14:textId="77777777" w:rsidR="000A6438" w:rsidRPr="00994B01" w:rsidRDefault="000A6438" w:rsidP="002D06B0">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659D8AA1" w14:textId="77777777" w:rsidR="000A6438" w:rsidRPr="00994B01" w:rsidRDefault="000A6438" w:rsidP="002D06B0">
            <w:pPr>
              <w:pStyle w:val="08-Tabelageral"/>
              <w:jc w:val="center"/>
              <w:rPr>
                <w:b/>
              </w:rPr>
            </w:pPr>
            <w:r w:rsidRPr="00994B01">
              <w:rPr>
                <w:b/>
              </w:rPr>
              <w:t>Consolidado</w:t>
            </w:r>
          </w:p>
        </w:tc>
      </w:tr>
      <w:tr w:rsidR="000A6438" w:rsidRPr="00994B01" w14:paraId="1ED3AE94" w14:textId="77777777" w:rsidTr="002D06B0">
        <w:trPr>
          <w:trHeight w:val="238"/>
        </w:trPr>
        <w:tc>
          <w:tcPr>
            <w:tcW w:w="5641" w:type="dxa"/>
            <w:gridSpan w:val="3"/>
            <w:vMerge/>
            <w:tcBorders>
              <w:top w:val="nil"/>
              <w:bottom w:val="single" w:sz="2" w:space="0" w:color="1F4E79" w:themeColor="accent1" w:themeShade="80"/>
            </w:tcBorders>
            <w:shd w:val="clear" w:color="auto" w:fill="auto"/>
          </w:tcPr>
          <w:p w14:paraId="0625A6ED" w14:textId="77777777" w:rsidR="000A6438" w:rsidRPr="00994B01" w:rsidRDefault="000A6438" w:rsidP="002D06B0">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6D81948E" w14:textId="77777777" w:rsidR="000A6438" w:rsidRPr="00994B01" w:rsidRDefault="000A6438" w:rsidP="002D06B0">
            <w:pPr>
              <w:pStyle w:val="08-Tabelageral"/>
              <w:rPr>
                <w:b/>
              </w:rPr>
            </w:pPr>
            <w:r w:rsidRPr="00994B01">
              <w:rPr>
                <w:b/>
              </w:rPr>
              <w:t>3</w:t>
            </w:r>
            <w:r>
              <w:rPr>
                <w:b/>
              </w:rPr>
              <w:t>1</w:t>
            </w:r>
            <w:r w:rsidRPr="00994B01">
              <w:rPr>
                <w:b/>
              </w:rPr>
              <w:t>.</w:t>
            </w:r>
            <w:r>
              <w:rPr>
                <w:b/>
              </w:rPr>
              <w:t>03</w:t>
            </w:r>
            <w:r w:rsidRPr="00994B01">
              <w:rPr>
                <w:b/>
              </w:rPr>
              <w:t>.202</w:t>
            </w:r>
            <w:r>
              <w:rPr>
                <w:b/>
              </w:rPr>
              <w:t>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1F2D1036" w14:textId="77777777" w:rsidR="000A6438" w:rsidRPr="00994B01" w:rsidRDefault="000A6438" w:rsidP="002D06B0">
            <w:pPr>
              <w:pStyle w:val="08-Tabelageral"/>
              <w:rPr>
                <w:b/>
              </w:rPr>
            </w:pPr>
            <w:r w:rsidRPr="00994B01">
              <w:rPr>
                <w:b/>
              </w:rPr>
              <w:t>31.12.202</w:t>
            </w:r>
            <w:r>
              <w:rPr>
                <w:b/>
              </w:rPr>
              <w:t>1</w:t>
            </w:r>
          </w:p>
        </w:tc>
      </w:tr>
      <w:tr w:rsidR="000A6438" w:rsidRPr="00994B01" w14:paraId="510BD5BF" w14:textId="77777777" w:rsidTr="002D06B0">
        <w:trPr>
          <w:trHeight w:val="238"/>
        </w:trPr>
        <w:tc>
          <w:tcPr>
            <w:tcW w:w="4384" w:type="dxa"/>
            <w:tcBorders>
              <w:top w:val="single" w:sz="2" w:space="0" w:color="1F4E79" w:themeColor="accent1" w:themeShade="80"/>
              <w:bottom w:val="nil"/>
            </w:tcBorders>
            <w:shd w:val="clear" w:color="auto" w:fill="auto"/>
          </w:tcPr>
          <w:p w14:paraId="39DD17C4" w14:textId="77777777" w:rsidR="000A6438" w:rsidRPr="00994B01" w:rsidRDefault="000A6438" w:rsidP="002D06B0">
            <w:pPr>
              <w:pStyle w:val="08-Tabelageral"/>
              <w:jc w:val="left"/>
              <w:rPr>
                <w:rFonts w:cs="Arial"/>
                <w:b/>
                <w:lang w:val="en-US"/>
              </w:rPr>
            </w:pPr>
            <w:r w:rsidRPr="00994B01">
              <w:rPr>
                <w:rFonts w:cs="Arial"/>
                <w:b/>
                <w:lang w:val="en-US"/>
              </w:rPr>
              <w:t>Passivo Circulante</w:t>
            </w:r>
          </w:p>
        </w:tc>
        <w:tc>
          <w:tcPr>
            <w:tcW w:w="856" w:type="dxa"/>
            <w:tcBorders>
              <w:top w:val="single" w:sz="2" w:space="0" w:color="1F4E79" w:themeColor="accent1" w:themeShade="80"/>
              <w:bottom w:val="nil"/>
            </w:tcBorders>
            <w:shd w:val="clear" w:color="auto" w:fill="auto"/>
          </w:tcPr>
          <w:p w14:paraId="71E5964A" w14:textId="77777777" w:rsidR="000A6438" w:rsidRPr="00994B01" w:rsidRDefault="000A6438" w:rsidP="002D06B0">
            <w:pPr>
              <w:pStyle w:val="08-Tabelageral"/>
              <w:rPr>
                <w:b/>
              </w:rPr>
            </w:pPr>
          </w:p>
        </w:tc>
        <w:tc>
          <w:tcPr>
            <w:tcW w:w="401" w:type="dxa"/>
            <w:tcBorders>
              <w:top w:val="single" w:sz="2" w:space="0" w:color="1F4E79" w:themeColor="accent1" w:themeShade="80"/>
              <w:bottom w:val="nil"/>
            </w:tcBorders>
            <w:shd w:val="clear" w:color="auto" w:fill="auto"/>
          </w:tcPr>
          <w:p w14:paraId="0FC377CB" w14:textId="77777777" w:rsidR="000A6438" w:rsidRPr="00994B01" w:rsidRDefault="000A6438" w:rsidP="002D06B0">
            <w:pPr>
              <w:pStyle w:val="08-Tabelageral"/>
              <w:rPr>
                <w:b/>
              </w:rPr>
            </w:pPr>
          </w:p>
        </w:tc>
        <w:tc>
          <w:tcPr>
            <w:tcW w:w="2008" w:type="dxa"/>
            <w:tcBorders>
              <w:top w:val="single" w:sz="2" w:space="0" w:color="1F4E79" w:themeColor="accent1" w:themeShade="80"/>
            </w:tcBorders>
            <w:shd w:val="clear" w:color="auto" w:fill="auto"/>
          </w:tcPr>
          <w:p w14:paraId="58D7513B" w14:textId="77777777" w:rsidR="000A6438" w:rsidRPr="00CE4414" w:rsidRDefault="000A6438" w:rsidP="002D06B0">
            <w:pPr>
              <w:pStyle w:val="08-Tabelageral"/>
              <w:rPr>
                <w:b/>
                <w:bCs/>
              </w:rPr>
            </w:pPr>
            <w:r>
              <w:rPr>
                <w:b/>
                <w:bCs/>
              </w:rPr>
              <w:t>966.613</w:t>
            </w:r>
          </w:p>
        </w:tc>
        <w:tc>
          <w:tcPr>
            <w:tcW w:w="2009" w:type="dxa"/>
            <w:tcBorders>
              <w:top w:val="single" w:sz="2" w:space="0" w:color="1F4E79" w:themeColor="accent1" w:themeShade="80"/>
            </w:tcBorders>
            <w:shd w:val="clear" w:color="auto" w:fill="auto"/>
          </w:tcPr>
          <w:p w14:paraId="57541DE6" w14:textId="77777777" w:rsidR="000A6438" w:rsidRPr="00994B01" w:rsidRDefault="000A6438" w:rsidP="002D06B0">
            <w:pPr>
              <w:pStyle w:val="08-Tabelageral"/>
              <w:rPr>
                <w:b/>
              </w:rPr>
            </w:pPr>
            <w:r w:rsidRPr="00CE4414">
              <w:rPr>
                <w:b/>
                <w:bCs/>
              </w:rPr>
              <w:t>1.172.483</w:t>
            </w:r>
          </w:p>
        </w:tc>
      </w:tr>
      <w:tr w:rsidR="000A6438" w:rsidRPr="00994B01" w14:paraId="376CB677" w14:textId="77777777" w:rsidTr="002D06B0">
        <w:trPr>
          <w:trHeight w:val="238"/>
        </w:trPr>
        <w:tc>
          <w:tcPr>
            <w:tcW w:w="4384" w:type="dxa"/>
            <w:tcBorders>
              <w:top w:val="nil"/>
            </w:tcBorders>
            <w:shd w:val="clear" w:color="auto" w:fill="auto"/>
          </w:tcPr>
          <w:p w14:paraId="4E13EE62" w14:textId="77777777" w:rsidR="000A6438" w:rsidRPr="00994B01" w:rsidRDefault="000A6438" w:rsidP="002D06B0">
            <w:pPr>
              <w:pStyle w:val="08-Tabelageral"/>
              <w:ind w:left="113"/>
              <w:jc w:val="left"/>
              <w:rPr>
                <w:rFonts w:cs="Arial"/>
                <w:lang w:val="en-US"/>
              </w:rPr>
            </w:pPr>
            <w:r w:rsidRPr="00994B01">
              <w:rPr>
                <w:rFonts w:cs="Arial"/>
                <w:lang w:val="en-US"/>
              </w:rPr>
              <w:t>BB Mapfre</w:t>
            </w:r>
          </w:p>
        </w:tc>
        <w:tc>
          <w:tcPr>
            <w:tcW w:w="856" w:type="dxa"/>
            <w:tcBorders>
              <w:top w:val="nil"/>
            </w:tcBorders>
            <w:shd w:val="clear" w:color="auto" w:fill="auto"/>
          </w:tcPr>
          <w:p w14:paraId="6DACF1F3" w14:textId="77777777" w:rsidR="000A6438" w:rsidRPr="00994B01" w:rsidRDefault="000A6438" w:rsidP="002D06B0">
            <w:pPr>
              <w:pStyle w:val="08-Tabelageral"/>
            </w:pPr>
          </w:p>
        </w:tc>
        <w:tc>
          <w:tcPr>
            <w:tcW w:w="401" w:type="dxa"/>
            <w:tcBorders>
              <w:top w:val="nil"/>
            </w:tcBorders>
            <w:shd w:val="clear" w:color="auto" w:fill="auto"/>
          </w:tcPr>
          <w:p w14:paraId="1ECAFB01" w14:textId="77777777" w:rsidR="000A6438" w:rsidRPr="00994B01" w:rsidRDefault="000A6438" w:rsidP="002D06B0">
            <w:pPr>
              <w:pStyle w:val="08-Tabelageral"/>
            </w:pPr>
          </w:p>
        </w:tc>
        <w:tc>
          <w:tcPr>
            <w:tcW w:w="2008" w:type="dxa"/>
            <w:shd w:val="clear" w:color="auto" w:fill="auto"/>
          </w:tcPr>
          <w:p w14:paraId="6C0C156D" w14:textId="77777777" w:rsidR="000A6438" w:rsidRPr="00994B01" w:rsidRDefault="000A6438" w:rsidP="002D06B0">
            <w:pPr>
              <w:pStyle w:val="08-Tabelageral"/>
            </w:pPr>
            <w:r>
              <w:t>909.701</w:t>
            </w:r>
          </w:p>
        </w:tc>
        <w:tc>
          <w:tcPr>
            <w:tcW w:w="2009" w:type="dxa"/>
            <w:shd w:val="clear" w:color="auto" w:fill="auto"/>
          </w:tcPr>
          <w:p w14:paraId="269EDC0D" w14:textId="77777777" w:rsidR="000A6438" w:rsidRPr="00994B01" w:rsidRDefault="000A6438" w:rsidP="002D06B0">
            <w:pPr>
              <w:pStyle w:val="08-Tabelageral"/>
            </w:pPr>
            <w:r w:rsidRPr="00ED6F9A">
              <w:t>1.120.148</w:t>
            </w:r>
          </w:p>
        </w:tc>
      </w:tr>
      <w:tr w:rsidR="000A6438" w:rsidRPr="00994B01" w14:paraId="17F109FC" w14:textId="77777777" w:rsidTr="002D06B0">
        <w:trPr>
          <w:trHeight w:val="238"/>
        </w:trPr>
        <w:tc>
          <w:tcPr>
            <w:tcW w:w="4384" w:type="dxa"/>
            <w:shd w:val="clear" w:color="auto" w:fill="auto"/>
          </w:tcPr>
          <w:p w14:paraId="60A0C19B" w14:textId="77777777" w:rsidR="000A6438" w:rsidRPr="00994B01" w:rsidRDefault="000A6438" w:rsidP="002D06B0">
            <w:pPr>
              <w:pStyle w:val="08-Tabelageral"/>
              <w:ind w:left="113"/>
              <w:jc w:val="left"/>
              <w:rPr>
                <w:rFonts w:cs="Arial"/>
                <w:vertAlign w:val="superscript"/>
                <w:lang w:val="en-US"/>
              </w:rPr>
            </w:pPr>
            <w:r w:rsidRPr="00994B01">
              <w:rPr>
                <w:rFonts w:cs="Arial"/>
                <w:lang w:val="en-US"/>
              </w:rPr>
              <w:t>Mapfre Seguros Gerais</w:t>
            </w:r>
            <w:r w:rsidRPr="00994B01">
              <w:rPr>
                <w:rFonts w:cs="Arial"/>
                <w:vertAlign w:val="superscript"/>
                <w:lang w:val="en-US"/>
              </w:rPr>
              <w:t xml:space="preserve"> (1)</w:t>
            </w:r>
          </w:p>
        </w:tc>
        <w:tc>
          <w:tcPr>
            <w:tcW w:w="856" w:type="dxa"/>
            <w:shd w:val="clear" w:color="auto" w:fill="auto"/>
          </w:tcPr>
          <w:p w14:paraId="12303100" w14:textId="77777777" w:rsidR="000A6438" w:rsidRPr="00994B01" w:rsidRDefault="000A6438" w:rsidP="002D06B0">
            <w:pPr>
              <w:pStyle w:val="08-Tabelageral"/>
            </w:pPr>
          </w:p>
        </w:tc>
        <w:tc>
          <w:tcPr>
            <w:tcW w:w="401" w:type="dxa"/>
            <w:shd w:val="clear" w:color="auto" w:fill="auto"/>
          </w:tcPr>
          <w:p w14:paraId="5DD490BC" w14:textId="77777777" w:rsidR="000A6438" w:rsidRPr="00994B01" w:rsidRDefault="000A6438" w:rsidP="002D06B0">
            <w:pPr>
              <w:pStyle w:val="08-Tabelageral"/>
            </w:pPr>
          </w:p>
        </w:tc>
        <w:tc>
          <w:tcPr>
            <w:tcW w:w="2008" w:type="dxa"/>
            <w:shd w:val="clear" w:color="auto" w:fill="auto"/>
          </w:tcPr>
          <w:p w14:paraId="3EC15DEE" w14:textId="77777777" w:rsidR="000A6438" w:rsidRPr="00994B01" w:rsidRDefault="000A6438" w:rsidP="002D06B0">
            <w:pPr>
              <w:pStyle w:val="08-Tabelageral"/>
            </w:pPr>
            <w:r>
              <w:t>54.947</w:t>
            </w:r>
          </w:p>
        </w:tc>
        <w:tc>
          <w:tcPr>
            <w:tcW w:w="2009" w:type="dxa"/>
            <w:shd w:val="clear" w:color="auto" w:fill="auto"/>
          </w:tcPr>
          <w:p w14:paraId="1B3D40F0" w14:textId="77777777" w:rsidR="000A6438" w:rsidRPr="00994B01" w:rsidRDefault="000A6438" w:rsidP="002D06B0">
            <w:pPr>
              <w:pStyle w:val="08-Tabelageral"/>
            </w:pPr>
            <w:r w:rsidRPr="00ED6F9A">
              <w:t>51.939</w:t>
            </w:r>
          </w:p>
        </w:tc>
      </w:tr>
      <w:tr w:rsidR="000A6438" w:rsidRPr="00994B01" w14:paraId="77C4A730" w14:textId="77777777" w:rsidTr="002D06B0">
        <w:trPr>
          <w:trHeight w:val="238"/>
        </w:trPr>
        <w:tc>
          <w:tcPr>
            <w:tcW w:w="4384" w:type="dxa"/>
            <w:shd w:val="clear" w:color="auto" w:fill="auto"/>
          </w:tcPr>
          <w:p w14:paraId="1518D760" w14:textId="77777777" w:rsidR="000A6438" w:rsidRPr="00994B01" w:rsidRDefault="000A6438" w:rsidP="002D06B0">
            <w:pPr>
              <w:pStyle w:val="08-Tabelageral"/>
              <w:ind w:left="113"/>
              <w:jc w:val="left"/>
              <w:rPr>
                <w:rFonts w:cs="Arial"/>
                <w:szCs w:val="14"/>
                <w:lang w:val="en-US"/>
              </w:rPr>
            </w:pPr>
            <w:r w:rsidRPr="00994B01">
              <w:rPr>
                <w:rFonts w:cs="Arial"/>
                <w:szCs w:val="14"/>
                <w:lang w:val="en-US"/>
              </w:rPr>
              <w:t>Outras</w:t>
            </w:r>
          </w:p>
        </w:tc>
        <w:tc>
          <w:tcPr>
            <w:tcW w:w="856" w:type="dxa"/>
            <w:shd w:val="clear" w:color="auto" w:fill="auto"/>
          </w:tcPr>
          <w:p w14:paraId="750B34A5" w14:textId="77777777" w:rsidR="000A6438" w:rsidRPr="00994B01" w:rsidRDefault="000A6438" w:rsidP="002D06B0">
            <w:pPr>
              <w:pStyle w:val="08-Tabelageral"/>
            </w:pPr>
          </w:p>
        </w:tc>
        <w:tc>
          <w:tcPr>
            <w:tcW w:w="401" w:type="dxa"/>
            <w:shd w:val="clear" w:color="auto" w:fill="auto"/>
          </w:tcPr>
          <w:p w14:paraId="49EF95AD" w14:textId="77777777" w:rsidR="000A6438" w:rsidRPr="00994B01" w:rsidRDefault="000A6438" w:rsidP="002D06B0">
            <w:pPr>
              <w:pStyle w:val="08-Tabelageral"/>
            </w:pPr>
          </w:p>
        </w:tc>
        <w:tc>
          <w:tcPr>
            <w:tcW w:w="2008" w:type="dxa"/>
            <w:shd w:val="clear" w:color="auto" w:fill="auto"/>
          </w:tcPr>
          <w:p w14:paraId="074DF1E1" w14:textId="77777777" w:rsidR="000A6438" w:rsidRPr="00994B01" w:rsidRDefault="000A6438" w:rsidP="002D06B0">
            <w:pPr>
              <w:pStyle w:val="08-Tabelageral"/>
            </w:pPr>
            <w:r>
              <w:t>1.965</w:t>
            </w:r>
          </w:p>
        </w:tc>
        <w:tc>
          <w:tcPr>
            <w:tcW w:w="2009" w:type="dxa"/>
            <w:shd w:val="clear" w:color="auto" w:fill="auto"/>
          </w:tcPr>
          <w:p w14:paraId="54450B05" w14:textId="77777777" w:rsidR="000A6438" w:rsidRPr="00994B01" w:rsidRDefault="000A6438" w:rsidP="002D06B0">
            <w:pPr>
              <w:pStyle w:val="08-Tabelageral"/>
            </w:pPr>
            <w:r w:rsidRPr="00ED6F9A">
              <w:t>396</w:t>
            </w:r>
          </w:p>
        </w:tc>
      </w:tr>
      <w:tr w:rsidR="000A6438" w:rsidRPr="00994B01" w14:paraId="0F12EE7E" w14:textId="77777777" w:rsidTr="002D06B0">
        <w:trPr>
          <w:trHeight w:val="238"/>
        </w:trPr>
        <w:tc>
          <w:tcPr>
            <w:tcW w:w="4384" w:type="dxa"/>
            <w:shd w:val="clear" w:color="auto" w:fill="auto"/>
          </w:tcPr>
          <w:p w14:paraId="4E4EDD9D" w14:textId="77777777" w:rsidR="000A6438" w:rsidRPr="00994B01" w:rsidRDefault="000A6438" w:rsidP="002D06B0">
            <w:pPr>
              <w:pStyle w:val="08-Tabelageral"/>
              <w:jc w:val="left"/>
              <w:rPr>
                <w:rFonts w:cs="Arial"/>
                <w:b/>
                <w:lang w:val="en-US"/>
              </w:rPr>
            </w:pPr>
            <w:r w:rsidRPr="00994B01">
              <w:rPr>
                <w:rFonts w:cs="Arial"/>
                <w:b/>
                <w:lang w:val="en-US"/>
              </w:rPr>
              <w:t>Passivo Não Circulante</w:t>
            </w:r>
          </w:p>
        </w:tc>
        <w:tc>
          <w:tcPr>
            <w:tcW w:w="856" w:type="dxa"/>
            <w:shd w:val="clear" w:color="auto" w:fill="auto"/>
          </w:tcPr>
          <w:p w14:paraId="4298AF92" w14:textId="77777777" w:rsidR="000A6438" w:rsidRPr="00994B01" w:rsidRDefault="000A6438" w:rsidP="002D06B0">
            <w:pPr>
              <w:pStyle w:val="08-Tabelageral"/>
              <w:rPr>
                <w:b/>
              </w:rPr>
            </w:pPr>
          </w:p>
        </w:tc>
        <w:tc>
          <w:tcPr>
            <w:tcW w:w="401" w:type="dxa"/>
            <w:shd w:val="clear" w:color="auto" w:fill="auto"/>
          </w:tcPr>
          <w:p w14:paraId="76943E37" w14:textId="77777777" w:rsidR="000A6438" w:rsidRPr="00994B01" w:rsidRDefault="000A6438" w:rsidP="002D06B0">
            <w:pPr>
              <w:pStyle w:val="08-Tabelageral"/>
              <w:rPr>
                <w:b/>
              </w:rPr>
            </w:pPr>
          </w:p>
        </w:tc>
        <w:tc>
          <w:tcPr>
            <w:tcW w:w="2008" w:type="dxa"/>
            <w:shd w:val="clear" w:color="auto" w:fill="auto"/>
          </w:tcPr>
          <w:p w14:paraId="3023BD71" w14:textId="77777777" w:rsidR="000A6438" w:rsidRPr="00CE4414" w:rsidRDefault="000A6438" w:rsidP="002D06B0">
            <w:pPr>
              <w:pStyle w:val="08-Tabelageral"/>
              <w:rPr>
                <w:b/>
                <w:bCs/>
              </w:rPr>
            </w:pPr>
            <w:r>
              <w:rPr>
                <w:b/>
                <w:bCs/>
              </w:rPr>
              <w:t>1.928.492</w:t>
            </w:r>
          </w:p>
        </w:tc>
        <w:tc>
          <w:tcPr>
            <w:tcW w:w="2009" w:type="dxa"/>
            <w:shd w:val="clear" w:color="auto" w:fill="auto"/>
          </w:tcPr>
          <w:p w14:paraId="66275C75" w14:textId="77777777" w:rsidR="000A6438" w:rsidRPr="00994B01" w:rsidRDefault="000A6438" w:rsidP="002D06B0">
            <w:pPr>
              <w:pStyle w:val="08-Tabelageral"/>
              <w:rPr>
                <w:b/>
              </w:rPr>
            </w:pPr>
            <w:r w:rsidRPr="00CE4414">
              <w:rPr>
                <w:b/>
                <w:bCs/>
              </w:rPr>
              <w:t>1.794.544</w:t>
            </w:r>
          </w:p>
        </w:tc>
      </w:tr>
      <w:tr w:rsidR="000A6438" w:rsidRPr="00994B01" w14:paraId="01CEB11B" w14:textId="77777777" w:rsidTr="002D06B0">
        <w:trPr>
          <w:trHeight w:val="238"/>
        </w:trPr>
        <w:tc>
          <w:tcPr>
            <w:tcW w:w="4384" w:type="dxa"/>
            <w:shd w:val="clear" w:color="auto" w:fill="auto"/>
          </w:tcPr>
          <w:p w14:paraId="64540028" w14:textId="77777777" w:rsidR="000A6438" w:rsidRPr="00994B01" w:rsidRDefault="000A6438" w:rsidP="002D06B0">
            <w:pPr>
              <w:pStyle w:val="08-Tabelageral"/>
              <w:ind w:left="113"/>
              <w:jc w:val="left"/>
              <w:rPr>
                <w:rFonts w:cs="Arial"/>
                <w:lang w:val="en-US"/>
              </w:rPr>
            </w:pPr>
            <w:r w:rsidRPr="00994B01">
              <w:rPr>
                <w:rFonts w:cs="Arial"/>
                <w:lang w:val="en-US"/>
              </w:rPr>
              <w:t>BB Mapfre</w:t>
            </w:r>
          </w:p>
        </w:tc>
        <w:tc>
          <w:tcPr>
            <w:tcW w:w="856" w:type="dxa"/>
            <w:shd w:val="clear" w:color="auto" w:fill="auto"/>
          </w:tcPr>
          <w:p w14:paraId="0596FB11" w14:textId="77777777" w:rsidR="000A6438" w:rsidRPr="00994B01" w:rsidRDefault="000A6438" w:rsidP="002D06B0">
            <w:pPr>
              <w:pStyle w:val="08-Tabelageral"/>
            </w:pPr>
          </w:p>
        </w:tc>
        <w:tc>
          <w:tcPr>
            <w:tcW w:w="401" w:type="dxa"/>
            <w:shd w:val="clear" w:color="auto" w:fill="auto"/>
          </w:tcPr>
          <w:p w14:paraId="0C2A6A4F" w14:textId="77777777" w:rsidR="000A6438" w:rsidRPr="00994B01" w:rsidRDefault="000A6438" w:rsidP="002D06B0">
            <w:pPr>
              <w:pStyle w:val="08-Tabelageral"/>
            </w:pPr>
          </w:p>
        </w:tc>
        <w:tc>
          <w:tcPr>
            <w:tcW w:w="2008" w:type="dxa"/>
            <w:shd w:val="clear" w:color="auto" w:fill="auto"/>
          </w:tcPr>
          <w:p w14:paraId="523D15D7" w14:textId="77777777" w:rsidR="000A6438" w:rsidRPr="00994B01" w:rsidRDefault="000A6438" w:rsidP="002D06B0">
            <w:pPr>
              <w:pStyle w:val="08-Tabelageral"/>
            </w:pPr>
            <w:r>
              <w:t>1.868.244</w:t>
            </w:r>
          </w:p>
        </w:tc>
        <w:tc>
          <w:tcPr>
            <w:tcW w:w="2009" w:type="dxa"/>
            <w:shd w:val="clear" w:color="auto" w:fill="auto"/>
          </w:tcPr>
          <w:p w14:paraId="0C7BBB57" w14:textId="77777777" w:rsidR="000A6438" w:rsidRPr="00994B01" w:rsidRDefault="000A6438" w:rsidP="002D06B0">
            <w:pPr>
              <w:pStyle w:val="08-Tabelageral"/>
            </w:pPr>
            <w:r w:rsidRPr="00ED6F9A">
              <w:t>1.735.439</w:t>
            </w:r>
          </w:p>
        </w:tc>
      </w:tr>
      <w:tr w:rsidR="000A6438" w:rsidRPr="00994B01" w14:paraId="044118FE" w14:textId="77777777" w:rsidTr="002D06B0">
        <w:trPr>
          <w:trHeight w:val="238"/>
        </w:trPr>
        <w:tc>
          <w:tcPr>
            <w:tcW w:w="4384" w:type="dxa"/>
            <w:shd w:val="clear" w:color="auto" w:fill="auto"/>
          </w:tcPr>
          <w:p w14:paraId="716D0AA2" w14:textId="77777777" w:rsidR="000A6438" w:rsidRPr="00994B01" w:rsidRDefault="000A6438" w:rsidP="002D06B0">
            <w:pPr>
              <w:pStyle w:val="08-Tabelageral"/>
              <w:ind w:left="113"/>
              <w:jc w:val="left"/>
              <w:rPr>
                <w:rFonts w:cs="Arial"/>
                <w:vertAlign w:val="superscript"/>
                <w:lang w:val="en-US"/>
              </w:rPr>
            </w:pPr>
            <w:r w:rsidRPr="00994B01">
              <w:rPr>
                <w:rFonts w:cs="Arial"/>
                <w:lang w:val="en-US"/>
              </w:rPr>
              <w:t>Mapfre Seguros Gerais</w:t>
            </w:r>
            <w:r w:rsidRPr="00994B01">
              <w:rPr>
                <w:rFonts w:cs="Arial"/>
                <w:vertAlign w:val="superscript"/>
                <w:lang w:val="en-US"/>
              </w:rPr>
              <w:t xml:space="preserve"> (1)</w:t>
            </w:r>
          </w:p>
        </w:tc>
        <w:tc>
          <w:tcPr>
            <w:tcW w:w="856" w:type="dxa"/>
            <w:shd w:val="clear" w:color="auto" w:fill="auto"/>
          </w:tcPr>
          <w:p w14:paraId="7F3DE109" w14:textId="77777777" w:rsidR="000A6438" w:rsidRPr="00994B01" w:rsidRDefault="000A6438" w:rsidP="002D06B0">
            <w:pPr>
              <w:pStyle w:val="08-Tabelageral"/>
            </w:pPr>
          </w:p>
        </w:tc>
        <w:tc>
          <w:tcPr>
            <w:tcW w:w="401" w:type="dxa"/>
            <w:shd w:val="clear" w:color="auto" w:fill="auto"/>
          </w:tcPr>
          <w:p w14:paraId="03EF14AD" w14:textId="77777777" w:rsidR="000A6438" w:rsidRPr="00994B01" w:rsidRDefault="000A6438" w:rsidP="002D06B0">
            <w:pPr>
              <w:pStyle w:val="08-Tabelageral"/>
            </w:pPr>
          </w:p>
        </w:tc>
        <w:tc>
          <w:tcPr>
            <w:tcW w:w="2008" w:type="dxa"/>
            <w:shd w:val="clear" w:color="auto" w:fill="auto"/>
          </w:tcPr>
          <w:p w14:paraId="05F8F4D0" w14:textId="77777777" w:rsidR="000A6438" w:rsidRPr="00994B01" w:rsidRDefault="000A6438" w:rsidP="002D06B0">
            <w:pPr>
              <w:pStyle w:val="08-Tabelageral"/>
            </w:pPr>
            <w:r>
              <w:t>60.246</w:t>
            </w:r>
          </w:p>
        </w:tc>
        <w:tc>
          <w:tcPr>
            <w:tcW w:w="2009" w:type="dxa"/>
            <w:shd w:val="clear" w:color="auto" w:fill="auto"/>
          </w:tcPr>
          <w:p w14:paraId="3AD47960" w14:textId="77777777" w:rsidR="000A6438" w:rsidRPr="00994B01" w:rsidRDefault="000A6438" w:rsidP="002D06B0">
            <w:pPr>
              <w:pStyle w:val="08-Tabelageral"/>
            </w:pPr>
            <w:r w:rsidRPr="00ED6F9A">
              <w:t>59.103</w:t>
            </w:r>
          </w:p>
        </w:tc>
      </w:tr>
      <w:tr w:rsidR="000A6438" w:rsidRPr="00994B01" w14:paraId="0DE8E026" w14:textId="77777777" w:rsidTr="002D06B0">
        <w:trPr>
          <w:trHeight w:val="238"/>
        </w:trPr>
        <w:tc>
          <w:tcPr>
            <w:tcW w:w="4384" w:type="dxa"/>
            <w:shd w:val="clear" w:color="auto" w:fill="auto"/>
          </w:tcPr>
          <w:p w14:paraId="506875D4" w14:textId="77777777" w:rsidR="000A6438" w:rsidRPr="00994B01" w:rsidRDefault="000A6438" w:rsidP="002D06B0">
            <w:pPr>
              <w:pStyle w:val="08-Tabelageral"/>
              <w:ind w:left="113"/>
              <w:jc w:val="left"/>
              <w:rPr>
                <w:rFonts w:cs="Arial"/>
                <w:szCs w:val="14"/>
                <w:lang w:val="en-US"/>
              </w:rPr>
            </w:pPr>
            <w:r w:rsidRPr="00994B01">
              <w:rPr>
                <w:rFonts w:cs="Arial"/>
                <w:szCs w:val="14"/>
                <w:lang w:val="en-US"/>
              </w:rPr>
              <w:t>Outras</w:t>
            </w:r>
          </w:p>
        </w:tc>
        <w:tc>
          <w:tcPr>
            <w:tcW w:w="856" w:type="dxa"/>
            <w:shd w:val="clear" w:color="auto" w:fill="auto"/>
          </w:tcPr>
          <w:p w14:paraId="527D30A3" w14:textId="77777777" w:rsidR="000A6438" w:rsidRPr="00994B01" w:rsidRDefault="000A6438" w:rsidP="002D06B0">
            <w:pPr>
              <w:pStyle w:val="08-Tabelageral"/>
              <w:rPr>
                <w:szCs w:val="14"/>
              </w:rPr>
            </w:pPr>
          </w:p>
        </w:tc>
        <w:tc>
          <w:tcPr>
            <w:tcW w:w="401" w:type="dxa"/>
            <w:shd w:val="clear" w:color="auto" w:fill="auto"/>
          </w:tcPr>
          <w:p w14:paraId="27BFC943" w14:textId="77777777" w:rsidR="000A6438" w:rsidRPr="00994B01" w:rsidRDefault="000A6438" w:rsidP="002D06B0">
            <w:pPr>
              <w:pStyle w:val="08-Tabelageral"/>
              <w:rPr>
                <w:szCs w:val="14"/>
              </w:rPr>
            </w:pPr>
          </w:p>
        </w:tc>
        <w:tc>
          <w:tcPr>
            <w:tcW w:w="2008" w:type="dxa"/>
            <w:shd w:val="clear" w:color="auto" w:fill="auto"/>
          </w:tcPr>
          <w:p w14:paraId="0398E656" w14:textId="77777777" w:rsidR="000A6438" w:rsidRPr="00994B01" w:rsidRDefault="000A6438" w:rsidP="002D06B0">
            <w:pPr>
              <w:pStyle w:val="08-Tabelageral"/>
            </w:pPr>
            <w:r>
              <w:t>2</w:t>
            </w:r>
          </w:p>
        </w:tc>
        <w:tc>
          <w:tcPr>
            <w:tcW w:w="2009" w:type="dxa"/>
            <w:shd w:val="clear" w:color="auto" w:fill="auto"/>
          </w:tcPr>
          <w:p w14:paraId="1BC9204D" w14:textId="77777777" w:rsidR="000A6438" w:rsidRPr="00994B01" w:rsidRDefault="000A6438" w:rsidP="002D06B0">
            <w:pPr>
              <w:pStyle w:val="08-Tabelageral"/>
            </w:pPr>
            <w:r w:rsidRPr="00ED6F9A">
              <w:t>2</w:t>
            </w:r>
          </w:p>
        </w:tc>
      </w:tr>
      <w:tr w:rsidR="000A6438" w:rsidRPr="00D838AA" w14:paraId="3B281E09" w14:textId="77777777" w:rsidTr="002D06B0">
        <w:trPr>
          <w:trHeight w:val="238"/>
        </w:trPr>
        <w:tc>
          <w:tcPr>
            <w:tcW w:w="4384" w:type="dxa"/>
            <w:tcBorders>
              <w:bottom w:val="single" w:sz="2" w:space="0" w:color="1F4E79" w:themeColor="accent1" w:themeShade="80"/>
            </w:tcBorders>
            <w:shd w:val="clear" w:color="auto" w:fill="auto"/>
          </w:tcPr>
          <w:p w14:paraId="39EBD1CB" w14:textId="77777777" w:rsidR="000A6438" w:rsidRPr="00994B01" w:rsidRDefault="000A6438" w:rsidP="002D06B0">
            <w:pPr>
              <w:pStyle w:val="08-Tabelageral"/>
              <w:jc w:val="left"/>
              <w:rPr>
                <w:rFonts w:cs="Arial"/>
                <w:b/>
                <w:bCs/>
                <w:szCs w:val="14"/>
                <w:lang w:val="en-US"/>
              </w:rPr>
            </w:pPr>
            <w:r w:rsidRPr="00994B01">
              <w:rPr>
                <w:rFonts w:cs="Arial"/>
                <w:b/>
                <w:lang w:val="en-US"/>
              </w:rPr>
              <w:t>Total</w:t>
            </w:r>
          </w:p>
        </w:tc>
        <w:tc>
          <w:tcPr>
            <w:tcW w:w="856" w:type="dxa"/>
            <w:tcBorders>
              <w:bottom w:val="single" w:sz="2" w:space="0" w:color="1F4E79" w:themeColor="accent1" w:themeShade="80"/>
            </w:tcBorders>
            <w:shd w:val="clear" w:color="auto" w:fill="auto"/>
          </w:tcPr>
          <w:p w14:paraId="26DC373C" w14:textId="77777777" w:rsidR="000A6438" w:rsidRPr="00994B01" w:rsidRDefault="000A6438" w:rsidP="002D06B0">
            <w:pPr>
              <w:pStyle w:val="08-Tabelageral"/>
              <w:rPr>
                <w:b/>
                <w:szCs w:val="14"/>
              </w:rPr>
            </w:pPr>
          </w:p>
        </w:tc>
        <w:tc>
          <w:tcPr>
            <w:tcW w:w="401" w:type="dxa"/>
            <w:tcBorders>
              <w:bottom w:val="single" w:sz="2" w:space="0" w:color="1F4E79" w:themeColor="accent1" w:themeShade="80"/>
            </w:tcBorders>
            <w:shd w:val="clear" w:color="auto" w:fill="auto"/>
          </w:tcPr>
          <w:p w14:paraId="693FAE25" w14:textId="77777777" w:rsidR="000A6438" w:rsidRPr="00994B01" w:rsidRDefault="000A6438" w:rsidP="002D06B0">
            <w:pPr>
              <w:pStyle w:val="08-Tabelageral"/>
              <w:rPr>
                <w:b/>
                <w:szCs w:val="14"/>
              </w:rPr>
            </w:pPr>
          </w:p>
        </w:tc>
        <w:tc>
          <w:tcPr>
            <w:tcW w:w="2008" w:type="dxa"/>
            <w:tcBorders>
              <w:bottom w:val="single" w:sz="2" w:space="0" w:color="1F4E79" w:themeColor="accent1" w:themeShade="80"/>
            </w:tcBorders>
            <w:shd w:val="clear" w:color="auto" w:fill="auto"/>
          </w:tcPr>
          <w:p w14:paraId="4B08A7DE" w14:textId="77777777" w:rsidR="000A6438" w:rsidRPr="00CE4414" w:rsidRDefault="000A6438" w:rsidP="002D06B0">
            <w:pPr>
              <w:pStyle w:val="08-Tabelageral"/>
              <w:rPr>
                <w:b/>
                <w:bCs/>
              </w:rPr>
            </w:pPr>
            <w:r>
              <w:rPr>
                <w:b/>
                <w:bCs/>
              </w:rPr>
              <w:t>2.895.105</w:t>
            </w:r>
          </w:p>
        </w:tc>
        <w:tc>
          <w:tcPr>
            <w:tcW w:w="2009" w:type="dxa"/>
            <w:tcBorders>
              <w:bottom w:val="single" w:sz="2" w:space="0" w:color="1F4E79" w:themeColor="accent1" w:themeShade="80"/>
            </w:tcBorders>
            <w:shd w:val="clear" w:color="auto" w:fill="auto"/>
            <w:vAlign w:val="center"/>
          </w:tcPr>
          <w:p w14:paraId="261CD51A" w14:textId="77777777" w:rsidR="000A6438" w:rsidRPr="00D838AA" w:rsidRDefault="000A6438" w:rsidP="002D06B0">
            <w:pPr>
              <w:pStyle w:val="08-Tabelageral"/>
              <w:rPr>
                <w:b/>
              </w:rPr>
            </w:pPr>
            <w:r w:rsidRPr="00CE4414">
              <w:rPr>
                <w:b/>
                <w:bCs/>
              </w:rPr>
              <w:t>2.967.027</w:t>
            </w:r>
          </w:p>
        </w:tc>
      </w:tr>
    </w:tbl>
    <w:p w14:paraId="0D152613" w14:textId="77777777" w:rsidR="000A6438" w:rsidRPr="00504CB9" w:rsidRDefault="000A6438" w:rsidP="00FC0423">
      <w:pPr>
        <w:pStyle w:val="PargrafodaLista"/>
        <w:keepNext/>
        <w:keepLines/>
        <w:numPr>
          <w:ilvl w:val="0"/>
          <w:numId w:val="17"/>
        </w:numPr>
        <w:tabs>
          <w:tab w:val="left" w:pos="284"/>
        </w:tabs>
        <w:spacing w:before="40" w:after="0" w:line="240" w:lineRule="auto"/>
        <w:ind w:left="284" w:hanging="284"/>
        <w:jc w:val="both"/>
        <w:rPr>
          <w:rFonts w:ascii="Arial" w:eastAsia="Times New Roman" w:hAnsi="Arial" w:cs="Arial"/>
          <w:spacing w:val="-2"/>
          <w:sz w:val="14"/>
          <w:szCs w:val="14"/>
        </w:rPr>
      </w:pPr>
      <w:r w:rsidRPr="00504CB9">
        <w:rPr>
          <w:rFonts w:ascii="Arial" w:eastAsia="Times New Roman" w:hAnsi="Arial" w:cs="Arial"/>
          <w:spacing w:val="-2"/>
          <w:sz w:val="14"/>
          <w:szCs w:val="14"/>
          <w:lang w:eastAsia="pt-BR"/>
        </w:rPr>
        <w:t>Apesar da venda da participação, os produtos da Mapfre</w:t>
      </w:r>
      <w:r>
        <w:rPr>
          <w:rFonts w:ascii="Arial" w:eastAsia="Times New Roman" w:hAnsi="Arial" w:cs="Arial"/>
          <w:spacing w:val="-2"/>
          <w:sz w:val="14"/>
          <w:szCs w:val="14"/>
          <w:lang w:eastAsia="pt-BR"/>
        </w:rPr>
        <w:t xml:space="preserve"> Seguros Gerais</w:t>
      </w:r>
      <w:r w:rsidRPr="00504CB9">
        <w:rPr>
          <w:rFonts w:ascii="Arial" w:eastAsia="Times New Roman" w:hAnsi="Arial" w:cs="Arial"/>
          <w:spacing w:val="-2"/>
          <w:sz w:val="14"/>
          <w:szCs w:val="14"/>
          <w:lang w:eastAsia="pt-BR"/>
        </w:rPr>
        <w:t xml:space="preserve"> continuam sendo comercializados pela BB Corretora.</w:t>
      </w:r>
    </w:p>
    <w:p w14:paraId="7F626277" w14:textId="77777777" w:rsidR="000A6438" w:rsidRPr="006E1D9B" w:rsidRDefault="000A6438" w:rsidP="002D06B0">
      <w:pPr>
        <w:keepLines/>
        <w:tabs>
          <w:tab w:val="left" w:pos="284"/>
        </w:tabs>
        <w:spacing w:before="40" w:after="0" w:line="240" w:lineRule="auto"/>
        <w:ind w:left="284" w:hanging="284"/>
        <w:jc w:val="both"/>
        <w:rPr>
          <w:rFonts w:eastAsia="Times New Roman" w:cs="Arial"/>
          <w:spacing w:val="-2"/>
          <w:sz w:val="14"/>
          <w:szCs w:val="14"/>
        </w:rPr>
      </w:pPr>
    </w:p>
    <w:p w14:paraId="7C687EF1" w14:textId="77777777" w:rsidR="000A6438" w:rsidRPr="00FE097E" w:rsidRDefault="000A6438" w:rsidP="00FC0423">
      <w:pPr>
        <w:keepNext/>
        <w:keepLines/>
        <w:tabs>
          <w:tab w:val="left" w:pos="284"/>
        </w:tabs>
        <w:spacing w:before="120" w:after="120"/>
        <w:jc w:val="both"/>
        <w:rPr>
          <w:rFonts w:eastAsia="Times New Roman" w:cs="Arial"/>
          <w:spacing w:val="-2"/>
          <w:szCs w:val="14"/>
        </w:rPr>
      </w:pPr>
      <w:r w:rsidRPr="006E1D9B">
        <w:rPr>
          <w:rFonts w:eastAsia="Times New Roman" w:cs="Arial"/>
          <w:spacing w:val="-2"/>
          <w:szCs w:val="14"/>
        </w:rPr>
        <w:t>Não há saldo de comissões a apropriar no controlador.</w:t>
      </w:r>
    </w:p>
    <w:p w14:paraId="6E614BC8" w14:textId="755F3E3C" w:rsidR="000A6438" w:rsidRPr="003527EA" w:rsidRDefault="000A6438" w:rsidP="00FC0423">
      <w:pPr>
        <w:pStyle w:val="Ttulo1"/>
        <w:pageBreakBefore/>
      </w:pPr>
      <w:bookmarkStart w:id="98" w:name="_Hlk102142553"/>
      <w:bookmarkStart w:id="99" w:name="_Toc102984325"/>
      <w:bookmarkStart w:id="100" w:name="OLE_LINK19"/>
      <w:r>
        <w:lastRenderedPageBreak/>
        <w:t>24</w:t>
      </w:r>
      <w:r w:rsidRPr="003527EA">
        <w:t xml:space="preserve"> – OUTROS PASSIVOS</w:t>
      </w:r>
      <w:bookmarkEnd w:id="99"/>
    </w:p>
    <w:p w14:paraId="25A52D5F" w14:textId="77777777" w:rsidR="000A6438" w:rsidRPr="00FF3D4B" w:rsidRDefault="000A6438" w:rsidP="002D06B0">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87"/>
        <w:gridCol w:w="283"/>
        <w:gridCol w:w="1560"/>
        <w:gridCol w:w="1134"/>
        <w:gridCol w:w="425"/>
        <w:gridCol w:w="1276"/>
        <w:gridCol w:w="1274"/>
      </w:tblGrid>
      <w:tr w:rsidR="000A6438" w:rsidRPr="001A1E07" w14:paraId="64B16A03" w14:textId="77777777" w:rsidTr="002D06B0">
        <w:trPr>
          <w:trHeight w:hRule="exact" w:val="283"/>
          <w:jc w:val="center"/>
        </w:trPr>
        <w:tc>
          <w:tcPr>
            <w:tcW w:w="3687" w:type="dxa"/>
            <w:tcBorders>
              <w:top w:val="single" w:sz="2" w:space="0" w:color="1F4E79" w:themeColor="accent1" w:themeShade="80"/>
              <w:bottom w:val="nil"/>
            </w:tcBorders>
            <w:shd w:val="clear" w:color="auto" w:fill="auto"/>
          </w:tcPr>
          <w:p w14:paraId="4CCA56C6" w14:textId="77777777" w:rsidR="000A6438" w:rsidRPr="001A1E07" w:rsidRDefault="000A6438" w:rsidP="002D06B0">
            <w:pPr>
              <w:spacing w:after="0"/>
              <w:jc w:val="center"/>
              <w:rPr>
                <w:rFonts w:cs="Arial"/>
                <w:b/>
                <w:szCs w:val="18"/>
              </w:rPr>
            </w:pPr>
          </w:p>
        </w:tc>
        <w:tc>
          <w:tcPr>
            <w:tcW w:w="283" w:type="dxa"/>
            <w:tcBorders>
              <w:top w:val="single" w:sz="2" w:space="0" w:color="1F4E79" w:themeColor="accent1" w:themeShade="80"/>
              <w:bottom w:val="nil"/>
            </w:tcBorders>
            <w:shd w:val="clear" w:color="auto" w:fill="auto"/>
          </w:tcPr>
          <w:p w14:paraId="096FCBCA" w14:textId="77777777" w:rsidR="000A6438" w:rsidRPr="001A1E07" w:rsidRDefault="000A6438" w:rsidP="002D06B0">
            <w:pPr>
              <w:spacing w:after="0"/>
              <w:jc w:val="center"/>
              <w:rPr>
                <w:rFonts w:cs="Arial"/>
                <w:b/>
                <w:szCs w:val="18"/>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20E9C067" w14:textId="77777777" w:rsidR="000A6438" w:rsidRPr="001A1E07" w:rsidRDefault="000A6438" w:rsidP="002D06B0">
            <w:pPr>
              <w:spacing w:after="0"/>
              <w:jc w:val="center"/>
              <w:rPr>
                <w:rFonts w:cs="Arial"/>
                <w:b/>
                <w:sz w:val="14"/>
                <w:szCs w:val="18"/>
              </w:rPr>
            </w:pPr>
            <w:r w:rsidRPr="001A1E07">
              <w:rPr>
                <w:rFonts w:cs="Arial"/>
                <w:b/>
                <w:sz w:val="14"/>
                <w:szCs w:val="18"/>
              </w:rPr>
              <w:t>Controlador</w:t>
            </w:r>
          </w:p>
        </w:tc>
        <w:tc>
          <w:tcPr>
            <w:tcW w:w="425" w:type="dxa"/>
            <w:tcBorders>
              <w:top w:val="single" w:sz="2" w:space="0" w:color="1F4E79" w:themeColor="accent1" w:themeShade="80"/>
              <w:bottom w:val="nil"/>
            </w:tcBorders>
            <w:shd w:val="clear" w:color="auto" w:fill="auto"/>
            <w:vAlign w:val="center"/>
          </w:tcPr>
          <w:p w14:paraId="4286F5DA" w14:textId="77777777" w:rsidR="000A6438" w:rsidRPr="001A1E07" w:rsidRDefault="000A6438" w:rsidP="002D06B0">
            <w:pPr>
              <w:spacing w:after="0"/>
              <w:jc w:val="center"/>
              <w:rPr>
                <w:rFonts w:cs="Arial"/>
                <w:b/>
                <w:szCs w:val="18"/>
              </w:rPr>
            </w:pPr>
          </w:p>
        </w:tc>
        <w:tc>
          <w:tcPr>
            <w:tcW w:w="2550" w:type="dxa"/>
            <w:gridSpan w:val="2"/>
            <w:tcBorders>
              <w:top w:val="single" w:sz="2" w:space="0" w:color="1F4E79" w:themeColor="accent1" w:themeShade="80"/>
              <w:bottom w:val="single" w:sz="2" w:space="0" w:color="1F4E79" w:themeColor="accent1" w:themeShade="80"/>
            </w:tcBorders>
            <w:shd w:val="clear" w:color="auto" w:fill="auto"/>
            <w:vAlign w:val="center"/>
          </w:tcPr>
          <w:p w14:paraId="4E927C25" w14:textId="77777777" w:rsidR="000A6438" w:rsidRPr="001A1E07" w:rsidRDefault="000A6438" w:rsidP="002D06B0">
            <w:pPr>
              <w:spacing w:after="0"/>
              <w:jc w:val="center"/>
              <w:rPr>
                <w:rFonts w:cs="Arial"/>
                <w:b/>
                <w:szCs w:val="18"/>
              </w:rPr>
            </w:pPr>
            <w:r w:rsidRPr="001A1E07">
              <w:rPr>
                <w:rFonts w:cs="Arial"/>
                <w:b/>
                <w:sz w:val="14"/>
                <w:szCs w:val="18"/>
              </w:rPr>
              <w:t>Consolidado</w:t>
            </w:r>
          </w:p>
        </w:tc>
      </w:tr>
      <w:tr w:rsidR="000A6438" w:rsidRPr="001A1E07" w14:paraId="5EA550B8" w14:textId="77777777" w:rsidTr="002D06B0">
        <w:trPr>
          <w:trHeight w:hRule="exact" w:val="238"/>
          <w:jc w:val="center"/>
        </w:trPr>
        <w:tc>
          <w:tcPr>
            <w:tcW w:w="3687" w:type="dxa"/>
            <w:tcBorders>
              <w:top w:val="nil"/>
              <w:bottom w:val="single" w:sz="2" w:space="0" w:color="1F4E79" w:themeColor="accent1" w:themeShade="80"/>
            </w:tcBorders>
            <w:shd w:val="clear" w:color="auto" w:fill="auto"/>
          </w:tcPr>
          <w:p w14:paraId="053CD560" w14:textId="77777777" w:rsidR="000A6438" w:rsidRPr="001A1E07" w:rsidRDefault="000A6438" w:rsidP="002D06B0">
            <w:pPr>
              <w:pStyle w:val="08-Tabelageral"/>
              <w:rPr>
                <w:rFonts w:cs="Arial"/>
                <w:b/>
              </w:rPr>
            </w:pPr>
          </w:p>
        </w:tc>
        <w:tc>
          <w:tcPr>
            <w:tcW w:w="283" w:type="dxa"/>
            <w:tcBorders>
              <w:top w:val="nil"/>
              <w:bottom w:val="single" w:sz="2" w:space="0" w:color="1F4E79" w:themeColor="accent1" w:themeShade="80"/>
            </w:tcBorders>
            <w:shd w:val="clear" w:color="auto" w:fill="auto"/>
          </w:tcPr>
          <w:p w14:paraId="09D28704" w14:textId="77777777" w:rsidR="000A6438" w:rsidRPr="001A1E07" w:rsidRDefault="000A6438" w:rsidP="002D06B0">
            <w:pPr>
              <w:pStyle w:val="08-Tabelageral"/>
              <w:rPr>
                <w:rFonts w:cs="Arial"/>
                <w:b/>
              </w:rPr>
            </w:pP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6C924E56" w14:textId="77777777" w:rsidR="000A6438" w:rsidRPr="001A1E07" w:rsidRDefault="000A6438" w:rsidP="002D06B0">
            <w:pPr>
              <w:pStyle w:val="08-Tabelageral"/>
              <w:rPr>
                <w:rFonts w:cs="Arial"/>
                <w:b/>
              </w:rPr>
            </w:pPr>
            <w:r w:rsidRPr="001A1E07">
              <w:rPr>
                <w:rFonts w:cs="Arial"/>
                <w:b/>
              </w:rPr>
              <w:t>3</w:t>
            </w:r>
            <w:r>
              <w:rPr>
                <w:rFonts w:cs="Arial"/>
                <w:b/>
              </w:rPr>
              <w:t>1</w:t>
            </w:r>
            <w:r w:rsidRPr="001A1E07">
              <w:rPr>
                <w:rFonts w:cs="Arial"/>
                <w:b/>
              </w:rPr>
              <w:t>.</w:t>
            </w:r>
            <w:r>
              <w:rPr>
                <w:rFonts w:cs="Arial"/>
                <w:b/>
              </w:rPr>
              <w:t>03</w:t>
            </w:r>
            <w:r w:rsidRPr="001A1E07">
              <w:rPr>
                <w:rFonts w:cs="Arial"/>
                <w:b/>
              </w:rPr>
              <w:t>.202</w:t>
            </w:r>
            <w:r>
              <w:rPr>
                <w:rFonts w:cs="Arial"/>
                <w:b/>
              </w:rPr>
              <w:t>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3D427B0" w14:textId="77777777" w:rsidR="000A6438" w:rsidRPr="001A1E07" w:rsidRDefault="000A6438" w:rsidP="002D06B0">
            <w:pPr>
              <w:pStyle w:val="08-Tabelageral"/>
              <w:rPr>
                <w:rFonts w:cs="Arial"/>
                <w:b/>
              </w:rPr>
            </w:pPr>
            <w:r w:rsidRPr="001A1E07">
              <w:rPr>
                <w:rFonts w:cs="Arial"/>
                <w:b/>
              </w:rPr>
              <w:t>31.12.20</w:t>
            </w:r>
            <w:r>
              <w:rPr>
                <w:rFonts w:cs="Arial"/>
                <w:b/>
              </w:rPr>
              <w:t>21</w:t>
            </w:r>
          </w:p>
        </w:tc>
        <w:tc>
          <w:tcPr>
            <w:tcW w:w="425" w:type="dxa"/>
            <w:tcBorders>
              <w:top w:val="nil"/>
              <w:bottom w:val="single" w:sz="2" w:space="0" w:color="1F4E79" w:themeColor="accent1" w:themeShade="80"/>
            </w:tcBorders>
            <w:shd w:val="clear" w:color="auto" w:fill="auto"/>
            <w:vAlign w:val="center"/>
          </w:tcPr>
          <w:p w14:paraId="3D035AE3" w14:textId="77777777" w:rsidR="000A6438" w:rsidRPr="001A1E07" w:rsidRDefault="000A6438" w:rsidP="002D06B0">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44C28909" w14:textId="77777777" w:rsidR="000A6438" w:rsidRPr="001A1E07" w:rsidRDefault="000A6438" w:rsidP="002D06B0">
            <w:pPr>
              <w:pStyle w:val="08-Tabelageral"/>
              <w:rPr>
                <w:rFonts w:cs="Arial"/>
                <w:b/>
              </w:rPr>
            </w:pPr>
            <w:r w:rsidRPr="001A1E07">
              <w:rPr>
                <w:rFonts w:cs="Arial"/>
                <w:b/>
              </w:rPr>
              <w:t>3</w:t>
            </w:r>
            <w:r>
              <w:rPr>
                <w:rFonts w:cs="Arial"/>
                <w:b/>
              </w:rPr>
              <w:t>1</w:t>
            </w:r>
            <w:r w:rsidRPr="001A1E07">
              <w:rPr>
                <w:rFonts w:cs="Arial"/>
                <w:b/>
              </w:rPr>
              <w:t>.</w:t>
            </w:r>
            <w:r>
              <w:rPr>
                <w:rFonts w:cs="Arial"/>
                <w:b/>
              </w:rPr>
              <w:t>03</w:t>
            </w:r>
            <w:r w:rsidRPr="001A1E07">
              <w:rPr>
                <w:rFonts w:cs="Arial"/>
                <w:b/>
              </w:rPr>
              <w:t>.202</w:t>
            </w:r>
            <w:r>
              <w:rPr>
                <w:rFonts w:cs="Arial"/>
                <w:b/>
              </w:rPr>
              <w:t>2</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760FFE8D" w14:textId="77777777" w:rsidR="000A6438" w:rsidRPr="001A1E07" w:rsidRDefault="000A6438" w:rsidP="002D06B0">
            <w:pPr>
              <w:pStyle w:val="08-Tabelageral"/>
              <w:rPr>
                <w:rFonts w:cs="Arial"/>
                <w:b/>
              </w:rPr>
            </w:pPr>
            <w:r w:rsidRPr="001A1E07">
              <w:rPr>
                <w:rFonts w:cs="Arial"/>
                <w:b/>
              </w:rPr>
              <w:t>31.12.20</w:t>
            </w:r>
            <w:r>
              <w:rPr>
                <w:rFonts w:cs="Arial"/>
                <w:b/>
              </w:rPr>
              <w:t>21</w:t>
            </w:r>
          </w:p>
        </w:tc>
      </w:tr>
      <w:tr w:rsidR="000A6438" w:rsidRPr="001A1E07" w14:paraId="438C3520" w14:textId="77777777" w:rsidTr="002D06B0">
        <w:trPr>
          <w:trHeight w:val="238"/>
          <w:jc w:val="center"/>
        </w:trPr>
        <w:tc>
          <w:tcPr>
            <w:tcW w:w="3687" w:type="dxa"/>
            <w:tcBorders>
              <w:top w:val="single" w:sz="2" w:space="0" w:color="1F4E79" w:themeColor="accent1" w:themeShade="80"/>
            </w:tcBorders>
            <w:shd w:val="clear" w:color="auto" w:fill="auto"/>
          </w:tcPr>
          <w:p w14:paraId="07169976" w14:textId="77777777" w:rsidR="000A6438" w:rsidRPr="001A1E07" w:rsidRDefault="000A6438" w:rsidP="002D06B0">
            <w:pPr>
              <w:pStyle w:val="08-Tabelageral"/>
              <w:jc w:val="left"/>
              <w:rPr>
                <w:rFonts w:cs="Arial"/>
                <w:b/>
                <w:bCs/>
                <w:szCs w:val="14"/>
              </w:rPr>
            </w:pPr>
            <w:r w:rsidRPr="001A1E07">
              <w:rPr>
                <w:rFonts w:cs="Arial"/>
                <w:b/>
                <w:szCs w:val="14"/>
              </w:rPr>
              <w:t>Passivo Circulante</w:t>
            </w:r>
          </w:p>
        </w:tc>
        <w:tc>
          <w:tcPr>
            <w:tcW w:w="283" w:type="dxa"/>
            <w:tcBorders>
              <w:top w:val="single" w:sz="2" w:space="0" w:color="1F4E79" w:themeColor="accent1" w:themeShade="80"/>
            </w:tcBorders>
            <w:shd w:val="clear" w:color="auto" w:fill="auto"/>
          </w:tcPr>
          <w:p w14:paraId="0909E597" w14:textId="77777777" w:rsidR="000A6438" w:rsidRPr="001A1E07" w:rsidRDefault="000A6438" w:rsidP="002D06B0">
            <w:pPr>
              <w:pStyle w:val="08-Tabelageral"/>
              <w:ind w:left="113"/>
              <w:jc w:val="center"/>
              <w:rPr>
                <w:rFonts w:cs="Arial"/>
                <w:b/>
                <w:szCs w:val="14"/>
              </w:rPr>
            </w:pPr>
          </w:p>
        </w:tc>
        <w:tc>
          <w:tcPr>
            <w:tcW w:w="1560" w:type="dxa"/>
            <w:tcBorders>
              <w:top w:val="single" w:sz="2" w:space="0" w:color="1F4E79" w:themeColor="accent1" w:themeShade="80"/>
            </w:tcBorders>
            <w:shd w:val="clear" w:color="auto" w:fill="auto"/>
            <w:vAlign w:val="center"/>
          </w:tcPr>
          <w:p w14:paraId="5BB97B4A" w14:textId="77777777" w:rsidR="000A6438" w:rsidRPr="001A1E07" w:rsidRDefault="000A6438" w:rsidP="002D06B0">
            <w:pPr>
              <w:pStyle w:val="08-Tabelageral"/>
              <w:ind w:left="113"/>
              <w:rPr>
                <w:rFonts w:cs="Arial"/>
                <w:b/>
                <w:szCs w:val="14"/>
              </w:rPr>
            </w:pPr>
          </w:p>
        </w:tc>
        <w:tc>
          <w:tcPr>
            <w:tcW w:w="1134" w:type="dxa"/>
            <w:tcBorders>
              <w:top w:val="single" w:sz="2" w:space="0" w:color="1F4E79" w:themeColor="accent1" w:themeShade="80"/>
            </w:tcBorders>
            <w:shd w:val="clear" w:color="auto" w:fill="auto"/>
            <w:vAlign w:val="center"/>
          </w:tcPr>
          <w:p w14:paraId="75BBB0E1" w14:textId="77777777" w:rsidR="000A6438" w:rsidRPr="001A1E07" w:rsidRDefault="000A6438" w:rsidP="002D06B0">
            <w:pPr>
              <w:pStyle w:val="08-Tabelageral"/>
              <w:ind w:left="113"/>
              <w:rPr>
                <w:rFonts w:cs="Arial"/>
                <w:b/>
                <w:szCs w:val="14"/>
              </w:rPr>
            </w:pPr>
          </w:p>
        </w:tc>
        <w:tc>
          <w:tcPr>
            <w:tcW w:w="425" w:type="dxa"/>
            <w:tcBorders>
              <w:top w:val="single" w:sz="2" w:space="0" w:color="1F4E79" w:themeColor="accent1" w:themeShade="80"/>
            </w:tcBorders>
            <w:shd w:val="clear" w:color="auto" w:fill="auto"/>
            <w:vAlign w:val="center"/>
          </w:tcPr>
          <w:p w14:paraId="3C7D9044" w14:textId="77777777" w:rsidR="000A6438" w:rsidRPr="001A1E07" w:rsidRDefault="000A6438" w:rsidP="002D06B0">
            <w:pPr>
              <w:pStyle w:val="08-Tabelageral"/>
              <w:ind w:left="113"/>
              <w:rPr>
                <w:rFonts w:cs="Arial"/>
                <w:b/>
                <w:szCs w:val="14"/>
              </w:rPr>
            </w:pPr>
          </w:p>
        </w:tc>
        <w:tc>
          <w:tcPr>
            <w:tcW w:w="1276" w:type="dxa"/>
            <w:tcBorders>
              <w:top w:val="single" w:sz="2" w:space="0" w:color="1F4E79" w:themeColor="accent1" w:themeShade="80"/>
            </w:tcBorders>
            <w:shd w:val="clear" w:color="auto" w:fill="auto"/>
            <w:vAlign w:val="center"/>
          </w:tcPr>
          <w:p w14:paraId="3814432A" w14:textId="77777777" w:rsidR="000A6438" w:rsidRPr="001A1E07" w:rsidRDefault="000A6438" w:rsidP="002D06B0">
            <w:pPr>
              <w:pStyle w:val="08-Tabelageral"/>
              <w:ind w:left="113"/>
              <w:rPr>
                <w:rFonts w:cs="Arial"/>
                <w:b/>
                <w:szCs w:val="14"/>
              </w:rPr>
            </w:pPr>
          </w:p>
        </w:tc>
        <w:tc>
          <w:tcPr>
            <w:tcW w:w="1274" w:type="dxa"/>
            <w:tcBorders>
              <w:top w:val="single" w:sz="2" w:space="0" w:color="1F4E79" w:themeColor="accent1" w:themeShade="80"/>
            </w:tcBorders>
            <w:shd w:val="clear" w:color="auto" w:fill="auto"/>
            <w:vAlign w:val="center"/>
          </w:tcPr>
          <w:p w14:paraId="7C618084" w14:textId="77777777" w:rsidR="000A6438" w:rsidRPr="001A1E07" w:rsidRDefault="000A6438" w:rsidP="002D06B0">
            <w:pPr>
              <w:pStyle w:val="08-Tabelageral"/>
              <w:ind w:left="113"/>
              <w:rPr>
                <w:rFonts w:cs="Arial"/>
                <w:b/>
                <w:szCs w:val="14"/>
              </w:rPr>
            </w:pPr>
          </w:p>
        </w:tc>
      </w:tr>
      <w:tr w:rsidR="000A6438" w:rsidRPr="001A1E07" w14:paraId="4137FBBF" w14:textId="77777777" w:rsidTr="002D06B0">
        <w:trPr>
          <w:trHeight w:val="238"/>
          <w:jc w:val="center"/>
        </w:trPr>
        <w:tc>
          <w:tcPr>
            <w:tcW w:w="3687" w:type="dxa"/>
            <w:shd w:val="clear" w:color="auto" w:fill="auto"/>
          </w:tcPr>
          <w:p w14:paraId="74DED920" w14:textId="77777777" w:rsidR="000A6438" w:rsidRPr="001A1E07" w:rsidRDefault="000A6438" w:rsidP="002D06B0">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283" w:type="dxa"/>
            <w:shd w:val="clear" w:color="auto" w:fill="auto"/>
          </w:tcPr>
          <w:p w14:paraId="243C8BED" w14:textId="77777777" w:rsidR="000A6438" w:rsidRPr="001A1E07" w:rsidRDefault="000A6438" w:rsidP="002D06B0">
            <w:pPr>
              <w:pStyle w:val="08-Tabelageral"/>
              <w:ind w:left="113"/>
              <w:jc w:val="center"/>
              <w:rPr>
                <w:rFonts w:cs="Arial"/>
                <w:szCs w:val="14"/>
              </w:rPr>
            </w:pPr>
          </w:p>
        </w:tc>
        <w:tc>
          <w:tcPr>
            <w:tcW w:w="1560" w:type="dxa"/>
            <w:shd w:val="clear" w:color="auto" w:fill="auto"/>
            <w:vAlign w:val="center"/>
          </w:tcPr>
          <w:p w14:paraId="41D0BAC5" w14:textId="77777777" w:rsidR="000A6438" w:rsidRPr="001A1E07" w:rsidRDefault="000A6438" w:rsidP="002D06B0">
            <w:pPr>
              <w:pStyle w:val="08-Tabelageral"/>
              <w:ind w:left="113"/>
              <w:rPr>
                <w:rFonts w:cs="Arial"/>
                <w:szCs w:val="14"/>
              </w:rPr>
            </w:pPr>
            <w:r>
              <w:rPr>
                <w:rFonts w:cs="Arial"/>
                <w:szCs w:val="14"/>
              </w:rPr>
              <w:t>6.408</w:t>
            </w:r>
          </w:p>
        </w:tc>
        <w:tc>
          <w:tcPr>
            <w:tcW w:w="1134" w:type="dxa"/>
            <w:shd w:val="clear" w:color="auto" w:fill="auto"/>
            <w:vAlign w:val="center"/>
          </w:tcPr>
          <w:p w14:paraId="7F99EFD4" w14:textId="77777777" w:rsidR="000A6438" w:rsidRPr="001A1E07" w:rsidRDefault="000A6438" w:rsidP="002D06B0">
            <w:pPr>
              <w:pStyle w:val="08-Tabelageral"/>
              <w:ind w:left="113"/>
              <w:rPr>
                <w:rFonts w:cs="Arial"/>
                <w:szCs w:val="14"/>
              </w:rPr>
            </w:pPr>
            <w:r>
              <w:rPr>
                <w:rFonts w:cs="Arial"/>
                <w:szCs w:val="14"/>
              </w:rPr>
              <w:t>6.709</w:t>
            </w:r>
          </w:p>
        </w:tc>
        <w:tc>
          <w:tcPr>
            <w:tcW w:w="425" w:type="dxa"/>
            <w:shd w:val="clear" w:color="auto" w:fill="auto"/>
            <w:vAlign w:val="center"/>
          </w:tcPr>
          <w:p w14:paraId="4F92972B" w14:textId="77777777" w:rsidR="000A6438" w:rsidRPr="001A1E07" w:rsidRDefault="000A6438" w:rsidP="002D06B0">
            <w:pPr>
              <w:pStyle w:val="08-Tabelageral"/>
              <w:ind w:left="113"/>
              <w:rPr>
                <w:rFonts w:cs="Arial"/>
                <w:szCs w:val="14"/>
              </w:rPr>
            </w:pPr>
          </w:p>
        </w:tc>
        <w:tc>
          <w:tcPr>
            <w:tcW w:w="1276" w:type="dxa"/>
            <w:shd w:val="clear" w:color="auto" w:fill="auto"/>
            <w:vAlign w:val="center"/>
          </w:tcPr>
          <w:p w14:paraId="45BE2FE7" w14:textId="77777777" w:rsidR="000A6438" w:rsidRPr="001A1E07" w:rsidRDefault="000A6438" w:rsidP="002D06B0">
            <w:pPr>
              <w:pStyle w:val="08-Tabelageral"/>
              <w:ind w:left="113"/>
              <w:rPr>
                <w:rFonts w:cs="Arial"/>
                <w:szCs w:val="14"/>
              </w:rPr>
            </w:pPr>
            <w:r>
              <w:rPr>
                <w:rFonts w:cs="Arial"/>
                <w:szCs w:val="14"/>
              </w:rPr>
              <w:t>280.920</w:t>
            </w:r>
          </w:p>
        </w:tc>
        <w:tc>
          <w:tcPr>
            <w:tcW w:w="1274" w:type="dxa"/>
            <w:shd w:val="clear" w:color="auto" w:fill="auto"/>
            <w:vAlign w:val="center"/>
          </w:tcPr>
          <w:p w14:paraId="2C407E3F" w14:textId="77777777" w:rsidR="000A6438" w:rsidRPr="001A1E07" w:rsidRDefault="000A6438" w:rsidP="002D06B0">
            <w:pPr>
              <w:pStyle w:val="08-Tabelageral"/>
              <w:ind w:left="113"/>
              <w:rPr>
                <w:rFonts w:cs="Arial"/>
                <w:szCs w:val="14"/>
              </w:rPr>
            </w:pPr>
            <w:r>
              <w:rPr>
                <w:rFonts w:cs="Arial"/>
                <w:szCs w:val="14"/>
              </w:rPr>
              <w:t>222.879</w:t>
            </w:r>
          </w:p>
        </w:tc>
      </w:tr>
      <w:tr w:rsidR="000A6438" w:rsidRPr="001A1E07" w14:paraId="7178E202" w14:textId="77777777" w:rsidTr="002D06B0">
        <w:trPr>
          <w:trHeight w:val="238"/>
          <w:jc w:val="center"/>
        </w:trPr>
        <w:tc>
          <w:tcPr>
            <w:tcW w:w="3687" w:type="dxa"/>
            <w:shd w:val="clear" w:color="auto" w:fill="auto"/>
          </w:tcPr>
          <w:p w14:paraId="1BC1A575" w14:textId="77777777" w:rsidR="000A6438" w:rsidRPr="001A1E07" w:rsidRDefault="000A6438" w:rsidP="002D06B0">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6EF52F86" w14:textId="77777777" w:rsidR="000A6438" w:rsidRPr="001A1E07" w:rsidRDefault="000A6438" w:rsidP="002D06B0">
            <w:pPr>
              <w:pStyle w:val="08-Tabelageral"/>
              <w:ind w:left="113"/>
              <w:jc w:val="center"/>
              <w:rPr>
                <w:rFonts w:cs="Arial"/>
                <w:szCs w:val="14"/>
              </w:rPr>
            </w:pPr>
          </w:p>
        </w:tc>
        <w:tc>
          <w:tcPr>
            <w:tcW w:w="1560" w:type="dxa"/>
            <w:shd w:val="clear" w:color="auto" w:fill="auto"/>
            <w:vAlign w:val="center"/>
          </w:tcPr>
          <w:p w14:paraId="4F2D2675" w14:textId="77777777" w:rsidR="000A6438" w:rsidRPr="001A1E07" w:rsidRDefault="000A6438" w:rsidP="002D06B0">
            <w:pPr>
              <w:pStyle w:val="08-Tabelageral"/>
              <w:ind w:left="113"/>
              <w:rPr>
                <w:rFonts w:cs="Arial"/>
                <w:szCs w:val="14"/>
              </w:rPr>
            </w:pPr>
            <w:r>
              <w:rPr>
                <w:rFonts w:cs="Arial"/>
                <w:szCs w:val="14"/>
              </w:rPr>
              <w:t>3.229</w:t>
            </w:r>
          </w:p>
        </w:tc>
        <w:tc>
          <w:tcPr>
            <w:tcW w:w="1134" w:type="dxa"/>
            <w:shd w:val="clear" w:color="auto" w:fill="auto"/>
            <w:vAlign w:val="center"/>
          </w:tcPr>
          <w:p w14:paraId="12293D3C" w14:textId="77777777" w:rsidR="000A6438" w:rsidRPr="001A1E07" w:rsidRDefault="000A6438" w:rsidP="002D06B0">
            <w:pPr>
              <w:pStyle w:val="08-Tabelageral"/>
              <w:ind w:left="113"/>
              <w:rPr>
                <w:rFonts w:cs="Arial"/>
                <w:szCs w:val="14"/>
              </w:rPr>
            </w:pPr>
            <w:r>
              <w:rPr>
                <w:rFonts w:cs="Arial"/>
                <w:szCs w:val="14"/>
              </w:rPr>
              <w:t>3.433</w:t>
            </w:r>
          </w:p>
        </w:tc>
        <w:tc>
          <w:tcPr>
            <w:tcW w:w="425" w:type="dxa"/>
            <w:shd w:val="clear" w:color="auto" w:fill="auto"/>
            <w:vAlign w:val="center"/>
          </w:tcPr>
          <w:p w14:paraId="531EDB65" w14:textId="77777777" w:rsidR="000A6438" w:rsidRPr="001A1E07" w:rsidRDefault="000A6438" w:rsidP="002D06B0">
            <w:pPr>
              <w:pStyle w:val="08-Tabelageral"/>
              <w:ind w:left="113"/>
              <w:rPr>
                <w:rFonts w:cs="Arial"/>
                <w:szCs w:val="14"/>
              </w:rPr>
            </w:pPr>
          </w:p>
        </w:tc>
        <w:tc>
          <w:tcPr>
            <w:tcW w:w="1276" w:type="dxa"/>
            <w:shd w:val="clear" w:color="auto" w:fill="auto"/>
            <w:vAlign w:val="center"/>
          </w:tcPr>
          <w:p w14:paraId="61D39F29" w14:textId="77777777" w:rsidR="000A6438" w:rsidRPr="001A1E07" w:rsidRDefault="000A6438" w:rsidP="002D06B0">
            <w:pPr>
              <w:pStyle w:val="08-Tabelageral"/>
              <w:ind w:left="113"/>
              <w:rPr>
                <w:rFonts w:cs="Arial"/>
                <w:szCs w:val="14"/>
              </w:rPr>
            </w:pPr>
            <w:r>
              <w:rPr>
                <w:rFonts w:cs="Arial"/>
                <w:szCs w:val="14"/>
              </w:rPr>
              <w:t>3.229</w:t>
            </w:r>
          </w:p>
        </w:tc>
        <w:tc>
          <w:tcPr>
            <w:tcW w:w="1274" w:type="dxa"/>
            <w:shd w:val="clear" w:color="auto" w:fill="auto"/>
            <w:vAlign w:val="center"/>
          </w:tcPr>
          <w:p w14:paraId="0E8DD033" w14:textId="77777777" w:rsidR="000A6438" w:rsidRPr="001A1E07" w:rsidRDefault="000A6438" w:rsidP="002D06B0">
            <w:pPr>
              <w:pStyle w:val="08-Tabelageral"/>
              <w:ind w:left="113"/>
              <w:rPr>
                <w:rFonts w:cs="Arial"/>
                <w:szCs w:val="14"/>
              </w:rPr>
            </w:pPr>
            <w:r>
              <w:rPr>
                <w:rFonts w:cs="Arial"/>
                <w:szCs w:val="14"/>
              </w:rPr>
              <w:t>3.433</w:t>
            </w:r>
          </w:p>
        </w:tc>
      </w:tr>
      <w:tr w:rsidR="000A6438" w:rsidRPr="001A1E07" w14:paraId="6F503589" w14:textId="77777777" w:rsidTr="002D06B0">
        <w:trPr>
          <w:trHeight w:val="238"/>
          <w:jc w:val="center"/>
        </w:trPr>
        <w:tc>
          <w:tcPr>
            <w:tcW w:w="3687" w:type="dxa"/>
            <w:shd w:val="clear" w:color="auto" w:fill="auto"/>
          </w:tcPr>
          <w:p w14:paraId="45834A62" w14:textId="77777777" w:rsidR="000A6438" w:rsidRPr="001A1E07" w:rsidRDefault="000A6438" w:rsidP="002D06B0">
            <w:pPr>
              <w:pStyle w:val="08-Tabelageral"/>
              <w:ind w:left="113"/>
              <w:jc w:val="left"/>
              <w:rPr>
                <w:rFonts w:cs="Arial"/>
                <w:szCs w:val="14"/>
              </w:rPr>
            </w:pPr>
            <w:r w:rsidRPr="001A1E07">
              <w:rPr>
                <w:rFonts w:cs="Arial"/>
                <w:szCs w:val="14"/>
              </w:rPr>
              <w:t>Programa de premiação por resultados</w:t>
            </w:r>
          </w:p>
        </w:tc>
        <w:tc>
          <w:tcPr>
            <w:tcW w:w="283" w:type="dxa"/>
            <w:shd w:val="clear" w:color="auto" w:fill="auto"/>
          </w:tcPr>
          <w:p w14:paraId="58C95B8E" w14:textId="77777777" w:rsidR="000A6438" w:rsidRPr="001A1E07" w:rsidRDefault="000A6438" w:rsidP="002D06B0">
            <w:pPr>
              <w:pStyle w:val="08-Tabelageral"/>
              <w:ind w:left="113"/>
              <w:jc w:val="center"/>
              <w:rPr>
                <w:rFonts w:cs="Arial"/>
                <w:szCs w:val="14"/>
              </w:rPr>
            </w:pPr>
          </w:p>
        </w:tc>
        <w:tc>
          <w:tcPr>
            <w:tcW w:w="1560" w:type="dxa"/>
            <w:shd w:val="clear" w:color="auto" w:fill="auto"/>
            <w:vAlign w:val="center"/>
          </w:tcPr>
          <w:p w14:paraId="3FCA3B24" w14:textId="77777777" w:rsidR="000A6438" w:rsidRPr="001A1E07" w:rsidRDefault="000A6438" w:rsidP="002D06B0">
            <w:pPr>
              <w:pStyle w:val="08-Tabelageral"/>
              <w:ind w:left="113"/>
              <w:rPr>
                <w:rFonts w:cs="Arial"/>
                <w:szCs w:val="14"/>
              </w:rPr>
            </w:pPr>
            <w:r>
              <w:rPr>
                <w:rFonts w:cs="Arial"/>
                <w:szCs w:val="14"/>
              </w:rPr>
              <w:t>580</w:t>
            </w:r>
          </w:p>
        </w:tc>
        <w:tc>
          <w:tcPr>
            <w:tcW w:w="1134" w:type="dxa"/>
            <w:shd w:val="clear" w:color="auto" w:fill="auto"/>
            <w:vAlign w:val="center"/>
          </w:tcPr>
          <w:p w14:paraId="4C4BA4C7" w14:textId="77777777" w:rsidR="000A6438" w:rsidRPr="001A1E07" w:rsidRDefault="000A6438" w:rsidP="002D06B0">
            <w:pPr>
              <w:pStyle w:val="08-Tabelageral"/>
              <w:ind w:left="113"/>
              <w:rPr>
                <w:rFonts w:cs="Arial"/>
                <w:szCs w:val="14"/>
              </w:rPr>
            </w:pPr>
            <w:r>
              <w:rPr>
                <w:rFonts w:cs="Arial"/>
                <w:szCs w:val="14"/>
              </w:rPr>
              <w:t>580</w:t>
            </w:r>
          </w:p>
        </w:tc>
        <w:tc>
          <w:tcPr>
            <w:tcW w:w="425" w:type="dxa"/>
            <w:shd w:val="clear" w:color="auto" w:fill="auto"/>
            <w:vAlign w:val="center"/>
          </w:tcPr>
          <w:p w14:paraId="0CFD31D3" w14:textId="77777777" w:rsidR="000A6438" w:rsidRPr="001A1E07" w:rsidRDefault="000A6438" w:rsidP="002D06B0">
            <w:pPr>
              <w:pStyle w:val="08-Tabelageral"/>
              <w:ind w:left="113"/>
              <w:rPr>
                <w:rFonts w:cs="Arial"/>
                <w:szCs w:val="14"/>
              </w:rPr>
            </w:pPr>
          </w:p>
        </w:tc>
        <w:tc>
          <w:tcPr>
            <w:tcW w:w="1276" w:type="dxa"/>
            <w:shd w:val="clear" w:color="auto" w:fill="auto"/>
            <w:vAlign w:val="center"/>
          </w:tcPr>
          <w:p w14:paraId="686D22B9" w14:textId="77777777" w:rsidR="000A6438" w:rsidRPr="001A1E07" w:rsidRDefault="000A6438" w:rsidP="002D06B0">
            <w:pPr>
              <w:pStyle w:val="08-Tabelageral"/>
              <w:ind w:left="113"/>
              <w:rPr>
                <w:rFonts w:cs="Arial"/>
                <w:szCs w:val="14"/>
              </w:rPr>
            </w:pPr>
            <w:r>
              <w:rPr>
                <w:rFonts w:cs="Arial"/>
                <w:szCs w:val="14"/>
              </w:rPr>
              <w:t>580</w:t>
            </w:r>
          </w:p>
        </w:tc>
        <w:tc>
          <w:tcPr>
            <w:tcW w:w="1274" w:type="dxa"/>
            <w:shd w:val="clear" w:color="auto" w:fill="auto"/>
            <w:vAlign w:val="center"/>
          </w:tcPr>
          <w:p w14:paraId="3DDA0074" w14:textId="77777777" w:rsidR="000A6438" w:rsidRPr="001A1E07" w:rsidRDefault="000A6438" w:rsidP="002D06B0">
            <w:pPr>
              <w:pStyle w:val="08-Tabelageral"/>
              <w:ind w:left="113"/>
              <w:rPr>
                <w:rFonts w:cs="Arial"/>
                <w:szCs w:val="14"/>
              </w:rPr>
            </w:pPr>
            <w:r>
              <w:rPr>
                <w:rFonts w:cs="Arial"/>
                <w:szCs w:val="14"/>
              </w:rPr>
              <w:t>580</w:t>
            </w:r>
          </w:p>
        </w:tc>
      </w:tr>
      <w:tr w:rsidR="000A6438" w:rsidRPr="001A1E07" w14:paraId="7A905592" w14:textId="77777777" w:rsidTr="002D06B0">
        <w:trPr>
          <w:trHeight w:val="238"/>
          <w:jc w:val="center"/>
        </w:trPr>
        <w:tc>
          <w:tcPr>
            <w:tcW w:w="3687" w:type="dxa"/>
            <w:tcBorders>
              <w:bottom w:val="nil"/>
            </w:tcBorders>
            <w:shd w:val="clear" w:color="auto" w:fill="auto"/>
          </w:tcPr>
          <w:p w14:paraId="7322A8FA" w14:textId="77777777" w:rsidR="000A6438" w:rsidRPr="001A1E07" w:rsidRDefault="000A6438" w:rsidP="002D06B0">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13B9615B" w14:textId="77777777" w:rsidR="000A6438" w:rsidRPr="001A1E07" w:rsidRDefault="000A6438" w:rsidP="002D06B0">
            <w:pPr>
              <w:pStyle w:val="08-Tabelageral"/>
              <w:ind w:left="113"/>
              <w:jc w:val="center"/>
              <w:rPr>
                <w:rFonts w:cs="Arial"/>
                <w:szCs w:val="14"/>
              </w:rPr>
            </w:pPr>
          </w:p>
        </w:tc>
        <w:tc>
          <w:tcPr>
            <w:tcW w:w="1560" w:type="dxa"/>
            <w:tcBorders>
              <w:bottom w:val="nil"/>
            </w:tcBorders>
            <w:shd w:val="clear" w:color="auto" w:fill="auto"/>
            <w:vAlign w:val="center"/>
          </w:tcPr>
          <w:p w14:paraId="49D88E24" w14:textId="77777777" w:rsidR="000A6438" w:rsidRPr="001A1E07" w:rsidRDefault="000A6438" w:rsidP="002D06B0">
            <w:pPr>
              <w:pStyle w:val="08-Tabelageral"/>
              <w:ind w:left="113"/>
              <w:rPr>
                <w:rFonts w:cs="Arial"/>
                <w:szCs w:val="14"/>
              </w:rPr>
            </w:pPr>
            <w:r>
              <w:rPr>
                <w:rFonts w:cs="Arial"/>
                <w:szCs w:val="14"/>
              </w:rPr>
              <w:t>1</w:t>
            </w:r>
          </w:p>
        </w:tc>
        <w:tc>
          <w:tcPr>
            <w:tcW w:w="1134" w:type="dxa"/>
            <w:tcBorders>
              <w:bottom w:val="nil"/>
            </w:tcBorders>
            <w:shd w:val="clear" w:color="auto" w:fill="auto"/>
            <w:vAlign w:val="center"/>
          </w:tcPr>
          <w:p w14:paraId="13D1C9C1" w14:textId="77777777" w:rsidR="000A6438" w:rsidRPr="001A1E07" w:rsidRDefault="000A6438" w:rsidP="002D06B0">
            <w:pPr>
              <w:pStyle w:val="08-Tabelageral"/>
              <w:ind w:left="113"/>
              <w:rPr>
                <w:rFonts w:cs="Arial"/>
                <w:szCs w:val="14"/>
              </w:rPr>
            </w:pPr>
            <w:r>
              <w:rPr>
                <w:rFonts w:cs="Arial"/>
                <w:szCs w:val="14"/>
              </w:rPr>
              <w:t>117</w:t>
            </w:r>
          </w:p>
        </w:tc>
        <w:tc>
          <w:tcPr>
            <w:tcW w:w="425" w:type="dxa"/>
            <w:tcBorders>
              <w:bottom w:val="nil"/>
            </w:tcBorders>
            <w:shd w:val="clear" w:color="auto" w:fill="auto"/>
            <w:vAlign w:val="center"/>
          </w:tcPr>
          <w:p w14:paraId="7235C04F" w14:textId="77777777" w:rsidR="000A6438" w:rsidRPr="001A1E07" w:rsidRDefault="000A6438" w:rsidP="002D06B0">
            <w:pPr>
              <w:pStyle w:val="08-Tabelageral"/>
              <w:ind w:left="113"/>
              <w:rPr>
                <w:rFonts w:cs="Arial"/>
                <w:szCs w:val="14"/>
              </w:rPr>
            </w:pPr>
          </w:p>
        </w:tc>
        <w:tc>
          <w:tcPr>
            <w:tcW w:w="1276" w:type="dxa"/>
            <w:tcBorders>
              <w:bottom w:val="nil"/>
            </w:tcBorders>
            <w:shd w:val="clear" w:color="auto" w:fill="auto"/>
            <w:vAlign w:val="center"/>
          </w:tcPr>
          <w:p w14:paraId="131F96AE" w14:textId="77777777" w:rsidR="000A6438" w:rsidRPr="001A1E07" w:rsidRDefault="000A6438" w:rsidP="002D06B0">
            <w:pPr>
              <w:pStyle w:val="08-Tabelageral"/>
              <w:ind w:left="113"/>
              <w:rPr>
                <w:rFonts w:cs="Arial"/>
                <w:szCs w:val="14"/>
              </w:rPr>
            </w:pPr>
            <w:r>
              <w:rPr>
                <w:rFonts w:cs="Arial"/>
                <w:szCs w:val="14"/>
              </w:rPr>
              <w:t>331</w:t>
            </w:r>
          </w:p>
        </w:tc>
        <w:tc>
          <w:tcPr>
            <w:tcW w:w="1274" w:type="dxa"/>
            <w:tcBorders>
              <w:bottom w:val="nil"/>
            </w:tcBorders>
            <w:shd w:val="clear" w:color="auto" w:fill="auto"/>
            <w:vAlign w:val="center"/>
          </w:tcPr>
          <w:p w14:paraId="3DE44DFA" w14:textId="77777777" w:rsidR="000A6438" w:rsidRPr="001A1E07" w:rsidRDefault="000A6438" w:rsidP="002D06B0">
            <w:pPr>
              <w:pStyle w:val="08-Tabelageral"/>
              <w:ind w:left="113"/>
              <w:rPr>
                <w:rFonts w:cs="Arial"/>
                <w:szCs w:val="14"/>
              </w:rPr>
            </w:pPr>
            <w:r>
              <w:rPr>
                <w:rFonts w:cs="Arial"/>
                <w:szCs w:val="14"/>
              </w:rPr>
              <w:t>696</w:t>
            </w:r>
          </w:p>
        </w:tc>
      </w:tr>
      <w:tr w:rsidR="000A6438" w:rsidRPr="001A1E07" w14:paraId="707829B7" w14:textId="77777777" w:rsidTr="002D06B0">
        <w:trPr>
          <w:trHeight w:val="238"/>
          <w:jc w:val="center"/>
        </w:trPr>
        <w:tc>
          <w:tcPr>
            <w:tcW w:w="3687" w:type="dxa"/>
            <w:tcBorders>
              <w:top w:val="nil"/>
              <w:bottom w:val="single" w:sz="2" w:space="0" w:color="1F4E79" w:themeColor="accent1" w:themeShade="80"/>
            </w:tcBorders>
            <w:shd w:val="clear" w:color="auto" w:fill="auto"/>
          </w:tcPr>
          <w:p w14:paraId="0E2FB582" w14:textId="77777777" w:rsidR="000A6438" w:rsidRPr="001A1E07" w:rsidRDefault="000A6438" w:rsidP="002D06B0">
            <w:pPr>
              <w:pStyle w:val="08-Tabelageral"/>
              <w:jc w:val="left"/>
              <w:rPr>
                <w:rFonts w:cs="Arial"/>
                <w:b/>
                <w:szCs w:val="14"/>
              </w:rPr>
            </w:pPr>
            <w:r w:rsidRPr="001A1E07">
              <w:rPr>
                <w:rFonts w:cs="Arial"/>
                <w:b/>
              </w:rPr>
              <w:t xml:space="preserve">Total </w:t>
            </w:r>
          </w:p>
        </w:tc>
        <w:tc>
          <w:tcPr>
            <w:tcW w:w="283" w:type="dxa"/>
            <w:tcBorders>
              <w:top w:val="nil"/>
              <w:bottom w:val="single" w:sz="2" w:space="0" w:color="1F4E79" w:themeColor="accent1" w:themeShade="80"/>
            </w:tcBorders>
            <w:shd w:val="clear" w:color="auto" w:fill="auto"/>
          </w:tcPr>
          <w:p w14:paraId="5752EC41" w14:textId="77777777" w:rsidR="000A6438" w:rsidRPr="001A1E07" w:rsidRDefault="000A6438" w:rsidP="002D06B0">
            <w:pPr>
              <w:pStyle w:val="08-Tabelageral"/>
              <w:jc w:val="center"/>
              <w:rPr>
                <w:rFonts w:cs="Arial"/>
                <w:b/>
                <w:szCs w:val="14"/>
              </w:rPr>
            </w:pPr>
          </w:p>
        </w:tc>
        <w:tc>
          <w:tcPr>
            <w:tcW w:w="1560" w:type="dxa"/>
            <w:tcBorders>
              <w:top w:val="nil"/>
              <w:bottom w:val="single" w:sz="2" w:space="0" w:color="1F4E79" w:themeColor="accent1" w:themeShade="80"/>
            </w:tcBorders>
            <w:shd w:val="clear" w:color="auto" w:fill="auto"/>
            <w:vAlign w:val="center"/>
          </w:tcPr>
          <w:p w14:paraId="233E6403" w14:textId="77777777" w:rsidR="000A6438" w:rsidRPr="001A1E07" w:rsidRDefault="000A6438" w:rsidP="002D06B0">
            <w:pPr>
              <w:pStyle w:val="08-Tabelageral"/>
              <w:rPr>
                <w:rFonts w:cs="Arial"/>
                <w:b/>
                <w:szCs w:val="14"/>
              </w:rPr>
            </w:pPr>
            <w:r>
              <w:rPr>
                <w:rFonts w:cs="Arial"/>
                <w:b/>
                <w:szCs w:val="14"/>
              </w:rPr>
              <w:t>10.218</w:t>
            </w:r>
          </w:p>
        </w:tc>
        <w:tc>
          <w:tcPr>
            <w:tcW w:w="1134" w:type="dxa"/>
            <w:tcBorders>
              <w:top w:val="nil"/>
              <w:bottom w:val="single" w:sz="2" w:space="0" w:color="1F4E79" w:themeColor="accent1" w:themeShade="80"/>
            </w:tcBorders>
            <w:shd w:val="clear" w:color="auto" w:fill="auto"/>
            <w:vAlign w:val="center"/>
          </w:tcPr>
          <w:p w14:paraId="2B8F9E3C" w14:textId="77777777" w:rsidR="000A6438" w:rsidRPr="001A1E07" w:rsidRDefault="000A6438" w:rsidP="002D06B0">
            <w:pPr>
              <w:pStyle w:val="08-Tabelageral"/>
              <w:rPr>
                <w:rFonts w:cs="Arial"/>
                <w:b/>
                <w:szCs w:val="14"/>
              </w:rPr>
            </w:pPr>
            <w:r>
              <w:rPr>
                <w:rFonts w:cs="Arial"/>
                <w:b/>
                <w:szCs w:val="14"/>
              </w:rPr>
              <w:t>10.839</w:t>
            </w:r>
          </w:p>
        </w:tc>
        <w:tc>
          <w:tcPr>
            <w:tcW w:w="425" w:type="dxa"/>
            <w:tcBorders>
              <w:top w:val="nil"/>
              <w:bottom w:val="single" w:sz="2" w:space="0" w:color="1F4E79" w:themeColor="accent1" w:themeShade="80"/>
            </w:tcBorders>
            <w:shd w:val="clear" w:color="auto" w:fill="auto"/>
            <w:vAlign w:val="center"/>
          </w:tcPr>
          <w:p w14:paraId="3FB620CA" w14:textId="77777777" w:rsidR="000A6438" w:rsidRPr="001A1E07" w:rsidRDefault="000A6438" w:rsidP="002D06B0">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4914B9AD" w14:textId="77777777" w:rsidR="000A6438" w:rsidRPr="001A1E07" w:rsidRDefault="000A6438" w:rsidP="002D06B0">
            <w:pPr>
              <w:pStyle w:val="08-Tabelageral"/>
              <w:rPr>
                <w:rFonts w:cs="Arial"/>
                <w:b/>
                <w:szCs w:val="14"/>
              </w:rPr>
            </w:pPr>
            <w:r>
              <w:rPr>
                <w:rFonts w:cs="Arial"/>
                <w:b/>
                <w:szCs w:val="14"/>
              </w:rPr>
              <w:t>285.060</w:t>
            </w:r>
          </w:p>
        </w:tc>
        <w:tc>
          <w:tcPr>
            <w:tcW w:w="1274" w:type="dxa"/>
            <w:tcBorders>
              <w:top w:val="nil"/>
              <w:bottom w:val="single" w:sz="2" w:space="0" w:color="1F4E79" w:themeColor="accent1" w:themeShade="80"/>
            </w:tcBorders>
            <w:shd w:val="clear" w:color="auto" w:fill="auto"/>
            <w:vAlign w:val="center"/>
          </w:tcPr>
          <w:p w14:paraId="3B2408F3" w14:textId="77777777" w:rsidR="000A6438" w:rsidRPr="001A1E07" w:rsidRDefault="000A6438" w:rsidP="002D06B0">
            <w:pPr>
              <w:pStyle w:val="08-Tabelageral"/>
              <w:rPr>
                <w:rFonts w:cs="Arial"/>
                <w:b/>
                <w:szCs w:val="14"/>
              </w:rPr>
            </w:pPr>
            <w:r>
              <w:rPr>
                <w:rFonts w:cs="Arial"/>
                <w:b/>
                <w:szCs w:val="14"/>
              </w:rPr>
              <w:t>227.588</w:t>
            </w:r>
          </w:p>
        </w:tc>
      </w:tr>
    </w:tbl>
    <w:bookmarkEnd w:id="100"/>
    <w:p w14:paraId="4CE550B5" w14:textId="77777777" w:rsidR="000A6438" w:rsidRDefault="000A6438" w:rsidP="000A6438">
      <w:pPr>
        <w:pStyle w:val="07-Legenda"/>
        <w:numPr>
          <w:ilvl w:val="0"/>
          <w:numId w:val="46"/>
        </w:numPr>
        <w:tabs>
          <w:tab w:val="clear" w:pos="284"/>
          <w:tab w:val="left" w:pos="708"/>
        </w:tabs>
        <w:ind w:left="284" w:hanging="284"/>
        <w:rPr>
          <w:rFonts w:cs="Arial"/>
          <w:szCs w:val="14"/>
        </w:rPr>
      </w:pPr>
      <w:r w:rsidRPr="0081530D">
        <w:rPr>
          <w:rFonts w:cs="Arial"/>
          <w:szCs w:val="14"/>
        </w:rPr>
        <w:t>Refere-se ao rateio de despesas</w:t>
      </w:r>
      <w:r>
        <w:rPr>
          <w:rFonts w:cs="Arial"/>
          <w:szCs w:val="14"/>
        </w:rPr>
        <w:t xml:space="preserve"> apurado em </w:t>
      </w:r>
      <w:r w:rsidRPr="0081530D">
        <w:rPr>
          <w:rFonts w:cs="Arial"/>
          <w:szCs w:val="14"/>
        </w:rPr>
        <w:t>conform</w:t>
      </w:r>
      <w:r>
        <w:rPr>
          <w:rFonts w:cs="Arial"/>
          <w:szCs w:val="14"/>
        </w:rPr>
        <w:t xml:space="preserve">idade com o </w:t>
      </w:r>
      <w:r w:rsidRPr="0081530D">
        <w:rPr>
          <w:rFonts w:cs="Arial"/>
          <w:szCs w:val="14"/>
        </w:rPr>
        <w:t>contrato de compartilhamento de dados de clientes, utilização de quadro de pessoal, da rede de distribuição e dos recursos materiais tecnológicos e administrativos, celebrado entre o Banco do Brasil, BB Seguridade, BB Corretora e BB Seguros. No Consolidado, inclui também</w:t>
      </w:r>
      <w:r>
        <w:rPr>
          <w:rFonts w:cs="Arial"/>
          <w:szCs w:val="14"/>
        </w:rPr>
        <w:t xml:space="preserve"> </w:t>
      </w:r>
      <w:r w:rsidRPr="0081530D">
        <w:rPr>
          <w:rFonts w:cs="Arial"/>
          <w:szCs w:val="14"/>
        </w:rPr>
        <w:t>valores</w:t>
      </w:r>
      <w:r>
        <w:rPr>
          <w:rFonts w:cs="Arial"/>
          <w:szCs w:val="14"/>
        </w:rPr>
        <w:t xml:space="preserve"> a pagar, no montante de </w:t>
      </w:r>
      <w:r w:rsidRPr="0080415E">
        <w:rPr>
          <w:rFonts w:cs="Arial"/>
          <w:szCs w:val="14"/>
        </w:rPr>
        <w:t xml:space="preserve">R$ </w:t>
      </w:r>
      <w:r>
        <w:rPr>
          <w:rFonts w:cs="Arial"/>
          <w:szCs w:val="14"/>
        </w:rPr>
        <w:t xml:space="preserve">38.305 mil </w:t>
      </w:r>
      <w:r w:rsidRPr="0081530D">
        <w:rPr>
          <w:rFonts w:cs="Arial"/>
          <w:szCs w:val="14"/>
        </w:rPr>
        <w:t xml:space="preserve">referente ao mecanismo de ajuste de preço dos ativos da </w:t>
      </w:r>
      <w:r>
        <w:rPr>
          <w:rFonts w:cs="Arial"/>
          <w:szCs w:val="14"/>
        </w:rPr>
        <w:t>Brasilveículos</w:t>
      </w:r>
      <w:r w:rsidRPr="0081530D">
        <w:rPr>
          <w:rFonts w:cs="Arial"/>
          <w:szCs w:val="14"/>
        </w:rPr>
        <w:t xml:space="preserve"> </w:t>
      </w:r>
      <w:r>
        <w:rPr>
          <w:rFonts w:cs="Arial"/>
          <w:szCs w:val="14"/>
        </w:rPr>
        <w:t xml:space="preserve">(atual Mapfre Seguros Gerais) </w:t>
      </w:r>
      <w:r w:rsidRPr="0081530D">
        <w:rPr>
          <w:rFonts w:cs="Arial"/>
          <w:szCs w:val="14"/>
        </w:rPr>
        <w:t>alienados à MAPFRE Brasil em 30.11.2018</w:t>
      </w:r>
      <w:r w:rsidRPr="00D94004">
        <w:rPr>
          <w:rFonts w:cs="Arial"/>
          <w:szCs w:val="14"/>
        </w:rPr>
        <w:t>.</w:t>
      </w:r>
      <w:r>
        <w:rPr>
          <w:rFonts w:cs="Arial"/>
          <w:szCs w:val="14"/>
        </w:rPr>
        <w:t xml:space="preserve"> No 1º Trimestre/2022 inclui o montante de R$ 85.056 mil (R$ 79.782 mil no exercício de 2021) referente à provisão para corretagem a devolver à Brasilprev.</w:t>
      </w:r>
    </w:p>
    <w:p w14:paraId="14561A15" w14:textId="77777777" w:rsidR="000A6438" w:rsidRPr="00DD71D7" w:rsidRDefault="000A6438" w:rsidP="002D06B0">
      <w:pPr>
        <w:pStyle w:val="07-Legenda"/>
        <w:ind w:firstLine="0"/>
      </w:pPr>
    </w:p>
    <w:p w14:paraId="46334170" w14:textId="77777777" w:rsidR="000A6438" w:rsidRPr="0081530D" w:rsidRDefault="000A6438" w:rsidP="002D06B0">
      <w:pPr>
        <w:pStyle w:val="PargrafodaLista"/>
        <w:spacing w:before="40" w:after="0" w:line="240" w:lineRule="auto"/>
        <w:ind w:left="284"/>
        <w:contextualSpacing w:val="0"/>
        <w:jc w:val="both"/>
        <w:rPr>
          <w:rFonts w:ascii="Arial" w:hAnsi="Arial" w:cs="Arial"/>
          <w:sz w:val="14"/>
          <w:szCs w:val="14"/>
        </w:rPr>
      </w:pPr>
    </w:p>
    <w:p w14:paraId="63B0DEE6" w14:textId="2BE4BE9D" w:rsidR="000A6438" w:rsidRPr="00B64655" w:rsidRDefault="000A6438" w:rsidP="002D06B0">
      <w:pPr>
        <w:pStyle w:val="02-TtulodeNota"/>
        <w:rPr>
          <w:color w:val="1F4E79" w:themeColor="accent1" w:themeShade="80"/>
        </w:rPr>
      </w:pPr>
      <w:bookmarkStart w:id="101" w:name="_Toc102984326"/>
      <w:bookmarkStart w:id="102" w:name="OLE_LINK20"/>
      <w:r w:rsidRPr="00B64655">
        <w:rPr>
          <w:color w:val="1F4E79" w:themeColor="accent1" w:themeShade="80"/>
        </w:rPr>
        <w:t>25 – PATRIMÔNIO LÍQUIDO</w:t>
      </w:r>
      <w:bookmarkEnd w:id="101"/>
    </w:p>
    <w:p w14:paraId="1363FBAB" w14:textId="77777777" w:rsidR="000A6438" w:rsidRPr="005A2043" w:rsidRDefault="000A6438" w:rsidP="002D06B0">
      <w:pPr>
        <w:pStyle w:val="01-Textonormal"/>
        <w:rPr>
          <w:b/>
          <w:bCs/>
          <w:color w:val="1F4E79" w:themeColor="accent1" w:themeShade="80"/>
        </w:rPr>
      </w:pPr>
      <w:r w:rsidRPr="005A2043">
        <w:rPr>
          <w:b/>
          <w:bCs/>
          <w:color w:val="1F4E79" w:themeColor="accent1" w:themeShade="80"/>
        </w:rPr>
        <w:t>a) Capital Social</w:t>
      </w:r>
    </w:p>
    <w:p w14:paraId="7DBA87FD" w14:textId="77777777" w:rsidR="000A6438" w:rsidRDefault="000A6438" w:rsidP="002D06B0">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 xml:space="preserve">R$ </w:t>
      </w:r>
      <w:r w:rsidRPr="00E2524C">
        <w:t>3.396.767 mil</w:t>
      </w:r>
      <w:r w:rsidRPr="001A027E">
        <w:t xml:space="preserve"> em</w:t>
      </w:r>
      <w:r w:rsidRPr="00231265">
        <w:t xml:space="preserve"> 3</w:t>
      </w:r>
      <w:r>
        <w:t>1</w:t>
      </w:r>
      <w:r w:rsidRPr="00231265">
        <w:t>.</w:t>
      </w:r>
      <w:r>
        <w:t>03</w:t>
      </w:r>
      <w:r w:rsidRPr="00231265">
        <w:t>.20</w:t>
      </w:r>
      <w:r>
        <w:t>22</w:t>
      </w:r>
      <w:r w:rsidRPr="00231265">
        <w:t xml:space="preserve"> e 31.12.20</w:t>
      </w:r>
      <w:r>
        <w:t>21</w:t>
      </w:r>
      <w:r w:rsidRPr="00231265">
        <w:t>,</w:t>
      </w:r>
      <w:r w:rsidRPr="00EE33D5">
        <w:t xml:space="preserve"> está dividido </w:t>
      </w:r>
      <w:r w:rsidRPr="003A6A8B">
        <w:t>em 2.000.000.000</w:t>
      </w:r>
      <w:r w:rsidRPr="00EE33D5">
        <w:t xml:space="preserve"> (dois bilhões) de ações ordinárias, representadas na forma escritural e sem valor nominal. </w:t>
      </w:r>
    </w:p>
    <w:p w14:paraId="77FFEFF0" w14:textId="77777777" w:rsidR="000A6438" w:rsidRDefault="000A6438" w:rsidP="002D06B0">
      <w:pPr>
        <w:pStyle w:val="05-Textonormal"/>
        <w:keepNext/>
      </w:pPr>
      <w:r w:rsidRPr="00EE33D5">
        <w:t xml:space="preserve">O Patrimônio Líquido de </w:t>
      </w:r>
      <w:r w:rsidRPr="006418A2">
        <w:t>R</w:t>
      </w:r>
      <w:r>
        <w:t xml:space="preserve">$ 8.445.015 </w:t>
      </w:r>
      <w:r w:rsidRPr="00EE33D5">
        <w:t>mil</w:t>
      </w:r>
      <w:r>
        <w:t xml:space="preserve"> em 31.03.2022 </w:t>
      </w:r>
      <w:r w:rsidRPr="00EE33D5">
        <w:t xml:space="preserve">(R$ </w:t>
      </w:r>
      <w:r>
        <w:t xml:space="preserve">7.281.416 </w:t>
      </w:r>
      <w:r w:rsidRPr="00EE33D5">
        <w:t>mil em 31.12.20</w:t>
      </w:r>
      <w:r>
        <w:t>21</w:t>
      </w:r>
      <w:r w:rsidRPr="00EE33D5">
        <w:t xml:space="preserve">), </w:t>
      </w:r>
      <w:bookmarkStart w:id="103" w:name="_Hlk76026362"/>
      <w:r w:rsidRPr="00EE33D5">
        <w:t xml:space="preserve">corresponde a um valor </w:t>
      </w:r>
      <w:r w:rsidRPr="00DA3740">
        <w:t xml:space="preserve">patrimonial </w:t>
      </w:r>
      <w:r>
        <w:t xml:space="preserve">da ação </w:t>
      </w:r>
      <w:r w:rsidRPr="00DA3740">
        <w:t>de R$ </w:t>
      </w:r>
      <w:r>
        <w:t>4,22 em 31.03.2022</w:t>
      </w:r>
      <w:r w:rsidRPr="00DA3740">
        <w:t xml:space="preserve"> </w:t>
      </w:r>
      <w:bookmarkEnd w:id="103"/>
      <w:r w:rsidRPr="00DA3740">
        <w:t xml:space="preserve">(R$ </w:t>
      </w:r>
      <w:r>
        <w:t xml:space="preserve">3,64 </w:t>
      </w:r>
      <w:r w:rsidRPr="00DA3740">
        <w:t>em 31.12.202</w:t>
      </w:r>
      <w:r>
        <w:t>1</w:t>
      </w:r>
      <w:r w:rsidRPr="00DA3740">
        <w:t>).</w:t>
      </w:r>
    </w:p>
    <w:p w14:paraId="30A4D448" w14:textId="77777777" w:rsidR="000A6438" w:rsidRPr="00032BB5" w:rsidRDefault="000A6438" w:rsidP="00FC0423">
      <w:pPr>
        <w:pStyle w:val="01-Textonormal"/>
        <w:widowControl w:val="0"/>
        <w:rPr>
          <w:b/>
          <w:bCs/>
          <w:color w:val="1F4E79" w:themeColor="accent1" w:themeShade="80"/>
        </w:rPr>
      </w:pPr>
      <w:r w:rsidRPr="00032BB5">
        <w:rPr>
          <w:b/>
          <w:bCs/>
          <w:color w:val="1F4E79" w:themeColor="accent1" w:themeShade="80"/>
        </w:rPr>
        <w:t>b) Reservas de Capital e Lucros</w:t>
      </w:r>
    </w:p>
    <w:p w14:paraId="3E709F01" w14:textId="77777777" w:rsidR="000A6438" w:rsidRPr="00FF3D4B" w:rsidRDefault="000A6438" w:rsidP="002D06B0">
      <w:pPr>
        <w:spacing w:after="0"/>
        <w:jc w:val="right"/>
        <w:rPr>
          <w:rFonts w:cs="Arial"/>
          <w:b/>
          <w:sz w:val="14"/>
          <w:lang w:eastAsia="pt-BR"/>
        </w:rPr>
      </w:pPr>
      <w:r w:rsidRPr="00FF3D4B">
        <w:rPr>
          <w:rFonts w:cs="Arial"/>
          <w:b/>
          <w:sz w:val="14"/>
          <w:lang w:eastAsia="pt-BR"/>
        </w:rPr>
        <w:t>R$ mil</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0A6438" w:rsidRPr="00EC0115" w14:paraId="7107233F" w14:textId="77777777" w:rsidTr="002D06B0">
        <w:trPr>
          <w:trHeight w:val="238"/>
        </w:trPr>
        <w:tc>
          <w:tcPr>
            <w:tcW w:w="7088" w:type="dxa"/>
            <w:tcBorders>
              <w:top w:val="single" w:sz="2" w:space="0" w:color="1F4E79" w:themeColor="accent1" w:themeShade="80"/>
              <w:bottom w:val="nil"/>
            </w:tcBorders>
            <w:shd w:val="clear" w:color="auto" w:fill="auto"/>
            <w:vAlign w:val="center"/>
          </w:tcPr>
          <w:p w14:paraId="0190C2D5" w14:textId="77777777" w:rsidR="000A6438" w:rsidRPr="00EC0115" w:rsidRDefault="000A6438" w:rsidP="002D06B0">
            <w:pPr>
              <w:spacing w:after="0"/>
              <w:jc w:val="center"/>
              <w:rPr>
                <w:rFonts w:cs="Arial"/>
                <w:b/>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298F1436" w14:textId="77777777" w:rsidR="000A6438" w:rsidRPr="00EC0115" w:rsidRDefault="000A6438" w:rsidP="002D06B0">
            <w:pPr>
              <w:spacing w:after="0"/>
              <w:jc w:val="center"/>
              <w:rPr>
                <w:rFonts w:cs="Arial"/>
                <w:b/>
                <w:szCs w:val="18"/>
              </w:rPr>
            </w:pPr>
            <w:r w:rsidRPr="00EC0115">
              <w:rPr>
                <w:rFonts w:cs="Arial"/>
                <w:b/>
                <w:sz w:val="14"/>
                <w:szCs w:val="18"/>
              </w:rPr>
              <w:t>Controlador e Consolidado</w:t>
            </w:r>
          </w:p>
        </w:tc>
      </w:tr>
      <w:tr w:rsidR="000A6438" w:rsidRPr="00EC0115" w14:paraId="43D84D83" w14:textId="77777777" w:rsidTr="002D06B0">
        <w:trPr>
          <w:trHeight w:val="238"/>
        </w:trPr>
        <w:tc>
          <w:tcPr>
            <w:tcW w:w="7088" w:type="dxa"/>
            <w:tcBorders>
              <w:top w:val="nil"/>
              <w:bottom w:val="single" w:sz="2" w:space="0" w:color="1F4E79" w:themeColor="accent1" w:themeShade="80"/>
            </w:tcBorders>
            <w:shd w:val="clear" w:color="auto" w:fill="auto"/>
            <w:vAlign w:val="center"/>
          </w:tcPr>
          <w:p w14:paraId="39E0261B" w14:textId="77777777" w:rsidR="000A6438" w:rsidRPr="00EC0115" w:rsidRDefault="000A6438" w:rsidP="002D06B0">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7229F91" w14:textId="77777777" w:rsidR="000A6438" w:rsidRPr="00EC0115" w:rsidRDefault="000A6438" w:rsidP="002D06B0">
            <w:pPr>
              <w:pStyle w:val="08-Tabelageral"/>
              <w:rPr>
                <w:rFonts w:cs="Arial"/>
                <w:b/>
              </w:rPr>
            </w:pPr>
            <w:r w:rsidRPr="00EC0115">
              <w:rPr>
                <w:rFonts w:cs="Arial"/>
                <w:b/>
              </w:rPr>
              <w:t>3</w:t>
            </w:r>
            <w:r>
              <w:rPr>
                <w:rFonts w:cs="Arial"/>
                <w:b/>
              </w:rPr>
              <w:t>1</w:t>
            </w:r>
            <w:r w:rsidRPr="00EC0115">
              <w:rPr>
                <w:rFonts w:cs="Arial"/>
                <w:b/>
              </w:rPr>
              <w:t>.</w:t>
            </w:r>
            <w:r>
              <w:rPr>
                <w:rFonts w:cs="Arial"/>
                <w:b/>
              </w:rPr>
              <w:t>03</w:t>
            </w:r>
            <w:r w:rsidRPr="00EC0115">
              <w:rPr>
                <w:rFonts w:cs="Arial"/>
                <w:b/>
              </w:rPr>
              <w:t>.202</w:t>
            </w:r>
            <w:r>
              <w:rPr>
                <w:rFonts w:cs="Arial"/>
                <w:b/>
              </w:rPr>
              <w:t>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6505BA3" w14:textId="77777777" w:rsidR="000A6438" w:rsidRPr="00EC0115" w:rsidRDefault="000A6438" w:rsidP="002D06B0">
            <w:pPr>
              <w:pStyle w:val="08-Tabelageral"/>
              <w:rPr>
                <w:rFonts w:cs="Arial"/>
                <w:b/>
              </w:rPr>
            </w:pPr>
            <w:r w:rsidRPr="00EC0115">
              <w:rPr>
                <w:rFonts w:cs="Arial"/>
                <w:b/>
              </w:rPr>
              <w:t>31.12.20</w:t>
            </w:r>
            <w:r>
              <w:rPr>
                <w:rFonts w:cs="Arial"/>
                <w:b/>
              </w:rPr>
              <w:t>21</w:t>
            </w:r>
          </w:p>
        </w:tc>
      </w:tr>
      <w:tr w:rsidR="000A6438" w:rsidRPr="00EC0115" w14:paraId="33B24A10" w14:textId="77777777" w:rsidTr="002D06B0">
        <w:trPr>
          <w:trHeight w:val="238"/>
        </w:trPr>
        <w:tc>
          <w:tcPr>
            <w:tcW w:w="7088" w:type="dxa"/>
            <w:tcBorders>
              <w:top w:val="single" w:sz="2" w:space="0" w:color="1F4E79" w:themeColor="accent1" w:themeShade="80"/>
            </w:tcBorders>
            <w:shd w:val="clear" w:color="auto" w:fill="auto"/>
          </w:tcPr>
          <w:p w14:paraId="5C227780" w14:textId="77777777" w:rsidR="000A6438" w:rsidRPr="00EC0115" w:rsidRDefault="000A6438" w:rsidP="002D06B0">
            <w:pPr>
              <w:pStyle w:val="08-Tabelageral"/>
              <w:ind w:hanging="108"/>
              <w:jc w:val="left"/>
              <w:rPr>
                <w:rFonts w:cs="Arial"/>
                <w:b/>
                <w:szCs w:val="14"/>
              </w:rPr>
            </w:pPr>
            <w:r w:rsidRPr="00EC0115">
              <w:rPr>
                <w:rFonts w:cs="Arial"/>
                <w:b/>
                <w:szCs w:val="14"/>
              </w:rPr>
              <w:t>Reservas de Capital</w:t>
            </w:r>
          </w:p>
        </w:tc>
        <w:tc>
          <w:tcPr>
            <w:tcW w:w="1276" w:type="dxa"/>
            <w:tcBorders>
              <w:top w:val="single" w:sz="2" w:space="0" w:color="1F4E79" w:themeColor="accent1" w:themeShade="80"/>
            </w:tcBorders>
            <w:shd w:val="clear" w:color="auto" w:fill="auto"/>
            <w:vAlign w:val="center"/>
          </w:tcPr>
          <w:p w14:paraId="314F4C55" w14:textId="77777777" w:rsidR="000A6438" w:rsidRPr="00981F3D" w:rsidRDefault="000A6438" w:rsidP="002D06B0">
            <w:pPr>
              <w:pStyle w:val="08-Tabelageral"/>
              <w:ind w:left="113"/>
              <w:rPr>
                <w:rFonts w:cs="Arial"/>
                <w:b/>
                <w:bCs/>
                <w:szCs w:val="14"/>
              </w:rPr>
            </w:pPr>
            <w:r>
              <w:rPr>
                <w:rFonts w:cs="Arial"/>
                <w:b/>
                <w:bCs/>
                <w:szCs w:val="14"/>
              </w:rPr>
              <w:t>1.508</w:t>
            </w:r>
          </w:p>
        </w:tc>
        <w:tc>
          <w:tcPr>
            <w:tcW w:w="1275" w:type="dxa"/>
            <w:tcBorders>
              <w:top w:val="single" w:sz="2" w:space="0" w:color="1F4E79" w:themeColor="accent1" w:themeShade="80"/>
            </w:tcBorders>
            <w:shd w:val="clear" w:color="auto" w:fill="auto"/>
            <w:vAlign w:val="center"/>
          </w:tcPr>
          <w:p w14:paraId="4A3022C2" w14:textId="77777777" w:rsidR="000A6438" w:rsidRPr="00EC0115" w:rsidRDefault="000A6438" w:rsidP="002D06B0">
            <w:pPr>
              <w:pStyle w:val="08-Tabelageral"/>
              <w:ind w:left="113"/>
              <w:rPr>
                <w:rFonts w:cs="Arial"/>
                <w:b/>
                <w:szCs w:val="14"/>
              </w:rPr>
            </w:pPr>
            <w:r>
              <w:rPr>
                <w:rFonts w:cs="Arial"/>
                <w:b/>
                <w:bCs/>
                <w:szCs w:val="14"/>
              </w:rPr>
              <w:t>1.508</w:t>
            </w:r>
          </w:p>
        </w:tc>
      </w:tr>
      <w:tr w:rsidR="000A6438" w:rsidRPr="00EC0115" w14:paraId="65345E46" w14:textId="77777777" w:rsidTr="002D06B0">
        <w:trPr>
          <w:trHeight w:val="238"/>
        </w:trPr>
        <w:tc>
          <w:tcPr>
            <w:tcW w:w="7088" w:type="dxa"/>
            <w:shd w:val="clear" w:color="auto" w:fill="auto"/>
          </w:tcPr>
          <w:p w14:paraId="59D01CA1" w14:textId="77777777" w:rsidR="000A6438" w:rsidRPr="00EC0115" w:rsidRDefault="000A6438" w:rsidP="002D06B0">
            <w:pPr>
              <w:pStyle w:val="08-Tabelageral"/>
              <w:ind w:hanging="108"/>
              <w:jc w:val="left"/>
              <w:rPr>
                <w:rFonts w:cs="Arial"/>
                <w:b/>
                <w:szCs w:val="14"/>
              </w:rPr>
            </w:pPr>
            <w:r w:rsidRPr="00EC0115">
              <w:rPr>
                <w:rFonts w:cs="Arial"/>
                <w:b/>
                <w:szCs w:val="14"/>
              </w:rPr>
              <w:t>Reservas de Lucros</w:t>
            </w:r>
            <w:r>
              <w:rPr>
                <w:rFonts w:cs="Arial"/>
                <w:b/>
                <w:szCs w:val="14"/>
              </w:rPr>
              <w:t xml:space="preserve"> </w:t>
            </w:r>
            <w:r w:rsidRPr="00800810">
              <w:rPr>
                <w:rFonts w:cs="Arial"/>
                <w:b/>
                <w:szCs w:val="14"/>
                <w:vertAlign w:val="superscript"/>
              </w:rPr>
              <w:t>(1)</w:t>
            </w:r>
          </w:p>
        </w:tc>
        <w:tc>
          <w:tcPr>
            <w:tcW w:w="1276" w:type="dxa"/>
            <w:shd w:val="clear" w:color="auto" w:fill="auto"/>
            <w:vAlign w:val="center"/>
          </w:tcPr>
          <w:p w14:paraId="1FE73E02" w14:textId="77777777" w:rsidR="000A6438" w:rsidRPr="00EF1F8F" w:rsidRDefault="000A6438" w:rsidP="002D06B0">
            <w:pPr>
              <w:pStyle w:val="08-Tabelageral"/>
              <w:ind w:left="113"/>
              <w:rPr>
                <w:rFonts w:cs="Arial"/>
                <w:b/>
                <w:szCs w:val="14"/>
              </w:rPr>
            </w:pPr>
            <w:r>
              <w:rPr>
                <w:rFonts w:cs="Arial"/>
                <w:b/>
                <w:szCs w:val="14"/>
              </w:rPr>
              <w:t>4.122.925</w:t>
            </w:r>
          </w:p>
        </w:tc>
        <w:tc>
          <w:tcPr>
            <w:tcW w:w="1275" w:type="dxa"/>
            <w:shd w:val="clear" w:color="auto" w:fill="auto"/>
            <w:vAlign w:val="center"/>
          </w:tcPr>
          <w:p w14:paraId="05428D53" w14:textId="77777777" w:rsidR="000A6438" w:rsidRPr="00EC0115" w:rsidRDefault="000A6438" w:rsidP="002D06B0">
            <w:pPr>
              <w:pStyle w:val="08-Tabelageral"/>
              <w:ind w:left="113"/>
              <w:rPr>
                <w:rFonts w:cs="Arial"/>
                <w:b/>
                <w:szCs w:val="14"/>
              </w:rPr>
            </w:pPr>
            <w:r>
              <w:rPr>
                <w:rFonts w:cs="Arial"/>
                <w:b/>
                <w:szCs w:val="14"/>
              </w:rPr>
              <w:t>4.122.925</w:t>
            </w:r>
          </w:p>
        </w:tc>
      </w:tr>
      <w:tr w:rsidR="000A6438" w:rsidRPr="00EC0115" w14:paraId="5FCB3741" w14:textId="77777777" w:rsidTr="002D06B0">
        <w:trPr>
          <w:trHeight w:val="238"/>
        </w:trPr>
        <w:tc>
          <w:tcPr>
            <w:tcW w:w="7088" w:type="dxa"/>
            <w:tcBorders>
              <w:bottom w:val="nil"/>
            </w:tcBorders>
            <w:shd w:val="clear" w:color="auto" w:fill="auto"/>
          </w:tcPr>
          <w:p w14:paraId="25119B51" w14:textId="77777777" w:rsidR="000A6438" w:rsidRPr="00EC0115" w:rsidRDefault="000A6438" w:rsidP="002D06B0">
            <w:pPr>
              <w:pStyle w:val="08-Tabelageral"/>
              <w:ind w:firstLine="176"/>
              <w:jc w:val="left"/>
              <w:rPr>
                <w:rFonts w:cs="Arial"/>
                <w:szCs w:val="14"/>
              </w:rPr>
            </w:pPr>
            <w:r w:rsidRPr="00EC0115">
              <w:rPr>
                <w:rFonts w:cs="Arial"/>
                <w:szCs w:val="14"/>
              </w:rPr>
              <w:t>Reserva Legal</w:t>
            </w:r>
          </w:p>
        </w:tc>
        <w:tc>
          <w:tcPr>
            <w:tcW w:w="1276" w:type="dxa"/>
            <w:tcBorders>
              <w:bottom w:val="nil"/>
            </w:tcBorders>
            <w:shd w:val="clear" w:color="auto" w:fill="auto"/>
            <w:vAlign w:val="center"/>
          </w:tcPr>
          <w:p w14:paraId="2F803DE1" w14:textId="77777777" w:rsidR="000A6438" w:rsidRPr="00EF1F8F" w:rsidRDefault="000A6438" w:rsidP="002D06B0">
            <w:pPr>
              <w:pStyle w:val="08-Tabelageral"/>
              <w:ind w:left="113"/>
              <w:rPr>
                <w:rFonts w:cs="Arial"/>
                <w:szCs w:val="14"/>
              </w:rPr>
            </w:pPr>
            <w:r>
              <w:rPr>
                <w:rFonts w:cs="Arial"/>
                <w:szCs w:val="14"/>
              </w:rPr>
              <w:t>679.354</w:t>
            </w:r>
          </w:p>
        </w:tc>
        <w:tc>
          <w:tcPr>
            <w:tcW w:w="1275" w:type="dxa"/>
            <w:tcBorders>
              <w:bottom w:val="nil"/>
            </w:tcBorders>
            <w:shd w:val="clear" w:color="auto" w:fill="auto"/>
            <w:vAlign w:val="center"/>
          </w:tcPr>
          <w:p w14:paraId="65D2B734" w14:textId="77777777" w:rsidR="000A6438" w:rsidRPr="00EC0115" w:rsidRDefault="000A6438" w:rsidP="002D06B0">
            <w:pPr>
              <w:pStyle w:val="08-Tabelageral"/>
              <w:ind w:left="113"/>
              <w:rPr>
                <w:rFonts w:cs="Arial"/>
                <w:szCs w:val="14"/>
              </w:rPr>
            </w:pPr>
            <w:r>
              <w:rPr>
                <w:rFonts w:cs="Arial"/>
                <w:szCs w:val="14"/>
              </w:rPr>
              <w:t>679.354</w:t>
            </w:r>
          </w:p>
        </w:tc>
      </w:tr>
      <w:tr w:rsidR="000A6438" w:rsidRPr="00EC0115" w14:paraId="0D159D3C" w14:textId="77777777" w:rsidTr="002D06B0">
        <w:trPr>
          <w:trHeight w:val="238"/>
        </w:trPr>
        <w:tc>
          <w:tcPr>
            <w:tcW w:w="7088" w:type="dxa"/>
            <w:tcBorders>
              <w:top w:val="nil"/>
              <w:bottom w:val="single" w:sz="2" w:space="0" w:color="1F4E79" w:themeColor="accent1" w:themeShade="80"/>
            </w:tcBorders>
            <w:shd w:val="clear" w:color="auto" w:fill="auto"/>
          </w:tcPr>
          <w:p w14:paraId="1213B200" w14:textId="77777777" w:rsidR="000A6438" w:rsidRPr="00EC0115" w:rsidRDefault="000A6438" w:rsidP="002D06B0">
            <w:pPr>
              <w:pStyle w:val="08-Tabelageral"/>
              <w:ind w:firstLine="176"/>
              <w:jc w:val="left"/>
              <w:rPr>
                <w:rFonts w:cs="Arial"/>
                <w:szCs w:val="14"/>
              </w:rPr>
            </w:pPr>
            <w:r w:rsidRPr="00EC0115">
              <w:rPr>
                <w:rFonts w:cs="Arial"/>
                <w:szCs w:val="14"/>
              </w:rPr>
              <w:t>Reservas Estatutárias</w:t>
            </w:r>
          </w:p>
        </w:tc>
        <w:tc>
          <w:tcPr>
            <w:tcW w:w="1276" w:type="dxa"/>
            <w:tcBorders>
              <w:top w:val="nil"/>
              <w:bottom w:val="single" w:sz="2" w:space="0" w:color="1F4E79" w:themeColor="accent1" w:themeShade="80"/>
            </w:tcBorders>
            <w:shd w:val="clear" w:color="auto" w:fill="auto"/>
            <w:vAlign w:val="center"/>
          </w:tcPr>
          <w:p w14:paraId="18A0675E" w14:textId="77777777" w:rsidR="000A6438" w:rsidRPr="00EF1F8F" w:rsidRDefault="000A6438" w:rsidP="002D06B0">
            <w:pPr>
              <w:pStyle w:val="08-Tabelageral"/>
              <w:ind w:left="113"/>
              <w:rPr>
                <w:rFonts w:cs="Arial"/>
                <w:szCs w:val="14"/>
              </w:rPr>
            </w:pPr>
            <w:r>
              <w:rPr>
                <w:rFonts w:cs="Arial"/>
                <w:szCs w:val="14"/>
              </w:rPr>
              <w:t>3.443.571</w:t>
            </w:r>
          </w:p>
        </w:tc>
        <w:tc>
          <w:tcPr>
            <w:tcW w:w="1275" w:type="dxa"/>
            <w:tcBorders>
              <w:top w:val="nil"/>
              <w:bottom w:val="single" w:sz="2" w:space="0" w:color="1F4E79" w:themeColor="accent1" w:themeShade="80"/>
            </w:tcBorders>
            <w:shd w:val="clear" w:color="auto" w:fill="auto"/>
            <w:vAlign w:val="center"/>
          </w:tcPr>
          <w:p w14:paraId="5CAA51EB" w14:textId="77777777" w:rsidR="000A6438" w:rsidRPr="00EC0115" w:rsidRDefault="000A6438" w:rsidP="002D06B0">
            <w:pPr>
              <w:pStyle w:val="08-Tabelageral"/>
              <w:ind w:left="113"/>
              <w:rPr>
                <w:rFonts w:cs="Arial"/>
                <w:szCs w:val="14"/>
              </w:rPr>
            </w:pPr>
            <w:r>
              <w:rPr>
                <w:rFonts w:cs="Arial"/>
                <w:szCs w:val="14"/>
              </w:rPr>
              <w:t>3.443.571</w:t>
            </w:r>
          </w:p>
        </w:tc>
      </w:tr>
    </w:tbl>
    <w:p w14:paraId="113DB9C0" w14:textId="77777777" w:rsidR="000A6438" w:rsidRPr="00A37485" w:rsidRDefault="000A6438" w:rsidP="000A6438">
      <w:pPr>
        <w:pStyle w:val="PargrafodaLista"/>
        <w:numPr>
          <w:ilvl w:val="0"/>
          <w:numId w:val="30"/>
        </w:numPr>
        <w:autoSpaceDE w:val="0"/>
        <w:autoSpaceDN w:val="0"/>
        <w:adjustRightInd w:val="0"/>
        <w:spacing w:after="0" w:line="240" w:lineRule="auto"/>
        <w:ind w:left="284" w:hanging="284"/>
        <w:jc w:val="both"/>
        <w:rPr>
          <w:rFonts w:ascii="Arial" w:eastAsia="Times New Roman" w:hAnsi="Arial" w:cs="Times New Roman"/>
          <w:spacing w:val="-2"/>
          <w:sz w:val="14"/>
          <w:szCs w:val="18"/>
          <w:lang w:eastAsia="pt-BR"/>
        </w:rPr>
      </w:pPr>
      <w:bookmarkStart w:id="104" w:name="_Hlk94787412"/>
      <w:r w:rsidRPr="00A37485">
        <w:rPr>
          <w:rFonts w:ascii="Arial" w:eastAsia="Times New Roman" w:hAnsi="Arial" w:cs="Times New Roman"/>
          <w:spacing w:val="-2"/>
          <w:sz w:val="14"/>
          <w:szCs w:val="18"/>
          <w:lang w:eastAsia="pt-BR"/>
        </w:rPr>
        <w:t>O saldo das Reservas de Lucros, em 31.12.2021, ultrapassou o capital social. Na Assembleia Geral da BB Seguridade, em 29/04/2022, foi aprovada, para a regularização do excesso, a capitalização de Reserva Legal e de Reserva Estatutária, nos valores de R$ 679.354 mil e R$ 2.193.571 mil, respectivamente, conforme reportado na nota 27 de eventos subsequentes.</w:t>
      </w:r>
    </w:p>
    <w:p w14:paraId="080BC203" w14:textId="77777777" w:rsidR="000A6438" w:rsidRPr="0061113C" w:rsidRDefault="000A6438" w:rsidP="002D06B0">
      <w:pPr>
        <w:spacing w:after="0"/>
        <w:jc w:val="both"/>
        <w:rPr>
          <w:rFonts w:eastAsia="Times New Roman" w:cs="Times New Roman"/>
          <w:spacing w:val="-2"/>
          <w:sz w:val="14"/>
          <w:szCs w:val="18"/>
          <w:lang w:eastAsia="pt-BR"/>
        </w:rPr>
      </w:pPr>
    </w:p>
    <w:bookmarkEnd w:id="104"/>
    <w:p w14:paraId="461E969A" w14:textId="77777777" w:rsidR="000A6438" w:rsidRDefault="000A6438" w:rsidP="002D06B0">
      <w:pPr>
        <w:pStyle w:val="05-Textonormal"/>
        <w:keepNext/>
      </w:pPr>
      <w:r>
        <w:t>A Reserva de Capital é composta dos valores relativos a transações com pagamento baseado em ações, bem como o ganho ou perda na alienação de ações em tesouraria.</w:t>
      </w:r>
    </w:p>
    <w:p w14:paraId="1E845D8D" w14:textId="77777777" w:rsidR="000A6438" w:rsidRDefault="000A6438" w:rsidP="002D06B0">
      <w:pPr>
        <w:pStyle w:val="05-Textonormal"/>
        <w:shd w:val="clear" w:color="auto" w:fill="FFFFFF" w:themeFill="background1"/>
      </w:pPr>
      <w:r w:rsidRPr="00B4002E">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w:t>
      </w:r>
      <w:r>
        <w:t xml:space="preserve"> excederá 20% do capital social e </w:t>
      </w:r>
      <w:r w:rsidRPr="00585800">
        <w:t>o saldo da reserva legal acrescido dos montantes das</w:t>
      </w:r>
      <w:r>
        <w:t xml:space="preserve"> </w:t>
      </w:r>
      <w:r w:rsidRPr="00585800">
        <w:t xml:space="preserve">reservas de capital </w:t>
      </w:r>
      <w:r>
        <w:t xml:space="preserve">que não </w:t>
      </w:r>
      <w:r w:rsidRPr="00585800">
        <w:t>exceder</w:t>
      </w:r>
      <w:r>
        <w:t xml:space="preserve">á </w:t>
      </w:r>
      <w:r w:rsidRPr="00585800">
        <w:t>30% do capital social</w:t>
      </w:r>
      <w:r>
        <w:t>.</w:t>
      </w:r>
    </w:p>
    <w:p w14:paraId="5705A843" w14:textId="77777777" w:rsidR="000A6438" w:rsidRDefault="000A6438" w:rsidP="002D06B0">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0F14FB78" w14:textId="77777777" w:rsidR="000A6438" w:rsidRDefault="000A6438" w:rsidP="002D06B0">
      <w:pPr>
        <w:pStyle w:val="05-Textonormal"/>
        <w:shd w:val="clear" w:color="auto" w:fill="FFFFFF" w:themeFill="background1"/>
      </w:pPr>
      <w:r w:rsidRPr="00A73553">
        <w:t>A Reserva</w:t>
      </w:r>
      <w:r>
        <w:t xml:space="preserve"> </w:t>
      </w:r>
      <w:r w:rsidRPr="00A73553">
        <w:t>Estatutária</w:t>
      </w:r>
      <w:r>
        <w:t xml:space="preserve"> para Reforço de Capital tem por finalidade garantir meios financeiros para a operação da sociedade, inclusive para aumento do capital nas sociedades das quais participa como acionista e a aquisição de sociedades enquadradas no Art. 3º do Estatuto, limitada a 80% do valor do capital social e sendo formada com recursos equivalentes a até 50% do lucro líquido do exercício.</w:t>
      </w:r>
    </w:p>
    <w:p w14:paraId="40752AC4" w14:textId="77777777" w:rsidR="002D06B0" w:rsidRDefault="002D06B0" w:rsidP="002D06B0">
      <w:pPr>
        <w:pStyle w:val="01-TtulodeNota"/>
        <w:rPr>
          <w:color w:val="1F4E79" w:themeColor="accent1" w:themeShade="80"/>
          <w:sz w:val="18"/>
          <w:szCs w:val="18"/>
        </w:rPr>
      </w:pPr>
      <w:r>
        <w:rPr>
          <w:color w:val="1F4E79" w:themeColor="accent1" w:themeShade="80"/>
          <w:sz w:val="18"/>
          <w:szCs w:val="18"/>
        </w:rPr>
        <w:br w:type="page"/>
      </w:r>
    </w:p>
    <w:p w14:paraId="32FFD800" w14:textId="1C4C9176" w:rsidR="000A6438" w:rsidRPr="007C5A08" w:rsidRDefault="000A6438" w:rsidP="002D06B0">
      <w:pPr>
        <w:pStyle w:val="01-TtulodeNota"/>
        <w:rPr>
          <w:rFonts w:cs="Arial"/>
          <w:b w:val="0"/>
          <w:sz w:val="18"/>
          <w:szCs w:val="18"/>
        </w:rPr>
      </w:pPr>
      <w:r w:rsidRPr="007C5A08">
        <w:rPr>
          <w:color w:val="1F4E79" w:themeColor="accent1" w:themeShade="80"/>
          <w:sz w:val="18"/>
          <w:szCs w:val="18"/>
        </w:rPr>
        <w:lastRenderedPageBreak/>
        <w:t>c) Lucro por ação</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0A6438" w:rsidRPr="00CB272C" w14:paraId="105B4188" w14:textId="77777777" w:rsidTr="002D06B0">
        <w:trPr>
          <w:trHeight w:val="238"/>
        </w:trPr>
        <w:tc>
          <w:tcPr>
            <w:tcW w:w="6096" w:type="dxa"/>
            <w:tcBorders>
              <w:top w:val="single" w:sz="2" w:space="0" w:color="1F4E79" w:themeColor="accent1" w:themeShade="80"/>
              <w:bottom w:val="nil"/>
            </w:tcBorders>
            <w:shd w:val="clear" w:color="auto" w:fill="auto"/>
            <w:vAlign w:val="center"/>
          </w:tcPr>
          <w:p w14:paraId="1C0E54B0" w14:textId="77777777" w:rsidR="000A6438" w:rsidRPr="00CB272C" w:rsidRDefault="000A6438" w:rsidP="002D06B0">
            <w:pPr>
              <w:spacing w:after="0"/>
              <w:jc w:val="center"/>
              <w:rPr>
                <w:rFonts w:cs="Arial"/>
                <w:b/>
                <w:szCs w:val="18"/>
              </w:rPr>
            </w:pPr>
          </w:p>
        </w:tc>
        <w:tc>
          <w:tcPr>
            <w:tcW w:w="3543" w:type="dxa"/>
            <w:gridSpan w:val="2"/>
            <w:tcBorders>
              <w:top w:val="single" w:sz="2" w:space="0" w:color="1F4E79" w:themeColor="accent1" w:themeShade="80"/>
              <w:bottom w:val="single" w:sz="2" w:space="0" w:color="1F4E79" w:themeColor="accent1" w:themeShade="80"/>
            </w:tcBorders>
            <w:shd w:val="clear" w:color="auto" w:fill="auto"/>
            <w:vAlign w:val="center"/>
          </w:tcPr>
          <w:p w14:paraId="6CD3B1DC" w14:textId="77777777" w:rsidR="000A6438" w:rsidRPr="00CB272C" w:rsidRDefault="000A6438" w:rsidP="002D06B0">
            <w:pPr>
              <w:spacing w:after="0"/>
              <w:jc w:val="center"/>
              <w:rPr>
                <w:rFonts w:cs="Arial"/>
                <w:b/>
                <w:szCs w:val="18"/>
              </w:rPr>
            </w:pPr>
            <w:r w:rsidRPr="00CB272C">
              <w:rPr>
                <w:rFonts w:cs="Arial"/>
                <w:b/>
                <w:sz w:val="14"/>
                <w:szCs w:val="18"/>
              </w:rPr>
              <w:t>Controlador e Consolidado</w:t>
            </w:r>
          </w:p>
        </w:tc>
      </w:tr>
      <w:tr w:rsidR="000A6438" w:rsidRPr="00CB272C" w14:paraId="2CCB8C51" w14:textId="77777777" w:rsidTr="002D06B0">
        <w:trPr>
          <w:trHeight w:val="238"/>
        </w:trPr>
        <w:tc>
          <w:tcPr>
            <w:tcW w:w="6096" w:type="dxa"/>
            <w:tcBorders>
              <w:top w:val="nil"/>
              <w:bottom w:val="single" w:sz="2" w:space="0" w:color="1F4E79" w:themeColor="accent1" w:themeShade="80"/>
            </w:tcBorders>
            <w:shd w:val="clear" w:color="auto" w:fill="auto"/>
            <w:vAlign w:val="center"/>
          </w:tcPr>
          <w:p w14:paraId="17EDB495" w14:textId="77777777" w:rsidR="000A6438" w:rsidRPr="00CB272C" w:rsidRDefault="000A6438" w:rsidP="002D06B0">
            <w:pPr>
              <w:pStyle w:val="08-Tabelageral"/>
              <w:rPr>
                <w:rFonts w:cs="Arial"/>
                <w:b/>
              </w:rPr>
            </w:pPr>
          </w:p>
        </w:tc>
        <w:tc>
          <w:tcPr>
            <w:tcW w:w="1984" w:type="dxa"/>
            <w:tcBorders>
              <w:top w:val="single" w:sz="2" w:space="0" w:color="1F4E79" w:themeColor="accent1" w:themeShade="80"/>
              <w:bottom w:val="single" w:sz="2" w:space="0" w:color="1F4E79" w:themeColor="accent1" w:themeShade="80"/>
            </w:tcBorders>
            <w:shd w:val="clear" w:color="auto" w:fill="auto"/>
            <w:vAlign w:val="center"/>
          </w:tcPr>
          <w:p w14:paraId="1535781F" w14:textId="77777777" w:rsidR="000A6438" w:rsidRPr="00CB272C" w:rsidRDefault="000A6438" w:rsidP="002D06B0">
            <w:pPr>
              <w:pStyle w:val="08-Tabelageral"/>
              <w:rPr>
                <w:b/>
                <w:kern w:val="2"/>
              </w:rPr>
            </w:pPr>
            <w:r>
              <w:rPr>
                <w:rFonts w:cs="Arial"/>
                <w:b/>
              </w:rPr>
              <w:t>1º Trim/2022</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3F4DF562" w14:textId="77777777" w:rsidR="000A6438" w:rsidRPr="00722D67" w:rsidRDefault="000A6438" w:rsidP="002D06B0">
            <w:pPr>
              <w:pStyle w:val="08-Tabelageral"/>
              <w:rPr>
                <w:rFonts w:cs="Arial"/>
                <w:b/>
              </w:rPr>
            </w:pPr>
            <w:r>
              <w:rPr>
                <w:rFonts w:cs="Arial"/>
                <w:b/>
              </w:rPr>
              <w:t>1º Trim/2021</w:t>
            </w:r>
          </w:p>
        </w:tc>
      </w:tr>
      <w:tr w:rsidR="000A6438" w:rsidRPr="00CB272C" w14:paraId="5B88D42D" w14:textId="77777777" w:rsidTr="002D06B0">
        <w:trPr>
          <w:trHeight w:val="238"/>
        </w:trPr>
        <w:tc>
          <w:tcPr>
            <w:tcW w:w="6096" w:type="dxa"/>
            <w:tcBorders>
              <w:top w:val="single" w:sz="2" w:space="0" w:color="1F4E79" w:themeColor="accent1" w:themeShade="80"/>
            </w:tcBorders>
            <w:shd w:val="clear" w:color="auto" w:fill="auto"/>
          </w:tcPr>
          <w:p w14:paraId="17D2BF7E" w14:textId="77777777" w:rsidR="000A6438" w:rsidRPr="00CB272C" w:rsidRDefault="000A6438" w:rsidP="002D06B0">
            <w:pPr>
              <w:pStyle w:val="08-Tabelageral"/>
              <w:jc w:val="left"/>
              <w:rPr>
                <w:rFonts w:cs="Arial"/>
                <w:szCs w:val="14"/>
              </w:rPr>
            </w:pPr>
            <w:r w:rsidRPr="00CB272C">
              <w:rPr>
                <w:rFonts w:cs="Arial"/>
                <w:szCs w:val="14"/>
              </w:rPr>
              <w:t>Lucro líquido atribuível aos acionistas (R$ mil)</w:t>
            </w:r>
          </w:p>
        </w:tc>
        <w:tc>
          <w:tcPr>
            <w:tcW w:w="1984" w:type="dxa"/>
            <w:tcBorders>
              <w:top w:val="single" w:sz="2" w:space="0" w:color="1F4E79" w:themeColor="accent1" w:themeShade="80"/>
            </w:tcBorders>
            <w:shd w:val="clear" w:color="auto" w:fill="auto"/>
            <w:vAlign w:val="center"/>
          </w:tcPr>
          <w:p w14:paraId="0B0903DE" w14:textId="77777777" w:rsidR="000A6438" w:rsidRPr="007C5A08" w:rsidRDefault="000A6438" w:rsidP="002D06B0">
            <w:pPr>
              <w:pStyle w:val="08-Tabelageral"/>
              <w:rPr>
                <w:rFonts w:cs="Arial"/>
                <w:bCs/>
              </w:rPr>
            </w:pPr>
            <w:r>
              <w:rPr>
                <w:rFonts w:cs="Arial"/>
                <w:bCs/>
              </w:rPr>
              <w:t>1.179.431</w:t>
            </w:r>
          </w:p>
        </w:tc>
        <w:tc>
          <w:tcPr>
            <w:tcW w:w="1559" w:type="dxa"/>
            <w:tcBorders>
              <w:top w:val="single" w:sz="2" w:space="0" w:color="1F4E79" w:themeColor="accent1" w:themeShade="80"/>
            </w:tcBorders>
            <w:shd w:val="clear" w:color="auto" w:fill="auto"/>
            <w:vAlign w:val="center"/>
          </w:tcPr>
          <w:p w14:paraId="73E60CE0" w14:textId="77777777" w:rsidR="000A6438" w:rsidRPr="00722D67" w:rsidRDefault="000A6438" w:rsidP="002D06B0">
            <w:pPr>
              <w:pStyle w:val="08-Tabelageral"/>
              <w:rPr>
                <w:rFonts w:cs="Arial"/>
                <w:bCs/>
              </w:rPr>
            </w:pPr>
            <w:r>
              <w:rPr>
                <w:rFonts w:cs="Arial"/>
                <w:szCs w:val="14"/>
              </w:rPr>
              <w:t>977.062</w:t>
            </w:r>
          </w:p>
        </w:tc>
      </w:tr>
      <w:tr w:rsidR="000A6438" w:rsidRPr="00CB272C" w14:paraId="08379E71" w14:textId="77777777" w:rsidTr="002D06B0">
        <w:trPr>
          <w:trHeight w:val="238"/>
        </w:trPr>
        <w:tc>
          <w:tcPr>
            <w:tcW w:w="6096" w:type="dxa"/>
            <w:tcBorders>
              <w:bottom w:val="nil"/>
            </w:tcBorders>
            <w:shd w:val="clear" w:color="auto" w:fill="auto"/>
          </w:tcPr>
          <w:p w14:paraId="2B40A448" w14:textId="77777777" w:rsidR="000A6438" w:rsidRPr="00CB272C" w:rsidRDefault="000A6438" w:rsidP="002D06B0">
            <w:pPr>
              <w:pStyle w:val="08-Tabelageral"/>
              <w:jc w:val="left"/>
              <w:rPr>
                <w:rFonts w:cs="Arial"/>
                <w:szCs w:val="14"/>
              </w:rPr>
            </w:pPr>
            <w:r w:rsidRPr="00CB272C">
              <w:rPr>
                <w:rFonts w:cs="Arial"/>
                <w:szCs w:val="14"/>
              </w:rPr>
              <w:t>Número médio ponderado de ações (básico e diluído)</w:t>
            </w:r>
          </w:p>
        </w:tc>
        <w:tc>
          <w:tcPr>
            <w:tcW w:w="1984" w:type="dxa"/>
            <w:tcBorders>
              <w:bottom w:val="nil"/>
            </w:tcBorders>
            <w:shd w:val="clear" w:color="auto" w:fill="auto"/>
          </w:tcPr>
          <w:p w14:paraId="69EB2124" w14:textId="77777777" w:rsidR="000A6438" w:rsidRPr="00BD22CD" w:rsidRDefault="000A6438" w:rsidP="002D06B0">
            <w:pPr>
              <w:pStyle w:val="08-Tabelageral"/>
              <w:rPr>
                <w:rFonts w:cs="Arial"/>
                <w:szCs w:val="14"/>
              </w:rPr>
            </w:pPr>
            <w:r>
              <w:rPr>
                <w:rFonts w:cs="Arial"/>
                <w:szCs w:val="14"/>
              </w:rPr>
              <w:t>1.996.686.529</w:t>
            </w:r>
          </w:p>
        </w:tc>
        <w:tc>
          <w:tcPr>
            <w:tcW w:w="1559" w:type="dxa"/>
            <w:tcBorders>
              <w:bottom w:val="nil"/>
            </w:tcBorders>
            <w:shd w:val="clear" w:color="auto" w:fill="auto"/>
          </w:tcPr>
          <w:p w14:paraId="7C634AC0" w14:textId="77777777" w:rsidR="000A6438" w:rsidRPr="00722D67" w:rsidRDefault="000A6438" w:rsidP="002D06B0">
            <w:pPr>
              <w:pStyle w:val="08-Tabelageral"/>
              <w:rPr>
                <w:rFonts w:cs="Arial"/>
                <w:bCs/>
              </w:rPr>
            </w:pPr>
            <w:r>
              <w:rPr>
                <w:rFonts w:cs="Arial"/>
                <w:szCs w:val="14"/>
              </w:rPr>
              <w:t>1.996.638.467</w:t>
            </w:r>
          </w:p>
        </w:tc>
      </w:tr>
      <w:tr w:rsidR="000A6438" w:rsidRPr="00CB272C" w14:paraId="490CC10A" w14:textId="77777777" w:rsidTr="002D06B0">
        <w:trPr>
          <w:trHeight w:val="238"/>
        </w:trPr>
        <w:tc>
          <w:tcPr>
            <w:tcW w:w="6096" w:type="dxa"/>
            <w:tcBorders>
              <w:top w:val="nil"/>
              <w:bottom w:val="single" w:sz="2" w:space="0" w:color="1F4E79" w:themeColor="accent1" w:themeShade="80"/>
            </w:tcBorders>
            <w:shd w:val="clear" w:color="auto" w:fill="auto"/>
          </w:tcPr>
          <w:p w14:paraId="58C5FDBC" w14:textId="77777777" w:rsidR="000A6438" w:rsidRPr="00CB272C" w:rsidRDefault="000A6438" w:rsidP="002D06B0">
            <w:pPr>
              <w:pStyle w:val="08-Tabelageral"/>
              <w:jc w:val="left"/>
              <w:rPr>
                <w:rFonts w:cs="Arial"/>
                <w:szCs w:val="14"/>
              </w:rPr>
            </w:pPr>
            <w:r w:rsidRPr="00CB272C">
              <w:rPr>
                <w:rFonts w:cs="Arial"/>
                <w:szCs w:val="14"/>
              </w:rPr>
              <w:t>Lucro por ação (básico e diluído) (R$)</w:t>
            </w:r>
          </w:p>
        </w:tc>
        <w:tc>
          <w:tcPr>
            <w:tcW w:w="1984" w:type="dxa"/>
            <w:tcBorders>
              <w:top w:val="nil"/>
              <w:bottom w:val="single" w:sz="2" w:space="0" w:color="1F4E79" w:themeColor="accent1" w:themeShade="80"/>
            </w:tcBorders>
            <w:shd w:val="clear" w:color="auto" w:fill="auto"/>
          </w:tcPr>
          <w:p w14:paraId="3EA40757" w14:textId="77777777" w:rsidR="000A6438" w:rsidRPr="00BD22CD" w:rsidRDefault="000A6438" w:rsidP="002D06B0">
            <w:pPr>
              <w:pStyle w:val="08-Tabelageral"/>
              <w:ind w:left="113"/>
              <w:rPr>
                <w:rFonts w:cs="Arial"/>
                <w:szCs w:val="14"/>
              </w:rPr>
            </w:pPr>
            <w:r>
              <w:rPr>
                <w:rFonts w:cs="Arial"/>
                <w:szCs w:val="14"/>
              </w:rPr>
              <w:t>0,59</w:t>
            </w:r>
          </w:p>
        </w:tc>
        <w:tc>
          <w:tcPr>
            <w:tcW w:w="1559" w:type="dxa"/>
            <w:tcBorders>
              <w:top w:val="nil"/>
              <w:bottom w:val="single" w:sz="2" w:space="0" w:color="1F4E79" w:themeColor="accent1" w:themeShade="80"/>
            </w:tcBorders>
            <w:shd w:val="clear" w:color="auto" w:fill="auto"/>
          </w:tcPr>
          <w:p w14:paraId="35BA599E" w14:textId="77777777" w:rsidR="000A6438" w:rsidRPr="00722D67" w:rsidRDefault="000A6438" w:rsidP="002D06B0">
            <w:pPr>
              <w:pStyle w:val="08-Tabelageral"/>
              <w:rPr>
                <w:rFonts w:cs="Arial"/>
                <w:bCs/>
              </w:rPr>
            </w:pPr>
            <w:r>
              <w:rPr>
                <w:rFonts w:cs="Arial"/>
                <w:szCs w:val="14"/>
              </w:rPr>
              <w:t>0,49</w:t>
            </w:r>
          </w:p>
        </w:tc>
      </w:tr>
    </w:tbl>
    <w:p w14:paraId="095670C8" w14:textId="77777777" w:rsidR="000A6438" w:rsidRPr="004630DF" w:rsidRDefault="000A6438" w:rsidP="002D06B0">
      <w:pPr>
        <w:pStyle w:val="05-Textonormal"/>
      </w:pPr>
      <w:r w:rsidRPr="004630DF">
        <w:t>O lucro por ação básico é calculado pela 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54315B75" w14:textId="77777777" w:rsidR="000A6438" w:rsidRPr="004630DF" w:rsidRDefault="000A6438" w:rsidP="002D06B0">
      <w:pPr>
        <w:pStyle w:val="05-Textonormal"/>
      </w:pPr>
      <w:r w:rsidRPr="004630DF">
        <w:t>O lucro por ação diluído é calculado pela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r w:rsidRPr="004630DF">
        <w:t>dilu</w:t>
      </w:r>
      <w:r>
        <w:t>tivos.</w:t>
      </w:r>
    </w:p>
    <w:p w14:paraId="048E7731" w14:textId="77777777" w:rsidR="000A6438" w:rsidRDefault="000A6438" w:rsidP="002D06B0">
      <w:pPr>
        <w:pStyle w:val="05-Textonormal"/>
        <w:rPr>
          <w:color w:val="1F4E79" w:themeColor="accent1" w:themeShade="80"/>
        </w:rPr>
      </w:pPr>
      <w:r>
        <w:t>A BB Seguridade</w:t>
      </w:r>
      <w:r w:rsidRPr="004630DF">
        <w:t xml:space="preserve"> não tem opç</w:t>
      </w:r>
      <w:r>
        <w:t>ões</w:t>
      </w:r>
      <w:r w:rsidRPr="004630DF">
        <w:t>, bônus de subscrição ou seus equivalentes que dão ao seu titular direito de adquirir ações.</w:t>
      </w:r>
      <w:r>
        <w:t xml:space="preserve"> </w:t>
      </w:r>
      <w:r w:rsidRPr="004630DF">
        <w:t>Assim, o lucro líquido por ação básico e diluído são iguais</w:t>
      </w:r>
      <w:r>
        <w:t xml:space="preserve"> e foi calculado dividindo-se o lucro atribuível aos titulares de ações ordinárias da companhia pelo número médio ponderado de ações ordinárias em poder dos acionistas durante o período.</w:t>
      </w:r>
    </w:p>
    <w:p w14:paraId="687F448D" w14:textId="77777777" w:rsidR="000A6438" w:rsidRDefault="000A6438" w:rsidP="00E36CE0">
      <w:pPr>
        <w:pStyle w:val="01-Textonormal"/>
        <w:keepNext/>
        <w:keepLines/>
        <w:rPr>
          <w:b/>
          <w:bCs/>
          <w:color w:val="1F4E79" w:themeColor="accent1" w:themeShade="80"/>
        </w:rPr>
      </w:pPr>
      <w:r w:rsidRPr="003375C4">
        <w:rPr>
          <w:b/>
          <w:bCs/>
          <w:color w:val="1F4E79" w:themeColor="accent1" w:themeShade="80"/>
        </w:rPr>
        <w:t>d) Dividendos</w:t>
      </w:r>
    </w:p>
    <w:p w14:paraId="7575C670" w14:textId="77777777" w:rsidR="000A6438" w:rsidRDefault="000A6438" w:rsidP="002D06B0">
      <w:pPr>
        <w:pStyle w:val="01-Textonormal"/>
      </w:pPr>
      <w:r w:rsidRPr="00A37485">
        <w:t>A BB Seguridade possui Política de Dividendos, disponível no site de Relações com Investidores, aprovada no âmbito do Conselho de Administração e revisada, no mínimo, a cada três anos.</w:t>
      </w:r>
    </w:p>
    <w:p w14:paraId="424AA223" w14:textId="77777777" w:rsidR="000A6438" w:rsidRDefault="000A6438" w:rsidP="002D06B0">
      <w:pPr>
        <w:pStyle w:val="01-Textonormal"/>
      </w:pPr>
      <w:r w:rsidRPr="00064A86">
        <w:t xml:space="preserve">A BB Seguridade pagou em fevereiro de 2022 o valor de R$ 1.857.014 mil de dividendos aprovados </w:t>
      </w:r>
      <w:r w:rsidRPr="00E225A2">
        <w:t>por seu</w:t>
      </w:r>
      <w:r w:rsidRPr="00064A86">
        <w:t xml:space="preserve"> </w:t>
      </w:r>
      <w:r w:rsidRPr="002417D7">
        <w:t>Conselho de Administração</w:t>
      </w:r>
      <w:r>
        <w:t xml:space="preserve"> </w:t>
      </w:r>
      <w:r w:rsidRPr="002417D7">
        <w:t xml:space="preserve">em 17.12.2021, sendo R$ 1.831.248 mil referente ao lucro do 2º semestre/2021, R$ 21 mil de dividendos prescritos no </w:t>
      </w:r>
      <w:r w:rsidRPr="00694436">
        <w:t>1º trimestre de 2022</w:t>
      </w:r>
      <w:r>
        <w:t xml:space="preserve"> </w:t>
      </w:r>
      <w:r w:rsidRPr="002417D7">
        <w:t>e R$ 25.745 mil de atualização monetária pela taxa Selic.</w:t>
      </w:r>
      <w:r w:rsidRPr="00064A86">
        <w:t xml:space="preserve"> </w:t>
      </w:r>
    </w:p>
    <w:p w14:paraId="443ADE79" w14:textId="77777777" w:rsidR="000A6438" w:rsidRPr="003375C4" w:rsidRDefault="000A6438" w:rsidP="002D06B0">
      <w:pPr>
        <w:pStyle w:val="01-Textonormal"/>
        <w:rPr>
          <w:b/>
          <w:bCs/>
        </w:rPr>
      </w:pPr>
      <w:r w:rsidRPr="003375C4">
        <w:rPr>
          <w:b/>
          <w:bCs/>
          <w:color w:val="1F4E79" w:themeColor="accent1" w:themeShade="80"/>
        </w:rPr>
        <w:t>e) Outros Resultados Abrangentes Acumulados</w:t>
      </w:r>
      <w:r w:rsidRPr="003375C4">
        <w:rPr>
          <w:b/>
          <w:bCs/>
        </w:rPr>
        <w:tab/>
      </w:r>
    </w:p>
    <w:p w14:paraId="2175A5EB" w14:textId="77777777" w:rsidR="000A6438" w:rsidRDefault="000A6438" w:rsidP="002D06B0">
      <w:pPr>
        <w:pStyle w:val="05-Textonormal"/>
        <w:rPr>
          <w:rFonts w:cs="Arial"/>
        </w:rPr>
      </w:pPr>
      <w:r w:rsidRPr="00293EC8">
        <w:rPr>
          <w:rFonts w:cs="Arial"/>
        </w:rPr>
        <w:t xml:space="preserve">O </w:t>
      </w:r>
      <w:r w:rsidRPr="007961C5">
        <w:rPr>
          <w:rFonts w:cs="Arial"/>
        </w:rPr>
        <w:t>saldo negativo</w:t>
      </w:r>
      <w:r w:rsidRPr="00293EC8">
        <w:rPr>
          <w:rFonts w:cs="Arial"/>
        </w:rPr>
        <w:t xml:space="preserve"> registrado em Outros Resultados Abrangentes Acumulados no montante de R$ </w:t>
      </w:r>
      <w:r>
        <w:rPr>
          <w:rFonts w:cs="Arial"/>
        </w:rPr>
        <w:t>174.296</w:t>
      </w:r>
      <w:r w:rsidRPr="00293EC8">
        <w:t xml:space="preserve"> </w:t>
      </w:r>
      <w:r w:rsidRPr="00293EC8">
        <w:rPr>
          <w:rFonts w:cs="Arial"/>
        </w:rPr>
        <w:t>mil (R$ R$ 158.464</w:t>
      </w:r>
      <w:r w:rsidRPr="00293EC8">
        <w:t xml:space="preserve"> </w:t>
      </w:r>
      <w:r w:rsidRPr="00293EC8">
        <w:rPr>
          <w:rFonts w:cs="Arial"/>
        </w:rPr>
        <w:t>mil</w:t>
      </w:r>
      <w:r w:rsidRPr="003375C4">
        <w:rPr>
          <w:rFonts w:cs="Arial"/>
        </w:rPr>
        <w:t xml:space="preserve"> </w:t>
      </w:r>
      <w:r>
        <w:rPr>
          <w:rFonts w:cs="Arial"/>
        </w:rPr>
        <w:t>negativo</w:t>
      </w:r>
      <w:r w:rsidRPr="003375C4">
        <w:rPr>
          <w:rFonts w:cs="Arial"/>
        </w:rPr>
        <w:t xml:space="preserve"> em 31.12.202</w:t>
      </w:r>
      <w:r>
        <w:rPr>
          <w:rFonts w:cs="Arial"/>
        </w:rPr>
        <w:t>1</w:t>
      </w:r>
      <w:r w:rsidRPr="003375C4">
        <w:rPr>
          <w:rFonts w:cs="Arial"/>
        </w:rPr>
        <w:t>) é composto</w:t>
      </w:r>
      <w:r>
        <w:rPr>
          <w:rFonts w:cs="Arial"/>
        </w:rPr>
        <w:t>, principalmente,</w:t>
      </w:r>
      <w:r w:rsidRPr="003375C4">
        <w:rPr>
          <w:rFonts w:cs="Arial"/>
        </w:rPr>
        <w:t xml:space="preserve"> por:</w:t>
      </w:r>
    </w:p>
    <w:p w14:paraId="396AF9AB" w14:textId="77777777" w:rsidR="000A6438" w:rsidRPr="00FA021B" w:rsidRDefault="000A6438" w:rsidP="000A6438">
      <w:pPr>
        <w:pStyle w:val="05-Textonormal2"/>
        <w:numPr>
          <w:ilvl w:val="0"/>
          <w:numId w:val="8"/>
        </w:numPr>
        <w:rPr>
          <w:rFonts w:cs="Arial"/>
        </w:rPr>
      </w:pPr>
      <w:r w:rsidRPr="00B9668A">
        <w:rPr>
          <w:rFonts w:cs="Arial"/>
        </w:rPr>
        <w:t xml:space="preserve">R$ </w:t>
      </w:r>
      <w:r>
        <w:rPr>
          <w:rFonts w:cs="Arial"/>
        </w:rPr>
        <w:t xml:space="preserve">153.306 </w:t>
      </w:r>
      <w:r w:rsidRPr="00B9668A">
        <w:rPr>
          <w:rFonts w:cs="Arial"/>
        </w:rPr>
        <w:t>mil negativo</w:t>
      </w:r>
      <w:r w:rsidRPr="003375C4">
        <w:rPr>
          <w:rFonts w:cs="Arial"/>
        </w:rPr>
        <w:t xml:space="preserve"> (</w:t>
      </w:r>
      <w:r w:rsidRPr="00AD41D9">
        <w:rPr>
          <w:rFonts w:cs="Arial"/>
        </w:rPr>
        <w:t xml:space="preserve">R$ </w:t>
      </w:r>
      <w:r w:rsidRPr="00B9668A">
        <w:rPr>
          <w:rFonts w:cs="Arial"/>
        </w:rPr>
        <w:t>137.474</w:t>
      </w:r>
      <w:r>
        <w:rPr>
          <w:rFonts w:cs="Arial"/>
        </w:rPr>
        <w:t xml:space="preserve"> </w:t>
      </w:r>
      <w:r w:rsidRPr="00AD41D9">
        <w:rPr>
          <w:rFonts w:cs="Arial"/>
        </w:rPr>
        <w:t xml:space="preserve">mil </w:t>
      </w:r>
      <w:r>
        <w:rPr>
          <w:rFonts w:cs="Arial"/>
        </w:rPr>
        <w:t>nega</w:t>
      </w:r>
      <w:r w:rsidRPr="00AD41D9">
        <w:rPr>
          <w:rFonts w:cs="Arial"/>
        </w:rPr>
        <w:t>tivo em 31.12.202</w:t>
      </w:r>
      <w:r>
        <w:rPr>
          <w:rFonts w:cs="Arial"/>
        </w:rPr>
        <w:t>1</w:t>
      </w:r>
      <w:r w:rsidRPr="00AD41D9">
        <w:rPr>
          <w:rFonts w:cs="Arial"/>
        </w:rPr>
        <w:t>) decorrente principalmente da valorização ou desvalorização resultante do ajuste ao valor de mercado, pelo valor líquido dos efeitos tributários, dos títulos classificados como</w:t>
      </w:r>
      <w:r w:rsidRPr="00FA021B">
        <w:rPr>
          <w:rFonts w:cs="Arial"/>
        </w:rPr>
        <w:t xml:space="preserve"> valor justo por meio de outros resultados abrangentes da Brasilprev Seguros e Previdência S.A., BB Mapfre Participações S.A. e Brasilcap Capitalização S.A.; </w:t>
      </w:r>
      <w:r>
        <w:rPr>
          <w:rFonts w:cs="Arial"/>
        </w:rPr>
        <w:t>e</w:t>
      </w:r>
    </w:p>
    <w:p w14:paraId="57F8F208" w14:textId="77777777" w:rsidR="000A6438" w:rsidRPr="003375C4" w:rsidRDefault="000A6438" w:rsidP="000A6438">
      <w:pPr>
        <w:pStyle w:val="05-Textonormal2"/>
        <w:numPr>
          <w:ilvl w:val="0"/>
          <w:numId w:val="8"/>
        </w:numPr>
        <w:rPr>
          <w:rFonts w:cs="Arial"/>
        </w:rPr>
      </w:pPr>
      <w:r w:rsidRPr="003375C4">
        <w:rPr>
          <w:rFonts w:cs="Arial"/>
        </w:rPr>
        <w:t>R$ 20.824 mil negativo (R$ 20.824 mil negativo em 31.12.202</w:t>
      </w:r>
      <w:r>
        <w:rPr>
          <w:rFonts w:cs="Arial"/>
        </w:rPr>
        <w:t>1</w:t>
      </w:r>
      <w:r w:rsidRPr="003375C4">
        <w:rPr>
          <w:rFonts w:cs="Arial"/>
        </w:rPr>
        <w:t xml:space="preserve">) de ajustes para fins de uniformização de prática contábil de períodos anteriores dos arrendamentos, CPC 06 </w:t>
      </w:r>
      <w:r>
        <w:rPr>
          <w:rFonts w:cs="Arial"/>
        </w:rPr>
        <w:t>(</w:t>
      </w:r>
      <w:r w:rsidRPr="003375C4">
        <w:rPr>
          <w:rFonts w:cs="Arial"/>
        </w:rPr>
        <w:t>R2</w:t>
      </w:r>
      <w:r>
        <w:rPr>
          <w:rFonts w:cs="Arial"/>
        </w:rPr>
        <w:t>) [IFRS 16] - Arrendamentos</w:t>
      </w:r>
      <w:r w:rsidRPr="003375C4">
        <w:rPr>
          <w:rFonts w:cs="Arial"/>
        </w:rPr>
        <w:t>, na BB Mapfre Participações S.A</w:t>
      </w:r>
      <w:r>
        <w:rPr>
          <w:rFonts w:cs="Arial"/>
        </w:rPr>
        <w:t>.</w:t>
      </w:r>
    </w:p>
    <w:p w14:paraId="0469FFBE" w14:textId="77777777" w:rsidR="000A6438" w:rsidRPr="00914D93" w:rsidRDefault="000A6438" w:rsidP="002D06B0">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p>
    <w:p w14:paraId="7184BF89" w14:textId="77777777" w:rsidR="000A6438" w:rsidRPr="00D75818" w:rsidRDefault="000A6438" w:rsidP="002D06B0">
      <w:pPr>
        <w:pStyle w:val="01-Textonormal"/>
        <w:rPr>
          <w:b/>
          <w:bCs/>
          <w:color w:val="1F4E79" w:themeColor="accent1" w:themeShade="80"/>
        </w:rPr>
      </w:pPr>
      <w:r w:rsidRPr="00D75818">
        <w:rPr>
          <w:b/>
          <w:bCs/>
          <w:color w:val="1F4E79" w:themeColor="accent1" w:themeShade="80"/>
        </w:rPr>
        <w:t xml:space="preserve">f) Participações Acionárias (Quantidade de Ações) </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0A6438" w:rsidRPr="005A7A8D" w14:paraId="57B16E7E" w14:textId="77777777" w:rsidTr="002D06B0">
        <w:trPr>
          <w:trHeight w:val="238"/>
        </w:trPr>
        <w:tc>
          <w:tcPr>
            <w:tcW w:w="5006" w:type="dxa"/>
            <w:vMerge w:val="restart"/>
            <w:tcBorders>
              <w:top w:val="single" w:sz="2" w:space="0" w:color="1F4E79" w:themeColor="accent1" w:themeShade="80"/>
              <w:bottom w:val="nil"/>
            </w:tcBorders>
            <w:shd w:val="clear" w:color="auto" w:fill="auto"/>
          </w:tcPr>
          <w:p w14:paraId="0CB4EEB9" w14:textId="77777777" w:rsidR="000A6438" w:rsidRPr="005A7A8D" w:rsidRDefault="000A6438" w:rsidP="002D06B0">
            <w:pPr>
              <w:pStyle w:val="08-Tabelageral"/>
              <w:jc w:val="left"/>
              <w:rPr>
                <w:b/>
              </w:rPr>
            </w:pPr>
            <w:r w:rsidRPr="005A7A8D">
              <w:rPr>
                <w:rFonts w:cs="Arial"/>
                <w:b/>
                <w:kern w:val="2"/>
                <w:szCs w:val="14"/>
              </w:rPr>
              <w:t>Acionistas</w:t>
            </w:r>
          </w:p>
        </w:tc>
        <w:tc>
          <w:tcPr>
            <w:tcW w:w="2142" w:type="dxa"/>
            <w:gridSpan w:val="2"/>
            <w:tcBorders>
              <w:top w:val="single" w:sz="2" w:space="0" w:color="1F4E79" w:themeColor="accent1" w:themeShade="80"/>
              <w:bottom w:val="single" w:sz="2" w:space="0" w:color="1F4E79" w:themeColor="accent1" w:themeShade="80"/>
            </w:tcBorders>
            <w:shd w:val="clear" w:color="auto" w:fill="auto"/>
            <w:vAlign w:val="center"/>
          </w:tcPr>
          <w:p w14:paraId="1436DDBE" w14:textId="77777777" w:rsidR="000A6438" w:rsidRPr="005A7A8D" w:rsidRDefault="000A6438" w:rsidP="002D06B0">
            <w:pPr>
              <w:pStyle w:val="08-Tabelageral"/>
              <w:ind w:left="-443" w:firstLine="443"/>
              <w:jc w:val="center"/>
              <w:rPr>
                <w:b/>
              </w:rPr>
            </w:pPr>
            <w:r>
              <w:rPr>
                <w:b/>
              </w:rPr>
              <w:t>31.03.2022</w:t>
            </w:r>
          </w:p>
        </w:tc>
        <w:tc>
          <w:tcPr>
            <w:tcW w:w="2491" w:type="dxa"/>
            <w:gridSpan w:val="4"/>
            <w:tcBorders>
              <w:top w:val="single" w:sz="2" w:space="0" w:color="1F4E79" w:themeColor="accent1" w:themeShade="80"/>
              <w:bottom w:val="nil"/>
            </w:tcBorders>
            <w:shd w:val="clear" w:color="auto" w:fill="auto"/>
            <w:vAlign w:val="center"/>
          </w:tcPr>
          <w:p w14:paraId="17E56DC9" w14:textId="77777777" w:rsidR="000A6438" w:rsidRPr="005A7A8D" w:rsidRDefault="000A6438" w:rsidP="002D06B0">
            <w:pPr>
              <w:pStyle w:val="08-Tabelageral"/>
              <w:ind w:left="-443" w:firstLine="443"/>
              <w:jc w:val="center"/>
              <w:rPr>
                <w:b/>
              </w:rPr>
            </w:pPr>
            <w:r w:rsidRPr="005A7A8D">
              <w:rPr>
                <w:b/>
              </w:rPr>
              <w:t>31.12.20</w:t>
            </w:r>
            <w:r>
              <w:rPr>
                <w:b/>
              </w:rPr>
              <w:t>21</w:t>
            </w:r>
          </w:p>
        </w:tc>
      </w:tr>
      <w:tr w:rsidR="000A6438" w:rsidRPr="005A7A8D" w14:paraId="1C9D34D3" w14:textId="77777777" w:rsidTr="002D06B0">
        <w:trPr>
          <w:trHeight w:val="238"/>
        </w:trPr>
        <w:tc>
          <w:tcPr>
            <w:tcW w:w="5006" w:type="dxa"/>
            <w:vMerge/>
            <w:tcBorders>
              <w:top w:val="nil"/>
              <w:bottom w:val="single" w:sz="2" w:space="0" w:color="1F4E79" w:themeColor="accent1" w:themeShade="80"/>
            </w:tcBorders>
            <w:shd w:val="clear" w:color="auto" w:fill="auto"/>
          </w:tcPr>
          <w:p w14:paraId="4CE8B3A3" w14:textId="77777777" w:rsidR="000A6438" w:rsidRPr="005A7A8D" w:rsidRDefault="000A6438" w:rsidP="002D06B0">
            <w:pPr>
              <w:pStyle w:val="08-Tabelageral"/>
              <w:rPr>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6404238" w14:textId="77777777" w:rsidR="000A6438" w:rsidRPr="005A7A8D" w:rsidRDefault="000A6438" w:rsidP="002D06B0">
            <w:pPr>
              <w:pStyle w:val="08-Tabelageral"/>
              <w:jc w:val="center"/>
              <w:rPr>
                <w:rFonts w:cs="Arial"/>
                <w:b/>
                <w:bCs/>
                <w:kern w:val="2"/>
                <w:szCs w:val="14"/>
              </w:rPr>
            </w:pPr>
            <w:r w:rsidRPr="005A7A8D">
              <w:rPr>
                <w:rFonts w:cs="Arial"/>
                <w:b/>
                <w:bCs/>
                <w:kern w:val="2"/>
                <w:szCs w:val="14"/>
              </w:rPr>
              <w:t>Ações</w:t>
            </w:r>
          </w:p>
        </w:tc>
        <w:tc>
          <w:tcPr>
            <w:tcW w:w="731" w:type="dxa"/>
            <w:tcBorders>
              <w:top w:val="single" w:sz="2" w:space="0" w:color="1F4E79" w:themeColor="accent1" w:themeShade="80"/>
              <w:bottom w:val="single" w:sz="2" w:space="0" w:color="1F4E79" w:themeColor="accent1" w:themeShade="80"/>
            </w:tcBorders>
            <w:shd w:val="clear" w:color="auto" w:fill="auto"/>
            <w:vAlign w:val="center"/>
          </w:tcPr>
          <w:p w14:paraId="3A391531" w14:textId="77777777" w:rsidR="000A6438" w:rsidRPr="005A7A8D" w:rsidRDefault="000A6438" w:rsidP="002D06B0">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4E79" w:themeColor="accent1" w:themeShade="80"/>
            </w:tcBorders>
            <w:shd w:val="clear" w:color="auto" w:fill="auto"/>
            <w:vAlign w:val="center"/>
          </w:tcPr>
          <w:p w14:paraId="3AEED124" w14:textId="77777777" w:rsidR="000A6438" w:rsidRPr="005A7A8D" w:rsidRDefault="000A6438" w:rsidP="002D06B0">
            <w:pPr>
              <w:pStyle w:val="08-Tabelageral"/>
              <w:jc w:val="center"/>
              <w:rPr>
                <w:b/>
              </w:rPr>
            </w:pPr>
          </w:p>
        </w:tc>
        <w:tc>
          <w:tcPr>
            <w:tcW w:w="1247" w:type="dxa"/>
            <w:tcBorders>
              <w:top w:val="single" w:sz="2" w:space="0" w:color="1F4E79" w:themeColor="accent1" w:themeShade="80"/>
              <w:bottom w:val="single" w:sz="2" w:space="0" w:color="1F4E79" w:themeColor="accent1" w:themeShade="80"/>
            </w:tcBorders>
            <w:shd w:val="clear" w:color="auto" w:fill="auto"/>
            <w:vAlign w:val="center"/>
          </w:tcPr>
          <w:p w14:paraId="76DA31D5" w14:textId="77777777" w:rsidR="000A6438" w:rsidRPr="005A7A8D" w:rsidRDefault="000A6438" w:rsidP="002D06B0">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2BB6BDD4" w14:textId="77777777" w:rsidR="000A6438" w:rsidRPr="005A7A8D" w:rsidRDefault="000A6438" w:rsidP="002D06B0">
            <w:pPr>
              <w:pStyle w:val="08-Tabelageral"/>
              <w:jc w:val="center"/>
              <w:rPr>
                <w:rFonts w:cs="Arial"/>
                <w:b/>
                <w:bCs/>
                <w:kern w:val="2"/>
                <w:szCs w:val="14"/>
              </w:rPr>
            </w:pPr>
            <w:r w:rsidRPr="005A7A8D">
              <w:rPr>
                <w:rFonts w:cs="Arial"/>
                <w:b/>
                <w:bCs/>
                <w:kern w:val="2"/>
                <w:szCs w:val="14"/>
              </w:rPr>
              <w:t>% Total</w:t>
            </w:r>
          </w:p>
        </w:tc>
      </w:tr>
      <w:tr w:rsidR="000A6438" w:rsidRPr="005A7A8D" w14:paraId="313C7ECB" w14:textId="77777777" w:rsidTr="002D06B0">
        <w:trPr>
          <w:trHeight w:val="238"/>
        </w:trPr>
        <w:tc>
          <w:tcPr>
            <w:tcW w:w="5006" w:type="dxa"/>
            <w:tcBorders>
              <w:top w:val="single" w:sz="2" w:space="0" w:color="1F4E79" w:themeColor="accent1" w:themeShade="80"/>
              <w:bottom w:val="nil"/>
            </w:tcBorders>
            <w:shd w:val="clear" w:color="auto" w:fill="auto"/>
          </w:tcPr>
          <w:p w14:paraId="56004F14" w14:textId="77777777" w:rsidR="000A6438" w:rsidRPr="005A7A8D" w:rsidRDefault="000A6438" w:rsidP="002D06B0">
            <w:pPr>
              <w:pStyle w:val="070-TabelaPadro"/>
              <w:spacing w:line="276" w:lineRule="auto"/>
              <w:ind w:left="318" w:hanging="142"/>
              <w:jc w:val="left"/>
            </w:pPr>
            <w:r w:rsidRPr="005A7A8D">
              <w:t>Banco do Brasil</w:t>
            </w:r>
          </w:p>
        </w:tc>
        <w:tc>
          <w:tcPr>
            <w:tcW w:w="1411" w:type="dxa"/>
            <w:tcBorders>
              <w:top w:val="single" w:sz="2" w:space="0" w:color="1F4E79" w:themeColor="accent1" w:themeShade="80"/>
            </w:tcBorders>
            <w:shd w:val="clear" w:color="auto" w:fill="auto"/>
            <w:vAlign w:val="bottom"/>
          </w:tcPr>
          <w:p w14:paraId="64E69698" w14:textId="77777777" w:rsidR="000A6438" w:rsidRPr="008B4696" w:rsidRDefault="000A6438" w:rsidP="002D06B0">
            <w:pPr>
              <w:pStyle w:val="08-Tabelageral"/>
              <w:ind w:left="113"/>
            </w:pPr>
            <w:r w:rsidRPr="00A15209">
              <w:t>1.325.000.000</w:t>
            </w:r>
          </w:p>
        </w:tc>
        <w:tc>
          <w:tcPr>
            <w:tcW w:w="731" w:type="dxa"/>
            <w:tcBorders>
              <w:top w:val="single" w:sz="2" w:space="0" w:color="1F4E79" w:themeColor="accent1" w:themeShade="80"/>
            </w:tcBorders>
            <w:shd w:val="clear" w:color="auto" w:fill="auto"/>
            <w:vAlign w:val="bottom"/>
          </w:tcPr>
          <w:p w14:paraId="7D2C275F" w14:textId="77777777" w:rsidR="000A6438" w:rsidRPr="008B4696" w:rsidRDefault="000A6438" w:rsidP="002D06B0">
            <w:pPr>
              <w:pStyle w:val="08-Tabelageral"/>
              <w:ind w:left="113"/>
            </w:pPr>
            <w:r w:rsidRPr="00A15209">
              <w:t>66,25</w:t>
            </w:r>
          </w:p>
        </w:tc>
        <w:tc>
          <w:tcPr>
            <w:tcW w:w="338" w:type="dxa"/>
            <w:tcBorders>
              <w:top w:val="single" w:sz="2" w:space="0" w:color="1F4E79" w:themeColor="accent1" w:themeShade="80"/>
            </w:tcBorders>
            <w:shd w:val="clear" w:color="auto" w:fill="auto"/>
            <w:vAlign w:val="center"/>
          </w:tcPr>
          <w:p w14:paraId="21EF65C5" w14:textId="77777777" w:rsidR="000A6438" w:rsidRPr="005A7A8D" w:rsidRDefault="000A6438" w:rsidP="002D06B0">
            <w:pPr>
              <w:pStyle w:val="08-Tabelageral"/>
            </w:pPr>
          </w:p>
        </w:tc>
        <w:tc>
          <w:tcPr>
            <w:tcW w:w="1277" w:type="dxa"/>
            <w:gridSpan w:val="2"/>
            <w:tcBorders>
              <w:top w:val="single" w:sz="2" w:space="0" w:color="1F4E79" w:themeColor="accent1" w:themeShade="80"/>
            </w:tcBorders>
            <w:shd w:val="clear" w:color="auto" w:fill="auto"/>
            <w:vAlign w:val="center"/>
          </w:tcPr>
          <w:p w14:paraId="781FEC96" w14:textId="77777777" w:rsidR="000A6438" w:rsidRPr="005A7A8D" w:rsidRDefault="000A6438" w:rsidP="002D06B0">
            <w:pPr>
              <w:pStyle w:val="08-Tabelageral"/>
              <w:ind w:left="113"/>
              <w:rPr>
                <w:rFonts w:cs="Arial"/>
                <w:szCs w:val="14"/>
              </w:rPr>
            </w:pPr>
            <w:r w:rsidRPr="005A7A8D">
              <w:t>1.325.000.000</w:t>
            </w:r>
          </w:p>
        </w:tc>
        <w:tc>
          <w:tcPr>
            <w:tcW w:w="876" w:type="dxa"/>
            <w:tcBorders>
              <w:top w:val="single" w:sz="2" w:space="0" w:color="1F4E79" w:themeColor="accent1" w:themeShade="80"/>
            </w:tcBorders>
            <w:shd w:val="clear" w:color="auto" w:fill="auto"/>
            <w:vAlign w:val="center"/>
          </w:tcPr>
          <w:p w14:paraId="7BC43544" w14:textId="77777777" w:rsidR="000A6438" w:rsidRPr="005A7A8D" w:rsidRDefault="000A6438" w:rsidP="002D06B0">
            <w:pPr>
              <w:pStyle w:val="08-Tabelageral"/>
              <w:ind w:left="113"/>
              <w:rPr>
                <w:rFonts w:cs="Arial"/>
                <w:szCs w:val="14"/>
              </w:rPr>
            </w:pPr>
            <w:r>
              <w:t>66,25</w:t>
            </w:r>
          </w:p>
        </w:tc>
      </w:tr>
      <w:tr w:rsidR="000A6438" w:rsidRPr="005A7A8D" w14:paraId="7A778EE2" w14:textId="77777777" w:rsidTr="002D06B0">
        <w:trPr>
          <w:trHeight w:val="238"/>
        </w:trPr>
        <w:tc>
          <w:tcPr>
            <w:tcW w:w="5006" w:type="dxa"/>
            <w:tcBorders>
              <w:top w:val="nil"/>
            </w:tcBorders>
            <w:shd w:val="clear" w:color="auto" w:fill="auto"/>
          </w:tcPr>
          <w:p w14:paraId="78D90CC8" w14:textId="77777777" w:rsidR="000A6438" w:rsidRPr="005A7A8D" w:rsidRDefault="000A6438" w:rsidP="002D06B0">
            <w:pPr>
              <w:pStyle w:val="070-TabelaPadro"/>
              <w:spacing w:line="276" w:lineRule="auto"/>
              <w:ind w:left="318" w:hanging="142"/>
              <w:jc w:val="left"/>
            </w:pPr>
            <w:r w:rsidRPr="005A7A8D">
              <w:t>Outros Acionistas</w:t>
            </w:r>
          </w:p>
        </w:tc>
        <w:tc>
          <w:tcPr>
            <w:tcW w:w="1411" w:type="dxa"/>
            <w:shd w:val="clear" w:color="auto" w:fill="auto"/>
            <w:vAlign w:val="bottom"/>
          </w:tcPr>
          <w:p w14:paraId="39CC4918" w14:textId="77777777" w:rsidR="000A6438" w:rsidRPr="008B4696" w:rsidRDefault="000A6438" w:rsidP="002D06B0">
            <w:pPr>
              <w:pStyle w:val="08-Tabelageral"/>
              <w:ind w:left="113"/>
            </w:pPr>
            <w:r w:rsidRPr="00A15209">
              <w:t>671.686.529</w:t>
            </w:r>
          </w:p>
        </w:tc>
        <w:tc>
          <w:tcPr>
            <w:tcW w:w="731" w:type="dxa"/>
            <w:shd w:val="clear" w:color="auto" w:fill="auto"/>
            <w:vAlign w:val="bottom"/>
          </w:tcPr>
          <w:p w14:paraId="6D1D020C" w14:textId="77777777" w:rsidR="000A6438" w:rsidRPr="008B4696" w:rsidRDefault="000A6438" w:rsidP="002D06B0">
            <w:pPr>
              <w:pStyle w:val="08-Tabelageral"/>
              <w:ind w:left="113"/>
            </w:pPr>
            <w:r w:rsidRPr="00A15209">
              <w:t>33,58</w:t>
            </w:r>
          </w:p>
        </w:tc>
        <w:tc>
          <w:tcPr>
            <w:tcW w:w="338" w:type="dxa"/>
            <w:shd w:val="clear" w:color="auto" w:fill="auto"/>
            <w:vAlign w:val="center"/>
          </w:tcPr>
          <w:p w14:paraId="0CE46885" w14:textId="77777777" w:rsidR="000A6438" w:rsidRPr="005A7A8D" w:rsidRDefault="000A6438" w:rsidP="002D06B0">
            <w:pPr>
              <w:pStyle w:val="08-Tabelageral"/>
            </w:pPr>
          </w:p>
        </w:tc>
        <w:tc>
          <w:tcPr>
            <w:tcW w:w="1277" w:type="dxa"/>
            <w:gridSpan w:val="2"/>
            <w:shd w:val="clear" w:color="auto" w:fill="auto"/>
            <w:vAlign w:val="center"/>
          </w:tcPr>
          <w:p w14:paraId="318A67FF" w14:textId="77777777" w:rsidR="000A6438" w:rsidRPr="005A7A8D" w:rsidRDefault="000A6438" w:rsidP="002D06B0">
            <w:pPr>
              <w:pStyle w:val="08-Tabelageral"/>
              <w:ind w:left="113"/>
              <w:rPr>
                <w:rFonts w:cs="Arial"/>
                <w:szCs w:val="14"/>
              </w:rPr>
            </w:pPr>
            <w:r w:rsidRPr="004E544B">
              <w:t>671.686.529</w:t>
            </w:r>
          </w:p>
        </w:tc>
        <w:tc>
          <w:tcPr>
            <w:tcW w:w="876" w:type="dxa"/>
            <w:shd w:val="clear" w:color="auto" w:fill="auto"/>
            <w:vAlign w:val="center"/>
          </w:tcPr>
          <w:p w14:paraId="25C46586" w14:textId="77777777" w:rsidR="000A6438" w:rsidRPr="005A7A8D" w:rsidRDefault="000A6438" w:rsidP="002D06B0">
            <w:pPr>
              <w:pStyle w:val="08-Tabelageral"/>
              <w:ind w:left="113"/>
              <w:rPr>
                <w:rFonts w:cs="Arial"/>
                <w:szCs w:val="14"/>
              </w:rPr>
            </w:pPr>
            <w:r>
              <w:t>33,58</w:t>
            </w:r>
          </w:p>
        </w:tc>
      </w:tr>
      <w:tr w:rsidR="000A6438" w:rsidRPr="005A7A8D" w14:paraId="47E25976" w14:textId="77777777" w:rsidTr="002D06B0">
        <w:trPr>
          <w:trHeight w:val="238"/>
        </w:trPr>
        <w:tc>
          <w:tcPr>
            <w:tcW w:w="5006" w:type="dxa"/>
            <w:shd w:val="clear" w:color="auto" w:fill="auto"/>
          </w:tcPr>
          <w:p w14:paraId="57B15FB3" w14:textId="77777777" w:rsidR="000A6438" w:rsidRPr="005A7A8D" w:rsidRDefault="000A6438" w:rsidP="002D06B0">
            <w:pPr>
              <w:pStyle w:val="070-TabelaPadro"/>
              <w:spacing w:line="276" w:lineRule="auto"/>
              <w:ind w:left="318" w:hanging="142"/>
              <w:jc w:val="left"/>
            </w:pPr>
            <w:r w:rsidRPr="005A7A8D">
              <w:t>Ações em Tesouraria</w:t>
            </w:r>
          </w:p>
        </w:tc>
        <w:tc>
          <w:tcPr>
            <w:tcW w:w="1411" w:type="dxa"/>
            <w:shd w:val="clear" w:color="auto" w:fill="auto"/>
            <w:vAlign w:val="bottom"/>
          </w:tcPr>
          <w:p w14:paraId="4AB12992" w14:textId="77777777" w:rsidR="000A6438" w:rsidRPr="005A7A8D" w:rsidRDefault="000A6438" w:rsidP="002D06B0">
            <w:pPr>
              <w:pStyle w:val="08-Tabelageral"/>
              <w:ind w:left="113"/>
            </w:pPr>
            <w:r w:rsidRPr="00A15209">
              <w:t>3.313.471</w:t>
            </w:r>
          </w:p>
        </w:tc>
        <w:tc>
          <w:tcPr>
            <w:tcW w:w="731" w:type="dxa"/>
            <w:shd w:val="clear" w:color="auto" w:fill="auto"/>
            <w:vAlign w:val="bottom"/>
          </w:tcPr>
          <w:p w14:paraId="0994B430" w14:textId="77777777" w:rsidR="000A6438" w:rsidRPr="005A7A8D" w:rsidRDefault="000A6438" w:rsidP="002D06B0">
            <w:pPr>
              <w:pStyle w:val="08-Tabelageral"/>
              <w:ind w:left="113"/>
            </w:pPr>
            <w:r w:rsidRPr="00A15209">
              <w:t>0,17</w:t>
            </w:r>
          </w:p>
        </w:tc>
        <w:tc>
          <w:tcPr>
            <w:tcW w:w="338" w:type="dxa"/>
            <w:shd w:val="clear" w:color="auto" w:fill="auto"/>
            <w:vAlign w:val="center"/>
          </w:tcPr>
          <w:p w14:paraId="28D1495D" w14:textId="77777777" w:rsidR="000A6438" w:rsidRPr="005A7A8D" w:rsidRDefault="000A6438" w:rsidP="002D06B0">
            <w:pPr>
              <w:pStyle w:val="08-Tabelageral"/>
            </w:pPr>
          </w:p>
        </w:tc>
        <w:tc>
          <w:tcPr>
            <w:tcW w:w="1277" w:type="dxa"/>
            <w:gridSpan w:val="2"/>
            <w:shd w:val="clear" w:color="auto" w:fill="auto"/>
            <w:vAlign w:val="bottom"/>
          </w:tcPr>
          <w:p w14:paraId="7FF849E6" w14:textId="77777777" w:rsidR="000A6438" w:rsidRPr="005A7A8D" w:rsidRDefault="000A6438" w:rsidP="002D06B0">
            <w:pPr>
              <w:pStyle w:val="08-Tabelageral"/>
              <w:ind w:left="113"/>
              <w:rPr>
                <w:rFonts w:cs="Arial"/>
                <w:szCs w:val="14"/>
              </w:rPr>
            </w:pPr>
            <w:r w:rsidRPr="004E544B">
              <w:t>3.313.471</w:t>
            </w:r>
          </w:p>
        </w:tc>
        <w:tc>
          <w:tcPr>
            <w:tcW w:w="876" w:type="dxa"/>
            <w:shd w:val="clear" w:color="auto" w:fill="auto"/>
            <w:vAlign w:val="bottom"/>
          </w:tcPr>
          <w:p w14:paraId="733809F1" w14:textId="77777777" w:rsidR="000A6438" w:rsidRPr="005A7A8D" w:rsidRDefault="000A6438" w:rsidP="002D06B0">
            <w:pPr>
              <w:pStyle w:val="08-Tabelageral"/>
              <w:ind w:left="113"/>
              <w:rPr>
                <w:rFonts w:cs="Arial"/>
                <w:szCs w:val="14"/>
              </w:rPr>
            </w:pPr>
            <w:r>
              <w:t>0,17</w:t>
            </w:r>
          </w:p>
        </w:tc>
      </w:tr>
      <w:tr w:rsidR="000A6438" w:rsidRPr="005A7A8D" w14:paraId="08452422" w14:textId="77777777" w:rsidTr="002D06B0">
        <w:trPr>
          <w:trHeight w:val="238"/>
        </w:trPr>
        <w:tc>
          <w:tcPr>
            <w:tcW w:w="5006" w:type="dxa"/>
            <w:shd w:val="clear" w:color="auto" w:fill="auto"/>
          </w:tcPr>
          <w:p w14:paraId="518EE7E5" w14:textId="77777777" w:rsidR="000A6438" w:rsidRPr="005A7A8D" w:rsidRDefault="000A6438" w:rsidP="002D06B0">
            <w:pPr>
              <w:pStyle w:val="070-TabelaPadro"/>
              <w:spacing w:line="276" w:lineRule="auto"/>
              <w:jc w:val="left"/>
              <w:rPr>
                <w:b/>
              </w:rPr>
            </w:pPr>
            <w:r w:rsidRPr="005A7A8D">
              <w:rPr>
                <w:b/>
              </w:rPr>
              <w:t>Total</w:t>
            </w:r>
          </w:p>
        </w:tc>
        <w:tc>
          <w:tcPr>
            <w:tcW w:w="1411" w:type="dxa"/>
            <w:shd w:val="clear" w:color="auto" w:fill="auto"/>
            <w:vAlign w:val="center"/>
          </w:tcPr>
          <w:p w14:paraId="726328D6" w14:textId="77777777" w:rsidR="000A6438" w:rsidRPr="00E56F8B" w:rsidRDefault="000A6438" w:rsidP="002D06B0">
            <w:pPr>
              <w:pStyle w:val="08-Tabelageral"/>
              <w:ind w:left="113"/>
            </w:pPr>
            <w:r w:rsidRPr="005A7A8D">
              <w:rPr>
                <w:b/>
              </w:rPr>
              <w:t>2.000.000.000</w:t>
            </w:r>
          </w:p>
        </w:tc>
        <w:tc>
          <w:tcPr>
            <w:tcW w:w="731" w:type="dxa"/>
            <w:shd w:val="clear" w:color="auto" w:fill="auto"/>
            <w:vAlign w:val="center"/>
          </w:tcPr>
          <w:p w14:paraId="6122821E" w14:textId="77777777" w:rsidR="000A6438" w:rsidRPr="005A1A1D" w:rsidRDefault="000A6438" w:rsidP="002D06B0">
            <w:pPr>
              <w:pStyle w:val="08-Tabelageral"/>
              <w:ind w:left="113"/>
            </w:pPr>
            <w:r w:rsidRPr="005A7A8D">
              <w:rPr>
                <w:b/>
              </w:rPr>
              <w:t>100</w:t>
            </w:r>
          </w:p>
        </w:tc>
        <w:tc>
          <w:tcPr>
            <w:tcW w:w="338" w:type="dxa"/>
            <w:shd w:val="clear" w:color="auto" w:fill="auto"/>
            <w:vAlign w:val="center"/>
          </w:tcPr>
          <w:p w14:paraId="03E693CA" w14:textId="77777777" w:rsidR="000A6438" w:rsidRPr="005A7A8D" w:rsidRDefault="000A6438" w:rsidP="002D06B0">
            <w:pPr>
              <w:pStyle w:val="08-Tabelageral"/>
              <w:rPr>
                <w:b/>
              </w:rPr>
            </w:pPr>
          </w:p>
        </w:tc>
        <w:tc>
          <w:tcPr>
            <w:tcW w:w="1277" w:type="dxa"/>
            <w:gridSpan w:val="2"/>
            <w:shd w:val="clear" w:color="auto" w:fill="auto"/>
            <w:vAlign w:val="center"/>
          </w:tcPr>
          <w:p w14:paraId="3FC06C86" w14:textId="77777777" w:rsidR="000A6438" w:rsidRPr="005A7A8D" w:rsidRDefault="000A6438" w:rsidP="002D06B0">
            <w:pPr>
              <w:pStyle w:val="08-Tabelageral"/>
              <w:ind w:left="113"/>
              <w:rPr>
                <w:rFonts w:cs="Arial"/>
                <w:b/>
                <w:szCs w:val="14"/>
              </w:rPr>
            </w:pPr>
            <w:r w:rsidRPr="005A7A8D">
              <w:rPr>
                <w:b/>
              </w:rPr>
              <w:t>2.000.000.000</w:t>
            </w:r>
          </w:p>
        </w:tc>
        <w:tc>
          <w:tcPr>
            <w:tcW w:w="876" w:type="dxa"/>
            <w:shd w:val="clear" w:color="auto" w:fill="auto"/>
            <w:vAlign w:val="center"/>
          </w:tcPr>
          <w:p w14:paraId="541016BD" w14:textId="77777777" w:rsidR="000A6438" w:rsidRPr="005A7A8D" w:rsidRDefault="000A6438" w:rsidP="002D06B0">
            <w:pPr>
              <w:pStyle w:val="08-Tabelageral"/>
              <w:ind w:left="113"/>
              <w:rPr>
                <w:rFonts w:cs="Arial"/>
                <w:b/>
                <w:szCs w:val="14"/>
              </w:rPr>
            </w:pPr>
            <w:r w:rsidRPr="005A7A8D">
              <w:rPr>
                <w:b/>
              </w:rPr>
              <w:t>100</w:t>
            </w:r>
          </w:p>
        </w:tc>
      </w:tr>
      <w:tr w:rsidR="000A6438" w:rsidRPr="005A7A8D" w14:paraId="2518798A" w14:textId="77777777" w:rsidTr="002D06B0">
        <w:trPr>
          <w:trHeight w:val="238"/>
        </w:trPr>
        <w:tc>
          <w:tcPr>
            <w:tcW w:w="5006" w:type="dxa"/>
            <w:tcBorders>
              <w:bottom w:val="nil"/>
            </w:tcBorders>
            <w:shd w:val="clear" w:color="auto" w:fill="auto"/>
          </w:tcPr>
          <w:p w14:paraId="5F87ED2A" w14:textId="77777777" w:rsidR="000A6438" w:rsidRPr="005A7A8D" w:rsidRDefault="000A6438" w:rsidP="002D06B0">
            <w:pPr>
              <w:pStyle w:val="070-TabelaPadro"/>
              <w:spacing w:line="276" w:lineRule="auto"/>
              <w:ind w:left="318" w:hanging="142"/>
              <w:jc w:val="left"/>
            </w:pPr>
            <w:r w:rsidRPr="005A7A8D">
              <w:t>Residentes no país</w:t>
            </w:r>
          </w:p>
        </w:tc>
        <w:tc>
          <w:tcPr>
            <w:tcW w:w="1411" w:type="dxa"/>
            <w:tcBorders>
              <w:bottom w:val="nil"/>
            </w:tcBorders>
            <w:shd w:val="clear" w:color="auto" w:fill="auto"/>
            <w:vAlign w:val="bottom"/>
          </w:tcPr>
          <w:p w14:paraId="7CA242AA" w14:textId="77777777" w:rsidR="000A6438" w:rsidRPr="004E544B" w:rsidRDefault="000A6438" w:rsidP="002D06B0">
            <w:pPr>
              <w:pStyle w:val="08-Tabelageral"/>
              <w:ind w:left="113"/>
            </w:pPr>
            <w:r w:rsidRPr="00A15209">
              <w:t>1.563.909.242</w:t>
            </w:r>
          </w:p>
        </w:tc>
        <w:tc>
          <w:tcPr>
            <w:tcW w:w="731" w:type="dxa"/>
            <w:tcBorders>
              <w:bottom w:val="nil"/>
            </w:tcBorders>
            <w:shd w:val="clear" w:color="auto" w:fill="auto"/>
            <w:vAlign w:val="bottom"/>
          </w:tcPr>
          <w:p w14:paraId="77E46EDD" w14:textId="77777777" w:rsidR="000A6438" w:rsidRPr="00904B99" w:rsidRDefault="000A6438" w:rsidP="002D06B0">
            <w:pPr>
              <w:pStyle w:val="08-Tabelageral"/>
              <w:ind w:left="113"/>
            </w:pPr>
            <w:r w:rsidRPr="00A15209">
              <w:t>78,20</w:t>
            </w:r>
          </w:p>
        </w:tc>
        <w:tc>
          <w:tcPr>
            <w:tcW w:w="338" w:type="dxa"/>
            <w:tcBorders>
              <w:bottom w:val="nil"/>
            </w:tcBorders>
            <w:shd w:val="clear" w:color="auto" w:fill="auto"/>
            <w:vAlign w:val="center"/>
          </w:tcPr>
          <w:p w14:paraId="117DFEE9" w14:textId="77777777" w:rsidR="000A6438" w:rsidRPr="005A7A8D" w:rsidRDefault="000A6438" w:rsidP="002D06B0">
            <w:pPr>
              <w:pStyle w:val="08-Tabelageral"/>
            </w:pPr>
          </w:p>
        </w:tc>
        <w:tc>
          <w:tcPr>
            <w:tcW w:w="1277" w:type="dxa"/>
            <w:gridSpan w:val="2"/>
            <w:tcBorders>
              <w:bottom w:val="nil"/>
            </w:tcBorders>
            <w:shd w:val="clear" w:color="auto" w:fill="auto"/>
            <w:vAlign w:val="bottom"/>
          </w:tcPr>
          <w:p w14:paraId="29A8F668" w14:textId="77777777" w:rsidR="000A6438" w:rsidRPr="005A7A8D" w:rsidRDefault="000A6438" w:rsidP="002D06B0">
            <w:pPr>
              <w:pStyle w:val="08-Tabelageral"/>
              <w:ind w:left="113"/>
              <w:rPr>
                <w:rFonts w:cs="Arial"/>
                <w:szCs w:val="14"/>
              </w:rPr>
            </w:pPr>
            <w:r w:rsidRPr="004E544B">
              <w:t>1.572.986.959</w:t>
            </w:r>
          </w:p>
        </w:tc>
        <w:tc>
          <w:tcPr>
            <w:tcW w:w="876" w:type="dxa"/>
            <w:tcBorders>
              <w:bottom w:val="nil"/>
            </w:tcBorders>
            <w:shd w:val="clear" w:color="auto" w:fill="auto"/>
            <w:vAlign w:val="bottom"/>
          </w:tcPr>
          <w:p w14:paraId="5201AB61" w14:textId="77777777" w:rsidR="000A6438" w:rsidRPr="005A7A8D" w:rsidRDefault="000A6438" w:rsidP="002D06B0">
            <w:pPr>
              <w:pStyle w:val="08-Tabelageral"/>
              <w:ind w:left="113"/>
              <w:rPr>
                <w:rFonts w:cs="Arial"/>
                <w:szCs w:val="14"/>
              </w:rPr>
            </w:pPr>
            <w:r w:rsidRPr="00904B99">
              <w:t>78,65</w:t>
            </w:r>
          </w:p>
        </w:tc>
      </w:tr>
      <w:tr w:rsidR="000A6438" w:rsidRPr="005A7A8D" w14:paraId="461C03E3" w14:textId="77777777" w:rsidTr="002D06B0">
        <w:trPr>
          <w:trHeight w:val="238"/>
        </w:trPr>
        <w:tc>
          <w:tcPr>
            <w:tcW w:w="5006" w:type="dxa"/>
            <w:tcBorders>
              <w:top w:val="nil"/>
              <w:bottom w:val="single" w:sz="2" w:space="0" w:color="1F4E79" w:themeColor="accent1" w:themeShade="80"/>
            </w:tcBorders>
            <w:shd w:val="clear" w:color="auto" w:fill="auto"/>
          </w:tcPr>
          <w:p w14:paraId="36FB59AE" w14:textId="77777777" w:rsidR="000A6438" w:rsidRPr="005A7A8D" w:rsidRDefault="000A6438" w:rsidP="002D06B0">
            <w:pPr>
              <w:pStyle w:val="070-TabelaPadro"/>
              <w:spacing w:line="276" w:lineRule="auto"/>
              <w:ind w:left="318" w:hanging="142"/>
              <w:jc w:val="left"/>
            </w:pPr>
            <w:r w:rsidRPr="005A7A8D">
              <w:t>Residentes no exterior</w:t>
            </w:r>
          </w:p>
        </w:tc>
        <w:tc>
          <w:tcPr>
            <w:tcW w:w="1411" w:type="dxa"/>
            <w:tcBorders>
              <w:top w:val="nil"/>
              <w:bottom w:val="single" w:sz="2" w:space="0" w:color="1F4E79" w:themeColor="accent1" w:themeShade="80"/>
            </w:tcBorders>
            <w:shd w:val="clear" w:color="auto" w:fill="auto"/>
            <w:vAlign w:val="bottom"/>
          </w:tcPr>
          <w:p w14:paraId="63AC4B0A" w14:textId="77777777" w:rsidR="000A6438" w:rsidRPr="00904B99" w:rsidRDefault="000A6438" w:rsidP="002D06B0">
            <w:pPr>
              <w:pStyle w:val="08-Tabelageral"/>
              <w:ind w:left="113"/>
            </w:pPr>
            <w:r w:rsidRPr="00A15209">
              <w:t>436.090.758</w:t>
            </w:r>
          </w:p>
        </w:tc>
        <w:tc>
          <w:tcPr>
            <w:tcW w:w="731" w:type="dxa"/>
            <w:tcBorders>
              <w:top w:val="nil"/>
              <w:bottom w:val="single" w:sz="2" w:space="0" w:color="1F4E79" w:themeColor="accent1" w:themeShade="80"/>
            </w:tcBorders>
            <w:shd w:val="clear" w:color="auto" w:fill="auto"/>
            <w:vAlign w:val="bottom"/>
          </w:tcPr>
          <w:p w14:paraId="63C7AEE0" w14:textId="77777777" w:rsidR="000A6438" w:rsidRPr="00904B99" w:rsidRDefault="000A6438" w:rsidP="002D06B0">
            <w:pPr>
              <w:pStyle w:val="08-Tabelageral"/>
              <w:ind w:left="113"/>
            </w:pPr>
            <w:r w:rsidRPr="00A15209">
              <w:t>21,80</w:t>
            </w:r>
          </w:p>
        </w:tc>
        <w:tc>
          <w:tcPr>
            <w:tcW w:w="338" w:type="dxa"/>
            <w:tcBorders>
              <w:top w:val="nil"/>
              <w:bottom w:val="single" w:sz="2" w:space="0" w:color="1F4E79" w:themeColor="accent1" w:themeShade="80"/>
            </w:tcBorders>
            <w:shd w:val="clear" w:color="auto" w:fill="auto"/>
            <w:vAlign w:val="center"/>
          </w:tcPr>
          <w:p w14:paraId="7E8CA4F5" w14:textId="77777777" w:rsidR="000A6438" w:rsidRPr="005A7A8D" w:rsidRDefault="000A6438" w:rsidP="002D06B0">
            <w:pPr>
              <w:pStyle w:val="08-Tabelageral"/>
            </w:pPr>
          </w:p>
        </w:tc>
        <w:tc>
          <w:tcPr>
            <w:tcW w:w="1277" w:type="dxa"/>
            <w:gridSpan w:val="2"/>
            <w:tcBorders>
              <w:top w:val="nil"/>
              <w:bottom w:val="single" w:sz="2" w:space="0" w:color="1F4E79" w:themeColor="accent1" w:themeShade="80"/>
            </w:tcBorders>
            <w:shd w:val="clear" w:color="auto" w:fill="auto"/>
            <w:vAlign w:val="bottom"/>
          </w:tcPr>
          <w:p w14:paraId="74A1462F" w14:textId="77777777" w:rsidR="000A6438" w:rsidRPr="005A7A8D" w:rsidRDefault="000A6438" w:rsidP="002D06B0">
            <w:pPr>
              <w:pStyle w:val="08-Tabelageral"/>
              <w:ind w:left="113"/>
              <w:rPr>
                <w:rFonts w:cs="Arial"/>
                <w:szCs w:val="14"/>
              </w:rPr>
            </w:pPr>
            <w:r w:rsidRPr="00904B99">
              <w:t>427.013.041</w:t>
            </w:r>
          </w:p>
        </w:tc>
        <w:tc>
          <w:tcPr>
            <w:tcW w:w="876" w:type="dxa"/>
            <w:tcBorders>
              <w:top w:val="nil"/>
              <w:bottom w:val="single" w:sz="2" w:space="0" w:color="1F4E79" w:themeColor="accent1" w:themeShade="80"/>
            </w:tcBorders>
            <w:shd w:val="clear" w:color="auto" w:fill="auto"/>
            <w:vAlign w:val="bottom"/>
          </w:tcPr>
          <w:p w14:paraId="6A0E6A97" w14:textId="77777777" w:rsidR="000A6438" w:rsidRPr="005A7A8D" w:rsidRDefault="000A6438" w:rsidP="002D06B0">
            <w:pPr>
              <w:pStyle w:val="08-Tabelageral"/>
              <w:ind w:left="113"/>
              <w:rPr>
                <w:rFonts w:cs="Arial"/>
                <w:szCs w:val="14"/>
              </w:rPr>
            </w:pPr>
            <w:r w:rsidRPr="00904B99">
              <w:t>21,35</w:t>
            </w:r>
          </w:p>
        </w:tc>
      </w:tr>
    </w:tbl>
    <w:p w14:paraId="3BCDFDEC" w14:textId="77777777" w:rsidR="000A6438" w:rsidRPr="00D431E7" w:rsidRDefault="000A6438" w:rsidP="002D06B0">
      <w:pPr>
        <w:pStyle w:val="03-SubttulodeNota"/>
        <w:rPr>
          <w:color w:val="1F4E79" w:themeColor="accent1" w:themeShade="80"/>
          <w:sz w:val="18"/>
          <w:szCs w:val="18"/>
        </w:rPr>
      </w:pPr>
      <w:r w:rsidRPr="00D431E7">
        <w:rPr>
          <w:color w:val="1F4E79" w:themeColor="accent1" w:themeShade="80"/>
          <w:sz w:val="18"/>
          <w:szCs w:val="18"/>
        </w:rPr>
        <w:t>g) Ações em Tesouraria</w:t>
      </w:r>
    </w:p>
    <w:p w14:paraId="68931422" w14:textId="77777777" w:rsidR="000A6438" w:rsidRPr="007C733B" w:rsidRDefault="000A6438" w:rsidP="002D06B0">
      <w:pPr>
        <w:pStyle w:val="01-TtulodeNota"/>
        <w:rPr>
          <w:color w:val="1F4E79" w:themeColor="accent1" w:themeShade="80"/>
          <w:sz w:val="18"/>
          <w:szCs w:val="18"/>
        </w:rPr>
      </w:pPr>
      <w:r w:rsidRPr="007C733B">
        <w:rPr>
          <w:color w:val="1F4E79" w:themeColor="accent1" w:themeShade="80"/>
          <w:sz w:val="18"/>
          <w:szCs w:val="18"/>
        </w:rPr>
        <w:t>g.1) Pagamento Baseado em Ações – Programa de Remuneração Variável</w:t>
      </w:r>
    </w:p>
    <w:p w14:paraId="6D784E8A" w14:textId="77777777" w:rsidR="000A6438" w:rsidRDefault="000A6438" w:rsidP="002D06B0">
      <w:pPr>
        <w:pStyle w:val="01-Textonormal"/>
      </w:pPr>
      <w:r w:rsidRPr="00022C69">
        <w:t xml:space="preserve">O Programa de Remuneração Variável da Diretoria da BB Seguridade </w:t>
      </w:r>
      <w:r>
        <w:t xml:space="preserve">tem periodicidade anual e </w:t>
      </w:r>
      <w:r w:rsidRPr="00022C69">
        <w:t>prevê que</w:t>
      </w:r>
      <w:r>
        <w:t>,</w:t>
      </w:r>
      <w:r w:rsidRPr="00022C69">
        <w:t xml:space="preserve"> do valor total destinado ao pagamento da remuneração variável, 50% será </w:t>
      </w:r>
      <w:r w:rsidRPr="00E225A2">
        <w:t>efetuado</w:t>
      </w:r>
      <w:r w:rsidRPr="00022C69">
        <w:t xml:space="preserve"> em ações da BB Seguridade (BBSE3). Do total pago em ações, 20% será imediatamente transferido para a titularidade do beneficiário e 80% será diferido pelo prazo de quatro anos.</w:t>
      </w:r>
    </w:p>
    <w:p w14:paraId="3B69FD71" w14:textId="77777777" w:rsidR="000A6438" w:rsidRDefault="000A6438" w:rsidP="002D06B0">
      <w:pPr>
        <w:pStyle w:val="05-Textonormal"/>
      </w:pPr>
      <w:r w:rsidRPr="00C778FE">
        <w:t>Em 13 de novembro de 2014</w:t>
      </w:r>
      <w:r>
        <w:t>,</w:t>
      </w:r>
      <w:r w:rsidRPr="002F4CE3">
        <w:t xml:space="preserve"> a Comissão de Valores Mobiliários (CVM) autorizou a BB Seguridade</w:t>
      </w:r>
      <w:r>
        <w:t xml:space="preserve"> a efetuar a negociação privada de ações de sua própria emissão, com o intuito de suprir, por meio destas, o pagamento de parte da remuneração </w:t>
      </w:r>
      <w:r>
        <w:lastRenderedPageBreak/>
        <w:t xml:space="preserve">variável dos membros de sua Diretoria Executiva por meio de ações, </w:t>
      </w:r>
      <w:r w:rsidRPr="00B7250E">
        <w:t>sem a necess</w:t>
      </w:r>
      <w:r>
        <w:t xml:space="preserve">idade de submeter, a cada ano, </w:t>
      </w:r>
      <w:r w:rsidRPr="00B7250E">
        <w:t>novas solicitações</w:t>
      </w:r>
      <w:r w:rsidRPr="008C3914">
        <w:t xml:space="preserve"> </w:t>
      </w:r>
      <w:r>
        <w:t>à</w:t>
      </w:r>
      <w:r w:rsidRPr="00B7250E">
        <w:t xml:space="preserve">quela </w:t>
      </w:r>
      <w:r>
        <w:t>C</w:t>
      </w:r>
      <w:r w:rsidRPr="00B7250E">
        <w:t>omissão</w:t>
      </w:r>
      <w:r>
        <w:t>.</w:t>
      </w:r>
      <w:r w:rsidRPr="00B7250E">
        <w:t xml:space="preserve"> </w:t>
      </w:r>
      <w:r>
        <w:t>T</w:t>
      </w:r>
      <w:r w:rsidRPr="00B7250E">
        <w:t>rata</w:t>
      </w:r>
      <w:r>
        <w:t>-</w:t>
      </w:r>
      <w:r w:rsidRPr="00B7250E">
        <w:t>se, portanto</w:t>
      </w:r>
      <w:r>
        <w:t>,</w:t>
      </w:r>
      <w:r w:rsidRPr="00B7250E">
        <w:t xml:space="preserve"> de </w:t>
      </w:r>
      <w:r>
        <w:t xml:space="preserve">uma </w:t>
      </w:r>
      <w:r w:rsidRPr="00B7250E">
        <w:t>autorização permanente.</w:t>
      </w:r>
    </w:p>
    <w:p w14:paraId="6C2CB4E2" w14:textId="77777777" w:rsidR="000A6438" w:rsidRDefault="000A6438" w:rsidP="002D06B0">
      <w:pPr>
        <w:pStyle w:val="05-Textonormal"/>
        <w:keepNext/>
        <w:keepLines/>
      </w:pPr>
      <w:r w:rsidRPr="005A5112">
        <w:t>Apresentamos</w:t>
      </w:r>
      <w:r>
        <w:t xml:space="preserve"> abaixo,</w:t>
      </w:r>
      <w:r w:rsidRPr="005A5112">
        <w:t xml:space="preserve"> o</w:t>
      </w:r>
      <w:r>
        <w:t>s</w:t>
      </w:r>
      <w:r w:rsidRPr="005A5112">
        <w:t xml:space="preserve"> demonstrativo</w:t>
      </w:r>
      <w:r>
        <w:t>s</w:t>
      </w:r>
      <w:r w:rsidRPr="005A5112">
        <w:t xml:space="preserve"> das ações </w:t>
      </w:r>
      <w:r>
        <w:t>distribuídas e</w:t>
      </w:r>
      <w:r w:rsidRPr="005A5112">
        <w:t xml:space="preserve"> a distribui</w:t>
      </w:r>
      <w:r>
        <w:t>r</w:t>
      </w:r>
      <w:r w:rsidRPr="005A5112">
        <w:t>:</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0A6438" w:rsidRPr="00A84550" w14:paraId="45BFABEC" w14:textId="77777777" w:rsidTr="002D06B0">
        <w:trPr>
          <w:trHeight w:val="238"/>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0A244455" w14:textId="77777777" w:rsidR="000A6438" w:rsidRPr="00A84550" w:rsidRDefault="000A6438" w:rsidP="002D06B0">
            <w:pPr>
              <w:pStyle w:val="08-Tabelageral"/>
              <w:jc w:val="center"/>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2C5E18AB" w14:textId="77777777" w:rsidR="000A6438" w:rsidRPr="00056C3B" w:rsidRDefault="000A6438" w:rsidP="002D06B0">
            <w:pPr>
              <w:pStyle w:val="08-Tabelageral"/>
              <w:jc w:val="center"/>
              <w:rPr>
                <w:b/>
                <w:bCs/>
              </w:rPr>
            </w:pPr>
            <w:r w:rsidRPr="00056C3B">
              <w:rPr>
                <w:b/>
                <w:bCs/>
              </w:rPr>
              <w:t>Programa 201</w:t>
            </w:r>
            <w:r>
              <w:rPr>
                <w:b/>
                <w:bCs/>
              </w:rPr>
              <w:t>8</w:t>
            </w:r>
          </w:p>
        </w:tc>
        <w:tc>
          <w:tcPr>
            <w:tcW w:w="1424" w:type="dxa"/>
            <w:tcBorders>
              <w:top w:val="single" w:sz="2" w:space="0" w:color="1F4E79" w:themeColor="accent1" w:themeShade="80"/>
              <w:bottom w:val="single" w:sz="2" w:space="0" w:color="1F4E79" w:themeColor="accent1" w:themeShade="80"/>
            </w:tcBorders>
            <w:shd w:val="clear" w:color="auto" w:fill="auto"/>
          </w:tcPr>
          <w:p w14:paraId="30E51CE8" w14:textId="77777777" w:rsidR="000A6438" w:rsidRPr="00056C3B" w:rsidRDefault="000A6438" w:rsidP="002D06B0">
            <w:pPr>
              <w:pStyle w:val="08-Tabelageral"/>
              <w:jc w:val="center"/>
              <w:rPr>
                <w:b/>
                <w:bCs/>
              </w:rPr>
            </w:pPr>
            <w:r w:rsidRPr="00056C3B">
              <w:rPr>
                <w:b/>
                <w:bCs/>
              </w:rPr>
              <w:t>Programa 201</w:t>
            </w:r>
            <w:r>
              <w:rPr>
                <w:b/>
                <w:bCs/>
              </w:rPr>
              <w:t>9</w:t>
            </w:r>
          </w:p>
        </w:tc>
        <w:tc>
          <w:tcPr>
            <w:tcW w:w="1384" w:type="dxa"/>
            <w:tcBorders>
              <w:top w:val="single" w:sz="2" w:space="0" w:color="1F4E79" w:themeColor="accent1" w:themeShade="80"/>
              <w:bottom w:val="single" w:sz="2" w:space="0" w:color="1F4E79" w:themeColor="accent1" w:themeShade="80"/>
            </w:tcBorders>
            <w:shd w:val="clear" w:color="auto" w:fill="auto"/>
          </w:tcPr>
          <w:p w14:paraId="6092C061" w14:textId="77777777" w:rsidR="000A6438" w:rsidRPr="00056C3B" w:rsidRDefault="000A6438" w:rsidP="002D06B0">
            <w:pPr>
              <w:pStyle w:val="08-Tabelageral"/>
              <w:jc w:val="center"/>
              <w:rPr>
                <w:b/>
                <w:bCs/>
              </w:rPr>
            </w:pPr>
            <w:r w:rsidRPr="00056C3B">
              <w:rPr>
                <w:b/>
                <w:bCs/>
              </w:rPr>
              <w:t>Programa 20</w:t>
            </w:r>
            <w:r>
              <w:rPr>
                <w:b/>
                <w:bCs/>
              </w:rPr>
              <w:t>20</w:t>
            </w:r>
          </w:p>
        </w:tc>
        <w:tc>
          <w:tcPr>
            <w:tcW w:w="1505" w:type="dxa"/>
            <w:tcBorders>
              <w:top w:val="single" w:sz="2" w:space="0" w:color="1F4E79" w:themeColor="accent1" w:themeShade="80"/>
              <w:bottom w:val="single" w:sz="2" w:space="0" w:color="1F4E79" w:themeColor="accent1" w:themeShade="80"/>
            </w:tcBorders>
            <w:shd w:val="clear" w:color="auto" w:fill="auto"/>
          </w:tcPr>
          <w:p w14:paraId="78EB29BE" w14:textId="77777777" w:rsidR="000A6438" w:rsidRPr="00056C3B" w:rsidRDefault="000A6438" w:rsidP="002D06B0">
            <w:pPr>
              <w:pStyle w:val="08-Tabelageral"/>
              <w:jc w:val="center"/>
              <w:rPr>
                <w:b/>
                <w:bCs/>
              </w:rPr>
            </w:pPr>
            <w:r w:rsidRPr="00056C3B">
              <w:rPr>
                <w:b/>
                <w:bCs/>
              </w:rPr>
              <w:t>Programa 202</w:t>
            </w:r>
            <w:r>
              <w:rPr>
                <w:b/>
                <w:bCs/>
              </w:rPr>
              <w:t>1</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70AD5C6D" w14:textId="77777777" w:rsidR="000A6438" w:rsidRPr="00056C3B" w:rsidRDefault="000A6438" w:rsidP="002D06B0">
            <w:pPr>
              <w:pStyle w:val="08-Tabelageral"/>
              <w:rPr>
                <w:b/>
                <w:bCs/>
              </w:rPr>
            </w:pPr>
            <w:r>
              <w:rPr>
                <w:b/>
                <w:bCs/>
              </w:rPr>
              <w:t>Total</w:t>
            </w:r>
          </w:p>
        </w:tc>
      </w:tr>
      <w:tr w:rsidR="000A6438" w:rsidRPr="0081777C" w14:paraId="5B79291B" w14:textId="77777777" w:rsidTr="002D06B0">
        <w:trPr>
          <w:trHeight w:val="238"/>
        </w:trPr>
        <w:tc>
          <w:tcPr>
            <w:tcW w:w="2629" w:type="dxa"/>
            <w:tcBorders>
              <w:top w:val="single" w:sz="2" w:space="0" w:color="1F4E79" w:themeColor="accent1" w:themeShade="80"/>
            </w:tcBorders>
            <w:shd w:val="clear" w:color="auto" w:fill="auto"/>
            <w:vAlign w:val="center"/>
          </w:tcPr>
          <w:p w14:paraId="65334CFB" w14:textId="77777777" w:rsidR="000A6438" w:rsidRPr="0081777C" w:rsidRDefault="000A6438" w:rsidP="002D06B0">
            <w:pPr>
              <w:pStyle w:val="070-TabelaPadro"/>
              <w:spacing w:line="276" w:lineRule="auto"/>
              <w:ind w:firstLine="176"/>
              <w:jc w:val="left"/>
              <w:rPr>
                <w:bCs/>
              </w:rPr>
            </w:pPr>
            <w:r>
              <w:rPr>
                <w:bCs/>
                <w:lang w:eastAsia="en-US"/>
              </w:rPr>
              <w:t>Ações Distribuídas</w:t>
            </w:r>
          </w:p>
        </w:tc>
        <w:tc>
          <w:tcPr>
            <w:tcW w:w="1388" w:type="dxa"/>
            <w:tcBorders>
              <w:top w:val="single" w:sz="2" w:space="0" w:color="1F4E79" w:themeColor="accent1" w:themeShade="80"/>
            </w:tcBorders>
            <w:shd w:val="clear" w:color="auto" w:fill="auto"/>
          </w:tcPr>
          <w:p w14:paraId="7C1D27A0" w14:textId="77777777" w:rsidR="000A6438" w:rsidRPr="0081777C" w:rsidRDefault="000A6438" w:rsidP="002D06B0">
            <w:pPr>
              <w:pStyle w:val="08-Tabelageral"/>
              <w:ind w:left="113"/>
              <w:rPr>
                <w:rFonts w:cs="Arial"/>
                <w:bCs/>
                <w:szCs w:val="14"/>
              </w:rPr>
            </w:pPr>
            <w:r>
              <w:rPr>
                <w:rFonts w:cs="Arial"/>
                <w:bCs/>
                <w:szCs w:val="14"/>
                <w:lang w:eastAsia="en-US"/>
              </w:rPr>
              <w:t>15.489</w:t>
            </w:r>
          </w:p>
        </w:tc>
        <w:tc>
          <w:tcPr>
            <w:tcW w:w="1424" w:type="dxa"/>
            <w:tcBorders>
              <w:top w:val="single" w:sz="2" w:space="0" w:color="1F4E79" w:themeColor="accent1" w:themeShade="80"/>
            </w:tcBorders>
            <w:shd w:val="clear" w:color="auto" w:fill="auto"/>
          </w:tcPr>
          <w:p w14:paraId="05861B4A" w14:textId="77777777" w:rsidR="000A6438" w:rsidRPr="0081777C" w:rsidRDefault="000A6438" w:rsidP="002D06B0">
            <w:pPr>
              <w:pStyle w:val="08-Tabelageral"/>
              <w:ind w:left="113"/>
              <w:rPr>
                <w:rFonts w:cs="Arial"/>
                <w:bCs/>
                <w:szCs w:val="14"/>
              </w:rPr>
            </w:pPr>
            <w:r>
              <w:rPr>
                <w:rFonts w:cs="Arial"/>
                <w:bCs/>
                <w:szCs w:val="14"/>
                <w:lang w:eastAsia="en-US"/>
              </w:rPr>
              <w:t>9.841</w:t>
            </w:r>
          </w:p>
        </w:tc>
        <w:tc>
          <w:tcPr>
            <w:tcW w:w="1384" w:type="dxa"/>
            <w:tcBorders>
              <w:top w:val="single" w:sz="2" w:space="0" w:color="1F4E79" w:themeColor="accent1" w:themeShade="80"/>
            </w:tcBorders>
            <w:shd w:val="clear" w:color="auto" w:fill="auto"/>
          </w:tcPr>
          <w:p w14:paraId="04D1AA99" w14:textId="77777777" w:rsidR="000A6438" w:rsidRPr="0081777C" w:rsidRDefault="000A6438" w:rsidP="002D06B0">
            <w:pPr>
              <w:pStyle w:val="08-Tabelageral"/>
              <w:ind w:left="113"/>
              <w:rPr>
                <w:rFonts w:cs="Arial"/>
                <w:bCs/>
                <w:szCs w:val="14"/>
              </w:rPr>
            </w:pPr>
            <w:r>
              <w:rPr>
                <w:rFonts w:cs="Arial"/>
                <w:bCs/>
                <w:szCs w:val="14"/>
                <w:lang w:eastAsia="en-US"/>
              </w:rPr>
              <w:t>11.338</w:t>
            </w:r>
          </w:p>
        </w:tc>
        <w:tc>
          <w:tcPr>
            <w:tcW w:w="1505" w:type="dxa"/>
            <w:tcBorders>
              <w:top w:val="single" w:sz="2" w:space="0" w:color="1F4E79" w:themeColor="accent1" w:themeShade="80"/>
            </w:tcBorders>
            <w:shd w:val="clear" w:color="auto" w:fill="auto"/>
          </w:tcPr>
          <w:p w14:paraId="7A8A5258" w14:textId="77777777" w:rsidR="000A6438" w:rsidRPr="0081777C" w:rsidRDefault="000A6438" w:rsidP="002D06B0">
            <w:pPr>
              <w:pStyle w:val="08-Tabelageral"/>
              <w:ind w:left="113"/>
              <w:rPr>
                <w:rFonts w:cs="Arial"/>
                <w:bCs/>
                <w:szCs w:val="14"/>
              </w:rPr>
            </w:pPr>
            <w:r>
              <w:rPr>
                <w:rFonts w:cs="Arial"/>
                <w:bCs/>
                <w:szCs w:val="14"/>
                <w:lang w:eastAsia="en-US"/>
              </w:rPr>
              <w:t>4.512</w:t>
            </w:r>
          </w:p>
        </w:tc>
        <w:tc>
          <w:tcPr>
            <w:tcW w:w="1309" w:type="dxa"/>
            <w:tcBorders>
              <w:top w:val="single" w:sz="2" w:space="0" w:color="1F4E79" w:themeColor="accent1" w:themeShade="80"/>
            </w:tcBorders>
            <w:shd w:val="clear" w:color="auto" w:fill="auto"/>
          </w:tcPr>
          <w:p w14:paraId="278604F6" w14:textId="77777777" w:rsidR="000A6438" w:rsidRPr="0081777C" w:rsidRDefault="000A6438" w:rsidP="002D06B0">
            <w:pPr>
              <w:pStyle w:val="08-Tabelageral"/>
              <w:ind w:left="113"/>
              <w:rPr>
                <w:rFonts w:cs="Arial"/>
                <w:b/>
                <w:szCs w:val="14"/>
              </w:rPr>
            </w:pPr>
            <w:r>
              <w:rPr>
                <w:rFonts w:cs="Arial"/>
                <w:b/>
                <w:szCs w:val="14"/>
                <w:lang w:eastAsia="en-US"/>
              </w:rPr>
              <w:t>41.180</w:t>
            </w:r>
          </w:p>
        </w:tc>
      </w:tr>
      <w:tr w:rsidR="000A6438" w:rsidRPr="0081777C" w14:paraId="20FF29FC" w14:textId="77777777" w:rsidTr="002D06B0">
        <w:trPr>
          <w:trHeight w:val="238"/>
        </w:trPr>
        <w:tc>
          <w:tcPr>
            <w:tcW w:w="2629" w:type="dxa"/>
            <w:shd w:val="clear" w:color="auto" w:fill="auto"/>
          </w:tcPr>
          <w:p w14:paraId="522AE58C" w14:textId="77777777" w:rsidR="000A6438" w:rsidRPr="0081777C" w:rsidRDefault="000A6438" w:rsidP="002D06B0">
            <w:pPr>
              <w:pStyle w:val="070-TabelaPadro"/>
              <w:spacing w:line="276" w:lineRule="auto"/>
              <w:ind w:left="-108" w:firstLine="284"/>
              <w:jc w:val="left"/>
              <w:rPr>
                <w:bCs/>
              </w:rPr>
            </w:pPr>
            <w:r>
              <w:rPr>
                <w:bCs/>
                <w:lang w:eastAsia="en-US"/>
              </w:rPr>
              <w:t>Ações a Distribuir</w:t>
            </w:r>
          </w:p>
        </w:tc>
        <w:tc>
          <w:tcPr>
            <w:tcW w:w="1388" w:type="dxa"/>
            <w:shd w:val="clear" w:color="auto" w:fill="auto"/>
          </w:tcPr>
          <w:p w14:paraId="52B5058C" w14:textId="77777777" w:rsidR="000A6438" w:rsidRPr="0081777C" w:rsidRDefault="000A6438" w:rsidP="002D06B0">
            <w:pPr>
              <w:pStyle w:val="08-Tabelageral"/>
              <w:ind w:left="113"/>
              <w:rPr>
                <w:rFonts w:cs="Arial"/>
                <w:bCs/>
                <w:szCs w:val="14"/>
              </w:rPr>
            </w:pPr>
            <w:r>
              <w:rPr>
                <w:rFonts w:cs="Arial"/>
                <w:bCs/>
                <w:szCs w:val="14"/>
                <w:lang w:eastAsia="en-US"/>
              </w:rPr>
              <w:t>3.870</w:t>
            </w:r>
          </w:p>
        </w:tc>
        <w:tc>
          <w:tcPr>
            <w:tcW w:w="1424" w:type="dxa"/>
            <w:shd w:val="clear" w:color="auto" w:fill="auto"/>
          </w:tcPr>
          <w:p w14:paraId="05A2B5F6" w14:textId="77777777" w:rsidR="000A6438" w:rsidRPr="0081777C" w:rsidRDefault="000A6438" w:rsidP="002D06B0">
            <w:pPr>
              <w:pStyle w:val="08-Tabelageral"/>
              <w:ind w:left="113"/>
              <w:rPr>
                <w:rFonts w:cs="Arial"/>
                <w:bCs/>
                <w:szCs w:val="14"/>
              </w:rPr>
            </w:pPr>
            <w:r>
              <w:rPr>
                <w:rFonts w:cs="Arial"/>
                <w:bCs/>
                <w:szCs w:val="14"/>
                <w:lang w:eastAsia="en-US"/>
              </w:rPr>
              <w:t>6.552</w:t>
            </w:r>
          </w:p>
        </w:tc>
        <w:tc>
          <w:tcPr>
            <w:tcW w:w="1384" w:type="dxa"/>
            <w:shd w:val="clear" w:color="auto" w:fill="auto"/>
          </w:tcPr>
          <w:p w14:paraId="4E2B59A3" w14:textId="77777777" w:rsidR="000A6438" w:rsidRPr="0081777C" w:rsidRDefault="000A6438" w:rsidP="002D06B0">
            <w:pPr>
              <w:pStyle w:val="08-Tabelageral"/>
              <w:ind w:left="113"/>
              <w:rPr>
                <w:rFonts w:cs="Arial"/>
                <w:bCs/>
                <w:szCs w:val="14"/>
              </w:rPr>
            </w:pPr>
            <w:r>
              <w:rPr>
                <w:rFonts w:cs="Arial"/>
                <w:bCs/>
                <w:szCs w:val="14"/>
                <w:lang w:eastAsia="en-US"/>
              </w:rPr>
              <w:t>16.995</w:t>
            </w:r>
          </w:p>
        </w:tc>
        <w:tc>
          <w:tcPr>
            <w:tcW w:w="1505" w:type="dxa"/>
            <w:shd w:val="clear" w:color="auto" w:fill="auto"/>
          </w:tcPr>
          <w:p w14:paraId="701A8FB0" w14:textId="77777777" w:rsidR="000A6438" w:rsidRPr="0081777C" w:rsidRDefault="000A6438" w:rsidP="002D06B0">
            <w:pPr>
              <w:pStyle w:val="08-Tabelageral"/>
              <w:ind w:left="113"/>
              <w:rPr>
                <w:rFonts w:cs="Arial"/>
                <w:bCs/>
                <w:szCs w:val="14"/>
              </w:rPr>
            </w:pPr>
            <w:r>
              <w:rPr>
                <w:rFonts w:cs="Arial"/>
                <w:bCs/>
                <w:szCs w:val="14"/>
                <w:lang w:eastAsia="en-US"/>
              </w:rPr>
              <w:t>17.948</w:t>
            </w:r>
          </w:p>
        </w:tc>
        <w:tc>
          <w:tcPr>
            <w:tcW w:w="1309" w:type="dxa"/>
            <w:shd w:val="clear" w:color="auto" w:fill="auto"/>
          </w:tcPr>
          <w:p w14:paraId="46074C19" w14:textId="77777777" w:rsidR="000A6438" w:rsidRPr="0081777C" w:rsidRDefault="000A6438" w:rsidP="002D06B0">
            <w:pPr>
              <w:pStyle w:val="08-Tabelageral"/>
              <w:ind w:left="113"/>
              <w:rPr>
                <w:rFonts w:cs="Arial"/>
                <w:b/>
                <w:szCs w:val="14"/>
              </w:rPr>
            </w:pPr>
            <w:r>
              <w:rPr>
                <w:rFonts w:cs="Arial"/>
                <w:b/>
                <w:szCs w:val="14"/>
                <w:lang w:eastAsia="en-US"/>
              </w:rPr>
              <w:t>45.365</w:t>
            </w:r>
          </w:p>
        </w:tc>
      </w:tr>
      <w:tr w:rsidR="000A6438" w:rsidRPr="004B1E10" w14:paraId="49E4915C" w14:textId="77777777" w:rsidTr="002D06B0">
        <w:trPr>
          <w:trHeight w:val="238"/>
        </w:trPr>
        <w:tc>
          <w:tcPr>
            <w:tcW w:w="2629" w:type="dxa"/>
            <w:shd w:val="clear" w:color="auto" w:fill="auto"/>
          </w:tcPr>
          <w:p w14:paraId="77FA6649" w14:textId="77777777" w:rsidR="000A6438" w:rsidRPr="004B1E10" w:rsidRDefault="000A6438" w:rsidP="002D06B0">
            <w:pPr>
              <w:pStyle w:val="070-TabelaPadro"/>
              <w:spacing w:line="276" w:lineRule="auto"/>
              <w:ind w:left="-108"/>
              <w:jc w:val="left"/>
              <w:rPr>
                <w:b/>
              </w:rPr>
            </w:pPr>
            <w:r>
              <w:rPr>
                <w:b/>
                <w:lang w:eastAsia="en-US"/>
              </w:rPr>
              <w:t>Total de Ações do Programa</w:t>
            </w:r>
          </w:p>
        </w:tc>
        <w:tc>
          <w:tcPr>
            <w:tcW w:w="1388" w:type="dxa"/>
            <w:shd w:val="clear" w:color="auto" w:fill="auto"/>
          </w:tcPr>
          <w:p w14:paraId="5C32F222" w14:textId="77777777" w:rsidR="000A6438" w:rsidRPr="004B1E10" w:rsidRDefault="000A6438" w:rsidP="002D06B0">
            <w:pPr>
              <w:pStyle w:val="08-Tabelageral"/>
              <w:ind w:left="113"/>
              <w:rPr>
                <w:rFonts w:cs="Arial"/>
                <w:b/>
                <w:szCs w:val="14"/>
              </w:rPr>
            </w:pPr>
            <w:r>
              <w:rPr>
                <w:rFonts w:cs="Arial"/>
                <w:b/>
                <w:szCs w:val="14"/>
                <w:lang w:eastAsia="en-US"/>
              </w:rPr>
              <w:t>19.359</w:t>
            </w:r>
          </w:p>
        </w:tc>
        <w:tc>
          <w:tcPr>
            <w:tcW w:w="1424" w:type="dxa"/>
            <w:shd w:val="clear" w:color="auto" w:fill="auto"/>
          </w:tcPr>
          <w:p w14:paraId="297FE6AF" w14:textId="77777777" w:rsidR="000A6438" w:rsidRPr="004B1E10" w:rsidRDefault="000A6438" w:rsidP="002D06B0">
            <w:pPr>
              <w:pStyle w:val="08-Tabelageral"/>
              <w:ind w:left="113"/>
              <w:rPr>
                <w:rFonts w:cs="Arial"/>
                <w:b/>
                <w:szCs w:val="14"/>
              </w:rPr>
            </w:pPr>
            <w:r>
              <w:rPr>
                <w:rFonts w:cs="Arial"/>
                <w:b/>
                <w:szCs w:val="14"/>
                <w:lang w:eastAsia="en-US"/>
              </w:rPr>
              <w:t>16.393</w:t>
            </w:r>
          </w:p>
        </w:tc>
        <w:tc>
          <w:tcPr>
            <w:tcW w:w="1384" w:type="dxa"/>
            <w:shd w:val="clear" w:color="auto" w:fill="auto"/>
          </w:tcPr>
          <w:p w14:paraId="2AC1835E" w14:textId="77777777" w:rsidR="000A6438" w:rsidRPr="004B1E10" w:rsidRDefault="000A6438" w:rsidP="002D06B0">
            <w:pPr>
              <w:pStyle w:val="08-Tabelageral"/>
              <w:ind w:left="113"/>
              <w:rPr>
                <w:rFonts w:cs="Arial"/>
                <w:b/>
                <w:szCs w:val="14"/>
              </w:rPr>
            </w:pPr>
            <w:r>
              <w:rPr>
                <w:rFonts w:cs="Arial"/>
                <w:b/>
                <w:szCs w:val="14"/>
                <w:lang w:eastAsia="en-US"/>
              </w:rPr>
              <w:t>28.333</w:t>
            </w:r>
          </w:p>
        </w:tc>
        <w:tc>
          <w:tcPr>
            <w:tcW w:w="1505" w:type="dxa"/>
            <w:shd w:val="clear" w:color="auto" w:fill="auto"/>
          </w:tcPr>
          <w:p w14:paraId="5CD9850A" w14:textId="77777777" w:rsidR="000A6438" w:rsidRPr="004B1E10" w:rsidRDefault="000A6438" w:rsidP="002D06B0">
            <w:pPr>
              <w:pStyle w:val="08-Tabelageral"/>
              <w:ind w:left="113"/>
              <w:rPr>
                <w:rFonts w:cs="Arial"/>
                <w:b/>
                <w:szCs w:val="14"/>
              </w:rPr>
            </w:pPr>
            <w:r>
              <w:rPr>
                <w:rFonts w:cs="Arial"/>
                <w:b/>
                <w:szCs w:val="14"/>
                <w:lang w:eastAsia="en-US"/>
              </w:rPr>
              <w:t>22.460</w:t>
            </w:r>
          </w:p>
        </w:tc>
        <w:tc>
          <w:tcPr>
            <w:tcW w:w="1309" w:type="dxa"/>
            <w:shd w:val="clear" w:color="auto" w:fill="auto"/>
          </w:tcPr>
          <w:p w14:paraId="1FD1ACF2" w14:textId="77777777" w:rsidR="000A6438" w:rsidRPr="004B1E10" w:rsidRDefault="000A6438" w:rsidP="002D06B0">
            <w:pPr>
              <w:pStyle w:val="08-Tabelageral"/>
              <w:ind w:left="113"/>
              <w:rPr>
                <w:rFonts w:cs="Arial"/>
                <w:b/>
                <w:szCs w:val="14"/>
              </w:rPr>
            </w:pPr>
            <w:r>
              <w:rPr>
                <w:rFonts w:cs="Arial"/>
                <w:b/>
                <w:szCs w:val="14"/>
                <w:lang w:eastAsia="en-US"/>
              </w:rPr>
              <w:t>86.545</w:t>
            </w:r>
          </w:p>
        </w:tc>
      </w:tr>
      <w:tr w:rsidR="000A6438" w:rsidRPr="0081777C" w14:paraId="67C7B1EC" w14:textId="77777777" w:rsidTr="002D06B0">
        <w:trPr>
          <w:trHeight w:val="215"/>
        </w:trPr>
        <w:tc>
          <w:tcPr>
            <w:tcW w:w="2629" w:type="dxa"/>
            <w:shd w:val="clear" w:color="auto" w:fill="auto"/>
          </w:tcPr>
          <w:p w14:paraId="60A96145" w14:textId="77777777" w:rsidR="000A6438" w:rsidRPr="0081777C" w:rsidRDefault="000A6438" w:rsidP="002D06B0">
            <w:pPr>
              <w:pStyle w:val="070-TabelaPadro"/>
              <w:spacing w:line="276" w:lineRule="auto"/>
              <w:ind w:left="-108"/>
              <w:jc w:val="left"/>
              <w:rPr>
                <w:b/>
              </w:rPr>
            </w:pPr>
          </w:p>
        </w:tc>
        <w:tc>
          <w:tcPr>
            <w:tcW w:w="1388" w:type="dxa"/>
            <w:shd w:val="clear" w:color="auto" w:fill="auto"/>
          </w:tcPr>
          <w:p w14:paraId="5D056EA7" w14:textId="77777777" w:rsidR="000A6438" w:rsidRPr="0081777C" w:rsidRDefault="000A6438" w:rsidP="002D06B0">
            <w:pPr>
              <w:pStyle w:val="08-Tabelageral"/>
              <w:ind w:left="113"/>
              <w:rPr>
                <w:rFonts w:cs="Arial"/>
                <w:szCs w:val="14"/>
              </w:rPr>
            </w:pPr>
          </w:p>
        </w:tc>
        <w:tc>
          <w:tcPr>
            <w:tcW w:w="1424" w:type="dxa"/>
            <w:shd w:val="clear" w:color="auto" w:fill="auto"/>
          </w:tcPr>
          <w:p w14:paraId="3472EDA9" w14:textId="77777777" w:rsidR="000A6438" w:rsidRPr="0081777C" w:rsidRDefault="000A6438" w:rsidP="002D06B0">
            <w:pPr>
              <w:pStyle w:val="08-Tabelageral"/>
              <w:ind w:left="113"/>
              <w:rPr>
                <w:rFonts w:cs="Arial"/>
                <w:szCs w:val="14"/>
              </w:rPr>
            </w:pPr>
          </w:p>
        </w:tc>
        <w:tc>
          <w:tcPr>
            <w:tcW w:w="1384" w:type="dxa"/>
            <w:shd w:val="clear" w:color="auto" w:fill="auto"/>
          </w:tcPr>
          <w:p w14:paraId="381442F0" w14:textId="77777777" w:rsidR="000A6438" w:rsidRPr="0081777C" w:rsidRDefault="000A6438" w:rsidP="002D06B0">
            <w:pPr>
              <w:pStyle w:val="08-Tabelageral"/>
              <w:ind w:left="113"/>
              <w:rPr>
                <w:rFonts w:cs="Arial"/>
                <w:szCs w:val="14"/>
              </w:rPr>
            </w:pPr>
          </w:p>
        </w:tc>
        <w:tc>
          <w:tcPr>
            <w:tcW w:w="1505" w:type="dxa"/>
            <w:shd w:val="clear" w:color="auto" w:fill="auto"/>
          </w:tcPr>
          <w:p w14:paraId="7C58C328" w14:textId="77777777" w:rsidR="000A6438" w:rsidRPr="0081777C" w:rsidRDefault="000A6438" w:rsidP="002D06B0">
            <w:pPr>
              <w:pStyle w:val="08-Tabelageral"/>
              <w:ind w:left="113"/>
              <w:rPr>
                <w:rFonts w:cs="Arial"/>
                <w:szCs w:val="14"/>
              </w:rPr>
            </w:pPr>
          </w:p>
        </w:tc>
        <w:tc>
          <w:tcPr>
            <w:tcW w:w="1309" w:type="dxa"/>
            <w:shd w:val="clear" w:color="auto" w:fill="auto"/>
          </w:tcPr>
          <w:p w14:paraId="7443CACB" w14:textId="77777777" w:rsidR="000A6438" w:rsidRPr="0081777C" w:rsidRDefault="000A6438" w:rsidP="002D06B0">
            <w:pPr>
              <w:pStyle w:val="08-Tabelageral"/>
              <w:ind w:left="113"/>
              <w:rPr>
                <w:rFonts w:cs="Arial"/>
                <w:b/>
                <w:szCs w:val="14"/>
              </w:rPr>
            </w:pPr>
          </w:p>
        </w:tc>
      </w:tr>
      <w:tr w:rsidR="000A6438" w:rsidRPr="0081777C" w14:paraId="3C902E41" w14:textId="77777777" w:rsidTr="002D06B0">
        <w:trPr>
          <w:trHeight w:val="238"/>
        </w:trPr>
        <w:tc>
          <w:tcPr>
            <w:tcW w:w="2629" w:type="dxa"/>
            <w:shd w:val="clear" w:color="auto" w:fill="auto"/>
          </w:tcPr>
          <w:p w14:paraId="7301A564" w14:textId="77777777" w:rsidR="000A6438" w:rsidRPr="0081777C" w:rsidRDefault="000A6438" w:rsidP="002D06B0">
            <w:pPr>
              <w:pStyle w:val="070-TabelaPadro"/>
              <w:spacing w:line="276" w:lineRule="auto"/>
              <w:ind w:left="-108"/>
              <w:jc w:val="left"/>
              <w:rPr>
                <w:bCs/>
              </w:rPr>
            </w:pPr>
            <w:r>
              <w:rPr>
                <w:bCs/>
                <w:lang w:eastAsia="en-US"/>
              </w:rPr>
              <w:t>Custo mínimo</w:t>
            </w:r>
          </w:p>
        </w:tc>
        <w:tc>
          <w:tcPr>
            <w:tcW w:w="1388" w:type="dxa"/>
            <w:shd w:val="clear" w:color="auto" w:fill="auto"/>
          </w:tcPr>
          <w:p w14:paraId="2132D46F" w14:textId="77777777" w:rsidR="000A6438" w:rsidRPr="0081777C" w:rsidRDefault="000A6438" w:rsidP="002D06B0">
            <w:pPr>
              <w:pStyle w:val="08-Tabelageral"/>
              <w:ind w:left="113"/>
              <w:rPr>
                <w:rFonts w:cs="Arial"/>
                <w:b/>
                <w:szCs w:val="14"/>
              </w:rPr>
            </w:pPr>
            <w:r>
              <w:rPr>
                <w:rFonts w:cs="Arial"/>
                <w:szCs w:val="14"/>
                <w:lang w:eastAsia="en-US"/>
              </w:rPr>
              <w:t>28,92</w:t>
            </w:r>
          </w:p>
        </w:tc>
        <w:tc>
          <w:tcPr>
            <w:tcW w:w="1424" w:type="dxa"/>
            <w:shd w:val="clear" w:color="auto" w:fill="auto"/>
          </w:tcPr>
          <w:p w14:paraId="360C5767" w14:textId="77777777" w:rsidR="000A6438" w:rsidRPr="0081777C" w:rsidRDefault="000A6438" w:rsidP="002D06B0">
            <w:pPr>
              <w:pStyle w:val="08-Tabelageral"/>
              <w:ind w:left="113"/>
              <w:rPr>
                <w:rFonts w:cs="Arial"/>
                <w:b/>
                <w:szCs w:val="14"/>
              </w:rPr>
            </w:pPr>
            <w:r>
              <w:rPr>
                <w:rFonts w:cs="Arial"/>
                <w:szCs w:val="14"/>
                <w:lang w:eastAsia="en-US"/>
              </w:rPr>
              <w:t>27,78</w:t>
            </w:r>
          </w:p>
        </w:tc>
        <w:tc>
          <w:tcPr>
            <w:tcW w:w="1384" w:type="dxa"/>
            <w:shd w:val="clear" w:color="auto" w:fill="auto"/>
          </w:tcPr>
          <w:p w14:paraId="1281E349" w14:textId="77777777" w:rsidR="000A6438" w:rsidRPr="0081777C" w:rsidRDefault="000A6438" w:rsidP="002D06B0">
            <w:pPr>
              <w:pStyle w:val="08-Tabelageral"/>
              <w:ind w:left="113"/>
              <w:rPr>
                <w:rFonts w:cs="Arial"/>
                <w:b/>
                <w:szCs w:val="14"/>
              </w:rPr>
            </w:pPr>
            <w:r>
              <w:rPr>
                <w:rFonts w:cs="Arial"/>
                <w:szCs w:val="14"/>
                <w:lang w:eastAsia="en-US"/>
              </w:rPr>
              <w:t>31,93</w:t>
            </w:r>
          </w:p>
        </w:tc>
        <w:tc>
          <w:tcPr>
            <w:tcW w:w="1505" w:type="dxa"/>
            <w:shd w:val="clear" w:color="auto" w:fill="auto"/>
          </w:tcPr>
          <w:p w14:paraId="1BF92B55" w14:textId="77777777" w:rsidR="000A6438" w:rsidRPr="0081777C" w:rsidRDefault="000A6438" w:rsidP="002D06B0">
            <w:pPr>
              <w:pStyle w:val="08-Tabelageral"/>
              <w:ind w:left="113"/>
              <w:rPr>
                <w:rFonts w:cs="Arial"/>
                <w:b/>
                <w:szCs w:val="14"/>
              </w:rPr>
            </w:pPr>
            <w:r>
              <w:rPr>
                <w:rFonts w:cs="Arial"/>
                <w:szCs w:val="14"/>
                <w:lang w:eastAsia="en-US"/>
              </w:rPr>
              <w:t>24,37</w:t>
            </w:r>
          </w:p>
        </w:tc>
        <w:tc>
          <w:tcPr>
            <w:tcW w:w="1309" w:type="dxa"/>
            <w:shd w:val="clear" w:color="auto" w:fill="auto"/>
          </w:tcPr>
          <w:p w14:paraId="41001E1E" w14:textId="77777777" w:rsidR="000A6438" w:rsidRPr="00A71DB7" w:rsidRDefault="000A6438" w:rsidP="002D06B0">
            <w:pPr>
              <w:pStyle w:val="08-Tabelageral"/>
              <w:ind w:left="113"/>
              <w:rPr>
                <w:rFonts w:cs="Arial"/>
                <w:bCs/>
                <w:szCs w:val="14"/>
              </w:rPr>
            </w:pPr>
            <w:r>
              <w:rPr>
                <w:rFonts w:cs="Arial"/>
                <w:bCs/>
                <w:szCs w:val="14"/>
                <w:lang w:eastAsia="en-US"/>
              </w:rPr>
              <w:t>--</w:t>
            </w:r>
          </w:p>
        </w:tc>
      </w:tr>
      <w:tr w:rsidR="000A6438" w:rsidRPr="0081777C" w14:paraId="483A0CDC" w14:textId="77777777" w:rsidTr="002D06B0">
        <w:trPr>
          <w:trHeight w:val="238"/>
        </w:trPr>
        <w:tc>
          <w:tcPr>
            <w:tcW w:w="2629" w:type="dxa"/>
            <w:tcBorders>
              <w:bottom w:val="nil"/>
            </w:tcBorders>
            <w:shd w:val="clear" w:color="auto" w:fill="auto"/>
          </w:tcPr>
          <w:p w14:paraId="024B46CA" w14:textId="77777777" w:rsidR="000A6438" w:rsidRPr="0081777C" w:rsidRDefault="000A6438" w:rsidP="002D06B0">
            <w:pPr>
              <w:pStyle w:val="070-TabelaPadro"/>
              <w:spacing w:line="276" w:lineRule="auto"/>
              <w:ind w:left="-108"/>
              <w:jc w:val="left"/>
              <w:rPr>
                <w:bCs/>
              </w:rPr>
            </w:pPr>
            <w:r>
              <w:rPr>
                <w:bCs/>
                <w:lang w:eastAsia="en-US"/>
              </w:rPr>
              <w:t>Custo médio</w:t>
            </w:r>
          </w:p>
        </w:tc>
        <w:tc>
          <w:tcPr>
            <w:tcW w:w="1388" w:type="dxa"/>
            <w:tcBorders>
              <w:bottom w:val="nil"/>
            </w:tcBorders>
            <w:shd w:val="clear" w:color="auto" w:fill="auto"/>
          </w:tcPr>
          <w:p w14:paraId="1CE75853" w14:textId="77777777" w:rsidR="000A6438" w:rsidRPr="0081777C" w:rsidRDefault="000A6438" w:rsidP="002D06B0">
            <w:pPr>
              <w:pStyle w:val="08-Tabelageral"/>
              <w:ind w:left="113"/>
              <w:rPr>
                <w:rFonts w:cs="Arial"/>
                <w:szCs w:val="14"/>
              </w:rPr>
            </w:pPr>
            <w:r>
              <w:rPr>
                <w:rFonts w:cs="Arial"/>
                <w:szCs w:val="14"/>
                <w:lang w:eastAsia="en-US"/>
              </w:rPr>
              <w:t>29,02</w:t>
            </w:r>
          </w:p>
        </w:tc>
        <w:tc>
          <w:tcPr>
            <w:tcW w:w="1424" w:type="dxa"/>
            <w:tcBorders>
              <w:bottom w:val="nil"/>
            </w:tcBorders>
            <w:shd w:val="clear" w:color="auto" w:fill="auto"/>
          </w:tcPr>
          <w:p w14:paraId="723430AF" w14:textId="77777777" w:rsidR="000A6438" w:rsidRPr="0081777C" w:rsidRDefault="000A6438" w:rsidP="002D06B0">
            <w:pPr>
              <w:pStyle w:val="08-Tabelageral"/>
              <w:ind w:left="113"/>
              <w:rPr>
                <w:rFonts w:cs="Arial"/>
                <w:szCs w:val="14"/>
              </w:rPr>
            </w:pPr>
            <w:r>
              <w:rPr>
                <w:rFonts w:cs="Arial"/>
                <w:szCs w:val="14"/>
                <w:lang w:eastAsia="en-US"/>
              </w:rPr>
              <w:t>27,78</w:t>
            </w:r>
          </w:p>
        </w:tc>
        <w:tc>
          <w:tcPr>
            <w:tcW w:w="1384" w:type="dxa"/>
            <w:tcBorders>
              <w:bottom w:val="nil"/>
            </w:tcBorders>
            <w:shd w:val="clear" w:color="auto" w:fill="auto"/>
          </w:tcPr>
          <w:p w14:paraId="573C93D2" w14:textId="77777777" w:rsidR="000A6438" w:rsidRPr="0081777C" w:rsidRDefault="000A6438" w:rsidP="002D06B0">
            <w:pPr>
              <w:pStyle w:val="08-Tabelageral"/>
              <w:ind w:left="113"/>
              <w:rPr>
                <w:rFonts w:cs="Arial"/>
                <w:szCs w:val="14"/>
              </w:rPr>
            </w:pPr>
            <w:r>
              <w:rPr>
                <w:rFonts w:cs="Arial"/>
                <w:szCs w:val="14"/>
                <w:lang w:eastAsia="en-US"/>
              </w:rPr>
              <w:t>31,93</w:t>
            </w:r>
          </w:p>
        </w:tc>
        <w:tc>
          <w:tcPr>
            <w:tcW w:w="1505" w:type="dxa"/>
            <w:tcBorders>
              <w:bottom w:val="nil"/>
            </w:tcBorders>
            <w:shd w:val="clear" w:color="auto" w:fill="auto"/>
          </w:tcPr>
          <w:p w14:paraId="49FFCF02" w14:textId="77777777" w:rsidR="000A6438" w:rsidRPr="0081777C" w:rsidRDefault="000A6438" w:rsidP="002D06B0">
            <w:pPr>
              <w:pStyle w:val="08-Tabelageral"/>
              <w:ind w:left="113"/>
              <w:rPr>
                <w:rFonts w:cs="Arial"/>
                <w:szCs w:val="14"/>
              </w:rPr>
            </w:pPr>
            <w:r>
              <w:rPr>
                <w:rFonts w:cs="Arial"/>
                <w:szCs w:val="14"/>
                <w:lang w:eastAsia="en-US"/>
              </w:rPr>
              <w:t>24,37</w:t>
            </w:r>
          </w:p>
        </w:tc>
        <w:tc>
          <w:tcPr>
            <w:tcW w:w="1309" w:type="dxa"/>
            <w:tcBorders>
              <w:bottom w:val="nil"/>
            </w:tcBorders>
            <w:shd w:val="clear" w:color="auto" w:fill="auto"/>
          </w:tcPr>
          <w:p w14:paraId="75B552E5" w14:textId="77777777" w:rsidR="000A6438" w:rsidRPr="00A71DB7" w:rsidRDefault="000A6438" w:rsidP="002D06B0">
            <w:pPr>
              <w:pStyle w:val="08-Tabelageral"/>
              <w:ind w:left="113"/>
              <w:rPr>
                <w:rFonts w:cs="Arial"/>
                <w:bCs/>
                <w:szCs w:val="14"/>
              </w:rPr>
            </w:pPr>
            <w:r>
              <w:rPr>
                <w:rFonts w:cs="Arial"/>
                <w:bCs/>
                <w:szCs w:val="14"/>
                <w:lang w:eastAsia="en-US"/>
              </w:rPr>
              <w:t>--</w:t>
            </w:r>
          </w:p>
        </w:tc>
      </w:tr>
      <w:tr w:rsidR="000A6438" w:rsidRPr="0081777C" w14:paraId="2DDC4CC4" w14:textId="77777777" w:rsidTr="002D06B0">
        <w:trPr>
          <w:trHeight w:val="238"/>
        </w:trPr>
        <w:tc>
          <w:tcPr>
            <w:tcW w:w="2629" w:type="dxa"/>
            <w:tcBorders>
              <w:top w:val="nil"/>
              <w:bottom w:val="single" w:sz="2" w:space="0" w:color="1F4E79" w:themeColor="accent1" w:themeShade="80"/>
            </w:tcBorders>
            <w:shd w:val="clear" w:color="auto" w:fill="auto"/>
          </w:tcPr>
          <w:p w14:paraId="760C1C86" w14:textId="77777777" w:rsidR="000A6438" w:rsidRPr="0081777C" w:rsidRDefault="000A6438" w:rsidP="002D06B0">
            <w:pPr>
              <w:pStyle w:val="070-TabelaPadro"/>
              <w:spacing w:line="276" w:lineRule="auto"/>
              <w:ind w:left="-108"/>
              <w:jc w:val="left"/>
              <w:rPr>
                <w:bCs/>
              </w:rPr>
            </w:pPr>
            <w:r>
              <w:rPr>
                <w:bCs/>
                <w:lang w:eastAsia="en-US"/>
              </w:rPr>
              <w:t>Custo máximo</w:t>
            </w:r>
          </w:p>
        </w:tc>
        <w:tc>
          <w:tcPr>
            <w:tcW w:w="1388" w:type="dxa"/>
            <w:tcBorders>
              <w:top w:val="nil"/>
              <w:bottom w:val="single" w:sz="2" w:space="0" w:color="1F4E79" w:themeColor="accent1" w:themeShade="80"/>
            </w:tcBorders>
            <w:shd w:val="clear" w:color="auto" w:fill="auto"/>
          </w:tcPr>
          <w:p w14:paraId="49AF4142" w14:textId="77777777" w:rsidR="000A6438" w:rsidRPr="0081777C" w:rsidRDefault="000A6438" w:rsidP="002D06B0">
            <w:pPr>
              <w:pStyle w:val="08-Tabelageral"/>
              <w:ind w:left="113"/>
              <w:rPr>
                <w:rFonts w:cs="Arial"/>
                <w:szCs w:val="14"/>
              </w:rPr>
            </w:pPr>
            <w:r>
              <w:rPr>
                <w:rFonts w:cs="Arial"/>
                <w:szCs w:val="14"/>
                <w:lang w:eastAsia="en-US"/>
              </w:rPr>
              <w:t>29,15</w:t>
            </w:r>
          </w:p>
        </w:tc>
        <w:tc>
          <w:tcPr>
            <w:tcW w:w="1424" w:type="dxa"/>
            <w:tcBorders>
              <w:top w:val="nil"/>
              <w:bottom w:val="single" w:sz="2" w:space="0" w:color="1F4E79" w:themeColor="accent1" w:themeShade="80"/>
            </w:tcBorders>
            <w:shd w:val="clear" w:color="auto" w:fill="auto"/>
          </w:tcPr>
          <w:p w14:paraId="63674F20" w14:textId="77777777" w:rsidR="000A6438" w:rsidRPr="0081777C" w:rsidRDefault="000A6438" w:rsidP="002D06B0">
            <w:pPr>
              <w:pStyle w:val="08-Tabelageral"/>
              <w:ind w:left="113"/>
              <w:rPr>
                <w:rFonts w:cs="Arial"/>
                <w:szCs w:val="14"/>
              </w:rPr>
            </w:pPr>
            <w:r>
              <w:rPr>
                <w:rFonts w:cs="Arial"/>
                <w:szCs w:val="14"/>
                <w:lang w:eastAsia="en-US"/>
              </w:rPr>
              <w:t>27,78</w:t>
            </w:r>
          </w:p>
        </w:tc>
        <w:tc>
          <w:tcPr>
            <w:tcW w:w="1384" w:type="dxa"/>
            <w:tcBorders>
              <w:top w:val="nil"/>
              <w:bottom w:val="single" w:sz="2" w:space="0" w:color="1F4E79" w:themeColor="accent1" w:themeShade="80"/>
            </w:tcBorders>
            <w:shd w:val="clear" w:color="auto" w:fill="auto"/>
          </w:tcPr>
          <w:p w14:paraId="0D5369C7" w14:textId="77777777" w:rsidR="000A6438" w:rsidRPr="0081777C" w:rsidRDefault="000A6438" w:rsidP="002D06B0">
            <w:pPr>
              <w:pStyle w:val="08-Tabelageral"/>
              <w:ind w:left="113"/>
              <w:rPr>
                <w:rFonts w:cs="Arial"/>
                <w:szCs w:val="14"/>
              </w:rPr>
            </w:pPr>
            <w:r>
              <w:rPr>
                <w:rFonts w:cs="Arial"/>
                <w:szCs w:val="14"/>
                <w:lang w:eastAsia="en-US"/>
              </w:rPr>
              <w:t>31,93</w:t>
            </w:r>
          </w:p>
        </w:tc>
        <w:tc>
          <w:tcPr>
            <w:tcW w:w="1505" w:type="dxa"/>
            <w:tcBorders>
              <w:top w:val="nil"/>
              <w:bottom w:val="single" w:sz="2" w:space="0" w:color="1F4E79" w:themeColor="accent1" w:themeShade="80"/>
            </w:tcBorders>
            <w:shd w:val="clear" w:color="auto" w:fill="auto"/>
          </w:tcPr>
          <w:p w14:paraId="540DA107" w14:textId="77777777" w:rsidR="000A6438" w:rsidRPr="0081777C" w:rsidRDefault="000A6438" w:rsidP="002D06B0">
            <w:pPr>
              <w:pStyle w:val="08-Tabelageral"/>
              <w:ind w:left="113"/>
              <w:rPr>
                <w:rFonts w:cs="Arial"/>
                <w:szCs w:val="14"/>
              </w:rPr>
            </w:pPr>
            <w:r>
              <w:rPr>
                <w:rFonts w:cs="Arial"/>
                <w:szCs w:val="14"/>
                <w:lang w:eastAsia="en-US"/>
              </w:rPr>
              <w:t>24,37</w:t>
            </w:r>
          </w:p>
        </w:tc>
        <w:tc>
          <w:tcPr>
            <w:tcW w:w="1309" w:type="dxa"/>
            <w:tcBorders>
              <w:top w:val="nil"/>
              <w:bottom w:val="single" w:sz="2" w:space="0" w:color="1F4E79" w:themeColor="accent1" w:themeShade="80"/>
            </w:tcBorders>
            <w:shd w:val="clear" w:color="auto" w:fill="auto"/>
          </w:tcPr>
          <w:p w14:paraId="29E76A0D" w14:textId="77777777" w:rsidR="000A6438" w:rsidRPr="00A71DB7" w:rsidRDefault="000A6438" w:rsidP="002D06B0">
            <w:pPr>
              <w:pStyle w:val="08-Tabelageral"/>
              <w:ind w:left="113"/>
              <w:rPr>
                <w:rFonts w:cs="Arial"/>
                <w:bCs/>
                <w:szCs w:val="14"/>
              </w:rPr>
            </w:pPr>
            <w:r>
              <w:rPr>
                <w:rFonts w:cs="Arial"/>
                <w:bCs/>
                <w:szCs w:val="14"/>
                <w:lang w:eastAsia="en-US"/>
              </w:rPr>
              <w:t>--</w:t>
            </w:r>
          </w:p>
        </w:tc>
      </w:tr>
    </w:tbl>
    <w:p w14:paraId="7779BF16" w14:textId="77777777" w:rsidR="000A6438" w:rsidRPr="0081777C" w:rsidRDefault="000A6438" w:rsidP="002D06B0">
      <w:pPr>
        <w:pStyle w:val="01-TtulodeNota"/>
        <w:shd w:val="clear" w:color="auto" w:fill="FFFFFF" w:themeFill="background1"/>
        <w:rPr>
          <w:color w:val="1F4E79" w:themeColor="accent1" w:themeShade="80"/>
        </w:rPr>
      </w:pP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0A6438" w:rsidRPr="0081777C" w14:paraId="0A63BFA0" w14:textId="77777777" w:rsidTr="002D06B0">
        <w:trPr>
          <w:trHeight w:val="238"/>
        </w:trPr>
        <w:tc>
          <w:tcPr>
            <w:tcW w:w="9639" w:type="dxa"/>
            <w:gridSpan w:val="7"/>
            <w:tcBorders>
              <w:top w:val="single" w:sz="2" w:space="0" w:color="1F4E79" w:themeColor="accent1" w:themeShade="80"/>
              <w:bottom w:val="single" w:sz="2" w:space="0" w:color="1F4E79" w:themeColor="accent1" w:themeShade="80"/>
            </w:tcBorders>
            <w:shd w:val="clear" w:color="auto" w:fill="auto"/>
          </w:tcPr>
          <w:p w14:paraId="14A49E90" w14:textId="77777777" w:rsidR="000A6438" w:rsidRPr="0081777C" w:rsidRDefault="000A6438" w:rsidP="002D06B0">
            <w:pPr>
              <w:pStyle w:val="08-Tabelageral"/>
              <w:ind w:left="113"/>
              <w:jc w:val="center"/>
              <w:rPr>
                <w:b/>
              </w:rPr>
            </w:pPr>
            <w:r w:rsidRPr="0081777C">
              <w:rPr>
                <w:b/>
              </w:rPr>
              <w:t>Cronograma Estimado de Transferências</w:t>
            </w:r>
          </w:p>
        </w:tc>
      </w:tr>
      <w:tr w:rsidR="000A6438" w:rsidRPr="0081777C" w14:paraId="18F52459" w14:textId="77777777" w:rsidTr="002D06B0">
        <w:trPr>
          <w:trHeight w:val="238"/>
        </w:trPr>
        <w:tc>
          <w:tcPr>
            <w:tcW w:w="1985" w:type="dxa"/>
            <w:tcBorders>
              <w:top w:val="single" w:sz="2" w:space="0" w:color="1F4E79" w:themeColor="accent1" w:themeShade="80"/>
            </w:tcBorders>
            <w:shd w:val="clear" w:color="auto" w:fill="auto"/>
          </w:tcPr>
          <w:p w14:paraId="2FBB1147" w14:textId="77777777" w:rsidR="000A6438" w:rsidRPr="0081777C" w:rsidRDefault="000A6438" w:rsidP="002D06B0">
            <w:pPr>
              <w:pStyle w:val="070-TabelaPadro"/>
              <w:spacing w:line="276" w:lineRule="auto"/>
              <w:jc w:val="left"/>
            </w:pPr>
          </w:p>
        </w:tc>
        <w:tc>
          <w:tcPr>
            <w:tcW w:w="906" w:type="dxa"/>
            <w:tcBorders>
              <w:top w:val="single" w:sz="2" w:space="0" w:color="1F4E79" w:themeColor="accent1" w:themeShade="80"/>
            </w:tcBorders>
            <w:shd w:val="clear" w:color="auto" w:fill="auto"/>
          </w:tcPr>
          <w:p w14:paraId="36929474" w14:textId="77777777" w:rsidR="000A6438" w:rsidRPr="0081777C" w:rsidRDefault="000A6438" w:rsidP="002D06B0">
            <w:pPr>
              <w:pStyle w:val="08-Tabelageral"/>
              <w:ind w:left="113"/>
              <w:rPr>
                <w:rFonts w:cs="Arial"/>
                <w:b/>
                <w:bCs/>
                <w:szCs w:val="14"/>
              </w:rPr>
            </w:pPr>
            <w:r w:rsidRPr="0081777C">
              <w:rPr>
                <w:rFonts w:cs="Arial"/>
                <w:b/>
                <w:bCs/>
                <w:szCs w:val="14"/>
              </w:rPr>
              <w:t>Período</w:t>
            </w:r>
          </w:p>
        </w:tc>
        <w:tc>
          <w:tcPr>
            <w:tcW w:w="1362" w:type="dxa"/>
            <w:tcBorders>
              <w:top w:val="single" w:sz="2" w:space="0" w:color="1F4E79" w:themeColor="accent1" w:themeShade="80"/>
            </w:tcBorders>
            <w:shd w:val="clear" w:color="auto" w:fill="auto"/>
          </w:tcPr>
          <w:p w14:paraId="305600CE" w14:textId="77777777" w:rsidR="000A6438" w:rsidRPr="0081777C" w:rsidRDefault="000A6438" w:rsidP="002D06B0">
            <w:pPr>
              <w:pStyle w:val="08-Tabelageral"/>
              <w:ind w:left="113"/>
              <w:rPr>
                <w:rFonts w:cs="Arial"/>
                <w:szCs w:val="14"/>
              </w:rPr>
            </w:pPr>
            <w:r w:rsidRPr="0081777C">
              <w:rPr>
                <w:b/>
                <w:bCs/>
              </w:rPr>
              <w:t>Programa 201</w:t>
            </w:r>
            <w:r>
              <w:rPr>
                <w:b/>
                <w:bCs/>
              </w:rPr>
              <w:t>8</w:t>
            </w:r>
          </w:p>
        </w:tc>
        <w:tc>
          <w:tcPr>
            <w:tcW w:w="1417" w:type="dxa"/>
            <w:tcBorders>
              <w:top w:val="single" w:sz="2" w:space="0" w:color="1F4E79" w:themeColor="accent1" w:themeShade="80"/>
            </w:tcBorders>
            <w:shd w:val="clear" w:color="auto" w:fill="auto"/>
          </w:tcPr>
          <w:p w14:paraId="6E69B06E" w14:textId="77777777" w:rsidR="000A6438" w:rsidRPr="0081777C" w:rsidRDefault="000A6438" w:rsidP="002D06B0">
            <w:pPr>
              <w:pStyle w:val="08-Tabelageral"/>
              <w:ind w:left="113"/>
              <w:rPr>
                <w:rFonts w:cs="Arial"/>
                <w:szCs w:val="14"/>
              </w:rPr>
            </w:pPr>
            <w:r w:rsidRPr="0081777C">
              <w:rPr>
                <w:b/>
                <w:bCs/>
              </w:rPr>
              <w:t>Programa 201</w:t>
            </w:r>
            <w:r>
              <w:rPr>
                <w:b/>
                <w:bCs/>
              </w:rPr>
              <w:t>9</w:t>
            </w:r>
          </w:p>
        </w:tc>
        <w:tc>
          <w:tcPr>
            <w:tcW w:w="1413" w:type="dxa"/>
            <w:tcBorders>
              <w:top w:val="single" w:sz="2" w:space="0" w:color="1F4E79" w:themeColor="accent1" w:themeShade="80"/>
            </w:tcBorders>
            <w:shd w:val="clear" w:color="auto" w:fill="auto"/>
          </w:tcPr>
          <w:p w14:paraId="67A264BE" w14:textId="77777777" w:rsidR="000A6438" w:rsidRPr="0081777C" w:rsidRDefault="000A6438" w:rsidP="002D06B0">
            <w:pPr>
              <w:pStyle w:val="08-Tabelageral"/>
              <w:ind w:left="113"/>
              <w:rPr>
                <w:rFonts w:cs="Arial"/>
                <w:szCs w:val="14"/>
              </w:rPr>
            </w:pPr>
            <w:r w:rsidRPr="0081777C">
              <w:rPr>
                <w:b/>
                <w:bCs/>
              </w:rPr>
              <w:t>Programa 20</w:t>
            </w:r>
            <w:r>
              <w:rPr>
                <w:b/>
                <w:bCs/>
              </w:rPr>
              <w:t>20</w:t>
            </w:r>
          </w:p>
        </w:tc>
        <w:tc>
          <w:tcPr>
            <w:tcW w:w="1414" w:type="dxa"/>
            <w:tcBorders>
              <w:top w:val="single" w:sz="2" w:space="0" w:color="1F4E79" w:themeColor="accent1" w:themeShade="80"/>
            </w:tcBorders>
            <w:shd w:val="clear" w:color="auto" w:fill="auto"/>
          </w:tcPr>
          <w:p w14:paraId="5BFFC5BB" w14:textId="77777777" w:rsidR="000A6438" w:rsidRPr="0081777C" w:rsidRDefault="000A6438" w:rsidP="002D06B0">
            <w:pPr>
              <w:pStyle w:val="08-Tabelageral"/>
              <w:ind w:left="113"/>
              <w:rPr>
                <w:rFonts w:cs="Arial"/>
                <w:szCs w:val="14"/>
              </w:rPr>
            </w:pPr>
            <w:r w:rsidRPr="0081777C">
              <w:rPr>
                <w:b/>
                <w:bCs/>
              </w:rPr>
              <w:t>Programa 202</w:t>
            </w:r>
            <w:r>
              <w:rPr>
                <w:b/>
                <w:bCs/>
              </w:rPr>
              <w:t>1</w:t>
            </w:r>
          </w:p>
        </w:tc>
        <w:tc>
          <w:tcPr>
            <w:tcW w:w="1142" w:type="dxa"/>
            <w:tcBorders>
              <w:top w:val="single" w:sz="2" w:space="0" w:color="1F4E79" w:themeColor="accent1" w:themeShade="80"/>
            </w:tcBorders>
            <w:shd w:val="clear" w:color="auto" w:fill="auto"/>
          </w:tcPr>
          <w:p w14:paraId="7E5188AC" w14:textId="77777777" w:rsidR="000A6438" w:rsidRPr="0081777C" w:rsidRDefault="000A6438" w:rsidP="002D06B0">
            <w:pPr>
              <w:pStyle w:val="08-Tabelageral"/>
              <w:ind w:left="113"/>
              <w:rPr>
                <w:b/>
                <w:bCs/>
              </w:rPr>
            </w:pPr>
            <w:r w:rsidRPr="0081777C">
              <w:rPr>
                <w:b/>
                <w:bCs/>
              </w:rPr>
              <w:t>Total</w:t>
            </w:r>
          </w:p>
        </w:tc>
      </w:tr>
      <w:tr w:rsidR="000A6438" w:rsidRPr="0081777C" w14:paraId="33CD6DF0" w14:textId="77777777" w:rsidTr="002D06B0">
        <w:trPr>
          <w:trHeight w:val="238"/>
        </w:trPr>
        <w:tc>
          <w:tcPr>
            <w:tcW w:w="1985" w:type="dxa"/>
            <w:shd w:val="clear" w:color="auto" w:fill="auto"/>
          </w:tcPr>
          <w:p w14:paraId="0F803989" w14:textId="77777777" w:rsidR="000A6438" w:rsidRPr="0081777C" w:rsidRDefault="000A6438" w:rsidP="002D06B0">
            <w:pPr>
              <w:pStyle w:val="070-TabelaPadro"/>
              <w:spacing w:line="276" w:lineRule="auto"/>
              <w:ind w:firstLine="176"/>
              <w:jc w:val="left"/>
              <w:rPr>
                <w:b/>
              </w:rPr>
            </w:pPr>
            <w:r>
              <w:rPr>
                <w:bCs/>
                <w:lang w:eastAsia="en-US"/>
              </w:rPr>
              <w:t>Ações a Distribuir</w:t>
            </w:r>
          </w:p>
        </w:tc>
        <w:tc>
          <w:tcPr>
            <w:tcW w:w="906" w:type="dxa"/>
            <w:shd w:val="clear" w:color="auto" w:fill="auto"/>
          </w:tcPr>
          <w:p w14:paraId="452BF005" w14:textId="77777777" w:rsidR="000A6438" w:rsidRPr="0081777C" w:rsidRDefault="000A6438" w:rsidP="002D06B0">
            <w:pPr>
              <w:pStyle w:val="08-Tabelageral"/>
              <w:ind w:left="113"/>
              <w:rPr>
                <w:rFonts w:cs="Arial"/>
                <w:bCs/>
                <w:szCs w:val="14"/>
              </w:rPr>
            </w:pPr>
            <w:r>
              <w:rPr>
                <w:rFonts w:cs="Arial"/>
                <w:bCs/>
                <w:szCs w:val="14"/>
                <w:lang w:eastAsia="en-US"/>
              </w:rPr>
              <w:t>04.2022</w:t>
            </w:r>
          </w:p>
        </w:tc>
        <w:tc>
          <w:tcPr>
            <w:tcW w:w="1362" w:type="dxa"/>
            <w:shd w:val="clear" w:color="auto" w:fill="auto"/>
          </w:tcPr>
          <w:p w14:paraId="41A3D2F2" w14:textId="77777777" w:rsidR="000A6438" w:rsidRPr="0081777C" w:rsidRDefault="000A6438" w:rsidP="002D06B0">
            <w:pPr>
              <w:pStyle w:val="08-Tabelageral"/>
              <w:ind w:left="113"/>
              <w:rPr>
                <w:rFonts w:cs="Arial"/>
                <w:bCs/>
                <w:szCs w:val="14"/>
              </w:rPr>
            </w:pPr>
            <w:r>
              <w:rPr>
                <w:rFonts w:cs="Arial"/>
                <w:bCs/>
                <w:szCs w:val="14"/>
                <w:lang w:eastAsia="en-US"/>
              </w:rPr>
              <w:t>3.870</w:t>
            </w:r>
          </w:p>
        </w:tc>
        <w:tc>
          <w:tcPr>
            <w:tcW w:w="1417" w:type="dxa"/>
            <w:shd w:val="clear" w:color="auto" w:fill="auto"/>
          </w:tcPr>
          <w:p w14:paraId="44E073AB" w14:textId="77777777" w:rsidR="000A6438" w:rsidRPr="0081777C" w:rsidRDefault="000A6438" w:rsidP="002D06B0">
            <w:pPr>
              <w:pStyle w:val="08-Tabelageral"/>
              <w:ind w:left="113"/>
              <w:rPr>
                <w:rFonts w:cs="Arial"/>
                <w:bCs/>
                <w:szCs w:val="14"/>
              </w:rPr>
            </w:pPr>
            <w:r>
              <w:rPr>
                <w:rFonts w:cs="Arial"/>
                <w:bCs/>
                <w:szCs w:val="14"/>
                <w:lang w:eastAsia="en-US"/>
              </w:rPr>
              <w:t>3.276</w:t>
            </w:r>
          </w:p>
        </w:tc>
        <w:tc>
          <w:tcPr>
            <w:tcW w:w="1413" w:type="dxa"/>
            <w:shd w:val="clear" w:color="auto" w:fill="auto"/>
          </w:tcPr>
          <w:p w14:paraId="71C23438" w14:textId="77777777" w:rsidR="000A6438" w:rsidRPr="0081777C" w:rsidRDefault="000A6438" w:rsidP="002D06B0">
            <w:pPr>
              <w:pStyle w:val="08-Tabelageral"/>
              <w:ind w:left="113"/>
              <w:rPr>
                <w:rFonts w:cs="Arial"/>
                <w:bCs/>
                <w:szCs w:val="14"/>
              </w:rPr>
            </w:pPr>
            <w:r>
              <w:rPr>
                <w:rFonts w:cs="Arial"/>
                <w:bCs/>
                <w:szCs w:val="14"/>
                <w:lang w:eastAsia="en-US"/>
              </w:rPr>
              <w:t>5.665</w:t>
            </w:r>
          </w:p>
        </w:tc>
        <w:tc>
          <w:tcPr>
            <w:tcW w:w="1414" w:type="dxa"/>
            <w:shd w:val="clear" w:color="auto" w:fill="auto"/>
          </w:tcPr>
          <w:p w14:paraId="425A4506" w14:textId="77777777" w:rsidR="000A6438" w:rsidRPr="0081777C" w:rsidRDefault="000A6438" w:rsidP="002D06B0">
            <w:pPr>
              <w:pStyle w:val="08-Tabelageral"/>
              <w:ind w:left="113"/>
              <w:rPr>
                <w:rFonts w:cs="Arial"/>
                <w:bCs/>
                <w:szCs w:val="14"/>
              </w:rPr>
            </w:pPr>
            <w:r>
              <w:rPr>
                <w:rFonts w:cs="Arial"/>
                <w:bCs/>
                <w:szCs w:val="14"/>
                <w:lang w:eastAsia="en-US"/>
              </w:rPr>
              <w:t>4.487</w:t>
            </w:r>
          </w:p>
        </w:tc>
        <w:tc>
          <w:tcPr>
            <w:tcW w:w="1142" w:type="dxa"/>
            <w:shd w:val="clear" w:color="auto" w:fill="auto"/>
          </w:tcPr>
          <w:p w14:paraId="1C16DA9D" w14:textId="77777777" w:rsidR="000A6438" w:rsidRPr="0081777C" w:rsidRDefault="000A6438" w:rsidP="002D06B0">
            <w:pPr>
              <w:pStyle w:val="08-Tabelageral"/>
              <w:ind w:left="113"/>
              <w:rPr>
                <w:rFonts w:cs="Arial"/>
                <w:b/>
                <w:szCs w:val="14"/>
              </w:rPr>
            </w:pPr>
            <w:r>
              <w:rPr>
                <w:rFonts w:cs="Arial"/>
                <w:b/>
                <w:szCs w:val="14"/>
                <w:lang w:eastAsia="en-US"/>
              </w:rPr>
              <w:t>17.298</w:t>
            </w:r>
          </w:p>
        </w:tc>
      </w:tr>
      <w:tr w:rsidR="000A6438" w:rsidRPr="0081777C" w14:paraId="3B3A98F8" w14:textId="77777777" w:rsidTr="002D06B0">
        <w:trPr>
          <w:trHeight w:val="238"/>
        </w:trPr>
        <w:tc>
          <w:tcPr>
            <w:tcW w:w="1985" w:type="dxa"/>
            <w:shd w:val="clear" w:color="auto" w:fill="auto"/>
          </w:tcPr>
          <w:p w14:paraId="6AFF4CCD" w14:textId="77777777" w:rsidR="000A6438" w:rsidRPr="0081777C" w:rsidRDefault="000A6438" w:rsidP="002D06B0">
            <w:pPr>
              <w:pStyle w:val="070-TabelaPadro"/>
              <w:spacing w:line="276" w:lineRule="auto"/>
              <w:ind w:firstLine="176"/>
              <w:jc w:val="left"/>
            </w:pPr>
            <w:r>
              <w:rPr>
                <w:bCs/>
                <w:lang w:eastAsia="en-US"/>
              </w:rPr>
              <w:t>Ações a Distribuir</w:t>
            </w:r>
          </w:p>
        </w:tc>
        <w:tc>
          <w:tcPr>
            <w:tcW w:w="906" w:type="dxa"/>
            <w:shd w:val="clear" w:color="auto" w:fill="auto"/>
          </w:tcPr>
          <w:p w14:paraId="5F3252A6" w14:textId="77777777" w:rsidR="000A6438" w:rsidRPr="0081777C" w:rsidRDefault="000A6438" w:rsidP="002D06B0">
            <w:pPr>
              <w:pStyle w:val="08-Tabelageral"/>
              <w:ind w:left="113"/>
              <w:rPr>
                <w:rFonts w:cs="Arial"/>
                <w:bCs/>
                <w:szCs w:val="14"/>
              </w:rPr>
            </w:pPr>
            <w:r>
              <w:rPr>
                <w:rFonts w:cs="Arial"/>
                <w:bCs/>
                <w:szCs w:val="14"/>
                <w:lang w:eastAsia="en-US"/>
              </w:rPr>
              <w:t>03.2023</w:t>
            </w:r>
          </w:p>
        </w:tc>
        <w:tc>
          <w:tcPr>
            <w:tcW w:w="1362" w:type="dxa"/>
            <w:shd w:val="clear" w:color="auto" w:fill="auto"/>
          </w:tcPr>
          <w:p w14:paraId="2899A603" w14:textId="77777777" w:rsidR="000A6438" w:rsidRPr="0081777C" w:rsidRDefault="000A6438" w:rsidP="002D06B0">
            <w:pPr>
              <w:pStyle w:val="08-Tabelageral"/>
              <w:ind w:left="113"/>
              <w:rPr>
                <w:rFonts w:cs="Arial"/>
                <w:bCs/>
                <w:szCs w:val="14"/>
              </w:rPr>
            </w:pPr>
            <w:r>
              <w:rPr>
                <w:rFonts w:cs="Arial"/>
                <w:bCs/>
                <w:szCs w:val="14"/>
                <w:lang w:eastAsia="en-US"/>
              </w:rPr>
              <w:t>--</w:t>
            </w:r>
          </w:p>
        </w:tc>
        <w:tc>
          <w:tcPr>
            <w:tcW w:w="1417" w:type="dxa"/>
            <w:shd w:val="clear" w:color="auto" w:fill="auto"/>
          </w:tcPr>
          <w:p w14:paraId="298296A9" w14:textId="77777777" w:rsidR="000A6438" w:rsidRPr="0081777C" w:rsidRDefault="000A6438" w:rsidP="002D06B0">
            <w:pPr>
              <w:pStyle w:val="08-Tabelageral"/>
              <w:ind w:left="113"/>
              <w:rPr>
                <w:rFonts w:cs="Arial"/>
                <w:bCs/>
                <w:szCs w:val="14"/>
              </w:rPr>
            </w:pPr>
            <w:r>
              <w:rPr>
                <w:rFonts w:cs="Arial"/>
                <w:bCs/>
                <w:szCs w:val="14"/>
                <w:lang w:eastAsia="en-US"/>
              </w:rPr>
              <w:t>3.276</w:t>
            </w:r>
          </w:p>
        </w:tc>
        <w:tc>
          <w:tcPr>
            <w:tcW w:w="1413" w:type="dxa"/>
            <w:shd w:val="clear" w:color="auto" w:fill="auto"/>
          </w:tcPr>
          <w:p w14:paraId="11DA9582" w14:textId="77777777" w:rsidR="000A6438" w:rsidRPr="0081777C" w:rsidRDefault="000A6438" w:rsidP="002D06B0">
            <w:pPr>
              <w:pStyle w:val="08-Tabelageral"/>
              <w:ind w:left="113"/>
              <w:rPr>
                <w:rFonts w:cs="Arial"/>
                <w:bCs/>
                <w:szCs w:val="14"/>
              </w:rPr>
            </w:pPr>
            <w:r>
              <w:rPr>
                <w:rFonts w:cs="Arial"/>
                <w:bCs/>
                <w:szCs w:val="14"/>
                <w:lang w:eastAsia="en-US"/>
              </w:rPr>
              <w:t>5.665</w:t>
            </w:r>
          </w:p>
        </w:tc>
        <w:tc>
          <w:tcPr>
            <w:tcW w:w="1414" w:type="dxa"/>
            <w:shd w:val="clear" w:color="auto" w:fill="auto"/>
          </w:tcPr>
          <w:p w14:paraId="09A653FA" w14:textId="77777777" w:rsidR="000A6438" w:rsidRPr="0081777C" w:rsidRDefault="000A6438" w:rsidP="002D06B0">
            <w:pPr>
              <w:pStyle w:val="08-Tabelageral"/>
              <w:ind w:left="113"/>
              <w:rPr>
                <w:rFonts w:cs="Arial"/>
                <w:bCs/>
                <w:szCs w:val="14"/>
              </w:rPr>
            </w:pPr>
            <w:r>
              <w:rPr>
                <w:rFonts w:cs="Arial"/>
                <w:bCs/>
                <w:szCs w:val="14"/>
                <w:lang w:eastAsia="en-US"/>
              </w:rPr>
              <w:t>4.487</w:t>
            </w:r>
          </w:p>
        </w:tc>
        <w:tc>
          <w:tcPr>
            <w:tcW w:w="1142" w:type="dxa"/>
            <w:shd w:val="clear" w:color="auto" w:fill="auto"/>
          </w:tcPr>
          <w:p w14:paraId="4CF056B1" w14:textId="77777777" w:rsidR="000A6438" w:rsidRPr="0081777C" w:rsidRDefault="000A6438" w:rsidP="002D06B0">
            <w:pPr>
              <w:pStyle w:val="08-Tabelageral"/>
              <w:ind w:left="113"/>
              <w:rPr>
                <w:rFonts w:cs="Arial"/>
                <w:b/>
                <w:szCs w:val="14"/>
              </w:rPr>
            </w:pPr>
            <w:r>
              <w:rPr>
                <w:rFonts w:cs="Arial"/>
                <w:b/>
                <w:szCs w:val="14"/>
                <w:lang w:eastAsia="en-US"/>
              </w:rPr>
              <w:t>13.428</w:t>
            </w:r>
          </w:p>
        </w:tc>
      </w:tr>
      <w:tr w:rsidR="000A6438" w:rsidRPr="0081777C" w14:paraId="5DAFB34F" w14:textId="77777777" w:rsidTr="002D06B0">
        <w:trPr>
          <w:trHeight w:val="238"/>
        </w:trPr>
        <w:tc>
          <w:tcPr>
            <w:tcW w:w="1985" w:type="dxa"/>
            <w:shd w:val="clear" w:color="auto" w:fill="auto"/>
          </w:tcPr>
          <w:p w14:paraId="520B45AC" w14:textId="77777777" w:rsidR="000A6438" w:rsidRPr="0081777C" w:rsidRDefault="000A6438" w:rsidP="002D06B0">
            <w:pPr>
              <w:pStyle w:val="070-TabelaPadro"/>
              <w:spacing w:line="276" w:lineRule="auto"/>
              <w:ind w:firstLine="176"/>
              <w:jc w:val="left"/>
              <w:rPr>
                <w:b/>
              </w:rPr>
            </w:pPr>
            <w:r>
              <w:rPr>
                <w:bCs/>
                <w:lang w:eastAsia="en-US"/>
              </w:rPr>
              <w:t>Ações a Distribuir</w:t>
            </w:r>
          </w:p>
        </w:tc>
        <w:tc>
          <w:tcPr>
            <w:tcW w:w="906" w:type="dxa"/>
            <w:shd w:val="clear" w:color="auto" w:fill="auto"/>
          </w:tcPr>
          <w:p w14:paraId="157CC0B0" w14:textId="77777777" w:rsidR="000A6438" w:rsidRPr="0081777C" w:rsidRDefault="000A6438" w:rsidP="002D06B0">
            <w:pPr>
              <w:pStyle w:val="08-Tabelageral"/>
              <w:ind w:left="113"/>
              <w:rPr>
                <w:rFonts w:cs="Arial"/>
                <w:bCs/>
                <w:szCs w:val="14"/>
              </w:rPr>
            </w:pPr>
            <w:r>
              <w:rPr>
                <w:rFonts w:cs="Arial"/>
                <w:bCs/>
                <w:szCs w:val="14"/>
                <w:lang w:eastAsia="en-US"/>
              </w:rPr>
              <w:t>03.2024</w:t>
            </w:r>
          </w:p>
        </w:tc>
        <w:tc>
          <w:tcPr>
            <w:tcW w:w="1362" w:type="dxa"/>
            <w:shd w:val="clear" w:color="auto" w:fill="auto"/>
          </w:tcPr>
          <w:p w14:paraId="6DF8D44F" w14:textId="77777777" w:rsidR="000A6438" w:rsidRPr="0081777C" w:rsidRDefault="000A6438" w:rsidP="002D06B0">
            <w:pPr>
              <w:pStyle w:val="08-Tabelageral"/>
              <w:ind w:left="113"/>
              <w:rPr>
                <w:rFonts w:cs="Arial"/>
                <w:bCs/>
                <w:szCs w:val="14"/>
              </w:rPr>
            </w:pPr>
            <w:r>
              <w:rPr>
                <w:rFonts w:cs="Arial"/>
                <w:bCs/>
                <w:szCs w:val="14"/>
                <w:lang w:eastAsia="en-US"/>
              </w:rPr>
              <w:t>--</w:t>
            </w:r>
          </w:p>
        </w:tc>
        <w:tc>
          <w:tcPr>
            <w:tcW w:w="1417" w:type="dxa"/>
            <w:shd w:val="clear" w:color="auto" w:fill="auto"/>
          </w:tcPr>
          <w:p w14:paraId="7DF5D9A0" w14:textId="77777777" w:rsidR="000A6438" w:rsidRPr="0081777C" w:rsidRDefault="000A6438" w:rsidP="002D06B0">
            <w:pPr>
              <w:pStyle w:val="08-Tabelageral"/>
              <w:ind w:left="113"/>
              <w:rPr>
                <w:rFonts w:cs="Arial"/>
                <w:bCs/>
                <w:szCs w:val="14"/>
              </w:rPr>
            </w:pPr>
            <w:r>
              <w:rPr>
                <w:rFonts w:cs="Arial"/>
                <w:bCs/>
                <w:szCs w:val="14"/>
                <w:lang w:eastAsia="en-US"/>
              </w:rPr>
              <w:t>--</w:t>
            </w:r>
          </w:p>
        </w:tc>
        <w:tc>
          <w:tcPr>
            <w:tcW w:w="1413" w:type="dxa"/>
            <w:shd w:val="clear" w:color="auto" w:fill="auto"/>
          </w:tcPr>
          <w:p w14:paraId="5BAAC3F0" w14:textId="77777777" w:rsidR="000A6438" w:rsidRPr="0081777C" w:rsidRDefault="000A6438" w:rsidP="002D06B0">
            <w:pPr>
              <w:pStyle w:val="08-Tabelageral"/>
              <w:ind w:left="113"/>
              <w:rPr>
                <w:rFonts w:cs="Arial"/>
                <w:bCs/>
                <w:szCs w:val="14"/>
              </w:rPr>
            </w:pPr>
            <w:r>
              <w:rPr>
                <w:rFonts w:cs="Arial"/>
                <w:bCs/>
                <w:szCs w:val="14"/>
                <w:lang w:eastAsia="en-US"/>
              </w:rPr>
              <w:t>5.665</w:t>
            </w:r>
          </w:p>
        </w:tc>
        <w:tc>
          <w:tcPr>
            <w:tcW w:w="1414" w:type="dxa"/>
            <w:shd w:val="clear" w:color="auto" w:fill="auto"/>
          </w:tcPr>
          <w:p w14:paraId="412BAEEC" w14:textId="77777777" w:rsidR="000A6438" w:rsidRPr="0081777C" w:rsidRDefault="000A6438" w:rsidP="002D06B0">
            <w:pPr>
              <w:pStyle w:val="08-Tabelageral"/>
              <w:ind w:left="113"/>
              <w:rPr>
                <w:rFonts w:cs="Arial"/>
                <w:bCs/>
                <w:szCs w:val="14"/>
              </w:rPr>
            </w:pPr>
            <w:r>
              <w:rPr>
                <w:rFonts w:cs="Arial"/>
                <w:bCs/>
                <w:szCs w:val="14"/>
                <w:lang w:eastAsia="en-US"/>
              </w:rPr>
              <w:t>4.487</w:t>
            </w:r>
          </w:p>
        </w:tc>
        <w:tc>
          <w:tcPr>
            <w:tcW w:w="1142" w:type="dxa"/>
            <w:shd w:val="clear" w:color="auto" w:fill="auto"/>
          </w:tcPr>
          <w:p w14:paraId="43E25A51" w14:textId="77777777" w:rsidR="000A6438" w:rsidRPr="0081777C" w:rsidRDefault="000A6438" w:rsidP="002D06B0">
            <w:pPr>
              <w:pStyle w:val="08-Tabelageral"/>
              <w:ind w:left="113"/>
              <w:rPr>
                <w:rFonts w:cs="Arial"/>
                <w:b/>
                <w:szCs w:val="14"/>
              </w:rPr>
            </w:pPr>
            <w:r>
              <w:rPr>
                <w:rFonts w:cs="Arial"/>
                <w:b/>
                <w:szCs w:val="14"/>
                <w:lang w:eastAsia="en-US"/>
              </w:rPr>
              <w:t>10.152</w:t>
            </w:r>
          </w:p>
        </w:tc>
      </w:tr>
      <w:tr w:rsidR="000A6438" w:rsidRPr="0081777C" w14:paraId="70E78602" w14:textId="77777777" w:rsidTr="002D06B0">
        <w:trPr>
          <w:trHeight w:val="238"/>
        </w:trPr>
        <w:tc>
          <w:tcPr>
            <w:tcW w:w="1985" w:type="dxa"/>
            <w:shd w:val="clear" w:color="auto" w:fill="auto"/>
          </w:tcPr>
          <w:p w14:paraId="387ECE64" w14:textId="77777777" w:rsidR="000A6438" w:rsidRPr="0081777C" w:rsidRDefault="000A6438" w:rsidP="002D06B0">
            <w:pPr>
              <w:pStyle w:val="070-TabelaPadro"/>
              <w:spacing w:line="276" w:lineRule="auto"/>
              <w:ind w:firstLine="176"/>
              <w:jc w:val="left"/>
              <w:rPr>
                <w:b/>
              </w:rPr>
            </w:pPr>
            <w:r>
              <w:rPr>
                <w:bCs/>
                <w:lang w:eastAsia="en-US"/>
              </w:rPr>
              <w:t>Ações a Distribuir</w:t>
            </w:r>
          </w:p>
        </w:tc>
        <w:tc>
          <w:tcPr>
            <w:tcW w:w="906" w:type="dxa"/>
            <w:shd w:val="clear" w:color="auto" w:fill="auto"/>
          </w:tcPr>
          <w:p w14:paraId="73C0B35C" w14:textId="77777777" w:rsidR="000A6438" w:rsidRPr="0081777C" w:rsidRDefault="000A6438" w:rsidP="002D06B0">
            <w:pPr>
              <w:pStyle w:val="08-Tabelageral"/>
              <w:ind w:left="113"/>
              <w:rPr>
                <w:rFonts w:cs="Arial"/>
                <w:bCs/>
                <w:szCs w:val="14"/>
              </w:rPr>
            </w:pPr>
            <w:r>
              <w:rPr>
                <w:rFonts w:cs="Arial"/>
                <w:bCs/>
                <w:szCs w:val="14"/>
                <w:lang w:eastAsia="en-US"/>
              </w:rPr>
              <w:t>03.2025</w:t>
            </w:r>
          </w:p>
        </w:tc>
        <w:tc>
          <w:tcPr>
            <w:tcW w:w="1362" w:type="dxa"/>
            <w:shd w:val="clear" w:color="auto" w:fill="auto"/>
          </w:tcPr>
          <w:p w14:paraId="42ADB2E1" w14:textId="77777777" w:rsidR="000A6438" w:rsidRPr="0081777C" w:rsidRDefault="000A6438" w:rsidP="002D06B0">
            <w:pPr>
              <w:pStyle w:val="08-Tabelageral"/>
              <w:ind w:left="113"/>
              <w:rPr>
                <w:rFonts w:cs="Arial"/>
                <w:bCs/>
                <w:szCs w:val="14"/>
              </w:rPr>
            </w:pPr>
            <w:r>
              <w:rPr>
                <w:rFonts w:cs="Arial"/>
                <w:bCs/>
                <w:szCs w:val="14"/>
                <w:lang w:eastAsia="en-US"/>
              </w:rPr>
              <w:t>--</w:t>
            </w:r>
          </w:p>
        </w:tc>
        <w:tc>
          <w:tcPr>
            <w:tcW w:w="1417" w:type="dxa"/>
            <w:shd w:val="clear" w:color="auto" w:fill="auto"/>
          </w:tcPr>
          <w:p w14:paraId="1CB42F4B" w14:textId="77777777" w:rsidR="000A6438" w:rsidRPr="0081777C" w:rsidRDefault="000A6438" w:rsidP="002D06B0">
            <w:pPr>
              <w:pStyle w:val="08-Tabelageral"/>
              <w:ind w:left="113"/>
              <w:rPr>
                <w:rFonts w:cs="Arial"/>
                <w:bCs/>
                <w:szCs w:val="14"/>
              </w:rPr>
            </w:pPr>
            <w:r>
              <w:rPr>
                <w:rFonts w:cs="Arial"/>
                <w:bCs/>
                <w:szCs w:val="14"/>
                <w:lang w:eastAsia="en-US"/>
              </w:rPr>
              <w:t>--</w:t>
            </w:r>
          </w:p>
        </w:tc>
        <w:tc>
          <w:tcPr>
            <w:tcW w:w="1413" w:type="dxa"/>
            <w:shd w:val="clear" w:color="auto" w:fill="auto"/>
          </w:tcPr>
          <w:p w14:paraId="478703A6" w14:textId="77777777" w:rsidR="000A6438" w:rsidRPr="0081777C" w:rsidRDefault="000A6438" w:rsidP="002D06B0">
            <w:pPr>
              <w:pStyle w:val="08-Tabelageral"/>
              <w:ind w:left="113"/>
              <w:rPr>
                <w:rFonts w:cs="Arial"/>
                <w:bCs/>
                <w:szCs w:val="14"/>
              </w:rPr>
            </w:pPr>
            <w:r>
              <w:rPr>
                <w:rFonts w:cs="Arial"/>
                <w:bCs/>
                <w:szCs w:val="14"/>
                <w:lang w:eastAsia="en-US"/>
              </w:rPr>
              <w:t>--</w:t>
            </w:r>
          </w:p>
        </w:tc>
        <w:tc>
          <w:tcPr>
            <w:tcW w:w="1414" w:type="dxa"/>
            <w:shd w:val="clear" w:color="auto" w:fill="auto"/>
          </w:tcPr>
          <w:p w14:paraId="21A3C203" w14:textId="77777777" w:rsidR="000A6438" w:rsidRPr="0081777C" w:rsidRDefault="000A6438" w:rsidP="002D06B0">
            <w:pPr>
              <w:pStyle w:val="08-Tabelageral"/>
              <w:ind w:left="113"/>
              <w:rPr>
                <w:rFonts w:cs="Arial"/>
                <w:bCs/>
                <w:szCs w:val="14"/>
              </w:rPr>
            </w:pPr>
            <w:r>
              <w:rPr>
                <w:rFonts w:cs="Arial"/>
                <w:bCs/>
                <w:szCs w:val="14"/>
                <w:lang w:eastAsia="en-US"/>
              </w:rPr>
              <w:t>4.487</w:t>
            </w:r>
          </w:p>
        </w:tc>
        <w:tc>
          <w:tcPr>
            <w:tcW w:w="1142" w:type="dxa"/>
            <w:shd w:val="clear" w:color="auto" w:fill="auto"/>
          </w:tcPr>
          <w:p w14:paraId="2256A43D" w14:textId="77777777" w:rsidR="000A6438" w:rsidRPr="0081777C" w:rsidRDefault="000A6438" w:rsidP="002D06B0">
            <w:pPr>
              <w:pStyle w:val="08-Tabelageral"/>
              <w:ind w:left="113"/>
              <w:rPr>
                <w:rFonts w:cs="Arial"/>
                <w:b/>
                <w:szCs w:val="14"/>
              </w:rPr>
            </w:pPr>
            <w:r>
              <w:rPr>
                <w:rFonts w:cs="Arial"/>
                <w:b/>
                <w:szCs w:val="14"/>
                <w:lang w:eastAsia="en-US"/>
              </w:rPr>
              <w:t>4.487</w:t>
            </w:r>
          </w:p>
        </w:tc>
      </w:tr>
      <w:tr w:rsidR="000A6438" w:rsidRPr="00733251" w14:paraId="7C8B6522" w14:textId="77777777" w:rsidTr="002D06B0">
        <w:trPr>
          <w:trHeight w:val="238"/>
        </w:trPr>
        <w:tc>
          <w:tcPr>
            <w:tcW w:w="1985" w:type="dxa"/>
            <w:tcBorders>
              <w:bottom w:val="single" w:sz="2" w:space="0" w:color="1F4E79" w:themeColor="accent1" w:themeShade="80"/>
            </w:tcBorders>
            <w:shd w:val="clear" w:color="auto" w:fill="auto"/>
          </w:tcPr>
          <w:p w14:paraId="7D0CF05C" w14:textId="77777777" w:rsidR="000A6438" w:rsidRPr="0081777C" w:rsidRDefault="000A6438" w:rsidP="002D06B0">
            <w:pPr>
              <w:pStyle w:val="070-TabelaPadro"/>
              <w:spacing w:line="276" w:lineRule="auto"/>
              <w:ind w:left="-108"/>
              <w:jc w:val="left"/>
              <w:rPr>
                <w:b/>
              </w:rPr>
            </w:pPr>
            <w:r>
              <w:rPr>
                <w:b/>
                <w:lang w:eastAsia="en-US"/>
              </w:rPr>
              <w:t>Total de ações a distribuir</w:t>
            </w:r>
          </w:p>
        </w:tc>
        <w:tc>
          <w:tcPr>
            <w:tcW w:w="906" w:type="dxa"/>
            <w:tcBorders>
              <w:bottom w:val="single" w:sz="2" w:space="0" w:color="1F4E79" w:themeColor="accent1" w:themeShade="80"/>
            </w:tcBorders>
            <w:shd w:val="clear" w:color="auto" w:fill="auto"/>
          </w:tcPr>
          <w:p w14:paraId="746E0084" w14:textId="77777777" w:rsidR="000A6438" w:rsidRPr="0081777C" w:rsidRDefault="000A6438" w:rsidP="002D06B0">
            <w:pPr>
              <w:pStyle w:val="08-Tabelageral"/>
              <w:ind w:left="113"/>
              <w:rPr>
                <w:rFonts w:cs="Arial"/>
                <w:b/>
                <w:szCs w:val="14"/>
              </w:rPr>
            </w:pPr>
          </w:p>
        </w:tc>
        <w:tc>
          <w:tcPr>
            <w:tcW w:w="1362" w:type="dxa"/>
            <w:tcBorders>
              <w:bottom w:val="single" w:sz="2" w:space="0" w:color="1F4E79" w:themeColor="accent1" w:themeShade="80"/>
            </w:tcBorders>
            <w:shd w:val="clear" w:color="auto" w:fill="auto"/>
          </w:tcPr>
          <w:p w14:paraId="3B16B4F9" w14:textId="77777777" w:rsidR="000A6438" w:rsidRPr="0081777C" w:rsidRDefault="000A6438" w:rsidP="002D06B0">
            <w:pPr>
              <w:pStyle w:val="08-Tabelageral"/>
              <w:ind w:left="113"/>
              <w:rPr>
                <w:rFonts w:cs="Arial"/>
                <w:b/>
                <w:szCs w:val="14"/>
              </w:rPr>
            </w:pPr>
            <w:r>
              <w:rPr>
                <w:rFonts w:cs="Arial"/>
                <w:b/>
                <w:szCs w:val="14"/>
                <w:lang w:eastAsia="en-US"/>
              </w:rPr>
              <w:t>3.870</w:t>
            </w:r>
          </w:p>
        </w:tc>
        <w:tc>
          <w:tcPr>
            <w:tcW w:w="1417" w:type="dxa"/>
            <w:tcBorders>
              <w:bottom w:val="single" w:sz="2" w:space="0" w:color="1F4E79" w:themeColor="accent1" w:themeShade="80"/>
            </w:tcBorders>
            <w:shd w:val="clear" w:color="auto" w:fill="auto"/>
          </w:tcPr>
          <w:p w14:paraId="71299962" w14:textId="77777777" w:rsidR="000A6438" w:rsidRPr="0081777C" w:rsidRDefault="000A6438" w:rsidP="002D06B0">
            <w:pPr>
              <w:pStyle w:val="08-Tabelageral"/>
              <w:ind w:left="113"/>
              <w:rPr>
                <w:rFonts w:cs="Arial"/>
                <w:b/>
                <w:szCs w:val="14"/>
              </w:rPr>
            </w:pPr>
            <w:r>
              <w:rPr>
                <w:rFonts w:cs="Arial"/>
                <w:b/>
                <w:szCs w:val="14"/>
                <w:lang w:eastAsia="en-US"/>
              </w:rPr>
              <w:t>6.552</w:t>
            </w:r>
          </w:p>
        </w:tc>
        <w:tc>
          <w:tcPr>
            <w:tcW w:w="1413" w:type="dxa"/>
            <w:tcBorders>
              <w:bottom w:val="single" w:sz="2" w:space="0" w:color="1F4E79" w:themeColor="accent1" w:themeShade="80"/>
            </w:tcBorders>
            <w:shd w:val="clear" w:color="auto" w:fill="auto"/>
          </w:tcPr>
          <w:p w14:paraId="63EE3824" w14:textId="77777777" w:rsidR="000A6438" w:rsidRPr="0081777C" w:rsidRDefault="000A6438" w:rsidP="002D06B0">
            <w:pPr>
              <w:pStyle w:val="08-Tabelageral"/>
              <w:ind w:left="113"/>
              <w:rPr>
                <w:rFonts w:cs="Arial"/>
                <w:b/>
                <w:szCs w:val="14"/>
              </w:rPr>
            </w:pPr>
            <w:r>
              <w:rPr>
                <w:rFonts w:cs="Arial"/>
                <w:b/>
                <w:szCs w:val="14"/>
                <w:lang w:eastAsia="en-US"/>
              </w:rPr>
              <w:t>16.995</w:t>
            </w:r>
          </w:p>
        </w:tc>
        <w:tc>
          <w:tcPr>
            <w:tcW w:w="1414" w:type="dxa"/>
            <w:tcBorders>
              <w:bottom w:val="single" w:sz="2" w:space="0" w:color="1F4E79" w:themeColor="accent1" w:themeShade="80"/>
            </w:tcBorders>
            <w:shd w:val="clear" w:color="auto" w:fill="auto"/>
          </w:tcPr>
          <w:p w14:paraId="44EC9A84" w14:textId="77777777" w:rsidR="000A6438" w:rsidRPr="0081777C" w:rsidRDefault="000A6438" w:rsidP="002D06B0">
            <w:pPr>
              <w:pStyle w:val="08-Tabelageral"/>
              <w:ind w:left="113"/>
              <w:rPr>
                <w:rFonts w:cs="Arial"/>
                <w:b/>
                <w:szCs w:val="14"/>
              </w:rPr>
            </w:pPr>
            <w:r>
              <w:rPr>
                <w:rFonts w:cs="Arial"/>
                <w:b/>
                <w:szCs w:val="14"/>
                <w:lang w:eastAsia="en-US"/>
              </w:rPr>
              <w:t>17.948</w:t>
            </w:r>
          </w:p>
        </w:tc>
        <w:tc>
          <w:tcPr>
            <w:tcW w:w="1142" w:type="dxa"/>
            <w:tcBorders>
              <w:bottom w:val="single" w:sz="2" w:space="0" w:color="1F4E79" w:themeColor="accent1" w:themeShade="80"/>
            </w:tcBorders>
            <w:shd w:val="clear" w:color="auto" w:fill="auto"/>
          </w:tcPr>
          <w:p w14:paraId="43F080D6" w14:textId="77777777" w:rsidR="000A6438" w:rsidRPr="0081777C" w:rsidRDefault="000A6438" w:rsidP="002D06B0">
            <w:pPr>
              <w:pStyle w:val="08-Tabelageral"/>
              <w:ind w:left="113"/>
              <w:rPr>
                <w:rFonts w:cs="Arial"/>
                <w:b/>
                <w:szCs w:val="14"/>
              </w:rPr>
            </w:pPr>
            <w:r>
              <w:rPr>
                <w:rFonts w:cs="Arial"/>
                <w:b/>
                <w:szCs w:val="14"/>
                <w:lang w:eastAsia="en-US"/>
              </w:rPr>
              <w:t>45.365</w:t>
            </w:r>
          </w:p>
        </w:tc>
      </w:tr>
    </w:tbl>
    <w:p w14:paraId="0AB3CFED" w14:textId="77777777" w:rsidR="000A6438" w:rsidRPr="004B1E10" w:rsidRDefault="000A6438" w:rsidP="002D06B0">
      <w:pPr>
        <w:pStyle w:val="01-Textonormal"/>
        <w:rPr>
          <w:b/>
          <w:bCs/>
          <w:color w:val="1F4E79" w:themeColor="accent1" w:themeShade="80"/>
        </w:rPr>
      </w:pPr>
      <w:r w:rsidRPr="004B1E10">
        <w:rPr>
          <w:b/>
          <w:bCs/>
          <w:color w:val="1F4E79" w:themeColor="accent1" w:themeShade="80"/>
        </w:rPr>
        <w:t>g.2) Programa de Recompra</w:t>
      </w:r>
    </w:p>
    <w:p w14:paraId="2F3C7344" w14:textId="77777777" w:rsidR="000A6438" w:rsidRDefault="000A6438" w:rsidP="002D06B0">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 Os programas seguintes não realizaram recompra de ações, sendo que o último programa, o IV Programa de Recompra, se encerrou em 31.10.2019. A Companhia, até a presenta data, não aprovou um novo Programa de Recompra. </w:t>
      </w:r>
    </w:p>
    <w:p w14:paraId="3D1ECC13" w14:textId="77777777" w:rsidR="000A6438" w:rsidRDefault="000A6438" w:rsidP="002D06B0">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6187BC9B" w14:textId="77777777" w:rsidR="000A6438" w:rsidRPr="004B1E10" w:rsidRDefault="000A6438" w:rsidP="002D06B0">
      <w:pPr>
        <w:pStyle w:val="01-Textonormal"/>
        <w:rPr>
          <w:b/>
          <w:bCs/>
          <w:color w:val="1F4E79" w:themeColor="accent1" w:themeShade="80"/>
        </w:rPr>
      </w:pPr>
      <w:r w:rsidRPr="004B1E10">
        <w:rPr>
          <w:b/>
          <w:bCs/>
          <w:color w:val="1F4E79" w:themeColor="accent1" w:themeShade="80"/>
        </w:rPr>
        <w:t>g.3) Programa de Premiação de Funcionário</w:t>
      </w:r>
    </w:p>
    <w:p w14:paraId="2F5B7FFE" w14:textId="77777777" w:rsidR="000A6438" w:rsidRDefault="000A6438" w:rsidP="002D06B0">
      <w:pPr>
        <w:spacing w:before="120" w:after="120"/>
        <w:jc w:val="both"/>
        <w:rPr>
          <w:rFonts w:eastAsia="Times New Roman" w:cs="Times New Roman"/>
          <w:spacing w:val="-2"/>
          <w:szCs w:val="18"/>
          <w:lang w:eastAsia="pt-BR"/>
        </w:rPr>
      </w:pPr>
      <w:r>
        <w:rPr>
          <w:rFonts w:eastAsia="Times New Roman" w:cs="Times New Roman"/>
          <w:spacing w:val="-2"/>
          <w:szCs w:val="18"/>
          <w:lang w:eastAsia="pt-BR"/>
        </w:rPr>
        <w:t>E</w:t>
      </w:r>
      <w:r w:rsidRPr="00A95BCB">
        <w:rPr>
          <w:rFonts w:eastAsia="Times New Roman" w:cs="Times New Roman"/>
          <w:spacing w:val="-2"/>
          <w:szCs w:val="18"/>
          <w:lang w:eastAsia="pt-BR"/>
        </w:rPr>
        <w:t>m 18 de dezembro</w:t>
      </w:r>
      <w:r>
        <w:rPr>
          <w:rFonts w:eastAsia="Times New Roman" w:cs="Times New Roman"/>
          <w:spacing w:val="-2"/>
          <w:szCs w:val="18"/>
          <w:lang w:eastAsia="pt-BR"/>
        </w:rPr>
        <w:t xml:space="preserve"> de 2019</w:t>
      </w:r>
      <w:r w:rsidRPr="00A95BCB">
        <w:rPr>
          <w:rFonts w:eastAsia="Times New Roman" w:cs="Times New Roman"/>
          <w:spacing w:val="-2"/>
          <w:szCs w:val="18"/>
          <w:lang w:eastAsia="pt-BR"/>
        </w:rPr>
        <w:t xml:space="preserve"> </w:t>
      </w:r>
      <w:r w:rsidRPr="002F417F">
        <w:rPr>
          <w:rFonts w:eastAsia="Times New Roman" w:cs="Times New Roman"/>
          <w:spacing w:val="-2"/>
          <w:szCs w:val="18"/>
          <w:lang w:eastAsia="pt-BR"/>
        </w:rPr>
        <w:t>o Conselho de Administração aprovou o Programa de Premiação de Funcionários, que tem por objetivo reconhecer funcionários da BB Seguros de cargos não-estatutários</w:t>
      </w:r>
      <w:r>
        <w:rPr>
          <w:rFonts w:eastAsia="Times New Roman" w:cs="Times New Roman"/>
          <w:spacing w:val="-2"/>
          <w:szCs w:val="18"/>
          <w:lang w:eastAsia="pt-BR"/>
        </w:rPr>
        <w:t>,</w:t>
      </w:r>
      <w:r w:rsidRPr="0075155C">
        <w:rPr>
          <w:rFonts w:eastAsia="Times New Roman" w:cs="Times New Roman"/>
          <w:spacing w:val="-2"/>
          <w:szCs w:val="18"/>
          <w:lang w:eastAsia="pt-BR"/>
        </w:rPr>
        <w:t xml:space="preserve"> </w:t>
      </w:r>
      <w:r w:rsidRPr="00797C90">
        <w:rPr>
          <w:rFonts w:eastAsia="Times New Roman" w:cs="Times New Roman"/>
          <w:spacing w:val="-2"/>
          <w:szCs w:val="18"/>
          <w:lang w:eastAsia="pt-BR"/>
        </w:rPr>
        <w:t xml:space="preserve">com desempenho destacado na Comissão de Desenvolvimento e Carreira. </w:t>
      </w:r>
      <w:r w:rsidRPr="00FA25A3">
        <w:rPr>
          <w:rFonts w:eastAsia="Times New Roman" w:cs="Times New Roman"/>
          <w:spacing w:val="-2"/>
          <w:szCs w:val="18"/>
          <w:lang w:eastAsia="pt-BR"/>
        </w:rPr>
        <w:t>Considerando a nova redação do § 4º do art. 457 da CLT, alterado pela Lei nº 13.467/2017, o programa é enquadrado como premiação e não há incidência de encargos trabalhistas e previdenciários.</w:t>
      </w:r>
    </w:p>
    <w:p w14:paraId="644A0C83" w14:textId="77777777" w:rsidR="000A6438" w:rsidRPr="002F417F" w:rsidRDefault="000A6438" w:rsidP="002D06B0">
      <w:pPr>
        <w:spacing w:before="120" w:after="120"/>
        <w:jc w:val="both"/>
        <w:rPr>
          <w:szCs w:val="18"/>
        </w:rPr>
      </w:pPr>
      <w:r w:rsidRPr="001813B3">
        <w:rPr>
          <w:rFonts w:eastAsia="Times New Roman" w:cs="Times New Roman"/>
          <w:spacing w:val="-2"/>
          <w:szCs w:val="18"/>
          <w:lang w:eastAsia="pt-BR"/>
        </w:rPr>
        <w:t xml:space="preserve">A ativação </w:t>
      </w:r>
      <w:r>
        <w:rPr>
          <w:rFonts w:eastAsia="Times New Roman" w:cs="Times New Roman"/>
          <w:spacing w:val="-2"/>
          <w:szCs w:val="18"/>
          <w:lang w:eastAsia="pt-BR"/>
        </w:rPr>
        <w:t xml:space="preserve">do programa </w:t>
      </w:r>
      <w:r w:rsidRPr="001813B3">
        <w:rPr>
          <w:rFonts w:eastAsia="Times New Roman" w:cs="Times New Roman"/>
          <w:spacing w:val="-2"/>
          <w:szCs w:val="18"/>
          <w:lang w:eastAsia="pt-BR"/>
        </w:rPr>
        <w:t>ocorre anualmente e está condicionada à superação do Lucro Líquido orçado da Companhia.</w:t>
      </w:r>
      <w:r>
        <w:rPr>
          <w:rFonts w:eastAsia="Times New Roman" w:cs="Times New Roman"/>
          <w:spacing w:val="-2"/>
          <w:szCs w:val="18"/>
          <w:lang w:eastAsia="pt-BR"/>
        </w:rPr>
        <w:t xml:space="preserve"> </w:t>
      </w:r>
      <w:r w:rsidRPr="002F417F">
        <w:rPr>
          <w:rFonts w:eastAsia="Times New Roman" w:cs="Times New Roman"/>
          <w:spacing w:val="-2"/>
          <w:szCs w:val="18"/>
          <w:lang w:eastAsia="pt-BR"/>
        </w:rPr>
        <w:t>O público</w:t>
      </w:r>
      <w:r>
        <w:rPr>
          <w:rFonts w:eastAsia="Times New Roman" w:cs="Times New Roman"/>
          <w:spacing w:val="-2"/>
          <w:szCs w:val="18"/>
          <w:lang w:eastAsia="pt-BR"/>
        </w:rPr>
        <w:t>-</w:t>
      </w:r>
      <w:r w:rsidRPr="002F417F">
        <w:rPr>
          <w:rFonts w:eastAsia="Times New Roman" w:cs="Times New Roman"/>
          <w:spacing w:val="-2"/>
          <w:szCs w:val="18"/>
          <w:lang w:eastAsia="pt-BR"/>
        </w:rPr>
        <w:t>alvo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07CEE43F" w14:textId="77777777" w:rsidR="000A6438" w:rsidRPr="002F417F" w:rsidRDefault="000A6438" w:rsidP="002D06B0">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08FB55E1" w14:textId="77777777" w:rsidR="00C206C5" w:rsidRDefault="00C206C5" w:rsidP="002D06B0">
      <w:pPr>
        <w:spacing w:before="120" w:after="120"/>
        <w:jc w:val="both"/>
        <w:rPr>
          <w:rFonts w:eastAsia="Times New Roman" w:cs="Times New Roman"/>
          <w:spacing w:val="-2"/>
          <w:szCs w:val="18"/>
          <w:lang w:eastAsia="pt-BR"/>
        </w:rPr>
      </w:pPr>
      <w:r>
        <w:rPr>
          <w:rFonts w:eastAsia="Times New Roman" w:cs="Times New Roman"/>
          <w:spacing w:val="-2"/>
          <w:szCs w:val="18"/>
          <w:lang w:eastAsia="pt-BR"/>
        </w:rPr>
        <w:br w:type="page"/>
      </w:r>
    </w:p>
    <w:p w14:paraId="2716F285" w14:textId="37D8888D" w:rsidR="000A6438" w:rsidRPr="002F417F" w:rsidRDefault="000A6438" w:rsidP="002D06B0">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lastRenderedPageBreak/>
        <w:t>As negociações com ações BBSE3 recebidas no âmbito do Programa de Premiação de Funcionários estão sujeitas às regras da Política de Negociação com Valores Mobiliários da BB Seguridade.</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0A6438" w:rsidRPr="00260E16" w14:paraId="5227DD2A" w14:textId="77777777" w:rsidTr="002D06B0">
        <w:trPr>
          <w:trHeight w:val="238"/>
        </w:trPr>
        <w:tc>
          <w:tcPr>
            <w:tcW w:w="2694" w:type="dxa"/>
            <w:tcBorders>
              <w:top w:val="single" w:sz="2" w:space="0" w:color="1F4E79" w:themeColor="accent1" w:themeShade="80"/>
              <w:bottom w:val="single" w:sz="2" w:space="0" w:color="1F4E79" w:themeColor="accent1" w:themeShade="80"/>
            </w:tcBorders>
            <w:shd w:val="clear" w:color="auto" w:fill="auto"/>
            <w:vAlign w:val="center"/>
          </w:tcPr>
          <w:p w14:paraId="3662A38C" w14:textId="77777777" w:rsidR="000A6438" w:rsidRPr="00260E16" w:rsidRDefault="000A6438" w:rsidP="002D06B0">
            <w:pPr>
              <w:pStyle w:val="08-Tabelageral"/>
              <w:jc w:val="center"/>
              <w:rPr>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0128F36D" w14:textId="77777777" w:rsidR="000A6438" w:rsidRPr="00260E16" w:rsidRDefault="000A6438" w:rsidP="002D06B0">
            <w:pPr>
              <w:pStyle w:val="08-Tabelageral"/>
              <w:jc w:val="center"/>
              <w:rPr>
                <w:b/>
              </w:rPr>
            </w:pPr>
            <w:r w:rsidRPr="00260E16">
              <w:rPr>
                <w:b/>
              </w:rPr>
              <w:t>Total de Ações do Programa</w:t>
            </w:r>
          </w:p>
        </w:tc>
        <w:tc>
          <w:tcPr>
            <w:tcW w:w="858" w:type="dxa"/>
            <w:tcBorders>
              <w:top w:val="single" w:sz="2" w:space="0" w:color="1F4E79" w:themeColor="accent1" w:themeShade="80"/>
              <w:bottom w:val="single" w:sz="2" w:space="0" w:color="1F4E79" w:themeColor="accent1" w:themeShade="80"/>
            </w:tcBorders>
            <w:shd w:val="clear" w:color="auto" w:fill="auto"/>
            <w:vAlign w:val="center"/>
          </w:tcPr>
          <w:p w14:paraId="1B0F4D9A" w14:textId="77777777" w:rsidR="000A6438" w:rsidRPr="00260E16" w:rsidRDefault="000A6438" w:rsidP="002D06B0">
            <w:pPr>
              <w:pStyle w:val="08-Tabelageral"/>
              <w:jc w:val="center"/>
              <w:rPr>
                <w:b/>
              </w:rPr>
            </w:pPr>
            <w:r w:rsidRPr="00260E16">
              <w:rPr>
                <w:b/>
              </w:rPr>
              <w:t>Custo mínimo</w:t>
            </w:r>
          </w:p>
        </w:tc>
        <w:tc>
          <w:tcPr>
            <w:tcW w:w="840" w:type="dxa"/>
            <w:tcBorders>
              <w:top w:val="single" w:sz="2" w:space="0" w:color="1F4E79" w:themeColor="accent1" w:themeShade="80"/>
              <w:bottom w:val="single" w:sz="2" w:space="0" w:color="1F4E79" w:themeColor="accent1" w:themeShade="80"/>
            </w:tcBorders>
            <w:shd w:val="clear" w:color="auto" w:fill="auto"/>
            <w:vAlign w:val="center"/>
          </w:tcPr>
          <w:p w14:paraId="3520DED8" w14:textId="77777777" w:rsidR="000A6438" w:rsidRPr="00260E16" w:rsidRDefault="000A6438" w:rsidP="002D06B0">
            <w:pPr>
              <w:pStyle w:val="08-Tabelageral"/>
              <w:jc w:val="center"/>
              <w:rPr>
                <w:b/>
              </w:rPr>
            </w:pPr>
            <w:r w:rsidRPr="00260E16">
              <w:rPr>
                <w:b/>
              </w:rPr>
              <w:t>Custo médio</w:t>
            </w:r>
          </w:p>
        </w:tc>
        <w:tc>
          <w:tcPr>
            <w:tcW w:w="864" w:type="dxa"/>
            <w:tcBorders>
              <w:top w:val="single" w:sz="2" w:space="0" w:color="1F4E79" w:themeColor="accent1" w:themeShade="80"/>
              <w:bottom w:val="single" w:sz="2" w:space="0" w:color="1F4E79" w:themeColor="accent1" w:themeShade="80"/>
            </w:tcBorders>
            <w:shd w:val="clear" w:color="auto" w:fill="auto"/>
            <w:vAlign w:val="center"/>
          </w:tcPr>
          <w:p w14:paraId="4911D7E7" w14:textId="77777777" w:rsidR="000A6438" w:rsidRPr="00260E16" w:rsidRDefault="000A6438" w:rsidP="002D06B0">
            <w:pPr>
              <w:pStyle w:val="08-Tabelageral"/>
              <w:jc w:val="center"/>
              <w:rPr>
                <w:b/>
              </w:rPr>
            </w:pPr>
            <w:r w:rsidRPr="00260E16">
              <w:rPr>
                <w:b/>
              </w:rPr>
              <w:t>Custo máximo</w:t>
            </w:r>
          </w:p>
        </w:tc>
        <w:tc>
          <w:tcPr>
            <w:tcW w:w="1037" w:type="dxa"/>
            <w:tcBorders>
              <w:top w:val="single" w:sz="2" w:space="0" w:color="1F4E79" w:themeColor="accent1" w:themeShade="80"/>
              <w:bottom w:val="single" w:sz="2" w:space="0" w:color="1F4E79" w:themeColor="accent1" w:themeShade="80"/>
            </w:tcBorders>
            <w:shd w:val="clear" w:color="auto" w:fill="auto"/>
            <w:vAlign w:val="center"/>
          </w:tcPr>
          <w:p w14:paraId="4C94896E" w14:textId="77777777" w:rsidR="000A6438" w:rsidRPr="00260E16" w:rsidRDefault="000A6438" w:rsidP="002D06B0">
            <w:pPr>
              <w:pStyle w:val="08-Tabelageral"/>
              <w:jc w:val="center"/>
              <w:rPr>
                <w:b/>
              </w:rPr>
            </w:pPr>
            <w:r w:rsidRPr="00260E16">
              <w:rPr>
                <w:b/>
              </w:rPr>
              <w:t>Ações Distribuídas</w:t>
            </w:r>
          </w:p>
        </w:tc>
        <w:tc>
          <w:tcPr>
            <w:tcW w:w="881" w:type="dxa"/>
            <w:tcBorders>
              <w:top w:val="single" w:sz="2" w:space="0" w:color="1F4E79" w:themeColor="accent1" w:themeShade="80"/>
              <w:bottom w:val="single" w:sz="2" w:space="0" w:color="1F4E79" w:themeColor="accent1" w:themeShade="80"/>
            </w:tcBorders>
            <w:shd w:val="clear" w:color="auto" w:fill="auto"/>
            <w:vAlign w:val="center"/>
          </w:tcPr>
          <w:p w14:paraId="79690E49" w14:textId="77777777" w:rsidR="000A6438" w:rsidRPr="00260E16" w:rsidRDefault="000A6438" w:rsidP="002D06B0">
            <w:pPr>
              <w:pStyle w:val="08-Tabelageral"/>
              <w:jc w:val="center"/>
              <w:rPr>
                <w:b/>
              </w:rPr>
            </w:pPr>
            <w:r w:rsidRPr="00260E16">
              <w:rPr>
                <w:b/>
              </w:rPr>
              <w:t>Ações a Distribuir</w:t>
            </w:r>
          </w:p>
        </w:tc>
        <w:tc>
          <w:tcPr>
            <w:tcW w:w="1226" w:type="dxa"/>
            <w:tcBorders>
              <w:top w:val="single" w:sz="2" w:space="0" w:color="1F4E79" w:themeColor="accent1" w:themeShade="80"/>
              <w:bottom w:val="single" w:sz="2" w:space="0" w:color="1F4E79" w:themeColor="accent1" w:themeShade="80"/>
            </w:tcBorders>
            <w:shd w:val="clear" w:color="auto" w:fill="auto"/>
            <w:vAlign w:val="center"/>
          </w:tcPr>
          <w:p w14:paraId="4E55F1BE" w14:textId="77777777" w:rsidR="000A6438" w:rsidRPr="00260E16" w:rsidRDefault="000A6438" w:rsidP="002D06B0">
            <w:pPr>
              <w:pStyle w:val="08-Tabelageral"/>
              <w:jc w:val="center"/>
              <w:rPr>
                <w:b/>
              </w:rPr>
            </w:pPr>
            <w:r w:rsidRPr="00260E16">
              <w:rPr>
                <w:b/>
              </w:rPr>
              <w:t>Cronograma Estimado de Transferências</w:t>
            </w:r>
          </w:p>
        </w:tc>
      </w:tr>
      <w:tr w:rsidR="000A6438" w:rsidRPr="00274EB6" w14:paraId="20144168" w14:textId="77777777" w:rsidTr="002D06B0">
        <w:trPr>
          <w:trHeight w:val="238"/>
        </w:trPr>
        <w:tc>
          <w:tcPr>
            <w:tcW w:w="2694" w:type="dxa"/>
            <w:tcBorders>
              <w:top w:val="single" w:sz="2" w:space="0" w:color="1F4E79" w:themeColor="accent1" w:themeShade="80"/>
              <w:bottom w:val="nil"/>
            </w:tcBorders>
            <w:shd w:val="clear" w:color="auto" w:fill="auto"/>
          </w:tcPr>
          <w:p w14:paraId="5E5C779C" w14:textId="77777777" w:rsidR="000A6438" w:rsidRPr="00274EB6" w:rsidRDefault="000A6438" w:rsidP="002D06B0">
            <w:pPr>
              <w:pStyle w:val="070-TabelaPadro"/>
              <w:spacing w:line="276" w:lineRule="auto"/>
              <w:ind w:left="-108" w:firstLine="284"/>
              <w:jc w:val="left"/>
            </w:pPr>
            <w:r w:rsidRPr="00274EB6">
              <w:t>Programa 20</w:t>
            </w:r>
            <w:r>
              <w:t>20</w:t>
            </w:r>
          </w:p>
        </w:tc>
        <w:tc>
          <w:tcPr>
            <w:tcW w:w="1239" w:type="dxa"/>
            <w:tcBorders>
              <w:top w:val="single" w:sz="2" w:space="0" w:color="1F4E79" w:themeColor="accent1" w:themeShade="80"/>
              <w:bottom w:val="nil"/>
            </w:tcBorders>
            <w:shd w:val="clear" w:color="auto" w:fill="auto"/>
          </w:tcPr>
          <w:p w14:paraId="1C659655" w14:textId="77777777" w:rsidR="000A6438" w:rsidRPr="0081777C" w:rsidRDefault="000A6438" w:rsidP="002D06B0">
            <w:pPr>
              <w:pStyle w:val="08-Tabelageral"/>
              <w:ind w:left="113"/>
              <w:rPr>
                <w:rFonts w:cs="Arial"/>
                <w:szCs w:val="14"/>
              </w:rPr>
            </w:pPr>
            <w:r w:rsidRPr="0081777C">
              <w:rPr>
                <w:rFonts w:cs="Arial"/>
                <w:szCs w:val="14"/>
              </w:rPr>
              <w:t>38.263</w:t>
            </w:r>
          </w:p>
        </w:tc>
        <w:tc>
          <w:tcPr>
            <w:tcW w:w="858" w:type="dxa"/>
            <w:tcBorders>
              <w:top w:val="single" w:sz="2" w:space="0" w:color="1F4E79" w:themeColor="accent1" w:themeShade="80"/>
              <w:bottom w:val="nil"/>
            </w:tcBorders>
            <w:shd w:val="clear" w:color="auto" w:fill="auto"/>
          </w:tcPr>
          <w:p w14:paraId="0044FB9F" w14:textId="77777777" w:rsidR="000A6438" w:rsidRPr="0081777C" w:rsidRDefault="000A6438" w:rsidP="002D06B0">
            <w:pPr>
              <w:pStyle w:val="08-Tabelageral"/>
              <w:ind w:left="113"/>
              <w:rPr>
                <w:rFonts w:cs="Arial"/>
                <w:szCs w:val="14"/>
              </w:rPr>
            </w:pPr>
            <w:r w:rsidRPr="0081777C">
              <w:rPr>
                <w:rFonts w:cs="Arial"/>
                <w:szCs w:val="14"/>
              </w:rPr>
              <w:t>24,46</w:t>
            </w:r>
          </w:p>
        </w:tc>
        <w:tc>
          <w:tcPr>
            <w:tcW w:w="840" w:type="dxa"/>
            <w:tcBorders>
              <w:top w:val="single" w:sz="2" w:space="0" w:color="1F4E79" w:themeColor="accent1" w:themeShade="80"/>
              <w:bottom w:val="nil"/>
            </w:tcBorders>
            <w:shd w:val="clear" w:color="auto" w:fill="auto"/>
          </w:tcPr>
          <w:p w14:paraId="7175B3D6" w14:textId="77777777" w:rsidR="000A6438" w:rsidRPr="0081777C" w:rsidRDefault="000A6438" w:rsidP="002D06B0">
            <w:pPr>
              <w:pStyle w:val="08-Tabelageral"/>
              <w:ind w:left="113"/>
              <w:rPr>
                <w:rFonts w:cs="Arial"/>
                <w:szCs w:val="14"/>
              </w:rPr>
            </w:pPr>
            <w:r w:rsidRPr="0081777C">
              <w:rPr>
                <w:rFonts w:cs="Arial"/>
                <w:szCs w:val="14"/>
              </w:rPr>
              <w:t>24,46</w:t>
            </w:r>
          </w:p>
        </w:tc>
        <w:tc>
          <w:tcPr>
            <w:tcW w:w="864" w:type="dxa"/>
            <w:tcBorders>
              <w:top w:val="single" w:sz="2" w:space="0" w:color="1F4E79" w:themeColor="accent1" w:themeShade="80"/>
              <w:bottom w:val="nil"/>
            </w:tcBorders>
            <w:shd w:val="clear" w:color="auto" w:fill="auto"/>
          </w:tcPr>
          <w:p w14:paraId="4B8117F9" w14:textId="77777777" w:rsidR="000A6438" w:rsidRPr="0081777C" w:rsidRDefault="000A6438" w:rsidP="002D06B0">
            <w:pPr>
              <w:pStyle w:val="08-Tabelageral"/>
              <w:ind w:left="113"/>
              <w:rPr>
                <w:rFonts w:cs="Arial"/>
                <w:szCs w:val="14"/>
              </w:rPr>
            </w:pPr>
            <w:r w:rsidRPr="0081777C">
              <w:rPr>
                <w:rFonts w:cs="Arial"/>
                <w:szCs w:val="14"/>
              </w:rPr>
              <w:t>24,46</w:t>
            </w:r>
          </w:p>
        </w:tc>
        <w:tc>
          <w:tcPr>
            <w:tcW w:w="1037" w:type="dxa"/>
            <w:tcBorders>
              <w:top w:val="single" w:sz="2" w:space="0" w:color="1F4E79" w:themeColor="accent1" w:themeShade="80"/>
              <w:bottom w:val="nil"/>
            </w:tcBorders>
            <w:shd w:val="clear" w:color="auto" w:fill="auto"/>
          </w:tcPr>
          <w:p w14:paraId="32817DA8" w14:textId="77777777" w:rsidR="000A6438" w:rsidRPr="0081777C" w:rsidRDefault="000A6438" w:rsidP="002D06B0">
            <w:pPr>
              <w:pStyle w:val="08-Tabelageral"/>
              <w:ind w:left="113"/>
              <w:rPr>
                <w:rFonts w:cs="Arial"/>
                <w:szCs w:val="14"/>
              </w:rPr>
            </w:pPr>
            <w:r w:rsidRPr="0081777C">
              <w:rPr>
                <w:rFonts w:cs="Arial"/>
                <w:szCs w:val="14"/>
              </w:rPr>
              <w:t>19.140</w:t>
            </w:r>
          </w:p>
        </w:tc>
        <w:tc>
          <w:tcPr>
            <w:tcW w:w="881" w:type="dxa"/>
            <w:tcBorders>
              <w:top w:val="single" w:sz="2" w:space="0" w:color="1F4E79" w:themeColor="accent1" w:themeShade="80"/>
              <w:bottom w:val="nil"/>
            </w:tcBorders>
            <w:shd w:val="clear" w:color="auto" w:fill="auto"/>
          </w:tcPr>
          <w:p w14:paraId="2CBE5379" w14:textId="77777777" w:rsidR="000A6438" w:rsidRPr="0081777C" w:rsidRDefault="000A6438" w:rsidP="002D06B0">
            <w:pPr>
              <w:pStyle w:val="08-Tabelageral"/>
              <w:ind w:left="113"/>
              <w:rPr>
                <w:rFonts w:cs="Arial"/>
                <w:szCs w:val="14"/>
              </w:rPr>
            </w:pPr>
            <w:r w:rsidRPr="0081777C">
              <w:rPr>
                <w:rFonts w:cs="Arial"/>
                <w:szCs w:val="14"/>
              </w:rPr>
              <w:t>19.123</w:t>
            </w:r>
          </w:p>
        </w:tc>
        <w:tc>
          <w:tcPr>
            <w:tcW w:w="1226" w:type="dxa"/>
            <w:tcBorders>
              <w:top w:val="single" w:sz="2" w:space="0" w:color="1F4E79" w:themeColor="accent1" w:themeShade="80"/>
              <w:bottom w:val="nil"/>
            </w:tcBorders>
            <w:shd w:val="clear" w:color="auto" w:fill="auto"/>
          </w:tcPr>
          <w:p w14:paraId="1C9520B3" w14:textId="77777777" w:rsidR="000A6438" w:rsidRPr="0081777C" w:rsidRDefault="000A6438" w:rsidP="002D06B0">
            <w:pPr>
              <w:pStyle w:val="08-Tabelageral"/>
              <w:ind w:left="113"/>
              <w:rPr>
                <w:rFonts w:cs="Arial"/>
                <w:szCs w:val="14"/>
              </w:rPr>
            </w:pPr>
            <w:r w:rsidRPr="0081777C">
              <w:rPr>
                <w:rFonts w:cs="Arial"/>
                <w:szCs w:val="14"/>
              </w:rPr>
              <w:t>0</w:t>
            </w:r>
            <w:r>
              <w:rPr>
                <w:rFonts w:cs="Arial"/>
                <w:szCs w:val="14"/>
              </w:rPr>
              <w:t>5</w:t>
            </w:r>
            <w:r w:rsidRPr="0081777C">
              <w:rPr>
                <w:rFonts w:cs="Arial"/>
                <w:szCs w:val="14"/>
              </w:rPr>
              <w:t>.2022</w:t>
            </w:r>
          </w:p>
        </w:tc>
      </w:tr>
      <w:tr w:rsidR="000A6438" w:rsidRPr="00260E16" w14:paraId="59587856" w14:textId="77777777" w:rsidTr="002D06B0">
        <w:trPr>
          <w:trHeight w:val="238"/>
        </w:trPr>
        <w:tc>
          <w:tcPr>
            <w:tcW w:w="2694" w:type="dxa"/>
            <w:tcBorders>
              <w:top w:val="nil"/>
              <w:bottom w:val="single" w:sz="2" w:space="0" w:color="1F4E79" w:themeColor="accent1" w:themeShade="80"/>
            </w:tcBorders>
            <w:shd w:val="clear" w:color="auto" w:fill="auto"/>
          </w:tcPr>
          <w:p w14:paraId="441DE61B" w14:textId="77777777" w:rsidR="000A6438" w:rsidRPr="00260E16" w:rsidRDefault="000A6438" w:rsidP="002D06B0">
            <w:pPr>
              <w:pStyle w:val="070-TabelaPadro"/>
              <w:spacing w:line="276" w:lineRule="auto"/>
              <w:ind w:hanging="108"/>
              <w:jc w:val="left"/>
              <w:rPr>
                <w:b/>
              </w:rPr>
            </w:pPr>
            <w:r w:rsidRPr="00260E16">
              <w:rPr>
                <w:b/>
              </w:rPr>
              <w:t>Total de ações a distribuir</w:t>
            </w:r>
          </w:p>
        </w:tc>
        <w:tc>
          <w:tcPr>
            <w:tcW w:w="1239" w:type="dxa"/>
            <w:tcBorders>
              <w:top w:val="nil"/>
              <w:bottom w:val="single" w:sz="2" w:space="0" w:color="1F4E79" w:themeColor="accent1" w:themeShade="80"/>
            </w:tcBorders>
            <w:shd w:val="clear" w:color="auto" w:fill="auto"/>
          </w:tcPr>
          <w:p w14:paraId="4A1183E8" w14:textId="77777777" w:rsidR="000A6438" w:rsidRPr="0081777C" w:rsidRDefault="000A6438" w:rsidP="002D06B0">
            <w:pPr>
              <w:pStyle w:val="08-Tabelageral"/>
              <w:ind w:left="113"/>
              <w:rPr>
                <w:rFonts w:cs="Arial"/>
                <w:b/>
                <w:szCs w:val="14"/>
              </w:rPr>
            </w:pPr>
          </w:p>
        </w:tc>
        <w:tc>
          <w:tcPr>
            <w:tcW w:w="858" w:type="dxa"/>
            <w:tcBorders>
              <w:top w:val="nil"/>
              <w:bottom w:val="single" w:sz="2" w:space="0" w:color="1F4E79" w:themeColor="accent1" w:themeShade="80"/>
            </w:tcBorders>
            <w:shd w:val="clear" w:color="auto" w:fill="auto"/>
          </w:tcPr>
          <w:p w14:paraId="1CFE3CEA" w14:textId="77777777" w:rsidR="000A6438" w:rsidRPr="0081777C" w:rsidRDefault="000A6438" w:rsidP="002D06B0">
            <w:pPr>
              <w:pStyle w:val="08-Tabelageral"/>
              <w:ind w:left="113"/>
              <w:rPr>
                <w:rFonts w:cs="Arial"/>
                <w:b/>
                <w:szCs w:val="14"/>
              </w:rPr>
            </w:pPr>
          </w:p>
        </w:tc>
        <w:tc>
          <w:tcPr>
            <w:tcW w:w="840" w:type="dxa"/>
            <w:tcBorders>
              <w:top w:val="nil"/>
              <w:bottom w:val="single" w:sz="2" w:space="0" w:color="1F4E79" w:themeColor="accent1" w:themeShade="80"/>
            </w:tcBorders>
            <w:shd w:val="clear" w:color="auto" w:fill="auto"/>
          </w:tcPr>
          <w:p w14:paraId="6073AA7B" w14:textId="77777777" w:rsidR="000A6438" w:rsidRPr="0081777C" w:rsidRDefault="000A6438" w:rsidP="002D06B0">
            <w:pPr>
              <w:pStyle w:val="08-Tabelageral"/>
              <w:ind w:left="113"/>
              <w:rPr>
                <w:rFonts w:cs="Arial"/>
                <w:b/>
                <w:szCs w:val="14"/>
              </w:rPr>
            </w:pPr>
          </w:p>
        </w:tc>
        <w:tc>
          <w:tcPr>
            <w:tcW w:w="864" w:type="dxa"/>
            <w:tcBorders>
              <w:top w:val="nil"/>
              <w:bottom w:val="single" w:sz="2" w:space="0" w:color="1F4E79" w:themeColor="accent1" w:themeShade="80"/>
            </w:tcBorders>
            <w:shd w:val="clear" w:color="auto" w:fill="auto"/>
          </w:tcPr>
          <w:p w14:paraId="506029D8" w14:textId="77777777" w:rsidR="000A6438" w:rsidRPr="0081777C" w:rsidRDefault="000A6438" w:rsidP="002D06B0">
            <w:pPr>
              <w:pStyle w:val="08-Tabelageral"/>
              <w:ind w:left="113"/>
              <w:rPr>
                <w:rFonts w:cs="Arial"/>
                <w:b/>
                <w:szCs w:val="14"/>
              </w:rPr>
            </w:pPr>
          </w:p>
        </w:tc>
        <w:tc>
          <w:tcPr>
            <w:tcW w:w="1037" w:type="dxa"/>
            <w:tcBorders>
              <w:top w:val="nil"/>
              <w:bottom w:val="single" w:sz="2" w:space="0" w:color="1F4E79" w:themeColor="accent1" w:themeShade="80"/>
            </w:tcBorders>
            <w:shd w:val="clear" w:color="auto" w:fill="auto"/>
          </w:tcPr>
          <w:p w14:paraId="1432124C" w14:textId="77777777" w:rsidR="000A6438" w:rsidRPr="0081777C" w:rsidRDefault="000A6438" w:rsidP="002D06B0">
            <w:pPr>
              <w:pStyle w:val="08-Tabelageral"/>
              <w:ind w:left="113"/>
              <w:rPr>
                <w:rFonts w:cs="Arial"/>
                <w:b/>
                <w:szCs w:val="14"/>
              </w:rPr>
            </w:pPr>
          </w:p>
        </w:tc>
        <w:tc>
          <w:tcPr>
            <w:tcW w:w="881" w:type="dxa"/>
            <w:tcBorders>
              <w:top w:val="nil"/>
              <w:bottom w:val="single" w:sz="2" w:space="0" w:color="1F4E79" w:themeColor="accent1" w:themeShade="80"/>
            </w:tcBorders>
            <w:shd w:val="clear" w:color="auto" w:fill="auto"/>
          </w:tcPr>
          <w:p w14:paraId="5FF4A461" w14:textId="77777777" w:rsidR="000A6438" w:rsidRPr="0081777C" w:rsidRDefault="000A6438" w:rsidP="002D06B0">
            <w:pPr>
              <w:pStyle w:val="08-Tabelageral"/>
              <w:ind w:left="113"/>
              <w:rPr>
                <w:rFonts w:cs="Arial"/>
                <w:b/>
                <w:szCs w:val="14"/>
              </w:rPr>
            </w:pPr>
            <w:r w:rsidRPr="0081777C">
              <w:rPr>
                <w:rFonts w:cs="Arial"/>
                <w:b/>
                <w:szCs w:val="14"/>
              </w:rPr>
              <w:t>19.123</w:t>
            </w:r>
          </w:p>
        </w:tc>
        <w:tc>
          <w:tcPr>
            <w:tcW w:w="1226" w:type="dxa"/>
            <w:tcBorders>
              <w:top w:val="nil"/>
              <w:bottom w:val="single" w:sz="2" w:space="0" w:color="1F4E79" w:themeColor="accent1" w:themeShade="80"/>
            </w:tcBorders>
            <w:shd w:val="clear" w:color="auto" w:fill="auto"/>
          </w:tcPr>
          <w:p w14:paraId="475314F9" w14:textId="77777777" w:rsidR="000A6438" w:rsidRPr="0081777C" w:rsidRDefault="000A6438" w:rsidP="002D06B0">
            <w:pPr>
              <w:pStyle w:val="08-Tabelageral"/>
              <w:ind w:left="113"/>
              <w:rPr>
                <w:rFonts w:cs="Arial"/>
                <w:b/>
                <w:szCs w:val="14"/>
              </w:rPr>
            </w:pPr>
          </w:p>
        </w:tc>
      </w:tr>
    </w:tbl>
    <w:bookmarkEnd w:id="102"/>
    <w:p w14:paraId="320D59F4" w14:textId="77777777" w:rsidR="000A6438" w:rsidRPr="005D03D8" w:rsidRDefault="000A6438" w:rsidP="002D06B0">
      <w:pPr>
        <w:pStyle w:val="01-Textonormal"/>
        <w:rPr>
          <w:rFonts w:cs="Arial"/>
          <w:b/>
          <w:bCs/>
          <w:color w:val="1F4E79" w:themeColor="accent1" w:themeShade="80"/>
          <w:sz w:val="14"/>
        </w:rPr>
      </w:pPr>
      <w:r w:rsidRPr="005D03D8">
        <w:rPr>
          <w:b/>
          <w:bCs/>
          <w:color w:val="1F4E79" w:themeColor="accent1" w:themeShade="80"/>
        </w:rPr>
        <w:t>g.4) Quantidade de Ações em Tesouraria</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0A6438" w:rsidRPr="00091A72" w14:paraId="2D97AA31" w14:textId="77777777" w:rsidTr="002D06B0">
        <w:trPr>
          <w:trHeight w:val="238"/>
        </w:trPr>
        <w:tc>
          <w:tcPr>
            <w:tcW w:w="7088" w:type="dxa"/>
            <w:vMerge w:val="restart"/>
            <w:tcBorders>
              <w:top w:val="single" w:sz="2" w:space="0" w:color="1F4E79" w:themeColor="accent1" w:themeShade="80"/>
              <w:bottom w:val="nil"/>
            </w:tcBorders>
            <w:shd w:val="clear" w:color="auto" w:fill="auto"/>
            <w:vAlign w:val="center"/>
          </w:tcPr>
          <w:p w14:paraId="4540AFE5" w14:textId="77777777" w:rsidR="000A6438" w:rsidRPr="00091A72" w:rsidRDefault="000A6438" w:rsidP="002D06B0">
            <w:pPr>
              <w:spacing w:after="0"/>
              <w:rPr>
                <w:rFonts w:cs="Arial"/>
                <w:b/>
                <w:sz w:val="14"/>
                <w:szCs w:val="14"/>
              </w:rPr>
            </w:pPr>
            <w:r w:rsidRPr="00091A72">
              <w:rPr>
                <w:rFonts w:cs="Arial"/>
                <w:b/>
                <w:kern w:val="2"/>
                <w:sz w:val="14"/>
                <w:szCs w:val="14"/>
              </w:rPr>
              <w:t>Descrição</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5DA8BE41" w14:textId="77777777" w:rsidR="000A6438" w:rsidRPr="00091A72" w:rsidRDefault="000A6438" w:rsidP="002D06B0">
            <w:pPr>
              <w:spacing w:after="0"/>
              <w:jc w:val="center"/>
              <w:rPr>
                <w:rFonts w:cs="Arial"/>
                <w:b/>
                <w:szCs w:val="18"/>
              </w:rPr>
            </w:pPr>
            <w:r w:rsidRPr="00091A72">
              <w:rPr>
                <w:rFonts w:cs="Arial"/>
                <w:b/>
                <w:sz w:val="14"/>
                <w:szCs w:val="18"/>
              </w:rPr>
              <w:t>Controlador e Consolidado</w:t>
            </w:r>
          </w:p>
        </w:tc>
      </w:tr>
      <w:tr w:rsidR="000A6438" w:rsidRPr="00091A72" w14:paraId="08C48B22" w14:textId="77777777" w:rsidTr="002D06B0">
        <w:trPr>
          <w:trHeight w:val="238"/>
        </w:trPr>
        <w:tc>
          <w:tcPr>
            <w:tcW w:w="7088" w:type="dxa"/>
            <w:vMerge/>
            <w:tcBorders>
              <w:top w:val="nil"/>
              <w:bottom w:val="single" w:sz="2" w:space="0" w:color="1F4E79" w:themeColor="accent1" w:themeShade="80"/>
            </w:tcBorders>
            <w:shd w:val="clear" w:color="auto" w:fill="auto"/>
          </w:tcPr>
          <w:p w14:paraId="2E68E6D4" w14:textId="77777777" w:rsidR="000A6438" w:rsidRPr="00091A72" w:rsidRDefault="000A6438" w:rsidP="002D06B0">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tcPr>
          <w:p w14:paraId="096C225E" w14:textId="77777777" w:rsidR="000A6438" w:rsidRPr="00091A72" w:rsidRDefault="000A6438" w:rsidP="002D06B0">
            <w:pPr>
              <w:pStyle w:val="08-Tabelageral"/>
              <w:rPr>
                <w:rFonts w:cs="Arial"/>
                <w:b/>
              </w:rPr>
            </w:pPr>
            <w:r w:rsidRPr="00091A72">
              <w:rPr>
                <w:rFonts w:cs="Arial"/>
                <w:b/>
              </w:rPr>
              <w:t>3</w:t>
            </w:r>
            <w:r>
              <w:rPr>
                <w:rFonts w:cs="Arial"/>
                <w:b/>
              </w:rPr>
              <w:t>1</w:t>
            </w:r>
            <w:r w:rsidRPr="00091A72">
              <w:rPr>
                <w:rFonts w:cs="Arial"/>
                <w:b/>
              </w:rPr>
              <w:t>.</w:t>
            </w:r>
            <w:r>
              <w:rPr>
                <w:rFonts w:cs="Arial"/>
                <w:b/>
              </w:rPr>
              <w:t>03</w:t>
            </w:r>
            <w:r w:rsidRPr="00091A72">
              <w:rPr>
                <w:rFonts w:cs="Arial"/>
                <w:b/>
              </w:rPr>
              <w:t>.202</w:t>
            </w:r>
            <w:r>
              <w:rPr>
                <w:rFonts w:cs="Arial"/>
                <w:b/>
              </w:rPr>
              <w:t>2</w:t>
            </w:r>
          </w:p>
        </w:tc>
        <w:tc>
          <w:tcPr>
            <w:tcW w:w="1275" w:type="dxa"/>
            <w:tcBorders>
              <w:top w:val="single" w:sz="2" w:space="0" w:color="1F4E79" w:themeColor="accent1" w:themeShade="80"/>
              <w:bottom w:val="single" w:sz="2" w:space="0" w:color="1F4E79" w:themeColor="accent1" w:themeShade="80"/>
            </w:tcBorders>
            <w:shd w:val="clear" w:color="auto" w:fill="auto"/>
          </w:tcPr>
          <w:p w14:paraId="146F3157" w14:textId="77777777" w:rsidR="000A6438" w:rsidRPr="00091A72" w:rsidRDefault="000A6438" w:rsidP="002D06B0">
            <w:pPr>
              <w:pStyle w:val="08-Tabelageral"/>
              <w:rPr>
                <w:rFonts w:cs="Arial"/>
                <w:b/>
              </w:rPr>
            </w:pPr>
            <w:r w:rsidRPr="00091A72">
              <w:rPr>
                <w:rFonts w:cs="Arial"/>
                <w:b/>
              </w:rPr>
              <w:t>31.12.20</w:t>
            </w:r>
            <w:r>
              <w:rPr>
                <w:rFonts w:cs="Arial"/>
                <w:b/>
              </w:rPr>
              <w:t>21</w:t>
            </w:r>
          </w:p>
        </w:tc>
      </w:tr>
      <w:tr w:rsidR="000A6438" w:rsidRPr="00091A72" w14:paraId="7E4623E0" w14:textId="77777777" w:rsidTr="002D06B0">
        <w:trPr>
          <w:trHeight w:val="238"/>
        </w:trPr>
        <w:tc>
          <w:tcPr>
            <w:tcW w:w="7088" w:type="dxa"/>
            <w:tcBorders>
              <w:top w:val="single" w:sz="2" w:space="0" w:color="1F4E79" w:themeColor="accent1" w:themeShade="80"/>
            </w:tcBorders>
            <w:shd w:val="clear" w:color="auto" w:fill="auto"/>
          </w:tcPr>
          <w:p w14:paraId="771A577D" w14:textId="77777777" w:rsidR="000A6438" w:rsidRPr="00091A72" w:rsidRDefault="000A6438" w:rsidP="002D06B0">
            <w:pPr>
              <w:pStyle w:val="08-Tabelageral"/>
              <w:ind w:left="-108" w:firstLine="284"/>
              <w:jc w:val="left"/>
              <w:rPr>
                <w:szCs w:val="14"/>
              </w:rPr>
            </w:pPr>
            <w:r w:rsidRPr="00091A72">
              <w:rPr>
                <w:szCs w:val="14"/>
              </w:rPr>
              <w:t>Programa de Remuneração Variável</w:t>
            </w:r>
          </w:p>
        </w:tc>
        <w:tc>
          <w:tcPr>
            <w:tcW w:w="1276" w:type="dxa"/>
            <w:tcBorders>
              <w:top w:val="single" w:sz="2" w:space="0" w:color="1F4E79" w:themeColor="accent1" w:themeShade="80"/>
            </w:tcBorders>
            <w:shd w:val="clear" w:color="auto" w:fill="auto"/>
          </w:tcPr>
          <w:p w14:paraId="489B42D5" w14:textId="77777777" w:rsidR="000A6438" w:rsidRPr="00091A72" w:rsidRDefault="000A6438" w:rsidP="002D06B0">
            <w:pPr>
              <w:pStyle w:val="08-Tabelageral"/>
              <w:ind w:left="113"/>
              <w:rPr>
                <w:rFonts w:cs="Arial"/>
                <w:szCs w:val="14"/>
              </w:rPr>
            </w:pPr>
            <w:r>
              <w:rPr>
                <w:rFonts w:cs="Arial"/>
                <w:szCs w:val="14"/>
                <w:lang w:eastAsia="en-US"/>
              </w:rPr>
              <w:t>45.365</w:t>
            </w:r>
          </w:p>
        </w:tc>
        <w:tc>
          <w:tcPr>
            <w:tcW w:w="1275" w:type="dxa"/>
            <w:tcBorders>
              <w:top w:val="single" w:sz="2" w:space="0" w:color="1F4E79" w:themeColor="accent1" w:themeShade="80"/>
            </w:tcBorders>
            <w:shd w:val="clear" w:color="auto" w:fill="auto"/>
          </w:tcPr>
          <w:p w14:paraId="075FB8EE" w14:textId="77777777" w:rsidR="000A6438" w:rsidRPr="00091A72" w:rsidRDefault="000A6438" w:rsidP="002D06B0">
            <w:pPr>
              <w:pStyle w:val="08-Tabelageral"/>
              <w:ind w:left="113"/>
              <w:rPr>
                <w:rFonts w:cs="Arial"/>
                <w:szCs w:val="14"/>
              </w:rPr>
            </w:pPr>
            <w:r>
              <w:rPr>
                <w:rFonts w:cs="Arial"/>
                <w:szCs w:val="14"/>
              </w:rPr>
              <w:t>45.365</w:t>
            </w:r>
          </w:p>
        </w:tc>
      </w:tr>
      <w:tr w:rsidR="000A6438" w:rsidRPr="00091A72" w14:paraId="5E359199" w14:textId="77777777" w:rsidTr="002D06B0">
        <w:trPr>
          <w:trHeight w:val="238"/>
        </w:trPr>
        <w:tc>
          <w:tcPr>
            <w:tcW w:w="7088" w:type="dxa"/>
            <w:shd w:val="clear" w:color="auto" w:fill="auto"/>
          </w:tcPr>
          <w:p w14:paraId="63DB4906" w14:textId="77777777" w:rsidR="000A6438" w:rsidRPr="00091A72" w:rsidRDefault="000A6438" w:rsidP="002D06B0">
            <w:pPr>
              <w:pStyle w:val="08-Tabelageral"/>
              <w:ind w:left="-108" w:firstLine="284"/>
              <w:jc w:val="left"/>
              <w:rPr>
                <w:kern w:val="2"/>
                <w:szCs w:val="14"/>
              </w:rPr>
            </w:pPr>
            <w:r w:rsidRPr="00091A72">
              <w:rPr>
                <w:kern w:val="2"/>
                <w:szCs w:val="14"/>
              </w:rPr>
              <w:t xml:space="preserve">Programa de </w:t>
            </w:r>
            <w:r w:rsidRPr="005A2043">
              <w:rPr>
                <w:kern w:val="2"/>
                <w:szCs w:val="14"/>
              </w:rPr>
              <w:t>Recompra</w:t>
            </w:r>
          </w:p>
        </w:tc>
        <w:tc>
          <w:tcPr>
            <w:tcW w:w="1276" w:type="dxa"/>
            <w:shd w:val="clear" w:color="auto" w:fill="auto"/>
          </w:tcPr>
          <w:p w14:paraId="6E8D66BC" w14:textId="77777777" w:rsidR="000A6438" w:rsidRPr="00091A72" w:rsidRDefault="000A6438" w:rsidP="002D06B0">
            <w:pPr>
              <w:pStyle w:val="08-Tabelageral"/>
              <w:ind w:left="113"/>
              <w:rPr>
                <w:rFonts w:cs="Arial"/>
                <w:szCs w:val="14"/>
              </w:rPr>
            </w:pPr>
            <w:r>
              <w:rPr>
                <w:rFonts w:cs="Arial"/>
                <w:szCs w:val="14"/>
                <w:lang w:eastAsia="en-US"/>
              </w:rPr>
              <w:t>3.247.991</w:t>
            </w:r>
          </w:p>
        </w:tc>
        <w:tc>
          <w:tcPr>
            <w:tcW w:w="1275" w:type="dxa"/>
            <w:shd w:val="clear" w:color="auto" w:fill="auto"/>
          </w:tcPr>
          <w:p w14:paraId="41AB284B" w14:textId="77777777" w:rsidR="000A6438" w:rsidRPr="00091A72" w:rsidRDefault="000A6438" w:rsidP="002D06B0">
            <w:pPr>
              <w:pStyle w:val="08-Tabelageral"/>
              <w:ind w:left="113"/>
              <w:rPr>
                <w:rFonts w:cs="Arial"/>
                <w:szCs w:val="14"/>
              </w:rPr>
            </w:pPr>
            <w:r>
              <w:rPr>
                <w:rFonts w:cs="Arial"/>
                <w:szCs w:val="14"/>
              </w:rPr>
              <w:t>3.247.991</w:t>
            </w:r>
          </w:p>
        </w:tc>
      </w:tr>
      <w:tr w:rsidR="000A6438" w:rsidRPr="00091A72" w14:paraId="71C59B3D" w14:textId="77777777" w:rsidTr="002D06B0">
        <w:trPr>
          <w:trHeight w:val="238"/>
        </w:trPr>
        <w:tc>
          <w:tcPr>
            <w:tcW w:w="7088" w:type="dxa"/>
            <w:tcBorders>
              <w:bottom w:val="nil"/>
            </w:tcBorders>
            <w:shd w:val="clear" w:color="auto" w:fill="auto"/>
          </w:tcPr>
          <w:p w14:paraId="481F77F1" w14:textId="77777777" w:rsidR="000A6438" w:rsidRPr="00091A72" w:rsidRDefault="000A6438" w:rsidP="002D06B0">
            <w:pPr>
              <w:pStyle w:val="08-Tabelageral"/>
              <w:ind w:left="-108" w:firstLine="284"/>
              <w:jc w:val="left"/>
              <w:rPr>
                <w:szCs w:val="14"/>
              </w:rPr>
            </w:pPr>
            <w:r w:rsidRPr="00091A72">
              <w:rPr>
                <w:szCs w:val="14"/>
              </w:rPr>
              <w:t>Programa de Premiação por Resultado</w:t>
            </w:r>
          </w:p>
        </w:tc>
        <w:tc>
          <w:tcPr>
            <w:tcW w:w="1276" w:type="dxa"/>
            <w:tcBorders>
              <w:bottom w:val="nil"/>
            </w:tcBorders>
            <w:shd w:val="clear" w:color="auto" w:fill="auto"/>
          </w:tcPr>
          <w:p w14:paraId="7A493ED3" w14:textId="77777777" w:rsidR="000A6438" w:rsidRDefault="000A6438" w:rsidP="002D06B0">
            <w:pPr>
              <w:pStyle w:val="08-Tabelageral"/>
              <w:ind w:left="113"/>
              <w:rPr>
                <w:rFonts w:cs="Arial"/>
                <w:szCs w:val="14"/>
                <w:lang w:eastAsia="en-US"/>
              </w:rPr>
            </w:pPr>
            <w:r>
              <w:rPr>
                <w:rFonts w:cs="Arial"/>
                <w:szCs w:val="14"/>
                <w:lang w:eastAsia="en-US"/>
              </w:rPr>
              <w:t>20.115</w:t>
            </w:r>
          </w:p>
        </w:tc>
        <w:tc>
          <w:tcPr>
            <w:tcW w:w="1275" w:type="dxa"/>
            <w:tcBorders>
              <w:bottom w:val="nil"/>
            </w:tcBorders>
            <w:shd w:val="clear" w:color="auto" w:fill="auto"/>
          </w:tcPr>
          <w:p w14:paraId="66FC2288" w14:textId="77777777" w:rsidR="000A6438" w:rsidRDefault="000A6438" w:rsidP="002D06B0">
            <w:pPr>
              <w:pStyle w:val="08-Tabelageral"/>
              <w:ind w:left="113"/>
              <w:rPr>
                <w:rFonts w:cs="Arial"/>
                <w:szCs w:val="14"/>
              </w:rPr>
            </w:pPr>
            <w:r>
              <w:rPr>
                <w:rFonts w:cs="Arial"/>
                <w:szCs w:val="14"/>
              </w:rPr>
              <w:t>20.115</w:t>
            </w:r>
          </w:p>
        </w:tc>
      </w:tr>
      <w:tr w:rsidR="000A6438" w:rsidRPr="00091A72" w14:paraId="1FDFA16F" w14:textId="77777777" w:rsidTr="002D06B0">
        <w:trPr>
          <w:trHeight w:val="238"/>
        </w:trPr>
        <w:tc>
          <w:tcPr>
            <w:tcW w:w="7088" w:type="dxa"/>
            <w:tcBorders>
              <w:top w:val="nil"/>
              <w:bottom w:val="single" w:sz="2" w:space="0" w:color="1F4E79" w:themeColor="accent1" w:themeShade="80"/>
            </w:tcBorders>
            <w:shd w:val="clear" w:color="auto" w:fill="auto"/>
          </w:tcPr>
          <w:p w14:paraId="44E15936" w14:textId="77777777" w:rsidR="000A6438" w:rsidRPr="002038DF" w:rsidRDefault="000A6438" w:rsidP="002D06B0">
            <w:pPr>
              <w:pStyle w:val="08-Tabelageral"/>
              <w:ind w:left="-108"/>
              <w:jc w:val="left"/>
              <w:rPr>
                <w:b/>
                <w:szCs w:val="14"/>
              </w:rPr>
            </w:pPr>
            <w:r w:rsidRPr="002038DF">
              <w:rPr>
                <w:b/>
                <w:szCs w:val="14"/>
              </w:rPr>
              <w:t>Total</w:t>
            </w:r>
          </w:p>
        </w:tc>
        <w:tc>
          <w:tcPr>
            <w:tcW w:w="1276" w:type="dxa"/>
            <w:tcBorders>
              <w:top w:val="nil"/>
              <w:bottom w:val="single" w:sz="2" w:space="0" w:color="1F4E79" w:themeColor="accent1" w:themeShade="80"/>
            </w:tcBorders>
            <w:shd w:val="clear" w:color="auto" w:fill="auto"/>
          </w:tcPr>
          <w:p w14:paraId="142855BF" w14:textId="77777777" w:rsidR="000A6438" w:rsidRPr="00DD580D" w:rsidRDefault="000A6438" w:rsidP="002D06B0">
            <w:pPr>
              <w:pStyle w:val="08-Tabelageral"/>
              <w:ind w:left="113"/>
              <w:rPr>
                <w:rFonts w:cs="Arial"/>
                <w:b/>
                <w:szCs w:val="14"/>
              </w:rPr>
            </w:pPr>
            <w:r w:rsidRPr="00DD580D">
              <w:rPr>
                <w:rFonts w:cs="Arial"/>
                <w:b/>
                <w:szCs w:val="14"/>
              </w:rPr>
              <w:t>3.313.471</w:t>
            </w:r>
          </w:p>
        </w:tc>
        <w:tc>
          <w:tcPr>
            <w:tcW w:w="1275" w:type="dxa"/>
            <w:tcBorders>
              <w:top w:val="nil"/>
              <w:bottom w:val="single" w:sz="2" w:space="0" w:color="1F4E79" w:themeColor="accent1" w:themeShade="80"/>
            </w:tcBorders>
            <w:shd w:val="clear" w:color="auto" w:fill="auto"/>
          </w:tcPr>
          <w:p w14:paraId="6A6E2DCA" w14:textId="77777777" w:rsidR="000A6438" w:rsidRPr="00091A72" w:rsidRDefault="000A6438" w:rsidP="002D06B0">
            <w:pPr>
              <w:pStyle w:val="08-Tabelageral"/>
              <w:ind w:left="113"/>
              <w:rPr>
                <w:rFonts w:cs="Arial"/>
                <w:szCs w:val="14"/>
              </w:rPr>
            </w:pPr>
            <w:r>
              <w:rPr>
                <w:rFonts w:cs="Arial"/>
                <w:b/>
                <w:szCs w:val="14"/>
              </w:rPr>
              <w:t>3.313.471</w:t>
            </w:r>
          </w:p>
        </w:tc>
      </w:tr>
    </w:tbl>
    <w:p w14:paraId="6140ED3F" w14:textId="77777777" w:rsidR="000A6438" w:rsidRPr="009A2107" w:rsidRDefault="000A6438" w:rsidP="00270E35">
      <w:pPr>
        <w:pStyle w:val="04-TtuloNegrito"/>
        <w:keepNext/>
        <w:keepLines/>
        <w:rPr>
          <w:b w:val="0"/>
          <w:sz w:val="18"/>
          <w:szCs w:val="18"/>
        </w:rPr>
      </w:pPr>
      <w:r w:rsidRPr="00837A7D">
        <w:rPr>
          <w:b w:val="0"/>
          <w:sz w:val="18"/>
          <w:szCs w:val="18"/>
        </w:rPr>
        <w:t>O valor de custo das ações em tesouraria é de R$</w:t>
      </w:r>
      <w:r>
        <w:rPr>
          <w:b w:val="0"/>
          <w:sz w:val="18"/>
          <w:szCs w:val="18"/>
        </w:rPr>
        <w:t xml:space="preserve"> </w:t>
      </w:r>
      <w:r w:rsidRPr="004932F6">
        <w:rPr>
          <w:b w:val="0"/>
          <w:bCs/>
          <w:sz w:val="18"/>
          <w:szCs w:val="18"/>
        </w:rPr>
        <w:t>81.</w:t>
      </w:r>
      <w:r>
        <w:rPr>
          <w:b w:val="0"/>
          <w:bCs/>
          <w:sz w:val="18"/>
          <w:szCs w:val="18"/>
        </w:rPr>
        <w:t>063</w:t>
      </w:r>
      <w:r>
        <w:rPr>
          <w:sz w:val="18"/>
          <w:szCs w:val="18"/>
        </w:rPr>
        <w:t xml:space="preserve"> </w:t>
      </w:r>
      <w:r w:rsidRPr="00837A7D">
        <w:rPr>
          <w:b w:val="0"/>
          <w:sz w:val="18"/>
          <w:szCs w:val="18"/>
        </w:rPr>
        <w:t>mil e o valor pela cotação em bolsa em 3</w:t>
      </w:r>
      <w:r>
        <w:rPr>
          <w:b w:val="0"/>
          <w:sz w:val="18"/>
          <w:szCs w:val="18"/>
        </w:rPr>
        <w:t>1</w:t>
      </w:r>
      <w:r w:rsidRPr="00837A7D">
        <w:rPr>
          <w:b w:val="0"/>
          <w:sz w:val="18"/>
          <w:szCs w:val="18"/>
        </w:rPr>
        <w:t>.</w:t>
      </w:r>
      <w:r>
        <w:rPr>
          <w:b w:val="0"/>
          <w:sz w:val="18"/>
          <w:szCs w:val="18"/>
        </w:rPr>
        <w:t>03</w:t>
      </w:r>
      <w:r w:rsidRPr="00837A7D">
        <w:rPr>
          <w:b w:val="0"/>
          <w:sz w:val="18"/>
          <w:szCs w:val="18"/>
        </w:rPr>
        <w:t>.202</w:t>
      </w:r>
      <w:r>
        <w:rPr>
          <w:b w:val="0"/>
          <w:sz w:val="18"/>
          <w:szCs w:val="18"/>
        </w:rPr>
        <w:t>2</w:t>
      </w:r>
      <w:r w:rsidRPr="00837A7D">
        <w:rPr>
          <w:b w:val="0"/>
          <w:sz w:val="18"/>
          <w:szCs w:val="18"/>
        </w:rPr>
        <w:t xml:space="preserve"> é de </w:t>
      </w:r>
      <w:r w:rsidRPr="00A75A05">
        <w:rPr>
          <w:b w:val="0"/>
          <w:sz w:val="18"/>
          <w:szCs w:val="18"/>
        </w:rPr>
        <w:t>R$ </w:t>
      </w:r>
      <w:r w:rsidRPr="004932F6">
        <w:rPr>
          <w:b w:val="0"/>
          <w:bCs/>
          <w:sz w:val="18"/>
          <w:szCs w:val="18"/>
        </w:rPr>
        <w:t>84.692</w:t>
      </w:r>
      <w:r>
        <w:rPr>
          <w:sz w:val="18"/>
          <w:szCs w:val="18"/>
        </w:rPr>
        <w:t xml:space="preserve"> </w:t>
      </w:r>
      <w:r w:rsidRPr="00A75A05">
        <w:rPr>
          <w:b w:val="0"/>
          <w:sz w:val="18"/>
          <w:szCs w:val="18"/>
        </w:rPr>
        <w:t>mil.</w:t>
      </w:r>
    </w:p>
    <w:p w14:paraId="2F26E705" w14:textId="205007D0" w:rsidR="00E36CE0" w:rsidRPr="00721DD6" w:rsidRDefault="00E36CE0" w:rsidP="00FC0423">
      <w:pPr>
        <w:pStyle w:val="Ttulo1"/>
        <w:pageBreakBefore/>
      </w:pPr>
      <w:bookmarkStart w:id="105" w:name="_Toc102984327"/>
      <w:bookmarkStart w:id="106" w:name="OLE_LINK26"/>
      <w:bookmarkEnd w:id="98"/>
      <w:r w:rsidRPr="00ED0DAC">
        <w:lastRenderedPageBreak/>
        <w:t>26 – PARTES RELACIONADAS</w:t>
      </w:r>
      <w:bookmarkEnd w:id="105"/>
      <w:r w:rsidRPr="00ED0DAC">
        <w:t xml:space="preserve"> </w:t>
      </w:r>
    </w:p>
    <w:p w14:paraId="02797CDE" w14:textId="77777777" w:rsidR="00E36CE0" w:rsidRPr="007869F5" w:rsidRDefault="00E36CE0" w:rsidP="002D06B0">
      <w:pPr>
        <w:pStyle w:val="05-Textonormal"/>
      </w:pPr>
      <w:r w:rsidRPr="007869F5">
        <w:t>A BB Seguridade e suas controladas possuem convênio com o Banco do Brasil S.A.</w:t>
      </w:r>
      <w:r>
        <w:t>, assinado em 09/01/2013, pelo prazo de 20 anos,</w:t>
      </w:r>
      <w:r w:rsidRPr="007869F5">
        <w:t xml:space="preserve"> para rateio e/ou ressarcimento de despesas e custos diretos e indiretos decorrentes da utilização do quadro de pessoal, recursos materiais, tecnológicos e administrativos, necessários para a manutenção das atividades das Companhias e, em especial, </w:t>
      </w:r>
      <w:r>
        <w:t xml:space="preserve">a </w:t>
      </w:r>
      <w:r w:rsidRPr="007869F5">
        <w:t xml:space="preserve">comercialização de produtos no canal bancário. </w:t>
      </w:r>
    </w:p>
    <w:p w14:paraId="09B80028" w14:textId="77777777" w:rsidR="00E36CE0" w:rsidRDefault="00E36CE0" w:rsidP="002D06B0">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r>
        <w:t xml:space="preserve"> </w:t>
      </w:r>
    </w:p>
    <w:p w14:paraId="72EAB827" w14:textId="77777777" w:rsidR="00E36CE0" w:rsidRPr="007869F5" w:rsidRDefault="00E36CE0" w:rsidP="00FC0423">
      <w:pPr>
        <w:pStyle w:val="05-Textonormal"/>
        <w:keepLines/>
      </w:pPr>
      <w:r w:rsidRPr="007869F5">
        <w:t>O quadro a seguir apresenta os custos com remunerações e outros benefícios atribuídos ao Pessoal</w:t>
      </w:r>
      <w:r>
        <w:t>-</w:t>
      </w:r>
      <w:r w:rsidRPr="007869F5">
        <w:t>Chave da Administração da BB Seguridade, formado pela Diretoria Executiva, Comitê de Auditoria e Conselho de Administração e os custos atribuídos ao Conselho Fiscal:</w:t>
      </w:r>
    </w:p>
    <w:p w14:paraId="31A794CA" w14:textId="77777777" w:rsidR="00E36CE0" w:rsidRPr="00DE5A2B" w:rsidRDefault="00E36CE0" w:rsidP="00FC0423">
      <w:pPr>
        <w:pStyle w:val="05-Textonormal"/>
        <w:keepNext/>
        <w:keepLines/>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46"/>
        <w:gridCol w:w="597"/>
        <w:gridCol w:w="1384"/>
        <w:gridCol w:w="1385"/>
        <w:gridCol w:w="284"/>
        <w:gridCol w:w="1627"/>
        <w:gridCol w:w="1416"/>
      </w:tblGrid>
      <w:tr w:rsidR="00E36CE0" w:rsidRPr="00204C30" w14:paraId="22CC7180" w14:textId="77777777" w:rsidTr="002D06B0">
        <w:trPr>
          <w:trHeight w:val="227"/>
          <w:jc w:val="center"/>
        </w:trPr>
        <w:tc>
          <w:tcPr>
            <w:tcW w:w="6312" w:type="dxa"/>
            <w:gridSpan w:val="4"/>
            <w:tcBorders>
              <w:top w:val="single" w:sz="2" w:space="0" w:color="1F4E79" w:themeColor="accent1" w:themeShade="80"/>
              <w:bottom w:val="single" w:sz="2" w:space="0" w:color="1F4E79" w:themeColor="accent1" w:themeShade="80"/>
            </w:tcBorders>
            <w:shd w:val="clear" w:color="auto" w:fill="auto"/>
          </w:tcPr>
          <w:p w14:paraId="0503D1D8" w14:textId="77777777" w:rsidR="00E36CE0" w:rsidRPr="00204C30" w:rsidRDefault="00E36CE0" w:rsidP="002D06B0">
            <w:pPr>
              <w:keepNext/>
              <w:keepLines/>
              <w:spacing w:before="40" w:after="40"/>
              <w:jc w:val="right"/>
              <w:rPr>
                <w:rFonts w:cs="Arial"/>
                <w:b/>
                <w:spacing w:val="-2"/>
                <w:sz w:val="14"/>
                <w:szCs w:val="14"/>
              </w:rPr>
            </w:pPr>
          </w:p>
        </w:tc>
        <w:tc>
          <w:tcPr>
            <w:tcW w:w="284" w:type="dxa"/>
            <w:tcBorders>
              <w:top w:val="single" w:sz="2" w:space="0" w:color="1F4E79" w:themeColor="accent1" w:themeShade="80"/>
              <w:bottom w:val="single" w:sz="2" w:space="0" w:color="1F4E79" w:themeColor="accent1" w:themeShade="80"/>
            </w:tcBorders>
            <w:shd w:val="clear" w:color="auto" w:fill="auto"/>
          </w:tcPr>
          <w:p w14:paraId="7E95F161" w14:textId="77777777" w:rsidR="00E36CE0" w:rsidRPr="00204C30" w:rsidRDefault="00E36CE0" w:rsidP="002D06B0">
            <w:pPr>
              <w:keepNext/>
              <w:keepLines/>
              <w:spacing w:before="40" w:after="40"/>
              <w:jc w:val="right"/>
              <w:rPr>
                <w:rFonts w:cs="Arial"/>
                <w:b/>
                <w:spacing w:val="-2"/>
                <w:sz w:val="14"/>
                <w:szCs w:val="14"/>
              </w:rPr>
            </w:pPr>
          </w:p>
        </w:tc>
        <w:tc>
          <w:tcPr>
            <w:tcW w:w="1627" w:type="dxa"/>
            <w:tcBorders>
              <w:top w:val="single" w:sz="2" w:space="0" w:color="1F4E79" w:themeColor="accent1" w:themeShade="80"/>
              <w:bottom w:val="single" w:sz="2" w:space="0" w:color="1F4E79" w:themeColor="accent1" w:themeShade="80"/>
            </w:tcBorders>
            <w:shd w:val="clear" w:color="auto" w:fill="auto"/>
          </w:tcPr>
          <w:p w14:paraId="595A12FE" w14:textId="77777777" w:rsidR="00E36CE0" w:rsidRPr="00552698" w:rsidRDefault="00E36CE0" w:rsidP="002D06B0">
            <w:pPr>
              <w:keepNext/>
              <w:keepLines/>
              <w:spacing w:before="40" w:after="40"/>
              <w:jc w:val="right"/>
              <w:rPr>
                <w:rFonts w:cs="Arial"/>
                <w:b/>
                <w:spacing w:val="-2"/>
                <w:sz w:val="14"/>
                <w:szCs w:val="14"/>
                <w:highlight w:val="yellow"/>
              </w:rPr>
            </w:pPr>
            <w:r w:rsidRPr="009029A0">
              <w:rPr>
                <w:rFonts w:cs="Arial"/>
                <w:b/>
                <w:spacing w:val="-2"/>
                <w:sz w:val="14"/>
                <w:szCs w:val="14"/>
              </w:rPr>
              <w:t>1º Trim/2022</w:t>
            </w:r>
          </w:p>
        </w:tc>
        <w:tc>
          <w:tcPr>
            <w:tcW w:w="1416" w:type="dxa"/>
            <w:tcBorders>
              <w:top w:val="single" w:sz="2" w:space="0" w:color="1F4E79" w:themeColor="accent1" w:themeShade="80"/>
              <w:bottom w:val="single" w:sz="2" w:space="0" w:color="1F4E79" w:themeColor="accent1" w:themeShade="80"/>
            </w:tcBorders>
            <w:shd w:val="clear" w:color="auto" w:fill="auto"/>
          </w:tcPr>
          <w:p w14:paraId="6F9784BE" w14:textId="77777777" w:rsidR="00E36CE0" w:rsidRPr="00204C30" w:rsidRDefault="00E36CE0" w:rsidP="002D06B0">
            <w:pPr>
              <w:keepNext/>
              <w:keepLines/>
              <w:spacing w:before="40" w:after="40"/>
              <w:jc w:val="right"/>
              <w:rPr>
                <w:rFonts w:cs="Arial"/>
                <w:b/>
                <w:spacing w:val="-2"/>
                <w:sz w:val="14"/>
                <w:szCs w:val="14"/>
              </w:rPr>
            </w:pPr>
            <w:r>
              <w:rPr>
                <w:rFonts w:cs="Arial"/>
                <w:b/>
                <w:spacing w:val="-2"/>
                <w:sz w:val="14"/>
                <w:szCs w:val="14"/>
              </w:rPr>
              <w:t>1º Trim/2021</w:t>
            </w:r>
          </w:p>
        </w:tc>
      </w:tr>
      <w:tr w:rsidR="00E36CE0" w:rsidRPr="005A6905" w14:paraId="26E3FA45" w14:textId="77777777" w:rsidTr="002D06B0">
        <w:trPr>
          <w:trHeight w:val="227"/>
          <w:jc w:val="center"/>
        </w:trPr>
        <w:tc>
          <w:tcPr>
            <w:tcW w:w="2946" w:type="dxa"/>
            <w:tcBorders>
              <w:top w:val="single" w:sz="2" w:space="0" w:color="1F4E79" w:themeColor="accent1" w:themeShade="80"/>
            </w:tcBorders>
            <w:shd w:val="clear" w:color="auto" w:fill="auto"/>
          </w:tcPr>
          <w:p w14:paraId="182AF460" w14:textId="77777777" w:rsidR="00E36CE0" w:rsidRPr="005A6905" w:rsidRDefault="00E36CE0" w:rsidP="002D06B0">
            <w:pPr>
              <w:pStyle w:val="08-Tabelageral"/>
              <w:jc w:val="left"/>
              <w:rPr>
                <w:rFonts w:cs="Arial"/>
                <w:b/>
                <w:szCs w:val="14"/>
              </w:rPr>
            </w:pPr>
            <w:r w:rsidRPr="005A6905">
              <w:rPr>
                <w:rFonts w:cs="Arial"/>
                <w:b/>
                <w:szCs w:val="14"/>
              </w:rPr>
              <w:t>Benefícios de curto prazo</w:t>
            </w:r>
          </w:p>
        </w:tc>
        <w:tc>
          <w:tcPr>
            <w:tcW w:w="597" w:type="dxa"/>
            <w:tcBorders>
              <w:top w:val="single" w:sz="2" w:space="0" w:color="1F4E79" w:themeColor="accent1" w:themeShade="80"/>
            </w:tcBorders>
            <w:shd w:val="clear" w:color="auto" w:fill="auto"/>
          </w:tcPr>
          <w:p w14:paraId="42EDB52E" w14:textId="77777777" w:rsidR="00E36CE0" w:rsidRPr="005A6905" w:rsidRDefault="00E36CE0" w:rsidP="002D06B0">
            <w:pPr>
              <w:pStyle w:val="08-Tabelageral"/>
              <w:rPr>
                <w:rFonts w:cs="Arial"/>
                <w:b/>
                <w:szCs w:val="14"/>
              </w:rPr>
            </w:pPr>
          </w:p>
        </w:tc>
        <w:tc>
          <w:tcPr>
            <w:tcW w:w="1384" w:type="dxa"/>
            <w:tcBorders>
              <w:top w:val="single" w:sz="2" w:space="0" w:color="1F4E79" w:themeColor="accent1" w:themeShade="80"/>
            </w:tcBorders>
            <w:shd w:val="clear" w:color="auto" w:fill="auto"/>
          </w:tcPr>
          <w:p w14:paraId="344C894B" w14:textId="77777777" w:rsidR="00E36CE0" w:rsidRPr="005A6905" w:rsidRDefault="00E36CE0" w:rsidP="002D06B0">
            <w:pPr>
              <w:pStyle w:val="08-Tabelageral"/>
              <w:rPr>
                <w:rFonts w:cs="Arial"/>
                <w:b/>
                <w:szCs w:val="14"/>
              </w:rPr>
            </w:pPr>
          </w:p>
        </w:tc>
        <w:tc>
          <w:tcPr>
            <w:tcW w:w="1385" w:type="dxa"/>
            <w:tcBorders>
              <w:top w:val="single" w:sz="2" w:space="0" w:color="1F4E79" w:themeColor="accent1" w:themeShade="80"/>
            </w:tcBorders>
            <w:shd w:val="clear" w:color="auto" w:fill="auto"/>
          </w:tcPr>
          <w:p w14:paraId="773BC514" w14:textId="77777777" w:rsidR="00E36CE0" w:rsidRPr="005A6905" w:rsidRDefault="00E36CE0" w:rsidP="002D06B0">
            <w:pPr>
              <w:pStyle w:val="08-Tabelageral"/>
              <w:rPr>
                <w:rFonts w:cs="Arial"/>
                <w:b/>
                <w:szCs w:val="14"/>
              </w:rPr>
            </w:pPr>
          </w:p>
        </w:tc>
        <w:tc>
          <w:tcPr>
            <w:tcW w:w="284" w:type="dxa"/>
            <w:tcBorders>
              <w:top w:val="single" w:sz="2" w:space="0" w:color="1F4E79" w:themeColor="accent1" w:themeShade="80"/>
            </w:tcBorders>
            <w:shd w:val="clear" w:color="auto" w:fill="auto"/>
          </w:tcPr>
          <w:p w14:paraId="4B04915E" w14:textId="77777777" w:rsidR="00E36CE0" w:rsidRPr="005A6905" w:rsidRDefault="00E36CE0" w:rsidP="002D06B0">
            <w:pPr>
              <w:pStyle w:val="08-Tabelageral"/>
              <w:rPr>
                <w:rFonts w:cs="Arial"/>
                <w:b/>
                <w:szCs w:val="14"/>
              </w:rPr>
            </w:pPr>
          </w:p>
        </w:tc>
        <w:tc>
          <w:tcPr>
            <w:tcW w:w="1627" w:type="dxa"/>
            <w:tcBorders>
              <w:top w:val="single" w:sz="2" w:space="0" w:color="8EAADB" w:themeColor="accent5" w:themeTint="99"/>
            </w:tcBorders>
            <w:shd w:val="clear" w:color="auto" w:fill="auto"/>
            <w:vAlign w:val="center"/>
          </w:tcPr>
          <w:p w14:paraId="09499BCB" w14:textId="77777777" w:rsidR="00E36CE0" w:rsidRPr="00552698" w:rsidRDefault="00E36CE0" w:rsidP="002D06B0">
            <w:pPr>
              <w:pStyle w:val="08-Tabelageral"/>
              <w:rPr>
                <w:b/>
                <w:highlight w:val="yellow"/>
              </w:rPr>
            </w:pPr>
            <w:r>
              <w:rPr>
                <w:b/>
              </w:rPr>
              <w:t>1.424</w:t>
            </w:r>
          </w:p>
        </w:tc>
        <w:tc>
          <w:tcPr>
            <w:tcW w:w="1416" w:type="dxa"/>
            <w:tcBorders>
              <w:top w:val="single" w:sz="2" w:space="0" w:color="1F4E79" w:themeColor="accent1" w:themeShade="80"/>
            </w:tcBorders>
            <w:shd w:val="clear" w:color="auto" w:fill="auto"/>
          </w:tcPr>
          <w:p w14:paraId="67EA69A6" w14:textId="77777777" w:rsidR="00E36CE0" w:rsidRPr="00ED3E42" w:rsidRDefault="00E36CE0" w:rsidP="002D06B0">
            <w:pPr>
              <w:pStyle w:val="08-Tabelageral"/>
              <w:rPr>
                <w:b/>
              </w:rPr>
            </w:pPr>
            <w:r w:rsidRPr="009029A0">
              <w:rPr>
                <w:b/>
              </w:rPr>
              <w:t>1.726</w:t>
            </w:r>
          </w:p>
        </w:tc>
      </w:tr>
      <w:tr w:rsidR="00E36CE0" w:rsidRPr="005A6905" w14:paraId="2D2795B6" w14:textId="77777777" w:rsidTr="002D06B0">
        <w:trPr>
          <w:trHeight w:val="227"/>
          <w:jc w:val="center"/>
        </w:trPr>
        <w:tc>
          <w:tcPr>
            <w:tcW w:w="2946" w:type="dxa"/>
            <w:shd w:val="clear" w:color="auto" w:fill="auto"/>
          </w:tcPr>
          <w:p w14:paraId="1304F14D" w14:textId="77777777" w:rsidR="00E36CE0" w:rsidRPr="005A6905" w:rsidRDefault="00E36CE0" w:rsidP="002D06B0">
            <w:pPr>
              <w:pStyle w:val="08-Tabelageral"/>
              <w:jc w:val="left"/>
              <w:rPr>
                <w:rFonts w:cs="Arial"/>
                <w:b/>
                <w:szCs w:val="14"/>
              </w:rPr>
            </w:pPr>
            <w:r w:rsidRPr="005A6905">
              <w:rPr>
                <w:rFonts w:cs="Arial"/>
                <w:b/>
                <w:szCs w:val="14"/>
              </w:rPr>
              <w:t xml:space="preserve">  Honorários e encargos sociais</w:t>
            </w:r>
          </w:p>
        </w:tc>
        <w:tc>
          <w:tcPr>
            <w:tcW w:w="597" w:type="dxa"/>
            <w:shd w:val="clear" w:color="auto" w:fill="auto"/>
          </w:tcPr>
          <w:p w14:paraId="3FA9CE58" w14:textId="77777777" w:rsidR="00E36CE0" w:rsidRPr="005A6905" w:rsidRDefault="00E36CE0" w:rsidP="002D06B0">
            <w:pPr>
              <w:pStyle w:val="08-Tabelageral"/>
              <w:rPr>
                <w:rFonts w:cs="Arial"/>
                <w:b/>
                <w:szCs w:val="14"/>
              </w:rPr>
            </w:pPr>
          </w:p>
        </w:tc>
        <w:tc>
          <w:tcPr>
            <w:tcW w:w="1384" w:type="dxa"/>
            <w:shd w:val="clear" w:color="auto" w:fill="auto"/>
          </w:tcPr>
          <w:p w14:paraId="705DE8B9" w14:textId="77777777" w:rsidR="00E36CE0" w:rsidRPr="005A6905" w:rsidRDefault="00E36CE0" w:rsidP="002D06B0">
            <w:pPr>
              <w:pStyle w:val="08-Tabelageral"/>
              <w:rPr>
                <w:rFonts w:cs="Arial"/>
                <w:b/>
                <w:szCs w:val="14"/>
              </w:rPr>
            </w:pPr>
          </w:p>
        </w:tc>
        <w:tc>
          <w:tcPr>
            <w:tcW w:w="1385" w:type="dxa"/>
            <w:shd w:val="clear" w:color="auto" w:fill="auto"/>
          </w:tcPr>
          <w:p w14:paraId="5DB5EA7B" w14:textId="77777777" w:rsidR="00E36CE0" w:rsidRPr="005A6905" w:rsidRDefault="00E36CE0" w:rsidP="002D06B0">
            <w:pPr>
              <w:pStyle w:val="08-Tabelageral"/>
              <w:rPr>
                <w:rFonts w:cs="Arial"/>
                <w:b/>
                <w:szCs w:val="14"/>
              </w:rPr>
            </w:pPr>
          </w:p>
        </w:tc>
        <w:tc>
          <w:tcPr>
            <w:tcW w:w="284" w:type="dxa"/>
            <w:shd w:val="clear" w:color="auto" w:fill="auto"/>
          </w:tcPr>
          <w:p w14:paraId="26F15278" w14:textId="77777777" w:rsidR="00E36CE0" w:rsidRPr="005A6905" w:rsidRDefault="00E36CE0" w:rsidP="002D06B0">
            <w:pPr>
              <w:pStyle w:val="08-Tabelageral"/>
              <w:rPr>
                <w:rFonts w:cs="Arial"/>
                <w:b/>
                <w:szCs w:val="14"/>
              </w:rPr>
            </w:pPr>
          </w:p>
        </w:tc>
        <w:tc>
          <w:tcPr>
            <w:tcW w:w="1627" w:type="dxa"/>
            <w:shd w:val="clear" w:color="auto" w:fill="auto"/>
            <w:vAlign w:val="center"/>
          </w:tcPr>
          <w:p w14:paraId="12F57AA5" w14:textId="77777777" w:rsidR="00E36CE0" w:rsidRPr="00552698" w:rsidRDefault="00E36CE0" w:rsidP="002D06B0">
            <w:pPr>
              <w:pStyle w:val="08-Tabelageral"/>
              <w:rPr>
                <w:b/>
                <w:highlight w:val="yellow"/>
              </w:rPr>
            </w:pPr>
            <w:r>
              <w:rPr>
                <w:b/>
              </w:rPr>
              <w:t>1.273</w:t>
            </w:r>
          </w:p>
        </w:tc>
        <w:tc>
          <w:tcPr>
            <w:tcW w:w="1416" w:type="dxa"/>
            <w:shd w:val="clear" w:color="auto" w:fill="auto"/>
          </w:tcPr>
          <w:p w14:paraId="6E6ED67E" w14:textId="77777777" w:rsidR="00E36CE0" w:rsidRPr="00ED3E42" w:rsidRDefault="00E36CE0" w:rsidP="002D06B0">
            <w:pPr>
              <w:pStyle w:val="08-Tabelageral"/>
              <w:rPr>
                <w:b/>
              </w:rPr>
            </w:pPr>
            <w:r w:rsidRPr="009029A0">
              <w:rPr>
                <w:b/>
              </w:rPr>
              <w:t>1.306</w:t>
            </w:r>
          </w:p>
        </w:tc>
      </w:tr>
      <w:tr w:rsidR="00E36CE0" w:rsidRPr="00204C30" w14:paraId="3343B032" w14:textId="77777777" w:rsidTr="002D06B0">
        <w:trPr>
          <w:trHeight w:val="227"/>
          <w:jc w:val="center"/>
        </w:trPr>
        <w:tc>
          <w:tcPr>
            <w:tcW w:w="2946" w:type="dxa"/>
            <w:shd w:val="clear" w:color="auto" w:fill="auto"/>
          </w:tcPr>
          <w:p w14:paraId="62A73D5C" w14:textId="77777777" w:rsidR="00E36CE0" w:rsidRPr="00204C30" w:rsidRDefault="00E36CE0" w:rsidP="002D06B0">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97" w:type="dxa"/>
            <w:shd w:val="clear" w:color="auto" w:fill="auto"/>
          </w:tcPr>
          <w:p w14:paraId="44E9CEE2" w14:textId="77777777" w:rsidR="00E36CE0" w:rsidRPr="00204C30" w:rsidRDefault="00E36CE0" w:rsidP="002D06B0">
            <w:pPr>
              <w:pStyle w:val="08-Tabelageral"/>
              <w:rPr>
                <w:rFonts w:cs="Arial"/>
                <w:szCs w:val="14"/>
              </w:rPr>
            </w:pPr>
          </w:p>
        </w:tc>
        <w:tc>
          <w:tcPr>
            <w:tcW w:w="1384" w:type="dxa"/>
            <w:shd w:val="clear" w:color="auto" w:fill="auto"/>
          </w:tcPr>
          <w:p w14:paraId="58B2937C" w14:textId="77777777" w:rsidR="00E36CE0" w:rsidRPr="00204C30" w:rsidRDefault="00E36CE0" w:rsidP="002D06B0">
            <w:pPr>
              <w:pStyle w:val="08-Tabelageral"/>
              <w:rPr>
                <w:rFonts w:cs="Arial"/>
                <w:szCs w:val="14"/>
              </w:rPr>
            </w:pPr>
          </w:p>
        </w:tc>
        <w:tc>
          <w:tcPr>
            <w:tcW w:w="1385" w:type="dxa"/>
            <w:shd w:val="clear" w:color="auto" w:fill="auto"/>
          </w:tcPr>
          <w:p w14:paraId="55D0DEA7" w14:textId="77777777" w:rsidR="00E36CE0" w:rsidRPr="00204C30" w:rsidRDefault="00E36CE0" w:rsidP="002D06B0">
            <w:pPr>
              <w:pStyle w:val="08-Tabelageral"/>
              <w:rPr>
                <w:rFonts w:cs="Arial"/>
                <w:szCs w:val="14"/>
              </w:rPr>
            </w:pPr>
          </w:p>
        </w:tc>
        <w:tc>
          <w:tcPr>
            <w:tcW w:w="284" w:type="dxa"/>
            <w:shd w:val="clear" w:color="auto" w:fill="auto"/>
          </w:tcPr>
          <w:p w14:paraId="48FA8801" w14:textId="77777777" w:rsidR="00E36CE0" w:rsidRPr="00204C30" w:rsidRDefault="00E36CE0" w:rsidP="002D06B0">
            <w:pPr>
              <w:pStyle w:val="08-Tabelageral"/>
              <w:rPr>
                <w:rFonts w:cs="Arial"/>
                <w:szCs w:val="14"/>
              </w:rPr>
            </w:pPr>
          </w:p>
        </w:tc>
        <w:tc>
          <w:tcPr>
            <w:tcW w:w="1627" w:type="dxa"/>
            <w:shd w:val="clear" w:color="auto" w:fill="auto"/>
            <w:vAlign w:val="center"/>
          </w:tcPr>
          <w:p w14:paraId="4E407850" w14:textId="77777777" w:rsidR="00E36CE0" w:rsidRPr="00552698" w:rsidRDefault="00E36CE0" w:rsidP="002D06B0">
            <w:pPr>
              <w:pStyle w:val="08-Tabelageral"/>
              <w:rPr>
                <w:highlight w:val="yellow"/>
              </w:rPr>
            </w:pPr>
            <w:r>
              <w:t>883</w:t>
            </w:r>
          </w:p>
        </w:tc>
        <w:tc>
          <w:tcPr>
            <w:tcW w:w="1416" w:type="dxa"/>
            <w:shd w:val="clear" w:color="auto" w:fill="auto"/>
          </w:tcPr>
          <w:p w14:paraId="1A5468C3" w14:textId="77777777" w:rsidR="00E36CE0" w:rsidRPr="00474B45" w:rsidRDefault="00E36CE0" w:rsidP="002D06B0">
            <w:pPr>
              <w:pStyle w:val="08-Tabelageral"/>
              <w:rPr>
                <w:bCs/>
              </w:rPr>
            </w:pPr>
            <w:r w:rsidRPr="00474B45">
              <w:rPr>
                <w:bCs/>
              </w:rPr>
              <w:t>938</w:t>
            </w:r>
          </w:p>
        </w:tc>
      </w:tr>
      <w:tr w:rsidR="00E36CE0" w:rsidRPr="00204C30" w14:paraId="18E44C0F" w14:textId="77777777" w:rsidTr="002D06B0">
        <w:trPr>
          <w:trHeight w:val="227"/>
          <w:jc w:val="center"/>
        </w:trPr>
        <w:tc>
          <w:tcPr>
            <w:tcW w:w="2946" w:type="dxa"/>
            <w:shd w:val="clear" w:color="auto" w:fill="auto"/>
          </w:tcPr>
          <w:p w14:paraId="46CB4036" w14:textId="77777777" w:rsidR="00E36CE0" w:rsidRPr="00204C30" w:rsidRDefault="00E36CE0" w:rsidP="002D06B0">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97" w:type="dxa"/>
            <w:shd w:val="clear" w:color="auto" w:fill="auto"/>
          </w:tcPr>
          <w:p w14:paraId="7E6B2D7B" w14:textId="77777777" w:rsidR="00E36CE0" w:rsidRPr="00204C30" w:rsidRDefault="00E36CE0" w:rsidP="002D06B0">
            <w:pPr>
              <w:pStyle w:val="08-Tabelageral"/>
              <w:rPr>
                <w:rFonts w:cs="Arial"/>
                <w:szCs w:val="14"/>
              </w:rPr>
            </w:pPr>
          </w:p>
        </w:tc>
        <w:tc>
          <w:tcPr>
            <w:tcW w:w="1384" w:type="dxa"/>
            <w:shd w:val="clear" w:color="auto" w:fill="auto"/>
          </w:tcPr>
          <w:p w14:paraId="70BCCE07" w14:textId="77777777" w:rsidR="00E36CE0" w:rsidRPr="00204C30" w:rsidRDefault="00E36CE0" w:rsidP="002D06B0">
            <w:pPr>
              <w:pStyle w:val="08-Tabelageral"/>
              <w:rPr>
                <w:rFonts w:cs="Arial"/>
                <w:szCs w:val="14"/>
              </w:rPr>
            </w:pPr>
          </w:p>
        </w:tc>
        <w:tc>
          <w:tcPr>
            <w:tcW w:w="1385" w:type="dxa"/>
            <w:shd w:val="clear" w:color="auto" w:fill="auto"/>
          </w:tcPr>
          <w:p w14:paraId="1638D69C" w14:textId="77777777" w:rsidR="00E36CE0" w:rsidRPr="00204C30" w:rsidRDefault="00E36CE0" w:rsidP="002D06B0">
            <w:pPr>
              <w:pStyle w:val="08-Tabelageral"/>
              <w:rPr>
                <w:rFonts w:cs="Arial"/>
                <w:szCs w:val="14"/>
              </w:rPr>
            </w:pPr>
          </w:p>
        </w:tc>
        <w:tc>
          <w:tcPr>
            <w:tcW w:w="284" w:type="dxa"/>
            <w:shd w:val="clear" w:color="auto" w:fill="auto"/>
          </w:tcPr>
          <w:p w14:paraId="1D8DE016" w14:textId="77777777" w:rsidR="00E36CE0" w:rsidRPr="00204C30" w:rsidRDefault="00E36CE0" w:rsidP="002D06B0">
            <w:pPr>
              <w:pStyle w:val="08-Tabelageral"/>
              <w:rPr>
                <w:rFonts w:cs="Arial"/>
                <w:szCs w:val="14"/>
              </w:rPr>
            </w:pPr>
          </w:p>
        </w:tc>
        <w:tc>
          <w:tcPr>
            <w:tcW w:w="1627" w:type="dxa"/>
            <w:shd w:val="clear" w:color="auto" w:fill="auto"/>
            <w:vAlign w:val="center"/>
          </w:tcPr>
          <w:p w14:paraId="66DA756B" w14:textId="77777777" w:rsidR="00E36CE0" w:rsidRPr="00552698" w:rsidRDefault="00E36CE0" w:rsidP="002D06B0">
            <w:pPr>
              <w:pStyle w:val="08-Tabelageral"/>
              <w:rPr>
                <w:highlight w:val="yellow"/>
              </w:rPr>
            </w:pPr>
            <w:r>
              <w:t>211</w:t>
            </w:r>
          </w:p>
        </w:tc>
        <w:tc>
          <w:tcPr>
            <w:tcW w:w="1416" w:type="dxa"/>
            <w:shd w:val="clear" w:color="auto" w:fill="auto"/>
          </w:tcPr>
          <w:p w14:paraId="65D78A5F" w14:textId="77777777" w:rsidR="00E36CE0" w:rsidRPr="00474B45" w:rsidRDefault="00E36CE0" w:rsidP="002D06B0">
            <w:pPr>
              <w:pStyle w:val="08-Tabelageral"/>
              <w:rPr>
                <w:bCs/>
              </w:rPr>
            </w:pPr>
            <w:r w:rsidRPr="00474B45">
              <w:rPr>
                <w:bCs/>
              </w:rPr>
              <w:t>181</w:t>
            </w:r>
          </w:p>
        </w:tc>
      </w:tr>
      <w:tr w:rsidR="00E36CE0" w:rsidRPr="00204C30" w14:paraId="3079113A" w14:textId="77777777" w:rsidTr="002D06B0">
        <w:trPr>
          <w:trHeight w:val="227"/>
          <w:jc w:val="center"/>
        </w:trPr>
        <w:tc>
          <w:tcPr>
            <w:tcW w:w="2946" w:type="dxa"/>
            <w:shd w:val="clear" w:color="auto" w:fill="auto"/>
          </w:tcPr>
          <w:p w14:paraId="0946A45C" w14:textId="77777777" w:rsidR="00E36CE0" w:rsidRPr="00204C30" w:rsidRDefault="00E36CE0" w:rsidP="002D06B0">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97" w:type="dxa"/>
            <w:shd w:val="clear" w:color="auto" w:fill="auto"/>
          </w:tcPr>
          <w:p w14:paraId="761C06C8" w14:textId="77777777" w:rsidR="00E36CE0" w:rsidRPr="00204C30" w:rsidRDefault="00E36CE0" w:rsidP="002D06B0">
            <w:pPr>
              <w:pStyle w:val="08-Tabelageral"/>
              <w:rPr>
                <w:rFonts w:cs="Arial"/>
                <w:szCs w:val="14"/>
              </w:rPr>
            </w:pPr>
          </w:p>
        </w:tc>
        <w:tc>
          <w:tcPr>
            <w:tcW w:w="1384" w:type="dxa"/>
            <w:shd w:val="clear" w:color="auto" w:fill="auto"/>
          </w:tcPr>
          <w:p w14:paraId="2C3D0AB0" w14:textId="77777777" w:rsidR="00E36CE0" w:rsidRPr="00204C30" w:rsidRDefault="00E36CE0" w:rsidP="002D06B0">
            <w:pPr>
              <w:pStyle w:val="08-Tabelageral"/>
              <w:rPr>
                <w:rFonts w:cs="Arial"/>
                <w:szCs w:val="14"/>
              </w:rPr>
            </w:pPr>
          </w:p>
        </w:tc>
        <w:tc>
          <w:tcPr>
            <w:tcW w:w="1385" w:type="dxa"/>
            <w:shd w:val="clear" w:color="auto" w:fill="auto"/>
          </w:tcPr>
          <w:p w14:paraId="3CCFC84C" w14:textId="77777777" w:rsidR="00E36CE0" w:rsidRPr="00204C30" w:rsidRDefault="00E36CE0" w:rsidP="002D06B0">
            <w:pPr>
              <w:pStyle w:val="08-Tabelageral"/>
              <w:rPr>
                <w:rFonts w:cs="Arial"/>
                <w:szCs w:val="14"/>
              </w:rPr>
            </w:pPr>
          </w:p>
        </w:tc>
        <w:tc>
          <w:tcPr>
            <w:tcW w:w="284" w:type="dxa"/>
            <w:shd w:val="clear" w:color="auto" w:fill="auto"/>
          </w:tcPr>
          <w:p w14:paraId="0A43D498" w14:textId="77777777" w:rsidR="00E36CE0" w:rsidRPr="00204C30" w:rsidRDefault="00E36CE0" w:rsidP="002D06B0">
            <w:pPr>
              <w:pStyle w:val="08-Tabelageral"/>
              <w:rPr>
                <w:rFonts w:cs="Arial"/>
                <w:szCs w:val="14"/>
              </w:rPr>
            </w:pPr>
          </w:p>
        </w:tc>
        <w:tc>
          <w:tcPr>
            <w:tcW w:w="1627" w:type="dxa"/>
            <w:shd w:val="clear" w:color="auto" w:fill="auto"/>
            <w:vAlign w:val="center"/>
          </w:tcPr>
          <w:p w14:paraId="673F7B8C" w14:textId="77777777" w:rsidR="00E36CE0" w:rsidRPr="00552698" w:rsidRDefault="00E36CE0" w:rsidP="002D06B0">
            <w:pPr>
              <w:pStyle w:val="08-Tabelageral"/>
              <w:rPr>
                <w:highlight w:val="yellow"/>
              </w:rPr>
            </w:pPr>
            <w:r>
              <w:t>78</w:t>
            </w:r>
          </w:p>
        </w:tc>
        <w:tc>
          <w:tcPr>
            <w:tcW w:w="1416" w:type="dxa"/>
            <w:shd w:val="clear" w:color="auto" w:fill="auto"/>
          </w:tcPr>
          <w:p w14:paraId="097389C5" w14:textId="77777777" w:rsidR="00E36CE0" w:rsidRPr="00474B45" w:rsidRDefault="00E36CE0" w:rsidP="002D06B0">
            <w:pPr>
              <w:pStyle w:val="08-Tabelageral"/>
              <w:rPr>
                <w:bCs/>
              </w:rPr>
            </w:pPr>
            <w:r w:rsidRPr="00474B45">
              <w:rPr>
                <w:bCs/>
              </w:rPr>
              <w:t>86</w:t>
            </w:r>
          </w:p>
        </w:tc>
      </w:tr>
      <w:tr w:rsidR="00E36CE0" w:rsidRPr="00204C30" w14:paraId="42A59A05" w14:textId="77777777" w:rsidTr="002D06B0">
        <w:trPr>
          <w:trHeight w:val="227"/>
          <w:jc w:val="center"/>
        </w:trPr>
        <w:tc>
          <w:tcPr>
            <w:tcW w:w="2946" w:type="dxa"/>
            <w:shd w:val="clear" w:color="auto" w:fill="auto"/>
          </w:tcPr>
          <w:p w14:paraId="2F969C90" w14:textId="77777777" w:rsidR="00E36CE0" w:rsidRPr="00204C30" w:rsidRDefault="00E36CE0" w:rsidP="002D06B0">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97" w:type="dxa"/>
            <w:shd w:val="clear" w:color="auto" w:fill="auto"/>
          </w:tcPr>
          <w:p w14:paraId="40010685" w14:textId="77777777" w:rsidR="00E36CE0" w:rsidRPr="00204C30" w:rsidRDefault="00E36CE0" w:rsidP="002D06B0">
            <w:pPr>
              <w:pStyle w:val="08-Tabelageral"/>
              <w:rPr>
                <w:rFonts w:cs="Arial"/>
                <w:szCs w:val="14"/>
              </w:rPr>
            </w:pPr>
          </w:p>
        </w:tc>
        <w:tc>
          <w:tcPr>
            <w:tcW w:w="1384" w:type="dxa"/>
            <w:shd w:val="clear" w:color="auto" w:fill="auto"/>
          </w:tcPr>
          <w:p w14:paraId="0263FDBA" w14:textId="77777777" w:rsidR="00E36CE0" w:rsidRPr="00204C30" w:rsidRDefault="00E36CE0" w:rsidP="002D06B0">
            <w:pPr>
              <w:pStyle w:val="08-Tabelageral"/>
              <w:rPr>
                <w:rFonts w:cs="Arial"/>
                <w:szCs w:val="14"/>
              </w:rPr>
            </w:pPr>
          </w:p>
        </w:tc>
        <w:tc>
          <w:tcPr>
            <w:tcW w:w="1385" w:type="dxa"/>
            <w:shd w:val="clear" w:color="auto" w:fill="auto"/>
          </w:tcPr>
          <w:p w14:paraId="51098124" w14:textId="77777777" w:rsidR="00E36CE0" w:rsidRPr="00204C30" w:rsidRDefault="00E36CE0" w:rsidP="002D06B0">
            <w:pPr>
              <w:pStyle w:val="08-Tabelageral"/>
              <w:rPr>
                <w:rFonts w:cs="Arial"/>
                <w:szCs w:val="14"/>
              </w:rPr>
            </w:pPr>
          </w:p>
        </w:tc>
        <w:tc>
          <w:tcPr>
            <w:tcW w:w="284" w:type="dxa"/>
            <w:shd w:val="clear" w:color="auto" w:fill="auto"/>
          </w:tcPr>
          <w:p w14:paraId="74AC213D" w14:textId="77777777" w:rsidR="00E36CE0" w:rsidRPr="00204C30" w:rsidRDefault="00E36CE0" w:rsidP="002D06B0">
            <w:pPr>
              <w:pStyle w:val="08-Tabelageral"/>
              <w:rPr>
                <w:rFonts w:cs="Arial"/>
                <w:szCs w:val="14"/>
              </w:rPr>
            </w:pPr>
          </w:p>
        </w:tc>
        <w:tc>
          <w:tcPr>
            <w:tcW w:w="1627" w:type="dxa"/>
            <w:shd w:val="clear" w:color="auto" w:fill="auto"/>
            <w:vAlign w:val="center"/>
          </w:tcPr>
          <w:p w14:paraId="0A8405DE" w14:textId="77777777" w:rsidR="00E36CE0" w:rsidRPr="00552698" w:rsidRDefault="00E36CE0" w:rsidP="002D06B0">
            <w:pPr>
              <w:pStyle w:val="08-Tabelageral"/>
              <w:rPr>
                <w:highlight w:val="yellow"/>
              </w:rPr>
            </w:pPr>
            <w:r>
              <w:t>65</w:t>
            </w:r>
          </w:p>
        </w:tc>
        <w:tc>
          <w:tcPr>
            <w:tcW w:w="1416" w:type="dxa"/>
            <w:shd w:val="clear" w:color="auto" w:fill="auto"/>
          </w:tcPr>
          <w:p w14:paraId="05E1CDEC" w14:textId="77777777" w:rsidR="00E36CE0" w:rsidRPr="00474B45" w:rsidRDefault="00E36CE0" w:rsidP="002D06B0">
            <w:pPr>
              <w:pStyle w:val="08-Tabelageral"/>
              <w:rPr>
                <w:bCs/>
              </w:rPr>
            </w:pPr>
            <w:r w:rsidRPr="00474B45">
              <w:rPr>
                <w:bCs/>
              </w:rPr>
              <w:t>65</w:t>
            </w:r>
          </w:p>
        </w:tc>
      </w:tr>
      <w:tr w:rsidR="00E36CE0" w:rsidRPr="00A92CAB" w14:paraId="36BF5EF8" w14:textId="77777777" w:rsidTr="002D06B0">
        <w:trPr>
          <w:trHeight w:val="227"/>
          <w:jc w:val="center"/>
        </w:trPr>
        <w:tc>
          <w:tcPr>
            <w:tcW w:w="2946" w:type="dxa"/>
            <w:shd w:val="clear" w:color="auto" w:fill="auto"/>
          </w:tcPr>
          <w:p w14:paraId="66129000" w14:textId="77777777" w:rsidR="00E36CE0" w:rsidRPr="00A91476" w:rsidRDefault="00E36CE0" w:rsidP="002D06B0">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Partes Relacionadas</w:t>
            </w:r>
          </w:p>
        </w:tc>
        <w:tc>
          <w:tcPr>
            <w:tcW w:w="597" w:type="dxa"/>
            <w:shd w:val="clear" w:color="auto" w:fill="auto"/>
          </w:tcPr>
          <w:p w14:paraId="712B3633" w14:textId="77777777" w:rsidR="00E36CE0" w:rsidRPr="00A91476" w:rsidRDefault="00E36CE0" w:rsidP="002D06B0">
            <w:pPr>
              <w:pStyle w:val="08-Tabelageral"/>
              <w:jc w:val="left"/>
              <w:rPr>
                <w:rFonts w:cs="Arial"/>
                <w:szCs w:val="14"/>
              </w:rPr>
            </w:pPr>
          </w:p>
        </w:tc>
        <w:tc>
          <w:tcPr>
            <w:tcW w:w="1384" w:type="dxa"/>
            <w:shd w:val="clear" w:color="auto" w:fill="auto"/>
          </w:tcPr>
          <w:p w14:paraId="21CB3971" w14:textId="77777777" w:rsidR="00E36CE0" w:rsidRPr="00A91476" w:rsidRDefault="00E36CE0" w:rsidP="002D06B0">
            <w:pPr>
              <w:pStyle w:val="08-Tabelageral"/>
              <w:jc w:val="left"/>
              <w:rPr>
                <w:rFonts w:cs="Arial"/>
                <w:szCs w:val="14"/>
              </w:rPr>
            </w:pPr>
          </w:p>
        </w:tc>
        <w:tc>
          <w:tcPr>
            <w:tcW w:w="1385" w:type="dxa"/>
            <w:shd w:val="clear" w:color="auto" w:fill="auto"/>
          </w:tcPr>
          <w:p w14:paraId="0C6761B8" w14:textId="77777777" w:rsidR="00E36CE0" w:rsidRPr="00A91476" w:rsidRDefault="00E36CE0" w:rsidP="002D06B0">
            <w:pPr>
              <w:pStyle w:val="08-Tabelageral"/>
              <w:jc w:val="left"/>
              <w:rPr>
                <w:rFonts w:cs="Arial"/>
                <w:szCs w:val="14"/>
              </w:rPr>
            </w:pPr>
          </w:p>
        </w:tc>
        <w:tc>
          <w:tcPr>
            <w:tcW w:w="284" w:type="dxa"/>
            <w:shd w:val="clear" w:color="auto" w:fill="auto"/>
          </w:tcPr>
          <w:p w14:paraId="751C9620" w14:textId="77777777" w:rsidR="00E36CE0" w:rsidRPr="00A91476" w:rsidRDefault="00E36CE0" w:rsidP="002D06B0">
            <w:pPr>
              <w:pStyle w:val="08-Tabelageral"/>
              <w:jc w:val="left"/>
              <w:rPr>
                <w:rFonts w:cs="Arial"/>
                <w:szCs w:val="14"/>
              </w:rPr>
            </w:pPr>
          </w:p>
        </w:tc>
        <w:tc>
          <w:tcPr>
            <w:tcW w:w="1627" w:type="dxa"/>
            <w:shd w:val="clear" w:color="auto" w:fill="auto"/>
          </w:tcPr>
          <w:p w14:paraId="64B83200" w14:textId="77777777" w:rsidR="00E36CE0" w:rsidRPr="00552698" w:rsidRDefault="00E36CE0" w:rsidP="002D06B0">
            <w:pPr>
              <w:pStyle w:val="08-Tabelageral"/>
              <w:rPr>
                <w:rFonts w:cs="Arial"/>
                <w:szCs w:val="14"/>
                <w:highlight w:val="yellow"/>
              </w:rPr>
            </w:pPr>
            <w:r>
              <w:rPr>
                <w:rFonts w:cs="Arial"/>
                <w:szCs w:val="14"/>
              </w:rPr>
              <w:t>36</w:t>
            </w:r>
          </w:p>
        </w:tc>
        <w:tc>
          <w:tcPr>
            <w:tcW w:w="1416" w:type="dxa"/>
            <w:shd w:val="clear" w:color="auto" w:fill="auto"/>
          </w:tcPr>
          <w:p w14:paraId="096304E4" w14:textId="77777777" w:rsidR="00E36CE0" w:rsidRPr="00474B45" w:rsidRDefault="00E36CE0" w:rsidP="002D06B0">
            <w:pPr>
              <w:pStyle w:val="08-Tabelageral"/>
              <w:rPr>
                <w:bCs/>
              </w:rPr>
            </w:pPr>
            <w:r w:rsidRPr="00474B45">
              <w:rPr>
                <w:bCs/>
              </w:rPr>
              <w:t>36</w:t>
            </w:r>
          </w:p>
        </w:tc>
      </w:tr>
      <w:tr w:rsidR="00E36CE0" w:rsidRPr="005A6905" w14:paraId="5C877534" w14:textId="77777777" w:rsidTr="002D06B0">
        <w:trPr>
          <w:trHeight w:val="227"/>
          <w:jc w:val="center"/>
        </w:trPr>
        <w:tc>
          <w:tcPr>
            <w:tcW w:w="2946" w:type="dxa"/>
            <w:shd w:val="clear" w:color="auto" w:fill="auto"/>
          </w:tcPr>
          <w:p w14:paraId="66AB1626" w14:textId="77777777" w:rsidR="00E36CE0" w:rsidRPr="005A6905" w:rsidRDefault="00E36CE0" w:rsidP="002D06B0">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Pr>
                <w:rFonts w:cs="Arial"/>
                <w:b/>
                <w:bCs/>
                <w:szCs w:val="14"/>
                <w:vertAlign w:val="superscript"/>
              </w:rPr>
              <w:t>1</w:t>
            </w:r>
            <w:r w:rsidRPr="005A6905">
              <w:rPr>
                <w:rFonts w:cs="Arial"/>
                <w:b/>
                <w:bCs/>
                <w:szCs w:val="14"/>
                <w:vertAlign w:val="superscript"/>
              </w:rPr>
              <w:t>)</w:t>
            </w:r>
          </w:p>
        </w:tc>
        <w:tc>
          <w:tcPr>
            <w:tcW w:w="597" w:type="dxa"/>
            <w:shd w:val="clear" w:color="auto" w:fill="auto"/>
          </w:tcPr>
          <w:p w14:paraId="4C7DA9A3" w14:textId="77777777" w:rsidR="00E36CE0" w:rsidRPr="005A6905" w:rsidRDefault="00E36CE0" w:rsidP="002D06B0">
            <w:pPr>
              <w:pStyle w:val="08-Tabelageral"/>
              <w:rPr>
                <w:rFonts w:cs="Arial"/>
                <w:b/>
                <w:bCs/>
                <w:szCs w:val="14"/>
              </w:rPr>
            </w:pPr>
          </w:p>
        </w:tc>
        <w:tc>
          <w:tcPr>
            <w:tcW w:w="1384" w:type="dxa"/>
            <w:shd w:val="clear" w:color="auto" w:fill="auto"/>
          </w:tcPr>
          <w:p w14:paraId="0BE1B965" w14:textId="77777777" w:rsidR="00E36CE0" w:rsidRPr="005A6905" w:rsidRDefault="00E36CE0" w:rsidP="002D06B0">
            <w:pPr>
              <w:pStyle w:val="08-Tabelageral"/>
              <w:rPr>
                <w:rFonts w:cs="Arial"/>
                <w:b/>
                <w:bCs/>
                <w:szCs w:val="14"/>
              </w:rPr>
            </w:pPr>
          </w:p>
        </w:tc>
        <w:tc>
          <w:tcPr>
            <w:tcW w:w="1385" w:type="dxa"/>
            <w:shd w:val="clear" w:color="auto" w:fill="auto"/>
          </w:tcPr>
          <w:p w14:paraId="6D920FBC" w14:textId="77777777" w:rsidR="00E36CE0" w:rsidRPr="005A6905" w:rsidRDefault="00E36CE0" w:rsidP="002D06B0">
            <w:pPr>
              <w:pStyle w:val="08-Tabelageral"/>
              <w:rPr>
                <w:rFonts w:cs="Arial"/>
                <w:b/>
                <w:bCs/>
                <w:szCs w:val="14"/>
              </w:rPr>
            </w:pPr>
          </w:p>
        </w:tc>
        <w:tc>
          <w:tcPr>
            <w:tcW w:w="284" w:type="dxa"/>
            <w:shd w:val="clear" w:color="auto" w:fill="auto"/>
          </w:tcPr>
          <w:p w14:paraId="17729A68" w14:textId="77777777" w:rsidR="00E36CE0" w:rsidRPr="005A6905" w:rsidRDefault="00E36CE0" w:rsidP="002D06B0">
            <w:pPr>
              <w:pStyle w:val="08-Tabelageral"/>
              <w:rPr>
                <w:rFonts w:cs="Arial"/>
                <w:b/>
                <w:bCs/>
                <w:szCs w:val="14"/>
              </w:rPr>
            </w:pPr>
          </w:p>
        </w:tc>
        <w:tc>
          <w:tcPr>
            <w:tcW w:w="1627" w:type="dxa"/>
            <w:shd w:val="clear" w:color="auto" w:fill="auto"/>
          </w:tcPr>
          <w:p w14:paraId="229A4C0B" w14:textId="77777777" w:rsidR="00E36CE0" w:rsidRPr="00552698" w:rsidRDefault="00E36CE0" w:rsidP="002D06B0">
            <w:pPr>
              <w:pStyle w:val="08-Tabelageral"/>
              <w:rPr>
                <w:b/>
                <w:highlight w:val="yellow"/>
              </w:rPr>
            </w:pPr>
            <w:r w:rsidRPr="00474B45">
              <w:rPr>
                <w:b/>
              </w:rPr>
              <w:t>--</w:t>
            </w:r>
          </w:p>
        </w:tc>
        <w:tc>
          <w:tcPr>
            <w:tcW w:w="1416" w:type="dxa"/>
            <w:shd w:val="clear" w:color="auto" w:fill="auto"/>
          </w:tcPr>
          <w:p w14:paraId="146407AF" w14:textId="77777777" w:rsidR="00E36CE0" w:rsidRPr="00A365CD" w:rsidRDefault="00E36CE0" w:rsidP="002D06B0">
            <w:pPr>
              <w:pStyle w:val="08-Tabelageral"/>
              <w:rPr>
                <w:b/>
              </w:rPr>
            </w:pPr>
            <w:r w:rsidRPr="009029A0">
              <w:rPr>
                <w:b/>
              </w:rPr>
              <w:t>352</w:t>
            </w:r>
          </w:p>
        </w:tc>
      </w:tr>
      <w:tr w:rsidR="00E36CE0" w:rsidRPr="005A6905" w14:paraId="0811A2CE" w14:textId="77777777" w:rsidTr="002D06B0">
        <w:trPr>
          <w:trHeight w:val="227"/>
          <w:jc w:val="center"/>
        </w:trPr>
        <w:tc>
          <w:tcPr>
            <w:tcW w:w="2946" w:type="dxa"/>
            <w:shd w:val="clear" w:color="auto" w:fill="auto"/>
          </w:tcPr>
          <w:p w14:paraId="53A8214F" w14:textId="77777777" w:rsidR="00E36CE0" w:rsidRPr="005A6905" w:rsidRDefault="00E36CE0" w:rsidP="002D06B0">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Pr>
                <w:rFonts w:cs="Arial"/>
                <w:b/>
                <w:bCs/>
                <w:szCs w:val="14"/>
                <w:vertAlign w:val="superscript"/>
              </w:rPr>
              <w:t>2</w:t>
            </w:r>
            <w:r w:rsidRPr="005A6905">
              <w:rPr>
                <w:rFonts w:cs="Arial"/>
                <w:b/>
                <w:bCs/>
                <w:szCs w:val="14"/>
                <w:vertAlign w:val="superscript"/>
              </w:rPr>
              <w:t>)</w:t>
            </w:r>
          </w:p>
        </w:tc>
        <w:tc>
          <w:tcPr>
            <w:tcW w:w="597" w:type="dxa"/>
            <w:shd w:val="clear" w:color="auto" w:fill="auto"/>
          </w:tcPr>
          <w:p w14:paraId="7412B03C" w14:textId="77777777" w:rsidR="00E36CE0" w:rsidRPr="005A6905" w:rsidRDefault="00E36CE0" w:rsidP="002D06B0">
            <w:pPr>
              <w:pStyle w:val="08-Tabelageral"/>
              <w:rPr>
                <w:rFonts w:cs="Arial"/>
                <w:b/>
                <w:bCs/>
                <w:szCs w:val="14"/>
              </w:rPr>
            </w:pPr>
          </w:p>
        </w:tc>
        <w:tc>
          <w:tcPr>
            <w:tcW w:w="1384" w:type="dxa"/>
            <w:shd w:val="clear" w:color="auto" w:fill="auto"/>
          </w:tcPr>
          <w:p w14:paraId="0BFFD427" w14:textId="77777777" w:rsidR="00E36CE0" w:rsidRPr="005A6905" w:rsidRDefault="00E36CE0" w:rsidP="002D06B0">
            <w:pPr>
              <w:pStyle w:val="08-Tabelageral"/>
              <w:rPr>
                <w:rFonts w:cs="Arial"/>
                <w:b/>
                <w:bCs/>
                <w:szCs w:val="14"/>
              </w:rPr>
            </w:pPr>
          </w:p>
        </w:tc>
        <w:tc>
          <w:tcPr>
            <w:tcW w:w="1385" w:type="dxa"/>
            <w:shd w:val="clear" w:color="auto" w:fill="auto"/>
          </w:tcPr>
          <w:p w14:paraId="707A9470" w14:textId="77777777" w:rsidR="00E36CE0" w:rsidRPr="005A6905" w:rsidRDefault="00E36CE0" w:rsidP="002D06B0">
            <w:pPr>
              <w:pStyle w:val="08-Tabelageral"/>
              <w:rPr>
                <w:rFonts w:cs="Arial"/>
                <w:b/>
                <w:bCs/>
                <w:szCs w:val="14"/>
              </w:rPr>
            </w:pPr>
          </w:p>
        </w:tc>
        <w:tc>
          <w:tcPr>
            <w:tcW w:w="284" w:type="dxa"/>
            <w:shd w:val="clear" w:color="auto" w:fill="auto"/>
          </w:tcPr>
          <w:p w14:paraId="299D7657" w14:textId="77777777" w:rsidR="00E36CE0" w:rsidRPr="005A6905" w:rsidRDefault="00E36CE0" w:rsidP="002D06B0">
            <w:pPr>
              <w:pStyle w:val="08-Tabelageral"/>
              <w:rPr>
                <w:rFonts w:cs="Arial"/>
                <w:b/>
                <w:bCs/>
                <w:szCs w:val="14"/>
              </w:rPr>
            </w:pPr>
          </w:p>
        </w:tc>
        <w:tc>
          <w:tcPr>
            <w:tcW w:w="1627" w:type="dxa"/>
            <w:shd w:val="clear" w:color="auto" w:fill="auto"/>
          </w:tcPr>
          <w:p w14:paraId="18D19F94" w14:textId="77777777" w:rsidR="00E36CE0" w:rsidRPr="00552698" w:rsidRDefault="00E36CE0" w:rsidP="002D06B0">
            <w:pPr>
              <w:pStyle w:val="08-Tabelageral"/>
              <w:rPr>
                <w:b/>
                <w:highlight w:val="yellow"/>
              </w:rPr>
            </w:pPr>
            <w:r>
              <w:rPr>
                <w:b/>
              </w:rPr>
              <w:t>151</w:t>
            </w:r>
          </w:p>
        </w:tc>
        <w:tc>
          <w:tcPr>
            <w:tcW w:w="1416" w:type="dxa"/>
            <w:shd w:val="clear" w:color="auto" w:fill="auto"/>
          </w:tcPr>
          <w:p w14:paraId="3CE3BE8B" w14:textId="77777777" w:rsidR="00E36CE0" w:rsidRPr="00A365CD" w:rsidRDefault="00E36CE0" w:rsidP="002D06B0">
            <w:pPr>
              <w:pStyle w:val="08-Tabelageral"/>
              <w:rPr>
                <w:b/>
              </w:rPr>
            </w:pPr>
            <w:r w:rsidRPr="009029A0">
              <w:rPr>
                <w:b/>
              </w:rPr>
              <w:t>68</w:t>
            </w:r>
          </w:p>
        </w:tc>
      </w:tr>
      <w:tr w:rsidR="00E36CE0" w:rsidRPr="005A6905" w14:paraId="4B9E0205" w14:textId="77777777" w:rsidTr="002D06B0">
        <w:trPr>
          <w:trHeight w:val="227"/>
          <w:jc w:val="center"/>
        </w:trPr>
        <w:tc>
          <w:tcPr>
            <w:tcW w:w="2946" w:type="dxa"/>
            <w:tcBorders>
              <w:bottom w:val="nil"/>
            </w:tcBorders>
            <w:shd w:val="clear" w:color="auto" w:fill="auto"/>
          </w:tcPr>
          <w:p w14:paraId="279F772E" w14:textId="77777777" w:rsidR="00E36CE0" w:rsidRPr="005A6905" w:rsidRDefault="00E36CE0" w:rsidP="002D06B0">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Pr>
                <w:rFonts w:cs="Arial"/>
                <w:b/>
                <w:bCs/>
                <w:szCs w:val="14"/>
                <w:vertAlign w:val="superscript"/>
              </w:rPr>
              <w:t>3</w:t>
            </w:r>
            <w:r w:rsidRPr="005A6905">
              <w:rPr>
                <w:rFonts w:cs="Arial"/>
                <w:b/>
                <w:bCs/>
                <w:szCs w:val="14"/>
                <w:vertAlign w:val="superscript"/>
              </w:rPr>
              <w:t>)</w:t>
            </w:r>
          </w:p>
        </w:tc>
        <w:tc>
          <w:tcPr>
            <w:tcW w:w="597" w:type="dxa"/>
            <w:tcBorders>
              <w:bottom w:val="nil"/>
            </w:tcBorders>
            <w:shd w:val="clear" w:color="auto" w:fill="auto"/>
          </w:tcPr>
          <w:p w14:paraId="2BABD7FC" w14:textId="77777777" w:rsidR="00E36CE0" w:rsidRPr="005A6905" w:rsidRDefault="00E36CE0" w:rsidP="002D06B0">
            <w:pPr>
              <w:pStyle w:val="08-Tabelageral"/>
              <w:rPr>
                <w:rFonts w:cs="Arial"/>
                <w:b/>
                <w:bCs/>
                <w:szCs w:val="14"/>
              </w:rPr>
            </w:pPr>
          </w:p>
        </w:tc>
        <w:tc>
          <w:tcPr>
            <w:tcW w:w="1384" w:type="dxa"/>
            <w:tcBorders>
              <w:bottom w:val="nil"/>
            </w:tcBorders>
            <w:shd w:val="clear" w:color="auto" w:fill="auto"/>
          </w:tcPr>
          <w:p w14:paraId="7A89A1D4" w14:textId="77777777" w:rsidR="00E36CE0" w:rsidRPr="005A6905" w:rsidRDefault="00E36CE0" w:rsidP="002D06B0">
            <w:pPr>
              <w:pStyle w:val="08-Tabelageral"/>
              <w:rPr>
                <w:rFonts w:cs="Arial"/>
                <w:b/>
                <w:bCs/>
                <w:szCs w:val="14"/>
              </w:rPr>
            </w:pPr>
          </w:p>
        </w:tc>
        <w:tc>
          <w:tcPr>
            <w:tcW w:w="1385" w:type="dxa"/>
            <w:tcBorders>
              <w:bottom w:val="nil"/>
            </w:tcBorders>
            <w:shd w:val="clear" w:color="auto" w:fill="auto"/>
          </w:tcPr>
          <w:p w14:paraId="0D124691" w14:textId="77777777" w:rsidR="00E36CE0" w:rsidRPr="005A6905" w:rsidRDefault="00E36CE0" w:rsidP="002D06B0">
            <w:pPr>
              <w:pStyle w:val="08-Tabelageral"/>
              <w:rPr>
                <w:rFonts w:cs="Arial"/>
                <w:b/>
                <w:bCs/>
                <w:szCs w:val="14"/>
              </w:rPr>
            </w:pPr>
          </w:p>
        </w:tc>
        <w:tc>
          <w:tcPr>
            <w:tcW w:w="284" w:type="dxa"/>
            <w:tcBorders>
              <w:bottom w:val="nil"/>
            </w:tcBorders>
            <w:shd w:val="clear" w:color="auto" w:fill="auto"/>
          </w:tcPr>
          <w:p w14:paraId="1129E898" w14:textId="77777777" w:rsidR="00E36CE0" w:rsidRPr="005A6905" w:rsidRDefault="00E36CE0" w:rsidP="002D06B0">
            <w:pPr>
              <w:pStyle w:val="08-Tabelageral"/>
              <w:rPr>
                <w:rFonts w:cs="Arial"/>
                <w:b/>
                <w:bCs/>
                <w:szCs w:val="14"/>
              </w:rPr>
            </w:pPr>
          </w:p>
        </w:tc>
        <w:tc>
          <w:tcPr>
            <w:tcW w:w="1627" w:type="dxa"/>
            <w:tcBorders>
              <w:bottom w:val="nil"/>
            </w:tcBorders>
            <w:shd w:val="clear" w:color="auto" w:fill="auto"/>
          </w:tcPr>
          <w:p w14:paraId="0FCCC060" w14:textId="77777777" w:rsidR="00E36CE0" w:rsidRPr="00552698" w:rsidRDefault="00E36CE0" w:rsidP="002D06B0">
            <w:pPr>
              <w:pStyle w:val="08-Tabelageral"/>
              <w:rPr>
                <w:b/>
                <w:highlight w:val="yellow"/>
              </w:rPr>
            </w:pPr>
            <w:r>
              <w:rPr>
                <w:b/>
              </w:rPr>
              <w:t>0</w:t>
            </w:r>
          </w:p>
        </w:tc>
        <w:tc>
          <w:tcPr>
            <w:tcW w:w="1416" w:type="dxa"/>
            <w:tcBorders>
              <w:bottom w:val="nil"/>
            </w:tcBorders>
            <w:shd w:val="clear" w:color="auto" w:fill="auto"/>
          </w:tcPr>
          <w:p w14:paraId="3CFCDC58" w14:textId="77777777" w:rsidR="00E36CE0" w:rsidRPr="00A365CD" w:rsidRDefault="00E36CE0" w:rsidP="002D06B0">
            <w:pPr>
              <w:pStyle w:val="08-Tabelageral"/>
              <w:rPr>
                <w:b/>
              </w:rPr>
            </w:pPr>
            <w:r w:rsidRPr="009029A0">
              <w:rPr>
                <w:b/>
              </w:rPr>
              <w:t>741</w:t>
            </w:r>
          </w:p>
        </w:tc>
      </w:tr>
      <w:tr w:rsidR="00E36CE0" w:rsidRPr="005A6905" w14:paraId="53872C06" w14:textId="77777777" w:rsidTr="002D06B0">
        <w:trPr>
          <w:trHeight w:val="227"/>
          <w:jc w:val="center"/>
        </w:trPr>
        <w:tc>
          <w:tcPr>
            <w:tcW w:w="2946" w:type="dxa"/>
            <w:tcBorders>
              <w:top w:val="nil"/>
              <w:bottom w:val="single" w:sz="4" w:space="0" w:color="1F4E79" w:themeColor="accent1" w:themeShade="80"/>
            </w:tcBorders>
            <w:shd w:val="clear" w:color="auto" w:fill="auto"/>
          </w:tcPr>
          <w:p w14:paraId="07C062CB" w14:textId="77777777" w:rsidR="00E36CE0" w:rsidRPr="005A6905" w:rsidRDefault="00E36CE0" w:rsidP="002D06B0">
            <w:pPr>
              <w:pStyle w:val="08-Tabelageral"/>
              <w:jc w:val="left"/>
              <w:rPr>
                <w:rFonts w:cs="Arial"/>
                <w:b/>
                <w:bCs/>
                <w:szCs w:val="14"/>
              </w:rPr>
            </w:pPr>
            <w:r w:rsidRPr="005A6905">
              <w:rPr>
                <w:rFonts w:cs="Arial"/>
                <w:b/>
                <w:bCs/>
                <w:szCs w:val="14"/>
              </w:rPr>
              <w:t>Total</w:t>
            </w:r>
          </w:p>
        </w:tc>
        <w:tc>
          <w:tcPr>
            <w:tcW w:w="597" w:type="dxa"/>
            <w:tcBorders>
              <w:top w:val="nil"/>
              <w:bottom w:val="single" w:sz="4" w:space="0" w:color="1F4E79" w:themeColor="accent1" w:themeShade="80"/>
            </w:tcBorders>
            <w:shd w:val="clear" w:color="auto" w:fill="auto"/>
          </w:tcPr>
          <w:p w14:paraId="7A9ACB93" w14:textId="77777777" w:rsidR="00E36CE0" w:rsidRPr="005A6905" w:rsidRDefault="00E36CE0" w:rsidP="002D06B0">
            <w:pPr>
              <w:pStyle w:val="08-Tabelageral"/>
              <w:rPr>
                <w:rFonts w:cs="Arial"/>
                <w:b/>
                <w:bCs/>
                <w:szCs w:val="14"/>
              </w:rPr>
            </w:pPr>
          </w:p>
        </w:tc>
        <w:tc>
          <w:tcPr>
            <w:tcW w:w="1384" w:type="dxa"/>
            <w:tcBorders>
              <w:top w:val="nil"/>
              <w:bottom w:val="single" w:sz="4" w:space="0" w:color="1F4E79" w:themeColor="accent1" w:themeShade="80"/>
            </w:tcBorders>
            <w:shd w:val="clear" w:color="auto" w:fill="auto"/>
          </w:tcPr>
          <w:p w14:paraId="1F80D1B2" w14:textId="77777777" w:rsidR="00E36CE0" w:rsidRPr="005A6905" w:rsidRDefault="00E36CE0" w:rsidP="002D06B0">
            <w:pPr>
              <w:pStyle w:val="08-Tabelageral"/>
              <w:rPr>
                <w:rFonts w:cs="Arial"/>
                <w:b/>
                <w:bCs/>
                <w:szCs w:val="14"/>
              </w:rPr>
            </w:pPr>
          </w:p>
        </w:tc>
        <w:tc>
          <w:tcPr>
            <w:tcW w:w="1385" w:type="dxa"/>
            <w:tcBorders>
              <w:top w:val="nil"/>
              <w:bottom w:val="single" w:sz="4" w:space="0" w:color="1F4E79" w:themeColor="accent1" w:themeShade="80"/>
            </w:tcBorders>
            <w:shd w:val="clear" w:color="auto" w:fill="auto"/>
          </w:tcPr>
          <w:p w14:paraId="2BF966EB" w14:textId="77777777" w:rsidR="00E36CE0" w:rsidRPr="005A6905" w:rsidRDefault="00E36CE0" w:rsidP="002D06B0">
            <w:pPr>
              <w:pStyle w:val="08-Tabelageral"/>
              <w:rPr>
                <w:rFonts w:cs="Arial"/>
                <w:b/>
                <w:bCs/>
                <w:szCs w:val="14"/>
              </w:rPr>
            </w:pPr>
          </w:p>
        </w:tc>
        <w:tc>
          <w:tcPr>
            <w:tcW w:w="284" w:type="dxa"/>
            <w:tcBorders>
              <w:top w:val="nil"/>
              <w:bottom w:val="single" w:sz="4" w:space="0" w:color="1F4E79" w:themeColor="accent1" w:themeShade="80"/>
            </w:tcBorders>
            <w:shd w:val="clear" w:color="auto" w:fill="auto"/>
          </w:tcPr>
          <w:p w14:paraId="19EE0344" w14:textId="77777777" w:rsidR="00E36CE0" w:rsidRPr="005A6905" w:rsidRDefault="00E36CE0" w:rsidP="002D06B0">
            <w:pPr>
              <w:pStyle w:val="08-Tabelageral"/>
              <w:rPr>
                <w:rFonts w:cs="Arial"/>
                <w:b/>
                <w:bCs/>
                <w:szCs w:val="14"/>
              </w:rPr>
            </w:pPr>
          </w:p>
        </w:tc>
        <w:tc>
          <w:tcPr>
            <w:tcW w:w="1627" w:type="dxa"/>
            <w:tcBorders>
              <w:top w:val="nil"/>
              <w:bottom w:val="single" w:sz="4" w:space="0" w:color="1F4E79" w:themeColor="accent1" w:themeShade="80"/>
            </w:tcBorders>
            <w:shd w:val="clear" w:color="auto" w:fill="auto"/>
          </w:tcPr>
          <w:p w14:paraId="5AFFFC87" w14:textId="77777777" w:rsidR="00E36CE0" w:rsidRPr="00552698" w:rsidRDefault="00E36CE0" w:rsidP="002D06B0">
            <w:pPr>
              <w:pStyle w:val="08-Tabelageral"/>
              <w:rPr>
                <w:b/>
                <w:highlight w:val="yellow"/>
              </w:rPr>
            </w:pPr>
            <w:r>
              <w:rPr>
                <w:b/>
              </w:rPr>
              <w:t>1.424</w:t>
            </w:r>
          </w:p>
        </w:tc>
        <w:tc>
          <w:tcPr>
            <w:tcW w:w="1416" w:type="dxa"/>
            <w:tcBorders>
              <w:top w:val="nil"/>
              <w:bottom w:val="single" w:sz="4" w:space="0" w:color="1F4E79" w:themeColor="accent1" w:themeShade="80"/>
            </w:tcBorders>
            <w:shd w:val="clear" w:color="auto" w:fill="auto"/>
          </w:tcPr>
          <w:p w14:paraId="2987A30E" w14:textId="77777777" w:rsidR="00E36CE0" w:rsidRPr="00A365CD" w:rsidRDefault="00E36CE0" w:rsidP="002D06B0">
            <w:pPr>
              <w:pStyle w:val="08-Tabelageral"/>
              <w:rPr>
                <w:b/>
              </w:rPr>
            </w:pPr>
            <w:r w:rsidRPr="009029A0">
              <w:rPr>
                <w:b/>
              </w:rPr>
              <w:t>2.467</w:t>
            </w:r>
          </w:p>
        </w:tc>
      </w:tr>
    </w:tbl>
    <w:p w14:paraId="03B0B727" w14:textId="77777777" w:rsidR="00E36CE0" w:rsidRPr="001B1751" w:rsidRDefault="00E36CE0" w:rsidP="00E36CE0">
      <w:pPr>
        <w:pStyle w:val="07-Legenda"/>
        <w:numPr>
          <w:ilvl w:val="0"/>
          <w:numId w:val="20"/>
        </w:numPr>
        <w:tabs>
          <w:tab w:val="clear" w:pos="284"/>
        </w:tabs>
        <w:ind w:left="284" w:hanging="284"/>
        <w:rPr>
          <w:strike/>
        </w:rPr>
      </w:pPr>
      <w:r w:rsidRPr="001B1751">
        <w:t>Refere-se ao valor em espécie de quitação do Programa de Remuneração Variável dos Administradores de 2020</w:t>
      </w:r>
      <w:r>
        <w:t xml:space="preserve"> (1T2021)</w:t>
      </w:r>
      <w:r w:rsidRPr="001B1751">
        <w:t>.</w:t>
      </w:r>
    </w:p>
    <w:p w14:paraId="2D6F05E5" w14:textId="77777777" w:rsidR="00E36CE0" w:rsidRPr="001B1751" w:rsidRDefault="00E36CE0" w:rsidP="00E36CE0">
      <w:pPr>
        <w:pStyle w:val="07-Legenda"/>
        <w:numPr>
          <w:ilvl w:val="0"/>
          <w:numId w:val="20"/>
        </w:numPr>
        <w:tabs>
          <w:tab w:val="clear" w:pos="284"/>
          <w:tab w:val="left" w:pos="0"/>
        </w:tabs>
        <w:ind w:left="284" w:hanging="284"/>
      </w:pPr>
      <w:r w:rsidRPr="001B1751">
        <w:t xml:space="preserve">Benefícios considerados: assistência médica, </w:t>
      </w:r>
      <w:r w:rsidRPr="000B6DDB">
        <w:t>avaliação de saúde (</w:t>
      </w:r>
      <w:r>
        <w:t>ações de promoção e prevenção em saúde ocupacional)</w:t>
      </w:r>
      <w:r w:rsidRPr="001B1751">
        <w:t xml:space="preserve">, seguro de vida, </w:t>
      </w:r>
      <w:r w:rsidRPr="000B6DDB">
        <w:t>vantagem de remoção (custeio</w:t>
      </w:r>
      <w:r>
        <w:t xml:space="preserve"> parcial de despesas em caso de remoção para outras localidades)</w:t>
      </w:r>
      <w:r w:rsidRPr="001B1751">
        <w:t xml:space="preserve"> e previdência complementar dos administradores.</w:t>
      </w:r>
    </w:p>
    <w:p w14:paraId="1741FAE9" w14:textId="77777777" w:rsidR="00E36CE0" w:rsidRPr="001B1751" w:rsidRDefault="00E36CE0" w:rsidP="00E36CE0">
      <w:pPr>
        <w:pStyle w:val="07-Legenda"/>
        <w:numPr>
          <w:ilvl w:val="0"/>
          <w:numId w:val="20"/>
        </w:numPr>
        <w:tabs>
          <w:tab w:val="clear" w:pos="284"/>
          <w:tab w:val="left" w:pos="142"/>
        </w:tabs>
        <w:ind w:left="284" w:hanging="284"/>
      </w:pPr>
      <w:r w:rsidRPr="001B1751">
        <w:t>Refere-se ao custo das ações relativas às parcelas dos programas de pagamentos baseados em ações de 2016, 2017, 2018, 2019 e 2020</w:t>
      </w:r>
      <w:r>
        <w:t xml:space="preserve"> (1T2021)</w:t>
      </w:r>
      <w:r w:rsidRPr="001B1751">
        <w:t xml:space="preserve">. </w:t>
      </w:r>
    </w:p>
    <w:p w14:paraId="59437284" w14:textId="77777777" w:rsidR="00E36CE0" w:rsidRDefault="00E36CE0" w:rsidP="002D06B0">
      <w:pPr>
        <w:pStyle w:val="05-Textonormal2"/>
      </w:pPr>
      <w:r>
        <w:t>As variações observadas nos honorários da Diretoria Executiva, do Comitê de Auditoria e do Conselho de Administração se deram em função da composição dos respectivos órgãos, sendo que não houve alteração nas remunerações percebidas pelos membros, conforme alínea “c” abaixo.</w:t>
      </w:r>
    </w:p>
    <w:p w14:paraId="0B8D22CC" w14:textId="77777777" w:rsidR="00E36CE0" w:rsidRPr="00ED0DAC" w:rsidRDefault="00E36CE0" w:rsidP="002D06B0">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407CB4B7" w14:textId="77777777" w:rsidR="00E36CE0" w:rsidRPr="00ED0DAC" w:rsidRDefault="00E36CE0" w:rsidP="002D06B0">
      <w:pPr>
        <w:pStyle w:val="05-Textonormal2"/>
      </w:pPr>
      <w:r w:rsidRPr="00ED0DAC">
        <w:t>A BB Seguridade não oferece benefícios pós-emprego ao Pessoal</w:t>
      </w:r>
      <w:r>
        <w:t>-</w:t>
      </w:r>
      <w:r w:rsidRPr="00ED0DAC">
        <w:t xml:space="preserve">Chave da Administração e nem aos seus funcionários. </w:t>
      </w:r>
    </w:p>
    <w:p w14:paraId="0B2DAAB3" w14:textId="77777777" w:rsidR="00E36CE0" w:rsidRPr="00ED0DAC" w:rsidRDefault="00E36CE0" w:rsidP="002D06B0">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71FA3CD0" w14:textId="77777777" w:rsidR="00E36CE0" w:rsidRPr="00ED0DAC" w:rsidRDefault="00E36CE0" w:rsidP="002D06B0">
      <w:pPr>
        <w:pStyle w:val="05-Textonormal2"/>
      </w:pPr>
      <w:r w:rsidRPr="00ED0DAC">
        <w:t>O Grupo BB Seguridade realiza transações bancárias com o seu controlador, Banco do Brasil S.A., como depósitos em conta corrente, cartões empresariais, aplicações financeiras, prestação de serviços e de garantias</w:t>
      </w:r>
      <w:r>
        <w:t>.</w:t>
      </w:r>
    </w:p>
    <w:p w14:paraId="27FBE2B6" w14:textId="77777777" w:rsidR="00E36CE0" w:rsidRDefault="00E36CE0" w:rsidP="002D06B0">
      <w:pPr>
        <w:pStyle w:val="05-Textonormal2"/>
      </w:pPr>
      <w:r w:rsidRPr="00ED0DAC">
        <w:t>O Grupo BB Seguridade não concede empréstimos a seus Diretores e aos membros dos Conselhos Fiscais e de Administração e do Comitê de Auditoria.</w:t>
      </w:r>
    </w:p>
    <w:p w14:paraId="0535305F" w14:textId="77777777" w:rsidR="00E36CE0" w:rsidRDefault="00E36CE0" w:rsidP="002D06B0">
      <w:pPr>
        <w:pStyle w:val="05-Textonormal2"/>
      </w:pPr>
      <w:r>
        <w:t>A BB Seguros possui contratos de comercialização para os produtos de seguridade no canal bancário com todas as suas investidas, sendo os principais elencados a seguir:</w:t>
      </w:r>
    </w:p>
    <w:p w14:paraId="648D4E3A" w14:textId="77777777" w:rsidR="00E36CE0" w:rsidRDefault="00E36CE0" w:rsidP="00E36CE0">
      <w:pPr>
        <w:pStyle w:val="05-Textonormal2"/>
        <w:numPr>
          <w:ilvl w:val="0"/>
          <w:numId w:val="94"/>
        </w:numPr>
        <w:ind w:left="426" w:hanging="142"/>
      </w:pPr>
      <w:r>
        <w:t>Brasilseg Companhia de Seguros S.A. e Aliança do Brasil Seguros S.A., controladas da BB Mapfre Participações S.A., para comercialização de seguros, assinados em 30/06/2011, com vigência até 30/06/2031, podendo ser renovado por períodos subsequentes de 5 anos.</w:t>
      </w:r>
    </w:p>
    <w:p w14:paraId="1BFEFD3C" w14:textId="77777777" w:rsidR="00E36CE0" w:rsidRDefault="00E36CE0" w:rsidP="00E36CE0">
      <w:pPr>
        <w:pStyle w:val="05-Textonormal2"/>
        <w:numPr>
          <w:ilvl w:val="0"/>
          <w:numId w:val="94"/>
        </w:numPr>
        <w:ind w:left="426" w:hanging="142"/>
      </w:pPr>
      <w:r>
        <w:t>Brasilprev Seguros e Previdência S.A., para comercialização de planos de previdência privada, assinado em 06/10/1999, pelo prazo de 5 anos, prorrogáveis automaticamente por iguais períodos.</w:t>
      </w:r>
    </w:p>
    <w:p w14:paraId="2045AB6F" w14:textId="77777777" w:rsidR="00E36CE0" w:rsidRDefault="00E36CE0" w:rsidP="00E36CE0">
      <w:pPr>
        <w:pStyle w:val="05-Textonormal2"/>
        <w:numPr>
          <w:ilvl w:val="0"/>
          <w:numId w:val="94"/>
        </w:numPr>
        <w:ind w:left="426" w:hanging="142"/>
      </w:pPr>
      <w:r>
        <w:t>Brasilcap Capitalização S.A., para comercialização de títulos de capitalização, assinado em 14/07/1999, pelo prazo de 5 anos, prorrogáveis automaticamente por iguais períodos.</w:t>
      </w:r>
    </w:p>
    <w:p w14:paraId="2BCE837D" w14:textId="77777777" w:rsidR="00E36CE0" w:rsidRDefault="00E36CE0" w:rsidP="002D06B0">
      <w:pPr>
        <w:pStyle w:val="05-Textonormal2"/>
        <w:ind w:left="426"/>
      </w:pPr>
    </w:p>
    <w:p w14:paraId="2C9714CC" w14:textId="77777777" w:rsidR="00E36CE0" w:rsidRPr="00ED0DAC" w:rsidRDefault="00E36CE0" w:rsidP="002D06B0">
      <w:pPr>
        <w:pStyle w:val="05-Textonormal2"/>
      </w:pPr>
      <w:r w:rsidRPr="00ED0DAC">
        <w:t xml:space="preserve">Apresentamos </w:t>
      </w:r>
      <w:r>
        <w:t xml:space="preserve">a seguir </w:t>
      </w:r>
      <w:r w:rsidRPr="00ED0DAC">
        <w:t>as principais operações com partes relacionadas vigentes entre as empresas do Grupo BB Seguridade:</w:t>
      </w:r>
    </w:p>
    <w:p w14:paraId="3B05AD67" w14:textId="77777777" w:rsidR="00E36CE0" w:rsidRPr="00971822" w:rsidRDefault="00E36CE0" w:rsidP="00E36CE0">
      <w:pPr>
        <w:pStyle w:val="03-SubttulodeNota"/>
        <w:numPr>
          <w:ilvl w:val="0"/>
          <w:numId w:val="19"/>
        </w:numPr>
        <w:ind w:left="284" w:hanging="284"/>
        <w:rPr>
          <w:color w:val="1F4E79" w:themeColor="accent1" w:themeShade="80"/>
          <w:sz w:val="18"/>
          <w:szCs w:val="18"/>
        </w:rPr>
      </w:pPr>
      <w:r w:rsidRPr="00971822">
        <w:rPr>
          <w:color w:val="1F4E79" w:themeColor="accent1" w:themeShade="80"/>
          <w:sz w:val="18"/>
          <w:szCs w:val="18"/>
        </w:rPr>
        <w:lastRenderedPageBreak/>
        <w:t>Sumário das Transações com Partes Relacionadas</w:t>
      </w:r>
    </w:p>
    <w:p w14:paraId="63DA1358" w14:textId="77777777" w:rsidR="00E36CE0" w:rsidRPr="00971822" w:rsidRDefault="00E36CE0" w:rsidP="002D06B0">
      <w:pPr>
        <w:pStyle w:val="03-SubttulodeNota"/>
        <w:rPr>
          <w:color w:val="1F4E79" w:themeColor="accent1" w:themeShade="80"/>
          <w:sz w:val="18"/>
          <w:szCs w:val="18"/>
        </w:rPr>
      </w:pPr>
      <w:r w:rsidRPr="00971822">
        <w:rPr>
          <w:color w:val="1F4E79" w:themeColor="accent1" w:themeShade="80"/>
          <w:sz w:val="18"/>
          <w:szCs w:val="18"/>
        </w:rPr>
        <w:t xml:space="preserve">BB Seguridade – Controlador </w:t>
      </w:r>
    </w:p>
    <w:p w14:paraId="40250962" w14:textId="77777777" w:rsidR="00E36CE0" w:rsidRPr="00676763" w:rsidRDefault="00E36CE0" w:rsidP="002D06B0">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E36CE0" w:rsidRPr="00BF68E2" w14:paraId="5F1EA1F4" w14:textId="77777777" w:rsidTr="002D06B0">
        <w:trPr>
          <w:trHeight w:val="238"/>
          <w:jc w:val="center"/>
        </w:trPr>
        <w:tc>
          <w:tcPr>
            <w:tcW w:w="1126" w:type="dxa"/>
            <w:tcBorders>
              <w:top w:val="single" w:sz="2" w:space="0" w:color="1F4E79" w:themeColor="accent1" w:themeShade="80"/>
              <w:bottom w:val="nil"/>
            </w:tcBorders>
            <w:shd w:val="clear" w:color="auto" w:fill="auto"/>
          </w:tcPr>
          <w:p w14:paraId="67E5DC73" w14:textId="77777777" w:rsidR="00E36CE0" w:rsidRPr="00BF68E2" w:rsidRDefault="00E36CE0" w:rsidP="002D06B0">
            <w:pPr>
              <w:pStyle w:val="08-Tabelageral"/>
              <w:rPr>
                <w:b/>
              </w:rPr>
            </w:pPr>
          </w:p>
        </w:tc>
        <w:tc>
          <w:tcPr>
            <w:tcW w:w="3049" w:type="dxa"/>
            <w:tcBorders>
              <w:top w:val="single" w:sz="2" w:space="0" w:color="1F4E79" w:themeColor="accent1" w:themeShade="80"/>
              <w:bottom w:val="nil"/>
            </w:tcBorders>
            <w:shd w:val="clear" w:color="auto" w:fill="auto"/>
          </w:tcPr>
          <w:p w14:paraId="78471E89" w14:textId="77777777" w:rsidR="00E36CE0" w:rsidRPr="00BF68E2" w:rsidRDefault="00E36CE0" w:rsidP="002D06B0">
            <w:pPr>
              <w:pStyle w:val="08-Tabelageral"/>
              <w:rPr>
                <w:b/>
              </w:rPr>
            </w:pPr>
          </w:p>
        </w:tc>
        <w:tc>
          <w:tcPr>
            <w:tcW w:w="2678" w:type="dxa"/>
            <w:gridSpan w:val="2"/>
            <w:tcBorders>
              <w:top w:val="single" w:sz="2" w:space="0" w:color="1F4E79" w:themeColor="accent1" w:themeShade="80"/>
              <w:bottom w:val="single" w:sz="2" w:space="0" w:color="1F4E79" w:themeColor="accent1" w:themeShade="80"/>
            </w:tcBorders>
            <w:shd w:val="clear" w:color="auto" w:fill="auto"/>
          </w:tcPr>
          <w:p w14:paraId="5B6B6A26" w14:textId="77777777" w:rsidR="00E36CE0" w:rsidRPr="00BF68E2" w:rsidRDefault="00E36CE0" w:rsidP="002D06B0">
            <w:pPr>
              <w:pStyle w:val="08-Tabelageral"/>
              <w:jc w:val="center"/>
              <w:rPr>
                <w:b/>
                <w:bCs/>
              </w:rPr>
            </w:pPr>
            <w:r>
              <w:rPr>
                <w:b/>
              </w:rPr>
              <w:t>31</w:t>
            </w:r>
            <w:r w:rsidRPr="00BF68E2">
              <w:rPr>
                <w:b/>
              </w:rPr>
              <w:t>.</w:t>
            </w:r>
            <w:r>
              <w:rPr>
                <w:b/>
              </w:rPr>
              <w:t>03</w:t>
            </w:r>
            <w:r w:rsidRPr="00BF68E2">
              <w:rPr>
                <w:b/>
              </w:rPr>
              <w:t>.202</w:t>
            </w:r>
            <w:r>
              <w:rPr>
                <w:b/>
              </w:rPr>
              <w:t>2</w:t>
            </w:r>
          </w:p>
        </w:tc>
        <w:tc>
          <w:tcPr>
            <w:tcW w:w="2786" w:type="dxa"/>
            <w:gridSpan w:val="2"/>
            <w:tcBorders>
              <w:top w:val="single" w:sz="2" w:space="0" w:color="1F4E79" w:themeColor="accent1" w:themeShade="80"/>
              <w:bottom w:val="single" w:sz="2" w:space="0" w:color="1F4E79" w:themeColor="accent1" w:themeShade="80"/>
            </w:tcBorders>
            <w:shd w:val="clear" w:color="auto" w:fill="auto"/>
          </w:tcPr>
          <w:p w14:paraId="42D421BA" w14:textId="77777777" w:rsidR="00E36CE0" w:rsidRPr="00BF68E2" w:rsidRDefault="00E36CE0" w:rsidP="002D06B0">
            <w:pPr>
              <w:pStyle w:val="08-Tabelageral"/>
              <w:jc w:val="center"/>
              <w:rPr>
                <w:b/>
              </w:rPr>
            </w:pPr>
            <w:r w:rsidRPr="006E66C7">
              <w:rPr>
                <w:b/>
              </w:rPr>
              <w:t>31.12.202</w:t>
            </w:r>
            <w:r>
              <w:rPr>
                <w:b/>
              </w:rPr>
              <w:t>1</w:t>
            </w:r>
          </w:p>
        </w:tc>
      </w:tr>
      <w:tr w:rsidR="00E36CE0" w:rsidRPr="00BF68E2" w14:paraId="1979FE27" w14:textId="77777777" w:rsidTr="002D06B0">
        <w:trPr>
          <w:trHeight w:val="238"/>
          <w:jc w:val="center"/>
        </w:trPr>
        <w:tc>
          <w:tcPr>
            <w:tcW w:w="4175" w:type="dxa"/>
            <w:gridSpan w:val="2"/>
            <w:tcBorders>
              <w:top w:val="nil"/>
              <w:bottom w:val="single" w:sz="2" w:space="0" w:color="1F4E79" w:themeColor="accent1" w:themeShade="80"/>
            </w:tcBorders>
            <w:shd w:val="clear" w:color="auto" w:fill="auto"/>
          </w:tcPr>
          <w:p w14:paraId="3537EF20" w14:textId="77777777" w:rsidR="00E36CE0" w:rsidRPr="00BF68E2" w:rsidRDefault="00E36CE0" w:rsidP="002D06B0">
            <w:pPr>
              <w:pStyle w:val="08-Tabelageral"/>
              <w:rPr>
                <w:b/>
                <w:szCs w:val="12"/>
              </w:rPr>
            </w:pPr>
          </w:p>
        </w:tc>
        <w:tc>
          <w:tcPr>
            <w:tcW w:w="1339" w:type="dxa"/>
            <w:tcBorders>
              <w:top w:val="single" w:sz="2" w:space="0" w:color="1F4E79" w:themeColor="accent1" w:themeShade="80"/>
              <w:bottom w:val="single" w:sz="2" w:space="0" w:color="1F4E79" w:themeColor="accent1" w:themeShade="80"/>
            </w:tcBorders>
            <w:shd w:val="clear" w:color="auto" w:fill="auto"/>
          </w:tcPr>
          <w:p w14:paraId="3DDD5E2A" w14:textId="77777777" w:rsidR="00E36CE0" w:rsidRPr="00BF68E2" w:rsidRDefault="00E36CE0" w:rsidP="002D06B0">
            <w:pPr>
              <w:pStyle w:val="08-Tabelageral"/>
              <w:rPr>
                <w:b/>
                <w:szCs w:val="12"/>
              </w:rPr>
            </w:pPr>
            <w:r w:rsidRPr="00BF68E2">
              <w:rPr>
                <w:b/>
                <w:szCs w:val="12"/>
              </w:rPr>
              <w:t xml:space="preserve">Controlador </w:t>
            </w:r>
            <w:r w:rsidRPr="00BF68E2">
              <w:rPr>
                <w:b/>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tcPr>
          <w:p w14:paraId="70724C4B" w14:textId="77777777" w:rsidR="00E36CE0" w:rsidRPr="00BF68E2" w:rsidRDefault="00E36CE0" w:rsidP="002D06B0">
            <w:pPr>
              <w:pStyle w:val="08-Tabelageral"/>
              <w:rPr>
                <w:b/>
                <w:szCs w:val="12"/>
              </w:rPr>
            </w:pPr>
            <w:r w:rsidRPr="00BF68E2">
              <w:rPr>
                <w:b/>
                <w:szCs w:val="12"/>
              </w:rPr>
              <w:t xml:space="preserve">Controladas </w:t>
            </w:r>
            <w:r w:rsidRPr="00BF68E2">
              <w:rPr>
                <w:b/>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tcPr>
          <w:p w14:paraId="6BE5CDAF" w14:textId="77777777" w:rsidR="00E36CE0" w:rsidRPr="00BF68E2" w:rsidRDefault="00E36CE0" w:rsidP="002D06B0">
            <w:pPr>
              <w:pStyle w:val="08-Tabelageral"/>
              <w:rPr>
                <w:b/>
                <w:szCs w:val="12"/>
              </w:rPr>
            </w:pPr>
            <w:r w:rsidRPr="00BF68E2">
              <w:rPr>
                <w:b/>
                <w:szCs w:val="12"/>
              </w:rPr>
              <w:t xml:space="preserve">Controlador </w:t>
            </w:r>
            <w:r w:rsidRPr="00BF68E2">
              <w:rPr>
                <w:b/>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tcPr>
          <w:p w14:paraId="6A1096E7" w14:textId="77777777" w:rsidR="00E36CE0" w:rsidRPr="00BF68E2" w:rsidRDefault="00E36CE0" w:rsidP="002D06B0">
            <w:pPr>
              <w:pStyle w:val="08-Tabelageral"/>
              <w:rPr>
                <w:b/>
                <w:szCs w:val="12"/>
              </w:rPr>
            </w:pPr>
            <w:r w:rsidRPr="00BF68E2">
              <w:rPr>
                <w:b/>
                <w:szCs w:val="12"/>
              </w:rPr>
              <w:t xml:space="preserve">Controladas </w:t>
            </w:r>
            <w:r w:rsidRPr="00BF68E2">
              <w:rPr>
                <w:b/>
                <w:szCs w:val="12"/>
                <w:vertAlign w:val="superscript"/>
              </w:rPr>
              <w:t>(2)</w:t>
            </w:r>
          </w:p>
        </w:tc>
      </w:tr>
      <w:tr w:rsidR="00E36CE0" w:rsidRPr="00B169AD" w14:paraId="629409B1" w14:textId="77777777" w:rsidTr="002D06B0">
        <w:trPr>
          <w:trHeight w:val="238"/>
          <w:jc w:val="center"/>
        </w:trPr>
        <w:tc>
          <w:tcPr>
            <w:tcW w:w="4175" w:type="dxa"/>
            <w:gridSpan w:val="2"/>
            <w:tcBorders>
              <w:top w:val="single" w:sz="2" w:space="0" w:color="1F4E79" w:themeColor="accent1" w:themeShade="80"/>
            </w:tcBorders>
            <w:shd w:val="clear" w:color="auto" w:fill="auto"/>
          </w:tcPr>
          <w:p w14:paraId="7817D6A9" w14:textId="77777777" w:rsidR="00E36CE0" w:rsidRPr="00B169AD" w:rsidRDefault="00E36CE0" w:rsidP="002D06B0">
            <w:pPr>
              <w:pStyle w:val="08-Tabelageral"/>
              <w:jc w:val="left"/>
              <w:rPr>
                <w:b/>
              </w:rPr>
            </w:pPr>
            <w:r w:rsidRPr="00B169AD">
              <w:rPr>
                <w:b/>
              </w:rPr>
              <w:t>Ativos</w:t>
            </w:r>
          </w:p>
        </w:tc>
        <w:tc>
          <w:tcPr>
            <w:tcW w:w="1339" w:type="dxa"/>
            <w:tcBorders>
              <w:top w:val="single" w:sz="2" w:space="0" w:color="1F4E79" w:themeColor="accent1" w:themeShade="80"/>
            </w:tcBorders>
            <w:shd w:val="clear" w:color="auto" w:fill="auto"/>
          </w:tcPr>
          <w:p w14:paraId="45930FF3" w14:textId="77777777" w:rsidR="00E36CE0" w:rsidRPr="00B169AD" w:rsidRDefault="00E36CE0" w:rsidP="002D06B0">
            <w:pPr>
              <w:pStyle w:val="08-Tabelageral"/>
              <w:rPr>
                <w:b/>
                <w:szCs w:val="14"/>
              </w:rPr>
            </w:pPr>
          </w:p>
        </w:tc>
        <w:tc>
          <w:tcPr>
            <w:tcW w:w="1339" w:type="dxa"/>
            <w:tcBorders>
              <w:top w:val="single" w:sz="2" w:space="0" w:color="1F4E79" w:themeColor="accent1" w:themeShade="80"/>
            </w:tcBorders>
            <w:shd w:val="clear" w:color="auto" w:fill="auto"/>
          </w:tcPr>
          <w:p w14:paraId="35D7AF2D" w14:textId="77777777" w:rsidR="00E36CE0" w:rsidRPr="00B169AD" w:rsidRDefault="00E36CE0" w:rsidP="002D06B0">
            <w:pPr>
              <w:pStyle w:val="08-Tabelageral"/>
              <w:rPr>
                <w:b/>
                <w:szCs w:val="14"/>
              </w:rPr>
            </w:pPr>
            <w:r w:rsidRPr="00B169AD">
              <w:rPr>
                <w:b/>
                <w:szCs w:val="14"/>
              </w:rPr>
              <w:t xml:space="preserve"> </w:t>
            </w:r>
          </w:p>
        </w:tc>
        <w:tc>
          <w:tcPr>
            <w:tcW w:w="1339" w:type="dxa"/>
            <w:tcBorders>
              <w:top w:val="single" w:sz="2" w:space="0" w:color="1F4E79" w:themeColor="accent1" w:themeShade="80"/>
            </w:tcBorders>
            <w:shd w:val="clear" w:color="auto" w:fill="auto"/>
          </w:tcPr>
          <w:p w14:paraId="2E681948" w14:textId="77777777" w:rsidR="00E36CE0" w:rsidRPr="00B169AD" w:rsidRDefault="00E36CE0" w:rsidP="002D06B0">
            <w:pPr>
              <w:pStyle w:val="08-Tabelageral"/>
              <w:rPr>
                <w:b/>
              </w:rPr>
            </w:pPr>
          </w:p>
        </w:tc>
        <w:tc>
          <w:tcPr>
            <w:tcW w:w="1447" w:type="dxa"/>
            <w:tcBorders>
              <w:top w:val="single" w:sz="2" w:space="0" w:color="1F4E79" w:themeColor="accent1" w:themeShade="80"/>
            </w:tcBorders>
            <w:shd w:val="clear" w:color="auto" w:fill="auto"/>
          </w:tcPr>
          <w:p w14:paraId="6A9EA104" w14:textId="77777777" w:rsidR="00E36CE0" w:rsidRPr="00B169AD" w:rsidRDefault="00E36CE0" w:rsidP="002D06B0">
            <w:pPr>
              <w:pStyle w:val="08-Tabelageral"/>
              <w:rPr>
                <w:b/>
              </w:rPr>
            </w:pPr>
          </w:p>
        </w:tc>
      </w:tr>
      <w:tr w:rsidR="00E36CE0" w:rsidRPr="001D6BE8" w14:paraId="16F3E3EF" w14:textId="77777777" w:rsidTr="002D06B0">
        <w:trPr>
          <w:trHeight w:val="238"/>
          <w:jc w:val="center"/>
        </w:trPr>
        <w:tc>
          <w:tcPr>
            <w:tcW w:w="4175" w:type="dxa"/>
            <w:gridSpan w:val="2"/>
            <w:shd w:val="clear" w:color="auto" w:fill="auto"/>
          </w:tcPr>
          <w:p w14:paraId="6444B313" w14:textId="77777777" w:rsidR="00E36CE0" w:rsidRPr="00687402" w:rsidRDefault="00E36CE0" w:rsidP="002D06B0">
            <w:pPr>
              <w:pStyle w:val="08-Tabelageral"/>
              <w:jc w:val="left"/>
              <w:rPr>
                <w:b/>
              </w:rPr>
            </w:pPr>
            <w:r w:rsidRPr="00687402">
              <w:t>Caixa e equivalentes de caixa</w:t>
            </w:r>
          </w:p>
        </w:tc>
        <w:tc>
          <w:tcPr>
            <w:tcW w:w="1339" w:type="dxa"/>
            <w:shd w:val="clear" w:color="auto" w:fill="auto"/>
          </w:tcPr>
          <w:p w14:paraId="3A96CFB2" w14:textId="77777777" w:rsidR="00E36CE0" w:rsidRPr="001D1B75" w:rsidRDefault="00E36CE0" w:rsidP="002D06B0">
            <w:pPr>
              <w:pStyle w:val="08-Tabelageral"/>
            </w:pPr>
            <w:r w:rsidRPr="007C4ABB">
              <w:t>95.366</w:t>
            </w:r>
          </w:p>
        </w:tc>
        <w:tc>
          <w:tcPr>
            <w:tcW w:w="1339" w:type="dxa"/>
            <w:shd w:val="clear" w:color="auto" w:fill="auto"/>
          </w:tcPr>
          <w:p w14:paraId="46AAB9CD" w14:textId="77777777" w:rsidR="00E36CE0" w:rsidRPr="001D1B75" w:rsidRDefault="00E36CE0" w:rsidP="002D06B0">
            <w:pPr>
              <w:pStyle w:val="08-Tabelageral"/>
            </w:pPr>
            <w:r>
              <w:t>--</w:t>
            </w:r>
          </w:p>
        </w:tc>
        <w:tc>
          <w:tcPr>
            <w:tcW w:w="1339" w:type="dxa"/>
            <w:shd w:val="clear" w:color="auto" w:fill="auto"/>
          </w:tcPr>
          <w:p w14:paraId="1EA6DB05" w14:textId="77777777" w:rsidR="00E36CE0" w:rsidRPr="001D1B75" w:rsidRDefault="00E36CE0" w:rsidP="002D06B0">
            <w:pPr>
              <w:pStyle w:val="08-Tabelageral"/>
            </w:pPr>
            <w:r w:rsidRPr="00AC775A">
              <w:t>369.342</w:t>
            </w:r>
          </w:p>
        </w:tc>
        <w:tc>
          <w:tcPr>
            <w:tcW w:w="1447" w:type="dxa"/>
            <w:shd w:val="clear" w:color="auto" w:fill="auto"/>
          </w:tcPr>
          <w:p w14:paraId="022D17BA" w14:textId="77777777" w:rsidR="00E36CE0" w:rsidRPr="001D1B75" w:rsidRDefault="00E36CE0" w:rsidP="002D06B0">
            <w:pPr>
              <w:pStyle w:val="08-Tabelageral"/>
            </w:pPr>
            <w:r>
              <w:t>--</w:t>
            </w:r>
          </w:p>
        </w:tc>
      </w:tr>
      <w:tr w:rsidR="00E36CE0" w:rsidRPr="00E177EF" w14:paraId="623BF8D8" w14:textId="77777777" w:rsidTr="002D06B0">
        <w:trPr>
          <w:trHeight w:val="238"/>
          <w:jc w:val="center"/>
        </w:trPr>
        <w:tc>
          <w:tcPr>
            <w:tcW w:w="4175" w:type="dxa"/>
            <w:gridSpan w:val="2"/>
            <w:shd w:val="clear" w:color="auto" w:fill="auto"/>
          </w:tcPr>
          <w:p w14:paraId="257C057F" w14:textId="77777777" w:rsidR="00E36CE0" w:rsidRPr="00687402" w:rsidRDefault="00E36CE0" w:rsidP="002D06B0">
            <w:pPr>
              <w:pStyle w:val="08-Tabelageral"/>
              <w:jc w:val="left"/>
              <w:rPr>
                <w:b/>
              </w:rPr>
            </w:pPr>
            <w:r>
              <w:t>Dividendos</w:t>
            </w:r>
          </w:p>
        </w:tc>
        <w:tc>
          <w:tcPr>
            <w:tcW w:w="1339" w:type="dxa"/>
            <w:shd w:val="clear" w:color="auto" w:fill="auto"/>
          </w:tcPr>
          <w:p w14:paraId="21EB9010" w14:textId="77777777" w:rsidR="00E36CE0" w:rsidRPr="001D1B75" w:rsidRDefault="00E36CE0" w:rsidP="002D06B0">
            <w:pPr>
              <w:pStyle w:val="08-Tabelageral"/>
            </w:pPr>
            <w:r>
              <w:t>--</w:t>
            </w:r>
          </w:p>
        </w:tc>
        <w:tc>
          <w:tcPr>
            <w:tcW w:w="1339" w:type="dxa"/>
            <w:shd w:val="clear" w:color="auto" w:fill="auto"/>
          </w:tcPr>
          <w:p w14:paraId="65026EC2" w14:textId="77777777" w:rsidR="00E36CE0" w:rsidRPr="001D1B75" w:rsidRDefault="00E36CE0" w:rsidP="002D06B0">
            <w:pPr>
              <w:pStyle w:val="08-Tabelageral"/>
            </w:pPr>
            <w:r>
              <w:t>--</w:t>
            </w:r>
          </w:p>
        </w:tc>
        <w:tc>
          <w:tcPr>
            <w:tcW w:w="1339" w:type="dxa"/>
            <w:shd w:val="clear" w:color="auto" w:fill="auto"/>
          </w:tcPr>
          <w:p w14:paraId="295FE41E" w14:textId="77777777" w:rsidR="00E36CE0" w:rsidRPr="001D1B75" w:rsidRDefault="00E36CE0" w:rsidP="002D06B0">
            <w:pPr>
              <w:pStyle w:val="08-Tabelageral"/>
            </w:pPr>
            <w:r>
              <w:t>--</w:t>
            </w:r>
          </w:p>
        </w:tc>
        <w:tc>
          <w:tcPr>
            <w:tcW w:w="1447" w:type="dxa"/>
            <w:shd w:val="clear" w:color="auto" w:fill="auto"/>
          </w:tcPr>
          <w:p w14:paraId="5EBF0BFE" w14:textId="77777777" w:rsidR="00E36CE0" w:rsidRPr="001D1B75" w:rsidRDefault="00E36CE0" w:rsidP="002D06B0">
            <w:pPr>
              <w:pStyle w:val="08-Tabelageral"/>
            </w:pPr>
            <w:r w:rsidRPr="00AC775A">
              <w:t>1.572.427</w:t>
            </w:r>
          </w:p>
        </w:tc>
      </w:tr>
      <w:tr w:rsidR="00E36CE0" w:rsidRPr="007A0C63" w14:paraId="202AFC84" w14:textId="77777777" w:rsidTr="002D06B0">
        <w:trPr>
          <w:trHeight w:val="238"/>
          <w:jc w:val="center"/>
        </w:trPr>
        <w:tc>
          <w:tcPr>
            <w:tcW w:w="4175" w:type="dxa"/>
            <w:gridSpan w:val="2"/>
            <w:shd w:val="clear" w:color="auto" w:fill="auto"/>
          </w:tcPr>
          <w:p w14:paraId="31C6740D" w14:textId="77777777" w:rsidR="00E36CE0" w:rsidRPr="007A0C63" w:rsidRDefault="00E36CE0" w:rsidP="002D06B0">
            <w:pPr>
              <w:pStyle w:val="08-Tabelageral"/>
              <w:jc w:val="left"/>
              <w:rPr>
                <w:b/>
              </w:rPr>
            </w:pPr>
            <w:r w:rsidRPr="007A0C63">
              <w:t>Valores a receber de sociedades ligadas</w:t>
            </w:r>
          </w:p>
        </w:tc>
        <w:tc>
          <w:tcPr>
            <w:tcW w:w="1339" w:type="dxa"/>
            <w:shd w:val="clear" w:color="auto" w:fill="auto"/>
          </w:tcPr>
          <w:p w14:paraId="255EDAAF" w14:textId="77777777" w:rsidR="00E36CE0" w:rsidRPr="007A0C63" w:rsidRDefault="00E36CE0" w:rsidP="002D06B0">
            <w:pPr>
              <w:pStyle w:val="08-Tabelageral"/>
            </w:pPr>
            <w:r>
              <w:t>--</w:t>
            </w:r>
          </w:p>
        </w:tc>
        <w:tc>
          <w:tcPr>
            <w:tcW w:w="1339" w:type="dxa"/>
            <w:shd w:val="clear" w:color="auto" w:fill="auto"/>
          </w:tcPr>
          <w:p w14:paraId="42F83BBF" w14:textId="77777777" w:rsidR="00E36CE0" w:rsidRPr="007A0C63" w:rsidRDefault="00E36CE0" w:rsidP="002D06B0">
            <w:pPr>
              <w:pStyle w:val="08-Tabelageral"/>
            </w:pPr>
            <w:r>
              <w:t>5.343</w:t>
            </w:r>
          </w:p>
        </w:tc>
        <w:tc>
          <w:tcPr>
            <w:tcW w:w="1339" w:type="dxa"/>
            <w:shd w:val="clear" w:color="auto" w:fill="auto"/>
          </w:tcPr>
          <w:p w14:paraId="4818F5DD" w14:textId="77777777" w:rsidR="00E36CE0" w:rsidRPr="007A0C63" w:rsidRDefault="00E36CE0" w:rsidP="002D06B0">
            <w:pPr>
              <w:pStyle w:val="08-Tabelageral"/>
            </w:pPr>
            <w:r>
              <w:t>--</w:t>
            </w:r>
          </w:p>
        </w:tc>
        <w:tc>
          <w:tcPr>
            <w:tcW w:w="1447" w:type="dxa"/>
            <w:shd w:val="clear" w:color="auto" w:fill="auto"/>
          </w:tcPr>
          <w:p w14:paraId="009CF336" w14:textId="77777777" w:rsidR="00E36CE0" w:rsidRPr="007A0C63" w:rsidRDefault="00E36CE0" w:rsidP="002D06B0">
            <w:pPr>
              <w:pStyle w:val="08-Tabelageral"/>
            </w:pPr>
            <w:r w:rsidRPr="00AC775A">
              <w:t>7.571</w:t>
            </w:r>
          </w:p>
        </w:tc>
      </w:tr>
      <w:tr w:rsidR="00E36CE0" w:rsidRPr="00B169AD" w14:paraId="20290E61" w14:textId="77777777" w:rsidTr="002D06B0">
        <w:trPr>
          <w:trHeight w:val="238"/>
          <w:jc w:val="center"/>
        </w:trPr>
        <w:tc>
          <w:tcPr>
            <w:tcW w:w="4175" w:type="dxa"/>
            <w:gridSpan w:val="2"/>
            <w:shd w:val="clear" w:color="auto" w:fill="auto"/>
          </w:tcPr>
          <w:p w14:paraId="2C2619A4" w14:textId="77777777" w:rsidR="00E36CE0" w:rsidRPr="00B169AD" w:rsidRDefault="00E36CE0" w:rsidP="002D06B0">
            <w:pPr>
              <w:pStyle w:val="08-Tabelageral"/>
              <w:jc w:val="left"/>
              <w:rPr>
                <w:b/>
              </w:rPr>
            </w:pPr>
            <w:r w:rsidRPr="00B169AD">
              <w:rPr>
                <w:b/>
              </w:rPr>
              <w:t>Passivos</w:t>
            </w:r>
          </w:p>
        </w:tc>
        <w:tc>
          <w:tcPr>
            <w:tcW w:w="1339" w:type="dxa"/>
            <w:shd w:val="clear" w:color="auto" w:fill="auto"/>
          </w:tcPr>
          <w:p w14:paraId="4CB264B5" w14:textId="77777777" w:rsidR="00E36CE0" w:rsidRPr="00B169AD" w:rsidRDefault="00E36CE0" w:rsidP="002D06B0">
            <w:pPr>
              <w:pStyle w:val="08-Tabelageral"/>
              <w:rPr>
                <w:b/>
              </w:rPr>
            </w:pPr>
          </w:p>
        </w:tc>
        <w:tc>
          <w:tcPr>
            <w:tcW w:w="1339" w:type="dxa"/>
            <w:shd w:val="clear" w:color="auto" w:fill="auto"/>
          </w:tcPr>
          <w:p w14:paraId="72CE57D1" w14:textId="77777777" w:rsidR="00E36CE0" w:rsidRPr="00B169AD" w:rsidRDefault="00E36CE0" w:rsidP="002D06B0">
            <w:pPr>
              <w:pStyle w:val="08-Tabelageral"/>
              <w:rPr>
                <w:b/>
              </w:rPr>
            </w:pPr>
          </w:p>
        </w:tc>
        <w:tc>
          <w:tcPr>
            <w:tcW w:w="1339" w:type="dxa"/>
            <w:shd w:val="clear" w:color="auto" w:fill="auto"/>
          </w:tcPr>
          <w:p w14:paraId="710BF033" w14:textId="77777777" w:rsidR="00E36CE0" w:rsidRPr="00B169AD" w:rsidRDefault="00E36CE0" w:rsidP="002D06B0">
            <w:pPr>
              <w:pStyle w:val="08-Tabelageral"/>
              <w:rPr>
                <w:b/>
              </w:rPr>
            </w:pPr>
          </w:p>
        </w:tc>
        <w:tc>
          <w:tcPr>
            <w:tcW w:w="1447" w:type="dxa"/>
            <w:shd w:val="clear" w:color="auto" w:fill="auto"/>
          </w:tcPr>
          <w:p w14:paraId="720AB75B" w14:textId="77777777" w:rsidR="00E36CE0" w:rsidRPr="00B169AD" w:rsidRDefault="00E36CE0" w:rsidP="002D06B0">
            <w:pPr>
              <w:pStyle w:val="08-Tabelageral"/>
              <w:rPr>
                <w:b/>
              </w:rPr>
            </w:pPr>
          </w:p>
        </w:tc>
      </w:tr>
      <w:tr w:rsidR="00E36CE0" w:rsidRPr="001D6BE8" w14:paraId="33E60740" w14:textId="77777777" w:rsidTr="002D06B0">
        <w:trPr>
          <w:trHeight w:val="238"/>
          <w:jc w:val="center"/>
        </w:trPr>
        <w:tc>
          <w:tcPr>
            <w:tcW w:w="4175" w:type="dxa"/>
            <w:gridSpan w:val="2"/>
            <w:tcBorders>
              <w:bottom w:val="nil"/>
            </w:tcBorders>
            <w:shd w:val="clear" w:color="auto" w:fill="auto"/>
          </w:tcPr>
          <w:p w14:paraId="62195D80" w14:textId="77777777" w:rsidR="00E36CE0" w:rsidRPr="00687402" w:rsidRDefault="00E36CE0" w:rsidP="002D06B0">
            <w:pPr>
              <w:pStyle w:val="08-Tabelageral"/>
              <w:jc w:val="left"/>
              <w:rPr>
                <w:b/>
              </w:rPr>
            </w:pPr>
            <w:r>
              <w:t>Obrigações sociais e estatutárias</w:t>
            </w:r>
          </w:p>
        </w:tc>
        <w:tc>
          <w:tcPr>
            <w:tcW w:w="1339" w:type="dxa"/>
            <w:tcBorders>
              <w:bottom w:val="nil"/>
            </w:tcBorders>
            <w:shd w:val="clear" w:color="auto" w:fill="auto"/>
          </w:tcPr>
          <w:p w14:paraId="0224F589" w14:textId="77777777" w:rsidR="00E36CE0" w:rsidRPr="001D1B75" w:rsidRDefault="00E36CE0" w:rsidP="002D06B0">
            <w:pPr>
              <w:pStyle w:val="08-Tabelageral"/>
            </w:pPr>
            <w:r>
              <w:t>282</w:t>
            </w:r>
          </w:p>
        </w:tc>
        <w:tc>
          <w:tcPr>
            <w:tcW w:w="1339" w:type="dxa"/>
            <w:tcBorders>
              <w:bottom w:val="nil"/>
            </w:tcBorders>
            <w:shd w:val="clear" w:color="auto" w:fill="auto"/>
          </w:tcPr>
          <w:p w14:paraId="5EEC29D0" w14:textId="77777777" w:rsidR="00E36CE0" w:rsidRPr="001D1B75" w:rsidRDefault="00E36CE0" w:rsidP="002D06B0">
            <w:pPr>
              <w:pStyle w:val="08-Tabelageral"/>
            </w:pPr>
            <w:r>
              <w:t>--</w:t>
            </w:r>
          </w:p>
        </w:tc>
        <w:tc>
          <w:tcPr>
            <w:tcW w:w="1339" w:type="dxa"/>
            <w:tcBorders>
              <w:bottom w:val="nil"/>
            </w:tcBorders>
            <w:shd w:val="clear" w:color="auto" w:fill="auto"/>
          </w:tcPr>
          <w:p w14:paraId="250CEE61" w14:textId="77777777" w:rsidR="00E36CE0" w:rsidRPr="001D1B75" w:rsidRDefault="00E36CE0" w:rsidP="002D06B0">
            <w:pPr>
              <w:pStyle w:val="08-Tabelageral"/>
            </w:pPr>
            <w:r w:rsidRPr="00AC775A">
              <w:t>1.213.496</w:t>
            </w:r>
          </w:p>
        </w:tc>
        <w:tc>
          <w:tcPr>
            <w:tcW w:w="1447" w:type="dxa"/>
            <w:tcBorders>
              <w:bottom w:val="nil"/>
            </w:tcBorders>
            <w:shd w:val="clear" w:color="auto" w:fill="auto"/>
          </w:tcPr>
          <w:p w14:paraId="7C21B33C" w14:textId="77777777" w:rsidR="00E36CE0" w:rsidRPr="001D1B75" w:rsidRDefault="00E36CE0" w:rsidP="002D06B0">
            <w:pPr>
              <w:pStyle w:val="08-Tabelageral"/>
            </w:pPr>
            <w:r>
              <w:t>--</w:t>
            </w:r>
          </w:p>
        </w:tc>
      </w:tr>
      <w:tr w:rsidR="00E36CE0" w:rsidRPr="00E177EF" w14:paraId="6F340C99" w14:textId="77777777" w:rsidTr="002D06B0">
        <w:trPr>
          <w:trHeight w:val="238"/>
          <w:jc w:val="center"/>
        </w:trPr>
        <w:tc>
          <w:tcPr>
            <w:tcW w:w="4175" w:type="dxa"/>
            <w:gridSpan w:val="2"/>
            <w:tcBorders>
              <w:top w:val="nil"/>
              <w:bottom w:val="single" w:sz="2" w:space="0" w:color="1F4E79" w:themeColor="accent1" w:themeShade="80"/>
            </w:tcBorders>
            <w:shd w:val="clear" w:color="auto" w:fill="auto"/>
          </w:tcPr>
          <w:p w14:paraId="1AB0DEDF" w14:textId="77777777" w:rsidR="00E36CE0" w:rsidRPr="00687402" w:rsidRDefault="00E36CE0" w:rsidP="002D06B0">
            <w:pPr>
              <w:pStyle w:val="08-Tabelageral"/>
              <w:jc w:val="left"/>
              <w:rPr>
                <w:b/>
              </w:rPr>
            </w:pPr>
            <w:r>
              <w:t>Valores a pagar a sociedades ligadas</w:t>
            </w:r>
          </w:p>
        </w:tc>
        <w:tc>
          <w:tcPr>
            <w:tcW w:w="1339" w:type="dxa"/>
            <w:tcBorders>
              <w:top w:val="nil"/>
              <w:bottom w:val="single" w:sz="2" w:space="0" w:color="1F4E79" w:themeColor="accent1" w:themeShade="80"/>
            </w:tcBorders>
            <w:shd w:val="clear" w:color="auto" w:fill="auto"/>
          </w:tcPr>
          <w:p w14:paraId="0E62C278" w14:textId="77777777" w:rsidR="00E36CE0" w:rsidRPr="001D1B75" w:rsidRDefault="00E36CE0" w:rsidP="002D06B0">
            <w:pPr>
              <w:pStyle w:val="08-Tabelageral"/>
            </w:pPr>
            <w:r>
              <w:t>6.408</w:t>
            </w:r>
          </w:p>
        </w:tc>
        <w:tc>
          <w:tcPr>
            <w:tcW w:w="1339" w:type="dxa"/>
            <w:tcBorders>
              <w:top w:val="nil"/>
              <w:bottom w:val="single" w:sz="2" w:space="0" w:color="1F4E79" w:themeColor="accent1" w:themeShade="80"/>
            </w:tcBorders>
            <w:shd w:val="clear" w:color="auto" w:fill="auto"/>
          </w:tcPr>
          <w:p w14:paraId="7DCB2492" w14:textId="77777777" w:rsidR="00E36CE0" w:rsidRPr="001D1B75" w:rsidRDefault="00E36CE0" w:rsidP="002D06B0">
            <w:pPr>
              <w:pStyle w:val="08-Tabelageral"/>
            </w:pPr>
            <w:r>
              <w:t>--</w:t>
            </w:r>
          </w:p>
        </w:tc>
        <w:tc>
          <w:tcPr>
            <w:tcW w:w="1339" w:type="dxa"/>
            <w:tcBorders>
              <w:top w:val="nil"/>
              <w:bottom w:val="single" w:sz="2" w:space="0" w:color="1F4E79" w:themeColor="accent1" w:themeShade="80"/>
            </w:tcBorders>
            <w:shd w:val="clear" w:color="auto" w:fill="auto"/>
          </w:tcPr>
          <w:p w14:paraId="7546F0F8" w14:textId="77777777" w:rsidR="00E36CE0" w:rsidRPr="001D1B75" w:rsidRDefault="00E36CE0" w:rsidP="002D06B0">
            <w:pPr>
              <w:pStyle w:val="08-Tabelageral"/>
            </w:pPr>
            <w:r w:rsidRPr="00AC775A">
              <w:t>6.709</w:t>
            </w:r>
          </w:p>
        </w:tc>
        <w:tc>
          <w:tcPr>
            <w:tcW w:w="1447" w:type="dxa"/>
            <w:tcBorders>
              <w:top w:val="nil"/>
              <w:bottom w:val="single" w:sz="2" w:space="0" w:color="1F4E79" w:themeColor="accent1" w:themeShade="80"/>
            </w:tcBorders>
            <w:shd w:val="clear" w:color="auto" w:fill="auto"/>
          </w:tcPr>
          <w:p w14:paraId="3D9744B8" w14:textId="77777777" w:rsidR="00E36CE0" w:rsidRPr="001D1B75" w:rsidRDefault="00E36CE0" w:rsidP="002D06B0">
            <w:pPr>
              <w:pStyle w:val="08-Tabelageral"/>
            </w:pPr>
            <w:r>
              <w:t>--</w:t>
            </w:r>
          </w:p>
        </w:tc>
      </w:tr>
    </w:tbl>
    <w:p w14:paraId="3AD44DE8" w14:textId="77777777" w:rsidR="00E36CE0" w:rsidRDefault="00E36CE0" w:rsidP="002D06B0">
      <w:pPr>
        <w:pStyle w:val="01-TtulodeNota"/>
        <w:spacing w:before="0" w:after="0"/>
        <w:jc w:val="right"/>
        <w:rPr>
          <w:sz w:val="14"/>
          <w:szCs w:val="14"/>
        </w:rPr>
      </w:pPr>
    </w:p>
    <w:p w14:paraId="7DBD8EBA" w14:textId="77777777" w:rsidR="00E36CE0" w:rsidRPr="00676763" w:rsidRDefault="00E36CE0" w:rsidP="002D06B0">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E36CE0" w:rsidRPr="00C52004" w14:paraId="5F0F65A1" w14:textId="77777777" w:rsidTr="002D06B0">
        <w:trPr>
          <w:trHeight w:val="238"/>
          <w:jc w:val="center"/>
        </w:trPr>
        <w:tc>
          <w:tcPr>
            <w:tcW w:w="1275" w:type="dxa"/>
            <w:tcBorders>
              <w:top w:val="single" w:sz="2" w:space="0" w:color="1F4E79" w:themeColor="accent1" w:themeShade="80"/>
              <w:bottom w:val="nil"/>
            </w:tcBorders>
            <w:shd w:val="clear" w:color="auto" w:fill="auto"/>
          </w:tcPr>
          <w:p w14:paraId="6C19606A" w14:textId="77777777" w:rsidR="00E36CE0" w:rsidRPr="00C52004" w:rsidRDefault="00E36CE0" w:rsidP="002D06B0">
            <w:pPr>
              <w:pStyle w:val="08-Tabelageral"/>
              <w:rPr>
                <w:b/>
                <w:szCs w:val="14"/>
              </w:rPr>
            </w:pPr>
          </w:p>
        </w:tc>
        <w:tc>
          <w:tcPr>
            <w:tcW w:w="2240" w:type="dxa"/>
            <w:tcBorders>
              <w:top w:val="single" w:sz="2" w:space="0" w:color="1F4E79" w:themeColor="accent1" w:themeShade="80"/>
              <w:bottom w:val="nil"/>
            </w:tcBorders>
            <w:shd w:val="clear" w:color="auto" w:fill="auto"/>
          </w:tcPr>
          <w:p w14:paraId="2494C39C" w14:textId="77777777" w:rsidR="00E36CE0" w:rsidRPr="00C52004" w:rsidRDefault="00E36CE0" w:rsidP="002D06B0">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7A21104F" w14:textId="77777777" w:rsidR="00E36CE0" w:rsidRPr="00C52004" w:rsidRDefault="00E36CE0" w:rsidP="002D06B0">
            <w:pPr>
              <w:pStyle w:val="08-Tabelageral"/>
              <w:jc w:val="center"/>
              <w:rPr>
                <w:b/>
                <w:bCs/>
                <w:szCs w:val="14"/>
              </w:rPr>
            </w:pPr>
            <w:r>
              <w:rPr>
                <w:b/>
                <w:bCs/>
                <w:szCs w:val="14"/>
              </w:rPr>
              <w:t>1º Trim/2022</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617BA254" w14:textId="77777777" w:rsidR="00E36CE0" w:rsidRPr="00C52004" w:rsidRDefault="00E36CE0" w:rsidP="002D06B0">
            <w:pPr>
              <w:pStyle w:val="08-Tabelageral"/>
              <w:jc w:val="center"/>
              <w:rPr>
                <w:b/>
                <w:szCs w:val="14"/>
              </w:rPr>
            </w:pPr>
            <w:r>
              <w:rPr>
                <w:rFonts w:cs="Arial"/>
                <w:b/>
                <w:szCs w:val="14"/>
              </w:rPr>
              <w:t>1º Trim/2021</w:t>
            </w:r>
          </w:p>
        </w:tc>
      </w:tr>
      <w:tr w:rsidR="00E36CE0" w:rsidRPr="00C52004" w14:paraId="0ACFC390" w14:textId="77777777" w:rsidTr="002D06B0">
        <w:trPr>
          <w:trHeight w:val="238"/>
          <w:jc w:val="center"/>
        </w:trPr>
        <w:tc>
          <w:tcPr>
            <w:tcW w:w="3515" w:type="dxa"/>
            <w:gridSpan w:val="2"/>
            <w:tcBorders>
              <w:top w:val="nil"/>
              <w:bottom w:val="single" w:sz="2" w:space="0" w:color="1F4E79" w:themeColor="accent1" w:themeShade="80"/>
            </w:tcBorders>
            <w:shd w:val="clear" w:color="auto" w:fill="auto"/>
          </w:tcPr>
          <w:p w14:paraId="6CBAA7A7" w14:textId="77777777" w:rsidR="00E36CE0" w:rsidRPr="00C52004" w:rsidRDefault="00E36CE0" w:rsidP="002D06B0">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4FBEAD86" w14:textId="77777777" w:rsidR="00E36CE0" w:rsidRPr="00C52004" w:rsidRDefault="00E36CE0" w:rsidP="002D06B0">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6113D142" w14:textId="77777777" w:rsidR="00E36CE0" w:rsidRPr="00C52004" w:rsidRDefault="00E36CE0" w:rsidP="002D06B0">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504FBA2D" w14:textId="77777777" w:rsidR="00E36CE0" w:rsidRPr="00C52004" w:rsidRDefault="00E36CE0" w:rsidP="002D06B0">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1DA62B17" w14:textId="77777777" w:rsidR="00E36CE0" w:rsidRPr="00C52004" w:rsidRDefault="00E36CE0" w:rsidP="002D06B0">
            <w:pPr>
              <w:pStyle w:val="08-Tabelageral"/>
              <w:rPr>
                <w:b/>
                <w:szCs w:val="14"/>
              </w:rPr>
            </w:pPr>
            <w:r w:rsidRPr="00C52004">
              <w:rPr>
                <w:b/>
                <w:szCs w:val="14"/>
              </w:rPr>
              <w:t xml:space="preserve">Controladas </w:t>
            </w:r>
            <w:r w:rsidRPr="00C52004">
              <w:rPr>
                <w:b/>
                <w:szCs w:val="14"/>
                <w:vertAlign w:val="superscript"/>
              </w:rPr>
              <w:t>(2)</w:t>
            </w:r>
          </w:p>
        </w:tc>
      </w:tr>
      <w:tr w:rsidR="00E36CE0" w:rsidRPr="00C52004" w14:paraId="5C528E6B" w14:textId="77777777" w:rsidTr="002D06B0">
        <w:trPr>
          <w:trHeight w:val="238"/>
          <w:jc w:val="center"/>
        </w:trPr>
        <w:tc>
          <w:tcPr>
            <w:tcW w:w="3515" w:type="dxa"/>
            <w:gridSpan w:val="2"/>
            <w:tcBorders>
              <w:top w:val="single" w:sz="2" w:space="0" w:color="1F4E79" w:themeColor="accent1" w:themeShade="80"/>
              <w:bottom w:val="nil"/>
            </w:tcBorders>
            <w:shd w:val="clear" w:color="auto" w:fill="auto"/>
          </w:tcPr>
          <w:p w14:paraId="5F8E133F" w14:textId="77777777" w:rsidR="00E36CE0" w:rsidRPr="00C52004" w:rsidRDefault="00E36CE0" w:rsidP="002D06B0">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688550F8" w14:textId="77777777" w:rsidR="00E36CE0" w:rsidRPr="00C52004" w:rsidRDefault="00E36CE0" w:rsidP="002D06B0">
            <w:pPr>
              <w:pStyle w:val="08-Tabelageral"/>
              <w:rPr>
                <w:b/>
                <w:szCs w:val="14"/>
              </w:rPr>
            </w:pPr>
          </w:p>
        </w:tc>
        <w:tc>
          <w:tcPr>
            <w:tcW w:w="1504" w:type="dxa"/>
            <w:tcBorders>
              <w:top w:val="single" w:sz="2" w:space="0" w:color="1F4E79" w:themeColor="accent1" w:themeShade="80"/>
              <w:bottom w:val="nil"/>
            </w:tcBorders>
            <w:shd w:val="clear" w:color="auto" w:fill="auto"/>
          </w:tcPr>
          <w:p w14:paraId="5D802850" w14:textId="77777777" w:rsidR="00E36CE0" w:rsidRPr="00C52004" w:rsidRDefault="00E36CE0" w:rsidP="002D06B0">
            <w:pPr>
              <w:pStyle w:val="08-Tabelageral"/>
              <w:rPr>
                <w:b/>
                <w:szCs w:val="14"/>
              </w:rPr>
            </w:pPr>
            <w:r w:rsidRPr="00C52004">
              <w:rPr>
                <w:b/>
                <w:szCs w:val="14"/>
              </w:rPr>
              <w:t xml:space="preserve"> </w:t>
            </w:r>
          </w:p>
        </w:tc>
        <w:tc>
          <w:tcPr>
            <w:tcW w:w="1504" w:type="dxa"/>
            <w:tcBorders>
              <w:top w:val="single" w:sz="2" w:space="0" w:color="1F4E79" w:themeColor="accent1" w:themeShade="80"/>
              <w:bottom w:val="nil"/>
            </w:tcBorders>
            <w:shd w:val="clear" w:color="auto" w:fill="auto"/>
          </w:tcPr>
          <w:p w14:paraId="18976652" w14:textId="77777777" w:rsidR="00E36CE0" w:rsidRPr="00C52004" w:rsidRDefault="00E36CE0" w:rsidP="002D06B0">
            <w:pPr>
              <w:pStyle w:val="08-Tabelageral"/>
              <w:rPr>
                <w:b/>
                <w:szCs w:val="14"/>
              </w:rPr>
            </w:pPr>
          </w:p>
        </w:tc>
        <w:tc>
          <w:tcPr>
            <w:tcW w:w="1612" w:type="dxa"/>
            <w:tcBorders>
              <w:top w:val="single" w:sz="2" w:space="0" w:color="1F4E79" w:themeColor="accent1" w:themeShade="80"/>
              <w:bottom w:val="nil"/>
            </w:tcBorders>
            <w:shd w:val="clear" w:color="auto" w:fill="auto"/>
          </w:tcPr>
          <w:p w14:paraId="033D28CA" w14:textId="77777777" w:rsidR="00E36CE0" w:rsidRPr="00C52004" w:rsidRDefault="00E36CE0" w:rsidP="002D06B0">
            <w:pPr>
              <w:pStyle w:val="08-Tabelageral"/>
              <w:rPr>
                <w:b/>
                <w:szCs w:val="14"/>
              </w:rPr>
            </w:pPr>
          </w:p>
        </w:tc>
      </w:tr>
      <w:tr w:rsidR="00E36CE0" w:rsidRPr="00C52004" w14:paraId="73715FD6" w14:textId="77777777" w:rsidTr="002D06B0">
        <w:trPr>
          <w:trHeight w:val="238"/>
          <w:jc w:val="center"/>
        </w:trPr>
        <w:tc>
          <w:tcPr>
            <w:tcW w:w="3515" w:type="dxa"/>
            <w:gridSpan w:val="2"/>
            <w:tcBorders>
              <w:top w:val="nil"/>
            </w:tcBorders>
            <w:shd w:val="clear" w:color="auto" w:fill="auto"/>
          </w:tcPr>
          <w:p w14:paraId="662E9230" w14:textId="77777777" w:rsidR="00E36CE0" w:rsidRPr="00C52004" w:rsidRDefault="00E36CE0" w:rsidP="002D06B0">
            <w:pPr>
              <w:pStyle w:val="08-Tabelageral"/>
              <w:jc w:val="both"/>
            </w:pPr>
            <w:r w:rsidRPr="00C52004">
              <w:t>Receita de juros de instrumentos financeiros</w:t>
            </w:r>
          </w:p>
        </w:tc>
        <w:tc>
          <w:tcPr>
            <w:tcW w:w="1504" w:type="dxa"/>
            <w:tcBorders>
              <w:top w:val="nil"/>
            </w:tcBorders>
            <w:shd w:val="clear" w:color="auto" w:fill="auto"/>
          </w:tcPr>
          <w:p w14:paraId="23AB1AD3" w14:textId="77777777" w:rsidR="00E36CE0" w:rsidRPr="00C52004" w:rsidRDefault="00E36CE0" w:rsidP="002D06B0">
            <w:pPr>
              <w:pStyle w:val="08-Tabelageral"/>
            </w:pPr>
            <w:r>
              <w:t>6.079</w:t>
            </w:r>
          </w:p>
        </w:tc>
        <w:tc>
          <w:tcPr>
            <w:tcW w:w="1504" w:type="dxa"/>
            <w:tcBorders>
              <w:top w:val="nil"/>
            </w:tcBorders>
            <w:shd w:val="clear" w:color="auto" w:fill="auto"/>
          </w:tcPr>
          <w:p w14:paraId="7630CCE4" w14:textId="77777777" w:rsidR="00E36CE0" w:rsidRPr="00C52004" w:rsidRDefault="00E36CE0" w:rsidP="002D06B0">
            <w:pPr>
              <w:pStyle w:val="08-Tabelageral"/>
            </w:pPr>
            <w:r>
              <w:t>--</w:t>
            </w:r>
          </w:p>
        </w:tc>
        <w:tc>
          <w:tcPr>
            <w:tcW w:w="1504" w:type="dxa"/>
            <w:tcBorders>
              <w:top w:val="nil"/>
            </w:tcBorders>
            <w:shd w:val="clear" w:color="auto" w:fill="auto"/>
          </w:tcPr>
          <w:p w14:paraId="49314887" w14:textId="77777777" w:rsidR="00E36CE0" w:rsidRPr="00C52004" w:rsidRDefault="00E36CE0" w:rsidP="002D06B0">
            <w:pPr>
              <w:pStyle w:val="08-Tabelageral"/>
            </w:pPr>
            <w:r>
              <w:t>1.221</w:t>
            </w:r>
          </w:p>
        </w:tc>
        <w:tc>
          <w:tcPr>
            <w:tcW w:w="1612" w:type="dxa"/>
            <w:tcBorders>
              <w:top w:val="nil"/>
            </w:tcBorders>
            <w:shd w:val="clear" w:color="auto" w:fill="auto"/>
          </w:tcPr>
          <w:p w14:paraId="02B84D12" w14:textId="77777777" w:rsidR="00E36CE0" w:rsidRPr="00C52004" w:rsidRDefault="00E36CE0" w:rsidP="002D06B0">
            <w:pPr>
              <w:pStyle w:val="08-Tabelageral"/>
            </w:pPr>
            <w:r>
              <w:t>--</w:t>
            </w:r>
          </w:p>
        </w:tc>
      </w:tr>
      <w:tr w:rsidR="00E36CE0" w:rsidRPr="00C52004" w14:paraId="58F3179E" w14:textId="77777777" w:rsidTr="002D06B0">
        <w:trPr>
          <w:trHeight w:val="238"/>
          <w:jc w:val="center"/>
        </w:trPr>
        <w:tc>
          <w:tcPr>
            <w:tcW w:w="3515" w:type="dxa"/>
            <w:gridSpan w:val="2"/>
            <w:shd w:val="clear" w:color="auto" w:fill="auto"/>
          </w:tcPr>
          <w:p w14:paraId="5F768CB4" w14:textId="77777777" w:rsidR="00E36CE0" w:rsidRPr="00C52004" w:rsidRDefault="00E36CE0" w:rsidP="002D06B0">
            <w:pPr>
              <w:pStyle w:val="08-Tabelageral"/>
              <w:jc w:val="both"/>
            </w:pPr>
            <w:r w:rsidRPr="00C52004">
              <w:t>Despesas com pessoal</w:t>
            </w:r>
          </w:p>
        </w:tc>
        <w:tc>
          <w:tcPr>
            <w:tcW w:w="1504" w:type="dxa"/>
            <w:shd w:val="clear" w:color="auto" w:fill="auto"/>
          </w:tcPr>
          <w:p w14:paraId="6200BED0" w14:textId="77777777" w:rsidR="00E36CE0" w:rsidRPr="00C52004" w:rsidRDefault="00E36CE0" w:rsidP="002D06B0">
            <w:pPr>
              <w:pStyle w:val="08-Tabelageral"/>
            </w:pPr>
            <w:r>
              <w:t>(3.306)</w:t>
            </w:r>
          </w:p>
        </w:tc>
        <w:tc>
          <w:tcPr>
            <w:tcW w:w="1504" w:type="dxa"/>
            <w:shd w:val="clear" w:color="auto" w:fill="auto"/>
          </w:tcPr>
          <w:p w14:paraId="51A52134" w14:textId="77777777" w:rsidR="00E36CE0" w:rsidRPr="00C52004" w:rsidRDefault="00E36CE0" w:rsidP="002D06B0">
            <w:pPr>
              <w:pStyle w:val="08-Tabelageral"/>
            </w:pPr>
            <w:r>
              <w:t>--</w:t>
            </w:r>
          </w:p>
        </w:tc>
        <w:tc>
          <w:tcPr>
            <w:tcW w:w="1504" w:type="dxa"/>
            <w:shd w:val="clear" w:color="auto" w:fill="auto"/>
          </w:tcPr>
          <w:p w14:paraId="46F7BA75" w14:textId="77777777" w:rsidR="00E36CE0" w:rsidRPr="00C52004" w:rsidRDefault="00E36CE0" w:rsidP="002D06B0">
            <w:pPr>
              <w:pStyle w:val="08-Tabelageral"/>
            </w:pPr>
            <w:r>
              <w:t>(2.777)</w:t>
            </w:r>
          </w:p>
        </w:tc>
        <w:tc>
          <w:tcPr>
            <w:tcW w:w="1612" w:type="dxa"/>
            <w:shd w:val="clear" w:color="auto" w:fill="auto"/>
          </w:tcPr>
          <w:p w14:paraId="28B8E9EE" w14:textId="77777777" w:rsidR="00E36CE0" w:rsidRPr="00C52004" w:rsidRDefault="00E36CE0" w:rsidP="002D06B0">
            <w:pPr>
              <w:pStyle w:val="08-Tabelageral"/>
            </w:pPr>
            <w:r>
              <w:t>--</w:t>
            </w:r>
          </w:p>
        </w:tc>
      </w:tr>
      <w:tr w:rsidR="00E36CE0" w:rsidRPr="00C52004" w14:paraId="2F15C596" w14:textId="77777777" w:rsidTr="002D06B0">
        <w:trPr>
          <w:trHeight w:val="238"/>
          <w:jc w:val="center"/>
        </w:trPr>
        <w:tc>
          <w:tcPr>
            <w:tcW w:w="3515" w:type="dxa"/>
            <w:gridSpan w:val="2"/>
            <w:shd w:val="clear" w:color="auto" w:fill="auto"/>
          </w:tcPr>
          <w:p w14:paraId="00DDDF2B" w14:textId="77777777" w:rsidR="00E36CE0" w:rsidRPr="00C52004" w:rsidRDefault="00E36CE0" w:rsidP="002D06B0">
            <w:pPr>
              <w:pStyle w:val="08-Tabelageral"/>
              <w:jc w:val="both"/>
            </w:pPr>
            <w:r w:rsidRPr="00C52004">
              <w:t xml:space="preserve">Despesas administrativas </w:t>
            </w:r>
            <w:r w:rsidRPr="00C52004">
              <w:rPr>
                <w:vertAlign w:val="superscript"/>
              </w:rPr>
              <w:t>(3)</w:t>
            </w:r>
          </w:p>
        </w:tc>
        <w:tc>
          <w:tcPr>
            <w:tcW w:w="1504" w:type="dxa"/>
            <w:shd w:val="clear" w:color="auto" w:fill="auto"/>
          </w:tcPr>
          <w:p w14:paraId="5AC73522" w14:textId="77777777" w:rsidR="00E36CE0" w:rsidRPr="00C52004" w:rsidRDefault="00E36CE0" w:rsidP="002D06B0">
            <w:pPr>
              <w:pStyle w:val="08-Tabelageral"/>
            </w:pPr>
            <w:r>
              <w:t>(415)</w:t>
            </w:r>
          </w:p>
        </w:tc>
        <w:tc>
          <w:tcPr>
            <w:tcW w:w="1504" w:type="dxa"/>
            <w:shd w:val="clear" w:color="auto" w:fill="auto"/>
          </w:tcPr>
          <w:p w14:paraId="274E4241" w14:textId="77777777" w:rsidR="00E36CE0" w:rsidRPr="00C52004" w:rsidRDefault="00E36CE0" w:rsidP="002D06B0">
            <w:pPr>
              <w:pStyle w:val="08-Tabelageral"/>
            </w:pPr>
            <w:r>
              <w:t>--</w:t>
            </w:r>
          </w:p>
        </w:tc>
        <w:tc>
          <w:tcPr>
            <w:tcW w:w="1504" w:type="dxa"/>
            <w:shd w:val="clear" w:color="auto" w:fill="auto"/>
          </w:tcPr>
          <w:p w14:paraId="005081F2" w14:textId="77777777" w:rsidR="00E36CE0" w:rsidRPr="00C52004" w:rsidRDefault="00E36CE0" w:rsidP="002D06B0">
            <w:pPr>
              <w:pStyle w:val="08-Tabelageral"/>
            </w:pPr>
            <w:r>
              <w:t>(270)</w:t>
            </w:r>
          </w:p>
        </w:tc>
        <w:tc>
          <w:tcPr>
            <w:tcW w:w="1612" w:type="dxa"/>
            <w:shd w:val="clear" w:color="auto" w:fill="auto"/>
          </w:tcPr>
          <w:p w14:paraId="2B95DB96" w14:textId="77777777" w:rsidR="00E36CE0" w:rsidRPr="00C52004" w:rsidRDefault="00E36CE0" w:rsidP="002D06B0">
            <w:pPr>
              <w:pStyle w:val="08-Tabelageral"/>
            </w:pPr>
            <w:r>
              <w:t>--</w:t>
            </w:r>
          </w:p>
        </w:tc>
      </w:tr>
      <w:tr w:rsidR="00E36CE0" w:rsidRPr="00C52004" w14:paraId="52587C43" w14:textId="77777777" w:rsidTr="002D06B0">
        <w:trPr>
          <w:trHeight w:val="238"/>
          <w:jc w:val="center"/>
        </w:trPr>
        <w:tc>
          <w:tcPr>
            <w:tcW w:w="3515" w:type="dxa"/>
            <w:gridSpan w:val="2"/>
            <w:tcBorders>
              <w:bottom w:val="nil"/>
            </w:tcBorders>
            <w:shd w:val="clear" w:color="auto" w:fill="auto"/>
          </w:tcPr>
          <w:p w14:paraId="7149E747" w14:textId="77777777" w:rsidR="00E36CE0" w:rsidRPr="00C52004" w:rsidRDefault="00E36CE0" w:rsidP="002D06B0">
            <w:pPr>
              <w:pStyle w:val="08-Tabelageral"/>
              <w:jc w:val="both"/>
            </w:pPr>
            <w:r w:rsidRPr="00C52004">
              <w:t>Variações monetárias ativas</w:t>
            </w:r>
          </w:p>
        </w:tc>
        <w:tc>
          <w:tcPr>
            <w:tcW w:w="1504" w:type="dxa"/>
            <w:tcBorders>
              <w:bottom w:val="nil"/>
            </w:tcBorders>
            <w:shd w:val="clear" w:color="auto" w:fill="auto"/>
          </w:tcPr>
          <w:p w14:paraId="3B3A7C30" w14:textId="77777777" w:rsidR="00E36CE0" w:rsidRPr="00C52004" w:rsidRDefault="00E36CE0" w:rsidP="002D06B0">
            <w:pPr>
              <w:pStyle w:val="08-Tabelageral"/>
            </w:pPr>
            <w:r>
              <w:t>--</w:t>
            </w:r>
          </w:p>
        </w:tc>
        <w:tc>
          <w:tcPr>
            <w:tcW w:w="1504" w:type="dxa"/>
            <w:tcBorders>
              <w:bottom w:val="nil"/>
            </w:tcBorders>
            <w:shd w:val="clear" w:color="auto" w:fill="auto"/>
          </w:tcPr>
          <w:p w14:paraId="4DBB1EC5" w14:textId="77777777" w:rsidR="00E36CE0" w:rsidRPr="00C52004" w:rsidRDefault="00E36CE0" w:rsidP="002D06B0">
            <w:pPr>
              <w:pStyle w:val="08-Tabelageral"/>
            </w:pPr>
            <w:r>
              <w:t>22.106</w:t>
            </w:r>
          </w:p>
        </w:tc>
        <w:tc>
          <w:tcPr>
            <w:tcW w:w="1504" w:type="dxa"/>
            <w:tcBorders>
              <w:bottom w:val="nil"/>
            </w:tcBorders>
            <w:shd w:val="clear" w:color="auto" w:fill="auto"/>
          </w:tcPr>
          <w:p w14:paraId="1E984389" w14:textId="77777777" w:rsidR="00E36CE0" w:rsidRPr="00C52004" w:rsidRDefault="00E36CE0" w:rsidP="002D06B0">
            <w:pPr>
              <w:pStyle w:val="08-Tabelageral"/>
            </w:pPr>
            <w:r>
              <w:t>--</w:t>
            </w:r>
          </w:p>
        </w:tc>
        <w:tc>
          <w:tcPr>
            <w:tcW w:w="1612" w:type="dxa"/>
            <w:tcBorders>
              <w:bottom w:val="nil"/>
            </w:tcBorders>
            <w:shd w:val="clear" w:color="auto" w:fill="auto"/>
          </w:tcPr>
          <w:p w14:paraId="52639BAF" w14:textId="77777777" w:rsidR="00E36CE0" w:rsidRPr="00C52004" w:rsidRDefault="00E36CE0" w:rsidP="002D06B0">
            <w:pPr>
              <w:pStyle w:val="08-Tabelageral"/>
            </w:pPr>
            <w:r>
              <w:t>2.934</w:t>
            </w:r>
          </w:p>
        </w:tc>
      </w:tr>
      <w:tr w:rsidR="00E36CE0" w:rsidRPr="00C52004" w14:paraId="7E73B9E2" w14:textId="77777777" w:rsidTr="002D06B0">
        <w:trPr>
          <w:trHeight w:val="238"/>
          <w:jc w:val="center"/>
        </w:trPr>
        <w:tc>
          <w:tcPr>
            <w:tcW w:w="3515" w:type="dxa"/>
            <w:gridSpan w:val="2"/>
            <w:tcBorders>
              <w:top w:val="nil"/>
              <w:bottom w:val="single" w:sz="2" w:space="0" w:color="1F4E79" w:themeColor="accent1" w:themeShade="80"/>
            </w:tcBorders>
            <w:shd w:val="clear" w:color="auto" w:fill="auto"/>
          </w:tcPr>
          <w:p w14:paraId="27A40190" w14:textId="77777777" w:rsidR="00E36CE0" w:rsidRPr="00C52004" w:rsidRDefault="00E36CE0" w:rsidP="002D06B0">
            <w:pPr>
              <w:pStyle w:val="08-Tabelageral"/>
              <w:jc w:val="both"/>
            </w:pPr>
            <w:r w:rsidRPr="00C52004">
              <w:t>Variações monetárias passivas</w:t>
            </w:r>
          </w:p>
        </w:tc>
        <w:tc>
          <w:tcPr>
            <w:tcW w:w="1504" w:type="dxa"/>
            <w:tcBorders>
              <w:top w:val="nil"/>
              <w:bottom w:val="single" w:sz="2" w:space="0" w:color="1F4E79" w:themeColor="accent1" w:themeShade="80"/>
            </w:tcBorders>
            <w:shd w:val="clear" w:color="auto" w:fill="auto"/>
          </w:tcPr>
          <w:p w14:paraId="59DCC861" w14:textId="77777777" w:rsidR="00E36CE0" w:rsidRPr="00C52004" w:rsidRDefault="00E36CE0" w:rsidP="002D06B0">
            <w:pPr>
              <w:pStyle w:val="08-Tabelageral"/>
            </w:pPr>
            <w:r>
              <w:t>(17.056)</w:t>
            </w:r>
          </w:p>
        </w:tc>
        <w:tc>
          <w:tcPr>
            <w:tcW w:w="1504" w:type="dxa"/>
            <w:tcBorders>
              <w:top w:val="nil"/>
              <w:bottom w:val="single" w:sz="2" w:space="0" w:color="1F4E79" w:themeColor="accent1" w:themeShade="80"/>
            </w:tcBorders>
            <w:shd w:val="clear" w:color="auto" w:fill="auto"/>
          </w:tcPr>
          <w:p w14:paraId="06000DA1" w14:textId="77777777" w:rsidR="00E36CE0" w:rsidRPr="00C52004" w:rsidRDefault="00E36CE0" w:rsidP="002D06B0">
            <w:pPr>
              <w:pStyle w:val="08-Tabelageral"/>
            </w:pPr>
            <w:r>
              <w:t>--</w:t>
            </w:r>
          </w:p>
        </w:tc>
        <w:tc>
          <w:tcPr>
            <w:tcW w:w="1504" w:type="dxa"/>
            <w:tcBorders>
              <w:top w:val="nil"/>
              <w:bottom w:val="single" w:sz="2" w:space="0" w:color="1F4E79" w:themeColor="accent1" w:themeShade="80"/>
            </w:tcBorders>
            <w:shd w:val="clear" w:color="auto" w:fill="auto"/>
          </w:tcPr>
          <w:p w14:paraId="4B178B8A" w14:textId="77777777" w:rsidR="00E36CE0" w:rsidRPr="00C52004" w:rsidRDefault="00E36CE0" w:rsidP="002D06B0">
            <w:pPr>
              <w:pStyle w:val="08-Tabelageral"/>
            </w:pPr>
            <w:r>
              <w:t>(1.738)</w:t>
            </w:r>
          </w:p>
        </w:tc>
        <w:tc>
          <w:tcPr>
            <w:tcW w:w="1612" w:type="dxa"/>
            <w:tcBorders>
              <w:top w:val="nil"/>
              <w:bottom w:val="single" w:sz="2" w:space="0" w:color="1F4E79" w:themeColor="accent1" w:themeShade="80"/>
            </w:tcBorders>
            <w:shd w:val="clear" w:color="auto" w:fill="auto"/>
          </w:tcPr>
          <w:p w14:paraId="615113DC" w14:textId="77777777" w:rsidR="00E36CE0" w:rsidRPr="00C52004" w:rsidRDefault="00E36CE0" w:rsidP="002D06B0">
            <w:pPr>
              <w:pStyle w:val="08-Tabelageral"/>
            </w:pPr>
            <w:r>
              <w:t>--</w:t>
            </w:r>
          </w:p>
        </w:tc>
      </w:tr>
    </w:tbl>
    <w:p w14:paraId="38AF0093" w14:textId="77777777" w:rsidR="00E36CE0" w:rsidRPr="00C36A31" w:rsidRDefault="00E36CE0" w:rsidP="00E36CE0">
      <w:pPr>
        <w:pStyle w:val="07-Legenda"/>
        <w:numPr>
          <w:ilvl w:val="0"/>
          <w:numId w:val="31"/>
        </w:numPr>
        <w:tabs>
          <w:tab w:val="clear" w:pos="284"/>
          <w:tab w:val="left" w:pos="66"/>
        </w:tabs>
        <w:spacing w:before="0"/>
        <w:ind w:left="284" w:hanging="284"/>
      </w:pPr>
      <w:r w:rsidRPr="00C36A31">
        <w:t>Banco do Brasil S.A.</w:t>
      </w:r>
    </w:p>
    <w:p w14:paraId="2CB5C96A" w14:textId="77777777" w:rsidR="00E36CE0" w:rsidRPr="00C36A31" w:rsidRDefault="00E36CE0" w:rsidP="00E36CE0">
      <w:pPr>
        <w:pStyle w:val="07-Legenda"/>
        <w:numPr>
          <w:ilvl w:val="0"/>
          <w:numId w:val="31"/>
        </w:numPr>
        <w:tabs>
          <w:tab w:val="clear" w:pos="284"/>
          <w:tab w:val="left" w:pos="142"/>
        </w:tabs>
        <w:spacing w:before="0"/>
        <w:ind w:left="284" w:hanging="284"/>
      </w:pPr>
      <w:r w:rsidRPr="00C36A31">
        <w:t>BB Seguros</w:t>
      </w:r>
      <w:r>
        <w:t xml:space="preserve"> e</w:t>
      </w:r>
      <w:r w:rsidRPr="00C36A31">
        <w:t xml:space="preserve"> BB Corretora.</w:t>
      </w:r>
    </w:p>
    <w:p w14:paraId="54FCC252" w14:textId="77777777" w:rsidR="00E36CE0" w:rsidRDefault="00E36CE0" w:rsidP="00E36CE0">
      <w:pPr>
        <w:pStyle w:val="07-Legenda"/>
        <w:numPr>
          <w:ilvl w:val="0"/>
          <w:numId w:val="31"/>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7FB7A352" w14:textId="77777777" w:rsidR="00E36CE0" w:rsidRDefault="00E36CE0" w:rsidP="002D06B0">
      <w:pPr>
        <w:pStyle w:val="03-SubttulodeNota"/>
        <w:rPr>
          <w:color w:val="1F4E79" w:themeColor="accent1" w:themeShade="80"/>
          <w:sz w:val="18"/>
          <w:szCs w:val="18"/>
        </w:rPr>
      </w:pPr>
    </w:p>
    <w:p w14:paraId="51C7AAD9" w14:textId="77777777" w:rsidR="00270E35" w:rsidRDefault="00270E35" w:rsidP="002D06B0">
      <w:pPr>
        <w:pStyle w:val="03-SubttulodeNota"/>
        <w:rPr>
          <w:color w:val="1F4E79" w:themeColor="accent1" w:themeShade="80"/>
          <w:sz w:val="18"/>
          <w:szCs w:val="18"/>
        </w:rPr>
      </w:pPr>
      <w:r>
        <w:rPr>
          <w:color w:val="1F4E79" w:themeColor="accent1" w:themeShade="80"/>
          <w:sz w:val="18"/>
          <w:szCs w:val="18"/>
        </w:rPr>
        <w:br w:type="page"/>
      </w:r>
    </w:p>
    <w:p w14:paraId="43017155" w14:textId="519B66E8" w:rsidR="00E36CE0" w:rsidRPr="00971822" w:rsidRDefault="00E36CE0" w:rsidP="002D06B0">
      <w:pPr>
        <w:pStyle w:val="03-SubttulodeNota"/>
        <w:rPr>
          <w:color w:val="1F4E79" w:themeColor="accent1" w:themeShade="80"/>
          <w:sz w:val="18"/>
          <w:szCs w:val="18"/>
        </w:rPr>
      </w:pPr>
      <w:r w:rsidRPr="00971822">
        <w:rPr>
          <w:color w:val="1F4E79" w:themeColor="accent1" w:themeShade="80"/>
          <w:sz w:val="18"/>
          <w:szCs w:val="18"/>
        </w:rPr>
        <w:lastRenderedPageBreak/>
        <w:t>BB Seguridade – Consolidado</w:t>
      </w:r>
    </w:p>
    <w:p w14:paraId="29659D20" w14:textId="77777777" w:rsidR="00E36CE0" w:rsidRPr="00676763" w:rsidRDefault="00E36CE0" w:rsidP="002D06B0">
      <w:pPr>
        <w:pStyle w:val="01-TtulodeNota"/>
        <w:spacing w:before="0" w:after="0"/>
        <w:jc w:val="right"/>
        <w:rPr>
          <w:sz w:val="14"/>
          <w:szCs w:val="14"/>
        </w:rPr>
      </w:pPr>
      <w:r w:rsidRPr="00676763">
        <w:rPr>
          <w:sz w:val="14"/>
          <w:szCs w:val="14"/>
        </w:rPr>
        <w:t>R$ mil</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E36CE0" w:rsidRPr="00C52004" w14:paraId="11AF5C4F" w14:textId="77777777" w:rsidTr="002D06B0">
        <w:trPr>
          <w:trHeight w:val="238"/>
          <w:jc w:val="center"/>
        </w:trPr>
        <w:tc>
          <w:tcPr>
            <w:tcW w:w="287" w:type="dxa"/>
            <w:tcBorders>
              <w:top w:val="single" w:sz="2" w:space="0" w:color="1F4E79" w:themeColor="accent1" w:themeShade="80"/>
              <w:bottom w:val="nil"/>
            </w:tcBorders>
            <w:shd w:val="clear" w:color="auto" w:fill="auto"/>
            <w:vAlign w:val="center"/>
          </w:tcPr>
          <w:p w14:paraId="3A49A6E6" w14:textId="77777777" w:rsidR="00E36CE0" w:rsidRPr="00C52004" w:rsidRDefault="00E36CE0" w:rsidP="002D06B0">
            <w:pPr>
              <w:pStyle w:val="08-Tabelageral"/>
              <w:jc w:val="center"/>
              <w:rPr>
                <w:b/>
              </w:rPr>
            </w:pPr>
          </w:p>
        </w:tc>
        <w:tc>
          <w:tcPr>
            <w:tcW w:w="1762" w:type="dxa"/>
            <w:tcBorders>
              <w:top w:val="single" w:sz="2" w:space="0" w:color="1F4E79" w:themeColor="accent1" w:themeShade="80"/>
              <w:bottom w:val="nil"/>
            </w:tcBorders>
            <w:shd w:val="clear" w:color="auto" w:fill="auto"/>
            <w:vAlign w:val="center"/>
          </w:tcPr>
          <w:p w14:paraId="369489F7" w14:textId="77777777" w:rsidR="00E36CE0" w:rsidRPr="00C52004" w:rsidRDefault="00E36CE0" w:rsidP="002D06B0">
            <w:pPr>
              <w:pStyle w:val="08-Tabelageral"/>
              <w:jc w:val="center"/>
              <w:rPr>
                <w:b/>
              </w:rPr>
            </w:pPr>
          </w:p>
        </w:tc>
        <w:tc>
          <w:tcPr>
            <w:tcW w:w="3487" w:type="dxa"/>
            <w:gridSpan w:val="4"/>
            <w:tcBorders>
              <w:top w:val="single" w:sz="2" w:space="0" w:color="1F4E79" w:themeColor="accent1" w:themeShade="80"/>
              <w:bottom w:val="single" w:sz="2" w:space="0" w:color="8EAADB" w:themeColor="accent5" w:themeTint="99"/>
            </w:tcBorders>
            <w:shd w:val="clear" w:color="auto" w:fill="auto"/>
            <w:vAlign w:val="center"/>
          </w:tcPr>
          <w:p w14:paraId="7B7D9C59" w14:textId="77777777" w:rsidR="00E36CE0" w:rsidRPr="00C52004" w:rsidRDefault="00E36CE0" w:rsidP="002D06B0">
            <w:pPr>
              <w:pStyle w:val="08-Tabelageral"/>
              <w:jc w:val="center"/>
              <w:rPr>
                <w:b/>
                <w:bCs/>
              </w:rPr>
            </w:pPr>
            <w:r>
              <w:rPr>
                <w:b/>
              </w:rPr>
              <w:t>31</w:t>
            </w:r>
            <w:r w:rsidRPr="00C52004">
              <w:rPr>
                <w:b/>
              </w:rPr>
              <w:t>.</w:t>
            </w:r>
            <w:r>
              <w:rPr>
                <w:b/>
              </w:rPr>
              <w:t>03</w:t>
            </w:r>
            <w:r w:rsidRPr="00C52004">
              <w:rPr>
                <w:b/>
              </w:rPr>
              <w:t>.202</w:t>
            </w:r>
            <w:r>
              <w:rPr>
                <w:b/>
              </w:rPr>
              <w:t>2</w:t>
            </w:r>
          </w:p>
        </w:tc>
        <w:tc>
          <w:tcPr>
            <w:tcW w:w="314" w:type="dxa"/>
            <w:tcBorders>
              <w:top w:val="single" w:sz="2" w:space="0" w:color="1F4E79" w:themeColor="accent1" w:themeShade="80"/>
              <w:bottom w:val="single" w:sz="2" w:space="0" w:color="8EAADB" w:themeColor="accent5" w:themeTint="99"/>
            </w:tcBorders>
            <w:shd w:val="clear" w:color="auto" w:fill="auto"/>
          </w:tcPr>
          <w:p w14:paraId="1CE3F773" w14:textId="77777777" w:rsidR="00E36CE0" w:rsidRPr="00C52004" w:rsidRDefault="00E36CE0" w:rsidP="002D06B0">
            <w:pPr>
              <w:pStyle w:val="08-Tabelageral"/>
              <w:jc w:val="center"/>
              <w:rPr>
                <w:b/>
              </w:rPr>
            </w:pPr>
          </w:p>
        </w:tc>
        <w:tc>
          <w:tcPr>
            <w:tcW w:w="253" w:type="dxa"/>
            <w:tcBorders>
              <w:top w:val="single" w:sz="2" w:space="0" w:color="1F4E79" w:themeColor="accent1" w:themeShade="80"/>
              <w:bottom w:val="single" w:sz="2" w:space="0" w:color="8EAADB" w:themeColor="accent5" w:themeTint="99"/>
            </w:tcBorders>
            <w:shd w:val="clear" w:color="auto" w:fill="auto"/>
          </w:tcPr>
          <w:p w14:paraId="7098A6A7" w14:textId="77777777" w:rsidR="00E36CE0" w:rsidRPr="00C52004" w:rsidRDefault="00E36CE0" w:rsidP="002D06B0">
            <w:pPr>
              <w:pStyle w:val="08-Tabelageral"/>
              <w:jc w:val="left"/>
              <w:rPr>
                <w:b/>
              </w:rPr>
            </w:pPr>
          </w:p>
        </w:tc>
        <w:tc>
          <w:tcPr>
            <w:tcW w:w="3548" w:type="dxa"/>
            <w:gridSpan w:val="3"/>
            <w:tcBorders>
              <w:top w:val="single" w:sz="2" w:space="0" w:color="1F4E79" w:themeColor="accent1" w:themeShade="80"/>
              <w:bottom w:val="single" w:sz="2" w:space="0" w:color="8EAADB" w:themeColor="accent5" w:themeTint="99"/>
            </w:tcBorders>
            <w:shd w:val="clear" w:color="auto" w:fill="auto"/>
            <w:vAlign w:val="center"/>
          </w:tcPr>
          <w:p w14:paraId="2B3E577F" w14:textId="77777777" w:rsidR="00E36CE0" w:rsidRPr="00C52004" w:rsidRDefault="00E36CE0" w:rsidP="002D06B0">
            <w:pPr>
              <w:pStyle w:val="08-Tabelageral"/>
              <w:jc w:val="center"/>
              <w:rPr>
                <w:b/>
              </w:rPr>
            </w:pPr>
            <w:r w:rsidRPr="006E66C7">
              <w:rPr>
                <w:b/>
              </w:rPr>
              <w:t>31.12.202</w:t>
            </w:r>
            <w:r>
              <w:rPr>
                <w:b/>
              </w:rPr>
              <w:t>1</w:t>
            </w:r>
          </w:p>
        </w:tc>
      </w:tr>
      <w:tr w:rsidR="00E36CE0" w:rsidRPr="00C52004" w14:paraId="361AC195" w14:textId="77777777" w:rsidTr="002D06B0">
        <w:trPr>
          <w:trHeight w:val="238"/>
          <w:jc w:val="center"/>
        </w:trPr>
        <w:tc>
          <w:tcPr>
            <w:tcW w:w="2134" w:type="dxa"/>
            <w:gridSpan w:val="3"/>
            <w:tcBorders>
              <w:top w:val="nil"/>
              <w:bottom w:val="single" w:sz="2" w:space="0" w:color="1F4E79" w:themeColor="accent1" w:themeShade="80"/>
            </w:tcBorders>
            <w:shd w:val="clear" w:color="auto" w:fill="auto"/>
            <w:vAlign w:val="center"/>
          </w:tcPr>
          <w:p w14:paraId="0F750CE2" w14:textId="77777777" w:rsidR="00E36CE0" w:rsidRPr="00C52004" w:rsidRDefault="00E36CE0" w:rsidP="002D06B0">
            <w:pPr>
              <w:pStyle w:val="08-Tabelageral"/>
              <w:jc w:val="center"/>
              <w:rPr>
                <w:b/>
                <w:sz w:val="12"/>
                <w:szCs w:val="12"/>
              </w:rPr>
            </w:pPr>
          </w:p>
        </w:tc>
        <w:tc>
          <w:tcPr>
            <w:tcW w:w="1189" w:type="dxa"/>
            <w:tcBorders>
              <w:top w:val="single" w:sz="2" w:space="0" w:color="1F4E79" w:themeColor="accent1" w:themeShade="80"/>
              <w:bottom w:val="single" w:sz="2" w:space="0" w:color="1F4E79" w:themeColor="accent1" w:themeShade="80"/>
            </w:tcBorders>
            <w:shd w:val="clear" w:color="auto" w:fill="auto"/>
            <w:vAlign w:val="center"/>
          </w:tcPr>
          <w:p w14:paraId="187BE6D6" w14:textId="77777777" w:rsidR="00E36CE0" w:rsidRPr="00C52004" w:rsidRDefault="00E36CE0" w:rsidP="002D06B0">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64536413" w14:textId="77777777" w:rsidR="00E36CE0" w:rsidRPr="00C52004" w:rsidRDefault="00E36CE0" w:rsidP="002D06B0">
            <w:pPr>
              <w:pStyle w:val="08-Tabelageral"/>
              <w:rPr>
                <w:b/>
                <w:szCs w:val="12"/>
              </w:rPr>
            </w:pPr>
            <w:r w:rsidRPr="00C52004">
              <w:rPr>
                <w:b/>
                <w:szCs w:val="12"/>
              </w:rPr>
              <w:t xml:space="preserve">Empresas Investidas </w:t>
            </w:r>
            <w:r w:rsidRPr="00C52004">
              <w:rPr>
                <w:b/>
                <w:szCs w:val="12"/>
                <w:vertAlign w:val="superscript"/>
              </w:rPr>
              <w:t>(2)</w:t>
            </w:r>
          </w:p>
        </w:tc>
        <w:tc>
          <w:tcPr>
            <w:tcW w:w="1400" w:type="dxa"/>
            <w:gridSpan w:val="2"/>
            <w:tcBorders>
              <w:top w:val="single" w:sz="2" w:space="0" w:color="1F4E79" w:themeColor="accent1" w:themeShade="80"/>
              <w:bottom w:val="single" w:sz="2" w:space="0" w:color="1F4E79" w:themeColor="accent1" w:themeShade="80"/>
            </w:tcBorders>
            <w:shd w:val="clear" w:color="auto" w:fill="auto"/>
            <w:vAlign w:val="center"/>
          </w:tcPr>
          <w:p w14:paraId="6E331FEA" w14:textId="77777777" w:rsidR="00E36CE0" w:rsidRPr="00A63017" w:rsidRDefault="00E36CE0" w:rsidP="002D06B0">
            <w:pPr>
              <w:pStyle w:val="08-Tabelageral"/>
              <w:rPr>
                <w:b/>
                <w:szCs w:val="12"/>
              </w:rPr>
            </w:pPr>
            <w:r w:rsidRPr="00A63017">
              <w:rPr>
                <w:b/>
                <w:szCs w:val="12"/>
              </w:rPr>
              <w:t>Outras Partes Relacionadas</w:t>
            </w:r>
          </w:p>
        </w:tc>
        <w:tc>
          <w:tcPr>
            <w:tcW w:w="1274" w:type="dxa"/>
            <w:gridSpan w:val="2"/>
            <w:tcBorders>
              <w:top w:val="single" w:sz="2" w:space="0" w:color="1F4E79" w:themeColor="accent1" w:themeShade="80"/>
              <w:bottom w:val="single" w:sz="2" w:space="0" w:color="1F4E79" w:themeColor="accent1" w:themeShade="80"/>
            </w:tcBorders>
            <w:shd w:val="clear" w:color="auto" w:fill="auto"/>
            <w:vAlign w:val="center"/>
          </w:tcPr>
          <w:p w14:paraId="3A5C4D3E" w14:textId="77777777" w:rsidR="00E36CE0" w:rsidRPr="00C52004" w:rsidRDefault="00E36CE0" w:rsidP="002D06B0">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020C1978" w14:textId="77777777" w:rsidR="00E36CE0" w:rsidRPr="00C52004" w:rsidRDefault="00E36CE0" w:rsidP="002D06B0">
            <w:pPr>
              <w:pStyle w:val="08-Tabelageral"/>
              <w:rPr>
                <w:b/>
                <w:szCs w:val="12"/>
              </w:rPr>
            </w:pPr>
            <w:r w:rsidRPr="00C52004">
              <w:rPr>
                <w:b/>
                <w:szCs w:val="12"/>
              </w:rPr>
              <w:t xml:space="preserve">Empresas Investidas </w:t>
            </w:r>
            <w:r w:rsidRPr="00C52004">
              <w:rPr>
                <w:b/>
                <w:szCs w:val="12"/>
                <w:vertAlign w:val="superscript"/>
              </w:rPr>
              <w:t>(2)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2539D12F" w14:textId="77777777" w:rsidR="00E36CE0" w:rsidRPr="00A63017" w:rsidRDefault="00E36CE0" w:rsidP="002D06B0">
            <w:pPr>
              <w:pStyle w:val="08-Tabelageral"/>
              <w:rPr>
                <w:b/>
                <w:szCs w:val="12"/>
              </w:rPr>
            </w:pPr>
            <w:r w:rsidRPr="00A63017">
              <w:rPr>
                <w:b/>
                <w:szCs w:val="12"/>
              </w:rPr>
              <w:t>Outras Partes Relacionadas</w:t>
            </w:r>
          </w:p>
        </w:tc>
      </w:tr>
      <w:tr w:rsidR="00E36CE0" w:rsidRPr="00C52004" w14:paraId="2B10E80E" w14:textId="77777777" w:rsidTr="002D06B0">
        <w:trPr>
          <w:trHeight w:val="238"/>
          <w:jc w:val="center"/>
        </w:trPr>
        <w:tc>
          <w:tcPr>
            <w:tcW w:w="2134" w:type="dxa"/>
            <w:gridSpan w:val="3"/>
            <w:tcBorders>
              <w:top w:val="single" w:sz="2" w:space="0" w:color="1F4E79" w:themeColor="accent1" w:themeShade="80"/>
              <w:bottom w:val="nil"/>
            </w:tcBorders>
            <w:shd w:val="clear" w:color="auto" w:fill="auto"/>
          </w:tcPr>
          <w:p w14:paraId="3B8142E0" w14:textId="77777777" w:rsidR="00E36CE0" w:rsidRPr="00C52004" w:rsidRDefault="00E36CE0" w:rsidP="002D06B0">
            <w:pPr>
              <w:pStyle w:val="08-Tabelageral"/>
              <w:jc w:val="left"/>
              <w:rPr>
                <w:b/>
              </w:rPr>
            </w:pPr>
            <w:r w:rsidRPr="00C52004">
              <w:rPr>
                <w:b/>
              </w:rPr>
              <w:t>Ativos</w:t>
            </w:r>
          </w:p>
        </w:tc>
        <w:tc>
          <w:tcPr>
            <w:tcW w:w="1189" w:type="dxa"/>
            <w:tcBorders>
              <w:top w:val="single" w:sz="2" w:space="0" w:color="1F4E79" w:themeColor="accent1" w:themeShade="80"/>
              <w:bottom w:val="nil"/>
            </w:tcBorders>
            <w:shd w:val="clear" w:color="auto" w:fill="auto"/>
            <w:vAlign w:val="center"/>
          </w:tcPr>
          <w:p w14:paraId="68EF6BBB" w14:textId="77777777" w:rsidR="00E36CE0" w:rsidRPr="00C52004" w:rsidRDefault="00E36CE0" w:rsidP="002D06B0">
            <w:pPr>
              <w:pStyle w:val="08-Tabelageral"/>
              <w:rPr>
                <w:b/>
                <w:szCs w:val="14"/>
              </w:rPr>
            </w:pPr>
          </w:p>
        </w:tc>
        <w:tc>
          <w:tcPr>
            <w:tcW w:w="1127" w:type="dxa"/>
            <w:tcBorders>
              <w:top w:val="single" w:sz="2" w:space="0" w:color="1F4E79" w:themeColor="accent1" w:themeShade="80"/>
              <w:bottom w:val="nil"/>
            </w:tcBorders>
            <w:shd w:val="clear" w:color="auto" w:fill="auto"/>
            <w:vAlign w:val="center"/>
          </w:tcPr>
          <w:p w14:paraId="4404D567" w14:textId="77777777" w:rsidR="00E36CE0" w:rsidRPr="00C52004" w:rsidRDefault="00E36CE0" w:rsidP="002D06B0">
            <w:pPr>
              <w:pStyle w:val="08-Tabelageral"/>
              <w:rPr>
                <w:b/>
                <w:szCs w:val="14"/>
              </w:rPr>
            </w:pPr>
          </w:p>
        </w:tc>
        <w:tc>
          <w:tcPr>
            <w:tcW w:w="1400" w:type="dxa"/>
            <w:gridSpan w:val="2"/>
            <w:tcBorders>
              <w:top w:val="single" w:sz="2" w:space="0" w:color="1F4E79" w:themeColor="accent1" w:themeShade="80"/>
              <w:bottom w:val="nil"/>
            </w:tcBorders>
            <w:shd w:val="clear" w:color="auto" w:fill="auto"/>
            <w:vAlign w:val="center"/>
          </w:tcPr>
          <w:p w14:paraId="087B9C8D" w14:textId="77777777" w:rsidR="00E36CE0" w:rsidRPr="00A63017" w:rsidRDefault="00E36CE0" w:rsidP="002D06B0">
            <w:pPr>
              <w:pStyle w:val="08-Tabelageral"/>
              <w:rPr>
                <w:b/>
              </w:rPr>
            </w:pPr>
          </w:p>
        </w:tc>
        <w:tc>
          <w:tcPr>
            <w:tcW w:w="1274" w:type="dxa"/>
            <w:gridSpan w:val="2"/>
            <w:tcBorders>
              <w:top w:val="single" w:sz="2" w:space="0" w:color="1F4E79" w:themeColor="accent1" w:themeShade="80"/>
              <w:bottom w:val="nil"/>
            </w:tcBorders>
            <w:shd w:val="clear" w:color="auto" w:fill="auto"/>
            <w:vAlign w:val="center"/>
          </w:tcPr>
          <w:p w14:paraId="09316F52" w14:textId="77777777" w:rsidR="00E36CE0" w:rsidRPr="00C52004" w:rsidRDefault="00E36CE0" w:rsidP="002D06B0">
            <w:pPr>
              <w:pStyle w:val="08-Tabelageral"/>
              <w:rPr>
                <w:b/>
              </w:rPr>
            </w:pPr>
          </w:p>
        </w:tc>
        <w:tc>
          <w:tcPr>
            <w:tcW w:w="1127" w:type="dxa"/>
            <w:tcBorders>
              <w:top w:val="single" w:sz="2" w:space="0" w:color="1F4E79" w:themeColor="accent1" w:themeShade="80"/>
              <w:bottom w:val="nil"/>
            </w:tcBorders>
            <w:shd w:val="clear" w:color="auto" w:fill="auto"/>
            <w:vAlign w:val="center"/>
          </w:tcPr>
          <w:p w14:paraId="488842B4" w14:textId="77777777" w:rsidR="00E36CE0" w:rsidRPr="00C52004" w:rsidRDefault="00E36CE0" w:rsidP="002D06B0">
            <w:pPr>
              <w:pStyle w:val="08-Tabelageral"/>
              <w:rPr>
                <w:b/>
              </w:rPr>
            </w:pPr>
          </w:p>
        </w:tc>
        <w:tc>
          <w:tcPr>
            <w:tcW w:w="1400" w:type="dxa"/>
            <w:tcBorders>
              <w:top w:val="single" w:sz="2" w:space="0" w:color="1F4E79" w:themeColor="accent1" w:themeShade="80"/>
              <w:bottom w:val="nil"/>
            </w:tcBorders>
            <w:shd w:val="clear" w:color="auto" w:fill="auto"/>
            <w:vAlign w:val="center"/>
          </w:tcPr>
          <w:p w14:paraId="2E73C9C9" w14:textId="77777777" w:rsidR="00E36CE0" w:rsidRPr="00A63017" w:rsidRDefault="00E36CE0" w:rsidP="002D06B0">
            <w:pPr>
              <w:pStyle w:val="08-Tabelageral"/>
              <w:rPr>
                <w:b/>
              </w:rPr>
            </w:pPr>
          </w:p>
        </w:tc>
      </w:tr>
      <w:tr w:rsidR="00E36CE0" w:rsidRPr="00C52004" w14:paraId="0DCED4B2" w14:textId="77777777" w:rsidTr="002D06B0">
        <w:trPr>
          <w:trHeight w:val="238"/>
          <w:jc w:val="center"/>
        </w:trPr>
        <w:tc>
          <w:tcPr>
            <w:tcW w:w="2134" w:type="dxa"/>
            <w:gridSpan w:val="3"/>
            <w:tcBorders>
              <w:top w:val="nil"/>
            </w:tcBorders>
            <w:shd w:val="clear" w:color="auto" w:fill="auto"/>
          </w:tcPr>
          <w:p w14:paraId="42A3383A" w14:textId="77777777" w:rsidR="00E36CE0" w:rsidRPr="00C52004" w:rsidRDefault="00E36CE0" w:rsidP="002D06B0">
            <w:pPr>
              <w:pStyle w:val="08-Tabelageral"/>
              <w:jc w:val="left"/>
            </w:pPr>
            <w:r w:rsidRPr="00C52004">
              <w:t>Caixa e equivalentes de caixa</w:t>
            </w:r>
          </w:p>
        </w:tc>
        <w:tc>
          <w:tcPr>
            <w:tcW w:w="1189" w:type="dxa"/>
            <w:tcBorders>
              <w:top w:val="nil"/>
            </w:tcBorders>
            <w:shd w:val="clear" w:color="auto" w:fill="auto"/>
            <w:vAlign w:val="center"/>
          </w:tcPr>
          <w:p w14:paraId="0AB0EC6E" w14:textId="77777777" w:rsidR="00E36CE0" w:rsidRPr="00C52004" w:rsidRDefault="00E36CE0" w:rsidP="002D06B0">
            <w:pPr>
              <w:pStyle w:val="08-Tabelageral"/>
            </w:pPr>
            <w:r>
              <w:t>3.153.429</w:t>
            </w:r>
          </w:p>
        </w:tc>
        <w:tc>
          <w:tcPr>
            <w:tcW w:w="1127" w:type="dxa"/>
            <w:tcBorders>
              <w:top w:val="nil"/>
            </w:tcBorders>
            <w:shd w:val="clear" w:color="auto" w:fill="auto"/>
            <w:vAlign w:val="center"/>
          </w:tcPr>
          <w:p w14:paraId="406AE5E4" w14:textId="77777777" w:rsidR="00E36CE0" w:rsidRPr="00C52004" w:rsidRDefault="00E36CE0" w:rsidP="002D06B0">
            <w:pPr>
              <w:pStyle w:val="08-Tabelageral"/>
            </w:pPr>
            <w:r>
              <w:t>--</w:t>
            </w:r>
          </w:p>
        </w:tc>
        <w:tc>
          <w:tcPr>
            <w:tcW w:w="1400" w:type="dxa"/>
            <w:gridSpan w:val="2"/>
            <w:tcBorders>
              <w:top w:val="nil"/>
            </w:tcBorders>
            <w:shd w:val="clear" w:color="auto" w:fill="auto"/>
            <w:vAlign w:val="center"/>
          </w:tcPr>
          <w:p w14:paraId="600242EE" w14:textId="77777777" w:rsidR="00E36CE0" w:rsidRPr="00A63017" w:rsidRDefault="00E36CE0" w:rsidP="002D06B0">
            <w:pPr>
              <w:pStyle w:val="08-Tabelageral"/>
              <w:rPr>
                <w:lang w:eastAsia="en-US"/>
              </w:rPr>
            </w:pPr>
            <w:r w:rsidRPr="00A63017">
              <w:rPr>
                <w:lang w:eastAsia="en-US"/>
              </w:rPr>
              <w:t>--</w:t>
            </w:r>
          </w:p>
        </w:tc>
        <w:tc>
          <w:tcPr>
            <w:tcW w:w="1274" w:type="dxa"/>
            <w:gridSpan w:val="2"/>
            <w:tcBorders>
              <w:top w:val="nil"/>
            </w:tcBorders>
            <w:shd w:val="clear" w:color="auto" w:fill="auto"/>
            <w:vAlign w:val="center"/>
          </w:tcPr>
          <w:p w14:paraId="51CE7BE7" w14:textId="77777777" w:rsidR="00E36CE0" w:rsidRPr="00C52004" w:rsidRDefault="00E36CE0" w:rsidP="002D06B0">
            <w:pPr>
              <w:pStyle w:val="08-Tabelageral"/>
            </w:pPr>
            <w:r w:rsidRPr="005161A9">
              <w:t>4.090.561</w:t>
            </w:r>
          </w:p>
        </w:tc>
        <w:tc>
          <w:tcPr>
            <w:tcW w:w="1127" w:type="dxa"/>
            <w:tcBorders>
              <w:top w:val="nil"/>
            </w:tcBorders>
            <w:shd w:val="clear" w:color="auto" w:fill="auto"/>
            <w:vAlign w:val="center"/>
          </w:tcPr>
          <w:p w14:paraId="797425C8" w14:textId="77777777" w:rsidR="00E36CE0" w:rsidRPr="00C52004" w:rsidRDefault="00E36CE0" w:rsidP="002D06B0">
            <w:pPr>
              <w:pStyle w:val="08-Tabelageral"/>
            </w:pPr>
            <w:r>
              <w:t>--</w:t>
            </w:r>
          </w:p>
        </w:tc>
        <w:tc>
          <w:tcPr>
            <w:tcW w:w="1400" w:type="dxa"/>
            <w:tcBorders>
              <w:top w:val="nil"/>
            </w:tcBorders>
            <w:shd w:val="clear" w:color="auto" w:fill="auto"/>
            <w:vAlign w:val="center"/>
          </w:tcPr>
          <w:p w14:paraId="77DA53D4" w14:textId="77777777" w:rsidR="00E36CE0" w:rsidRPr="00A63017" w:rsidRDefault="00E36CE0" w:rsidP="002D06B0">
            <w:pPr>
              <w:pStyle w:val="08-Tabelageral"/>
              <w:rPr>
                <w:lang w:eastAsia="en-US"/>
              </w:rPr>
            </w:pPr>
            <w:r w:rsidRPr="00A63017">
              <w:rPr>
                <w:lang w:eastAsia="en-US"/>
              </w:rPr>
              <w:t>--</w:t>
            </w:r>
          </w:p>
        </w:tc>
      </w:tr>
      <w:tr w:rsidR="00E36CE0" w:rsidRPr="00C52004" w14:paraId="79F16E57" w14:textId="77777777" w:rsidTr="002D06B0">
        <w:trPr>
          <w:trHeight w:val="238"/>
          <w:jc w:val="center"/>
        </w:trPr>
        <w:tc>
          <w:tcPr>
            <w:tcW w:w="2134" w:type="dxa"/>
            <w:gridSpan w:val="3"/>
            <w:shd w:val="clear" w:color="auto" w:fill="auto"/>
          </w:tcPr>
          <w:p w14:paraId="52C25AB3" w14:textId="77777777" w:rsidR="00E36CE0" w:rsidRPr="00A82CB8" w:rsidRDefault="00E36CE0" w:rsidP="002D06B0">
            <w:pPr>
              <w:pStyle w:val="08-Tabelageral"/>
              <w:jc w:val="left"/>
            </w:pPr>
            <w:r>
              <w:t>Dividendos a receber</w:t>
            </w:r>
          </w:p>
        </w:tc>
        <w:tc>
          <w:tcPr>
            <w:tcW w:w="1189" w:type="dxa"/>
            <w:shd w:val="clear" w:color="auto" w:fill="auto"/>
            <w:vAlign w:val="center"/>
          </w:tcPr>
          <w:p w14:paraId="051E5B0D" w14:textId="77777777" w:rsidR="00E36CE0" w:rsidRPr="00A82CB8" w:rsidRDefault="00E36CE0" w:rsidP="002D06B0">
            <w:pPr>
              <w:pStyle w:val="08-Tabelageral"/>
            </w:pPr>
            <w:r>
              <w:t>--</w:t>
            </w:r>
          </w:p>
        </w:tc>
        <w:tc>
          <w:tcPr>
            <w:tcW w:w="1127" w:type="dxa"/>
            <w:shd w:val="clear" w:color="auto" w:fill="auto"/>
            <w:vAlign w:val="center"/>
          </w:tcPr>
          <w:p w14:paraId="7897A2EA" w14:textId="77777777" w:rsidR="00E36CE0" w:rsidRPr="00A82CB8" w:rsidRDefault="00E36CE0" w:rsidP="002D06B0">
            <w:pPr>
              <w:pStyle w:val="08-Tabelageral"/>
            </w:pPr>
            <w:r>
              <w:t>--</w:t>
            </w:r>
          </w:p>
        </w:tc>
        <w:tc>
          <w:tcPr>
            <w:tcW w:w="1400" w:type="dxa"/>
            <w:gridSpan w:val="2"/>
            <w:shd w:val="clear" w:color="auto" w:fill="auto"/>
            <w:vAlign w:val="center"/>
          </w:tcPr>
          <w:p w14:paraId="6C51D6C1" w14:textId="77777777" w:rsidR="00E36CE0" w:rsidRPr="00A63017" w:rsidRDefault="00E36CE0" w:rsidP="002D06B0">
            <w:pPr>
              <w:pStyle w:val="08-Tabelageral"/>
              <w:rPr>
                <w:lang w:eastAsia="en-US"/>
              </w:rPr>
            </w:pPr>
            <w:r w:rsidRPr="00A63017">
              <w:rPr>
                <w:lang w:eastAsia="en-US"/>
              </w:rPr>
              <w:t>--</w:t>
            </w:r>
          </w:p>
        </w:tc>
        <w:tc>
          <w:tcPr>
            <w:tcW w:w="1274" w:type="dxa"/>
            <w:gridSpan w:val="2"/>
            <w:shd w:val="clear" w:color="auto" w:fill="auto"/>
            <w:vAlign w:val="center"/>
          </w:tcPr>
          <w:p w14:paraId="1AA88BBF" w14:textId="77777777" w:rsidR="00E36CE0" w:rsidRPr="00181D12" w:rsidRDefault="00E36CE0" w:rsidP="002D06B0">
            <w:pPr>
              <w:pStyle w:val="08-Tabelageral"/>
            </w:pPr>
            <w:r>
              <w:t>--</w:t>
            </w:r>
          </w:p>
        </w:tc>
        <w:tc>
          <w:tcPr>
            <w:tcW w:w="1127" w:type="dxa"/>
            <w:shd w:val="clear" w:color="auto" w:fill="auto"/>
            <w:vAlign w:val="center"/>
          </w:tcPr>
          <w:p w14:paraId="4F05EBF0" w14:textId="77777777" w:rsidR="00E36CE0" w:rsidRPr="00181D12" w:rsidRDefault="00E36CE0" w:rsidP="002D06B0">
            <w:pPr>
              <w:pStyle w:val="08-Tabelageral"/>
            </w:pPr>
            <w:r>
              <w:t>1.648</w:t>
            </w:r>
          </w:p>
        </w:tc>
        <w:tc>
          <w:tcPr>
            <w:tcW w:w="1400" w:type="dxa"/>
            <w:shd w:val="clear" w:color="auto" w:fill="auto"/>
            <w:vAlign w:val="center"/>
          </w:tcPr>
          <w:p w14:paraId="31392FF4" w14:textId="77777777" w:rsidR="00E36CE0" w:rsidRPr="00A63017" w:rsidRDefault="00E36CE0" w:rsidP="002D06B0">
            <w:pPr>
              <w:pStyle w:val="08-Tabelageral"/>
            </w:pPr>
            <w:r w:rsidRPr="00A63017">
              <w:rPr>
                <w:lang w:eastAsia="en-US"/>
              </w:rPr>
              <w:t>--</w:t>
            </w:r>
          </w:p>
        </w:tc>
      </w:tr>
      <w:tr w:rsidR="00E36CE0" w:rsidRPr="00C52004" w14:paraId="2F8C73D3" w14:textId="77777777" w:rsidTr="002D06B0">
        <w:trPr>
          <w:trHeight w:val="238"/>
          <w:jc w:val="center"/>
        </w:trPr>
        <w:tc>
          <w:tcPr>
            <w:tcW w:w="2134" w:type="dxa"/>
            <w:gridSpan w:val="3"/>
            <w:shd w:val="clear" w:color="auto" w:fill="auto"/>
          </w:tcPr>
          <w:p w14:paraId="3E23037B" w14:textId="77777777" w:rsidR="00E36CE0" w:rsidRPr="00A82CB8" w:rsidRDefault="00E36CE0" w:rsidP="002D06B0">
            <w:pPr>
              <w:pStyle w:val="08-Tabelageral"/>
              <w:jc w:val="left"/>
            </w:pPr>
            <w:r w:rsidRPr="00A82CB8">
              <w:t>Comissões a receber</w:t>
            </w:r>
          </w:p>
        </w:tc>
        <w:tc>
          <w:tcPr>
            <w:tcW w:w="1189" w:type="dxa"/>
            <w:shd w:val="clear" w:color="auto" w:fill="auto"/>
            <w:vAlign w:val="center"/>
          </w:tcPr>
          <w:p w14:paraId="60495388" w14:textId="77777777" w:rsidR="00E36CE0" w:rsidRPr="00A82CB8" w:rsidRDefault="00E36CE0" w:rsidP="002D06B0">
            <w:pPr>
              <w:pStyle w:val="08-Tabelageral"/>
            </w:pPr>
            <w:r>
              <w:t>--</w:t>
            </w:r>
          </w:p>
        </w:tc>
        <w:tc>
          <w:tcPr>
            <w:tcW w:w="1127" w:type="dxa"/>
            <w:shd w:val="clear" w:color="auto" w:fill="auto"/>
            <w:vAlign w:val="center"/>
          </w:tcPr>
          <w:p w14:paraId="78167E0A" w14:textId="77777777" w:rsidR="00E36CE0" w:rsidRPr="00A82CB8" w:rsidRDefault="00E36CE0" w:rsidP="002D06B0">
            <w:pPr>
              <w:pStyle w:val="08-Tabelageral"/>
            </w:pPr>
            <w:r>
              <w:t>1.418.656</w:t>
            </w:r>
          </w:p>
        </w:tc>
        <w:tc>
          <w:tcPr>
            <w:tcW w:w="1400" w:type="dxa"/>
            <w:gridSpan w:val="2"/>
            <w:shd w:val="clear" w:color="auto" w:fill="auto"/>
            <w:vAlign w:val="center"/>
          </w:tcPr>
          <w:p w14:paraId="11EE4C95" w14:textId="77777777" w:rsidR="00E36CE0" w:rsidRPr="00A63017" w:rsidRDefault="00E36CE0" w:rsidP="002D06B0">
            <w:pPr>
              <w:pStyle w:val="08-Tabelageral"/>
              <w:rPr>
                <w:lang w:eastAsia="en-US"/>
              </w:rPr>
            </w:pPr>
            <w:r w:rsidRPr="00A63017">
              <w:rPr>
                <w:lang w:eastAsia="en-US"/>
              </w:rPr>
              <w:t>--</w:t>
            </w:r>
          </w:p>
        </w:tc>
        <w:tc>
          <w:tcPr>
            <w:tcW w:w="1274" w:type="dxa"/>
            <w:gridSpan w:val="2"/>
            <w:shd w:val="clear" w:color="auto" w:fill="auto"/>
            <w:vAlign w:val="center"/>
          </w:tcPr>
          <w:p w14:paraId="7DFCA8D9" w14:textId="77777777" w:rsidR="00E36CE0" w:rsidRPr="00A82CB8" w:rsidRDefault="00E36CE0" w:rsidP="002D06B0">
            <w:pPr>
              <w:pStyle w:val="08-Tabelageral"/>
            </w:pPr>
            <w:r>
              <w:t>--</w:t>
            </w:r>
          </w:p>
        </w:tc>
        <w:tc>
          <w:tcPr>
            <w:tcW w:w="1127" w:type="dxa"/>
            <w:shd w:val="clear" w:color="auto" w:fill="auto"/>
            <w:vAlign w:val="center"/>
          </w:tcPr>
          <w:p w14:paraId="60E679ED" w14:textId="77777777" w:rsidR="00E36CE0" w:rsidRPr="00A82CB8" w:rsidRDefault="00E36CE0" w:rsidP="002D06B0">
            <w:pPr>
              <w:pStyle w:val="08-Tabelageral"/>
            </w:pPr>
            <w:r w:rsidRPr="005137CA">
              <w:t>1.724.593</w:t>
            </w:r>
          </w:p>
        </w:tc>
        <w:tc>
          <w:tcPr>
            <w:tcW w:w="1400" w:type="dxa"/>
            <w:shd w:val="clear" w:color="auto" w:fill="auto"/>
            <w:vAlign w:val="center"/>
          </w:tcPr>
          <w:p w14:paraId="04E064EC" w14:textId="77777777" w:rsidR="00E36CE0" w:rsidRPr="00A63017" w:rsidRDefault="00E36CE0" w:rsidP="002D06B0">
            <w:pPr>
              <w:pStyle w:val="08-Tabelageral"/>
              <w:rPr>
                <w:lang w:eastAsia="en-US"/>
              </w:rPr>
            </w:pPr>
            <w:r w:rsidRPr="00A63017">
              <w:rPr>
                <w:lang w:eastAsia="en-US"/>
              </w:rPr>
              <w:t>--</w:t>
            </w:r>
          </w:p>
        </w:tc>
      </w:tr>
      <w:tr w:rsidR="00E36CE0" w:rsidRPr="00C52004" w14:paraId="134505F7" w14:textId="77777777" w:rsidTr="002D06B0">
        <w:trPr>
          <w:trHeight w:val="238"/>
          <w:jc w:val="center"/>
        </w:trPr>
        <w:tc>
          <w:tcPr>
            <w:tcW w:w="2134" w:type="dxa"/>
            <w:gridSpan w:val="3"/>
            <w:shd w:val="clear" w:color="auto" w:fill="auto"/>
          </w:tcPr>
          <w:p w14:paraId="3A442112" w14:textId="77777777" w:rsidR="00E36CE0" w:rsidRPr="00A82CB8" w:rsidRDefault="00E36CE0" w:rsidP="002D06B0">
            <w:pPr>
              <w:pStyle w:val="08-Tabelageral"/>
              <w:jc w:val="left"/>
              <w:rPr>
                <w:b/>
              </w:rPr>
            </w:pPr>
            <w:r w:rsidRPr="00A82CB8">
              <w:rPr>
                <w:b/>
              </w:rPr>
              <w:t>Passivos</w:t>
            </w:r>
          </w:p>
        </w:tc>
        <w:tc>
          <w:tcPr>
            <w:tcW w:w="1189" w:type="dxa"/>
            <w:shd w:val="clear" w:color="auto" w:fill="auto"/>
            <w:vAlign w:val="center"/>
          </w:tcPr>
          <w:p w14:paraId="62B58AF3" w14:textId="77777777" w:rsidR="00E36CE0" w:rsidRPr="00A82CB8" w:rsidRDefault="00E36CE0" w:rsidP="002D06B0">
            <w:pPr>
              <w:pStyle w:val="08-Tabelageral"/>
              <w:rPr>
                <w:b/>
              </w:rPr>
            </w:pPr>
          </w:p>
        </w:tc>
        <w:tc>
          <w:tcPr>
            <w:tcW w:w="1127" w:type="dxa"/>
            <w:shd w:val="clear" w:color="auto" w:fill="auto"/>
            <w:vAlign w:val="center"/>
          </w:tcPr>
          <w:p w14:paraId="69A07D31" w14:textId="77777777" w:rsidR="00E36CE0" w:rsidRPr="00A82CB8" w:rsidRDefault="00E36CE0" w:rsidP="002D06B0">
            <w:pPr>
              <w:pStyle w:val="08-Tabelageral"/>
              <w:rPr>
                <w:b/>
              </w:rPr>
            </w:pPr>
          </w:p>
        </w:tc>
        <w:tc>
          <w:tcPr>
            <w:tcW w:w="1400" w:type="dxa"/>
            <w:gridSpan w:val="2"/>
            <w:shd w:val="clear" w:color="auto" w:fill="auto"/>
            <w:vAlign w:val="center"/>
          </w:tcPr>
          <w:p w14:paraId="4CEFB6BD" w14:textId="77777777" w:rsidR="00E36CE0" w:rsidRPr="00A63017" w:rsidRDefault="00E36CE0" w:rsidP="002D06B0">
            <w:pPr>
              <w:pStyle w:val="08-Tabelageral"/>
              <w:rPr>
                <w:b/>
              </w:rPr>
            </w:pPr>
          </w:p>
        </w:tc>
        <w:tc>
          <w:tcPr>
            <w:tcW w:w="1274" w:type="dxa"/>
            <w:gridSpan w:val="2"/>
            <w:shd w:val="clear" w:color="auto" w:fill="auto"/>
            <w:vAlign w:val="center"/>
          </w:tcPr>
          <w:p w14:paraId="234246C1" w14:textId="77777777" w:rsidR="00E36CE0" w:rsidRPr="00A82CB8" w:rsidRDefault="00E36CE0" w:rsidP="002D06B0">
            <w:pPr>
              <w:pStyle w:val="08-Tabelageral"/>
              <w:rPr>
                <w:b/>
              </w:rPr>
            </w:pPr>
          </w:p>
        </w:tc>
        <w:tc>
          <w:tcPr>
            <w:tcW w:w="1127" w:type="dxa"/>
            <w:shd w:val="clear" w:color="auto" w:fill="auto"/>
            <w:vAlign w:val="center"/>
          </w:tcPr>
          <w:p w14:paraId="40A128A3" w14:textId="77777777" w:rsidR="00E36CE0" w:rsidRPr="00A82CB8" w:rsidRDefault="00E36CE0" w:rsidP="002D06B0">
            <w:pPr>
              <w:pStyle w:val="08-Tabelageral"/>
              <w:rPr>
                <w:b/>
              </w:rPr>
            </w:pPr>
          </w:p>
        </w:tc>
        <w:tc>
          <w:tcPr>
            <w:tcW w:w="1400" w:type="dxa"/>
            <w:shd w:val="clear" w:color="auto" w:fill="auto"/>
            <w:vAlign w:val="center"/>
          </w:tcPr>
          <w:p w14:paraId="01A0DCD8" w14:textId="77777777" w:rsidR="00E36CE0" w:rsidRPr="00A63017" w:rsidRDefault="00E36CE0" w:rsidP="002D06B0">
            <w:pPr>
              <w:pStyle w:val="08-Tabelageral"/>
              <w:rPr>
                <w:b/>
              </w:rPr>
            </w:pPr>
          </w:p>
        </w:tc>
      </w:tr>
      <w:tr w:rsidR="00E36CE0" w:rsidRPr="00C52004" w14:paraId="3166CC3F" w14:textId="77777777" w:rsidTr="002D06B0">
        <w:trPr>
          <w:trHeight w:val="238"/>
          <w:jc w:val="center"/>
        </w:trPr>
        <w:tc>
          <w:tcPr>
            <w:tcW w:w="2134" w:type="dxa"/>
            <w:gridSpan w:val="3"/>
            <w:shd w:val="clear" w:color="auto" w:fill="auto"/>
          </w:tcPr>
          <w:p w14:paraId="5A0290BF" w14:textId="77777777" w:rsidR="00E36CE0" w:rsidRPr="00A82CB8" w:rsidRDefault="00E36CE0" w:rsidP="002D06B0">
            <w:pPr>
              <w:pStyle w:val="08-Tabelageral"/>
              <w:jc w:val="left"/>
            </w:pPr>
            <w:r w:rsidRPr="00A82CB8">
              <w:t>Obrigações sociais e estatutárias</w:t>
            </w:r>
          </w:p>
        </w:tc>
        <w:tc>
          <w:tcPr>
            <w:tcW w:w="1189" w:type="dxa"/>
            <w:shd w:val="clear" w:color="auto" w:fill="auto"/>
            <w:vAlign w:val="center"/>
          </w:tcPr>
          <w:p w14:paraId="2F77E7AF" w14:textId="77777777" w:rsidR="00E36CE0" w:rsidRPr="00A82CB8" w:rsidRDefault="00E36CE0" w:rsidP="002D06B0">
            <w:pPr>
              <w:pStyle w:val="08-Tabelageral"/>
            </w:pPr>
            <w:r>
              <w:t>282</w:t>
            </w:r>
          </w:p>
        </w:tc>
        <w:tc>
          <w:tcPr>
            <w:tcW w:w="1127" w:type="dxa"/>
            <w:shd w:val="clear" w:color="auto" w:fill="auto"/>
            <w:vAlign w:val="center"/>
          </w:tcPr>
          <w:p w14:paraId="26000323" w14:textId="77777777" w:rsidR="00E36CE0" w:rsidRPr="00A82CB8" w:rsidRDefault="00E36CE0" w:rsidP="002D06B0">
            <w:pPr>
              <w:pStyle w:val="08-Tabelageral"/>
            </w:pPr>
            <w:r>
              <w:t>--</w:t>
            </w:r>
          </w:p>
        </w:tc>
        <w:tc>
          <w:tcPr>
            <w:tcW w:w="1400" w:type="dxa"/>
            <w:gridSpan w:val="2"/>
            <w:shd w:val="clear" w:color="auto" w:fill="auto"/>
            <w:vAlign w:val="center"/>
          </w:tcPr>
          <w:p w14:paraId="69851208" w14:textId="77777777" w:rsidR="00E36CE0" w:rsidRPr="00A63017" w:rsidRDefault="00E36CE0" w:rsidP="002D06B0">
            <w:pPr>
              <w:pStyle w:val="08-Tabelageral"/>
              <w:rPr>
                <w:lang w:eastAsia="en-US"/>
              </w:rPr>
            </w:pPr>
            <w:r w:rsidRPr="00A63017">
              <w:rPr>
                <w:lang w:eastAsia="en-US"/>
              </w:rPr>
              <w:t>--</w:t>
            </w:r>
          </w:p>
        </w:tc>
        <w:tc>
          <w:tcPr>
            <w:tcW w:w="1274" w:type="dxa"/>
            <w:gridSpan w:val="2"/>
            <w:shd w:val="clear" w:color="auto" w:fill="auto"/>
            <w:vAlign w:val="center"/>
          </w:tcPr>
          <w:p w14:paraId="31119F37" w14:textId="77777777" w:rsidR="00E36CE0" w:rsidRPr="00A82CB8" w:rsidRDefault="00E36CE0" w:rsidP="002D06B0">
            <w:pPr>
              <w:pStyle w:val="08-Tabelageral"/>
            </w:pPr>
            <w:r w:rsidRPr="005161A9">
              <w:t>1.213.496</w:t>
            </w:r>
          </w:p>
        </w:tc>
        <w:tc>
          <w:tcPr>
            <w:tcW w:w="1127" w:type="dxa"/>
            <w:shd w:val="clear" w:color="auto" w:fill="auto"/>
            <w:vAlign w:val="center"/>
          </w:tcPr>
          <w:p w14:paraId="0C15C073" w14:textId="77777777" w:rsidR="00E36CE0" w:rsidRPr="00A82CB8" w:rsidRDefault="00E36CE0" w:rsidP="002D06B0">
            <w:pPr>
              <w:pStyle w:val="08-Tabelageral"/>
            </w:pPr>
            <w:r>
              <w:t>--</w:t>
            </w:r>
          </w:p>
        </w:tc>
        <w:tc>
          <w:tcPr>
            <w:tcW w:w="1400" w:type="dxa"/>
            <w:shd w:val="clear" w:color="auto" w:fill="auto"/>
            <w:vAlign w:val="center"/>
          </w:tcPr>
          <w:p w14:paraId="3984A97C" w14:textId="77777777" w:rsidR="00E36CE0" w:rsidRPr="00A63017" w:rsidRDefault="00E36CE0" w:rsidP="002D06B0">
            <w:pPr>
              <w:pStyle w:val="08-Tabelageral"/>
              <w:rPr>
                <w:lang w:eastAsia="en-US"/>
              </w:rPr>
            </w:pPr>
            <w:r w:rsidRPr="00A63017">
              <w:rPr>
                <w:lang w:eastAsia="en-US"/>
              </w:rPr>
              <w:t>--</w:t>
            </w:r>
          </w:p>
        </w:tc>
      </w:tr>
      <w:tr w:rsidR="00E36CE0" w:rsidRPr="00C52004" w14:paraId="3467DEC1" w14:textId="77777777" w:rsidTr="002D06B0">
        <w:trPr>
          <w:trHeight w:val="238"/>
          <w:jc w:val="center"/>
        </w:trPr>
        <w:tc>
          <w:tcPr>
            <w:tcW w:w="2134" w:type="dxa"/>
            <w:gridSpan w:val="3"/>
            <w:tcBorders>
              <w:bottom w:val="nil"/>
            </w:tcBorders>
            <w:shd w:val="clear" w:color="auto" w:fill="auto"/>
          </w:tcPr>
          <w:p w14:paraId="4FB64A54" w14:textId="77777777" w:rsidR="00E36CE0" w:rsidRPr="00A82CB8" w:rsidRDefault="00E36CE0" w:rsidP="002D06B0">
            <w:pPr>
              <w:pStyle w:val="08-Tabelageral"/>
              <w:jc w:val="left"/>
            </w:pPr>
            <w:r w:rsidRPr="00A82CB8">
              <w:t>Valores a pagar a sociedades ligadas</w:t>
            </w:r>
          </w:p>
        </w:tc>
        <w:tc>
          <w:tcPr>
            <w:tcW w:w="1189" w:type="dxa"/>
            <w:tcBorders>
              <w:bottom w:val="nil"/>
            </w:tcBorders>
            <w:shd w:val="clear" w:color="auto" w:fill="auto"/>
            <w:vAlign w:val="center"/>
          </w:tcPr>
          <w:p w14:paraId="1F4E5042" w14:textId="77777777" w:rsidR="00E36CE0" w:rsidRPr="00A82CB8" w:rsidRDefault="00E36CE0" w:rsidP="002D06B0">
            <w:pPr>
              <w:pStyle w:val="08-Tabelageral"/>
            </w:pPr>
            <w:r>
              <w:t>19.599</w:t>
            </w:r>
          </w:p>
        </w:tc>
        <w:tc>
          <w:tcPr>
            <w:tcW w:w="1127" w:type="dxa"/>
            <w:tcBorders>
              <w:bottom w:val="nil"/>
            </w:tcBorders>
            <w:shd w:val="clear" w:color="auto" w:fill="auto"/>
            <w:vAlign w:val="center"/>
          </w:tcPr>
          <w:p w14:paraId="1A69C25B" w14:textId="77777777" w:rsidR="00E36CE0" w:rsidRPr="00A82CB8" w:rsidRDefault="00E36CE0" w:rsidP="002D06B0">
            <w:pPr>
              <w:pStyle w:val="08-Tabelageral"/>
            </w:pPr>
            <w:r>
              <w:t>218.325</w:t>
            </w:r>
          </w:p>
        </w:tc>
        <w:tc>
          <w:tcPr>
            <w:tcW w:w="1400" w:type="dxa"/>
            <w:gridSpan w:val="2"/>
            <w:tcBorders>
              <w:bottom w:val="nil"/>
            </w:tcBorders>
            <w:shd w:val="clear" w:color="auto" w:fill="auto"/>
            <w:vAlign w:val="center"/>
          </w:tcPr>
          <w:p w14:paraId="6651D062" w14:textId="77777777" w:rsidR="00E36CE0" w:rsidRPr="00A63017" w:rsidRDefault="00E36CE0" w:rsidP="002D06B0">
            <w:pPr>
              <w:pStyle w:val="08-Tabelageral"/>
              <w:rPr>
                <w:lang w:eastAsia="en-US"/>
              </w:rPr>
            </w:pPr>
            <w:r w:rsidRPr="00A63017">
              <w:rPr>
                <w:lang w:eastAsia="en-US"/>
              </w:rPr>
              <w:t>--</w:t>
            </w:r>
          </w:p>
        </w:tc>
        <w:tc>
          <w:tcPr>
            <w:tcW w:w="1274" w:type="dxa"/>
            <w:gridSpan w:val="2"/>
            <w:tcBorders>
              <w:bottom w:val="nil"/>
            </w:tcBorders>
            <w:shd w:val="clear" w:color="auto" w:fill="auto"/>
            <w:vAlign w:val="center"/>
          </w:tcPr>
          <w:p w14:paraId="6BB429B3" w14:textId="77777777" w:rsidR="00E36CE0" w:rsidRPr="00A82CB8" w:rsidRDefault="00E36CE0" w:rsidP="002D06B0">
            <w:pPr>
              <w:pStyle w:val="08-Tabelageral"/>
            </w:pPr>
            <w:r w:rsidRPr="005161A9">
              <w:t>22.355</w:t>
            </w:r>
          </w:p>
        </w:tc>
        <w:tc>
          <w:tcPr>
            <w:tcW w:w="1127" w:type="dxa"/>
            <w:tcBorders>
              <w:bottom w:val="nil"/>
            </w:tcBorders>
            <w:shd w:val="clear" w:color="auto" w:fill="auto"/>
            <w:vAlign w:val="center"/>
          </w:tcPr>
          <w:p w14:paraId="79B099A8" w14:textId="77777777" w:rsidR="00E36CE0" w:rsidRPr="00A82CB8" w:rsidRDefault="00E36CE0" w:rsidP="002D06B0">
            <w:pPr>
              <w:pStyle w:val="08-Tabelageral"/>
            </w:pPr>
            <w:r w:rsidRPr="005161A9">
              <w:t>200.524</w:t>
            </w:r>
          </w:p>
        </w:tc>
        <w:tc>
          <w:tcPr>
            <w:tcW w:w="1400" w:type="dxa"/>
            <w:tcBorders>
              <w:bottom w:val="nil"/>
            </w:tcBorders>
            <w:shd w:val="clear" w:color="auto" w:fill="auto"/>
            <w:vAlign w:val="center"/>
          </w:tcPr>
          <w:p w14:paraId="0703B5F3" w14:textId="77777777" w:rsidR="00E36CE0" w:rsidRPr="00A63017" w:rsidRDefault="00E36CE0" w:rsidP="002D06B0">
            <w:pPr>
              <w:pStyle w:val="08-Tabelageral"/>
              <w:rPr>
                <w:lang w:eastAsia="en-US"/>
              </w:rPr>
            </w:pPr>
            <w:r w:rsidRPr="00A63017">
              <w:rPr>
                <w:lang w:eastAsia="en-US"/>
              </w:rPr>
              <w:t>--</w:t>
            </w:r>
          </w:p>
        </w:tc>
      </w:tr>
      <w:tr w:rsidR="00E36CE0" w:rsidRPr="00C52004" w14:paraId="5769B3CD" w14:textId="77777777" w:rsidTr="002D06B0">
        <w:trPr>
          <w:trHeight w:val="238"/>
          <w:jc w:val="center"/>
        </w:trPr>
        <w:tc>
          <w:tcPr>
            <w:tcW w:w="2134" w:type="dxa"/>
            <w:gridSpan w:val="3"/>
            <w:tcBorders>
              <w:top w:val="nil"/>
              <w:bottom w:val="single" w:sz="2" w:space="0" w:color="1F4E79" w:themeColor="accent1" w:themeShade="80"/>
            </w:tcBorders>
            <w:shd w:val="clear" w:color="auto" w:fill="auto"/>
          </w:tcPr>
          <w:p w14:paraId="0FD963CA" w14:textId="77777777" w:rsidR="00E36CE0" w:rsidRPr="00A82CB8" w:rsidRDefault="00E36CE0" w:rsidP="002D06B0">
            <w:pPr>
              <w:pStyle w:val="08-Tabelageral"/>
              <w:jc w:val="left"/>
            </w:pPr>
            <w:r w:rsidRPr="00A82CB8">
              <w:t>Comissões a apropriar</w:t>
            </w:r>
          </w:p>
        </w:tc>
        <w:tc>
          <w:tcPr>
            <w:tcW w:w="1189" w:type="dxa"/>
            <w:tcBorders>
              <w:top w:val="nil"/>
              <w:bottom w:val="single" w:sz="2" w:space="0" w:color="1F4E79" w:themeColor="accent1" w:themeShade="80"/>
            </w:tcBorders>
            <w:shd w:val="clear" w:color="auto" w:fill="auto"/>
            <w:vAlign w:val="center"/>
          </w:tcPr>
          <w:p w14:paraId="21D5EF69" w14:textId="77777777" w:rsidR="00E36CE0" w:rsidRPr="00A82CB8" w:rsidRDefault="00E36CE0" w:rsidP="002D06B0">
            <w:pPr>
              <w:pStyle w:val="08-Tabelageral"/>
            </w:pPr>
            <w:r>
              <w:t>--</w:t>
            </w:r>
          </w:p>
        </w:tc>
        <w:tc>
          <w:tcPr>
            <w:tcW w:w="1127" w:type="dxa"/>
            <w:tcBorders>
              <w:top w:val="nil"/>
              <w:bottom w:val="single" w:sz="2" w:space="0" w:color="1F4E79" w:themeColor="accent1" w:themeShade="80"/>
            </w:tcBorders>
            <w:shd w:val="clear" w:color="auto" w:fill="auto"/>
            <w:vAlign w:val="center"/>
          </w:tcPr>
          <w:p w14:paraId="274E5D5F" w14:textId="77777777" w:rsidR="00E36CE0" w:rsidRPr="00A82CB8" w:rsidRDefault="00E36CE0" w:rsidP="002D06B0">
            <w:pPr>
              <w:pStyle w:val="08-Tabelageral"/>
            </w:pPr>
            <w:r>
              <w:t>2.894.048</w:t>
            </w:r>
          </w:p>
        </w:tc>
        <w:tc>
          <w:tcPr>
            <w:tcW w:w="1400" w:type="dxa"/>
            <w:gridSpan w:val="2"/>
            <w:tcBorders>
              <w:top w:val="nil"/>
              <w:bottom w:val="single" w:sz="2" w:space="0" w:color="1F4E79" w:themeColor="accent1" w:themeShade="80"/>
            </w:tcBorders>
            <w:shd w:val="clear" w:color="auto" w:fill="auto"/>
            <w:vAlign w:val="center"/>
          </w:tcPr>
          <w:p w14:paraId="0460D145" w14:textId="77777777" w:rsidR="00E36CE0" w:rsidRPr="00A63017" w:rsidRDefault="00E36CE0" w:rsidP="002D06B0">
            <w:pPr>
              <w:pStyle w:val="08-Tabelageral"/>
              <w:rPr>
                <w:lang w:eastAsia="en-US"/>
              </w:rPr>
            </w:pPr>
            <w:r w:rsidRPr="00A63017">
              <w:rPr>
                <w:lang w:eastAsia="en-US"/>
              </w:rPr>
              <w:t>--</w:t>
            </w:r>
          </w:p>
        </w:tc>
        <w:tc>
          <w:tcPr>
            <w:tcW w:w="1274" w:type="dxa"/>
            <w:gridSpan w:val="2"/>
            <w:tcBorders>
              <w:top w:val="nil"/>
              <w:bottom w:val="single" w:sz="2" w:space="0" w:color="1F4E79" w:themeColor="accent1" w:themeShade="80"/>
            </w:tcBorders>
            <w:shd w:val="clear" w:color="auto" w:fill="auto"/>
            <w:vAlign w:val="center"/>
          </w:tcPr>
          <w:p w14:paraId="1148E9AF" w14:textId="77777777" w:rsidR="00E36CE0" w:rsidRPr="00A82CB8" w:rsidRDefault="00E36CE0" w:rsidP="002D06B0">
            <w:pPr>
              <w:pStyle w:val="08-Tabelageral"/>
            </w:pPr>
            <w:r>
              <w:t>--</w:t>
            </w:r>
          </w:p>
        </w:tc>
        <w:tc>
          <w:tcPr>
            <w:tcW w:w="1127" w:type="dxa"/>
            <w:tcBorders>
              <w:top w:val="nil"/>
              <w:bottom w:val="single" w:sz="2" w:space="0" w:color="1F4E79" w:themeColor="accent1" w:themeShade="80"/>
            </w:tcBorders>
            <w:shd w:val="clear" w:color="auto" w:fill="auto"/>
            <w:vAlign w:val="center"/>
          </w:tcPr>
          <w:p w14:paraId="35399918" w14:textId="77777777" w:rsidR="00E36CE0" w:rsidRPr="00A82CB8" w:rsidRDefault="00E36CE0" w:rsidP="002D06B0">
            <w:pPr>
              <w:pStyle w:val="08-Tabelageral"/>
            </w:pPr>
            <w:r w:rsidRPr="005161A9">
              <w:t>2.967.027</w:t>
            </w:r>
          </w:p>
        </w:tc>
        <w:tc>
          <w:tcPr>
            <w:tcW w:w="1400" w:type="dxa"/>
            <w:tcBorders>
              <w:top w:val="nil"/>
              <w:bottom w:val="single" w:sz="2" w:space="0" w:color="1F4E79" w:themeColor="accent1" w:themeShade="80"/>
            </w:tcBorders>
            <w:shd w:val="clear" w:color="auto" w:fill="auto"/>
            <w:vAlign w:val="center"/>
          </w:tcPr>
          <w:p w14:paraId="7DB3023C" w14:textId="77777777" w:rsidR="00E36CE0" w:rsidRPr="00A63017" w:rsidRDefault="00E36CE0" w:rsidP="002D06B0">
            <w:pPr>
              <w:pStyle w:val="08-Tabelageral"/>
              <w:rPr>
                <w:lang w:eastAsia="en-US"/>
              </w:rPr>
            </w:pPr>
            <w:r w:rsidRPr="00A63017">
              <w:rPr>
                <w:lang w:eastAsia="en-US"/>
              </w:rPr>
              <w:t>--</w:t>
            </w:r>
          </w:p>
        </w:tc>
      </w:tr>
    </w:tbl>
    <w:p w14:paraId="0D23B0FE" w14:textId="77777777" w:rsidR="00E36CE0" w:rsidRDefault="00E36CE0" w:rsidP="002D06B0">
      <w:pPr>
        <w:pStyle w:val="01-TtulodeNota"/>
        <w:spacing w:before="0" w:after="0"/>
        <w:rPr>
          <w:sz w:val="14"/>
          <w:szCs w:val="14"/>
        </w:rPr>
      </w:pPr>
    </w:p>
    <w:p w14:paraId="2D49BADE" w14:textId="77777777" w:rsidR="00E36CE0" w:rsidRPr="00676763" w:rsidRDefault="00E36CE0" w:rsidP="002D06B0">
      <w:pPr>
        <w:pStyle w:val="01-TtulodeNota"/>
        <w:keepNext/>
        <w:spacing w:before="0"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36CE0" w:rsidRPr="00BC397C" w14:paraId="36C46E04" w14:textId="77777777" w:rsidTr="002D06B0">
        <w:trPr>
          <w:trHeight w:val="238"/>
          <w:jc w:val="center"/>
        </w:trPr>
        <w:tc>
          <w:tcPr>
            <w:tcW w:w="1165" w:type="dxa"/>
            <w:tcBorders>
              <w:top w:val="single" w:sz="2" w:space="0" w:color="1F4E79" w:themeColor="accent1" w:themeShade="80"/>
              <w:bottom w:val="nil"/>
            </w:tcBorders>
            <w:shd w:val="clear" w:color="auto" w:fill="auto"/>
          </w:tcPr>
          <w:p w14:paraId="0092B224" w14:textId="77777777" w:rsidR="00E36CE0" w:rsidRPr="00BC397C" w:rsidRDefault="00E36CE0" w:rsidP="002D06B0">
            <w:pPr>
              <w:pStyle w:val="08-Tabelageral"/>
              <w:rPr>
                <w:b/>
                <w:szCs w:val="14"/>
              </w:rPr>
            </w:pPr>
          </w:p>
        </w:tc>
        <w:tc>
          <w:tcPr>
            <w:tcW w:w="1273" w:type="dxa"/>
            <w:tcBorders>
              <w:top w:val="single" w:sz="2" w:space="0" w:color="1F4E79" w:themeColor="accent1" w:themeShade="80"/>
              <w:bottom w:val="nil"/>
            </w:tcBorders>
            <w:shd w:val="clear" w:color="auto" w:fill="auto"/>
          </w:tcPr>
          <w:p w14:paraId="16C8BA3D" w14:textId="77777777" w:rsidR="00E36CE0" w:rsidRPr="00BC397C" w:rsidRDefault="00E36CE0" w:rsidP="002D06B0">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2D9D819E" w14:textId="77777777" w:rsidR="00E36CE0" w:rsidRDefault="00E36CE0" w:rsidP="002D06B0">
            <w:pPr>
              <w:pStyle w:val="08-Tabelageral"/>
              <w:jc w:val="center"/>
              <w:rPr>
                <w:b/>
                <w:szCs w:val="14"/>
              </w:rPr>
            </w:pPr>
            <w:r>
              <w:rPr>
                <w:b/>
                <w:bCs/>
                <w:szCs w:val="14"/>
              </w:rPr>
              <w:t>1º Trim/2022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0E824602" w14:textId="77777777" w:rsidR="00E36CE0" w:rsidRDefault="00E36CE0" w:rsidP="002D06B0">
            <w:pPr>
              <w:pStyle w:val="08-Tabelageral"/>
              <w:jc w:val="center"/>
              <w:rPr>
                <w:b/>
                <w:szCs w:val="14"/>
              </w:rPr>
            </w:pPr>
            <w:r>
              <w:rPr>
                <w:rFonts w:cs="Arial"/>
                <w:b/>
                <w:szCs w:val="14"/>
              </w:rPr>
              <w:t>1º Trim/2021</w:t>
            </w:r>
          </w:p>
        </w:tc>
      </w:tr>
      <w:tr w:rsidR="00E36CE0" w:rsidRPr="00BC397C" w14:paraId="3E37144C" w14:textId="77777777" w:rsidTr="002D06B0">
        <w:trPr>
          <w:trHeight w:val="238"/>
          <w:jc w:val="center"/>
        </w:trPr>
        <w:tc>
          <w:tcPr>
            <w:tcW w:w="2438" w:type="dxa"/>
            <w:gridSpan w:val="2"/>
            <w:tcBorders>
              <w:top w:val="nil"/>
              <w:bottom w:val="single" w:sz="2" w:space="0" w:color="1F4E79" w:themeColor="accent1" w:themeShade="80"/>
            </w:tcBorders>
            <w:shd w:val="clear" w:color="auto" w:fill="auto"/>
            <w:vAlign w:val="center"/>
          </w:tcPr>
          <w:p w14:paraId="28BD62E3" w14:textId="77777777" w:rsidR="00E36CE0" w:rsidRPr="00BC397C" w:rsidRDefault="00E36CE0" w:rsidP="002D06B0">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04876EF1" w14:textId="77777777" w:rsidR="00E36CE0" w:rsidRPr="00BC397C" w:rsidRDefault="00E36CE0" w:rsidP="002D06B0">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5AB7CA2C" w14:textId="77777777" w:rsidR="00E36CE0" w:rsidRPr="00BC397C" w:rsidRDefault="00E36CE0" w:rsidP="002D06B0">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57D3E3C8" w14:textId="77777777" w:rsidR="00E36CE0" w:rsidRPr="00BC397C" w:rsidRDefault="00E36CE0" w:rsidP="002D06B0">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76D65BC6" w14:textId="77777777" w:rsidR="00E36CE0" w:rsidRPr="00BC397C" w:rsidRDefault="00E36CE0" w:rsidP="002D06B0">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188BBF41" w14:textId="77777777" w:rsidR="00E36CE0" w:rsidRPr="00BC397C" w:rsidRDefault="00E36CE0" w:rsidP="002D06B0">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4434F20F" w14:textId="77777777" w:rsidR="00E36CE0" w:rsidRPr="00BC397C" w:rsidRDefault="00E36CE0" w:rsidP="002D06B0">
            <w:pPr>
              <w:pStyle w:val="08-Tabelageral"/>
              <w:rPr>
                <w:b/>
                <w:szCs w:val="14"/>
              </w:rPr>
            </w:pPr>
            <w:r>
              <w:rPr>
                <w:b/>
                <w:szCs w:val="14"/>
              </w:rPr>
              <w:t>Outras Partes Relacionadas</w:t>
            </w:r>
          </w:p>
        </w:tc>
      </w:tr>
      <w:tr w:rsidR="00E36CE0" w:rsidRPr="00BC397C" w14:paraId="11B1B539" w14:textId="77777777" w:rsidTr="002D06B0">
        <w:trPr>
          <w:trHeight w:val="238"/>
          <w:jc w:val="center"/>
        </w:trPr>
        <w:tc>
          <w:tcPr>
            <w:tcW w:w="2438" w:type="dxa"/>
            <w:gridSpan w:val="2"/>
            <w:tcBorders>
              <w:top w:val="single" w:sz="2" w:space="0" w:color="1F4E79" w:themeColor="accent1" w:themeShade="80"/>
              <w:bottom w:val="nil"/>
            </w:tcBorders>
            <w:shd w:val="clear" w:color="auto" w:fill="auto"/>
          </w:tcPr>
          <w:p w14:paraId="62128232" w14:textId="77777777" w:rsidR="00E36CE0" w:rsidRPr="00BC397C" w:rsidRDefault="00E36CE0" w:rsidP="002D06B0">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7B19A927" w14:textId="77777777" w:rsidR="00E36CE0" w:rsidRPr="00BC397C" w:rsidRDefault="00E36CE0" w:rsidP="002D06B0">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227B3A13" w14:textId="77777777" w:rsidR="00E36CE0" w:rsidRPr="00BC397C" w:rsidRDefault="00E36CE0" w:rsidP="002D06B0">
            <w:pPr>
              <w:pStyle w:val="08-Tabelageral"/>
              <w:rPr>
                <w:b/>
                <w:szCs w:val="14"/>
              </w:rPr>
            </w:pPr>
            <w:r w:rsidRPr="00BC397C">
              <w:rPr>
                <w:b/>
                <w:szCs w:val="14"/>
              </w:rPr>
              <w:t xml:space="preserve"> </w:t>
            </w:r>
          </w:p>
        </w:tc>
        <w:tc>
          <w:tcPr>
            <w:tcW w:w="1325" w:type="dxa"/>
            <w:tcBorders>
              <w:top w:val="single" w:sz="2" w:space="0" w:color="1F4E79" w:themeColor="accent1" w:themeShade="80"/>
              <w:bottom w:val="nil"/>
            </w:tcBorders>
            <w:shd w:val="clear" w:color="auto" w:fill="auto"/>
          </w:tcPr>
          <w:p w14:paraId="6C6FBCF2" w14:textId="77777777" w:rsidR="00E36CE0" w:rsidRPr="00BC397C" w:rsidRDefault="00E36CE0" w:rsidP="002D06B0">
            <w:pPr>
              <w:pStyle w:val="08-Tabelageral"/>
              <w:rPr>
                <w:b/>
              </w:rPr>
            </w:pPr>
          </w:p>
        </w:tc>
        <w:tc>
          <w:tcPr>
            <w:tcW w:w="1323" w:type="dxa"/>
            <w:tcBorders>
              <w:top w:val="single" w:sz="2" w:space="0" w:color="1F4E79" w:themeColor="accent1" w:themeShade="80"/>
              <w:bottom w:val="nil"/>
            </w:tcBorders>
            <w:shd w:val="clear" w:color="auto" w:fill="auto"/>
            <w:vAlign w:val="center"/>
          </w:tcPr>
          <w:p w14:paraId="15B08C26" w14:textId="77777777" w:rsidR="00E36CE0" w:rsidRPr="00BC397C" w:rsidRDefault="00E36CE0" w:rsidP="002D06B0">
            <w:pPr>
              <w:pStyle w:val="08-Tabelageral"/>
              <w:rPr>
                <w:b/>
              </w:rPr>
            </w:pPr>
          </w:p>
        </w:tc>
        <w:tc>
          <w:tcPr>
            <w:tcW w:w="1112" w:type="dxa"/>
            <w:tcBorders>
              <w:top w:val="single" w:sz="2" w:space="0" w:color="1F4E79" w:themeColor="accent1" w:themeShade="80"/>
              <w:bottom w:val="nil"/>
            </w:tcBorders>
            <w:shd w:val="clear" w:color="auto" w:fill="auto"/>
            <w:vAlign w:val="center"/>
          </w:tcPr>
          <w:p w14:paraId="30FD4793" w14:textId="77777777" w:rsidR="00E36CE0" w:rsidRPr="00BC397C" w:rsidRDefault="00E36CE0" w:rsidP="002D06B0">
            <w:pPr>
              <w:pStyle w:val="08-Tabelageral"/>
              <w:rPr>
                <w:b/>
              </w:rPr>
            </w:pPr>
          </w:p>
        </w:tc>
        <w:tc>
          <w:tcPr>
            <w:tcW w:w="1230" w:type="dxa"/>
            <w:tcBorders>
              <w:top w:val="single" w:sz="2" w:space="0" w:color="1F4E79" w:themeColor="accent1" w:themeShade="80"/>
              <w:bottom w:val="nil"/>
            </w:tcBorders>
            <w:shd w:val="clear" w:color="auto" w:fill="auto"/>
          </w:tcPr>
          <w:p w14:paraId="7FAFADF6" w14:textId="77777777" w:rsidR="00E36CE0" w:rsidRPr="00BC397C" w:rsidRDefault="00E36CE0" w:rsidP="002D06B0">
            <w:pPr>
              <w:pStyle w:val="08-Tabelageral"/>
              <w:rPr>
                <w:b/>
              </w:rPr>
            </w:pPr>
          </w:p>
        </w:tc>
      </w:tr>
      <w:tr w:rsidR="00E36CE0" w:rsidRPr="00BC397C" w14:paraId="3C234ACF" w14:textId="77777777" w:rsidTr="002D06B0">
        <w:trPr>
          <w:trHeight w:val="238"/>
          <w:jc w:val="center"/>
        </w:trPr>
        <w:tc>
          <w:tcPr>
            <w:tcW w:w="2438" w:type="dxa"/>
            <w:gridSpan w:val="2"/>
            <w:tcBorders>
              <w:top w:val="nil"/>
            </w:tcBorders>
            <w:shd w:val="clear" w:color="auto" w:fill="auto"/>
            <w:vAlign w:val="center"/>
          </w:tcPr>
          <w:p w14:paraId="6982131D" w14:textId="77777777" w:rsidR="00E36CE0" w:rsidRPr="00BC397C" w:rsidRDefault="00E36CE0" w:rsidP="002D06B0">
            <w:pPr>
              <w:pStyle w:val="08-Tabelageral"/>
              <w:jc w:val="left"/>
            </w:pPr>
            <w:r w:rsidRPr="00BC397C">
              <w:t>Receita de juros de instrumentos financeiros</w:t>
            </w:r>
          </w:p>
        </w:tc>
        <w:tc>
          <w:tcPr>
            <w:tcW w:w="1148" w:type="dxa"/>
            <w:tcBorders>
              <w:top w:val="nil"/>
            </w:tcBorders>
            <w:shd w:val="clear" w:color="auto" w:fill="auto"/>
            <w:vAlign w:val="center"/>
          </w:tcPr>
          <w:p w14:paraId="3E241D59" w14:textId="77777777" w:rsidR="00E36CE0" w:rsidRPr="00BC397C" w:rsidRDefault="00E36CE0" w:rsidP="002D06B0">
            <w:pPr>
              <w:pStyle w:val="08-Tabelageral"/>
            </w:pPr>
            <w:r>
              <w:t>83.539</w:t>
            </w:r>
          </w:p>
        </w:tc>
        <w:tc>
          <w:tcPr>
            <w:tcW w:w="1170" w:type="dxa"/>
            <w:tcBorders>
              <w:top w:val="nil"/>
            </w:tcBorders>
            <w:shd w:val="clear" w:color="auto" w:fill="auto"/>
            <w:vAlign w:val="center"/>
          </w:tcPr>
          <w:p w14:paraId="0A86A2B2" w14:textId="77777777" w:rsidR="00E36CE0" w:rsidRPr="00BC397C" w:rsidRDefault="00E36CE0" w:rsidP="002D06B0">
            <w:pPr>
              <w:pStyle w:val="08-Tabelageral"/>
            </w:pPr>
            <w:r>
              <w:t>--</w:t>
            </w:r>
          </w:p>
        </w:tc>
        <w:tc>
          <w:tcPr>
            <w:tcW w:w="1325" w:type="dxa"/>
            <w:tcBorders>
              <w:top w:val="nil"/>
            </w:tcBorders>
            <w:shd w:val="clear" w:color="auto" w:fill="auto"/>
            <w:vAlign w:val="center"/>
          </w:tcPr>
          <w:p w14:paraId="6A1C4574" w14:textId="77777777" w:rsidR="00E36CE0" w:rsidRDefault="00E36CE0" w:rsidP="002D06B0">
            <w:pPr>
              <w:pStyle w:val="08-Tabelageral"/>
            </w:pPr>
            <w:r>
              <w:t>--</w:t>
            </w:r>
          </w:p>
        </w:tc>
        <w:tc>
          <w:tcPr>
            <w:tcW w:w="1323" w:type="dxa"/>
            <w:tcBorders>
              <w:top w:val="nil"/>
            </w:tcBorders>
            <w:shd w:val="clear" w:color="auto" w:fill="auto"/>
            <w:vAlign w:val="center"/>
          </w:tcPr>
          <w:p w14:paraId="59A15538" w14:textId="77777777" w:rsidR="00E36CE0" w:rsidRPr="00BC397C" w:rsidRDefault="00E36CE0" w:rsidP="002D06B0">
            <w:pPr>
              <w:pStyle w:val="08-Tabelageral"/>
              <w:rPr>
                <w:rFonts w:cs="Arial"/>
                <w:szCs w:val="14"/>
              </w:rPr>
            </w:pPr>
            <w:r w:rsidRPr="00D17557">
              <w:t>10.016</w:t>
            </w:r>
          </w:p>
        </w:tc>
        <w:tc>
          <w:tcPr>
            <w:tcW w:w="1112" w:type="dxa"/>
            <w:tcBorders>
              <w:top w:val="nil"/>
            </w:tcBorders>
            <w:shd w:val="clear" w:color="auto" w:fill="auto"/>
            <w:vAlign w:val="center"/>
          </w:tcPr>
          <w:p w14:paraId="1D4F3CA2" w14:textId="77777777" w:rsidR="00E36CE0" w:rsidRPr="00BC397C" w:rsidRDefault="00E36CE0" w:rsidP="002D06B0">
            <w:pPr>
              <w:pStyle w:val="08-Tabelageral"/>
              <w:rPr>
                <w:rFonts w:cs="Arial"/>
                <w:szCs w:val="14"/>
              </w:rPr>
            </w:pPr>
            <w:r>
              <w:t>--</w:t>
            </w:r>
          </w:p>
        </w:tc>
        <w:tc>
          <w:tcPr>
            <w:tcW w:w="1230" w:type="dxa"/>
            <w:tcBorders>
              <w:top w:val="nil"/>
            </w:tcBorders>
            <w:shd w:val="clear" w:color="auto" w:fill="auto"/>
            <w:vAlign w:val="center"/>
          </w:tcPr>
          <w:p w14:paraId="03D5CCED" w14:textId="77777777" w:rsidR="00E36CE0" w:rsidRDefault="00E36CE0" w:rsidP="002D06B0">
            <w:pPr>
              <w:pStyle w:val="08-Tabelageral"/>
            </w:pPr>
            <w:r>
              <w:t>1.116</w:t>
            </w:r>
          </w:p>
        </w:tc>
      </w:tr>
      <w:tr w:rsidR="00E36CE0" w:rsidRPr="00BC397C" w14:paraId="2A9A00D4" w14:textId="77777777" w:rsidTr="002D06B0">
        <w:trPr>
          <w:trHeight w:val="238"/>
          <w:jc w:val="center"/>
        </w:trPr>
        <w:tc>
          <w:tcPr>
            <w:tcW w:w="2438" w:type="dxa"/>
            <w:gridSpan w:val="2"/>
            <w:shd w:val="clear" w:color="auto" w:fill="auto"/>
            <w:vAlign w:val="center"/>
          </w:tcPr>
          <w:p w14:paraId="30F9AF35" w14:textId="77777777" w:rsidR="00E36CE0" w:rsidRPr="00BC397C" w:rsidRDefault="00E36CE0" w:rsidP="002D06B0">
            <w:pPr>
              <w:pStyle w:val="08-Tabelageral"/>
              <w:jc w:val="left"/>
            </w:pPr>
            <w:r w:rsidRPr="00BC397C">
              <w:t>Receita de comissões</w:t>
            </w:r>
          </w:p>
        </w:tc>
        <w:tc>
          <w:tcPr>
            <w:tcW w:w="1148" w:type="dxa"/>
            <w:shd w:val="clear" w:color="auto" w:fill="auto"/>
            <w:vAlign w:val="center"/>
          </w:tcPr>
          <w:p w14:paraId="75C34D15" w14:textId="77777777" w:rsidR="00E36CE0" w:rsidRPr="00BC397C" w:rsidRDefault="00E36CE0" w:rsidP="002D06B0">
            <w:pPr>
              <w:pStyle w:val="08-Tabelageral"/>
            </w:pPr>
            <w:r>
              <w:t>--</w:t>
            </w:r>
          </w:p>
        </w:tc>
        <w:tc>
          <w:tcPr>
            <w:tcW w:w="1170" w:type="dxa"/>
            <w:shd w:val="clear" w:color="auto" w:fill="auto"/>
            <w:vAlign w:val="center"/>
          </w:tcPr>
          <w:p w14:paraId="60710DBF" w14:textId="77777777" w:rsidR="00E36CE0" w:rsidRPr="00BC397C" w:rsidRDefault="00E36CE0" w:rsidP="002D06B0">
            <w:pPr>
              <w:pStyle w:val="08-Tabelageral"/>
            </w:pPr>
            <w:r>
              <w:t>988.641</w:t>
            </w:r>
          </w:p>
        </w:tc>
        <w:tc>
          <w:tcPr>
            <w:tcW w:w="1325" w:type="dxa"/>
            <w:shd w:val="clear" w:color="auto" w:fill="auto"/>
            <w:vAlign w:val="center"/>
          </w:tcPr>
          <w:p w14:paraId="6C29409C" w14:textId="77777777" w:rsidR="00E36CE0" w:rsidRDefault="00E36CE0" w:rsidP="002D06B0">
            <w:pPr>
              <w:pStyle w:val="08-Tabelageral"/>
            </w:pPr>
            <w:r>
              <w:t>--</w:t>
            </w:r>
          </w:p>
        </w:tc>
        <w:tc>
          <w:tcPr>
            <w:tcW w:w="1323" w:type="dxa"/>
            <w:shd w:val="clear" w:color="auto" w:fill="auto"/>
            <w:vAlign w:val="center"/>
          </w:tcPr>
          <w:p w14:paraId="05A093EA" w14:textId="77777777" w:rsidR="00E36CE0" w:rsidRPr="00BC397C" w:rsidRDefault="00E36CE0" w:rsidP="002D06B0">
            <w:pPr>
              <w:pStyle w:val="08-Tabelageral"/>
              <w:rPr>
                <w:rFonts w:cs="Arial"/>
                <w:szCs w:val="14"/>
              </w:rPr>
            </w:pPr>
            <w:r>
              <w:t>--</w:t>
            </w:r>
          </w:p>
        </w:tc>
        <w:tc>
          <w:tcPr>
            <w:tcW w:w="1112" w:type="dxa"/>
            <w:shd w:val="clear" w:color="auto" w:fill="auto"/>
            <w:vAlign w:val="center"/>
          </w:tcPr>
          <w:p w14:paraId="7C573991" w14:textId="77777777" w:rsidR="00E36CE0" w:rsidRPr="00BC397C" w:rsidRDefault="00E36CE0" w:rsidP="002D06B0">
            <w:pPr>
              <w:pStyle w:val="08-Tabelageral"/>
              <w:rPr>
                <w:rFonts w:cs="Arial"/>
                <w:szCs w:val="14"/>
              </w:rPr>
            </w:pPr>
            <w:r w:rsidRPr="00D17557">
              <w:t>894.504</w:t>
            </w:r>
          </w:p>
        </w:tc>
        <w:tc>
          <w:tcPr>
            <w:tcW w:w="1230" w:type="dxa"/>
            <w:shd w:val="clear" w:color="auto" w:fill="auto"/>
            <w:vAlign w:val="center"/>
          </w:tcPr>
          <w:p w14:paraId="39486D68" w14:textId="77777777" w:rsidR="00E36CE0" w:rsidRDefault="00E36CE0" w:rsidP="002D06B0">
            <w:pPr>
              <w:pStyle w:val="08-Tabelageral"/>
            </w:pPr>
            <w:r>
              <w:t>--</w:t>
            </w:r>
          </w:p>
        </w:tc>
      </w:tr>
      <w:tr w:rsidR="00E36CE0" w:rsidRPr="00BC397C" w14:paraId="4166AA3E" w14:textId="77777777" w:rsidTr="002D06B0">
        <w:trPr>
          <w:trHeight w:val="238"/>
          <w:jc w:val="center"/>
        </w:trPr>
        <w:tc>
          <w:tcPr>
            <w:tcW w:w="2438" w:type="dxa"/>
            <w:gridSpan w:val="2"/>
            <w:shd w:val="clear" w:color="auto" w:fill="auto"/>
            <w:vAlign w:val="center"/>
          </w:tcPr>
          <w:p w14:paraId="711E9AE1" w14:textId="77777777" w:rsidR="00E36CE0" w:rsidRPr="00BC397C" w:rsidRDefault="00E36CE0" w:rsidP="002D06B0">
            <w:pPr>
              <w:pStyle w:val="08-Tabelageral"/>
              <w:jc w:val="left"/>
            </w:pPr>
            <w:r w:rsidRPr="00BC397C">
              <w:t>Despesas com pessoal</w:t>
            </w:r>
          </w:p>
        </w:tc>
        <w:tc>
          <w:tcPr>
            <w:tcW w:w="1148" w:type="dxa"/>
            <w:shd w:val="clear" w:color="auto" w:fill="auto"/>
            <w:vAlign w:val="center"/>
          </w:tcPr>
          <w:p w14:paraId="3E28B016" w14:textId="77777777" w:rsidR="00E36CE0" w:rsidRPr="00BC397C" w:rsidRDefault="00E36CE0" w:rsidP="002D06B0">
            <w:pPr>
              <w:pStyle w:val="08-Tabelageral"/>
            </w:pPr>
            <w:r>
              <w:t>(16.390)</w:t>
            </w:r>
          </w:p>
        </w:tc>
        <w:tc>
          <w:tcPr>
            <w:tcW w:w="1170" w:type="dxa"/>
            <w:shd w:val="clear" w:color="auto" w:fill="auto"/>
            <w:vAlign w:val="center"/>
          </w:tcPr>
          <w:p w14:paraId="39F809B2" w14:textId="77777777" w:rsidR="00E36CE0" w:rsidRPr="00BC397C" w:rsidRDefault="00E36CE0" w:rsidP="002D06B0">
            <w:pPr>
              <w:pStyle w:val="08-Tabelageral"/>
            </w:pPr>
            <w:r>
              <w:t>--</w:t>
            </w:r>
          </w:p>
        </w:tc>
        <w:tc>
          <w:tcPr>
            <w:tcW w:w="1325" w:type="dxa"/>
            <w:shd w:val="clear" w:color="auto" w:fill="auto"/>
            <w:vAlign w:val="center"/>
          </w:tcPr>
          <w:p w14:paraId="7B98B300" w14:textId="77777777" w:rsidR="00E36CE0" w:rsidRDefault="00E36CE0" w:rsidP="002D06B0">
            <w:pPr>
              <w:pStyle w:val="08-Tabelageral"/>
            </w:pPr>
            <w:r>
              <w:t>--</w:t>
            </w:r>
          </w:p>
        </w:tc>
        <w:tc>
          <w:tcPr>
            <w:tcW w:w="1323" w:type="dxa"/>
            <w:shd w:val="clear" w:color="auto" w:fill="auto"/>
            <w:vAlign w:val="center"/>
          </w:tcPr>
          <w:p w14:paraId="2C17EFD4" w14:textId="77777777" w:rsidR="00E36CE0" w:rsidRPr="00BC397C" w:rsidRDefault="00E36CE0" w:rsidP="002D06B0">
            <w:pPr>
              <w:pStyle w:val="08-Tabelageral"/>
              <w:rPr>
                <w:rFonts w:cs="Arial"/>
                <w:szCs w:val="14"/>
              </w:rPr>
            </w:pPr>
            <w:r>
              <w:t>(14.227)</w:t>
            </w:r>
          </w:p>
        </w:tc>
        <w:tc>
          <w:tcPr>
            <w:tcW w:w="1112" w:type="dxa"/>
            <w:shd w:val="clear" w:color="auto" w:fill="auto"/>
            <w:vAlign w:val="center"/>
          </w:tcPr>
          <w:p w14:paraId="2D584FFD" w14:textId="77777777" w:rsidR="00E36CE0" w:rsidRPr="00BC397C" w:rsidRDefault="00E36CE0" w:rsidP="002D06B0">
            <w:pPr>
              <w:pStyle w:val="08-Tabelageral"/>
              <w:rPr>
                <w:rFonts w:cs="Arial"/>
                <w:szCs w:val="14"/>
              </w:rPr>
            </w:pPr>
            <w:r>
              <w:t>--</w:t>
            </w:r>
          </w:p>
        </w:tc>
        <w:tc>
          <w:tcPr>
            <w:tcW w:w="1230" w:type="dxa"/>
            <w:shd w:val="clear" w:color="auto" w:fill="auto"/>
            <w:vAlign w:val="center"/>
          </w:tcPr>
          <w:p w14:paraId="30016AB0" w14:textId="77777777" w:rsidR="00E36CE0" w:rsidRDefault="00E36CE0" w:rsidP="002D06B0">
            <w:pPr>
              <w:pStyle w:val="08-Tabelageral"/>
            </w:pPr>
            <w:r>
              <w:t>--</w:t>
            </w:r>
          </w:p>
        </w:tc>
      </w:tr>
      <w:tr w:rsidR="00E36CE0" w:rsidRPr="00BC397C" w14:paraId="5DA80816" w14:textId="77777777" w:rsidTr="002D06B0">
        <w:trPr>
          <w:trHeight w:val="238"/>
          <w:jc w:val="center"/>
        </w:trPr>
        <w:tc>
          <w:tcPr>
            <w:tcW w:w="2438" w:type="dxa"/>
            <w:gridSpan w:val="2"/>
            <w:shd w:val="clear" w:color="auto" w:fill="auto"/>
            <w:vAlign w:val="center"/>
          </w:tcPr>
          <w:p w14:paraId="1A9DF13B" w14:textId="77777777" w:rsidR="00E36CE0" w:rsidRPr="00BC397C" w:rsidRDefault="00E36CE0" w:rsidP="002D06B0">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auto"/>
            <w:vAlign w:val="center"/>
          </w:tcPr>
          <w:p w14:paraId="383C1CB5" w14:textId="77777777" w:rsidR="00E36CE0" w:rsidRPr="00BC397C" w:rsidRDefault="00E36CE0" w:rsidP="002D06B0">
            <w:pPr>
              <w:pStyle w:val="08-Tabelageral"/>
            </w:pPr>
            <w:r>
              <w:t>(51.426)</w:t>
            </w:r>
          </w:p>
        </w:tc>
        <w:tc>
          <w:tcPr>
            <w:tcW w:w="1170" w:type="dxa"/>
            <w:shd w:val="clear" w:color="auto" w:fill="auto"/>
            <w:vAlign w:val="center"/>
          </w:tcPr>
          <w:p w14:paraId="75260F09" w14:textId="77777777" w:rsidR="00E36CE0" w:rsidRPr="00BC397C" w:rsidRDefault="00E36CE0" w:rsidP="002D06B0">
            <w:pPr>
              <w:pStyle w:val="08-Tabelageral"/>
            </w:pPr>
            <w:r>
              <w:t>--</w:t>
            </w:r>
          </w:p>
        </w:tc>
        <w:tc>
          <w:tcPr>
            <w:tcW w:w="1325" w:type="dxa"/>
            <w:shd w:val="clear" w:color="auto" w:fill="auto"/>
            <w:vAlign w:val="center"/>
          </w:tcPr>
          <w:p w14:paraId="501BD0D1" w14:textId="77777777" w:rsidR="00E36CE0" w:rsidRDefault="00E36CE0" w:rsidP="002D06B0">
            <w:pPr>
              <w:pStyle w:val="08-Tabelageral"/>
            </w:pPr>
            <w:r>
              <w:t>--</w:t>
            </w:r>
          </w:p>
        </w:tc>
        <w:tc>
          <w:tcPr>
            <w:tcW w:w="1323" w:type="dxa"/>
            <w:shd w:val="clear" w:color="auto" w:fill="auto"/>
            <w:vAlign w:val="center"/>
          </w:tcPr>
          <w:p w14:paraId="5626C834" w14:textId="77777777" w:rsidR="00E36CE0" w:rsidRPr="00BC397C" w:rsidRDefault="00E36CE0" w:rsidP="002D06B0">
            <w:pPr>
              <w:pStyle w:val="08-Tabelageral"/>
              <w:rPr>
                <w:rFonts w:cs="Arial"/>
                <w:szCs w:val="14"/>
              </w:rPr>
            </w:pPr>
            <w:r>
              <w:t>(42.522)</w:t>
            </w:r>
          </w:p>
        </w:tc>
        <w:tc>
          <w:tcPr>
            <w:tcW w:w="1112" w:type="dxa"/>
            <w:shd w:val="clear" w:color="auto" w:fill="auto"/>
            <w:vAlign w:val="center"/>
          </w:tcPr>
          <w:p w14:paraId="28DB4A69" w14:textId="77777777" w:rsidR="00E36CE0" w:rsidRPr="00BC397C" w:rsidRDefault="00E36CE0" w:rsidP="002D06B0">
            <w:pPr>
              <w:pStyle w:val="08-Tabelageral"/>
              <w:rPr>
                <w:rFonts w:cs="Arial"/>
                <w:szCs w:val="14"/>
              </w:rPr>
            </w:pPr>
            <w:r>
              <w:t>--</w:t>
            </w:r>
          </w:p>
        </w:tc>
        <w:tc>
          <w:tcPr>
            <w:tcW w:w="1230" w:type="dxa"/>
            <w:shd w:val="clear" w:color="auto" w:fill="auto"/>
            <w:vAlign w:val="center"/>
          </w:tcPr>
          <w:p w14:paraId="7FC2579C" w14:textId="77777777" w:rsidR="00E36CE0" w:rsidRDefault="00E36CE0" w:rsidP="002D06B0">
            <w:pPr>
              <w:pStyle w:val="08-Tabelageral"/>
            </w:pPr>
            <w:r>
              <w:t>--</w:t>
            </w:r>
          </w:p>
        </w:tc>
      </w:tr>
      <w:tr w:rsidR="00E36CE0" w:rsidRPr="00BC397C" w14:paraId="5B5AD731" w14:textId="77777777" w:rsidTr="002D06B0">
        <w:trPr>
          <w:trHeight w:val="238"/>
          <w:jc w:val="center"/>
        </w:trPr>
        <w:tc>
          <w:tcPr>
            <w:tcW w:w="2438" w:type="dxa"/>
            <w:gridSpan w:val="2"/>
            <w:shd w:val="clear" w:color="auto" w:fill="auto"/>
            <w:vAlign w:val="center"/>
          </w:tcPr>
          <w:p w14:paraId="124B1D1F" w14:textId="77777777" w:rsidR="00E36CE0" w:rsidRPr="00BC397C" w:rsidRDefault="00E36CE0" w:rsidP="002D06B0">
            <w:pPr>
              <w:pStyle w:val="08-Tabelageral"/>
              <w:jc w:val="left"/>
            </w:pPr>
            <w:r w:rsidRPr="00BC397C">
              <w:t>Variações monetárias passivas</w:t>
            </w:r>
          </w:p>
        </w:tc>
        <w:tc>
          <w:tcPr>
            <w:tcW w:w="1148" w:type="dxa"/>
            <w:shd w:val="clear" w:color="auto" w:fill="auto"/>
            <w:vAlign w:val="center"/>
          </w:tcPr>
          <w:p w14:paraId="66A8DBAB" w14:textId="77777777" w:rsidR="00E36CE0" w:rsidRPr="00BC397C" w:rsidRDefault="00E36CE0" w:rsidP="002D06B0">
            <w:pPr>
              <w:pStyle w:val="08-Tabelageral"/>
            </w:pPr>
            <w:r>
              <w:t>(17.056)</w:t>
            </w:r>
          </w:p>
        </w:tc>
        <w:tc>
          <w:tcPr>
            <w:tcW w:w="1170" w:type="dxa"/>
            <w:shd w:val="clear" w:color="auto" w:fill="auto"/>
            <w:vAlign w:val="center"/>
          </w:tcPr>
          <w:p w14:paraId="77000BCE" w14:textId="77777777" w:rsidR="00E36CE0" w:rsidRPr="00BC397C" w:rsidRDefault="00E36CE0" w:rsidP="002D06B0">
            <w:pPr>
              <w:pStyle w:val="08-Tabelageral"/>
            </w:pPr>
            <w:r>
              <w:t>--</w:t>
            </w:r>
          </w:p>
        </w:tc>
        <w:tc>
          <w:tcPr>
            <w:tcW w:w="1325" w:type="dxa"/>
            <w:shd w:val="clear" w:color="auto" w:fill="auto"/>
            <w:vAlign w:val="center"/>
          </w:tcPr>
          <w:p w14:paraId="57D1D220" w14:textId="77777777" w:rsidR="00E36CE0" w:rsidRDefault="00E36CE0" w:rsidP="002D06B0">
            <w:pPr>
              <w:pStyle w:val="08-Tabelageral"/>
            </w:pPr>
            <w:r>
              <w:t>--</w:t>
            </w:r>
          </w:p>
        </w:tc>
        <w:tc>
          <w:tcPr>
            <w:tcW w:w="1323" w:type="dxa"/>
            <w:shd w:val="clear" w:color="auto" w:fill="auto"/>
            <w:vAlign w:val="center"/>
          </w:tcPr>
          <w:p w14:paraId="2776EBDF" w14:textId="77777777" w:rsidR="00E36CE0" w:rsidRPr="00BC397C" w:rsidRDefault="00E36CE0" w:rsidP="002D06B0">
            <w:pPr>
              <w:pStyle w:val="08-Tabelageral"/>
              <w:rPr>
                <w:rFonts w:cs="Arial"/>
                <w:szCs w:val="14"/>
              </w:rPr>
            </w:pPr>
            <w:r>
              <w:t>(</w:t>
            </w:r>
            <w:r w:rsidRPr="00D17557">
              <w:t>1.738</w:t>
            </w:r>
            <w:r>
              <w:t>)</w:t>
            </w:r>
          </w:p>
        </w:tc>
        <w:tc>
          <w:tcPr>
            <w:tcW w:w="1112" w:type="dxa"/>
            <w:shd w:val="clear" w:color="auto" w:fill="auto"/>
            <w:vAlign w:val="center"/>
          </w:tcPr>
          <w:p w14:paraId="1843801D" w14:textId="77777777" w:rsidR="00E36CE0" w:rsidRPr="00BC397C" w:rsidRDefault="00E36CE0" w:rsidP="002D06B0">
            <w:pPr>
              <w:pStyle w:val="08-Tabelageral"/>
              <w:rPr>
                <w:rFonts w:cs="Arial"/>
                <w:szCs w:val="14"/>
              </w:rPr>
            </w:pPr>
            <w:r>
              <w:t>--</w:t>
            </w:r>
          </w:p>
        </w:tc>
        <w:tc>
          <w:tcPr>
            <w:tcW w:w="1230" w:type="dxa"/>
            <w:shd w:val="clear" w:color="auto" w:fill="auto"/>
            <w:vAlign w:val="center"/>
          </w:tcPr>
          <w:p w14:paraId="7096918E" w14:textId="77777777" w:rsidR="00E36CE0" w:rsidRDefault="00E36CE0" w:rsidP="002D06B0">
            <w:pPr>
              <w:pStyle w:val="08-Tabelageral"/>
            </w:pPr>
            <w:r>
              <w:t>--</w:t>
            </w:r>
          </w:p>
        </w:tc>
      </w:tr>
    </w:tbl>
    <w:p w14:paraId="46FE4E23" w14:textId="77777777" w:rsidR="00E36CE0" w:rsidRPr="00C36A31" w:rsidRDefault="00E36CE0" w:rsidP="00E36CE0">
      <w:pPr>
        <w:pStyle w:val="07-Legenda"/>
        <w:keepNext/>
        <w:numPr>
          <w:ilvl w:val="0"/>
          <w:numId w:val="32"/>
        </w:numPr>
        <w:tabs>
          <w:tab w:val="clear" w:pos="284"/>
          <w:tab w:val="left" w:pos="142"/>
        </w:tabs>
        <w:spacing w:before="0"/>
        <w:ind w:left="284" w:hanging="284"/>
      </w:pPr>
      <w:r w:rsidRPr="00C36A31">
        <w:t>Banco do Brasil S.A.</w:t>
      </w:r>
    </w:p>
    <w:p w14:paraId="25087EAA" w14:textId="77777777" w:rsidR="00E36CE0" w:rsidRPr="00DF3293" w:rsidRDefault="00E36CE0" w:rsidP="00E36CE0">
      <w:pPr>
        <w:pStyle w:val="07-Legenda"/>
        <w:keepNext/>
        <w:numPr>
          <w:ilvl w:val="0"/>
          <w:numId w:val="32"/>
        </w:numPr>
        <w:tabs>
          <w:tab w:val="clear" w:pos="284"/>
          <w:tab w:val="left" w:pos="142"/>
        </w:tabs>
        <w:spacing w:before="0"/>
        <w:ind w:left="284" w:hanging="284"/>
      </w:pPr>
      <w:r w:rsidRPr="00C36A31">
        <w:t>Empresas relacionadas BB MAPFRE Participações S.A. e suas controladas, Brasilprev Seguros e Previdência S.A., Brasilcap Capitalização S.A</w:t>
      </w:r>
      <w:r>
        <w:t>. e a Brasildental Operadora de Planos Odontológicos S.A</w:t>
      </w:r>
      <w:r w:rsidRPr="00C36A31">
        <w:t>.</w:t>
      </w:r>
    </w:p>
    <w:p w14:paraId="51F01374" w14:textId="77777777" w:rsidR="00E36CE0" w:rsidRDefault="00E36CE0" w:rsidP="00E36CE0">
      <w:pPr>
        <w:pStyle w:val="07-Legenda"/>
        <w:numPr>
          <w:ilvl w:val="0"/>
          <w:numId w:val="32"/>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02271EDD" w14:textId="77777777" w:rsidR="00E36CE0" w:rsidRPr="00971822" w:rsidRDefault="00E36CE0" w:rsidP="00E36CE0">
      <w:pPr>
        <w:pStyle w:val="03-SubttulodeNota"/>
        <w:numPr>
          <w:ilvl w:val="0"/>
          <w:numId w:val="19"/>
        </w:numPr>
        <w:ind w:left="284" w:hanging="284"/>
        <w:rPr>
          <w:color w:val="1F4E79" w:themeColor="accent1" w:themeShade="80"/>
          <w:sz w:val="18"/>
          <w:szCs w:val="18"/>
        </w:rPr>
      </w:pPr>
      <w:r w:rsidRPr="00971822">
        <w:rPr>
          <w:color w:val="1F4E79" w:themeColor="accent1" w:themeShade="80"/>
          <w:sz w:val="18"/>
          <w:szCs w:val="18"/>
        </w:rPr>
        <w:t>Convênio de Cessão de Funcionários</w:t>
      </w:r>
    </w:p>
    <w:p w14:paraId="31D7AFF8" w14:textId="77777777" w:rsidR="00E36CE0" w:rsidRDefault="00E36CE0" w:rsidP="002D06B0">
      <w:pPr>
        <w:pStyle w:val="05-Textonormal"/>
      </w:pPr>
      <w:r>
        <w:t>Em 15.04.2021 e 27.05.2021 foram assinadas novas versões dos convênios de cessão de funcionários do Banco do Brasil S.A. para a BB Seguridade Participações S.A. para o exercício de funções não estatutárias e estatutárias, respectivamente. A cessão dá-se na forma de disponibilidade sem ônus. O Banco do Brasil S.A. continua processando a folha de pagamento dos funcionários cedidos, mediante ressarcimento mensal pela BB Seguridade de todos os custos correntes.</w:t>
      </w:r>
    </w:p>
    <w:p w14:paraId="3A8692F7" w14:textId="77777777" w:rsidR="00E36CE0" w:rsidRPr="00971822" w:rsidRDefault="00E36CE0" w:rsidP="00E36CE0">
      <w:pPr>
        <w:pStyle w:val="03-SubttulodeNota"/>
        <w:keepNext/>
        <w:numPr>
          <w:ilvl w:val="0"/>
          <w:numId w:val="19"/>
        </w:numPr>
        <w:ind w:left="284" w:hanging="284"/>
        <w:rPr>
          <w:color w:val="1F4E79" w:themeColor="accent1" w:themeShade="80"/>
          <w:sz w:val="18"/>
          <w:szCs w:val="18"/>
        </w:rPr>
      </w:pPr>
      <w:r w:rsidRPr="00971822">
        <w:rPr>
          <w:color w:val="1F4E79" w:themeColor="accent1" w:themeShade="80"/>
          <w:sz w:val="18"/>
          <w:szCs w:val="18"/>
        </w:rPr>
        <w:t xml:space="preserve">Remuneração paga a Empregados e Administradores </w:t>
      </w:r>
    </w:p>
    <w:p w14:paraId="57C0DE5A" w14:textId="77777777" w:rsidR="00E36CE0" w:rsidRDefault="00E36CE0" w:rsidP="002D06B0">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1D1F0D9F" w14:textId="77777777" w:rsidR="00E36CE0" w:rsidRPr="00A872FC" w:rsidRDefault="00E36CE0" w:rsidP="002D06B0">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E36CE0" w:rsidRPr="00EC49EB" w14:paraId="7DB1F280" w14:textId="77777777" w:rsidTr="002D06B0">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4B5A47F4" w14:textId="77777777" w:rsidR="00E36CE0" w:rsidRPr="00EC49EB" w:rsidRDefault="00E36CE0" w:rsidP="002D06B0">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61874882" w14:textId="77777777" w:rsidR="00E36CE0" w:rsidRPr="00EC49EB" w:rsidRDefault="00E36CE0" w:rsidP="002D06B0">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DF5A082" w14:textId="77777777" w:rsidR="00E36CE0" w:rsidRPr="00474B45" w:rsidRDefault="00E36CE0" w:rsidP="002D06B0">
            <w:pPr>
              <w:keepNext/>
              <w:keepLines/>
              <w:spacing w:before="40" w:after="40"/>
              <w:jc w:val="right"/>
              <w:rPr>
                <w:rFonts w:cs="Arial"/>
                <w:b/>
                <w:spacing w:val="-2"/>
                <w:sz w:val="14"/>
                <w:szCs w:val="18"/>
              </w:rPr>
            </w:pPr>
            <w:r w:rsidRPr="00474B45">
              <w:rPr>
                <w:rFonts w:cs="Arial"/>
                <w:b/>
                <w:spacing w:val="-2"/>
                <w:sz w:val="14"/>
                <w:szCs w:val="18"/>
              </w:rPr>
              <w:t>31.03.2022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731B69AC" w14:textId="77777777" w:rsidR="00E36CE0" w:rsidRPr="00EC49EB" w:rsidRDefault="00E36CE0" w:rsidP="002D06B0">
            <w:pPr>
              <w:keepNext/>
              <w:keepLines/>
              <w:spacing w:before="40" w:after="40"/>
              <w:jc w:val="right"/>
              <w:rPr>
                <w:rFonts w:cs="Arial"/>
                <w:b/>
                <w:spacing w:val="-2"/>
                <w:sz w:val="14"/>
                <w:szCs w:val="18"/>
              </w:rPr>
            </w:pPr>
            <w:r w:rsidRPr="00474B45">
              <w:rPr>
                <w:rFonts w:cs="Arial"/>
                <w:b/>
                <w:spacing w:val="-2"/>
                <w:sz w:val="14"/>
                <w:szCs w:val="18"/>
              </w:rPr>
              <w:t>31.12.2021</w:t>
            </w:r>
          </w:p>
        </w:tc>
      </w:tr>
      <w:tr w:rsidR="00E36CE0" w:rsidRPr="003735AD" w14:paraId="143647B8" w14:textId="77777777" w:rsidTr="002D06B0">
        <w:trPr>
          <w:trHeight w:val="227"/>
          <w:jc w:val="center"/>
        </w:trPr>
        <w:tc>
          <w:tcPr>
            <w:tcW w:w="2986" w:type="dxa"/>
            <w:tcBorders>
              <w:top w:val="single" w:sz="2" w:space="0" w:color="1F4E79" w:themeColor="accent1" w:themeShade="80"/>
            </w:tcBorders>
            <w:shd w:val="clear" w:color="auto" w:fill="auto"/>
          </w:tcPr>
          <w:p w14:paraId="2EB124FE" w14:textId="77777777" w:rsidR="00E36CE0" w:rsidRPr="0078045C" w:rsidRDefault="00E36CE0" w:rsidP="002D06B0">
            <w:pPr>
              <w:pStyle w:val="08-Tabelageral"/>
              <w:jc w:val="left"/>
              <w:rPr>
                <w:b/>
              </w:rPr>
            </w:pPr>
            <w:bookmarkStart w:id="107" w:name="_Hlk101781084"/>
            <w:r w:rsidRPr="0078045C">
              <w:t xml:space="preserve">Menor salário </w:t>
            </w:r>
          </w:p>
        </w:tc>
        <w:tc>
          <w:tcPr>
            <w:tcW w:w="604" w:type="dxa"/>
            <w:tcBorders>
              <w:top w:val="single" w:sz="2" w:space="0" w:color="1F4E79" w:themeColor="accent1" w:themeShade="80"/>
            </w:tcBorders>
            <w:shd w:val="clear" w:color="auto" w:fill="auto"/>
          </w:tcPr>
          <w:p w14:paraId="5CE4EDED" w14:textId="77777777" w:rsidR="00E36CE0" w:rsidRPr="003735AD" w:rsidRDefault="00E36CE0" w:rsidP="002D06B0">
            <w:pPr>
              <w:pStyle w:val="08-Tabelageral"/>
              <w:rPr>
                <w:b/>
              </w:rPr>
            </w:pPr>
          </w:p>
        </w:tc>
        <w:tc>
          <w:tcPr>
            <w:tcW w:w="1411" w:type="dxa"/>
            <w:tcBorders>
              <w:top w:val="single" w:sz="2" w:space="0" w:color="1F4E79" w:themeColor="accent1" w:themeShade="80"/>
            </w:tcBorders>
            <w:shd w:val="clear" w:color="auto" w:fill="auto"/>
          </w:tcPr>
          <w:p w14:paraId="55888C24" w14:textId="77777777" w:rsidR="00E36CE0" w:rsidRPr="003735AD" w:rsidRDefault="00E36CE0" w:rsidP="002D06B0">
            <w:pPr>
              <w:pStyle w:val="08-Tabelageral"/>
              <w:rPr>
                <w:b/>
              </w:rPr>
            </w:pPr>
          </w:p>
        </w:tc>
        <w:tc>
          <w:tcPr>
            <w:tcW w:w="1412" w:type="dxa"/>
            <w:tcBorders>
              <w:top w:val="single" w:sz="2" w:space="0" w:color="1F4E79" w:themeColor="accent1" w:themeShade="80"/>
            </w:tcBorders>
            <w:shd w:val="clear" w:color="auto" w:fill="auto"/>
            <w:vAlign w:val="center"/>
          </w:tcPr>
          <w:p w14:paraId="72752242" w14:textId="77777777" w:rsidR="00E36CE0" w:rsidRPr="003735AD" w:rsidRDefault="00E36CE0" w:rsidP="002D06B0">
            <w:pPr>
              <w:pStyle w:val="08-Tabelageral"/>
              <w:rPr>
                <w:b/>
              </w:rPr>
            </w:pPr>
          </w:p>
        </w:tc>
        <w:tc>
          <w:tcPr>
            <w:tcW w:w="283" w:type="dxa"/>
            <w:tcBorders>
              <w:top w:val="single" w:sz="2" w:space="0" w:color="1F4E79" w:themeColor="accent1" w:themeShade="80"/>
            </w:tcBorders>
            <w:shd w:val="clear" w:color="auto" w:fill="auto"/>
          </w:tcPr>
          <w:p w14:paraId="12B02E5F" w14:textId="77777777" w:rsidR="00E36CE0" w:rsidRPr="003735AD" w:rsidRDefault="00E36CE0" w:rsidP="002D06B0">
            <w:pPr>
              <w:pStyle w:val="08-Tabelageral"/>
              <w:rPr>
                <w:b/>
              </w:rPr>
            </w:pPr>
          </w:p>
        </w:tc>
        <w:tc>
          <w:tcPr>
            <w:tcW w:w="1417" w:type="dxa"/>
            <w:tcBorders>
              <w:top w:val="single" w:sz="2" w:space="0" w:color="8EAADB" w:themeColor="accent5" w:themeTint="99"/>
            </w:tcBorders>
            <w:shd w:val="clear" w:color="auto" w:fill="auto"/>
            <w:vAlign w:val="center"/>
          </w:tcPr>
          <w:p w14:paraId="0BEFB7AD" w14:textId="77777777" w:rsidR="00E36CE0" w:rsidRPr="00202026" w:rsidRDefault="00E36CE0" w:rsidP="002D06B0">
            <w:pPr>
              <w:pStyle w:val="08-Tabelageral"/>
              <w:rPr>
                <w:highlight w:val="yellow"/>
              </w:rPr>
            </w:pPr>
            <w:r>
              <w:t>7.149,77</w:t>
            </w:r>
          </w:p>
        </w:tc>
        <w:tc>
          <w:tcPr>
            <w:tcW w:w="1526" w:type="dxa"/>
            <w:tcBorders>
              <w:top w:val="single" w:sz="2" w:space="0" w:color="8EAADB" w:themeColor="accent5" w:themeTint="99"/>
            </w:tcBorders>
            <w:shd w:val="clear" w:color="auto" w:fill="auto"/>
            <w:vAlign w:val="center"/>
          </w:tcPr>
          <w:p w14:paraId="06660E11" w14:textId="77777777" w:rsidR="00E36CE0" w:rsidRPr="00C75209" w:rsidRDefault="00E36CE0" w:rsidP="002D06B0">
            <w:pPr>
              <w:pStyle w:val="08-Tabelageral"/>
            </w:pPr>
            <w:r>
              <w:t>7.149,77</w:t>
            </w:r>
          </w:p>
        </w:tc>
      </w:tr>
      <w:tr w:rsidR="00E36CE0" w:rsidRPr="0049410B" w14:paraId="3F2C56FA" w14:textId="77777777" w:rsidTr="002D06B0">
        <w:trPr>
          <w:trHeight w:val="227"/>
          <w:jc w:val="center"/>
        </w:trPr>
        <w:tc>
          <w:tcPr>
            <w:tcW w:w="2986" w:type="dxa"/>
            <w:shd w:val="clear" w:color="auto" w:fill="auto"/>
          </w:tcPr>
          <w:p w14:paraId="016A1166" w14:textId="77777777" w:rsidR="00E36CE0" w:rsidRPr="0078045C" w:rsidRDefault="00E36CE0" w:rsidP="002D06B0">
            <w:pPr>
              <w:pStyle w:val="08-Tabelageral"/>
              <w:jc w:val="left"/>
              <w:rPr>
                <w:b/>
              </w:rPr>
            </w:pPr>
            <w:r w:rsidRPr="0078045C">
              <w:t>Maior salário</w:t>
            </w:r>
          </w:p>
        </w:tc>
        <w:tc>
          <w:tcPr>
            <w:tcW w:w="604" w:type="dxa"/>
            <w:shd w:val="clear" w:color="auto" w:fill="auto"/>
          </w:tcPr>
          <w:p w14:paraId="5D2A2855" w14:textId="77777777" w:rsidR="00E36CE0" w:rsidRPr="0049410B" w:rsidRDefault="00E36CE0" w:rsidP="002D06B0">
            <w:pPr>
              <w:pStyle w:val="08-Tabelageral"/>
            </w:pPr>
          </w:p>
        </w:tc>
        <w:tc>
          <w:tcPr>
            <w:tcW w:w="1411" w:type="dxa"/>
            <w:shd w:val="clear" w:color="auto" w:fill="auto"/>
          </w:tcPr>
          <w:p w14:paraId="355A1A26" w14:textId="77777777" w:rsidR="00E36CE0" w:rsidRPr="00110D6B" w:rsidRDefault="00E36CE0" w:rsidP="002D06B0">
            <w:pPr>
              <w:pStyle w:val="08-Tabelageral"/>
            </w:pPr>
          </w:p>
        </w:tc>
        <w:tc>
          <w:tcPr>
            <w:tcW w:w="1412" w:type="dxa"/>
            <w:shd w:val="clear" w:color="auto" w:fill="auto"/>
            <w:vAlign w:val="center"/>
          </w:tcPr>
          <w:p w14:paraId="5CA9FDDE" w14:textId="77777777" w:rsidR="00E36CE0" w:rsidRPr="00BB5EF7" w:rsidRDefault="00E36CE0" w:rsidP="002D06B0">
            <w:pPr>
              <w:pStyle w:val="08-Tabelageral"/>
            </w:pPr>
          </w:p>
        </w:tc>
        <w:tc>
          <w:tcPr>
            <w:tcW w:w="283" w:type="dxa"/>
            <w:shd w:val="clear" w:color="auto" w:fill="auto"/>
          </w:tcPr>
          <w:p w14:paraId="007D143B" w14:textId="77777777" w:rsidR="00E36CE0" w:rsidRPr="0049410B" w:rsidRDefault="00E36CE0" w:rsidP="002D06B0">
            <w:pPr>
              <w:pStyle w:val="08-Tabelageral"/>
            </w:pPr>
          </w:p>
        </w:tc>
        <w:tc>
          <w:tcPr>
            <w:tcW w:w="1417" w:type="dxa"/>
            <w:shd w:val="clear" w:color="auto" w:fill="auto"/>
            <w:vAlign w:val="center"/>
          </w:tcPr>
          <w:p w14:paraId="597DC218" w14:textId="77777777" w:rsidR="00E36CE0" w:rsidRPr="00202026" w:rsidRDefault="00E36CE0" w:rsidP="002D06B0">
            <w:pPr>
              <w:pStyle w:val="08-Tabelageral"/>
              <w:rPr>
                <w:highlight w:val="yellow"/>
              </w:rPr>
            </w:pPr>
            <w:r>
              <w:t>42.722,42</w:t>
            </w:r>
          </w:p>
        </w:tc>
        <w:tc>
          <w:tcPr>
            <w:tcW w:w="1526" w:type="dxa"/>
            <w:shd w:val="clear" w:color="auto" w:fill="auto"/>
            <w:vAlign w:val="center"/>
          </w:tcPr>
          <w:p w14:paraId="488C086F" w14:textId="77777777" w:rsidR="00E36CE0" w:rsidRPr="00C75209" w:rsidRDefault="00E36CE0" w:rsidP="002D06B0">
            <w:pPr>
              <w:pStyle w:val="08-Tabelageral"/>
            </w:pPr>
            <w:r>
              <w:t>42.722,42</w:t>
            </w:r>
          </w:p>
        </w:tc>
      </w:tr>
      <w:tr w:rsidR="00E36CE0" w:rsidRPr="0049410B" w14:paraId="76E21168" w14:textId="77777777" w:rsidTr="002D06B0">
        <w:trPr>
          <w:trHeight w:val="227"/>
          <w:jc w:val="center"/>
        </w:trPr>
        <w:tc>
          <w:tcPr>
            <w:tcW w:w="2986" w:type="dxa"/>
            <w:shd w:val="clear" w:color="auto" w:fill="auto"/>
          </w:tcPr>
          <w:p w14:paraId="231187B1" w14:textId="77777777" w:rsidR="00E36CE0" w:rsidRPr="0078045C" w:rsidRDefault="00E36CE0" w:rsidP="002D06B0">
            <w:pPr>
              <w:pStyle w:val="08-Tabelageral"/>
              <w:jc w:val="left"/>
              <w:rPr>
                <w:b/>
              </w:rPr>
            </w:pPr>
            <w:r w:rsidRPr="0078045C">
              <w:t>Salário médio</w:t>
            </w:r>
          </w:p>
        </w:tc>
        <w:tc>
          <w:tcPr>
            <w:tcW w:w="604" w:type="dxa"/>
            <w:shd w:val="clear" w:color="auto" w:fill="auto"/>
          </w:tcPr>
          <w:p w14:paraId="728F6717" w14:textId="77777777" w:rsidR="00E36CE0" w:rsidRPr="0049410B" w:rsidRDefault="00E36CE0" w:rsidP="002D06B0">
            <w:pPr>
              <w:pStyle w:val="08-Tabelageral"/>
            </w:pPr>
          </w:p>
        </w:tc>
        <w:tc>
          <w:tcPr>
            <w:tcW w:w="1411" w:type="dxa"/>
            <w:shd w:val="clear" w:color="auto" w:fill="auto"/>
          </w:tcPr>
          <w:p w14:paraId="0272DCBD" w14:textId="77777777" w:rsidR="00E36CE0" w:rsidRPr="00110D6B" w:rsidRDefault="00E36CE0" w:rsidP="002D06B0">
            <w:pPr>
              <w:pStyle w:val="08-Tabelageral"/>
            </w:pPr>
          </w:p>
        </w:tc>
        <w:tc>
          <w:tcPr>
            <w:tcW w:w="1412" w:type="dxa"/>
            <w:shd w:val="clear" w:color="auto" w:fill="auto"/>
            <w:vAlign w:val="center"/>
          </w:tcPr>
          <w:p w14:paraId="0B8AEA0C" w14:textId="77777777" w:rsidR="00E36CE0" w:rsidRPr="00BB5EF7" w:rsidRDefault="00E36CE0" w:rsidP="002D06B0">
            <w:pPr>
              <w:pStyle w:val="08-Tabelageral"/>
            </w:pPr>
          </w:p>
        </w:tc>
        <w:tc>
          <w:tcPr>
            <w:tcW w:w="283" w:type="dxa"/>
            <w:shd w:val="clear" w:color="auto" w:fill="auto"/>
          </w:tcPr>
          <w:p w14:paraId="6B41885B" w14:textId="77777777" w:rsidR="00E36CE0" w:rsidRPr="0049410B" w:rsidRDefault="00E36CE0" w:rsidP="002D06B0">
            <w:pPr>
              <w:pStyle w:val="08-Tabelageral"/>
            </w:pPr>
          </w:p>
        </w:tc>
        <w:tc>
          <w:tcPr>
            <w:tcW w:w="1417" w:type="dxa"/>
            <w:shd w:val="clear" w:color="auto" w:fill="auto"/>
            <w:vAlign w:val="center"/>
          </w:tcPr>
          <w:p w14:paraId="4C18EC28" w14:textId="77777777" w:rsidR="00E36CE0" w:rsidRPr="00202026" w:rsidRDefault="00E36CE0" w:rsidP="002D06B0">
            <w:pPr>
              <w:pStyle w:val="08-Tabelageral"/>
              <w:rPr>
                <w:highlight w:val="yellow"/>
              </w:rPr>
            </w:pPr>
            <w:r>
              <w:t>16.803,49</w:t>
            </w:r>
          </w:p>
        </w:tc>
        <w:tc>
          <w:tcPr>
            <w:tcW w:w="1526" w:type="dxa"/>
            <w:shd w:val="clear" w:color="auto" w:fill="auto"/>
            <w:vAlign w:val="center"/>
          </w:tcPr>
          <w:p w14:paraId="732894D1" w14:textId="77777777" w:rsidR="00E36CE0" w:rsidRPr="00C75209" w:rsidRDefault="00E36CE0" w:rsidP="002D06B0">
            <w:pPr>
              <w:pStyle w:val="08-Tabelageral"/>
            </w:pPr>
            <w:r>
              <w:t>17.104,87</w:t>
            </w:r>
          </w:p>
        </w:tc>
      </w:tr>
      <w:tr w:rsidR="00E36CE0" w:rsidRPr="0049410B" w14:paraId="2197BA13" w14:textId="77777777" w:rsidTr="002D06B0">
        <w:trPr>
          <w:trHeight w:val="227"/>
          <w:jc w:val="center"/>
        </w:trPr>
        <w:tc>
          <w:tcPr>
            <w:tcW w:w="2986" w:type="dxa"/>
            <w:shd w:val="clear" w:color="auto" w:fill="auto"/>
          </w:tcPr>
          <w:p w14:paraId="59C2A9CE" w14:textId="77777777" w:rsidR="00E36CE0" w:rsidRPr="0078045C" w:rsidRDefault="00E36CE0" w:rsidP="002D06B0">
            <w:pPr>
              <w:pStyle w:val="08-Tabelageral"/>
              <w:jc w:val="left"/>
              <w:rPr>
                <w:b/>
              </w:rPr>
            </w:pPr>
          </w:p>
        </w:tc>
        <w:tc>
          <w:tcPr>
            <w:tcW w:w="604" w:type="dxa"/>
            <w:shd w:val="clear" w:color="auto" w:fill="auto"/>
          </w:tcPr>
          <w:p w14:paraId="1BF93AC0" w14:textId="77777777" w:rsidR="00E36CE0" w:rsidRPr="0049410B" w:rsidRDefault="00E36CE0" w:rsidP="002D06B0">
            <w:pPr>
              <w:pStyle w:val="08-Tabelageral"/>
            </w:pPr>
          </w:p>
        </w:tc>
        <w:tc>
          <w:tcPr>
            <w:tcW w:w="1411" w:type="dxa"/>
            <w:shd w:val="clear" w:color="auto" w:fill="auto"/>
          </w:tcPr>
          <w:p w14:paraId="434F9557" w14:textId="77777777" w:rsidR="00E36CE0" w:rsidRPr="00110D6B" w:rsidRDefault="00E36CE0" w:rsidP="002D06B0">
            <w:pPr>
              <w:pStyle w:val="08-Tabelageral"/>
            </w:pPr>
          </w:p>
        </w:tc>
        <w:tc>
          <w:tcPr>
            <w:tcW w:w="1412" w:type="dxa"/>
            <w:shd w:val="clear" w:color="auto" w:fill="auto"/>
            <w:vAlign w:val="center"/>
          </w:tcPr>
          <w:p w14:paraId="5F211048" w14:textId="77777777" w:rsidR="00E36CE0" w:rsidRPr="00BB5EF7" w:rsidRDefault="00E36CE0" w:rsidP="002D06B0">
            <w:pPr>
              <w:pStyle w:val="08-Tabelageral"/>
            </w:pPr>
          </w:p>
        </w:tc>
        <w:tc>
          <w:tcPr>
            <w:tcW w:w="283" w:type="dxa"/>
            <w:shd w:val="clear" w:color="auto" w:fill="auto"/>
          </w:tcPr>
          <w:p w14:paraId="127A86A8" w14:textId="77777777" w:rsidR="00E36CE0" w:rsidRPr="0049410B" w:rsidRDefault="00E36CE0" w:rsidP="002D06B0">
            <w:pPr>
              <w:pStyle w:val="08-Tabelageral"/>
            </w:pPr>
          </w:p>
        </w:tc>
        <w:tc>
          <w:tcPr>
            <w:tcW w:w="1417" w:type="dxa"/>
            <w:shd w:val="clear" w:color="auto" w:fill="auto"/>
            <w:vAlign w:val="center"/>
          </w:tcPr>
          <w:p w14:paraId="018C8F1C" w14:textId="77777777" w:rsidR="00E36CE0" w:rsidRPr="00202026" w:rsidRDefault="00E36CE0" w:rsidP="002D06B0">
            <w:pPr>
              <w:pStyle w:val="08-Tabelageral"/>
              <w:rPr>
                <w:highlight w:val="yellow"/>
              </w:rPr>
            </w:pPr>
          </w:p>
        </w:tc>
        <w:tc>
          <w:tcPr>
            <w:tcW w:w="1526" w:type="dxa"/>
            <w:shd w:val="clear" w:color="auto" w:fill="auto"/>
            <w:vAlign w:val="center"/>
          </w:tcPr>
          <w:p w14:paraId="085AE1DE" w14:textId="77777777" w:rsidR="00E36CE0" w:rsidRPr="00C75209" w:rsidRDefault="00E36CE0" w:rsidP="002D06B0">
            <w:pPr>
              <w:pStyle w:val="08-Tabelageral"/>
            </w:pPr>
          </w:p>
        </w:tc>
      </w:tr>
      <w:tr w:rsidR="00E36CE0" w:rsidRPr="00257FAD" w14:paraId="15761D3B" w14:textId="77777777" w:rsidTr="002D06B0">
        <w:trPr>
          <w:trHeight w:val="227"/>
          <w:jc w:val="center"/>
        </w:trPr>
        <w:tc>
          <w:tcPr>
            <w:tcW w:w="2986" w:type="dxa"/>
            <w:shd w:val="clear" w:color="auto" w:fill="auto"/>
          </w:tcPr>
          <w:p w14:paraId="54CA2143" w14:textId="77777777" w:rsidR="00E36CE0" w:rsidRPr="00257FAD" w:rsidRDefault="00E36CE0" w:rsidP="002D06B0">
            <w:pPr>
              <w:pStyle w:val="08-Tabelageral"/>
              <w:jc w:val="left"/>
              <w:rPr>
                <w:b/>
              </w:rPr>
            </w:pPr>
            <w:r w:rsidRPr="00257FAD">
              <w:rPr>
                <w:b/>
              </w:rPr>
              <w:t xml:space="preserve">Dirigentes </w:t>
            </w:r>
          </w:p>
        </w:tc>
        <w:tc>
          <w:tcPr>
            <w:tcW w:w="604" w:type="dxa"/>
            <w:shd w:val="clear" w:color="auto" w:fill="auto"/>
          </w:tcPr>
          <w:p w14:paraId="696AEBEE" w14:textId="77777777" w:rsidR="00E36CE0" w:rsidRPr="00257FAD" w:rsidRDefault="00E36CE0" w:rsidP="002D06B0">
            <w:pPr>
              <w:pStyle w:val="08-Tabelageral"/>
              <w:rPr>
                <w:b/>
              </w:rPr>
            </w:pPr>
          </w:p>
        </w:tc>
        <w:tc>
          <w:tcPr>
            <w:tcW w:w="1411" w:type="dxa"/>
            <w:shd w:val="clear" w:color="auto" w:fill="auto"/>
          </w:tcPr>
          <w:p w14:paraId="45E9F0DD" w14:textId="77777777" w:rsidR="00E36CE0" w:rsidRPr="00257FAD" w:rsidRDefault="00E36CE0" w:rsidP="002D06B0">
            <w:pPr>
              <w:pStyle w:val="08-Tabelageral"/>
              <w:rPr>
                <w:b/>
              </w:rPr>
            </w:pPr>
          </w:p>
        </w:tc>
        <w:tc>
          <w:tcPr>
            <w:tcW w:w="1412" w:type="dxa"/>
            <w:shd w:val="clear" w:color="auto" w:fill="auto"/>
            <w:vAlign w:val="center"/>
          </w:tcPr>
          <w:p w14:paraId="3ACA1B3D" w14:textId="77777777" w:rsidR="00E36CE0" w:rsidRPr="00257FAD" w:rsidRDefault="00E36CE0" w:rsidP="002D06B0">
            <w:pPr>
              <w:pStyle w:val="08-Tabelageral"/>
              <w:rPr>
                <w:b/>
              </w:rPr>
            </w:pPr>
          </w:p>
        </w:tc>
        <w:tc>
          <w:tcPr>
            <w:tcW w:w="283" w:type="dxa"/>
            <w:shd w:val="clear" w:color="auto" w:fill="auto"/>
          </w:tcPr>
          <w:p w14:paraId="7683BB8A" w14:textId="77777777" w:rsidR="00E36CE0" w:rsidRPr="00257FAD" w:rsidRDefault="00E36CE0" w:rsidP="002D06B0">
            <w:pPr>
              <w:pStyle w:val="08-Tabelageral"/>
              <w:rPr>
                <w:b/>
              </w:rPr>
            </w:pPr>
          </w:p>
        </w:tc>
        <w:tc>
          <w:tcPr>
            <w:tcW w:w="1417" w:type="dxa"/>
            <w:shd w:val="clear" w:color="auto" w:fill="auto"/>
            <w:vAlign w:val="center"/>
          </w:tcPr>
          <w:p w14:paraId="36BE88CE" w14:textId="77777777" w:rsidR="00E36CE0" w:rsidRPr="00202026" w:rsidRDefault="00E36CE0" w:rsidP="002D06B0">
            <w:pPr>
              <w:pStyle w:val="08-Tabelageral"/>
              <w:rPr>
                <w:b/>
                <w:highlight w:val="yellow"/>
              </w:rPr>
            </w:pPr>
          </w:p>
        </w:tc>
        <w:tc>
          <w:tcPr>
            <w:tcW w:w="1526" w:type="dxa"/>
            <w:shd w:val="clear" w:color="auto" w:fill="auto"/>
            <w:vAlign w:val="center"/>
          </w:tcPr>
          <w:p w14:paraId="4693216D" w14:textId="77777777" w:rsidR="00E36CE0" w:rsidRPr="00257FAD" w:rsidRDefault="00E36CE0" w:rsidP="002D06B0">
            <w:pPr>
              <w:pStyle w:val="08-Tabelageral"/>
              <w:rPr>
                <w:b/>
              </w:rPr>
            </w:pPr>
          </w:p>
        </w:tc>
      </w:tr>
      <w:tr w:rsidR="00E36CE0" w:rsidRPr="0049410B" w14:paraId="64ED83B7" w14:textId="77777777" w:rsidTr="002D06B0">
        <w:trPr>
          <w:trHeight w:val="227"/>
          <w:jc w:val="center"/>
        </w:trPr>
        <w:tc>
          <w:tcPr>
            <w:tcW w:w="2986" w:type="dxa"/>
            <w:shd w:val="clear" w:color="auto" w:fill="auto"/>
          </w:tcPr>
          <w:p w14:paraId="6F4C109C" w14:textId="77777777" w:rsidR="00E36CE0" w:rsidRPr="0078045C" w:rsidRDefault="00E36CE0" w:rsidP="002D06B0">
            <w:pPr>
              <w:pStyle w:val="08-Tabelageral"/>
              <w:jc w:val="left"/>
              <w:rPr>
                <w:b/>
              </w:rPr>
            </w:pPr>
            <w:r w:rsidRPr="0078045C">
              <w:t>Diretor Presidente</w:t>
            </w:r>
          </w:p>
        </w:tc>
        <w:tc>
          <w:tcPr>
            <w:tcW w:w="604" w:type="dxa"/>
            <w:shd w:val="clear" w:color="auto" w:fill="auto"/>
          </w:tcPr>
          <w:p w14:paraId="54262901" w14:textId="77777777" w:rsidR="00E36CE0" w:rsidRPr="0049410B" w:rsidRDefault="00E36CE0" w:rsidP="002D06B0">
            <w:pPr>
              <w:pStyle w:val="08-Tabelageral"/>
            </w:pPr>
          </w:p>
        </w:tc>
        <w:tc>
          <w:tcPr>
            <w:tcW w:w="1411" w:type="dxa"/>
            <w:shd w:val="clear" w:color="auto" w:fill="auto"/>
          </w:tcPr>
          <w:p w14:paraId="570000C6" w14:textId="77777777" w:rsidR="00E36CE0" w:rsidRPr="00110D6B" w:rsidRDefault="00E36CE0" w:rsidP="002D06B0">
            <w:pPr>
              <w:pStyle w:val="08-Tabelageral"/>
            </w:pPr>
          </w:p>
        </w:tc>
        <w:tc>
          <w:tcPr>
            <w:tcW w:w="1412" w:type="dxa"/>
            <w:shd w:val="clear" w:color="auto" w:fill="auto"/>
          </w:tcPr>
          <w:p w14:paraId="362A9DF9" w14:textId="77777777" w:rsidR="00E36CE0" w:rsidRPr="00BB5EF7" w:rsidRDefault="00E36CE0" w:rsidP="002D06B0">
            <w:pPr>
              <w:pStyle w:val="08-Tabelageral"/>
            </w:pPr>
          </w:p>
        </w:tc>
        <w:tc>
          <w:tcPr>
            <w:tcW w:w="283" w:type="dxa"/>
            <w:shd w:val="clear" w:color="auto" w:fill="auto"/>
          </w:tcPr>
          <w:p w14:paraId="1BFB1E78" w14:textId="77777777" w:rsidR="00E36CE0" w:rsidRPr="0049410B" w:rsidRDefault="00E36CE0" w:rsidP="002D06B0">
            <w:pPr>
              <w:pStyle w:val="08-Tabelageral"/>
            </w:pPr>
          </w:p>
        </w:tc>
        <w:tc>
          <w:tcPr>
            <w:tcW w:w="1417" w:type="dxa"/>
            <w:shd w:val="clear" w:color="auto" w:fill="auto"/>
          </w:tcPr>
          <w:p w14:paraId="0BCCA03D" w14:textId="77777777" w:rsidR="00E36CE0" w:rsidRPr="00202026" w:rsidRDefault="00E36CE0" w:rsidP="002D06B0">
            <w:pPr>
              <w:pStyle w:val="08-Tabelageral"/>
              <w:rPr>
                <w:highlight w:val="yellow"/>
              </w:rPr>
            </w:pPr>
            <w:r w:rsidRPr="00483F0F">
              <w:t>61.564,83</w:t>
            </w:r>
          </w:p>
        </w:tc>
        <w:tc>
          <w:tcPr>
            <w:tcW w:w="1526" w:type="dxa"/>
            <w:shd w:val="clear" w:color="auto" w:fill="auto"/>
          </w:tcPr>
          <w:p w14:paraId="442BF1F1" w14:textId="77777777" w:rsidR="00E36CE0" w:rsidRPr="00C75209" w:rsidRDefault="00E36CE0" w:rsidP="002D06B0">
            <w:pPr>
              <w:pStyle w:val="08-Tabelageral"/>
            </w:pPr>
            <w:r w:rsidRPr="00483F0F">
              <w:t>61.564,83</w:t>
            </w:r>
          </w:p>
        </w:tc>
      </w:tr>
      <w:tr w:rsidR="00E36CE0" w:rsidRPr="0049410B" w14:paraId="04E5BD07" w14:textId="77777777" w:rsidTr="002D06B0">
        <w:trPr>
          <w:trHeight w:val="227"/>
          <w:jc w:val="center"/>
        </w:trPr>
        <w:tc>
          <w:tcPr>
            <w:tcW w:w="2986" w:type="dxa"/>
            <w:shd w:val="clear" w:color="auto" w:fill="auto"/>
          </w:tcPr>
          <w:p w14:paraId="06E2E32B" w14:textId="77777777" w:rsidR="00E36CE0" w:rsidRPr="0078045C" w:rsidRDefault="00E36CE0" w:rsidP="002D06B0">
            <w:pPr>
              <w:pStyle w:val="08-Tabelageral"/>
              <w:jc w:val="left"/>
              <w:rPr>
                <w:b/>
              </w:rPr>
            </w:pPr>
            <w:r w:rsidRPr="0078045C">
              <w:t>Diretores</w:t>
            </w:r>
          </w:p>
        </w:tc>
        <w:tc>
          <w:tcPr>
            <w:tcW w:w="604" w:type="dxa"/>
            <w:shd w:val="clear" w:color="auto" w:fill="auto"/>
          </w:tcPr>
          <w:p w14:paraId="49319A60" w14:textId="77777777" w:rsidR="00E36CE0" w:rsidRPr="0049410B" w:rsidRDefault="00E36CE0" w:rsidP="002D06B0">
            <w:pPr>
              <w:pStyle w:val="08-Tabelageral"/>
            </w:pPr>
          </w:p>
        </w:tc>
        <w:tc>
          <w:tcPr>
            <w:tcW w:w="1411" w:type="dxa"/>
            <w:shd w:val="clear" w:color="auto" w:fill="auto"/>
          </w:tcPr>
          <w:p w14:paraId="0EFC1FBB" w14:textId="77777777" w:rsidR="00E36CE0" w:rsidRPr="00110D6B" w:rsidRDefault="00E36CE0" w:rsidP="002D06B0">
            <w:pPr>
              <w:pStyle w:val="08-Tabelageral"/>
            </w:pPr>
          </w:p>
        </w:tc>
        <w:tc>
          <w:tcPr>
            <w:tcW w:w="1412" w:type="dxa"/>
            <w:shd w:val="clear" w:color="auto" w:fill="auto"/>
          </w:tcPr>
          <w:p w14:paraId="795A0E04" w14:textId="77777777" w:rsidR="00E36CE0" w:rsidRPr="00BB5EF7" w:rsidRDefault="00E36CE0" w:rsidP="002D06B0">
            <w:pPr>
              <w:pStyle w:val="08-Tabelageral"/>
            </w:pPr>
          </w:p>
        </w:tc>
        <w:tc>
          <w:tcPr>
            <w:tcW w:w="283" w:type="dxa"/>
            <w:shd w:val="clear" w:color="auto" w:fill="auto"/>
          </w:tcPr>
          <w:p w14:paraId="0ED89B6E" w14:textId="77777777" w:rsidR="00E36CE0" w:rsidRPr="0049410B" w:rsidRDefault="00E36CE0" w:rsidP="002D06B0">
            <w:pPr>
              <w:pStyle w:val="08-Tabelageral"/>
            </w:pPr>
          </w:p>
        </w:tc>
        <w:tc>
          <w:tcPr>
            <w:tcW w:w="1417" w:type="dxa"/>
            <w:shd w:val="clear" w:color="auto" w:fill="auto"/>
          </w:tcPr>
          <w:p w14:paraId="26CF74B3" w14:textId="77777777" w:rsidR="00E36CE0" w:rsidRPr="00202026" w:rsidRDefault="00E36CE0" w:rsidP="002D06B0">
            <w:pPr>
              <w:pStyle w:val="08-Tabelageral"/>
              <w:rPr>
                <w:highlight w:val="yellow"/>
              </w:rPr>
            </w:pPr>
            <w:r w:rsidRPr="00483F0F">
              <w:t>52.177,45</w:t>
            </w:r>
          </w:p>
        </w:tc>
        <w:tc>
          <w:tcPr>
            <w:tcW w:w="1526" w:type="dxa"/>
            <w:shd w:val="clear" w:color="auto" w:fill="auto"/>
          </w:tcPr>
          <w:p w14:paraId="7FBCB12B" w14:textId="77777777" w:rsidR="00E36CE0" w:rsidRPr="00C75209" w:rsidRDefault="00E36CE0" w:rsidP="002D06B0">
            <w:pPr>
              <w:pStyle w:val="08-Tabelageral"/>
            </w:pPr>
            <w:r w:rsidRPr="00483F0F">
              <w:t>52.177,45</w:t>
            </w:r>
          </w:p>
        </w:tc>
      </w:tr>
      <w:tr w:rsidR="00E36CE0" w:rsidRPr="0049410B" w14:paraId="363C01BC" w14:textId="77777777" w:rsidTr="002D06B0">
        <w:trPr>
          <w:trHeight w:val="227"/>
          <w:jc w:val="center"/>
        </w:trPr>
        <w:tc>
          <w:tcPr>
            <w:tcW w:w="2986" w:type="dxa"/>
            <w:shd w:val="clear" w:color="auto" w:fill="auto"/>
          </w:tcPr>
          <w:p w14:paraId="7C917980" w14:textId="77777777" w:rsidR="00E36CE0" w:rsidRPr="0078045C" w:rsidRDefault="00E36CE0" w:rsidP="002D06B0">
            <w:pPr>
              <w:pStyle w:val="08-Tabelageral"/>
              <w:jc w:val="left"/>
              <w:rPr>
                <w:b/>
              </w:rPr>
            </w:pPr>
          </w:p>
        </w:tc>
        <w:tc>
          <w:tcPr>
            <w:tcW w:w="604" w:type="dxa"/>
            <w:shd w:val="clear" w:color="auto" w:fill="auto"/>
          </w:tcPr>
          <w:p w14:paraId="73EF1A09" w14:textId="77777777" w:rsidR="00E36CE0" w:rsidRPr="0049410B" w:rsidRDefault="00E36CE0" w:rsidP="002D06B0">
            <w:pPr>
              <w:pStyle w:val="08-Tabelageral"/>
            </w:pPr>
          </w:p>
        </w:tc>
        <w:tc>
          <w:tcPr>
            <w:tcW w:w="1411" w:type="dxa"/>
            <w:shd w:val="clear" w:color="auto" w:fill="auto"/>
          </w:tcPr>
          <w:p w14:paraId="36C6B2E5" w14:textId="77777777" w:rsidR="00E36CE0" w:rsidRPr="00110D6B" w:rsidRDefault="00E36CE0" w:rsidP="002D06B0">
            <w:pPr>
              <w:pStyle w:val="08-Tabelageral"/>
            </w:pPr>
          </w:p>
        </w:tc>
        <w:tc>
          <w:tcPr>
            <w:tcW w:w="1412" w:type="dxa"/>
            <w:shd w:val="clear" w:color="auto" w:fill="auto"/>
            <w:vAlign w:val="center"/>
          </w:tcPr>
          <w:p w14:paraId="7FC9DD1E" w14:textId="77777777" w:rsidR="00E36CE0" w:rsidRPr="00BB5EF7" w:rsidRDefault="00E36CE0" w:rsidP="002D06B0">
            <w:pPr>
              <w:pStyle w:val="08-Tabelageral"/>
            </w:pPr>
          </w:p>
        </w:tc>
        <w:tc>
          <w:tcPr>
            <w:tcW w:w="283" w:type="dxa"/>
            <w:shd w:val="clear" w:color="auto" w:fill="auto"/>
          </w:tcPr>
          <w:p w14:paraId="7E34D79C" w14:textId="77777777" w:rsidR="00E36CE0" w:rsidRPr="0049410B" w:rsidRDefault="00E36CE0" w:rsidP="002D06B0">
            <w:pPr>
              <w:pStyle w:val="08-Tabelageral"/>
            </w:pPr>
          </w:p>
        </w:tc>
        <w:tc>
          <w:tcPr>
            <w:tcW w:w="1417" w:type="dxa"/>
            <w:shd w:val="clear" w:color="auto" w:fill="auto"/>
            <w:vAlign w:val="center"/>
          </w:tcPr>
          <w:p w14:paraId="4C40647F" w14:textId="77777777" w:rsidR="00E36CE0" w:rsidRPr="00202026" w:rsidRDefault="00E36CE0" w:rsidP="002D06B0">
            <w:pPr>
              <w:pStyle w:val="08-Tabelageral"/>
              <w:rPr>
                <w:highlight w:val="yellow"/>
              </w:rPr>
            </w:pPr>
          </w:p>
        </w:tc>
        <w:tc>
          <w:tcPr>
            <w:tcW w:w="1526" w:type="dxa"/>
            <w:shd w:val="clear" w:color="auto" w:fill="auto"/>
            <w:vAlign w:val="center"/>
          </w:tcPr>
          <w:p w14:paraId="5D5C3A78" w14:textId="77777777" w:rsidR="00E36CE0" w:rsidRPr="00C75209" w:rsidRDefault="00E36CE0" w:rsidP="002D06B0">
            <w:pPr>
              <w:pStyle w:val="08-Tabelageral"/>
            </w:pPr>
          </w:p>
        </w:tc>
      </w:tr>
      <w:tr w:rsidR="00E36CE0" w:rsidRPr="00257FAD" w14:paraId="62F30C45" w14:textId="77777777" w:rsidTr="002D06B0">
        <w:trPr>
          <w:trHeight w:val="227"/>
          <w:jc w:val="center"/>
        </w:trPr>
        <w:tc>
          <w:tcPr>
            <w:tcW w:w="2986" w:type="dxa"/>
            <w:shd w:val="clear" w:color="auto" w:fill="auto"/>
          </w:tcPr>
          <w:p w14:paraId="371B519B" w14:textId="77777777" w:rsidR="00E36CE0" w:rsidRPr="00257FAD" w:rsidRDefault="00E36CE0" w:rsidP="002D06B0">
            <w:pPr>
              <w:pStyle w:val="08-Tabelageral"/>
              <w:jc w:val="left"/>
              <w:rPr>
                <w:b/>
              </w:rPr>
            </w:pPr>
            <w:r w:rsidRPr="00257FAD">
              <w:rPr>
                <w:b/>
              </w:rPr>
              <w:t>Conselheiros</w:t>
            </w:r>
          </w:p>
        </w:tc>
        <w:tc>
          <w:tcPr>
            <w:tcW w:w="604" w:type="dxa"/>
            <w:shd w:val="clear" w:color="auto" w:fill="auto"/>
          </w:tcPr>
          <w:p w14:paraId="2E1665A6" w14:textId="77777777" w:rsidR="00E36CE0" w:rsidRPr="00257FAD" w:rsidRDefault="00E36CE0" w:rsidP="002D06B0">
            <w:pPr>
              <w:pStyle w:val="08-Tabelageral"/>
              <w:rPr>
                <w:b/>
              </w:rPr>
            </w:pPr>
          </w:p>
        </w:tc>
        <w:tc>
          <w:tcPr>
            <w:tcW w:w="1411" w:type="dxa"/>
            <w:shd w:val="clear" w:color="auto" w:fill="auto"/>
          </w:tcPr>
          <w:p w14:paraId="2C466FF1" w14:textId="77777777" w:rsidR="00E36CE0" w:rsidRPr="00257FAD" w:rsidRDefault="00E36CE0" w:rsidP="002D06B0">
            <w:pPr>
              <w:pStyle w:val="08-Tabelageral"/>
              <w:rPr>
                <w:b/>
              </w:rPr>
            </w:pPr>
          </w:p>
        </w:tc>
        <w:tc>
          <w:tcPr>
            <w:tcW w:w="1412" w:type="dxa"/>
            <w:shd w:val="clear" w:color="auto" w:fill="auto"/>
            <w:vAlign w:val="center"/>
          </w:tcPr>
          <w:p w14:paraId="254133D7" w14:textId="77777777" w:rsidR="00E36CE0" w:rsidRPr="00257FAD" w:rsidRDefault="00E36CE0" w:rsidP="002D06B0">
            <w:pPr>
              <w:pStyle w:val="08-Tabelageral"/>
              <w:rPr>
                <w:b/>
              </w:rPr>
            </w:pPr>
          </w:p>
        </w:tc>
        <w:tc>
          <w:tcPr>
            <w:tcW w:w="283" w:type="dxa"/>
            <w:shd w:val="clear" w:color="auto" w:fill="auto"/>
          </w:tcPr>
          <w:p w14:paraId="516E76ED" w14:textId="77777777" w:rsidR="00E36CE0" w:rsidRPr="00257FAD" w:rsidRDefault="00E36CE0" w:rsidP="002D06B0">
            <w:pPr>
              <w:pStyle w:val="08-Tabelageral"/>
              <w:rPr>
                <w:b/>
              </w:rPr>
            </w:pPr>
          </w:p>
        </w:tc>
        <w:tc>
          <w:tcPr>
            <w:tcW w:w="1417" w:type="dxa"/>
            <w:shd w:val="clear" w:color="auto" w:fill="auto"/>
            <w:vAlign w:val="center"/>
          </w:tcPr>
          <w:p w14:paraId="15D5484E" w14:textId="77777777" w:rsidR="00E36CE0" w:rsidRPr="00202026" w:rsidRDefault="00E36CE0" w:rsidP="002D06B0">
            <w:pPr>
              <w:pStyle w:val="08-Tabelageral"/>
              <w:rPr>
                <w:b/>
                <w:highlight w:val="yellow"/>
              </w:rPr>
            </w:pPr>
          </w:p>
        </w:tc>
        <w:tc>
          <w:tcPr>
            <w:tcW w:w="1526" w:type="dxa"/>
            <w:shd w:val="clear" w:color="auto" w:fill="auto"/>
            <w:vAlign w:val="center"/>
          </w:tcPr>
          <w:p w14:paraId="32438286" w14:textId="77777777" w:rsidR="00E36CE0" w:rsidRPr="00257FAD" w:rsidRDefault="00E36CE0" w:rsidP="002D06B0">
            <w:pPr>
              <w:pStyle w:val="08-Tabelageral"/>
              <w:rPr>
                <w:b/>
              </w:rPr>
            </w:pPr>
          </w:p>
        </w:tc>
      </w:tr>
      <w:tr w:rsidR="00E36CE0" w:rsidRPr="0049410B" w14:paraId="68A7E216" w14:textId="77777777" w:rsidTr="002D06B0">
        <w:trPr>
          <w:trHeight w:val="227"/>
          <w:jc w:val="center"/>
        </w:trPr>
        <w:tc>
          <w:tcPr>
            <w:tcW w:w="2986" w:type="dxa"/>
            <w:shd w:val="clear" w:color="auto" w:fill="auto"/>
          </w:tcPr>
          <w:p w14:paraId="212A98BF" w14:textId="77777777" w:rsidR="00E36CE0" w:rsidRPr="0078045C" w:rsidRDefault="00E36CE0" w:rsidP="002D06B0">
            <w:pPr>
              <w:pStyle w:val="08-Tabelageral"/>
              <w:jc w:val="left"/>
              <w:rPr>
                <w:b/>
              </w:rPr>
            </w:pPr>
            <w:r w:rsidRPr="0078045C">
              <w:t>Conselho de Administração</w:t>
            </w:r>
          </w:p>
        </w:tc>
        <w:tc>
          <w:tcPr>
            <w:tcW w:w="604" w:type="dxa"/>
            <w:shd w:val="clear" w:color="auto" w:fill="auto"/>
          </w:tcPr>
          <w:p w14:paraId="7A329D84" w14:textId="77777777" w:rsidR="00E36CE0" w:rsidRPr="0049410B" w:rsidRDefault="00E36CE0" w:rsidP="002D06B0">
            <w:pPr>
              <w:pStyle w:val="08-Tabelageral"/>
            </w:pPr>
          </w:p>
        </w:tc>
        <w:tc>
          <w:tcPr>
            <w:tcW w:w="1411" w:type="dxa"/>
            <w:shd w:val="clear" w:color="auto" w:fill="auto"/>
          </w:tcPr>
          <w:p w14:paraId="02D1D1C2" w14:textId="77777777" w:rsidR="00E36CE0" w:rsidRPr="00110D6B" w:rsidRDefault="00E36CE0" w:rsidP="002D06B0">
            <w:pPr>
              <w:pStyle w:val="08-Tabelageral"/>
            </w:pPr>
          </w:p>
        </w:tc>
        <w:tc>
          <w:tcPr>
            <w:tcW w:w="1412" w:type="dxa"/>
            <w:shd w:val="clear" w:color="auto" w:fill="auto"/>
          </w:tcPr>
          <w:p w14:paraId="4668BC3E" w14:textId="77777777" w:rsidR="00E36CE0" w:rsidRPr="00BB5EF7" w:rsidRDefault="00E36CE0" w:rsidP="002D06B0">
            <w:pPr>
              <w:pStyle w:val="08-Tabelageral"/>
            </w:pPr>
          </w:p>
        </w:tc>
        <w:tc>
          <w:tcPr>
            <w:tcW w:w="283" w:type="dxa"/>
            <w:shd w:val="clear" w:color="auto" w:fill="auto"/>
          </w:tcPr>
          <w:p w14:paraId="3B0A7C47" w14:textId="77777777" w:rsidR="00E36CE0" w:rsidRPr="0049410B" w:rsidRDefault="00E36CE0" w:rsidP="002D06B0">
            <w:pPr>
              <w:pStyle w:val="08-Tabelageral"/>
            </w:pPr>
          </w:p>
        </w:tc>
        <w:tc>
          <w:tcPr>
            <w:tcW w:w="1417" w:type="dxa"/>
            <w:shd w:val="clear" w:color="auto" w:fill="auto"/>
          </w:tcPr>
          <w:p w14:paraId="1C4E93E6" w14:textId="77777777" w:rsidR="00E36CE0" w:rsidRPr="00202026" w:rsidRDefault="00E36CE0" w:rsidP="002D06B0">
            <w:pPr>
              <w:pStyle w:val="08-Tabelageral"/>
              <w:rPr>
                <w:highlight w:val="yellow"/>
              </w:rPr>
            </w:pPr>
            <w:r w:rsidRPr="00483F0F">
              <w:t>5.906,80</w:t>
            </w:r>
          </w:p>
        </w:tc>
        <w:tc>
          <w:tcPr>
            <w:tcW w:w="1526" w:type="dxa"/>
            <w:shd w:val="clear" w:color="auto" w:fill="auto"/>
          </w:tcPr>
          <w:p w14:paraId="0D8CABCF" w14:textId="77777777" w:rsidR="00E36CE0" w:rsidRPr="00C75209" w:rsidRDefault="00E36CE0" w:rsidP="002D06B0">
            <w:pPr>
              <w:pStyle w:val="08-Tabelageral"/>
            </w:pPr>
            <w:r w:rsidRPr="00483F0F">
              <w:t>5.906,80</w:t>
            </w:r>
          </w:p>
        </w:tc>
      </w:tr>
      <w:tr w:rsidR="00E36CE0" w:rsidRPr="003735AD" w14:paraId="06292621" w14:textId="77777777" w:rsidTr="002D06B0">
        <w:trPr>
          <w:trHeight w:val="227"/>
          <w:jc w:val="center"/>
        </w:trPr>
        <w:tc>
          <w:tcPr>
            <w:tcW w:w="2986" w:type="dxa"/>
            <w:tcBorders>
              <w:bottom w:val="nil"/>
            </w:tcBorders>
            <w:shd w:val="clear" w:color="auto" w:fill="auto"/>
          </w:tcPr>
          <w:p w14:paraId="0B99678C" w14:textId="77777777" w:rsidR="00E36CE0" w:rsidRPr="0078045C" w:rsidRDefault="00E36CE0" w:rsidP="002D06B0">
            <w:pPr>
              <w:pStyle w:val="08-Tabelageral"/>
              <w:jc w:val="left"/>
              <w:rPr>
                <w:b/>
              </w:rPr>
            </w:pPr>
            <w:r w:rsidRPr="0078045C">
              <w:t>Conselho Fiscal</w:t>
            </w:r>
          </w:p>
        </w:tc>
        <w:tc>
          <w:tcPr>
            <w:tcW w:w="604" w:type="dxa"/>
            <w:tcBorders>
              <w:bottom w:val="nil"/>
            </w:tcBorders>
            <w:shd w:val="clear" w:color="auto" w:fill="auto"/>
          </w:tcPr>
          <w:p w14:paraId="17261B83" w14:textId="77777777" w:rsidR="00E36CE0" w:rsidRPr="003735AD" w:rsidRDefault="00E36CE0" w:rsidP="002D06B0">
            <w:pPr>
              <w:pStyle w:val="08-Tabelageral"/>
              <w:rPr>
                <w:b/>
              </w:rPr>
            </w:pPr>
          </w:p>
        </w:tc>
        <w:tc>
          <w:tcPr>
            <w:tcW w:w="1411" w:type="dxa"/>
            <w:tcBorders>
              <w:bottom w:val="nil"/>
            </w:tcBorders>
            <w:shd w:val="clear" w:color="auto" w:fill="auto"/>
          </w:tcPr>
          <w:p w14:paraId="2BFA262A" w14:textId="77777777" w:rsidR="00E36CE0" w:rsidRPr="003735AD" w:rsidRDefault="00E36CE0" w:rsidP="002D06B0">
            <w:pPr>
              <w:pStyle w:val="08-Tabelageral"/>
              <w:rPr>
                <w:b/>
              </w:rPr>
            </w:pPr>
          </w:p>
        </w:tc>
        <w:tc>
          <w:tcPr>
            <w:tcW w:w="1412" w:type="dxa"/>
            <w:tcBorders>
              <w:bottom w:val="nil"/>
            </w:tcBorders>
            <w:shd w:val="clear" w:color="auto" w:fill="auto"/>
          </w:tcPr>
          <w:p w14:paraId="3696EE3A" w14:textId="77777777" w:rsidR="00E36CE0" w:rsidRPr="003735AD" w:rsidRDefault="00E36CE0" w:rsidP="002D06B0">
            <w:pPr>
              <w:pStyle w:val="08-Tabelageral"/>
              <w:rPr>
                <w:b/>
              </w:rPr>
            </w:pPr>
          </w:p>
        </w:tc>
        <w:tc>
          <w:tcPr>
            <w:tcW w:w="283" w:type="dxa"/>
            <w:tcBorders>
              <w:bottom w:val="nil"/>
            </w:tcBorders>
            <w:shd w:val="clear" w:color="auto" w:fill="auto"/>
          </w:tcPr>
          <w:p w14:paraId="573E0029" w14:textId="77777777" w:rsidR="00E36CE0" w:rsidRPr="003735AD" w:rsidRDefault="00E36CE0" w:rsidP="002D06B0">
            <w:pPr>
              <w:pStyle w:val="08-Tabelageral"/>
              <w:rPr>
                <w:b/>
              </w:rPr>
            </w:pPr>
          </w:p>
        </w:tc>
        <w:tc>
          <w:tcPr>
            <w:tcW w:w="1417" w:type="dxa"/>
            <w:tcBorders>
              <w:bottom w:val="nil"/>
            </w:tcBorders>
            <w:shd w:val="clear" w:color="auto" w:fill="auto"/>
          </w:tcPr>
          <w:p w14:paraId="0098FD9D" w14:textId="77777777" w:rsidR="00E36CE0" w:rsidRPr="00202026" w:rsidRDefault="00E36CE0" w:rsidP="002D06B0">
            <w:pPr>
              <w:pStyle w:val="08-Tabelageral"/>
              <w:rPr>
                <w:highlight w:val="yellow"/>
              </w:rPr>
            </w:pPr>
            <w:r w:rsidRPr="00483F0F">
              <w:t>5.906,80</w:t>
            </w:r>
          </w:p>
        </w:tc>
        <w:tc>
          <w:tcPr>
            <w:tcW w:w="1526" w:type="dxa"/>
            <w:tcBorders>
              <w:bottom w:val="nil"/>
            </w:tcBorders>
            <w:shd w:val="clear" w:color="auto" w:fill="auto"/>
          </w:tcPr>
          <w:p w14:paraId="084625EA" w14:textId="77777777" w:rsidR="00E36CE0" w:rsidRPr="00C75209" w:rsidRDefault="00E36CE0" w:rsidP="002D06B0">
            <w:pPr>
              <w:pStyle w:val="08-Tabelageral"/>
            </w:pPr>
            <w:r w:rsidRPr="00483F0F">
              <w:t>5.906,80</w:t>
            </w:r>
          </w:p>
        </w:tc>
      </w:tr>
      <w:tr w:rsidR="00E36CE0" w:rsidRPr="003735AD" w14:paraId="12E75415" w14:textId="77777777" w:rsidTr="002D06B0">
        <w:trPr>
          <w:trHeight w:val="227"/>
          <w:jc w:val="center"/>
        </w:trPr>
        <w:tc>
          <w:tcPr>
            <w:tcW w:w="2986" w:type="dxa"/>
            <w:tcBorders>
              <w:top w:val="nil"/>
              <w:bottom w:val="single" w:sz="4" w:space="0" w:color="1F4E79" w:themeColor="accent1" w:themeShade="80"/>
            </w:tcBorders>
            <w:shd w:val="clear" w:color="auto" w:fill="auto"/>
          </w:tcPr>
          <w:p w14:paraId="73A86DBB" w14:textId="77777777" w:rsidR="00E36CE0" w:rsidRPr="0078045C" w:rsidRDefault="00E36CE0" w:rsidP="002D06B0">
            <w:pPr>
              <w:pStyle w:val="08-Tabelageral"/>
              <w:jc w:val="left"/>
              <w:rPr>
                <w:b/>
              </w:rPr>
            </w:pPr>
            <w:r w:rsidRPr="0078045C">
              <w:t>Comitê de Auditoria - Titular</w:t>
            </w:r>
          </w:p>
        </w:tc>
        <w:tc>
          <w:tcPr>
            <w:tcW w:w="604" w:type="dxa"/>
            <w:tcBorders>
              <w:top w:val="nil"/>
              <w:bottom w:val="single" w:sz="4" w:space="0" w:color="1F4E79" w:themeColor="accent1" w:themeShade="80"/>
            </w:tcBorders>
            <w:shd w:val="clear" w:color="auto" w:fill="auto"/>
          </w:tcPr>
          <w:p w14:paraId="1F8687CC" w14:textId="77777777" w:rsidR="00E36CE0" w:rsidRPr="003735AD" w:rsidRDefault="00E36CE0" w:rsidP="002D06B0">
            <w:pPr>
              <w:pStyle w:val="08-Tabelageral"/>
              <w:rPr>
                <w:b/>
                <w:szCs w:val="14"/>
              </w:rPr>
            </w:pPr>
          </w:p>
        </w:tc>
        <w:tc>
          <w:tcPr>
            <w:tcW w:w="1411" w:type="dxa"/>
            <w:tcBorders>
              <w:top w:val="nil"/>
              <w:bottom w:val="single" w:sz="4" w:space="0" w:color="1F4E79" w:themeColor="accent1" w:themeShade="80"/>
            </w:tcBorders>
            <w:shd w:val="clear" w:color="auto" w:fill="auto"/>
          </w:tcPr>
          <w:p w14:paraId="07146BB7" w14:textId="77777777" w:rsidR="00E36CE0" w:rsidRPr="003735AD" w:rsidRDefault="00E36CE0" w:rsidP="002D06B0">
            <w:pPr>
              <w:pStyle w:val="08-Tabelageral"/>
              <w:rPr>
                <w:b/>
              </w:rPr>
            </w:pPr>
          </w:p>
        </w:tc>
        <w:tc>
          <w:tcPr>
            <w:tcW w:w="1412" w:type="dxa"/>
            <w:tcBorders>
              <w:top w:val="nil"/>
              <w:bottom w:val="single" w:sz="4" w:space="0" w:color="1F4E79" w:themeColor="accent1" w:themeShade="80"/>
            </w:tcBorders>
            <w:shd w:val="clear" w:color="auto" w:fill="auto"/>
          </w:tcPr>
          <w:p w14:paraId="3574ED59" w14:textId="77777777" w:rsidR="00E36CE0" w:rsidRPr="003735AD" w:rsidRDefault="00E36CE0" w:rsidP="002D06B0">
            <w:pPr>
              <w:pStyle w:val="08-Tabelageral"/>
              <w:rPr>
                <w:b/>
              </w:rPr>
            </w:pPr>
          </w:p>
        </w:tc>
        <w:tc>
          <w:tcPr>
            <w:tcW w:w="283" w:type="dxa"/>
            <w:tcBorders>
              <w:top w:val="nil"/>
              <w:bottom w:val="single" w:sz="4" w:space="0" w:color="1F4E79" w:themeColor="accent1" w:themeShade="80"/>
            </w:tcBorders>
            <w:shd w:val="clear" w:color="auto" w:fill="auto"/>
          </w:tcPr>
          <w:p w14:paraId="61C24D11" w14:textId="77777777" w:rsidR="00E36CE0" w:rsidRPr="003735AD" w:rsidRDefault="00E36CE0" w:rsidP="002D06B0">
            <w:pPr>
              <w:pStyle w:val="08-Tabelageral"/>
              <w:rPr>
                <w:b/>
                <w:szCs w:val="14"/>
              </w:rPr>
            </w:pPr>
          </w:p>
        </w:tc>
        <w:tc>
          <w:tcPr>
            <w:tcW w:w="1417" w:type="dxa"/>
            <w:tcBorders>
              <w:top w:val="nil"/>
              <w:bottom w:val="single" w:sz="4" w:space="0" w:color="1F4E79" w:themeColor="accent1" w:themeShade="80"/>
            </w:tcBorders>
            <w:shd w:val="clear" w:color="auto" w:fill="auto"/>
          </w:tcPr>
          <w:p w14:paraId="761367EE" w14:textId="77777777" w:rsidR="00E36CE0" w:rsidRPr="00202026" w:rsidRDefault="00E36CE0" w:rsidP="002D06B0">
            <w:pPr>
              <w:pStyle w:val="08-Tabelageral"/>
              <w:rPr>
                <w:highlight w:val="yellow"/>
              </w:rPr>
            </w:pPr>
            <w:r w:rsidRPr="00483F0F">
              <w:t>9.8</w:t>
            </w:r>
            <w:r>
              <w:t>70</w:t>
            </w:r>
            <w:r w:rsidRPr="00483F0F">
              <w:t>,</w:t>
            </w:r>
            <w:r>
              <w:t>26</w:t>
            </w:r>
          </w:p>
        </w:tc>
        <w:tc>
          <w:tcPr>
            <w:tcW w:w="1526" w:type="dxa"/>
            <w:tcBorders>
              <w:top w:val="nil"/>
              <w:bottom w:val="single" w:sz="4" w:space="0" w:color="1F4E79" w:themeColor="accent1" w:themeShade="80"/>
            </w:tcBorders>
            <w:shd w:val="clear" w:color="auto" w:fill="auto"/>
          </w:tcPr>
          <w:p w14:paraId="6186FEBC" w14:textId="77777777" w:rsidR="00E36CE0" w:rsidRDefault="00E36CE0" w:rsidP="002D06B0">
            <w:pPr>
              <w:pStyle w:val="08-Tabelageral"/>
            </w:pPr>
            <w:r w:rsidRPr="00483F0F">
              <w:t>9.8</w:t>
            </w:r>
            <w:r>
              <w:t>70</w:t>
            </w:r>
            <w:r w:rsidRPr="00483F0F">
              <w:t>,</w:t>
            </w:r>
            <w:r>
              <w:t>26</w:t>
            </w:r>
          </w:p>
        </w:tc>
      </w:tr>
      <w:bookmarkEnd w:id="107"/>
      <w:bookmarkEnd w:id="106"/>
    </w:tbl>
    <w:p w14:paraId="4F915EAD" w14:textId="77777777" w:rsidR="00E36CE0" w:rsidRDefault="00E36CE0" w:rsidP="002D06B0">
      <w:pPr>
        <w:pStyle w:val="05-Textonormal2"/>
        <w:spacing w:before="0" w:line="240" w:lineRule="auto"/>
      </w:pPr>
    </w:p>
    <w:p w14:paraId="07077CC3" w14:textId="51767F73" w:rsidR="00270E35" w:rsidRDefault="00270E35" w:rsidP="002D06B0">
      <w:pPr>
        <w:pStyle w:val="01-TtulodeNota"/>
      </w:pPr>
      <w:r>
        <w:br w:type="page"/>
      </w:r>
    </w:p>
    <w:p w14:paraId="0DFBDFC5" w14:textId="175FCE35" w:rsidR="00B259FD" w:rsidRDefault="00B259FD" w:rsidP="002D06B0">
      <w:pPr>
        <w:pStyle w:val="01-TtulodeNota"/>
        <w:rPr>
          <w:color w:val="1F4E79" w:themeColor="accent1" w:themeShade="80"/>
        </w:rPr>
      </w:pPr>
      <w:r>
        <w:rPr>
          <w:color w:val="1F4E79" w:themeColor="accent1" w:themeShade="80"/>
        </w:rPr>
        <w:lastRenderedPageBreak/>
        <w:t>27</w:t>
      </w:r>
      <w:r w:rsidRPr="00876F8F">
        <w:rPr>
          <w:color w:val="1F4E79" w:themeColor="accent1" w:themeShade="80"/>
        </w:rPr>
        <w:t xml:space="preserve"> –</w:t>
      </w:r>
      <w:r>
        <w:rPr>
          <w:color w:val="1F4E79" w:themeColor="accent1" w:themeShade="80"/>
        </w:rPr>
        <w:t xml:space="preserve"> </w:t>
      </w:r>
      <w:r w:rsidRPr="005B5576">
        <w:rPr>
          <w:color w:val="1F4E79" w:themeColor="accent1" w:themeShade="80"/>
        </w:rPr>
        <w:t>EVENTOS SUBSEQUENTES</w:t>
      </w:r>
    </w:p>
    <w:p w14:paraId="12C43886" w14:textId="77777777" w:rsidR="00B259FD" w:rsidRPr="00852A71" w:rsidRDefault="00B259FD" w:rsidP="002D06B0">
      <w:pPr>
        <w:pStyle w:val="05-Textonormal"/>
        <w:rPr>
          <w:b/>
          <w:bCs/>
          <w:color w:val="1F4E79" w:themeColor="accent1" w:themeShade="80"/>
        </w:rPr>
      </w:pPr>
      <w:r w:rsidRPr="00852A71">
        <w:rPr>
          <w:b/>
          <w:bCs/>
          <w:color w:val="1F4E79" w:themeColor="accent1" w:themeShade="80"/>
        </w:rPr>
        <w:t>Capitalização de Reserva Legal e de Reserva Estatutária</w:t>
      </w:r>
    </w:p>
    <w:p w14:paraId="0CB929C0" w14:textId="77777777" w:rsidR="00B259FD" w:rsidRDefault="00B259FD" w:rsidP="002D06B0">
      <w:pPr>
        <w:pStyle w:val="05-Textonormal"/>
      </w:pPr>
      <w:r>
        <w:t xml:space="preserve">Foi aprovado na Assembleia Geral da BB Seguridade, realizada </w:t>
      </w:r>
      <w:r w:rsidRPr="00CD45D5">
        <w:t>em 29/04/2022,</w:t>
      </w:r>
      <w:r>
        <w:t xml:space="preserve"> a capitalização da Reserva Legal e da Reserva Estatutária, nos valores de R$ 679.353 mil e R$ 2.193.571 mil, respectivamente, sem emissão de novas ações.</w:t>
      </w:r>
    </w:p>
    <w:p w14:paraId="36835FA6" w14:textId="77777777" w:rsidR="00B259FD" w:rsidRDefault="00B259FD" w:rsidP="002D06B0">
      <w:pPr>
        <w:pStyle w:val="05-Textonormal"/>
      </w:pPr>
      <w:r>
        <w:t>Com a capitalização das referidas reservas de lucro, foi reestabelecido o enquadramento das Reservas de Lucros e Reservas Estatutárias aos limites legais (art. 199 da lei nº 6.404/1976) e estatutários (incisos I e II da alínea “f” do art. 42 do Estatuto Social da BB Seguridade), extrapolados ao final do exercício de 2021.</w:t>
      </w:r>
    </w:p>
    <w:p w14:paraId="68F94648" w14:textId="7D5D1D1D" w:rsidR="00B259FD" w:rsidRDefault="00B259FD" w:rsidP="002D06B0">
      <w:pPr>
        <w:pStyle w:val="05-Textonormal"/>
      </w:pPr>
    </w:p>
    <w:p w14:paraId="63F2187D" w14:textId="77777777" w:rsidR="005D0361" w:rsidRDefault="005D0361" w:rsidP="002D06B0">
      <w:pPr>
        <w:pStyle w:val="05-Textonormal"/>
        <w:sectPr w:rsidR="005D0361" w:rsidSect="00CA0BC2">
          <w:headerReference w:type="default" r:id="rId18"/>
          <w:footerReference w:type="default" r:id="rId19"/>
          <w:pgSz w:w="11906" w:h="16838" w:code="9"/>
          <w:pgMar w:top="1134" w:right="1134" w:bottom="1134" w:left="1134" w:header="709" w:footer="284" w:gutter="0"/>
          <w:pgNumType w:start="6"/>
          <w:cols w:space="708"/>
          <w:docGrid w:linePitch="360"/>
        </w:sectPr>
      </w:pPr>
    </w:p>
    <w:p w14:paraId="7832E149" w14:textId="74545FF4" w:rsidR="005D0361" w:rsidRDefault="005D0361" w:rsidP="002D06B0">
      <w:pPr>
        <w:pStyle w:val="05-Textonormal"/>
      </w:pPr>
    </w:p>
    <w:p w14:paraId="6216A13B" w14:textId="25430692" w:rsidR="00EA1CE5" w:rsidRDefault="00EA1CE5" w:rsidP="005D0361">
      <w:pPr>
        <w:pStyle w:val="01-TtulodeNota"/>
      </w:pPr>
    </w:p>
    <w:p w14:paraId="169423D6" w14:textId="4C2F7972" w:rsidR="005D0361" w:rsidRDefault="005D0361" w:rsidP="005D0361">
      <w:pPr>
        <w:rPr>
          <w:lang w:eastAsia="pt-BR"/>
        </w:r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A4670E" w:rsidRPr="001B0B4E" w14:paraId="1168EF3E" w14:textId="77777777" w:rsidTr="00A4670E">
        <w:trPr>
          <w:cantSplit/>
          <w:trHeight w:val="3969"/>
        </w:trPr>
        <w:tc>
          <w:tcPr>
            <w:tcW w:w="5385" w:type="dxa"/>
          </w:tcPr>
          <w:p w14:paraId="4EEB32D7" w14:textId="77777777" w:rsidR="00A4670E" w:rsidRPr="001B0B4E" w:rsidRDefault="00A4670E" w:rsidP="00A4670E">
            <w:pPr>
              <w:pStyle w:val="Normal1"/>
              <w:widowControl w:val="0"/>
              <w:spacing w:after="200"/>
              <w:jc w:val="left"/>
              <w:rPr>
                <w:rFonts w:ascii="Calibri" w:hAnsi="Calibri" w:cs="Calibri"/>
                <w:b/>
                <w:sz w:val="36"/>
                <w:szCs w:val="34"/>
              </w:rPr>
            </w:pPr>
            <w:bookmarkStart w:id="108" w:name="Deloitte"/>
            <w:r w:rsidRPr="001B0B4E">
              <w:rPr>
                <w:rFonts w:ascii="Calibri" w:hAnsi="Calibri" w:cs="Calibri"/>
                <w:b/>
                <w:sz w:val="36"/>
                <w:szCs w:val="34"/>
              </w:rPr>
              <w:t>BB Seguridade Participações S.A.</w:t>
            </w:r>
          </w:p>
          <w:bookmarkEnd w:id="108"/>
          <w:p w14:paraId="300A3FEB" w14:textId="77777777" w:rsidR="00A4670E" w:rsidRPr="001B0B4E" w:rsidRDefault="00A4670E" w:rsidP="00A4670E">
            <w:pPr>
              <w:pStyle w:val="Descriodotrabalho"/>
              <w:widowControl w:val="0"/>
              <w:spacing w:line="240" w:lineRule="auto"/>
              <w:rPr>
                <w:rFonts w:ascii="Calibri" w:hAnsi="Calibri" w:cs="Calibri"/>
                <w:i w:val="0"/>
                <w:sz w:val="18"/>
                <w:szCs w:val="16"/>
                <w:lang w:val="pt-BR"/>
              </w:rPr>
            </w:pPr>
            <w:r w:rsidRPr="001B0B4E">
              <w:rPr>
                <w:rFonts w:ascii="Calibri" w:hAnsi="Calibri" w:cs="Calibri"/>
                <w:i w:val="0"/>
                <w:sz w:val="22"/>
                <w:lang w:val="pt-BR"/>
              </w:rPr>
              <w:t xml:space="preserve">Demonstrações Contábeis Intermediárias </w:t>
            </w:r>
            <w:r w:rsidRPr="001B0B4E">
              <w:rPr>
                <w:rFonts w:ascii="Calibri" w:hAnsi="Calibri" w:cs="Calibri"/>
                <w:i w:val="0"/>
                <w:sz w:val="22"/>
                <w:lang w:val="pt-BR"/>
              </w:rPr>
              <w:br/>
              <w:t xml:space="preserve">Individuais e Consolidadas para o Trimestre </w:t>
            </w:r>
            <w:r w:rsidRPr="001B0B4E" w:rsidDel="000D4E61">
              <w:rPr>
                <w:rFonts w:ascii="Calibri" w:hAnsi="Calibri" w:cs="Calibri"/>
                <w:i w:val="0"/>
                <w:sz w:val="22"/>
                <w:lang w:val="pt-BR"/>
              </w:rPr>
              <w:br/>
            </w:r>
            <w:r w:rsidRPr="001B0B4E">
              <w:rPr>
                <w:rFonts w:ascii="Calibri" w:hAnsi="Calibri" w:cs="Calibri"/>
                <w:i w:val="0"/>
                <w:sz w:val="22"/>
                <w:lang w:val="pt-BR"/>
              </w:rPr>
              <w:t xml:space="preserve">Findo em 31 de Março de 2022 e </w:t>
            </w:r>
            <w:r w:rsidRPr="001B0B4E">
              <w:rPr>
                <w:rFonts w:ascii="Calibri" w:hAnsi="Calibri" w:cs="Calibri"/>
                <w:i w:val="0"/>
                <w:sz w:val="22"/>
                <w:lang w:val="pt-BR"/>
              </w:rPr>
              <w:br/>
              <w:t>Relatório do Auditor Independente</w:t>
            </w:r>
          </w:p>
          <w:p w14:paraId="1442DDBC" w14:textId="77777777" w:rsidR="00A4670E" w:rsidRPr="000E1B44" w:rsidRDefault="00A4670E" w:rsidP="00A4670E">
            <w:pPr>
              <w:pStyle w:val="DTT"/>
              <w:widowControl w:val="0"/>
              <w:rPr>
                <w:rFonts w:ascii="Calibri" w:hAnsi="Calibri" w:cs="Calibri"/>
                <w:sz w:val="22"/>
                <w:lang w:val="pt-BR"/>
              </w:rPr>
            </w:pPr>
          </w:p>
          <w:p w14:paraId="64413416" w14:textId="77777777" w:rsidR="00A4670E" w:rsidRPr="000E1B44" w:rsidRDefault="00A4670E" w:rsidP="00A4670E">
            <w:pPr>
              <w:pStyle w:val="DTT"/>
              <w:widowControl w:val="0"/>
              <w:rPr>
                <w:rFonts w:ascii="Calibri" w:hAnsi="Calibri" w:cs="Calibri"/>
                <w:sz w:val="22"/>
                <w:lang w:val="pt-BR"/>
              </w:rPr>
            </w:pPr>
          </w:p>
          <w:p w14:paraId="34781213" w14:textId="77777777" w:rsidR="00A4670E" w:rsidRPr="000E1B44" w:rsidRDefault="00A4670E" w:rsidP="00A4670E">
            <w:pPr>
              <w:pStyle w:val="DTT"/>
              <w:widowControl w:val="0"/>
              <w:rPr>
                <w:rFonts w:ascii="Calibri" w:hAnsi="Calibri" w:cs="Calibri"/>
                <w:sz w:val="22"/>
                <w:lang w:val="pt-BR"/>
              </w:rPr>
            </w:pPr>
          </w:p>
          <w:p w14:paraId="7D5A33D2" w14:textId="77777777" w:rsidR="00A4670E" w:rsidRPr="000E1B44" w:rsidRDefault="00A4670E" w:rsidP="00A4670E">
            <w:pPr>
              <w:pStyle w:val="DTT"/>
              <w:widowControl w:val="0"/>
              <w:rPr>
                <w:rFonts w:ascii="Calibri" w:hAnsi="Calibri" w:cs="Calibri"/>
                <w:sz w:val="22"/>
                <w:lang w:val="pt-BR"/>
              </w:rPr>
            </w:pPr>
          </w:p>
          <w:p w14:paraId="08830617" w14:textId="77777777" w:rsidR="00A4670E" w:rsidRPr="000E1B44" w:rsidRDefault="00A4670E" w:rsidP="00A4670E">
            <w:pPr>
              <w:pStyle w:val="DTT"/>
              <w:widowControl w:val="0"/>
              <w:rPr>
                <w:rFonts w:ascii="Calibri" w:hAnsi="Calibri" w:cs="Calibri"/>
                <w:sz w:val="22"/>
                <w:lang w:val="pt-BR"/>
              </w:rPr>
            </w:pPr>
          </w:p>
          <w:p w14:paraId="258D4B24" w14:textId="77777777" w:rsidR="00A4670E" w:rsidRPr="000E1B44" w:rsidRDefault="00A4670E" w:rsidP="00A4670E">
            <w:pPr>
              <w:pStyle w:val="DTT"/>
              <w:widowControl w:val="0"/>
              <w:rPr>
                <w:rFonts w:ascii="Calibri" w:hAnsi="Calibri" w:cs="Calibri"/>
                <w:sz w:val="22"/>
                <w:lang w:val="pt-BR"/>
              </w:rPr>
            </w:pPr>
          </w:p>
          <w:p w14:paraId="3888730E" w14:textId="77777777" w:rsidR="00A4670E" w:rsidRPr="000E1B44" w:rsidRDefault="00A4670E" w:rsidP="00A4670E">
            <w:pPr>
              <w:pStyle w:val="DTT"/>
              <w:widowControl w:val="0"/>
              <w:rPr>
                <w:rFonts w:ascii="Calibri" w:hAnsi="Calibri" w:cs="Calibri"/>
                <w:sz w:val="22"/>
                <w:lang w:val="pt-BR"/>
              </w:rPr>
            </w:pPr>
          </w:p>
          <w:p w14:paraId="65B2A4CB" w14:textId="77777777" w:rsidR="00A4670E" w:rsidRPr="001B0B4E" w:rsidRDefault="00A4670E" w:rsidP="00A4670E">
            <w:pPr>
              <w:pStyle w:val="DTT"/>
              <w:widowControl w:val="0"/>
              <w:rPr>
                <w:rFonts w:ascii="Calibri" w:hAnsi="Calibri" w:cs="Calibri"/>
                <w:sz w:val="20"/>
                <w:lang w:val="pt-BR"/>
              </w:rPr>
            </w:pPr>
            <w:r w:rsidRPr="001B0B4E">
              <w:rPr>
                <w:rFonts w:ascii="Calibri" w:hAnsi="Calibri" w:cs="Calibri"/>
                <w:szCs w:val="16"/>
                <w:lang w:val="pt-BR"/>
              </w:rPr>
              <w:t>Deloitte Touche Tohmatsu Auditores Independentes Ltda.</w:t>
            </w:r>
          </w:p>
        </w:tc>
      </w:tr>
    </w:tbl>
    <w:p w14:paraId="01AEDBCB" w14:textId="77777777" w:rsidR="00A4670E" w:rsidRPr="000E1B44" w:rsidRDefault="00A4670E" w:rsidP="00A4670E">
      <w:pPr>
        <w:pStyle w:val="PargrafodaLista"/>
        <w:widowControl w:val="0"/>
        <w:spacing w:line="240" w:lineRule="auto"/>
        <w:ind w:left="0"/>
        <w:contextualSpacing w:val="0"/>
        <w:rPr>
          <w:rFonts w:cs="Calibri"/>
          <w:b/>
          <w:sz w:val="20"/>
          <w:szCs w:val="20"/>
        </w:rPr>
        <w:sectPr w:rsidR="00A4670E" w:rsidRPr="000E1B44" w:rsidSect="00A4670E">
          <w:headerReference w:type="even" r:id="rId20"/>
          <w:headerReference w:type="default" r:id="rId21"/>
          <w:footerReference w:type="even" r:id="rId22"/>
          <w:footerReference w:type="default" r:id="rId23"/>
          <w:headerReference w:type="first" r:id="rId24"/>
          <w:footerReference w:type="first" r:id="rId25"/>
          <w:pgSz w:w="11906" w:h="16838" w:code="9"/>
          <w:pgMar w:top="3402" w:right="1134" w:bottom="1134" w:left="1134" w:header="850" w:footer="567" w:gutter="0"/>
          <w:cols w:space="708"/>
          <w:titlePg/>
          <w:docGrid w:linePitch="360"/>
        </w:sectPr>
      </w:pPr>
    </w:p>
    <w:p w14:paraId="2C32AC0D" w14:textId="77777777" w:rsidR="00A4670E" w:rsidRPr="000E1B44" w:rsidRDefault="00A4670E" w:rsidP="00A4670E">
      <w:pPr>
        <w:pStyle w:val="Default"/>
        <w:widowControl w:val="0"/>
        <w:spacing w:before="1440" w:after="200"/>
        <w:rPr>
          <w:rFonts w:ascii="Calibri" w:hAnsi="Calibri" w:cs="Calibri"/>
          <w:sz w:val="22"/>
          <w:szCs w:val="22"/>
          <w:u w:val="single"/>
        </w:rPr>
      </w:pPr>
      <w:bookmarkStart w:id="109" w:name="_Hlk102759095"/>
      <w:r w:rsidRPr="000E1B44">
        <w:rPr>
          <w:rFonts w:ascii="Calibri" w:hAnsi="Calibri" w:cs="Calibri"/>
          <w:sz w:val="22"/>
          <w:szCs w:val="22"/>
        </w:rPr>
        <w:lastRenderedPageBreak/>
        <w:t>RELATÓRIO DO AUDITOR INDEPENDENTE SOBRE A REVISÃO DE</w:t>
      </w:r>
      <w:r w:rsidRPr="000E1B44">
        <w:rPr>
          <w:rFonts w:ascii="Calibri" w:hAnsi="Calibri" w:cs="Calibri"/>
          <w:sz w:val="22"/>
          <w:szCs w:val="22"/>
          <w:u w:val="single"/>
        </w:rPr>
        <w:br/>
        <w:t>DEMONSTRAÇÕES CONTÁBEIS INTERMEDIÁRIAS INDIVIDUAIS E CONSOLIDADAS</w:t>
      </w:r>
    </w:p>
    <w:p w14:paraId="2EFF3622" w14:textId="77777777" w:rsidR="00A4670E" w:rsidRPr="000E1B44" w:rsidRDefault="00A4670E" w:rsidP="00A4670E">
      <w:pPr>
        <w:widowControl w:val="0"/>
        <w:rPr>
          <w:rFonts w:ascii="Calibri" w:hAnsi="Calibri" w:cs="Calibri"/>
          <w:color w:val="000000"/>
          <w:sz w:val="22"/>
        </w:rPr>
      </w:pPr>
      <w:r w:rsidRPr="000E1B44">
        <w:rPr>
          <w:rFonts w:ascii="Calibri" w:hAnsi="Calibri" w:cs="Calibri"/>
          <w:color w:val="000000"/>
          <w:sz w:val="22"/>
        </w:rPr>
        <w:t>Aos Administradores, Conselheiros e Acionistas da</w:t>
      </w:r>
    </w:p>
    <w:p w14:paraId="0FCC84CE" w14:textId="77777777" w:rsidR="00A4670E" w:rsidRPr="000E1B44" w:rsidRDefault="00A4670E" w:rsidP="00A4670E">
      <w:pPr>
        <w:widowControl w:val="0"/>
        <w:rPr>
          <w:rFonts w:ascii="Calibri" w:hAnsi="Calibri" w:cs="Calibri"/>
          <w:color w:val="000000"/>
        </w:rPr>
      </w:pPr>
      <w:r w:rsidRPr="000E1B44">
        <w:rPr>
          <w:rFonts w:ascii="Calibri" w:hAnsi="Calibri" w:cs="Calibri"/>
          <w:color w:val="000000"/>
          <w:sz w:val="22"/>
        </w:rPr>
        <w:t>BB Seguridade Participações S.A.</w:t>
      </w:r>
    </w:p>
    <w:p w14:paraId="340F8D22" w14:textId="77777777" w:rsidR="00A4670E" w:rsidRPr="000E1B44" w:rsidRDefault="00A4670E" w:rsidP="00A4670E">
      <w:pPr>
        <w:pStyle w:val="17TEXTOcorpojustificado"/>
        <w:widowControl w:val="0"/>
        <w:spacing w:after="200" w:line="240" w:lineRule="auto"/>
        <w:jc w:val="left"/>
        <w:rPr>
          <w:rFonts w:ascii="Calibri" w:hAnsi="Calibri" w:cs="Calibri"/>
          <w:szCs w:val="22"/>
          <w:u w:val="single"/>
        </w:rPr>
      </w:pPr>
      <w:bookmarkStart w:id="110" w:name="_Hlk102726090"/>
      <w:r w:rsidRPr="000E1B44">
        <w:rPr>
          <w:rFonts w:ascii="Calibri" w:hAnsi="Calibri" w:cs="Calibri"/>
          <w:szCs w:val="22"/>
          <w:u w:val="single"/>
        </w:rPr>
        <w:t>Brasília</w:t>
      </w:r>
      <w:r>
        <w:rPr>
          <w:rFonts w:ascii="Calibri" w:hAnsi="Calibri" w:cs="Calibri"/>
          <w:szCs w:val="22"/>
          <w:u w:val="single"/>
        </w:rPr>
        <w:t xml:space="preserve"> </w:t>
      </w:r>
      <w:r w:rsidRPr="000E1B44">
        <w:rPr>
          <w:rFonts w:ascii="Calibri" w:hAnsi="Calibri" w:cs="Calibri"/>
          <w:szCs w:val="22"/>
          <w:u w:val="single"/>
        </w:rPr>
        <w:t>-</w:t>
      </w:r>
      <w:r>
        <w:rPr>
          <w:rFonts w:ascii="Calibri" w:hAnsi="Calibri" w:cs="Calibri"/>
          <w:szCs w:val="22"/>
          <w:u w:val="single"/>
        </w:rPr>
        <w:t xml:space="preserve"> </w:t>
      </w:r>
      <w:r w:rsidRPr="000E1B44">
        <w:rPr>
          <w:rFonts w:ascii="Calibri" w:hAnsi="Calibri" w:cs="Calibri"/>
          <w:szCs w:val="22"/>
          <w:u w:val="single"/>
        </w:rPr>
        <w:t>DF</w:t>
      </w:r>
    </w:p>
    <w:bookmarkEnd w:id="110"/>
    <w:p w14:paraId="53A610F7" w14:textId="77777777" w:rsidR="00A4670E" w:rsidRPr="000E1B44" w:rsidRDefault="00A4670E" w:rsidP="00A4670E">
      <w:pPr>
        <w:pStyle w:val="17TEXTOcorpojustificado"/>
        <w:widowControl w:val="0"/>
        <w:spacing w:after="200" w:line="240" w:lineRule="auto"/>
        <w:jc w:val="left"/>
        <w:rPr>
          <w:rFonts w:ascii="Calibri" w:eastAsia="Calibri" w:hAnsi="Calibri" w:cs="Calibri"/>
          <w:b/>
          <w:color w:val="000000"/>
          <w:szCs w:val="22"/>
        </w:rPr>
      </w:pPr>
      <w:r w:rsidRPr="000E1B44">
        <w:rPr>
          <w:rFonts w:ascii="Calibri" w:eastAsia="Calibri" w:hAnsi="Calibri" w:cs="Calibri"/>
          <w:b/>
          <w:color w:val="000000"/>
          <w:szCs w:val="22"/>
        </w:rPr>
        <w:t>Introdução</w:t>
      </w:r>
    </w:p>
    <w:p w14:paraId="24E5B5BD" w14:textId="77777777" w:rsidR="00A4670E" w:rsidRPr="000E1B44" w:rsidRDefault="00A4670E" w:rsidP="00A4670E">
      <w:pPr>
        <w:pStyle w:val="17TEXTOcorpojustificado"/>
        <w:widowControl w:val="0"/>
        <w:spacing w:after="200" w:line="240" w:lineRule="auto"/>
        <w:jc w:val="left"/>
        <w:rPr>
          <w:rFonts w:ascii="Calibri" w:eastAsia="Calibri" w:hAnsi="Calibri" w:cs="Calibri"/>
          <w:color w:val="000000"/>
          <w:szCs w:val="22"/>
        </w:rPr>
      </w:pPr>
      <w:r w:rsidRPr="000E1B44">
        <w:rPr>
          <w:rFonts w:ascii="Calibri" w:eastAsia="Calibri" w:hAnsi="Calibri" w:cs="Calibri"/>
          <w:color w:val="000000"/>
          <w:szCs w:val="22"/>
        </w:rPr>
        <w:t>Revisamos as demonstrações contábeis intermediárias individuais e consolidadas da BB Seguridade Participações S.A. (“Companhia”), que compreendem o balanço patrimonial em 31 de março de 2022 e as respectivas demonstrações do resultado, do resultado abrangente, das mutações do patrimônio líquido e dos fluxos de caixa para o período de três meses findo nessa data, assim como o resumo das principais práticas contábeis e demais notas explicativas.</w:t>
      </w:r>
    </w:p>
    <w:p w14:paraId="1B79DD9E" w14:textId="77777777" w:rsidR="00A4670E" w:rsidRPr="000E1B44" w:rsidRDefault="00A4670E" w:rsidP="00A4670E">
      <w:pPr>
        <w:widowControl w:val="0"/>
        <w:spacing w:after="200"/>
        <w:rPr>
          <w:rFonts w:ascii="Calibri" w:eastAsia="Calibri" w:hAnsi="Calibri" w:cs="Calibri"/>
          <w:color w:val="000000"/>
          <w:sz w:val="22"/>
        </w:rPr>
      </w:pPr>
      <w:r w:rsidRPr="000E1B44">
        <w:rPr>
          <w:rFonts w:ascii="Calibri" w:eastAsia="Calibri" w:hAnsi="Calibri" w:cs="Calibri"/>
          <w:color w:val="000000"/>
          <w:sz w:val="22"/>
        </w:rPr>
        <w:t>A Administração da Companhia é responsável pela elaboração das demonstrações contábeis intermediárias individuais e consolidadas de acordo com as práticas contábeis adotadas no Brasil</w:t>
      </w:r>
      <w:r w:rsidRPr="000E1B44">
        <w:rPr>
          <w:rFonts w:ascii="Calibri" w:hAnsi="Calibri" w:cs="Calibri"/>
          <w:sz w:val="22"/>
        </w:rPr>
        <w:t xml:space="preserve"> e com as normas internacionais de relatório financeiro (“International Financial Reporting Standards - IFRS”), emitidas pelo “International Accounting Standards Board - IASB”</w:t>
      </w:r>
      <w:r w:rsidRPr="000E1B44">
        <w:rPr>
          <w:rFonts w:ascii="Calibri" w:eastAsia="Calibri" w:hAnsi="Calibri" w:cs="Calibri"/>
          <w:color w:val="000000"/>
          <w:sz w:val="22"/>
        </w:rPr>
        <w:t>. Nossa responsabilidade é a de expressar uma conclusão sobre essas demonstrações contábeis intermediárias com base em nossa revisão.</w:t>
      </w:r>
    </w:p>
    <w:p w14:paraId="2D37B497" w14:textId="77777777" w:rsidR="00A4670E" w:rsidRPr="000E1B44" w:rsidRDefault="00A4670E" w:rsidP="00A4670E">
      <w:pPr>
        <w:widowControl w:val="0"/>
        <w:spacing w:after="200"/>
        <w:rPr>
          <w:rFonts w:ascii="Calibri" w:hAnsi="Calibri" w:cs="Calibri"/>
          <w:b/>
          <w:sz w:val="22"/>
        </w:rPr>
      </w:pPr>
      <w:r w:rsidRPr="000E1B44">
        <w:rPr>
          <w:rFonts w:ascii="Calibri" w:hAnsi="Calibri" w:cs="Calibri"/>
          <w:b/>
          <w:sz w:val="22"/>
        </w:rPr>
        <w:t>Alcance da revisão</w:t>
      </w:r>
    </w:p>
    <w:p w14:paraId="4D17D58E" w14:textId="77777777" w:rsidR="00A4670E" w:rsidRPr="000E1B44" w:rsidRDefault="00A4670E" w:rsidP="00A4670E">
      <w:pPr>
        <w:pStyle w:val="Default"/>
        <w:widowControl w:val="0"/>
        <w:spacing w:after="200"/>
        <w:rPr>
          <w:rFonts w:ascii="Calibri" w:hAnsi="Calibri" w:cs="Calibri"/>
          <w:sz w:val="22"/>
          <w:szCs w:val="22"/>
        </w:rPr>
      </w:pPr>
      <w:r w:rsidRPr="000E1B44">
        <w:rPr>
          <w:rFonts w:ascii="Calibri" w:hAnsi="Calibri" w:cs="Calibri"/>
          <w:sz w:val="22"/>
          <w:szCs w:val="22"/>
        </w:rPr>
        <w:t>Conduzimos nossa revisão de acordo com as normas brasileiras e internacionais de revisão de demonstrações contábeis intermediárias (NBC TR 2410 - Revisão d</w:t>
      </w:r>
      <w:r>
        <w:rPr>
          <w:rFonts w:ascii="Calibri" w:hAnsi="Calibri" w:cs="Calibri"/>
          <w:sz w:val="22"/>
          <w:szCs w:val="22"/>
        </w:rPr>
        <w:t>e</w:t>
      </w:r>
      <w:r w:rsidRPr="000E1B44">
        <w:rPr>
          <w:rFonts w:ascii="Calibri" w:hAnsi="Calibri" w:cs="Calibri"/>
          <w:sz w:val="22"/>
          <w:szCs w:val="22"/>
        </w:rPr>
        <w:t xml:space="preserve"> Informações Intermediárias Executada pelo Auditor da Entidade e ISRE 2410 - “Review of Interim Financial Information Performed by the Independent Auditor of the Entity”,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2668741E" w14:textId="77777777" w:rsidR="00A4670E" w:rsidRPr="000E1B44" w:rsidRDefault="00A4670E" w:rsidP="00A4670E">
      <w:pPr>
        <w:widowControl w:val="0"/>
        <w:spacing w:after="200"/>
        <w:rPr>
          <w:rFonts w:ascii="Calibri" w:hAnsi="Calibri" w:cs="Calibri"/>
          <w:b/>
          <w:sz w:val="22"/>
        </w:rPr>
      </w:pPr>
      <w:r w:rsidRPr="000E1B44">
        <w:rPr>
          <w:rFonts w:ascii="Calibri" w:hAnsi="Calibri" w:cs="Calibri"/>
          <w:b/>
          <w:sz w:val="22"/>
        </w:rPr>
        <w:t>Conclusão sobre as demonstrações contábeis intermediárias individuais e consolidadas</w:t>
      </w:r>
    </w:p>
    <w:p w14:paraId="103B59F9" w14:textId="77777777" w:rsidR="00A4670E" w:rsidRPr="000E1B44" w:rsidRDefault="00A4670E" w:rsidP="00A4670E">
      <w:pPr>
        <w:widowControl w:val="0"/>
        <w:spacing w:after="200"/>
        <w:rPr>
          <w:rFonts w:ascii="Calibri" w:hAnsi="Calibri" w:cs="Calibri"/>
          <w:b/>
          <w:sz w:val="22"/>
        </w:rPr>
      </w:pPr>
      <w:r w:rsidRPr="000E1B44">
        <w:rPr>
          <w:rFonts w:ascii="Calibri" w:hAnsi="Calibri" w:cs="Calibri"/>
          <w:sz w:val="22"/>
        </w:rPr>
        <w:t>Com base em nossa revisão, não temos conhecimento de nenhum fato que nos leve a acreditar que as demonstrações contábeis intermediárias individuais e consolidadas anteriormente referidas não apresentam adequadamente, em todos os aspectos relevantes, a posição patrimonial e financeira individual e consolidada da Companhia em 31 de março de 2022, o desempenho individual e consolidado de suas operações e os seus respectivos fluxos de caixa, individuais e consolidados, para o período de três meses findo nessa data, de acordo com as práticas contábeis adotadas no Brasil e com as normas internacionais de relatório financeiro (IFRS), emitidas pelo IASB.</w:t>
      </w:r>
    </w:p>
    <w:p w14:paraId="4FF76C57" w14:textId="77777777" w:rsidR="00A4670E" w:rsidRPr="000E1B44" w:rsidRDefault="00A4670E" w:rsidP="00A4670E">
      <w:pPr>
        <w:widowControl w:val="0"/>
        <w:spacing w:after="200"/>
        <w:rPr>
          <w:rFonts w:ascii="Calibri" w:hAnsi="Calibri" w:cs="Calibri"/>
          <w:b/>
          <w:sz w:val="22"/>
        </w:rPr>
        <w:sectPr w:rsidR="00A4670E" w:rsidRPr="000E1B44" w:rsidSect="00A4670E">
          <w:headerReference w:type="even" r:id="rId26"/>
          <w:headerReference w:type="default" r:id="rId27"/>
          <w:footerReference w:type="even" r:id="rId28"/>
          <w:footerReference w:type="default" r:id="rId29"/>
          <w:headerReference w:type="first" r:id="rId30"/>
          <w:footerReference w:type="first" r:id="rId31"/>
          <w:type w:val="oddPage"/>
          <w:pgSz w:w="11906" w:h="16838" w:code="9"/>
          <w:pgMar w:top="1701" w:right="1134" w:bottom="1134" w:left="1134" w:header="851" w:footer="567" w:gutter="0"/>
          <w:pgNumType w:start="2"/>
          <w:cols w:space="708"/>
          <w:titlePg/>
          <w:docGrid w:linePitch="360"/>
        </w:sectPr>
      </w:pPr>
    </w:p>
    <w:p w14:paraId="355189C3" w14:textId="77777777" w:rsidR="00030B1E" w:rsidRDefault="00030B1E" w:rsidP="00A4670E">
      <w:pPr>
        <w:widowControl w:val="0"/>
        <w:spacing w:after="200"/>
        <w:rPr>
          <w:rFonts w:ascii="Calibri" w:hAnsi="Calibri" w:cs="Calibri"/>
          <w:b/>
          <w:sz w:val="22"/>
        </w:rPr>
      </w:pPr>
    </w:p>
    <w:p w14:paraId="62041900" w14:textId="64EB6368" w:rsidR="00A4670E" w:rsidRPr="000E1B44" w:rsidRDefault="00A4670E" w:rsidP="00A4670E">
      <w:pPr>
        <w:widowControl w:val="0"/>
        <w:spacing w:after="200"/>
        <w:rPr>
          <w:rFonts w:ascii="Calibri" w:hAnsi="Calibri" w:cs="Calibri"/>
          <w:b/>
          <w:sz w:val="22"/>
        </w:rPr>
      </w:pPr>
      <w:r w:rsidRPr="000E1B44">
        <w:rPr>
          <w:rFonts w:ascii="Calibri" w:hAnsi="Calibri" w:cs="Calibri"/>
          <w:b/>
          <w:sz w:val="22"/>
        </w:rPr>
        <w:t>Outros assuntos</w:t>
      </w:r>
    </w:p>
    <w:p w14:paraId="523FF535" w14:textId="77777777" w:rsidR="00A4670E" w:rsidRPr="000E1B44" w:rsidRDefault="00A4670E" w:rsidP="00A4670E">
      <w:pPr>
        <w:widowControl w:val="0"/>
        <w:spacing w:after="200"/>
        <w:rPr>
          <w:rFonts w:ascii="Calibri" w:hAnsi="Calibri" w:cs="Calibri"/>
          <w:i/>
          <w:sz w:val="22"/>
        </w:rPr>
      </w:pPr>
      <w:bookmarkStart w:id="111" w:name="_Hlk38528422"/>
      <w:r w:rsidRPr="000E1B44">
        <w:rPr>
          <w:rFonts w:ascii="Calibri" w:hAnsi="Calibri" w:cs="Calibri"/>
          <w:i/>
          <w:sz w:val="22"/>
        </w:rPr>
        <w:t>Demonstrações do valor adicionado</w:t>
      </w:r>
    </w:p>
    <w:p w14:paraId="7AAED4C8" w14:textId="77777777" w:rsidR="00A4670E" w:rsidRPr="000E1B44" w:rsidRDefault="00A4670E" w:rsidP="00A4670E">
      <w:pPr>
        <w:pStyle w:val="Default"/>
        <w:widowControl w:val="0"/>
        <w:spacing w:after="200"/>
        <w:rPr>
          <w:rFonts w:ascii="Calibri" w:eastAsia="Times New Roman" w:hAnsi="Calibri" w:cs="Calibri"/>
          <w:sz w:val="22"/>
          <w:szCs w:val="22"/>
        </w:rPr>
      </w:pPr>
      <w:r w:rsidRPr="000E1B44">
        <w:rPr>
          <w:rFonts w:ascii="Calibri" w:eastAsia="Times New Roman" w:hAnsi="Calibri" w:cs="Calibri"/>
          <w:sz w:val="22"/>
          <w:szCs w:val="22"/>
        </w:rPr>
        <w:t xml:space="preserve">Revisamos também as demonstrações individual e consolidada do valor adicionado </w:t>
      </w:r>
      <w:r>
        <w:rPr>
          <w:rFonts w:ascii="Calibri" w:eastAsia="Times New Roman" w:hAnsi="Calibri" w:cs="Calibri"/>
          <w:sz w:val="22"/>
          <w:szCs w:val="22"/>
        </w:rPr>
        <w:t xml:space="preserve">- </w:t>
      </w:r>
      <w:r w:rsidRPr="000E1B44">
        <w:rPr>
          <w:rFonts w:ascii="Calibri" w:eastAsia="Times New Roman" w:hAnsi="Calibri" w:cs="Calibri"/>
          <w:sz w:val="22"/>
          <w:szCs w:val="22"/>
        </w:rPr>
        <w:t>DVA, referentes ao período de três meses findo em 31 de março de 2022, preparadas sob a responsabilidade da Administração da Companhia e apresentadas como informação suplementar. Essas demonstrações foram submetidas aos mesmos procedimentos de revisão descritos anteriormente</w:t>
      </w:r>
      <w:r>
        <w:rPr>
          <w:rFonts w:ascii="Calibri" w:eastAsia="Times New Roman" w:hAnsi="Calibri" w:cs="Calibri"/>
          <w:sz w:val="22"/>
          <w:szCs w:val="22"/>
        </w:rPr>
        <w:t>,</w:t>
      </w:r>
      <w:r w:rsidRPr="000E1B44">
        <w:rPr>
          <w:rFonts w:ascii="Calibri" w:eastAsia="Times New Roman" w:hAnsi="Calibri" w:cs="Calibri"/>
          <w:sz w:val="22"/>
          <w:szCs w:val="22"/>
        </w:rPr>
        <w:t xml:space="preserv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111"/>
    <w:p w14:paraId="2025F764" w14:textId="77777777" w:rsidR="00A4670E" w:rsidRPr="000E1B44" w:rsidRDefault="00A4670E" w:rsidP="00A4670E">
      <w:pPr>
        <w:widowControl w:val="0"/>
        <w:spacing w:after="600"/>
        <w:rPr>
          <w:rFonts w:ascii="Calibri" w:hAnsi="Calibri" w:cs="Calibri"/>
          <w:color w:val="000000"/>
          <w:sz w:val="22"/>
        </w:rPr>
      </w:pPr>
      <w:r w:rsidRPr="000E1B44">
        <w:rPr>
          <w:rFonts w:ascii="Calibri" w:hAnsi="Calibri" w:cs="Calibri"/>
          <w:color w:val="000000"/>
          <w:sz w:val="22"/>
        </w:rPr>
        <w:t>Brasília, 6 de maio de 2022</w:t>
      </w:r>
    </w:p>
    <w:tbl>
      <w:tblPr>
        <w:tblW w:w="9638" w:type="dxa"/>
        <w:tblInd w:w="-113" w:type="dxa"/>
        <w:tblLayout w:type="fixed"/>
        <w:tblCellMar>
          <w:left w:w="113" w:type="dxa"/>
          <w:right w:w="113" w:type="dxa"/>
        </w:tblCellMar>
        <w:tblLook w:val="0000" w:firstRow="0" w:lastRow="0" w:firstColumn="0" w:lastColumn="0" w:noHBand="0" w:noVBand="0"/>
      </w:tblPr>
      <w:tblGrid>
        <w:gridCol w:w="6803"/>
        <w:gridCol w:w="2835"/>
      </w:tblGrid>
      <w:tr w:rsidR="00A4670E" w:rsidRPr="004A1F15" w14:paraId="49950107" w14:textId="77777777" w:rsidTr="00A4670E">
        <w:tc>
          <w:tcPr>
            <w:tcW w:w="6803" w:type="dxa"/>
          </w:tcPr>
          <w:p w14:paraId="6B907F2F" w14:textId="77777777" w:rsidR="00A4670E" w:rsidRPr="000E1B44" w:rsidRDefault="00A4670E" w:rsidP="00A4670E">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DELOITTE TOUCHE TOHMATSU</w:t>
            </w:r>
          </w:p>
        </w:tc>
        <w:tc>
          <w:tcPr>
            <w:tcW w:w="2835" w:type="dxa"/>
          </w:tcPr>
          <w:p w14:paraId="216C0F55" w14:textId="77777777" w:rsidR="00A4670E" w:rsidRPr="000E1B44" w:rsidRDefault="00A4670E" w:rsidP="00A4670E">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Roberto Paulo Kenedi</w:t>
            </w:r>
          </w:p>
        </w:tc>
      </w:tr>
      <w:tr w:rsidR="00A4670E" w:rsidRPr="004A1F15" w14:paraId="59C1D4BF" w14:textId="77777777" w:rsidTr="00A4670E">
        <w:tc>
          <w:tcPr>
            <w:tcW w:w="6803" w:type="dxa"/>
          </w:tcPr>
          <w:p w14:paraId="74553884" w14:textId="77777777" w:rsidR="00A4670E" w:rsidRPr="000E1B44" w:rsidRDefault="00A4670E" w:rsidP="00A4670E">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Auditores Independentes Ltda.</w:t>
            </w:r>
          </w:p>
        </w:tc>
        <w:tc>
          <w:tcPr>
            <w:tcW w:w="2835" w:type="dxa"/>
          </w:tcPr>
          <w:p w14:paraId="04660B08" w14:textId="77777777" w:rsidR="00A4670E" w:rsidRPr="000E1B44" w:rsidRDefault="00A4670E" w:rsidP="00A4670E">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Contador</w:t>
            </w:r>
          </w:p>
        </w:tc>
      </w:tr>
      <w:tr w:rsidR="00A4670E" w:rsidRPr="004A1F15" w14:paraId="5DC3B993" w14:textId="77777777" w:rsidTr="00A4670E">
        <w:tc>
          <w:tcPr>
            <w:tcW w:w="6803" w:type="dxa"/>
          </w:tcPr>
          <w:p w14:paraId="7C0B8EFB" w14:textId="77777777" w:rsidR="00A4670E" w:rsidRPr="000E1B44" w:rsidRDefault="00A4670E" w:rsidP="00A4670E">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CRC nº 2 SP 011609/O-8 “F” DF</w:t>
            </w:r>
          </w:p>
        </w:tc>
        <w:tc>
          <w:tcPr>
            <w:tcW w:w="2835" w:type="dxa"/>
          </w:tcPr>
          <w:p w14:paraId="62792D17" w14:textId="77777777" w:rsidR="00A4670E" w:rsidRPr="000E1B44" w:rsidRDefault="00A4670E" w:rsidP="00A4670E">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hAnsi="Calibri" w:cs="Calibri"/>
                <w:color w:val="000000"/>
                <w:sz w:val="22"/>
                <w:szCs w:val="22"/>
                <w:lang w:val="pt-BR"/>
              </w:rPr>
              <w:t>CRC nº 1 RJ 081401/O-5</w:t>
            </w:r>
          </w:p>
        </w:tc>
      </w:tr>
      <w:bookmarkEnd w:id="109"/>
    </w:tbl>
    <w:p w14:paraId="38B31DA9" w14:textId="49C7AF01" w:rsidR="00A4670E" w:rsidRPr="000E1B44" w:rsidRDefault="00A4670E" w:rsidP="00A4670E">
      <w:pPr>
        <w:widowControl w:val="0"/>
        <w:rPr>
          <w:rFonts w:ascii="Calibri" w:hAnsi="Calibri" w:cs="Calibri"/>
        </w:rPr>
      </w:pPr>
    </w:p>
    <w:p w14:paraId="5452E6CD" w14:textId="0B6D1EE4" w:rsidR="005D0361" w:rsidRDefault="005D0361" w:rsidP="005D0361">
      <w:pPr>
        <w:rPr>
          <w:lang w:eastAsia="pt-BR"/>
        </w:rPr>
      </w:pPr>
    </w:p>
    <w:p w14:paraId="7446D130" w14:textId="3A84A247" w:rsidR="005D0361" w:rsidRDefault="005D0361" w:rsidP="005D0361">
      <w:pPr>
        <w:rPr>
          <w:lang w:eastAsia="pt-BR"/>
        </w:rPr>
      </w:pPr>
    </w:p>
    <w:p w14:paraId="0D5241FB" w14:textId="069EF72B" w:rsidR="00B2044D" w:rsidRDefault="00B2044D" w:rsidP="005D0361">
      <w:pPr>
        <w:rPr>
          <w:lang w:eastAsia="pt-BR"/>
        </w:rPr>
      </w:pPr>
    </w:p>
    <w:p w14:paraId="1B7CE652" w14:textId="219C8606" w:rsidR="00B2044D" w:rsidRDefault="00B2044D" w:rsidP="005D0361">
      <w:pPr>
        <w:rPr>
          <w:lang w:eastAsia="pt-BR"/>
        </w:rPr>
      </w:pPr>
    </w:p>
    <w:p w14:paraId="0CCE4A6E" w14:textId="610A24EB" w:rsidR="00B2044D" w:rsidRDefault="00B2044D" w:rsidP="005D0361">
      <w:pPr>
        <w:rPr>
          <w:lang w:eastAsia="pt-BR"/>
        </w:rPr>
      </w:pPr>
    </w:p>
    <w:p w14:paraId="5D3725BC" w14:textId="27AF7963" w:rsidR="00B2044D" w:rsidRDefault="00B2044D" w:rsidP="005D0361">
      <w:pPr>
        <w:rPr>
          <w:lang w:eastAsia="pt-BR"/>
        </w:rPr>
      </w:pPr>
    </w:p>
    <w:p w14:paraId="11D08783" w14:textId="07EB5714" w:rsidR="00B2044D" w:rsidRDefault="00B2044D" w:rsidP="005D0361">
      <w:pPr>
        <w:rPr>
          <w:lang w:eastAsia="pt-BR"/>
        </w:rPr>
      </w:pPr>
    </w:p>
    <w:p w14:paraId="6A784D5D" w14:textId="243CE458" w:rsidR="00B2044D" w:rsidRDefault="00B2044D" w:rsidP="005D0361">
      <w:pPr>
        <w:rPr>
          <w:lang w:eastAsia="pt-BR"/>
        </w:rPr>
      </w:pPr>
    </w:p>
    <w:p w14:paraId="4F10CB99" w14:textId="77777777" w:rsidR="00B2044D" w:rsidRDefault="00B2044D" w:rsidP="005D0361">
      <w:pPr>
        <w:rPr>
          <w:lang w:eastAsia="pt-BR"/>
        </w:rPr>
      </w:pPr>
    </w:p>
    <w:p w14:paraId="73D36975" w14:textId="1081A3BE" w:rsidR="005D0361" w:rsidRDefault="005D0361" w:rsidP="005D0361">
      <w:pPr>
        <w:rPr>
          <w:lang w:eastAsia="pt-BR"/>
        </w:rPr>
      </w:pPr>
    </w:p>
    <w:p w14:paraId="58737BC6" w14:textId="61604D45" w:rsidR="005D0361" w:rsidRDefault="005D0361" w:rsidP="005D0361">
      <w:pPr>
        <w:rPr>
          <w:lang w:eastAsia="pt-BR"/>
        </w:rPr>
      </w:pPr>
    </w:p>
    <w:p w14:paraId="468130F3" w14:textId="77777777" w:rsidR="005D0361" w:rsidRPr="005D0361" w:rsidRDefault="005D0361" w:rsidP="005D0361">
      <w:pPr>
        <w:rPr>
          <w:lang w:eastAsia="pt-BR"/>
        </w:rPr>
      </w:pPr>
    </w:p>
    <w:p w14:paraId="02FC984D" w14:textId="06712055" w:rsidR="00EA1CE5" w:rsidRDefault="00EA1CE5" w:rsidP="00FC0423">
      <w:pPr>
        <w:pStyle w:val="Ttulo1"/>
      </w:pPr>
    </w:p>
    <w:p w14:paraId="4EA588C9" w14:textId="77777777" w:rsidR="005D0361" w:rsidRDefault="005D0361" w:rsidP="005D0361">
      <w:pPr>
        <w:rPr>
          <w:lang w:eastAsia="pt-BR"/>
        </w:rPr>
        <w:sectPr w:rsidR="005D0361" w:rsidSect="00CA0BC2">
          <w:headerReference w:type="default" r:id="rId32"/>
          <w:pgSz w:w="11906" w:h="16838" w:code="9"/>
          <w:pgMar w:top="1134" w:right="1134" w:bottom="1134" w:left="1134" w:header="709" w:footer="284" w:gutter="0"/>
          <w:pgNumType w:start="6"/>
          <w:cols w:space="708"/>
          <w:docGrid w:linePitch="360"/>
        </w:sectPr>
      </w:pPr>
    </w:p>
    <w:p w14:paraId="2A629AA1" w14:textId="3F7D6A4D" w:rsidR="00EA1CE5" w:rsidRDefault="00EA1CE5" w:rsidP="00EA1CE5">
      <w:pPr>
        <w:rPr>
          <w:lang w:eastAsia="pt-BR"/>
        </w:rPr>
      </w:pPr>
    </w:p>
    <w:p w14:paraId="1C2508FA" w14:textId="6B2FD674" w:rsidR="00EA1CE5" w:rsidRPr="004C5EAF" w:rsidRDefault="00EA1CE5" w:rsidP="00FC0423">
      <w:pPr>
        <w:pStyle w:val="Ttulo1"/>
      </w:pPr>
      <w:bookmarkStart w:id="112" w:name="_Toc102984328"/>
      <w:bookmarkStart w:id="113" w:name="AMDE"/>
      <w:r w:rsidRPr="004C5EAF">
        <w:t>DECLARAÇÃO DOS MEMBROS DA DIRETORIA EXECUTIVA SOBRE AS DEMONSTRAÇÕES FINANCEIRAS</w:t>
      </w:r>
      <w:bookmarkEnd w:id="112"/>
    </w:p>
    <w:bookmarkEnd w:id="113"/>
    <w:p w14:paraId="53D62254" w14:textId="77777777" w:rsidR="00EA1CE5" w:rsidRPr="00302AEC" w:rsidRDefault="00EA1CE5" w:rsidP="002D06B0">
      <w:pPr>
        <w:pStyle w:val="05-Textonormal"/>
      </w:pPr>
    </w:p>
    <w:p w14:paraId="58EFE39B" w14:textId="77777777" w:rsidR="00EA1CE5" w:rsidRPr="00C25B81" w:rsidRDefault="00EA1CE5" w:rsidP="002D06B0">
      <w:pPr>
        <w:pStyle w:val="05-Textonormal"/>
      </w:pPr>
      <w:r w:rsidRPr="00C25B81">
        <w:t xml:space="preserve">Em conformidade com o Artigo 25 da Instrução CVM nº 480, de 07.12.2009, declaramos que revisamos as Demonstrações Contábeis relativas ao </w:t>
      </w:r>
      <w:r>
        <w:t xml:space="preserve">trimestre </w:t>
      </w:r>
      <w:r w:rsidRPr="00C25B81">
        <w:t xml:space="preserve">findo em </w:t>
      </w:r>
      <w:r>
        <w:t>31</w:t>
      </w:r>
      <w:r w:rsidRPr="00C25B81">
        <w:t xml:space="preserve"> de </w:t>
      </w:r>
      <w:r>
        <w:t xml:space="preserve">março de </w:t>
      </w:r>
      <w:r w:rsidRPr="00C25B81">
        <w:t>20</w:t>
      </w:r>
      <w:r>
        <w:t>22</w:t>
      </w:r>
      <w:r w:rsidRPr="00C25B81">
        <w:t xml:space="preserve"> da BB Seguridade Participações S.A. e, baseado nas discussões subsequentes, concordamos que tais demonstrações refletem adequadamente, em todos os aspectos relevantes, a posição patrimonial e financeira correspondente ao período apresentado.</w:t>
      </w:r>
    </w:p>
    <w:p w14:paraId="05FB8B27" w14:textId="77777777" w:rsidR="00EA1CE5" w:rsidRPr="00C25B81" w:rsidRDefault="00EA1CE5" w:rsidP="002D06B0">
      <w:pPr>
        <w:pStyle w:val="05-Textonormal"/>
      </w:pPr>
    </w:p>
    <w:p w14:paraId="1E16027B" w14:textId="77777777" w:rsidR="00EA1CE5" w:rsidRPr="00C25B81" w:rsidRDefault="00EA1CE5" w:rsidP="002D06B0">
      <w:pPr>
        <w:pStyle w:val="05-Textonormal"/>
        <w:spacing w:before="0" w:after="0"/>
      </w:pPr>
      <w:bookmarkStart w:id="114" w:name="_Hlk77924916"/>
      <w:r w:rsidRPr="00C25B81">
        <w:t xml:space="preserve">Brasília (DF), </w:t>
      </w:r>
      <w:r>
        <w:t>06 de maio de</w:t>
      </w:r>
      <w:r w:rsidRPr="00C25B81">
        <w:t xml:space="preserve"> 202</w:t>
      </w:r>
      <w:r>
        <w:t>2</w:t>
      </w:r>
      <w:r w:rsidRPr="00C25B81">
        <w:t>.</w:t>
      </w:r>
    </w:p>
    <w:p w14:paraId="4D69DBB6" w14:textId="77777777" w:rsidR="00EA1CE5" w:rsidRDefault="00EA1CE5" w:rsidP="002D06B0">
      <w:pPr>
        <w:pStyle w:val="05-Textonormal"/>
        <w:spacing w:before="0" w:after="0"/>
      </w:pPr>
    </w:p>
    <w:p w14:paraId="711EA357" w14:textId="77777777" w:rsidR="00EA1CE5" w:rsidRPr="00C25B81" w:rsidRDefault="00EA1CE5" w:rsidP="002D06B0">
      <w:pPr>
        <w:pStyle w:val="05-Textonormal"/>
        <w:spacing w:before="0" w:after="0"/>
      </w:pPr>
    </w:p>
    <w:p w14:paraId="3F6D32B9" w14:textId="77777777" w:rsidR="00EA1CE5" w:rsidRPr="00C25B81" w:rsidRDefault="00EA1CE5" w:rsidP="002D06B0">
      <w:pPr>
        <w:pStyle w:val="05-Textonormal"/>
        <w:spacing w:before="0" w:after="0"/>
      </w:pPr>
    </w:p>
    <w:p w14:paraId="5B3FAF42" w14:textId="77777777" w:rsidR="00EA1CE5" w:rsidRPr="001714B8" w:rsidRDefault="00EA1CE5" w:rsidP="002D06B0">
      <w:pPr>
        <w:pStyle w:val="05-Textonormal"/>
        <w:spacing w:before="0" w:after="0" w:line="240" w:lineRule="auto"/>
        <w:rPr>
          <w:snapToGrid w:val="0"/>
        </w:rPr>
      </w:pPr>
      <w:bookmarkStart w:id="115" w:name="_Hlk86340564"/>
      <w:r w:rsidRPr="001714B8">
        <w:rPr>
          <w:snapToGrid w:val="0"/>
        </w:rPr>
        <w:t>Ullisses Christian Silva Assis</w:t>
      </w:r>
    </w:p>
    <w:p w14:paraId="35335ED4" w14:textId="77777777" w:rsidR="00EA1CE5" w:rsidRDefault="00EA1CE5" w:rsidP="002D06B0">
      <w:pPr>
        <w:pStyle w:val="05-Textonormal"/>
        <w:spacing w:before="0" w:after="0" w:line="240" w:lineRule="auto"/>
      </w:pPr>
      <w:r>
        <w:t>Diretor-</w:t>
      </w:r>
      <w:r w:rsidRPr="00C25B81">
        <w:t>Presidente</w:t>
      </w:r>
    </w:p>
    <w:p w14:paraId="0EC9BB6B" w14:textId="77777777" w:rsidR="00EA1CE5" w:rsidRDefault="00EA1CE5" w:rsidP="002D06B0">
      <w:pPr>
        <w:pStyle w:val="05-Textonormal"/>
        <w:spacing w:before="0" w:after="0" w:line="240" w:lineRule="auto"/>
      </w:pPr>
    </w:p>
    <w:p w14:paraId="6C27A786" w14:textId="77777777" w:rsidR="00EA1CE5" w:rsidRDefault="00EA1CE5" w:rsidP="002D06B0">
      <w:pPr>
        <w:pStyle w:val="05-Textonormal"/>
        <w:spacing w:before="0" w:after="0" w:line="240" w:lineRule="auto"/>
      </w:pPr>
    </w:p>
    <w:p w14:paraId="4852AD99" w14:textId="77777777" w:rsidR="00EA1CE5" w:rsidRDefault="00EA1CE5" w:rsidP="002D06B0">
      <w:pPr>
        <w:pStyle w:val="05-Textonormal"/>
        <w:spacing w:before="0" w:after="0" w:line="240" w:lineRule="auto"/>
      </w:pPr>
    </w:p>
    <w:p w14:paraId="26DAB268" w14:textId="77777777" w:rsidR="00EA1CE5" w:rsidRDefault="00EA1CE5" w:rsidP="002D06B0">
      <w:pPr>
        <w:pStyle w:val="05-Textonormal"/>
        <w:spacing w:before="0" w:after="0" w:line="240" w:lineRule="auto"/>
      </w:pPr>
    </w:p>
    <w:p w14:paraId="2EFB01DF" w14:textId="77777777" w:rsidR="00EA1CE5" w:rsidRDefault="00EA1CE5" w:rsidP="002D06B0">
      <w:pPr>
        <w:pStyle w:val="05-Textonormal"/>
        <w:spacing w:before="0" w:after="0" w:line="240" w:lineRule="auto"/>
      </w:pPr>
      <w:r>
        <w:t>Bruno Alves do Nascimento</w:t>
      </w:r>
    </w:p>
    <w:p w14:paraId="6E83836D" w14:textId="77777777" w:rsidR="00EA1CE5" w:rsidRDefault="00EA1CE5" w:rsidP="002D06B0">
      <w:pPr>
        <w:pStyle w:val="05-Textonormal"/>
        <w:spacing w:before="0" w:after="0" w:line="240" w:lineRule="auto"/>
      </w:pPr>
      <w:r>
        <w:t>Diretor de Estratégia e Tecnologia</w:t>
      </w:r>
    </w:p>
    <w:p w14:paraId="4655EE60" w14:textId="77777777" w:rsidR="00EA1CE5" w:rsidRDefault="00EA1CE5" w:rsidP="002D06B0">
      <w:pPr>
        <w:pStyle w:val="05-Textonormal"/>
        <w:spacing w:before="0" w:after="0" w:line="240" w:lineRule="auto"/>
      </w:pPr>
    </w:p>
    <w:p w14:paraId="69A6A36D" w14:textId="77777777" w:rsidR="00EA1CE5" w:rsidRDefault="00EA1CE5" w:rsidP="002D06B0">
      <w:pPr>
        <w:pStyle w:val="05-Textonormal"/>
        <w:spacing w:before="0" w:after="0" w:line="240" w:lineRule="auto"/>
      </w:pPr>
    </w:p>
    <w:p w14:paraId="38D88289" w14:textId="77777777" w:rsidR="00EA1CE5" w:rsidRDefault="00EA1CE5" w:rsidP="002D06B0">
      <w:pPr>
        <w:pStyle w:val="05-Textonormal"/>
        <w:spacing w:before="0" w:after="0" w:line="240" w:lineRule="auto"/>
      </w:pPr>
    </w:p>
    <w:p w14:paraId="651497DC" w14:textId="77777777" w:rsidR="00EA1CE5" w:rsidRDefault="00EA1CE5" w:rsidP="002D06B0">
      <w:pPr>
        <w:pStyle w:val="05-Textonormal"/>
        <w:spacing w:before="0" w:after="0" w:line="240" w:lineRule="auto"/>
      </w:pPr>
    </w:p>
    <w:p w14:paraId="6212C7CF" w14:textId="77777777" w:rsidR="00EA1CE5" w:rsidRDefault="00EA1CE5" w:rsidP="002D06B0">
      <w:pPr>
        <w:pStyle w:val="05-Textonormal"/>
        <w:spacing w:before="0" w:after="0" w:line="240" w:lineRule="auto"/>
        <w:rPr>
          <w:snapToGrid w:val="0"/>
        </w:rPr>
      </w:pPr>
      <w:r w:rsidRPr="007B2A36">
        <w:rPr>
          <w:snapToGrid w:val="0"/>
        </w:rPr>
        <w:t>Marcelo Lopes Lourenço</w:t>
      </w:r>
    </w:p>
    <w:p w14:paraId="058837D4" w14:textId="77777777" w:rsidR="00EA1CE5" w:rsidRDefault="00EA1CE5" w:rsidP="002D06B0">
      <w:pPr>
        <w:pStyle w:val="05-Textonormal"/>
        <w:spacing w:before="0" w:after="0" w:line="240" w:lineRule="auto"/>
        <w:rPr>
          <w:snapToGrid w:val="0"/>
        </w:rPr>
      </w:pPr>
      <w:r w:rsidRPr="007B2A36">
        <w:rPr>
          <w:snapToGrid w:val="0"/>
        </w:rPr>
        <w:t>Diretor Comercial, Marketing e Clientes</w:t>
      </w:r>
    </w:p>
    <w:p w14:paraId="55D27B82" w14:textId="77777777" w:rsidR="00EA1CE5" w:rsidRDefault="00EA1CE5" w:rsidP="002D06B0">
      <w:pPr>
        <w:pStyle w:val="05-Textonormal"/>
        <w:spacing w:before="0" w:after="0" w:line="240" w:lineRule="auto"/>
        <w:rPr>
          <w:snapToGrid w:val="0"/>
        </w:rPr>
      </w:pPr>
    </w:p>
    <w:p w14:paraId="06D90C9C" w14:textId="77777777" w:rsidR="00EA1CE5" w:rsidRDefault="00EA1CE5" w:rsidP="002D06B0">
      <w:pPr>
        <w:pStyle w:val="05-Textonormal"/>
        <w:spacing w:before="0" w:after="0" w:line="240" w:lineRule="auto"/>
        <w:rPr>
          <w:snapToGrid w:val="0"/>
        </w:rPr>
      </w:pPr>
    </w:p>
    <w:p w14:paraId="4FC5831B" w14:textId="77777777" w:rsidR="00EA1CE5" w:rsidRDefault="00EA1CE5" w:rsidP="002D06B0">
      <w:pPr>
        <w:pStyle w:val="05-Textonormal"/>
        <w:spacing w:before="0" w:after="0" w:line="240" w:lineRule="auto"/>
        <w:rPr>
          <w:snapToGrid w:val="0"/>
        </w:rPr>
      </w:pPr>
    </w:p>
    <w:p w14:paraId="674372C1" w14:textId="77777777" w:rsidR="00EA1CE5" w:rsidRDefault="00EA1CE5" w:rsidP="002D06B0">
      <w:pPr>
        <w:pStyle w:val="05-Textonormal"/>
        <w:spacing w:before="0" w:after="0" w:line="240" w:lineRule="auto"/>
        <w:rPr>
          <w:snapToGrid w:val="0"/>
        </w:rPr>
      </w:pPr>
    </w:p>
    <w:p w14:paraId="21964F0D" w14:textId="77777777" w:rsidR="00EA1CE5" w:rsidRPr="00DD34B3" w:rsidRDefault="00EA1CE5" w:rsidP="002D06B0">
      <w:pPr>
        <w:pStyle w:val="05-Textonormal"/>
        <w:spacing w:before="0" w:after="0" w:line="240" w:lineRule="auto"/>
        <w:rPr>
          <w:snapToGrid w:val="0"/>
        </w:rPr>
      </w:pPr>
      <w:r>
        <w:rPr>
          <w:snapToGrid w:val="0"/>
        </w:rPr>
        <w:t>Rafael Augusto Sperendio</w:t>
      </w:r>
    </w:p>
    <w:p w14:paraId="1E635FA5" w14:textId="77777777" w:rsidR="00EA1CE5" w:rsidRPr="00C25B81" w:rsidRDefault="00EA1CE5" w:rsidP="002D06B0">
      <w:pPr>
        <w:pStyle w:val="05-Textonormal"/>
        <w:spacing w:before="0" w:after="0" w:line="240" w:lineRule="auto"/>
      </w:pPr>
      <w:r w:rsidRPr="00B92424">
        <w:t>Diretor de Finanças</w:t>
      </w:r>
      <w:r>
        <w:t xml:space="preserve"> e Relações com Investidores</w:t>
      </w:r>
    </w:p>
    <w:bookmarkEnd w:id="114"/>
    <w:bookmarkEnd w:id="115"/>
    <w:p w14:paraId="65590013" w14:textId="77777777" w:rsidR="00EA1CE5" w:rsidRPr="00C25B81" w:rsidRDefault="00EA1CE5" w:rsidP="002D06B0">
      <w:pPr>
        <w:pStyle w:val="05-Textonormal"/>
      </w:pPr>
      <w:r w:rsidRPr="00C25B81">
        <w:br w:type="page"/>
      </w:r>
    </w:p>
    <w:p w14:paraId="2264CF84" w14:textId="77777777" w:rsidR="00EA1CE5" w:rsidRPr="004C5EAF" w:rsidRDefault="00EA1CE5" w:rsidP="00FC0423">
      <w:pPr>
        <w:pStyle w:val="Ttulo1"/>
      </w:pPr>
      <w:bookmarkStart w:id="116" w:name="_Toc102984329"/>
      <w:bookmarkStart w:id="117" w:name="DMD"/>
      <w:r w:rsidRPr="004C5EAF">
        <w:lastRenderedPageBreak/>
        <w:t>DECLARAÇÃO DOS MEMBROS DA DIRETORIA EXECUTIVA SOBRE O RELATÓRIO DOS AUDITORES INDEPENDENTES</w:t>
      </w:r>
      <w:bookmarkEnd w:id="116"/>
    </w:p>
    <w:bookmarkEnd w:id="117"/>
    <w:p w14:paraId="1079C30A" w14:textId="77777777" w:rsidR="00EA1CE5" w:rsidRPr="00302AEC" w:rsidRDefault="00EA1CE5" w:rsidP="002D06B0">
      <w:pPr>
        <w:pStyle w:val="05-Textonormal"/>
        <w:rPr>
          <w:b/>
          <w:bCs/>
        </w:rPr>
      </w:pPr>
    </w:p>
    <w:p w14:paraId="2A3C0012" w14:textId="77777777" w:rsidR="00EA1CE5" w:rsidRPr="00302AEC" w:rsidRDefault="00EA1CE5" w:rsidP="002D06B0">
      <w:pPr>
        <w:pStyle w:val="05-Textonormal"/>
      </w:pPr>
      <w:r w:rsidRPr="00302AEC">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Tohmatsu Auditores Independentes, de </w:t>
      </w:r>
      <w:r>
        <w:t xml:space="preserve"> 06 de maio de 2022</w:t>
      </w:r>
      <w:r w:rsidRPr="00302AEC">
        <w:t xml:space="preserve">, referentes às demonstrações contábeis da BB Seguridade Participações S.A. relativas ao </w:t>
      </w:r>
      <w:r>
        <w:t>trimestre</w:t>
      </w:r>
      <w:r w:rsidRPr="00302AEC">
        <w:t xml:space="preserve"> findo em 3</w:t>
      </w:r>
      <w:r>
        <w:t>1 de março de 2022</w:t>
      </w:r>
      <w:r w:rsidRPr="00302AEC">
        <w:t>, não havendo qualquer discordância.</w:t>
      </w:r>
    </w:p>
    <w:p w14:paraId="5ADB772C" w14:textId="77777777" w:rsidR="00EA1CE5" w:rsidRPr="00302AEC" w:rsidRDefault="00EA1CE5" w:rsidP="002D06B0">
      <w:pPr>
        <w:pStyle w:val="05-Textonormal"/>
      </w:pPr>
    </w:p>
    <w:p w14:paraId="3077BB83" w14:textId="77777777" w:rsidR="00EA1CE5" w:rsidRPr="00C25B81" w:rsidRDefault="00EA1CE5" w:rsidP="002D06B0">
      <w:pPr>
        <w:pStyle w:val="05-Textonormal"/>
        <w:spacing w:before="0" w:after="0"/>
      </w:pPr>
      <w:r w:rsidRPr="00C25B81">
        <w:t xml:space="preserve">Brasília (DF), </w:t>
      </w:r>
      <w:r>
        <w:t>06 de maio de</w:t>
      </w:r>
      <w:r w:rsidRPr="00C25B81">
        <w:t xml:space="preserve"> 202</w:t>
      </w:r>
      <w:r>
        <w:t>2</w:t>
      </w:r>
      <w:r w:rsidRPr="00C25B81">
        <w:t>.</w:t>
      </w:r>
    </w:p>
    <w:p w14:paraId="7C6152F9" w14:textId="77777777" w:rsidR="00EA1CE5" w:rsidRDefault="00EA1CE5" w:rsidP="002D06B0">
      <w:pPr>
        <w:pStyle w:val="05-Textonormal"/>
        <w:spacing w:before="0" w:after="0"/>
      </w:pPr>
    </w:p>
    <w:p w14:paraId="3CB9181D" w14:textId="77777777" w:rsidR="00EA1CE5" w:rsidRPr="00C25B81" w:rsidRDefault="00EA1CE5" w:rsidP="002D06B0">
      <w:pPr>
        <w:pStyle w:val="05-Textonormal"/>
        <w:spacing w:before="0" w:after="0"/>
      </w:pPr>
    </w:p>
    <w:p w14:paraId="23DEDB8A" w14:textId="77777777" w:rsidR="00EA1CE5" w:rsidRPr="00C25B81" w:rsidRDefault="00EA1CE5" w:rsidP="002D06B0">
      <w:pPr>
        <w:pStyle w:val="05-Textonormal"/>
        <w:spacing w:before="0" w:after="0"/>
      </w:pPr>
    </w:p>
    <w:p w14:paraId="37991027" w14:textId="77777777" w:rsidR="00EA1CE5" w:rsidRPr="001714B8" w:rsidRDefault="00EA1CE5" w:rsidP="002D06B0">
      <w:pPr>
        <w:pStyle w:val="05-Textonormal"/>
        <w:spacing w:before="0" w:after="0" w:line="240" w:lineRule="auto"/>
        <w:rPr>
          <w:snapToGrid w:val="0"/>
        </w:rPr>
      </w:pPr>
      <w:r w:rsidRPr="001714B8">
        <w:rPr>
          <w:snapToGrid w:val="0"/>
        </w:rPr>
        <w:t>Ullisses Christian Silva Assis</w:t>
      </w:r>
    </w:p>
    <w:p w14:paraId="060D8BE7" w14:textId="77777777" w:rsidR="00EA1CE5" w:rsidRDefault="00EA1CE5" w:rsidP="002D06B0">
      <w:pPr>
        <w:pStyle w:val="05-Textonormal"/>
        <w:spacing w:before="0" w:after="0" w:line="240" w:lineRule="auto"/>
      </w:pPr>
      <w:r>
        <w:t>Diretor-</w:t>
      </w:r>
      <w:r w:rsidRPr="00C25B81">
        <w:t>Presidente</w:t>
      </w:r>
    </w:p>
    <w:p w14:paraId="50BCC754" w14:textId="77777777" w:rsidR="00EA1CE5" w:rsidRDefault="00EA1CE5" w:rsidP="002D06B0">
      <w:pPr>
        <w:pStyle w:val="05-Textonormal"/>
        <w:spacing w:before="0" w:after="0" w:line="240" w:lineRule="auto"/>
      </w:pPr>
    </w:p>
    <w:p w14:paraId="7537B402" w14:textId="77777777" w:rsidR="00EA1CE5" w:rsidRDefault="00EA1CE5" w:rsidP="002D06B0">
      <w:pPr>
        <w:pStyle w:val="05-Textonormal"/>
        <w:spacing w:before="0" w:after="0" w:line="240" w:lineRule="auto"/>
      </w:pPr>
    </w:p>
    <w:p w14:paraId="7501B067" w14:textId="77777777" w:rsidR="00EA1CE5" w:rsidRDefault="00EA1CE5" w:rsidP="002D06B0">
      <w:pPr>
        <w:pStyle w:val="05-Textonormal"/>
        <w:spacing w:before="0" w:after="0" w:line="240" w:lineRule="auto"/>
      </w:pPr>
    </w:p>
    <w:p w14:paraId="5CD94D09" w14:textId="77777777" w:rsidR="00EA1CE5" w:rsidRDefault="00EA1CE5" w:rsidP="002D06B0">
      <w:pPr>
        <w:pStyle w:val="05-Textonormal"/>
        <w:spacing w:before="0" w:after="0" w:line="240" w:lineRule="auto"/>
      </w:pPr>
    </w:p>
    <w:p w14:paraId="176D4896" w14:textId="77777777" w:rsidR="00EA1CE5" w:rsidRDefault="00EA1CE5" w:rsidP="002D06B0">
      <w:pPr>
        <w:pStyle w:val="05-Textonormal"/>
        <w:spacing w:before="0" w:after="0" w:line="240" w:lineRule="auto"/>
      </w:pPr>
      <w:r>
        <w:t>Bruno Alves do Nascimento</w:t>
      </w:r>
    </w:p>
    <w:p w14:paraId="56864EB3" w14:textId="77777777" w:rsidR="00EA1CE5" w:rsidRDefault="00EA1CE5" w:rsidP="002D06B0">
      <w:pPr>
        <w:pStyle w:val="05-Textonormal"/>
        <w:spacing w:before="0" w:after="0" w:line="240" w:lineRule="auto"/>
      </w:pPr>
      <w:r>
        <w:t>Diretor de Estratégia e Tecnologia</w:t>
      </w:r>
    </w:p>
    <w:p w14:paraId="7986094F" w14:textId="77777777" w:rsidR="00EA1CE5" w:rsidRDefault="00EA1CE5" w:rsidP="002D06B0">
      <w:pPr>
        <w:pStyle w:val="05-Textonormal"/>
        <w:spacing w:before="0" w:after="0" w:line="240" w:lineRule="auto"/>
      </w:pPr>
    </w:p>
    <w:p w14:paraId="26200533" w14:textId="77777777" w:rsidR="00EA1CE5" w:rsidRDefault="00EA1CE5" w:rsidP="002D06B0">
      <w:pPr>
        <w:pStyle w:val="05-Textonormal"/>
        <w:spacing w:before="0" w:after="0" w:line="240" w:lineRule="auto"/>
      </w:pPr>
    </w:p>
    <w:p w14:paraId="357445C7" w14:textId="77777777" w:rsidR="00EA1CE5" w:rsidRDefault="00EA1CE5" w:rsidP="002D06B0">
      <w:pPr>
        <w:pStyle w:val="05-Textonormal"/>
        <w:spacing w:before="0" w:after="0" w:line="240" w:lineRule="auto"/>
      </w:pPr>
    </w:p>
    <w:p w14:paraId="48A5AB60" w14:textId="77777777" w:rsidR="00EA1CE5" w:rsidRDefault="00EA1CE5" w:rsidP="002D06B0">
      <w:pPr>
        <w:pStyle w:val="05-Textonormal"/>
        <w:spacing w:before="0" w:after="0" w:line="240" w:lineRule="auto"/>
      </w:pPr>
    </w:p>
    <w:p w14:paraId="16AC51AD" w14:textId="77777777" w:rsidR="00EA1CE5" w:rsidRDefault="00EA1CE5" w:rsidP="002D06B0">
      <w:pPr>
        <w:pStyle w:val="05-Textonormal"/>
        <w:spacing w:before="0" w:after="0" w:line="240" w:lineRule="auto"/>
        <w:rPr>
          <w:snapToGrid w:val="0"/>
        </w:rPr>
      </w:pPr>
      <w:r w:rsidRPr="007B2A36">
        <w:rPr>
          <w:snapToGrid w:val="0"/>
        </w:rPr>
        <w:t>Marcelo Lopes Lourenço</w:t>
      </w:r>
    </w:p>
    <w:p w14:paraId="6BC61E7B" w14:textId="77777777" w:rsidR="00EA1CE5" w:rsidRDefault="00EA1CE5" w:rsidP="002D06B0">
      <w:pPr>
        <w:pStyle w:val="05-Textonormal"/>
        <w:spacing w:before="0" w:after="0" w:line="240" w:lineRule="auto"/>
        <w:rPr>
          <w:snapToGrid w:val="0"/>
        </w:rPr>
      </w:pPr>
      <w:r w:rsidRPr="007B2A36">
        <w:rPr>
          <w:snapToGrid w:val="0"/>
        </w:rPr>
        <w:t>Diretor Comercial, Marketing e Clientes</w:t>
      </w:r>
    </w:p>
    <w:p w14:paraId="2A8C3D36" w14:textId="77777777" w:rsidR="00EA1CE5" w:rsidRDefault="00EA1CE5" w:rsidP="002D06B0">
      <w:pPr>
        <w:pStyle w:val="05-Textonormal"/>
        <w:spacing w:before="0" w:after="0" w:line="240" w:lineRule="auto"/>
        <w:rPr>
          <w:snapToGrid w:val="0"/>
        </w:rPr>
      </w:pPr>
    </w:p>
    <w:p w14:paraId="61150314" w14:textId="77777777" w:rsidR="00EA1CE5" w:rsidRDefault="00EA1CE5" w:rsidP="002D06B0">
      <w:pPr>
        <w:pStyle w:val="05-Textonormal"/>
        <w:spacing w:before="0" w:after="0" w:line="240" w:lineRule="auto"/>
        <w:rPr>
          <w:snapToGrid w:val="0"/>
        </w:rPr>
      </w:pPr>
    </w:p>
    <w:p w14:paraId="7E23F486" w14:textId="77777777" w:rsidR="00EA1CE5" w:rsidRDefault="00EA1CE5" w:rsidP="002D06B0">
      <w:pPr>
        <w:pStyle w:val="05-Textonormal"/>
        <w:spacing w:before="0" w:after="0" w:line="240" w:lineRule="auto"/>
        <w:rPr>
          <w:snapToGrid w:val="0"/>
        </w:rPr>
      </w:pPr>
    </w:p>
    <w:p w14:paraId="4468A5DA" w14:textId="77777777" w:rsidR="00EA1CE5" w:rsidRDefault="00EA1CE5" w:rsidP="002D06B0">
      <w:pPr>
        <w:pStyle w:val="05-Textonormal"/>
        <w:spacing w:before="0" w:after="0" w:line="240" w:lineRule="auto"/>
        <w:rPr>
          <w:snapToGrid w:val="0"/>
        </w:rPr>
      </w:pPr>
    </w:p>
    <w:p w14:paraId="7DAF68B2" w14:textId="77777777" w:rsidR="00EA1CE5" w:rsidRPr="00DD34B3" w:rsidRDefault="00EA1CE5" w:rsidP="002D06B0">
      <w:pPr>
        <w:pStyle w:val="05-Textonormal"/>
        <w:spacing w:before="0" w:after="0" w:line="240" w:lineRule="auto"/>
        <w:rPr>
          <w:snapToGrid w:val="0"/>
        </w:rPr>
      </w:pPr>
      <w:r>
        <w:rPr>
          <w:snapToGrid w:val="0"/>
        </w:rPr>
        <w:t>Rafael Augusto Sperendio</w:t>
      </w:r>
    </w:p>
    <w:p w14:paraId="4D505FF6" w14:textId="77777777" w:rsidR="00EA1CE5" w:rsidRPr="00C25B81" w:rsidRDefault="00EA1CE5" w:rsidP="002D06B0">
      <w:pPr>
        <w:pStyle w:val="05-Textonormal"/>
        <w:spacing w:before="0" w:after="0" w:line="240" w:lineRule="auto"/>
      </w:pPr>
      <w:r w:rsidRPr="00B92424">
        <w:t>Diretor de Finanças</w:t>
      </w:r>
      <w:r>
        <w:t xml:space="preserve"> e Relações com Investidores</w:t>
      </w:r>
    </w:p>
    <w:p w14:paraId="3C3E4C08" w14:textId="5EEDFDD6" w:rsidR="004406ED" w:rsidRDefault="004406ED">
      <w:pPr>
        <w:rPr>
          <w:rFonts w:eastAsia="Times New Roman" w:cs="Arial"/>
          <w:b/>
          <w:spacing w:val="-2"/>
          <w:sz w:val="20"/>
          <w:szCs w:val="20"/>
          <w:lang w:eastAsia="pt-BR"/>
        </w:rPr>
      </w:pPr>
      <w:r>
        <w:rPr>
          <w:rFonts w:cs="Arial"/>
        </w:rPr>
        <w:br w:type="page"/>
      </w:r>
    </w:p>
    <w:p w14:paraId="277B6731" w14:textId="0A9DB323" w:rsidR="00EA1CE5" w:rsidRPr="002D4E4F" w:rsidRDefault="00EA1CE5" w:rsidP="00FC0423">
      <w:pPr>
        <w:pStyle w:val="Ttulo1"/>
      </w:pPr>
      <w:bookmarkStart w:id="118" w:name="_Toc102984330"/>
      <w:bookmarkStart w:id="119" w:name="OLE_LINK27"/>
      <w:bookmarkStart w:id="120" w:name="MA"/>
      <w:r w:rsidRPr="002D4E4F">
        <w:lastRenderedPageBreak/>
        <w:t>MEMBROS DA ADMINISTRAÇÃO</w:t>
      </w:r>
      <w:bookmarkEnd w:id="118"/>
    </w:p>
    <w:bookmarkEnd w:id="119"/>
    <w:bookmarkEnd w:id="120"/>
    <w:p w14:paraId="44329B84" w14:textId="77777777" w:rsidR="00EA1CE5" w:rsidRPr="00A61E45" w:rsidRDefault="00EA1CE5" w:rsidP="002D06B0">
      <w:pPr>
        <w:keepNext/>
        <w:spacing w:line="240" w:lineRule="auto"/>
        <w:rPr>
          <w:rFonts w:eastAsia="Times New Roman" w:cs="Times New Roman"/>
          <w:spacing w:val="-2"/>
          <w:szCs w:val="18"/>
          <w:lang w:eastAsia="pt-BR"/>
        </w:rPr>
      </w:pPr>
    </w:p>
    <w:p w14:paraId="6484F330" w14:textId="77777777" w:rsidR="00EA1CE5" w:rsidRPr="00A61E45" w:rsidRDefault="00EA1CE5" w:rsidP="002D06B0">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DIRETOR-PRESIDENTE</w:t>
      </w:r>
    </w:p>
    <w:p w14:paraId="5B726947"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4F3DB7C3" w14:textId="77777777" w:rsidR="00EA1CE5" w:rsidRPr="00A61E45" w:rsidRDefault="00EA1CE5" w:rsidP="002D06B0">
      <w:pPr>
        <w:keepNext/>
        <w:spacing w:line="240" w:lineRule="auto"/>
        <w:rPr>
          <w:rFonts w:eastAsia="Times New Roman" w:cs="Times New Roman"/>
          <w:spacing w:val="-2"/>
          <w:szCs w:val="18"/>
          <w:lang w:eastAsia="pt-BR"/>
        </w:rPr>
      </w:pPr>
    </w:p>
    <w:p w14:paraId="0DBF8E0F" w14:textId="77777777" w:rsidR="00EA1CE5" w:rsidRPr="00A61E45" w:rsidRDefault="00EA1CE5" w:rsidP="002D06B0">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DIRETORES</w:t>
      </w:r>
    </w:p>
    <w:p w14:paraId="08B97D3D"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Alves do Nascimento</w:t>
      </w:r>
    </w:p>
    <w:p w14:paraId="4F0651F2"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Lopes Lourenço</w:t>
      </w:r>
    </w:p>
    <w:p w14:paraId="40828103"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Rafael Augusto Sperendio</w:t>
      </w:r>
    </w:p>
    <w:p w14:paraId="699C3098" w14:textId="77777777" w:rsidR="00EA1CE5" w:rsidRPr="00A61E45" w:rsidRDefault="00EA1CE5" w:rsidP="002D06B0">
      <w:pPr>
        <w:keepNext/>
        <w:spacing w:line="240" w:lineRule="auto"/>
        <w:rPr>
          <w:rFonts w:eastAsia="Times New Roman" w:cs="Times New Roman"/>
          <w:snapToGrid w:val="0"/>
          <w:spacing w:val="-2"/>
          <w:szCs w:val="18"/>
          <w:lang w:eastAsia="pt-BR"/>
        </w:rPr>
      </w:pPr>
    </w:p>
    <w:p w14:paraId="280135A0" w14:textId="77777777" w:rsidR="00EA1CE5" w:rsidRPr="00A61E45" w:rsidRDefault="00EA1CE5" w:rsidP="002D06B0">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CONSELHO DE ADMINISTRAÇÃO</w:t>
      </w:r>
    </w:p>
    <w:p w14:paraId="5172FF02"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Cavalcante de Oliveira Lima (Presidente)</w:t>
      </w:r>
    </w:p>
    <w:p w14:paraId="43ADDF4B"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Silva Dalcolmo</w:t>
      </w:r>
    </w:p>
    <w:p w14:paraId="005C2BD9" w14:textId="77777777" w:rsidR="00EA1CE5" w:rsidRPr="00A61E45" w:rsidRDefault="00EA1CE5" w:rsidP="002D06B0">
      <w:pPr>
        <w:keepNext/>
        <w:spacing w:line="240" w:lineRule="auto"/>
        <w:rPr>
          <w:rFonts w:cs="Arial"/>
          <w:szCs w:val="18"/>
        </w:rPr>
      </w:pPr>
      <w:r w:rsidRPr="00A61E45">
        <w:rPr>
          <w:rFonts w:cs="Arial"/>
          <w:szCs w:val="18"/>
        </w:rPr>
        <w:t>Gilberto Lourenço da Aparecida</w:t>
      </w:r>
    </w:p>
    <w:p w14:paraId="6B0AD103"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Isabel da Silva Ramos</w:t>
      </w:r>
    </w:p>
    <w:p w14:paraId="19014E3D"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Ricardo Moura de Araújo Faria</w:t>
      </w:r>
    </w:p>
    <w:p w14:paraId="62233C78"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7CD3BE47" w14:textId="77777777" w:rsidR="00EA1CE5" w:rsidRPr="00A61E45" w:rsidRDefault="00EA1CE5" w:rsidP="002D06B0">
      <w:pPr>
        <w:keepNext/>
        <w:spacing w:line="240" w:lineRule="auto"/>
        <w:rPr>
          <w:rFonts w:eastAsia="Times New Roman" w:cs="Times New Roman"/>
          <w:snapToGrid w:val="0"/>
          <w:spacing w:val="-2"/>
          <w:szCs w:val="24"/>
          <w:lang w:eastAsia="pt-BR"/>
        </w:rPr>
      </w:pPr>
    </w:p>
    <w:p w14:paraId="62379F34" w14:textId="77777777" w:rsidR="00EA1CE5" w:rsidRPr="00A61E45" w:rsidRDefault="00EA1CE5" w:rsidP="002D06B0">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CONSELHO FISCAL</w:t>
      </w:r>
    </w:p>
    <w:p w14:paraId="0AE38003"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Lucineia Possar</w:t>
      </w:r>
    </w:p>
    <w:p w14:paraId="54B298B4" w14:textId="77777777" w:rsidR="00EA1CE5" w:rsidRPr="00A61E45" w:rsidRDefault="00EA1CE5" w:rsidP="002D06B0">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62991245"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Francisco Olinto Velo Schmitt</w:t>
      </w:r>
    </w:p>
    <w:p w14:paraId="255EDBF3" w14:textId="77777777" w:rsidR="00EA1CE5" w:rsidRPr="00A61E45" w:rsidRDefault="00EA1CE5" w:rsidP="002D06B0">
      <w:pPr>
        <w:keepNext/>
        <w:spacing w:line="240" w:lineRule="auto"/>
        <w:rPr>
          <w:rFonts w:eastAsia="Times New Roman" w:cs="Times New Roman"/>
          <w:snapToGrid w:val="0"/>
          <w:spacing w:val="-2"/>
          <w:szCs w:val="24"/>
          <w:lang w:eastAsia="pt-BR"/>
        </w:rPr>
      </w:pPr>
    </w:p>
    <w:p w14:paraId="4328CEEC" w14:textId="77777777" w:rsidR="00EA1CE5" w:rsidRPr="00A61E45" w:rsidRDefault="00EA1CE5" w:rsidP="002D06B0">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COMITÊ DE AUDITORIA</w:t>
      </w:r>
    </w:p>
    <w:p w14:paraId="0F96FED1" w14:textId="77777777" w:rsidR="00EA1CE5" w:rsidRPr="00A61E45" w:rsidRDefault="00EA1CE5" w:rsidP="002D06B0">
      <w:pPr>
        <w:keepNext/>
        <w:spacing w:line="240" w:lineRule="auto"/>
        <w:rPr>
          <w:snapToGrid w:val="0"/>
          <w:szCs w:val="18"/>
        </w:rPr>
      </w:pPr>
      <w:r w:rsidRPr="00A61E45">
        <w:rPr>
          <w:snapToGrid w:val="0"/>
          <w:szCs w:val="18"/>
        </w:rPr>
        <w:t>Luiz Claudio Moraes</w:t>
      </w:r>
    </w:p>
    <w:p w14:paraId="2EBA4B8E" w14:textId="77777777" w:rsidR="00EA1CE5" w:rsidRPr="00A61E45" w:rsidRDefault="00EA1CE5" w:rsidP="002D06B0">
      <w:pPr>
        <w:keepNext/>
        <w:spacing w:line="240" w:lineRule="auto"/>
        <w:rPr>
          <w:rFonts w:cs="Arial"/>
          <w:szCs w:val="18"/>
        </w:rPr>
      </w:pPr>
      <w:r w:rsidRPr="00A61E45">
        <w:rPr>
          <w:rFonts w:cs="Arial"/>
          <w:szCs w:val="18"/>
        </w:rPr>
        <w:t>Artemio Bertholini</w:t>
      </w:r>
    </w:p>
    <w:p w14:paraId="3BF13FD5" w14:textId="77777777" w:rsidR="00EA1CE5" w:rsidRPr="00A61E45" w:rsidRDefault="00EA1CE5" w:rsidP="002D06B0">
      <w:pPr>
        <w:keepNext/>
        <w:spacing w:line="240" w:lineRule="auto"/>
        <w:rPr>
          <w:rFonts w:cs="Arial"/>
          <w:szCs w:val="18"/>
        </w:rPr>
      </w:pPr>
      <w:r w:rsidRPr="00A61E45">
        <w:rPr>
          <w:rFonts w:cs="Arial"/>
          <w:szCs w:val="18"/>
        </w:rPr>
        <w:t>Gilberto Lourenço da Aparecida</w:t>
      </w:r>
    </w:p>
    <w:p w14:paraId="312A9F87" w14:textId="77777777" w:rsidR="00EA1CE5" w:rsidRPr="00A61E45" w:rsidRDefault="00EA1CE5" w:rsidP="002D06B0">
      <w:pPr>
        <w:keepNext/>
        <w:spacing w:line="240" w:lineRule="auto"/>
        <w:rPr>
          <w:rFonts w:cs="Arial"/>
          <w:szCs w:val="18"/>
        </w:rPr>
      </w:pPr>
      <w:r w:rsidRPr="00A61E45">
        <w:rPr>
          <w:rFonts w:cs="Arial"/>
          <w:szCs w:val="18"/>
        </w:rPr>
        <w:t>Manoel Gimenes Ruy</w:t>
      </w:r>
    </w:p>
    <w:p w14:paraId="4B36CD04" w14:textId="77777777" w:rsidR="00EA1CE5" w:rsidRPr="00A61E45" w:rsidRDefault="00EA1CE5" w:rsidP="002D06B0">
      <w:pPr>
        <w:keepNext/>
        <w:spacing w:line="240" w:lineRule="auto"/>
        <w:rPr>
          <w:rFonts w:cs="Arial"/>
          <w:szCs w:val="18"/>
        </w:rPr>
      </w:pPr>
      <w:r w:rsidRPr="00A61E45">
        <w:rPr>
          <w:rFonts w:cs="Arial"/>
          <w:szCs w:val="18"/>
        </w:rPr>
        <w:t>Roberto Lamb</w:t>
      </w:r>
    </w:p>
    <w:p w14:paraId="1063FD87" w14:textId="77777777" w:rsidR="00EA1CE5" w:rsidRPr="00A61E45" w:rsidRDefault="00EA1CE5" w:rsidP="002D06B0">
      <w:pPr>
        <w:keepNext/>
        <w:spacing w:line="240" w:lineRule="auto"/>
        <w:rPr>
          <w:rFonts w:eastAsia="Times New Roman" w:cs="Times New Roman"/>
          <w:snapToGrid w:val="0"/>
          <w:spacing w:val="-2"/>
          <w:szCs w:val="18"/>
          <w:lang w:eastAsia="pt-BR"/>
        </w:rPr>
      </w:pPr>
    </w:p>
    <w:p w14:paraId="6701ED2C" w14:textId="77777777" w:rsidR="00EA1CE5" w:rsidRPr="00A61E45" w:rsidRDefault="00EA1CE5" w:rsidP="002D06B0">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CONTADOR</w:t>
      </w:r>
    </w:p>
    <w:p w14:paraId="4FF4959D"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Pedro Kiefer Braga</w:t>
      </w:r>
    </w:p>
    <w:p w14:paraId="751C7FB3" w14:textId="77777777" w:rsidR="00EA1CE5" w:rsidRPr="00A61E45" w:rsidRDefault="00EA1CE5" w:rsidP="002D06B0">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CRC-DF 020.786/O-0</w:t>
      </w:r>
    </w:p>
    <w:p w14:paraId="615BE3CC" w14:textId="77777777" w:rsidR="00EA1CE5" w:rsidRPr="00954090" w:rsidRDefault="00EA1CE5" w:rsidP="002D06B0">
      <w:pPr>
        <w:keepNext/>
        <w:spacing w:line="240" w:lineRule="auto"/>
        <w:rPr>
          <w:rFonts w:eastAsia="Times New Roman" w:cs="Times New Roman"/>
          <w:spacing w:val="-2"/>
          <w:szCs w:val="18"/>
          <w:lang w:eastAsia="pt-BR"/>
        </w:rPr>
      </w:pPr>
      <w:r w:rsidRPr="00A61E45">
        <w:rPr>
          <w:rFonts w:eastAsia="Times New Roman" w:cs="Times New Roman"/>
          <w:snapToGrid w:val="0"/>
          <w:spacing w:val="-2"/>
          <w:szCs w:val="18"/>
          <w:lang w:eastAsia="pt-BR"/>
        </w:rPr>
        <w:t>CPF 027.782.029-43</w:t>
      </w:r>
      <w:r>
        <w:rPr>
          <w:lang w:eastAsia="pt-BR"/>
        </w:rPr>
        <w:tab/>
      </w:r>
    </w:p>
    <w:p w14:paraId="0BF8CDA4" w14:textId="1A24A369" w:rsidR="008115B4" w:rsidRPr="00716A4A" w:rsidRDefault="008115B4" w:rsidP="004406ED">
      <w:pPr>
        <w:pStyle w:val="01-TtulodeNota"/>
        <w:spacing w:before="0" w:after="0"/>
        <w:jc w:val="left"/>
        <w:rPr>
          <w:rFonts w:cs="Arial"/>
        </w:rPr>
      </w:pPr>
    </w:p>
    <w:sectPr w:rsidR="008115B4" w:rsidRPr="00716A4A" w:rsidSect="00CA0BC2">
      <w:headerReference w:type="default" r:id="rId33"/>
      <w:footerReference w:type="default" r:id="rId34"/>
      <w:pgSz w:w="11906" w:h="16838" w:code="9"/>
      <w:pgMar w:top="1134" w:right="1134" w:bottom="1134" w:left="1134" w:header="709" w:footer="284"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0D8441" w14:textId="77777777" w:rsidR="00A4670E" w:rsidRDefault="00A4670E" w:rsidP="001170F1">
      <w:pPr>
        <w:spacing w:after="0" w:line="240" w:lineRule="auto"/>
      </w:pPr>
      <w:r>
        <w:separator/>
      </w:r>
    </w:p>
  </w:endnote>
  <w:endnote w:type="continuationSeparator" w:id="0">
    <w:p w14:paraId="2EE9981F" w14:textId="77777777" w:rsidR="00A4670E" w:rsidRDefault="00A4670E"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altName w:val="Calibri"/>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EE071" w14:textId="77777777" w:rsidR="00A4670E" w:rsidRDefault="00A4670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1A97E" w14:textId="77777777" w:rsidR="00A4670E" w:rsidRDefault="00A4670E"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49A2A" w14:textId="77777777" w:rsidR="00A4670E" w:rsidRDefault="00A4670E">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6184541"/>
      <w:docPartObj>
        <w:docPartGallery w:val="Page Numbers (Bottom of Page)"/>
        <w:docPartUnique/>
      </w:docPartObj>
    </w:sdtPr>
    <w:sdtEndPr/>
    <w:sdtContent>
      <w:p w14:paraId="370B5A09" w14:textId="70770E1D" w:rsidR="00A4670E" w:rsidRDefault="00A4670E">
        <w:pPr>
          <w:pStyle w:val="Rodap"/>
          <w:jc w:val="right"/>
        </w:pPr>
        <w:r>
          <w:fldChar w:fldCharType="begin"/>
        </w:r>
        <w:r>
          <w:instrText>PAGE   \* MERGEFORMAT</w:instrText>
        </w:r>
        <w:r>
          <w:fldChar w:fldCharType="separate"/>
        </w:r>
        <w:r>
          <w:rPr>
            <w:noProof/>
          </w:rPr>
          <w:t>1</w:t>
        </w:r>
        <w:r>
          <w:fldChar w:fldCharType="end"/>
        </w:r>
      </w:p>
    </w:sdtContent>
  </w:sdt>
  <w:p w14:paraId="4989D406" w14:textId="55B88216" w:rsidR="00A4670E" w:rsidRDefault="00A4670E" w:rsidP="003712B8">
    <w:pPr>
      <w:pStyle w:val="Rodap"/>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D35CC" w14:textId="185928FE" w:rsidR="00A4670E" w:rsidRPr="00F123C6" w:rsidRDefault="00A4670E" w:rsidP="00CA0BC2">
    <w:pPr>
      <w:pStyle w:val="Rodap"/>
      <w:jc w:val="right"/>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4350B" w14:textId="77777777" w:rsidR="00A4670E" w:rsidRDefault="00A4670E">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922C9" w14:textId="77777777" w:rsidR="00A4670E" w:rsidRDefault="00A4670E">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A92F7" w14:textId="77777777" w:rsidR="00A4670E" w:rsidRDefault="00A4670E">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C0ED1" w14:textId="77777777" w:rsidR="00A4670E" w:rsidRDefault="00A4670E" w:rsidP="00A4670E">
    <w:pPr>
      <w:pStyle w:val="Rodap"/>
      <w:tabs>
        <w:tab w:val="clear" w:pos="4252"/>
        <w:tab w:val="clear" w:pos="8504"/>
        <w:tab w:val="right" w:pos="9639"/>
      </w:tabs>
      <w:rPr>
        <w:sz w:val="24"/>
      </w:rPr>
    </w:pPr>
    <w:r>
      <w:rPr>
        <w:rFonts w:cs="Arial"/>
        <w:szCs w:val="18"/>
      </w:rPr>
      <w:t>© 2015</w:t>
    </w:r>
    <w:r w:rsidRPr="00FB50A8">
      <w:rPr>
        <w:rFonts w:cs="Arial"/>
        <w:szCs w:val="18"/>
      </w:rPr>
      <w:t xml:space="preserve"> Deloitte Touche Tohmatsu.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2</w:t>
    </w:r>
    <w:r w:rsidRPr="000775DB">
      <w:rPr>
        <w:sz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643B" w14:textId="0C9195E7" w:rsidR="00A4670E" w:rsidRDefault="00A4670E">
    <w:pPr>
      <w:pStyle w:val="Rodap"/>
      <w:tabs>
        <w:tab w:val="right" w:pos="9639"/>
      </w:tabs>
      <w:rPr>
        <w:sz w:val="24"/>
      </w:rPr>
    </w:pPr>
    <w:r>
      <w:rPr>
        <w:rFonts w:cs="Arial"/>
        <w:szCs w:val="18"/>
      </w:rPr>
      <w:t>© 2015</w:t>
    </w:r>
    <w:r w:rsidRPr="00FB50A8">
      <w:rPr>
        <w:rFonts w:cs="Arial"/>
        <w:szCs w:val="18"/>
      </w:rPr>
      <w:t xml:space="preserve"> Deloitte Touche Tohmatsu. Todos os direitos reservados.</w:t>
    </w:r>
    <w:r w:rsidRPr="00FB50A8">
      <w:rPr>
        <w:rFonts w:cs="Arial"/>
        <w:szCs w:val="18"/>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1951D" w14:textId="77777777" w:rsidR="00A4670E" w:rsidRPr="00D7383C" w:rsidRDefault="00A4670E" w:rsidP="00A4670E">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D02EB" w14:textId="4485B16F" w:rsidR="00F94B73" w:rsidRDefault="00F94B73">
    <w:pPr>
      <w:pStyle w:val="Rodap"/>
      <w:tabs>
        <w:tab w:val="right" w:pos="9639"/>
      </w:tabs>
      <w:rPr>
        <w:sz w:val="24"/>
      </w:rPr>
    </w:pPr>
    <w:r w:rsidRPr="00FB50A8">
      <w:rPr>
        <w:rFonts w:cs="Arial"/>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2962BB" w14:textId="77777777" w:rsidR="00A4670E" w:rsidRDefault="00A4670E" w:rsidP="001170F1">
      <w:pPr>
        <w:spacing w:after="0" w:line="240" w:lineRule="auto"/>
      </w:pPr>
      <w:r>
        <w:separator/>
      </w:r>
    </w:p>
  </w:footnote>
  <w:footnote w:type="continuationSeparator" w:id="0">
    <w:p w14:paraId="390B6C95" w14:textId="77777777" w:rsidR="00A4670E" w:rsidRDefault="00A4670E"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DD986" w14:textId="77777777" w:rsidR="00A4670E" w:rsidRDefault="00A4670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51C45" w14:textId="73DEA60A" w:rsidR="00A4670E" w:rsidRPr="008540AD" w:rsidRDefault="00A4670E" w:rsidP="006B2DA2">
    <w:pPr>
      <w:pStyle w:val="Cabealho"/>
      <w:tabs>
        <w:tab w:val="clear" w:pos="4252"/>
        <w:tab w:val="clear" w:pos="8504"/>
        <w:tab w:val="left" w:pos="3576"/>
      </w:tabs>
      <w:rPr>
        <w:sz w:val="2"/>
        <w:szCs w:val="2"/>
      </w:rPr>
    </w:pPr>
    <w:r>
      <w:rPr>
        <w:noProof/>
        <w:sz w:val="2"/>
        <w:szCs w:val="2"/>
        <w:lang w:eastAsia="pt-BR"/>
      </w:rPr>
      <mc:AlternateContent>
        <mc:Choice Requires="wps">
          <w:drawing>
            <wp:anchor distT="0" distB="0" distL="114300" distR="114300" simplePos="0" relativeHeight="251668991" behindDoc="0" locked="0" layoutInCell="0" allowOverlap="1" wp14:anchorId="3F94D3AE" wp14:editId="30B966DA">
              <wp:simplePos x="0" y="0"/>
              <wp:positionH relativeFrom="page">
                <wp:align>right</wp:align>
              </wp:positionH>
              <wp:positionV relativeFrom="page">
                <wp:align>top</wp:align>
              </wp:positionV>
              <wp:extent cx="7772400" cy="463550"/>
              <wp:effectExtent l="0" t="0" r="0" b="12700"/>
              <wp:wrapNone/>
              <wp:docPr id="8" name="MSIPCM8a6741a3ace3d75b7960284c" descr="{&quot;HashCode&quot;:-32555142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CD4A7C" w14:textId="3FD71B3E" w:rsidR="00A4670E" w:rsidRPr="00EF0A5C" w:rsidRDefault="00EF0A5C" w:rsidP="00EF0A5C">
                          <w:pPr>
                            <w:spacing w:after="0"/>
                            <w:jc w:val="right"/>
                            <w:rPr>
                              <w:rFonts w:ascii="Calibri" w:hAnsi="Calibri" w:cs="Calibri"/>
                              <w:color w:val="000000"/>
                              <w:sz w:val="20"/>
                            </w:rPr>
                          </w:pPr>
                          <w:r w:rsidRPr="00EF0A5C">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3F94D3AE" id="_x0000_t202" coordsize="21600,21600" o:spt="202" path="m,l,21600r21600,l21600,xe">
              <v:stroke joinstyle="miter"/>
              <v:path gradientshapeok="t" o:connecttype="rect"/>
            </v:shapetype>
            <v:shape id="MSIPCM8a6741a3ace3d75b7960284c" o:spid="_x0000_s1026" type="#_x0000_t202" alt="{&quot;HashCode&quot;:-325551423,&quot;Height&quot;:9999999.0,&quot;Width&quot;:9999999.0,&quot;Placement&quot;:&quot;Header&quot;,&quot;Index&quot;:&quot;Primary&quot;,&quot;Section&quot;:1,&quot;Top&quot;:0.0,&quot;Left&quot;:0.0}" style="position:absolute;margin-left:560.8pt;margin-top:0;width:612pt;height:36.5pt;z-index:25166899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" o:allowincell="f" filled="f" stroked="f" strokeweight=".5pt">
              <v:textbox inset=",0,20pt,0">
                <w:txbxContent>
                  <w:p w14:paraId="73CD4A7C" w14:textId="3FD71B3E" w:rsidR="00A4670E" w:rsidRPr="00EF0A5C" w:rsidRDefault="00EF0A5C" w:rsidP="00EF0A5C">
                    <w:pPr>
                      <w:spacing w:after="0"/>
                      <w:jc w:val="right"/>
                      <w:rPr>
                        <w:rFonts w:ascii="Calibri" w:hAnsi="Calibri" w:cs="Calibri"/>
                        <w:color w:val="000000"/>
                        <w:sz w:val="20"/>
                      </w:rPr>
                    </w:pPr>
                    <w:r w:rsidRPr="00EF0A5C">
                      <w:rPr>
                        <w:rFonts w:ascii="Calibri" w:hAnsi="Calibri" w:cs="Calibri"/>
                        <w:color w:val="000000"/>
                        <w:sz w:val="20"/>
                      </w:rPr>
                      <w:t>#Confidencial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4021B" w14:textId="75BE8FC9" w:rsidR="00A4670E" w:rsidRDefault="00030B1E">
    <w:pPr>
      <w:pStyle w:val="Cabealho"/>
    </w:pPr>
    <w:r>
      <w:rPr>
        <w:noProof/>
      </w:rPr>
      <mc:AlternateContent>
        <mc:Choice Requires="wps">
          <w:drawing>
            <wp:anchor distT="0" distB="0" distL="114300" distR="114300" simplePos="0" relativeHeight="251670528" behindDoc="0" locked="0" layoutInCell="0" allowOverlap="1" wp14:anchorId="2A9EFDB1" wp14:editId="7E68EF5B">
              <wp:simplePos x="0" y="190500"/>
              <wp:positionH relativeFrom="page">
                <wp:align>right</wp:align>
              </wp:positionH>
              <wp:positionV relativeFrom="page">
                <wp:align>top</wp:align>
              </wp:positionV>
              <wp:extent cx="7772400" cy="463550"/>
              <wp:effectExtent l="0" t="0" r="0" b="12700"/>
              <wp:wrapNone/>
              <wp:docPr id="40" name="MSIPCMcb4a471c963b99489b855bd7" descr="{&quot;HashCode&quot;:-32555142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5A7A74" w14:textId="31CC5E2F" w:rsidR="00030B1E" w:rsidRPr="00EF0A5C" w:rsidRDefault="00EF0A5C" w:rsidP="00EF0A5C">
                          <w:pPr>
                            <w:spacing w:after="0"/>
                            <w:jc w:val="right"/>
                            <w:rPr>
                              <w:rFonts w:ascii="Calibri" w:hAnsi="Calibri" w:cs="Calibri"/>
                              <w:color w:val="000000"/>
                              <w:sz w:val="20"/>
                            </w:rPr>
                          </w:pPr>
                          <w:r w:rsidRPr="00EF0A5C">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A9EFDB1" id="_x0000_t202" coordsize="21600,21600" o:spt="202" path="m,l,21600r21600,l21600,xe">
              <v:stroke joinstyle="miter"/>
              <v:path gradientshapeok="t" o:connecttype="rect"/>
            </v:shapetype>
            <v:shape id="MSIPCMcb4a471c963b99489b855bd7" o:spid="_x0000_s1027" type="#_x0000_t202" alt="{&quot;HashCode&quot;:-325551423,&quot;Height&quot;:9999999.0,&quot;Width&quot;:9999999.0,&quot;Placement&quot;:&quot;Header&quot;,&quot;Index&quot;:&quot;FirstPage&quot;,&quot;Section&quot;:1,&quot;Top&quot;:0.0,&quot;Left&quot;:0.0}" style="position:absolute;margin-left:560.8pt;margin-top:0;width:612pt;height:36.5pt;z-index:25167052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" o:allowincell="f" filled="f" stroked="f" strokeweight=".5pt">
              <v:textbox inset=",0,20pt,0">
                <w:txbxContent>
                  <w:p w14:paraId="6B5A7A74" w14:textId="31CC5E2F" w:rsidR="00030B1E" w:rsidRPr="00EF0A5C" w:rsidRDefault="00EF0A5C" w:rsidP="00EF0A5C">
                    <w:pPr>
                      <w:spacing w:after="0"/>
                      <w:jc w:val="right"/>
                      <w:rPr>
                        <w:rFonts w:ascii="Calibri" w:hAnsi="Calibri" w:cs="Calibri"/>
                        <w:color w:val="000000"/>
                        <w:sz w:val="20"/>
                      </w:rPr>
                    </w:pPr>
                    <w:r w:rsidRPr="00EF0A5C">
                      <w:rPr>
                        <w:rFonts w:ascii="Calibri" w:hAnsi="Calibri" w:cs="Calibri"/>
                        <w:color w:val="000000"/>
                        <w:sz w:val="20"/>
                      </w:rPr>
                      <w:t>#Confidencial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BA767" w14:textId="1FA50127" w:rsidR="00A4670E" w:rsidRDefault="00A4670E" w:rsidP="006B2DA2">
    <w:pPr>
      <w:pStyle w:val="Cabealho"/>
      <w:tabs>
        <w:tab w:val="clear" w:pos="4252"/>
        <w:tab w:val="clear" w:pos="8504"/>
        <w:tab w:val="left" w:pos="3576"/>
      </w:tabs>
    </w:pPr>
    <w:r>
      <w:rPr>
        <w:noProof/>
        <w:sz w:val="20"/>
        <w:szCs w:val="20"/>
        <w:lang w:eastAsia="pt-BR"/>
      </w:rPr>
      <mc:AlternateContent>
        <mc:Choice Requires="wps">
          <w:drawing>
            <wp:anchor distT="0" distB="0" distL="114300" distR="114300" simplePos="0" relativeHeight="251664384" behindDoc="0" locked="0" layoutInCell="0" allowOverlap="1" wp14:anchorId="1829F529" wp14:editId="28625249">
              <wp:simplePos x="0" y="0"/>
              <wp:positionH relativeFrom="page">
                <wp:align>right</wp:align>
              </wp:positionH>
              <wp:positionV relativeFrom="page">
                <wp:align>top</wp:align>
              </wp:positionV>
              <wp:extent cx="7772400" cy="463550"/>
              <wp:effectExtent l="0" t="0" r="0" b="12700"/>
              <wp:wrapNone/>
              <wp:docPr id="25" name="MSIPCMbdad45f6a735b319b7341c9c" descr="{&quot;HashCode&quot;:-325551423,&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881B29" w14:textId="318AAF23" w:rsidR="00A4670E" w:rsidRPr="00B2044D" w:rsidRDefault="00A4670E" w:rsidP="00B2044D">
                          <w:pPr>
                            <w:spacing w:after="0"/>
                            <w:jc w:val="right"/>
                            <w:rPr>
                              <w:rFonts w:ascii="Calibri" w:hAnsi="Calibri" w:cs="Calibri"/>
                              <w:color w:val="000000"/>
                              <w:sz w:val="20"/>
                            </w:rPr>
                          </w:pPr>
                          <w:r w:rsidRPr="00B2044D">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829F529" id="_x0000_t202" coordsize="21600,21600" o:spt="202" path="m,l,21600r21600,l21600,xe">
              <v:stroke joinstyle="miter"/>
              <v:path gradientshapeok="t" o:connecttype="rect"/>
            </v:shapetype>
            <v:shape id="MSIPCMbdad45f6a735b319b7341c9c" o:spid="_x0000_s1028" type="#_x0000_t202" alt="{&quot;HashCode&quot;:-325551423,&quot;Height&quot;:9999999.0,&quot;Width&quot;:9999999.0,&quot;Placement&quot;:&quot;Header&quot;,&quot;Index&quot;:&quot;Primary&quot;,&quot;Section&quot;:2,&quot;Top&quot;:0.0,&quot;Left&quot;:0.0}" style="position:absolute;margin-left:560.8pt;margin-top:0;width:612pt;height:36.5pt;z-index:25166438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" o:allowincell="f" filled="f" stroked="f" strokeweight=".5pt">
              <v:textbox inset=",0,20pt,0">
                <w:txbxContent>
                  <w:p w14:paraId="7B881B29" w14:textId="318AAF23" w:rsidR="00A4670E" w:rsidRPr="00B2044D" w:rsidRDefault="00A4670E" w:rsidP="00B2044D">
                    <w:pPr>
                      <w:spacing w:after="0"/>
                      <w:jc w:val="right"/>
                      <w:rPr>
                        <w:rFonts w:ascii="Calibri" w:hAnsi="Calibri" w:cs="Calibri"/>
                        <w:color w:val="000000"/>
                        <w:sz w:val="20"/>
                      </w:rPr>
                    </w:pPr>
                    <w:r w:rsidRPr="00B2044D">
                      <w:rPr>
                        <w:rFonts w:ascii="Calibri" w:hAnsi="Calibri" w:cs="Calibri"/>
                        <w:color w:val="000000"/>
                        <w:sz w:val="20"/>
                      </w:rPr>
                      <w:t>#Confidencial</w:t>
                    </w:r>
                  </w:p>
                </w:txbxContent>
              </v:textbox>
              <w10:wrap anchorx="page" anchory="page"/>
            </v:shape>
          </w:pict>
        </mc:Fallback>
      </mc:AlternateContent>
    </w:r>
    <w:r>
      <w:rPr>
        <w:noProof/>
        <w:sz w:val="20"/>
        <w:szCs w:val="20"/>
        <w:lang w:eastAsia="pt-BR"/>
      </w:rPr>
      <w:drawing>
        <wp:anchor distT="0" distB="0" distL="114300" distR="114300" simplePos="0" relativeHeight="251650048" behindDoc="0" locked="0" layoutInCell="1" allowOverlap="1" wp14:anchorId="1C165C79" wp14:editId="5EFB7C88">
          <wp:simplePos x="0" y="0"/>
          <wp:positionH relativeFrom="margin">
            <wp:posOffset>-462915</wp:posOffset>
          </wp:positionH>
          <wp:positionV relativeFrom="page">
            <wp:posOffset>114300</wp:posOffset>
          </wp:positionV>
          <wp:extent cx="967740" cy="198755"/>
          <wp:effectExtent l="0" t="0" r="381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lang w:eastAsia="pt-BR"/>
      </w:rPr>
      <mc:AlternateContent>
        <mc:Choice Requires="wps">
          <w:drawing>
            <wp:anchor distT="45720" distB="45720" distL="114300" distR="114300" simplePos="0" relativeHeight="251654144" behindDoc="0" locked="0" layoutInCell="1" allowOverlap="1" wp14:anchorId="7101F8E6" wp14:editId="70E54837">
              <wp:simplePos x="0" y="0"/>
              <wp:positionH relativeFrom="column">
                <wp:posOffset>1609090</wp:posOffset>
              </wp:positionH>
              <wp:positionV relativeFrom="paragraph">
                <wp:posOffset>-485140</wp:posOffset>
              </wp:positionV>
              <wp:extent cx="5021580" cy="381000"/>
              <wp:effectExtent l="0" t="0" r="0" b="0"/>
              <wp:wrapSquare wrapText="bothSides"/>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6FDB4F8" w14:textId="68831143"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7E1489B9" w14:textId="77777777" w:rsidR="00A4670E" w:rsidRPr="00E35ACF" w:rsidRDefault="00A4670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1F8E6" id="Caixa de Texto 2" o:spid="_x0000_s1029" type="#_x0000_t202" style="position:absolute;margin-left:126.7pt;margin-top:-38.2pt;width:395.4pt;height:30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" filled="f" stroked="f">
              <v:textbox>
                <w:txbxContent>
                  <w:p w14:paraId="76FDB4F8" w14:textId="68831143"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7E1489B9" w14:textId="77777777" w:rsidR="00A4670E" w:rsidRPr="00E35ACF" w:rsidRDefault="00A4670E">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46976" behindDoc="0" locked="0" layoutInCell="1" allowOverlap="1" wp14:anchorId="3DFDB3EA" wp14:editId="27106BE1">
              <wp:simplePos x="0" y="0"/>
              <wp:positionH relativeFrom="page">
                <wp:posOffset>7620</wp:posOffset>
              </wp:positionH>
              <wp:positionV relativeFrom="paragraph">
                <wp:posOffset>-723265</wp:posOffset>
              </wp:positionV>
              <wp:extent cx="10706100" cy="647700"/>
              <wp:effectExtent l="0" t="0" r="0" b="0"/>
              <wp:wrapNone/>
              <wp:docPr id="3" name="Retângulo 3"/>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0F8E708" w14:textId="77777777" w:rsidR="00A4670E" w:rsidRDefault="00A4670E"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B3EA" id="Retângulo 3" o:spid="_x0000_s1030" style="position:absolute;margin-left:.6pt;margin-top:-56.95pt;width:843pt;height:5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" fillcolor="#002d4b" stroked="f" strokeweight="1pt">
              <v:textbox>
                <w:txbxContent>
                  <w:p w14:paraId="60F8E708" w14:textId="77777777" w:rsidR="00A4670E" w:rsidRDefault="00A4670E"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2096" behindDoc="0" locked="0" layoutInCell="1" allowOverlap="1" wp14:anchorId="206A4F55" wp14:editId="3C0760FE">
              <wp:simplePos x="0" y="0"/>
              <wp:positionH relativeFrom="page">
                <wp:posOffset>7620</wp:posOffset>
              </wp:positionH>
              <wp:positionV relativeFrom="paragraph">
                <wp:posOffset>-74295</wp:posOffset>
              </wp:positionV>
              <wp:extent cx="10759440" cy="52705"/>
              <wp:effectExtent l="0" t="0" r="3810" b="4445"/>
              <wp:wrapNone/>
              <wp:docPr id="4"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E57D4F5" id="Retângulo 14" o:spid="_x0000_s1026" style="position:absolute;margin-left:.6pt;margin-top:-5.85pt;width:847.2pt;height:4.15pt;flip:y;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" fillcolor="#f9dd16" stroked="f" strokeweight="1pt">
              <w10:wrap anchorx="page"/>
            </v:rect>
          </w:pict>
        </mc:Fallback>
      </mc:AlternateConten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D2A15" w14:textId="32564FCD" w:rsidR="00A4670E" w:rsidRDefault="00A4670E" w:rsidP="006B2DA2">
    <w:pPr>
      <w:pStyle w:val="Cabealho"/>
      <w:tabs>
        <w:tab w:val="clear" w:pos="4252"/>
        <w:tab w:val="clear" w:pos="8504"/>
        <w:tab w:val="left" w:pos="3576"/>
      </w:tabs>
    </w:pPr>
    <w:r>
      <w:rPr>
        <w:noProof/>
        <w:lang w:eastAsia="pt-BR"/>
      </w:rPr>
      <mc:AlternateContent>
        <mc:Choice Requires="wps">
          <w:drawing>
            <wp:anchor distT="0" distB="0" distL="114300" distR="114300" simplePos="0" relativeHeight="251662336" behindDoc="0" locked="0" layoutInCell="0" allowOverlap="1" wp14:anchorId="3440295D" wp14:editId="0220CA57">
              <wp:simplePos x="0" y="0"/>
              <wp:positionH relativeFrom="page">
                <wp:align>right</wp:align>
              </wp:positionH>
              <wp:positionV relativeFrom="page">
                <wp:align>top</wp:align>
              </wp:positionV>
              <wp:extent cx="7772400" cy="463550"/>
              <wp:effectExtent l="0" t="0" r="0" b="12700"/>
              <wp:wrapNone/>
              <wp:docPr id="31" name="MSIPCMf8834121859f8de30dcc26f6" descr="{&quot;HashCode&quot;:-325551423,&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8EBF77" w14:textId="4FD470FD" w:rsidR="00A4670E" w:rsidRPr="00B2044D" w:rsidRDefault="00A4670E" w:rsidP="00B2044D">
                          <w:pPr>
                            <w:spacing w:after="0"/>
                            <w:jc w:val="right"/>
                            <w:rPr>
                              <w:rFonts w:ascii="Calibri" w:hAnsi="Calibri" w:cs="Calibri"/>
                              <w:color w:val="000000"/>
                              <w:sz w:val="20"/>
                            </w:rPr>
                          </w:pPr>
                          <w:r w:rsidRPr="00B2044D">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3440295D" id="_x0000_t202" coordsize="21600,21600" o:spt="202" path="m,l,21600r21600,l21600,xe">
              <v:stroke joinstyle="miter"/>
              <v:path gradientshapeok="t" o:connecttype="rect"/>
            </v:shapetype>
            <v:shape id="MSIPCMf8834121859f8de30dcc26f6" o:spid="_x0000_s1031" type="#_x0000_t202" alt="{&quot;HashCode&quot;:-325551423,&quot;Height&quot;:9999999.0,&quot;Width&quot;:9999999.0,&quot;Placement&quot;:&quot;Header&quot;,&quot;Index&quot;:&quot;Primary&quot;,&quot;Section&quot;:6,&quot;Top&quot;:0.0,&quot;Left&quot;:0.0}" style="position:absolute;margin-left:560.8pt;margin-top:0;width:612pt;height:36.5pt;z-index:25166233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" o:allowincell="f" filled="f" stroked="f" strokeweight=".5pt">
              <v:textbox inset=",0,20pt,0">
                <w:txbxContent>
                  <w:p w14:paraId="698EBF77" w14:textId="4FD470FD" w:rsidR="00A4670E" w:rsidRPr="00B2044D" w:rsidRDefault="00A4670E" w:rsidP="00B2044D">
                    <w:pPr>
                      <w:spacing w:after="0"/>
                      <w:jc w:val="right"/>
                      <w:rPr>
                        <w:rFonts w:ascii="Calibri" w:hAnsi="Calibri" w:cs="Calibri"/>
                        <w:color w:val="000000"/>
                        <w:sz w:val="20"/>
                      </w:rPr>
                    </w:pPr>
                    <w:r w:rsidRPr="00B2044D">
                      <w:rPr>
                        <w:rFonts w:ascii="Calibri" w:hAnsi="Calibri" w:cs="Calibri"/>
                        <w:color w:val="000000"/>
                        <w:sz w:val="20"/>
                      </w:rPr>
                      <w:t>#Confidencial</w:t>
                    </w:r>
                  </w:p>
                </w:txbxContent>
              </v:textbox>
              <w10:wrap anchorx="page" anchory="page"/>
            </v:shape>
          </w:pict>
        </mc:Fallback>
      </mc:AlternateContent>
    </w:r>
    <w:r>
      <w:rPr>
        <w:noProof/>
        <w:lang w:eastAsia="pt-BR"/>
      </w:rPr>
      <mc:AlternateContent>
        <mc:Choice Requires="wps">
          <w:drawing>
            <wp:anchor distT="45720" distB="45720" distL="114300" distR="114300" simplePos="0" relativeHeight="251658240" behindDoc="0" locked="0" layoutInCell="1" allowOverlap="1" wp14:anchorId="755241CA" wp14:editId="3EFF2BD2">
              <wp:simplePos x="0" y="0"/>
              <wp:positionH relativeFrom="column">
                <wp:posOffset>4866640</wp:posOffset>
              </wp:positionH>
              <wp:positionV relativeFrom="paragraph">
                <wp:posOffset>-485140</wp:posOffset>
              </wp:positionV>
              <wp:extent cx="5021580" cy="381000"/>
              <wp:effectExtent l="0" t="0" r="0" b="0"/>
              <wp:wrapSquare wrapText="bothSides"/>
              <wp:docPr id="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7F5C885" w14:textId="77777777"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5B1A75C6" w14:textId="77777777" w:rsidR="00A4670E" w:rsidRPr="00E35ACF" w:rsidRDefault="00A4670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241CA" id="_x0000_s1032" type="#_x0000_t202" style="position:absolute;margin-left:383.2pt;margin-top:-38.2pt;width:395.4pt;height:3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" filled="f" stroked="f">
              <v:textbox>
                <w:txbxContent>
                  <w:p w14:paraId="67F5C885" w14:textId="77777777"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5B1A75C6" w14:textId="77777777" w:rsidR="00A4670E" w:rsidRPr="00E35ACF" w:rsidRDefault="00A4670E">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48000" behindDoc="0" locked="0" layoutInCell="1" allowOverlap="1" wp14:anchorId="3858C405" wp14:editId="5E40E451">
          <wp:simplePos x="0" y="0"/>
          <wp:positionH relativeFrom="margin">
            <wp:posOffset>-291465</wp:posOffset>
          </wp:positionH>
          <wp:positionV relativeFrom="page">
            <wp:posOffset>123825</wp:posOffset>
          </wp:positionV>
          <wp:extent cx="967740" cy="198755"/>
          <wp:effectExtent l="0" t="0" r="381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45952" behindDoc="0" locked="0" layoutInCell="1" allowOverlap="1" wp14:anchorId="39081024" wp14:editId="7A83DDC6">
              <wp:simplePos x="0" y="0"/>
              <wp:positionH relativeFrom="page">
                <wp:posOffset>7620</wp:posOffset>
              </wp:positionH>
              <wp:positionV relativeFrom="paragraph">
                <wp:posOffset>-723265</wp:posOffset>
              </wp:positionV>
              <wp:extent cx="10706100" cy="647700"/>
              <wp:effectExtent l="0" t="0" r="0" b="0"/>
              <wp:wrapNone/>
              <wp:docPr id="28" name="Retângulo 28"/>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21251681" w14:textId="77777777" w:rsidR="00A4670E" w:rsidRDefault="00A4670E"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81024" id="Retângulo 28" o:spid="_x0000_s1033" style="position:absolute;margin-left:.6pt;margin-top:-56.95pt;width:843pt;height:51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" fillcolor="#002d4b" stroked="f" strokeweight="1pt">
              <v:textbox>
                <w:txbxContent>
                  <w:p w14:paraId="21251681" w14:textId="77777777" w:rsidR="00A4670E" w:rsidRDefault="00A4670E"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3120" behindDoc="0" locked="0" layoutInCell="1" allowOverlap="1" wp14:anchorId="5106A098" wp14:editId="2FDFF9C7">
              <wp:simplePos x="0" y="0"/>
              <wp:positionH relativeFrom="page">
                <wp:posOffset>7620</wp:posOffset>
              </wp:positionH>
              <wp:positionV relativeFrom="paragraph">
                <wp:posOffset>-74295</wp:posOffset>
              </wp:positionV>
              <wp:extent cx="10759440" cy="52705"/>
              <wp:effectExtent l="0" t="0" r="3810" b="4445"/>
              <wp:wrapNone/>
              <wp:docPr id="29"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B542BEA" id="Retângulo 14" o:spid="_x0000_s1026" style="position:absolute;margin-left:.6pt;margin-top:-5.85pt;width:847.2pt;height:4.15pt;flip:y;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E9MJJ3cAQAAiwMAAA4AAAAAAAAAAAAAAAAALgIAAGRycy9lMm9Eb2MueG1sUEsBAi0AFAAGAAgA&#10;AAAhADwr8G3eAAAACQEAAA8AAAAAAAAAAAAAAAAANgQAAGRycy9kb3ducmV2LnhtbFBLBQYAAAAA&#10;BAAEAPMAAABBBQAAAAA=&#10;" fillcolor="#f9dd16" stroked="f" strokeweight="1pt">
              <w10:wrap anchorx="page"/>
            </v:rect>
          </w:pict>
        </mc:Fallback>
      </mc:AlternateConten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A7F93" w14:textId="6BA71CC7" w:rsidR="00A4670E" w:rsidRDefault="00A4670E"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69504" behindDoc="0" locked="0" layoutInCell="1" allowOverlap="1" wp14:anchorId="45A6B217" wp14:editId="3E7E2315">
              <wp:simplePos x="0" y="0"/>
              <wp:positionH relativeFrom="column">
                <wp:posOffset>4866640</wp:posOffset>
              </wp:positionH>
              <wp:positionV relativeFrom="paragraph">
                <wp:posOffset>-485140</wp:posOffset>
              </wp:positionV>
              <wp:extent cx="5021580" cy="381000"/>
              <wp:effectExtent l="0" t="0" r="0" b="0"/>
              <wp:wrapSquare wrapText="bothSides"/>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53E3370" w14:textId="77777777"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6E4836B6" w14:textId="77777777" w:rsidR="00A4670E" w:rsidRPr="00E35ACF" w:rsidRDefault="00A4670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6B217" id="_x0000_t202" coordsize="21600,21600" o:spt="202" path="m,l,21600r21600,l21600,xe">
              <v:stroke joinstyle="miter"/>
              <v:path gradientshapeok="t" o:connecttype="rect"/>
            </v:shapetype>
            <v:shape id="_x0000_s1034" type="#_x0000_t202" style="position:absolute;margin-left:383.2pt;margin-top:-38.2pt;width:395.4pt;height:3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" filled="f" stroked="f">
              <v:textbox>
                <w:txbxContent>
                  <w:p w14:paraId="753E3370" w14:textId="77777777"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6E4836B6" w14:textId="77777777" w:rsidR="00A4670E" w:rsidRPr="00E35ACF" w:rsidRDefault="00A4670E">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55168" behindDoc="0" locked="0" layoutInCell="1" allowOverlap="1" wp14:anchorId="6B6E2401" wp14:editId="0814A3AA">
          <wp:simplePos x="0" y="0"/>
          <wp:positionH relativeFrom="margin">
            <wp:posOffset>-291465</wp:posOffset>
          </wp:positionH>
          <wp:positionV relativeFrom="page">
            <wp:posOffset>123825</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44928" behindDoc="0" locked="0" layoutInCell="1" allowOverlap="1" wp14:anchorId="6798EA0F" wp14:editId="1AD76BBB">
              <wp:simplePos x="0" y="0"/>
              <wp:positionH relativeFrom="page">
                <wp:posOffset>7620</wp:posOffset>
              </wp:positionH>
              <wp:positionV relativeFrom="paragraph">
                <wp:posOffset>-723265</wp:posOffset>
              </wp:positionV>
              <wp:extent cx="10706100" cy="647700"/>
              <wp:effectExtent l="0" t="0" r="0" b="0"/>
              <wp:wrapNone/>
              <wp:docPr id="10" name="Retângulo 10"/>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367DB07" w14:textId="77777777" w:rsidR="00A4670E" w:rsidRDefault="00A4670E"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8EA0F" id="Retângulo 10" o:spid="_x0000_s1035" style="position:absolute;margin-left:.6pt;margin-top:-56.95pt;width:843pt;height:5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" fillcolor="#002d4b" stroked="f" strokeweight="1pt">
              <v:textbox>
                <w:txbxContent>
                  <w:p w14:paraId="6367DB07" w14:textId="77777777" w:rsidR="00A4670E" w:rsidRDefault="00A4670E"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65408" behindDoc="0" locked="0" layoutInCell="1" allowOverlap="1" wp14:anchorId="03EFBFF3" wp14:editId="554C9689">
              <wp:simplePos x="0" y="0"/>
              <wp:positionH relativeFrom="page">
                <wp:posOffset>7620</wp:posOffset>
              </wp:positionH>
              <wp:positionV relativeFrom="paragraph">
                <wp:posOffset>-74295</wp:posOffset>
              </wp:positionV>
              <wp:extent cx="10759440" cy="52705"/>
              <wp:effectExtent l="0" t="0" r="3810" b="4445"/>
              <wp:wrapNone/>
              <wp:docPr id="12"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A228E00" id="Retângulo 14" o:spid="_x0000_s1026" style="position:absolute;margin-left:.6pt;margin-top:-5.85pt;width:847.2pt;height:4.15pt;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" fillcolor="#f9dd16" stroked="f" strokeweight="1pt">
              <w10:wrap anchorx="page"/>
            </v:rect>
          </w:pict>
        </mc:Fallback>
      </mc:AlternateContent>
    </w: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A74FB" w14:textId="77777777" w:rsidR="00A4670E" w:rsidRDefault="00A4670E">
    <w:pPr>
      <w:pStyle w:val="Cabealho"/>
    </w:pPr>
    <w:r>
      <w:rPr>
        <w:noProof/>
      </w:rPr>
      <mc:AlternateContent>
        <mc:Choice Requires="wps">
          <w:drawing>
            <wp:anchor distT="0" distB="0" distL="114300" distR="114300" simplePos="1" relativeHeight="251651072" behindDoc="0" locked="0" layoutInCell="0" allowOverlap="1" wp14:anchorId="681D78A0" wp14:editId="7637E90C">
              <wp:simplePos x="0" y="190500"/>
              <wp:positionH relativeFrom="page">
                <wp:posOffset>0</wp:posOffset>
              </wp:positionH>
              <wp:positionV relativeFrom="page">
                <wp:posOffset>190500</wp:posOffset>
              </wp:positionV>
              <wp:extent cx="7560310" cy="273050"/>
              <wp:effectExtent l="0" t="0" r="0" b="12700"/>
              <wp:wrapNone/>
              <wp:docPr id="30" name="MSIPCM211643ac98578a8d58f41173"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85AD64"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81D78A0" id="_x0000_t202" coordsize="21600,21600" o:spt="202" path="m,l,21600r21600,l21600,xe">
              <v:stroke joinstyle="miter"/>
              <v:path gradientshapeok="t" o:connecttype="rect"/>
            </v:shapetype>
            <v:shape id="MSIPCM211643ac98578a8d58f41173" o:spid="_x0000_s1036" type="#_x0000_t202" alt="{&quot;HashCode&quot;:-1487292391,&quot;Height&quot;:841.0,&quot;Width&quot;:595.0,&quot;Placement&quot;:&quot;Header&quot;,&quot;Index&quot;:&quot;OddAndEven&quot;,&quot;Section&quot;:1,&quot;Top&quot;:0.0,&quot;Left&quot;:0.0}" style="position:absolute;margin-left:0;margin-top:15pt;width:595.3pt;height:21.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yeVv64AgAA&#10;VAUAAA4AAAAAAAAAAAAAAAAALgIAAGRycy9lMm9Eb2MueG1sUEsBAi0AFAAGAAgAAAAhAHGfHV/d&#10;AAAABwEAAA8AAAAAAAAAAAAAAAAAEgUAAGRycy9kb3ducmV2LnhtbFBLBQYAAAAABAAEAPMAAAAc&#10;BgAAAAA=&#10;" o:allowincell="f" filled="f" stroked="f" strokeweight=".5pt">
              <v:textbox inset=",0,20pt,0">
                <w:txbxContent>
                  <w:p w14:paraId="4A85AD64"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0299" w14:textId="3BEB4D1F" w:rsidR="00A4670E" w:rsidRDefault="00A4670E">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7AC6C" w14:textId="2BC856A4" w:rsidR="00A4670E" w:rsidRPr="003F1D77" w:rsidRDefault="00A4670E" w:rsidP="00A4670E">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00CA5" w14:textId="77777777" w:rsidR="00A4670E" w:rsidRPr="009520BE" w:rsidRDefault="00A4670E" w:rsidP="00A4670E">
    <w:pPr>
      <w:pStyle w:val="Cabealho"/>
      <w:rPr>
        <w:rFonts w:cs="Arial"/>
        <w:szCs w:val="18"/>
      </w:rPr>
    </w:pPr>
    <w:r>
      <w:rPr>
        <w:rFonts w:cs="Arial"/>
        <w:noProof/>
        <w:szCs w:val="18"/>
      </w:rPr>
      <mc:AlternateContent>
        <mc:Choice Requires="wps">
          <w:drawing>
            <wp:anchor distT="0" distB="0" distL="114300" distR="114300" simplePos="1" relativeHeight="251666432" behindDoc="0" locked="0" layoutInCell="0" allowOverlap="1" wp14:anchorId="3EFA6F69" wp14:editId="59F4650C">
              <wp:simplePos x="0" y="190500"/>
              <wp:positionH relativeFrom="page">
                <wp:posOffset>0</wp:posOffset>
              </wp:positionH>
              <wp:positionV relativeFrom="page">
                <wp:posOffset>190500</wp:posOffset>
              </wp:positionV>
              <wp:extent cx="7560310" cy="273050"/>
              <wp:effectExtent l="0" t="0" r="0" b="12700"/>
              <wp:wrapNone/>
              <wp:docPr id="33" name="MSIPCM06b84613a74bece52caafa48" descr="{&quot;HashCode&quot;:-1487292391,&quot;Height&quot;:841.0,&quot;Width&quot;:595.0,&quot;Placement&quot;:&quot;Head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CF424"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EFA6F69" id="_x0000_t202" coordsize="21600,21600" o:spt="202" path="m,l,21600r21600,l21600,xe">
              <v:stroke joinstyle="miter"/>
              <v:path gradientshapeok="t" o:connecttype="rect"/>
            </v:shapetype>
            <v:shape id="MSIPCM06b84613a74bece52caafa48" o:spid="_x0000_s1037" type="#_x0000_t202" alt="{&quot;HashCode&quot;:-1487292391,&quot;Height&quot;:841.0,&quot;Width&quot;:595.0,&quot;Placement&quot;:&quot;Header&quot;,&quot;Index&quot;:&quot;OddAndEven&quot;,&quot;Section&quot;:2,&quot;Top&quot;:0.0,&quot;Left&quot;:0.0}" style="position:absolute;margin-left:0;margin-top:15pt;width:595.3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" o:allowincell="f" filled="f" stroked="f" strokeweight=".5pt">
              <v:textbox inset=",0,20pt,0">
                <w:txbxContent>
                  <w:p w14:paraId="3B2CF424"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v:textbox>
              <w10:wrap anchorx="page" anchory="page"/>
            </v:shape>
          </w:pict>
        </mc:Fallback>
      </mc:AlternateContent>
    </w:r>
    <w:r w:rsidRPr="009520BE">
      <w:rPr>
        <w:rFonts w:cs="Arial"/>
        <w:szCs w:val="18"/>
      </w:rPr>
      <w:t>Deloitte Touche Tohmatsu</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F2C37" w14:textId="77777777" w:rsidR="00A4670E" w:rsidRPr="009520BE" w:rsidRDefault="00A4670E" w:rsidP="00A4670E">
    <w:pPr>
      <w:pStyle w:val="Cabealho"/>
      <w:rPr>
        <w:rFonts w:cs="Arial"/>
        <w:szCs w:val="18"/>
      </w:rPr>
    </w:pPr>
    <w:r>
      <w:rPr>
        <w:rFonts w:cs="Arial"/>
        <w:noProof/>
        <w:szCs w:val="18"/>
      </w:rPr>
      <mc:AlternateContent>
        <mc:Choice Requires="wps">
          <w:drawing>
            <wp:anchor distT="0" distB="0" distL="114300" distR="114300" simplePos="1" relativeHeight="251660288" behindDoc="0" locked="0" layoutInCell="0" allowOverlap="1" wp14:anchorId="59248A48" wp14:editId="0FD56896">
              <wp:simplePos x="0" y="190500"/>
              <wp:positionH relativeFrom="page">
                <wp:posOffset>0</wp:posOffset>
              </wp:positionH>
              <wp:positionV relativeFrom="page">
                <wp:posOffset>190500</wp:posOffset>
              </wp:positionV>
              <wp:extent cx="7560310" cy="273050"/>
              <wp:effectExtent l="0" t="0" r="0" b="12700"/>
              <wp:wrapNone/>
              <wp:docPr id="7" name="MSIPCM0c7049008112e8a5dc9172e6" descr="{&quot;HashCode&quot;:-1487292391,&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8E01E1"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9248A48" id="_x0000_t202" coordsize="21600,21600" o:spt="202" path="m,l,21600r21600,l21600,xe">
              <v:stroke joinstyle="miter"/>
              <v:path gradientshapeok="t" o:connecttype="rect"/>
            </v:shapetype>
            <v:shape id="MSIPCM0c7049008112e8a5dc9172e6" o:spid="_x0000_s1038" type="#_x0000_t202" alt="{&quot;HashCode&quot;:-1487292391,&quot;Height&quot;:841.0,&quot;Width&quot;:595.0,&quot;Placement&quot;:&quot;Header&quot;,&quot;Index&quot;:&quot;Primary&quot;,&quot;Section&quot;:2,&quot;Top&quot;:0.0,&quot;Left&quot;:0.0}" style="position:absolute;margin-left:0;margin-top:1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" o:allowincell="f" filled="f" stroked="f" strokeweight=".5pt">
              <v:textbox inset=",0,20pt,0">
                <w:txbxContent>
                  <w:p w14:paraId="588E01E1"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v:textbox>
              <w10:wrap anchorx="page" anchory="page"/>
            </v:shape>
          </w:pict>
        </mc:Fallback>
      </mc:AlternateContent>
    </w:r>
    <w:r w:rsidRPr="009520BE">
      <w:rPr>
        <w:rFonts w:cs="Arial"/>
        <w:szCs w:val="18"/>
      </w:rPr>
      <w:t>Deloitte Touche Tohmatsu</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A4670E" w:rsidRPr="00D7383C" w14:paraId="0C2DCEF3" w14:textId="77777777" w:rsidTr="00A4670E">
      <w:tc>
        <w:tcPr>
          <w:tcW w:w="9407" w:type="dxa"/>
        </w:tcPr>
        <w:p w14:paraId="6D5D85CB" w14:textId="77777777" w:rsidR="00A4670E" w:rsidRPr="000E1B44" w:rsidRDefault="00A4670E" w:rsidP="00A4670E">
          <w:pPr>
            <w:pStyle w:val="Rodap"/>
            <w:spacing w:line="130" w:lineRule="exact"/>
            <w:ind w:right="-57"/>
            <w:rPr>
              <w:rFonts w:ascii="Calibri" w:hAnsi="Calibri" w:cs="Calibri"/>
              <w:sz w:val="12"/>
              <w:szCs w:val="12"/>
              <w:lang w:val="pt-BR"/>
            </w:rPr>
          </w:pPr>
          <w:r>
            <w:rPr>
              <w:rFonts w:ascii="Calibri" w:hAnsi="Calibri" w:cs="Calibri"/>
              <w:noProof/>
              <w:sz w:val="12"/>
              <w:szCs w:val="12"/>
            </w:rPr>
            <mc:AlternateContent>
              <mc:Choice Requires="wps">
                <w:drawing>
                  <wp:anchor distT="0" distB="0" distL="114300" distR="114300" simplePos="0" relativeHeight="251656192" behindDoc="0" locked="0" layoutInCell="0" allowOverlap="1" wp14:anchorId="619F040A" wp14:editId="0919F333">
                    <wp:simplePos x="0" y="0"/>
                    <wp:positionH relativeFrom="page">
                      <wp:posOffset>0</wp:posOffset>
                    </wp:positionH>
                    <wp:positionV relativeFrom="page">
                      <wp:posOffset>190500</wp:posOffset>
                    </wp:positionV>
                    <wp:extent cx="7560310" cy="273050"/>
                    <wp:effectExtent l="0" t="0" r="0" b="12700"/>
                    <wp:wrapNone/>
                    <wp:docPr id="34" name="MSIPCM51fc45a69dd0fa846cd3aee5" descr="{&quot;HashCode&quot;:-1487292391,&quot;Height&quot;:841.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EF1405"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19F040A" id="_x0000_t202" coordsize="21600,21600" o:spt="202" path="m,l,21600r21600,l21600,xe">
                    <v:stroke joinstyle="miter"/>
                    <v:path gradientshapeok="t" o:connecttype="rect"/>
                  </v:shapetype>
                  <v:shape id="MSIPCM51fc45a69dd0fa846cd3aee5" o:spid="_x0000_s1039" type="#_x0000_t202" alt="{&quot;HashCode&quot;:-1487292391,&quot;Height&quot;:841.0,&quot;Width&quot;:595.0,&quot;Placement&quot;:&quot;Header&quot;,&quot;Index&quot;:&quot;FirstPage&quot;,&quot;Section&quot;:2,&quot;Top&quot;:0.0,&quot;Left&quot;:0.0}" style="position:absolute;margin-left:0;margin-top:1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" o:allowincell="f" filled="f" stroked="f" strokeweight=".5pt">
                    <v:textbox inset=",0,20pt,0">
                      <w:txbxContent>
                        <w:p w14:paraId="01EF1405" w14:textId="77777777" w:rsidR="00A4670E" w:rsidRPr="00522049" w:rsidRDefault="00A4670E" w:rsidP="00A4670E">
                          <w:pPr>
                            <w:jc w:val="right"/>
                            <w:rPr>
                              <w:rFonts w:ascii="Calibri" w:hAnsi="Calibri" w:cs="Calibri"/>
                              <w:color w:val="000000"/>
                            </w:rPr>
                          </w:pPr>
                          <w:r w:rsidRPr="00522049">
                            <w:rPr>
                              <w:rFonts w:ascii="Calibri" w:hAnsi="Calibri" w:cs="Calibri"/>
                              <w:color w:val="000000"/>
                            </w:rPr>
                            <w:t>#interna</w:t>
                          </w:r>
                        </w:p>
                      </w:txbxContent>
                    </v:textbox>
                    <w10:wrap anchorx="page" anchory="page"/>
                  </v:shape>
                </w:pict>
              </mc:Fallback>
            </mc:AlternateContent>
          </w:r>
          <w:r w:rsidRPr="000E1B44">
            <w:rPr>
              <w:rFonts w:ascii="Calibri" w:hAnsi="Calibri" w:cs="Calibri"/>
              <w:sz w:val="12"/>
              <w:szCs w:val="12"/>
              <w:lang w:val="pt-BR"/>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37E2A067" w14:textId="77777777" w:rsidR="00A4670E" w:rsidRPr="000E1B44" w:rsidRDefault="00A4670E" w:rsidP="00A4670E">
          <w:pPr>
            <w:pStyle w:val="Rodap"/>
            <w:spacing w:line="130" w:lineRule="exact"/>
            <w:ind w:right="-57"/>
            <w:rPr>
              <w:rFonts w:ascii="Calibri" w:hAnsi="Calibri" w:cs="Calibri"/>
              <w:sz w:val="12"/>
              <w:szCs w:val="12"/>
              <w:lang w:val="pt-BR"/>
            </w:rPr>
          </w:pPr>
        </w:p>
        <w:p w14:paraId="0C305960" w14:textId="77777777" w:rsidR="00A4670E" w:rsidRPr="000E1B44" w:rsidRDefault="00A4670E" w:rsidP="00A4670E">
          <w:pPr>
            <w:pStyle w:val="Rodap"/>
            <w:spacing w:line="130" w:lineRule="exact"/>
            <w:ind w:right="-57"/>
            <w:rPr>
              <w:rFonts w:ascii="Calibri" w:hAnsi="Calibri" w:cs="Calibri"/>
              <w:sz w:val="12"/>
              <w:szCs w:val="12"/>
              <w:lang w:val="pt-BR"/>
            </w:rPr>
          </w:pPr>
          <w:r w:rsidRPr="000E1B44">
            <w:rPr>
              <w:rFonts w:ascii="Calibri" w:hAnsi="Calibri" w:cs="Calibri"/>
              <w:sz w:val="12"/>
              <w:szCs w:val="12"/>
              <w:lang w:val="pt-BR"/>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35E17611" w14:textId="77777777" w:rsidR="00A4670E" w:rsidRPr="000E1B44" w:rsidRDefault="00A4670E" w:rsidP="00A4670E">
          <w:pPr>
            <w:pStyle w:val="Rodap"/>
            <w:spacing w:line="130" w:lineRule="exact"/>
            <w:ind w:right="-57"/>
            <w:rPr>
              <w:rFonts w:ascii="Calibri" w:hAnsi="Calibri" w:cs="Calibri"/>
              <w:sz w:val="12"/>
              <w:szCs w:val="12"/>
              <w:lang w:val="pt-BR"/>
            </w:rPr>
          </w:pPr>
        </w:p>
        <w:p w14:paraId="257B3AE0" w14:textId="77777777" w:rsidR="00A4670E" w:rsidRPr="000E1B44" w:rsidRDefault="00A4670E" w:rsidP="00A4670E">
          <w:pPr>
            <w:rPr>
              <w:rFonts w:ascii="Calibri" w:hAnsi="Calibri" w:cs="Calibri"/>
              <w:sz w:val="12"/>
              <w:szCs w:val="12"/>
              <w:lang w:val="pt-BR"/>
            </w:rPr>
          </w:pPr>
          <w:r w:rsidRPr="000E1B44">
            <w:rPr>
              <w:rFonts w:ascii="Calibri" w:hAnsi="Calibri" w:cs="Calibri"/>
              <w:sz w:val="12"/>
              <w:szCs w:val="12"/>
              <w:lang w:val="pt-BR"/>
            </w:rPr>
            <w:t>© 2022. Para mais informações, contate a Deloitte Touche Tohmatsu Limited.</w:t>
          </w:r>
        </w:p>
        <w:p w14:paraId="038E6EE8" w14:textId="77777777" w:rsidR="00A4670E" w:rsidRPr="000E1B44" w:rsidRDefault="00A4670E" w:rsidP="00A4670E">
          <w:pPr>
            <w:pStyle w:val="Rodap"/>
            <w:spacing w:line="130" w:lineRule="exact"/>
            <w:ind w:right="-57"/>
            <w:rPr>
              <w:rFonts w:ascii="Calibri" w:eastAsia="Verdana" w:hAnsi="Calibri" w:cs="Calibri"/>
              <w:sz w:val="11"/>
              <w:szCs w:val="11"/>
              <w:lang w:val="pt-BR"/>
            </w:rPr>
          </w:pPr>
        </w:p>
        <w:p w14:paraId="0A41715B" w14:textId="77777777" w:rsidR="00A4670E" w:rsidRPr="000E1B44" w:rsidRDefault="00A4670E" w:rsidP="00A4670E">
          <w:pPr>
            <w:pStyle w:val="Rodap"/>
            <w:spacing w:line="130" w:lineRule="exact"/>
            <w:ind w:right="-57"/>
            <w:rPr>
              <w:rFonts w:ascii="Calibri" w:eastAsia="Verdana" w:hAnsi="Calibri" w:cs="Calibri"/>
              <w:sz w:val="11"/>
              <w:szCs w:val="11"/>
              <w:lang w:val="pt-BR"/>
            </w:rPr>
          </w:pPr>
        </w:p>
      </w:tc>
      <w:tc>
        <w:tcPr>
          <w:tcW w:w="232" w:type="dxa"/>
          <w:vAlign w:val="bottom"/>
        </w:tcPr>
        <w:p w14:paraId="0BA676F2" w14:textId="77777777" w:rsidR="00A4670E" w:rsidRPr="000E1B44" w:rsidRDefault="00A4670E" w:rsidP="00A4670E">
          <w:pPr>
            <w:tabs>
              <w:tab w:val="right" w:pos="7371"/>
            </w:tabs>
            <w:spacing w:line="170" w:lineRule="exact"/>
            <w:rPr>
              <w:rFonts w:ascii="Calibri" w:eastAsia="Verdana" w:hAnsi="Calibri" w:cs="Calibri"/>
              <w:sz w:val="11"/>
              <w:szCs w:val="11"/>
              <w:lang w:val="pt-BR"/>
            </w:rPr>
          </w:pPr>
        </w:p>
      </w:tc>
    </w:tr>
  </w:tbl>
  <w:p w14:paraId="5468FA1F" w14:textId="77777777" w:rsidR="00A4670E" w:rsidRPr="00D7383C" w:rsidRDefault="00A4670E" w:rsidP="00A4670E">
    <w:pPr>
      <w:rPr>
        <w:rFonts w:cs="Calibri"/>
      </w:rPr>
    </w:pPr>
    <w:r w:rsidRPr="000D0B13">
      <w:rPr>
        <w:rFonts w:ascii="Verdana" w:hAnsi="Verdana"/>
        <w:noProof/>
        <w:sz w:val="11"/>
        <w:szCs w:val="11"/>
        <w:lang w:val="en-US"/>
      </w:rPr>
      <mc:AlternateContent>
        <mc:Choice Requires="wpg">
          <w:drawing>
            <wp:anchor distT="0" distB="0" distL="114300" distR="114300" simplePos="0" relativeHeight="251649024" behindDoc="0" locked="0" layoutInCell="1" allowOverlap="1" wp14:anchorId="1D8C50C1" wp14:editId="4393A18D">
              <wp:simplePos x="0" y="0"/>
              <wp:positionH relativeFrom="page">
                <wp:posOffset>723900</wp:posOffset>
              </wp:positionH>
              <wp:positionV relativeFrom="page">
                <wp:posOffset>361950</wp:posOffset>
              </wp:positionV>
              <wp:extent cx="6472619" cy="1314450"/>
              <wp:effectExtent l="0" t="0" r="4445" b="0"/>
              <wp:wrapNone/>
              <wp:docPr id="35"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36"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6AF6B9"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Deloitte Touche Tohmatsu</w:t>
                            </w:r>
                          </w:p>
                          <w:p w14:paraId="2587F997"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6C7EDC49" w14:textId="0684F2CD" w:rsidR="00A4670E"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Brasil</w:t>
                            </w:r>
                          </w:p>
                          <w:p w14:paraId="35635B58" w14:textId="77777777" w:rsidR="00A4670E" w:rsidRPr="00E830F0" w:rsidRDefault="00A4670E" w:rsidP="00A4670E">
                            <w:pPr>
                              <w:spacing w:after="0" w:line="170" w:lineRule="atLeast"/>
                              <w:rPr>
                                <w:rFonts w:ascii="Calibri" w:eastAsia="Verdana" w:hAnsi="Calibri" w:cs="Calibri"/>
                                <w:sz w:val="14"/>
                              </w:rPr>
                            </w:pPr>
                          </w:p>
                          <w:p w14:paraId="7B060806"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Tel.: + 55 (61) 3224-3924</w:t>
                            </w:r>
                          </w:p>
                          <w:p w14:paraId="316EB56F"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Fax: + 55 (61) 3226-6087</w:t>
                            </w:r>
                          </w:p>
                          <w:p w14:paraId="7F33227C" w14:textId="77777777" w:rsidR="00A4670E" w:rsidRPr="00E830F0" w:rsidRDefault="00A4670E" w:rsidP="00A4670E">
                            <w:pPr>
                              <w:spacing w:line="170" w:lineRule="atLeast"/>
                              <w:rPr>
                                <w:rFonts w:ascii="Calibri" w:eastAsia="Verdana" w:hAnsi="Calibri" w:cs="Calibri"/>
                                <w:sz w:val="14"/>
                              </w:rPr>
                            </w:pPr>
                            <w:r w:rsidRPr="00E830F0">
                              <w:rPr>
                                <w:rFonts w:ascii="Calibri" w:eastAsia="Verdana" w:hAnsi="Calibri" w:cs="Calibri"/>
                                <w:sz w:val="14"/>
                              </w:rPr>
                              <w:t>www.deloitte.com.br</w:t>
                            </w:r>
                          </w:p>
                          <w:p w14:paraId="67BEF3F8" w14:textId="77777777" w:rsidR="00A4670E" w:rsidRPr="00830E56" w:rsidRDefault="00A4670E" w:rsidP="00A4670E">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7"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8C50C1" id="Group 2" o:spid="_x0000_s1040" style="position:absolute;margin-left:57pt;margin-top:28.5pt;width:509.65pt;height:103.5pt;z-index:251649024;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">
              <v:shape id="Text Box 3" o:spid="_x0000_s1041"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" filled="f" stroked="f" strokeweight=".5pt">
                <v:textbox inset="0,0,0,0">
                  <w:txbxContent>
                    <w:p w14:paraId="5F6AF6B9"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Deloitte Touche Tohmatsu</w:t>
                      </w:r>
                    </w:p>
                    <w:p w14:paraId="2587F997"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6C7EDC49" w14:textId="0684F2CD" w:rsidR="00A4670E"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Brasil</w:t>
                      </w:r>
                    </w:p>
                    <w:p w14:paraId="35635B58" w14:textId="77777777" w:rsidR="00A4670E" w:rsidRPr="00E830F0" w:rsidRDefault="00A4670E" w:rsidP="00A4670E">
                      <w:pPr>
                        <w:spacing w:after="0" w:line="170" w:lineRule="atLeast"/>
                        <w:rPr>
                          <w:rFonts w:ascii="Calibri" w:eastAsia="Verdana" w:hAnsi="Calibri" w:cs="Calibri"/>
                          <w:sz w:val="14"/>
                        </w:rPr>
                      </w:pPr>
                    </w:p>
                    <w:p w14:paraId="7B060806"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Tel.: + 55 (61) 3224-3924</w:t>
                      </w:r>
                    </w:p>
                    <w:p w14:paraId="316EB56F" w14:textId="77777777" w:rsidR="00A4670E" w:rsidRPr="00E830F0" w:rsidRDefault="00A4670E" w:rsidP="00A4670E">
                      <w:pPr>
                        <w:spacing w:after="0" w:line="170" w:lineRule="atLeast"/>
                        <w:rPr>
                          <w:rFonts w:ascii="Calibri" w:eastAsia="Verdana" w:hAnsi="Calibri" w:cs="Calibri"/>
                          <w:sz w:val="14"/>
                        </w:rPr>
                      </w:pPr>
                      <w:r w:rsidRPr="00E830F0">
                        <w:rPr>
                          <w:rFonts w:ascii="Calibri" w:eastAsia="Verdana" w:hAnsi="Calibri" w:cs="Calibri"/>
                          <w:sz w:val="14"/>
                        </w:rPr>
                        <w:t>Fax: + 55 (61) 3226-6087</w:t>
                      </w:r>
                    </w:p>
                    <w:p w14:paraId="7F33227C" w14:textId="77777777" w:rsidR="00A4670E" w:rsidRPr="00E830F0" w:rsidRDefault="00A4670E" w:rsidP="00A4670E">
                      <w:pPr>
                        <w:spacing w:line="170" w:lineRule="atLeast"/>
                        <w:rPr>
                          <w:rFonts w:ascii="Calibri" w:eastAsia="Verdana" w:hAnsi="Calibri" w:cs="Calibri"/>
                          <w:sz w:val="14"/>
                        </w:rPr>
                      </w:pPr>
                      <w:r w:rsidRPr="00E830F0">
                        <w:rPr>
                          <w:rFonts w:ascii="Calibri" w:eastAsia="Verdana" w:hAnsi="Calibri" w:cs="Calibri"/>
                          <w:sz w:val="14"/>
                        </w:rPr>
                        <w:t>www.deloitte.com.br</w:t>
                      </w:r>
                    </w:p>
                    <w:p w14:paraId="67BEF3F8" w14:textId="77777777" w:rsidR="00A4670E" w:rsidRPr="00830E56" w:rsidRDefault="00A4670E" w:rsidP="00A4670E">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">
                <v:imagedata r:id="rId2" o:title=""/>
              </v:shape>
              <w10:wrap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FA104" w14:textId="25CCC697" w:rsidR="00A4670E" w:rsidRDefault="00030B1E" w:rsidP="006B2DA2">
    <w:pPr>
      <w:pStyle w:val="Cabealho"/>
      <w:tabs>
        <w:tab w:val="clear" w:pos="4252"/>
        <w:tab w:val="clear" w:pos="8504"/>
        <w:tab w:val="left" w:pos="3576"/>
      </w:tabs>
    </w:pPr>
    <w:r>
      <w:rPr>
        <w:noProof/>
      </w:rPr>
      <w:drawing>
        <wp:anchor distT="0" distB="0" distL="114300" distR="114300" simplePos="0" relativeHeight="251668480" behindDoc="0" locked="1" layoutInCell="1" allowOverlap="1" wp14:anchorId="5A58BC8D" wp14:editId="11A976A4">
          <wp:simplePos x="0" y="0"/>
          <wp:positionH relativeFrom="page">
            <wp:posOffset>720090</wp:posOffset>
          </wp:positionH>
          <wp:positionV relativeFrom="page">
            <wp:posOffset>359410</wp:posOffset>
          </wp:positionV>
          <wp:extent cx="1151890" cy="215900"/>
          <wp:effectExtent l="0" t="0" r="0" b="0"/>
          <wp:wrapNone/>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rsidR="00A4670E">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7E7EC" w14:textId="77777777" w:rsidR="00A4670E" w:rsidRDefault="00A4670E"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63360" behindDoc="0" locked="0" layoutInCell="1" allowOverlap="1" wp14:anchorId="1E38FC83" wp14:editId="2D3931F1">
              <wp:simplePos x="0" y="0"/>
              <wp:positionH relativeFrom="column">
                <wp:posOffset>4866640</wp:posOffset>
              </wp:positionH>
              <wp:positionV relativeFrom="paragraph">
                <wp:posOffset>-485140</wp:posOffset>
              </wp:positionV>
              <wp:extent cx="5021580" cy="381000"/>
              <wp:effectExtent l="0" t="0" r="0" b="0"/>
              <wp:wrapSquare wrapText="bothSides"/>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B7B784B" w14:textId="77777777"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4AC2C530" w14:textId="77777777" w:rsidR="00A4670E" w:rsidRPr="00E35ACF" w:rsidRDefault="00A4670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38FC83" id="_x0000_t202" coordsize="21600,21600" o:spt="202" path="m,l,21600r21600,l21600,xe">
              <v:stroke joinstyle="miter"/>
              <v:path gradientshapeok="t" o:connecttype="rect"/>
            </v:shapetype>
            <v:shape id="_x0000_s1043" type="#_x0000_t202" style="position:absolute;margin-left:383.2pt;margin-top:-38.2pt;width:395.4pt;height:30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" filled="f" stroked="f">
              <v:textbox>
                <w:txbxContent>
                  <w:p w14:paraId="7B7B784B" w14:textId="77777777" w:rsidR="00A4670E" w:rsidRPr="00E35ACF" w:rsidRDefault="00A4670E"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Trimestre 2022</w:t>
                    </w:r>
                    <w:r w:rsidRPr="00E35ACF">
                      <w:rPr>
                        <w:rFonts w:cs="Arial"/>
                        <w:color w:val="FFFFFF" w:themeColor="background1"/>
                        <w:szCs w:val="18"/>
                      </w:rPr>
                      <w:br/>
                      <w:t>BB Seguridade Participações S.A.</w:t>
                    </w:r>
                  </w:p>
                  <w:p w14:paraId="4AC2C530" w14:textId="77777777" w:rsidR="00A4670E" w:rsidRPr="00E35ACF" w:rsidRDefault="00A4670E">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59264" behindDoc="0" locked="0" layoutInCell="1" allowOverlap="1" wp14:anchorId="162A18D6" wp14:editId="063DC585">
          <wp:simplePos x="0" y="0"/>
          <wp:positionH relativeFrom="margin">
            <wp:posOffset>-291465</wp:posOffset>
          </wp:positionH>
          <wp:positionV relativeFrom="page">
            <wp:posOffset>123825</wp:posOffset>
          </wp:positionV>
          <wp:extent cx="967740" cy="198755"/>
          <wp:effectExtent l="0" t="0" r="381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57216" behindDoc="0" locked="0" layoutInCell="1" allowOverlap="1" wp14:anchorId="06974E43" wp14:editId="0ACF2010">
              <wp:simplePos x="0" y="0"/>
              <wp:positionH relativeFrom="page">
                <wp:posOffset>7620</wp:posOffset>
              </wp:positionH>
              <wp:positionV relativeFrom="paragraph">
                <wp:posOffset>-723265</wp:posOffset>
              </wp:positionV>
              <wp:extent cx="10706100" cy="647700"/>
              <wp:effectExtent l="0" t="0" r="0" b="0"/>
              <wp:wrapNone/>
              <wp:docPr id="23" name="Retângulo 23"/>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68708A2" w14:textId="77777777" w:rsidR="00A4670E" w:rsidRDefault="00A4670E"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74E43" id="Retângulo 23" o:spid="_x0000_s1044" style="position:absolute;margin-left:.6pt;margin-top:-56.95pt;width:843pt;height:5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" fillcolor="#002d4b" stroked="f" strokeweight="1pt">
              <v:textbox>
                <w:txbxContent>
                  <w:p w14:paraId="668708A2" w14:textId="77777777" w:rsidR="00A4670E" w:rsidRDefault="00A4670E"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61312" behindDoc="0" locked="0" layoutInCell="1" allowOverlap="1" wp14:anchorId="68B08A22" wp14:editId="470DC7C0">
              <wp:simplePos x="0" y="0"/>
              <wp:positionH relativeFrom="page">
                <wp:posOffset>7620</wp:posOffset>
              </wp:positionH>
              <wp:positionV relativeFrom="paragraph">
                <wp:posOffset>-74295</wp:posOffset>
              </wp:positionV>
              <wp:extent cx="10759440" cy="52705"/>
              <wp:effectExtent l="0" t="0" r="3810" b="4445"/>
              <wp:wrapNone/>
              <wp:docPr id="24"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0DE27C7" id="Retângulo 14" o:spid="_x0000_s1026" style="position:absolute;margin-left:.6pt;margin-top:-5.85pt;width:847.2pt;height:4.15pt;flip: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" fillcolor="#f9dd16" stroked="f" strokeweight="1pt">
              <w10:wrap anchorx="page"/>
            </v:rect>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50BB5"/>
    <w:multiLevelType w:val="hybridMultilevel"/>
    <w:tmpl w:val="93244A1E"/>
    <w:lvl w:ilvl="0" w:tplc="907A3738">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2" w15:restartNumberingAfterBreak="0">
    <w:nsid w:val="03476BFD"/>
    <w:multiLevelType w:val="hybridMultilevel"/>
    <w:tmpl w:val="4CAA957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A227A86"/>
    <w:multiLevelType w:val="hybridMultilevel"/>
    <w:tmpl w:val="B87A9F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0FD04093"/>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3097B75"/>
    <w:multiLevelType w:val="hybridMultilevel"/>
    <w:tmpl w:val="82600E1E"/>
    <w:lvl w:ilvl="0" w:tplc="64B86ACC">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8" w15:restartNumberingAfterBreak="0">
    <w:nsid w:val="13D50567"/>
    <w:multiLevelType w:val="hybridMultilevel"/>
    <w:tmpl w:val="D36EA10E"/>
    <w:lvl w:ilvl="0" w:tplc="E144A3F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4547C66"/>
    <w:multiLevelType w:val="hybridMultilevel"/>
    <w:tmpl w:val="08CE08B8"/>
    <w:lvl w:ilvl="0" w:tplc="E2CC4720">
      <w:start w:val="1"/>
      <w:numFmt w:val="decimal"/>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65D2E46"/>
    <w:multiLevelType w:val="hybridMultilevel"/>
    <w:tmpl w:val="45E608FE"/>
    <w:lvl w:ilvl="0" w:tplc="27E6F3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16B9735B"/>
    <w:multiLevelType w:val="hybridMultilevel"/>
    <w:tmpl w:val="6B5C1D60"/>
    <w:lvl w:ilvl="0" w:tplc="7A440EC4">
      <w:start w:val="1"/>
      <w:numFmt w:val="decimal"/>
      <w:lvlText w:val="(%1)"/>
      <w:lvlJc w:val="left"/>
      <w:pPr>
        <w:ind w:left="862" w:hanging="360"/>
      </w:pPr>
      <w:rPr>
        <w:rFonts w:hint="default"/>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13"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1E49029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12B2FD0"/>
    <w:multiLevelType w:val="hybridMultilevel"/>
    <w:tmpl w:val="0BB6AB74"/>
    <w:lvl w:ilvl="0" w:tplc="F39EBCB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13E74C3"/>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21475053"/>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21DA5DF7"/>
    <w:multiLevelType w:val="hybridMultilevel"/>
    <w:tmpl w:val="2628445E"/>
    <w:lvl w:ilvl="0" w:tplc="F42CDF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2BE7E32"/>
    <w:multiLevelType w:val="hybridMultilevel"/>
    <w:tmpl w:val="91ACD6D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25804CCC"/>
    <w:multiLevelType w:val="hybridMultilevel"/>
    <w:tmpl w:val="4148CE02"/>
    <w:lvl w:ilvl="0" w:tplc="A478FB6C">
      <w:start w:val="1"/>
      <w:numFmt w:val="lowerLetter"/>
      <w:lvlText w:val="%1)"/>
      <w:lvlJc w:val="left"/>
      <w:pPr>
        <w:ind w:left="1901" w:hanging="1050"/>
      </w:pPr>
      <w:rPr>
        <w:rFonts w:ascii="Arial" w:eastAsia="Times New Roman" w:hAnsi="Arial" w:cs="Arial"/>
      </w:rPr>
    </w:lvl>
    <w:lvl w:ilvl="1" w:tplc="04160019">
      <w:start w:val="1"/>
      <w:numFmt w:val="lowerLetter"/>
      <w:lvlText w:val="%2."/>
      <w:lvlJc w:val="left"/>
      <w:pPr>
        <w:ind w:left="1931" w:hanging="360"/>
      </w:pPr>
    </w:lvl>
    <w:lvl w:ilvl="2" w:tplc="0416001B">
      <w:start w:val="1"/>
      <w:numFmt w:val="lowerRoman"/>
      <w:lvlText w:val="%3."/>
      <w:lvlJc w:val="right"/>
      <w:pPr>
        <w:ind w:left="2651" w:hanging="180"/>
      </w:pPr>
    </w:lvl>
    <w:lvl w:ilvl="3" w:tplc="0416000F">
      <w:start w:val="1"/>
      <w:numFmt w:val="decimal"/>
      <w:lvlText w:val="%4."/>
      <w:lvlJc w:val="left"/>
      <w:pPr>
        <w:ind w:left="3371" w:hanging="360"/>
      </w:pPr>
    </w:lvl>
    <w:lvl w:ilvl="4" w:tplc="04160019">
      <w:start w:val="1"/>
      <w:numFmt w:val="lowerLetter"/>
      <w:lvlText w:val="%5."/>
      <w:lvlJc w:val="left"/>
      <w:pPr>
        <w:ind w:left="4091" w:hanging="360"/>
      </w:pPr>
    </w:lvl>
    <w:lvl w:ilvl="5" w:tplc="0416001B">
      <w:start w:val="1"/>
      <w:numFmt w:val="lowerRoman"/>
      <w:lvlText w:val="%6."/>
      <w:lvlJc w:val="right"/>
      <w:pPr>
        <w:ind w:left="4811" w:hanging="180"/>
      </w:pPr>
    </w:lvl>
    <w:lvl w:ilvl="6" w:tplc="0416000F">
      <w:start w:val="1"/>
      <w:numFmt w:val="decimal"/>
      <w:lvlText w:val="%7."/>
      <w:lvlJc w:val="left"/>
      <w:pPr>
        <w:ind w:left="5531" w:hanging="360"/>
      </w:pPr>
    </w:lvl>
    <w:lvl w:ilvl="7" w:tplc="04160019">
      <w:start w:val="1"/>
      <w:numFmt w:val="lowerLetter"/>
      <w:lvlText w:val="%8."/>
      <w:lvlJc w:val="left"/>
      <w:pPr>
        <w:ind w:left="6251" w:hanging="360"/>
      </w:pPr>
    </w:lvl>
    <w:lvl w:ilvl="8" w:tplc="0416001B">
      <w:start w:val="1"/>
      <w:numFmt w:val="lowerRoman"/>
      <w:lvlText w:val="%9."/>
      <w:lvlJc w:val="right"/>
      <w:pPr>
        <w:ind w:left="6971" w:hanging="180"/>
      </w:pPr>
    </w:lvl>
  </w:abstractNum>
  <w:abstractNum w:abstractNumId="27"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29350B7B"/>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2CEE5FC0"/>
    <w:multiLevelType w:val="hybridMultilevel"/>
    <w:tmpl w:val="24D8F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2E01226F"/>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2F7E3048"/>
    <w:multiLevelType w:val="hybridMultilevel"/>
    <w:tmpl w:val="F43A00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347A7818"/>
    <w:multiLevelType w:val="hybridMultilevel"/>
    <w:tmpl w:val="6EB23144"/>
    <w:lvl w:ilvl="0" w:tplc="38129C4A">
      <w:start w:val="1"/>
      <w:numFmt w:val="decimal"/>
      <w:lvlText w:val="(%1)"/>
      <w:lvlJc w:val="left"/>
      <w:pPr>
        <w:ind w:left="340" w:hanging="34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369119D5"/>
    <w:multiLevelType w:val="hybridMultilevel"/>
    <w:tmpl w:val="9522CD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1"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44F771A3"/>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43" w15:restartNumberingAfterBreak="0">
    <w:nsid w:val="44FC28C1"/>
    <w:multiLevelType w:val="hybridMultilevel"/>
    <w:tmpl w:val="D82A7002"/>
    <w:lvl w:ilvl="0" w:tplc="785E5344">
      <w:start w:val="1"/>
      <w:numFmt w:val="decimal"/>
      <w:lvlText w:val="(%1)"/>
      <w:lvlJc w:val="left"/>
      <w:pPr>
        <w:ind w:left="360" w:hanging="360"/>
      </w:pPr>
      <w:rPr>
        <w:rFonts w:cs="Times New Roman"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15:restartNumberingAfterBreak="0">
    <w:nsid w:val="45910899"/>
    <w:multiLevelType w:val="hybridMultilevel"/>
    <w:tmpl w:val="45E608FE"/>
    <w:lvl w:ilvl="0" w:tplc="27E6F3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15:restartNumberingAfterBreak="0">
    <w:nsid w:val="4AAE454B"/>
    <w:multiLevelType w:val="hybridMultilevel"/>
    <w:tmpl w:val="D46833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4E513421"/>
    <w:multiLevelType w:val="hybridMultilevel"/>
    <w:tmpl w:val="4578738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47"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48"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9"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50DE1F96"/>
    <w:multiLevelType w:val="hybridMultilevel"/>
    <w:tmpl w:val="1FEE6924"/>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1" w15:restartNumberingAfterBreak="0">
    <w:nsid w:val="518F2FEC"/>
    <w:multiLevelType w:val="multilevel"/>
    <w:tmpl w:val="7C08A85A"/>
    <w:lvl w:ilvl="0">
      <w:start w:val="2"/>
      <w:numFmt w:val="decimal"/>
      <w:lvlText w:val="%1"/>
      <w:lvlJc w:val="left"/>
      <w:pPr>
        <w:ind w:left="615" w:hanging="615"/>
      </w:pPr>
    </w:lvl>
    <w:lvl w:ilvl="1">
      <w:start w:val="28"/>
      <w:numFmt w:val="decimalZero"/>
      <w:lvlText w:val="%1.%2"/>
      <w:lvlJc w:val="left"/>
      <w:pPr>
        <w:ind w:left="967" w:hanging="615"/>
      </w:pPr>
    </w:lvl>
    <w:lvl w:ilvl="2">
      <w:start w:val="605"/>
      <w:numFmt w:val="decimal"/>
      <w:lvlText w:val="%1.%2.%3"/>
      <w:lvlJc w:val="left"/>
      <w:pPr>
        <w:ind w:left="1319" w:hanging="615"/>
      </w:pPr>
    </w:lvl>
    <w:lvl w:ilvl="3">
      <w:start w:val="1"/>
      <w:numFmt w:val="decimal"/>
      <w:lvlText w:val="%1.%2.%3.%4"/>
      <w:lvlJc w:val="left"/>
      <w:pPr>
        <w:ind w:left="1776" w:hanging="720"/>
      </w:pPr>
    </w:lvl>
    <w:lvl w:ilvl="4">
      <w:start w:val="1"/>
      <w:numFmt w:val="decimal"/>
      <w:lvlText w:val="%1.%2.%3.%4.%5"/>
      <w:lvlJc w:val="left"/>
      <w:pPr>
        <w:ind w:left="2128" w:hanging="720"/>
      </w:pPr>
    </w:lvl>
    <w:lvl w:ilvl="5">
      <w:start w:val="1"/>
      <w:numFmt w:val="decimal"/>
      <w:lvlText w:val="%1.%2.%3.%4.%5.%6"/>
      <w:lvlJc w:val="left"/>
      <w:pPr>
        <w:ind w:left="2480" w:hanging="720"/>
      </w:pPr>
    </w:lvl>
    <w:lvl w:ilvl="6">
      <w:start w:val="1"/>
      <w:numFmt w:val="decimal"/>
      <w:lvlText w:val="%1.%2.%3.%4.%5.%6.%7"/>
      <w:lvlJc w:val="left"/>
      <w:pPr>
        <w:ind w:left="3192" w:hanging="1080"/>
      </w:pPr>
    </w:lvl>
    <w:lvl w:ilvl="7">
      <w:start w:val="1"/>
      <w:numFmt w:val="decimal"/>
      <w:lvlText w:val="%1.%2.%3.%4.%5.%6.%7.%8"/>
      <w:lvlJc w:val="left"/>
      <w:pPr>
        <w:ind w:left="3544" w:hanging="1080"/>
      </w:pPr>
    </w:lvl>
    <w:lvl w:ilvl="8">
      <w:start w:val="1"/>
      <w:numFmt w:val="decimal"/>
      <w:lvlText w:val="%1.%2.%3.%4.%5.%6.%7.%8.%9"/>
      <w:lvlJc w:val="left"/>
      <w:pPr>
        <w:ind w:left="3896" w:hanging="1080"/>
      </w:pPr>
    </w:lvl>
  </w:abstractNum>
  <w:abstractNum w:abstractNumId="52"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53" w15:restartNumberingAfterBreak="0">
    <w:nsid w:val="5BA10385"/>
    <w:multiLevelType w:val="hybridMultilevel"/>
    <w:tmpl w:val="02C6E208"/>
    <w:lvl w:ilvl="0" w:tplc="8AA2FEA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56"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8" w15:restartNumberingAfterBreak="0">
    <w:nsid w:val="62DF5C42"/>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9"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15:restartNumberingAfterBreak="0">
    <w:nsid w:val="68235267"/>
    <w:multiLevelType w:val="hybridMultilevel"/>
    <w:tmpl w:val="0564081A"/>
    <w:lvl w:ilvl="0" w:tplc="D57A2F9E">
      <w:start w:val="9"/>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2" w15:restartNumberingAfterBreak="0">
    <w:nsid w:val="6B2F3F55"/>
    <w:multiLevelType w:val="hybridMultilevel"/>
    <w:tmpl w:val="6BAC2418"/>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15:restartNumberingAfterBreak="0">
    <w:nsid w:val="6BE15B10"/>
    <w:multiLevelType w:val="hybridMultilevel"/>
    <w:tmpl w:val="6FEAD276"/>
    <w:lvl w:ilvl="0" w:tplc="17F0A8F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4" w15:restartNumberingAfterBreak="0">
    <w:nsid w:val="6E2A1C9F"/>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5" w15:restartNumberingAfterBreak="0">
    <w:nsid w:val="6E684D80"/>
    <w:multiLevelType w:val="hybridMultilevel"/>
    <w:tmpl w:val="DE54F938"/>
    <w:lvl w:ilvl="0" w:tplc="31E48996">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6"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7"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1"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2"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3"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4"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5" w15:restartNumberingAfterBreak="0">
    <w:nsid w:val="74F537F9"/>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6" w15:restartNumberingAfterBreak="0">
    <w:nsid w:val="76F0171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7" w15:restartNumberingAfterBreak="0">
    <w:nsid w:val="774449B4"/>
    <w:multiLevelType w:val="hybridMultilevel"/>
    <w:tmpl w:val="DE0863AE"/>
    <w:lvl w:ilvl="0" w:tplc="907A3738">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78" w15:restartNumberingAfterBreak="0">
    <w:nsid w:val="789121BB"/>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9"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0" w15:restartNumberingAfterBreak="0">
    <w:nsid w:val="795222EF"/>
    <w:multiLevelType w:val="hybridMultilevel"/>
    <w:tmpl w:val="DB4C7CA0"/>
    <w:lvl w:ilvl="0" w:tplc="815666F2">
      <w:start w:val="1"/>
      <w:numFmt w:val="decimal"/>
      <w:lvlText w:val="(%1)"/>
      <w:lvlJc w:val="left"/>
      <w:pPr>
        <w:ind w:left="360" w:hanging="360"/>
      </w:pPr>
      <w:rPr>
        <w:rFonts w:cs="Times New Roman"/>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81" w15:restartNumberingAfterBreak="0">
    <w:nsid w:val="798245A3"/>
    <w:multiLevelType w:val="hybridMultilevel"/>
    <w:tmpl w:val="F2066144"/>
    <w:lvl w:ilvl="0" w:tplc="04090001">
      <w:start w:val="1"/>
      <w:numFmt w:val="bullet"/>
      <w:lvlText w:val=""/>
      <w:lvlJc w:val="left"/>
      <w:pPr>
        <w:ind w:left="720" w:hanging="360"/>
      </w:pPr>
      <w:rPr>
        <w:rFonts w:ascii="Symbol" w:hAnsi="Symbol" w:hint="default"/>
      </w:rPr>
    </w:lvl>
    <w:lvl w:ilvl="1" w:tplc="DB609508">
      <w:numFmt w:val="bullet"/>
      <w:lvlText w:val="•"/>
      <w:lvlJc w:val="left"/>
      <w:pPr>
        <w:ind w:left="1692" w:hanging="612"/>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3"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84"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5"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6"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7"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8" w15:restartNumberingAfterBreak="0">
    <w:nsid w:val="7E51312C"/>
    <w:multiLevelType w:val="hybridMultilevel"/>
    <w:tmpl w:val="BE323D08"/>
    <w:lvl w:ilvl="0" w:tplc="546AB7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5"/>
  </w:num>
  <w:num w:numId="2">
    <w:abstractNumId w:val="74"/>
  </w:num>
  <w:num w:numId="3">
    <w:abstractNumId w:val="24"/>
  </w:num>
  <w:num w:numId="4">
    <w:abstractNumId w:val="11"/>
  </w:num>
  <w:num w:numId="5">
    <w:abstractNumId w:val="25"/>
  </w:num>
  <w:num w:numId="6">
    <w:abstractNumId w:val="55"/>
  </w:num>
  <w:num w:numId="7">
    <w:abstractNumId w:val="13"/>
  </w:num>
  <w:num w:numId="8">
    <w:abstractNumId w:val="35"/>
  </w:num>
  <w:num w:numId="9">
    <w:abstractNumId w:val="40"/>
  </w:num>
  <w:num w:numId="10">
    <w:abstractNumId w:val="72"/>
  </w:num>
  <w:num w:numId="11">
    <w:abstractNumId w:val="33"/>
  </w:num>
  <w:num w:numId="12">
    <w:abstractNumId w:val="56"/>
  </w:num>
  <w:num w:numId="13">
    <w:abstractNumId w:val="9"/>
  </w:num>
  <w:num w:numId="14">
    <w:abstractNumId w:val="38"/>
  </w:num>
  <w:num w:numId="15">
    <w:abstractNumId w:val="27"/>
  </w:num>
  <w:num w:numId="16">
    <w:abstractNumId w:val="1"/>
  </w:num>
  <w:num w:numId="17">
    <w:abstractNumId w:val="41"/>
  </w:num>
  <w:num w:numId="18">
    <w:abstractNumId w:val="5"/>
  </w:num>
  <w:num w:numId="19">
    <w:abstractNumId w:val="70"/>
  </w:num>
  <w:num w:numId="20">
    <w:abstractNumId w:val="60"/>
  </w:num>
  <w:num w:numId="21">
    <w:abstractNumId w:val="86"/>
  </w:num>
  <w:num w:numId="22">
    <w:abstractNumId w:val="79"/>
  </w:num>
  <w:num w:numId="23">
    <w:abstractNumId w:val="17"/>
  </w:num>
  <w:num w:numId="24">
    <w:abstractNumId w:val="15"/>
  </w:num>
  <w:num w:numId="25">
    <w:abstractNumId w:val="68"/>
  </w:num>
  <w:num w:numId="26">
    <w:abstractNumId w:val="14"/>
  </w:num>
  <w:num w:numId="27">
    <w:abstractNumId w:val="52"/>
  </w:num>
  <w:num w:numId="28">
    <w:abstractNumId w:val="37"/>
  </w:num>
  <w:num w:numId="29">
    <w:abstractNumId w:val="87"/>
  </w:num>
  <w:num w:numId="30">
    <w:abstractNumId w:val="88"/>
  </w:num>
  <w:num w:numId="31">
    <w:abstractNumId w:val="31"/>
  </w:num>
  <w:num w:numId="32">
    <w:abstractNumId w:val="78"/>
  </w:num>
  <w:num w:numId="33">
    <w:abstractNumId w:val="28"/>
  </w:num>
  <w:num w:numId="34">
    <w:abstractNumId w:val="18"/>
  </w:num>
  <w:num w:numId="35">
    <w:abstractNumId w:val="84"/>
  </w:num>
  <w:num w:numId="36">
    <w:abstractNumId w:val="71"/>
  </w:num>
  <w:num w:numId="37">
    <w:abstractNumId w:val="66"/>
  </w:num>
  <w:num w:numId="38">
    <w:abstractNumId w:val="46"/>
  </w:num>
  <w:num w:numId="39">
    <w:abstractNumId w:val="48"/>
  </w:num>
  <w:num w:numId="4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1"/>
  </w:num>
  <w:num w:numId="43">
    <w:abstractNumId w:val="30"/>
  </w:num>
  <w:num w:numId="44">
    <w:abstractNumId w:val="67"/>
  </w:num>
  <w:num w:numId="45">
    <w:abstractNumId w:val="82"/>
  </w:num>
  <w:num w:numId="4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59"/>
  </w:num>
  <w:num w:numId="49">
    <w:abstractNumId w:val="69"/>
  </w:num>
  <w:num w:numId="50">
    <w:abstractNumId w:val="23"/>
  </w:num>
  <w:num w:numId="51">
    <w:abstractNumId w:val="73"/>
  </w:num>
  <w:num w:numId="52">
    <w:abstractNumId w:val="54"/>
  </w:num>
  <w:num w:numId="53">
    <w:abstractNumId w:val="2"/>
  </w:num>
  <w:num w:numId="5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num>
  <w:num w:numId="57">
    <w:abstractNumId w:val="3"/>
  </w:num>
  <w:num w:numId="58">
    <w:abstractNumId w:val="44"/>
  </w:num>
  <w:num w:numId="59">
    <w:abstractNumId w:val="7"/>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1"/>
  </w:num>
  <w:num w:numId="62">
    <w:abstractNumId w:val="51"/>
    <w:lvlOverride w:ilvl="0">
      <w:startOverride w:val="2"/>
    </w:lvlOverride>
    <w:lvlOverride w:ilvl="1">
      <w:startOverride w:val="28"/>
    </w:lvlOverride>
    <w:lvlOverride w:ilvl="2">
      <w:startOverride w:val="60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7"/>
  </w:num>
  <w:num w:numId="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7"/>
  </w:num>
  <w:num w:numId="6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0"/>
  </w:num>
  <w:num w:numId="6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0"/>
  </w:num>
  <w:num w:numId="70">
    <w:abstractNumId w:val="53"/>
  </w:num>
  <w:num w:numId="71">
    <w:abstractNumId w:val="36"/>
  </w:num>
  <w:num w:numId="72">
    <w:abstractNumId w:val="4"/>
  </w:num>
  <w:num w:numId="73">
    <w:abstractNumId w:val="63"/>
  </w:num>
  <w:num w:numId="74">
    <w:abstractNumId w:val="19"/>
  </w:num>
  <w:num w:numId="75">
    <w:abstractNumId w:val="43"/>
  </w:num>
  <w:num w:numId="76">
    <w:abstractNumId w:val="8"/>
  </w:num>
  <w:num w:numId="77">
    <w:abstractNumId w:val="58"/>
  </w:num>
  <w:num w:numId="78">
    <w:abstractNumId w:val="64"/>
  </w:num>
  <w:num w:numId="79">
    <w:abstractNumId w:val="75"/>
  </w:num>
  <w:num w:numId="80">
    <w:abstractNumId w:val="42"/>
  </w:num>
  <w:num w:numId="81">
    <w:abstractNumId w:val="76"/>
  </w:num>
  <w:num w:numId="82">
    <w:abstractNumId w:val="34"/>
  </w:num>
  <w:num w:numId="83">
    <w:abstractNumId w:val="10"/>
  </w:num>
  <w:num w:numId="84">
    <w:abstractNumId w:val="61"/>
  </w:num>
  <w:num w:numId="85">
    <w:abstractNumId w:val="62"/>
  </w:num>
  <w:num w:numId="86">
    <w:abstractNumId w:val="50"/>
  </w:num>
  <w:num w:numId="87">
    <w:abstractNumId w:val="65"/>
  </w:num>
  <w:num w:numId="88">
    <w:abstractNumId w:val="0"/>
  </w:num>
  <w:num w:numId="89">
    <w:abstractNumId w:val="57"/>
  </w:num>
  <w:num w:numId="90">
    <w:abstractNumId w:val="21"/>
  </w:num>
  <w:num w:numId="91">
    <w:abstractNumId w:val="16"/>
  </w:num>
  <w:num w:numId="92">
    <w:abstractNumId w:val="29"/>
  </w:num>
  <w:num w:numId="93">
    <w:abstractNumId w:val="6"/>
  </w:num>
  <w:num w:numId="94">
    <w:abstractNumId w:val="39"/>
  </w:num>
  <w:num w:numId="95">
    <w:abstractNumId w:val="22"/>
  </w:num>
  <w:num w:numId="96">
    <w:abstractNumId w:val="26"/>
  </w:num>
  <w:num w:numId="97">
    <w:abstractNumId w:val="83"/>
  </w:num>
  <w:num w:numId="98">
    <w:abstractNumId w:val="45"/>
  </w:num>
  <w:num w:numId="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539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59E"/>
    <w:rsid w:val="00007A5D"/>
    <w:rsid w:val="00012049"/>
    <w:rsid w:val="00012577"/>
    <w:rsid w:val="00013BC0"/>
    <w:rsid w:val="00014EC1"/>
    <w:rsid w:val="00015A21"/>
    <w:rsid w:val="000161AB"/>
    <w:rsid w:val="00020A6E"/>
    <w:rsid w:val="00020DDE"/>
    <w:rsid w:val="0002119F"/>
    <w:rsid w:val="00022BC3"/>
    <w:rsid w:val="00022E32"/>
    <w:rsid w:val="0002315B"/>
    <w:rsid w:val="00023D8F"/>
    <w:rsid w:val="00024751"/>
    <w:rsid w:val="00024D0B"/>
    <w:rsid w:val="00030B1E"/>
    <w:rsid w:val="00030E5D"/>
    <w:rsid w:val="00031BD2"/>
    <w:rsid w:val="00032116"/>
    <w:rsid w:val="00032CF5"/>
    <w:rsid w:val="0003451E"/>
    <w:rsid w:val="00034B53"/>
    <w:rsid w:val="000355CB"/>
    <w:rsid w:val="00036121"/>
    <w:rsid w:val="00037AC3"/>
    <w:rsid w:val="00044944"/>
    <w:rsid w:val="00047718"/>
    <w:rsid w:val="00050224"/>
    <w:rsid w:val="000507BA"/>
    <w:rsid w:val="000511AA"/>
    <w:rsid w:val="0005562A"/>
    <w:rsid w:val="00056C09"/>
    <w:rsid w:val="000600BF"/>
    <w:rsid w:val="00060AE4"/>
    <w:rsid w:val="00064557"/>
    <w:rsid w:val="0006681B"/>
    <w:rsid w:val="0006724B"/>
    <w:rsid w:val="00071223"/>
    <w:rsid w:val="00071241"/>
    <w:rsid w:val="0007615B"/>
    <w:rsid w:val="00076DFF"/>
    <w:rsid w:val="00077564"/>
    <w:rsid w:val="00077F31"/>
    <w:rsid w:val="000803CF"/>
    <w:rsid w:val="00080A12"/>
    <w:rsid w:val="00081E77"/>
    <w:rsid w:val="00083959"/>
    <w:rsid w:val="00083A9B"/>
    <w:rsid w:val="000844DC"/>
    <w:rsid w:val="00086354"/>
    <w:rsid w:val="00087CB3"/>
    <w:rsid w:val="0009028D"/>
    <w:rsid w:val="00092854"/>
    <w:rsid w:val="000967DE"/>
    <w:rsid w:val="00096E88"/>
    <w:rsid w:val="000A33F3"/>
    <w:rsid w:val="000A3AB8"/>
    <w:rsid w:val="000A3D92"/>
    <w:rsid w:val="000A6438"/>
    <w:rsid w:val="000A6F34"/>
    <w:rsid w:val="000B2E2F"/>
    <w:rsid w:val="000B3282"/>
    <w:rsid w:val="000B3330"/>
    <w:rsid w:val="000B3796"/>
    <w:rsid w:val="000B3A03"/>
    <w:rsid w:val="000B3E9C"/>
    <w:rsid w:val="000B4735"/>
    <w:rsid w:val="000B4867"/>
    <w:rsid w:val="000B5B5C"/>
    <w:rsid w:val="000B60F3"/>
    <w:rsid w:val="000B6AA4"/>
    <w:rsid w:val="000C088E"/>
    <w:rsid w:val="000C1469"/>
    <w:rsid w:val="000C4D7D"/>
    <w:rsid w:val="000C78FC"/>
    <w:rsid w:val="000D44F1"/>
    <w:rsid w:val="000D5FC1"/>
    <w:rsid w:val="000D610E"/>
    <w:rsid w:val="000E0CEF"/>
    <w:rsid w:val="000E24B2"/>
    <w:rsid w:val="000E415C"/>
    <w:rsid w:val="000E42E6"/>
    <w:rsid w:val="000E4573"/>
    <w:rsid w:val="000E53EE"/>
    <w:rsid w:val="000F0924"/>
    <w:rsid w:val="000F2546"/>
    <w:rsid w:val="000F417D"/>
    <w:rsid w:val="000F5078"/>
    <w:rsid w:val="000F6165"/>
    <w:rsid w:val="000F78C2"/>
    <w:rsid w:val="00105347"/>
    <w:rsid w:val="00106C5A"/>
    <w:rsid w:val="00107277"/>
    <w:rsid w:val="00107E85"/>
    <w:rsid w:val="00111800"/>
    <w:rsid w:val="00111B62"/>
    <w:rsid w:val="00112C07"/>
    <w:rsid w:val="00112F4C"/>
    <w:rsid w:val="001143BB"/>
    <w:rsid w:val="00114C44"/>
    <w:rsid w:val="00114D47"/>
    <w:rsid w:val="00114D85"/>
    <w:rsid w:val="00116243"/>
    <w:rsid w:val="001170F1"/>
    <w:rsid w:val="00123D8D"/>
    <w:rsid w:val="001248B6"/>
    <w:rsid w:val="00126F8B"/>
    <w:rsid w:val="001278B9"/>
    <w:rsid w:val="00127C78"/>
    <w:rsid w:val="00130452"/>
    <w:rsid w:val="00132148"/>
    <w:rsid w:val="00133C71"/>
    <w:rsid w:val="001340D2"/>
    <w:rsid w:val="00134161"/>
    <w:rsid w:val="0013427D"/>
    <w:rsid w:val="001354EE"/>
    <w:rsid w:val="001357EC"/>
    <w:rsid w:val="0013771E"/>
    <w:rsid w:val="00141430"/>
    <w:rsid w:val="00141687"/>
    <w:rsid w:val="001441C1"/>
    <w:rsid w:val="00145AD2"/>
    <w:rsid w:val="00146A99"/>
    <w:rsid w:val="001472DF"/>
    <w:rsid w:val="00147A61"/>
    <w:rsid w:val="0015068D"/>
    <w:rsid w:val="00150A99"/>
    <w:rsid w:val="001521B5"/>
    <w:rsid w:val="00152A05"/>
    <w:rsid w:val="0015348F"/>
    <w:rsid w:val="00154AFC"/>
    <w:rsid w:val="001558CC"/>
    <w:rsid w:val="0015797D"/>
    <w:rsid w:val="001617C4"/>
    <w:rsid w:val="00162CC0"/>
    <w:rsid w:val="00162D44"/>
    <w:rsid w:val="0016383D"/>
    <w:rsid w:val="00165367"/>
    <w:rsid w:val="00166975"/>
    <w:rsid w:val="00167252"/>
    <w:rsid w:val="00170F44"/>
    <w:rsid w:val="00172111"/>
    <w:rsid w:val="00172674"/>
    <w:rsid w:val="00172B50"/>
    <w:rsid w:val="001740E9"/>
    <w:rsid w:val="001772C0"/>
    <w:rsid w:val="001816AF"/>
    <w:rsid w:val="00182370"/>
    <w:rsid w:val="001826D1"/>
    <w:rsid w:val="00182802"/>
    <w:rsid w:val="00182A47"/>
    <w:rsid w:val="00182EA7"/>
    <w:rsid w:val="00182FC3"/>
    <w:rsid w:val="0018325A"/>
    <w:rsid w:val="001836F3"/>
    <w:rsid w:val="00183946"/>
    <w:rsid w:val="00183D72"/>
    <w:rsid w:val="00183FBF"/>
    <w:rsid w:val="001849B5"/>
    <w:rsid w:val="00187B50"/>
    <w:rsid w:val="00191372"/>
    <w:rsid w:val="00191F19"/>
    <w:rsid w:val="001A3250"/>
    <w:rsid w:val="001A769A"/>
    <w:rsid w:val="001A7DD3"/>
    <w:rsid w:val="001B14AB"/>
    <w:rsid w:val="001B28ED"/>
    <w:rsid w:val="001B50A9"/>
    <w:rsid w:val="001C1882"/>
    <w:rsid w:val="001C425E"/>
    <w:rsid w:val="001C7B46"/>
    <w:rsid w:val="001D2FA3"/>
    <w:rsid w:val="001D51FC"/>
    <w:rsid w:val="001D5664"/>
    <w:rsid w:val="001D5AF7"/>
    <w:rsid w:val="001E29F0"/>
    <w:rsid w:val="001E2C25"/>
    <w:rsid w:val="001E4241"/>
    <w:rsid w:val="001F0A82"/>
    <w:rsid w:val="001F2AB4"/>
    <w:rsid w:val="001F2E08"/>
    <w:rsid w:val="001F3823"/>
    <w:rsid w:val="001F5AF8"/>
    <w:rsid w:val="001F6CFC"/>
    <w:rsid w:val="0020171B"/>
    <w:rsid w:val="00204930"/>
    <w:rsid w:val="00207B4A"/>
    <w:rsid w:val="00210ED2"/>
    <w:rsid w:val="0021172A"/>
    <w:rsid w:val="00211BB6"/>
    <w:rsid w:val="002132A2"/>
    <w:rsid w:val="0021343F"/>
    <w:rsid w:val="00214867"/>
    <w:rsid w:val="002269ED"/>
    <w:rsid w:val="00230B22"/>
    <w:rsid w:val="00231AF4"/>
    <w:rsid w:val="00232321"/>
    <w:rsid w:val="00234AD5"/>
    <w:rsid w:val="00234F0B"/>
    <w:rsid w:val="00241FC3"/>
    <w:rsid w:val="00242321"/>
    <w:rsid w:val="00244BA9"/>
    <w:rsid w:val="00244FA1"/>
    <w:rsid w:val="00247039"/>
    <w:rsid w:val="00247781"/>
    <w:rsid w:val="002500BA"/>
    <w:rsid w:val="00251262"/>
    <w:rsid w:val="00254D28"/>
    <w:rsid w:val="002577EE"/>
    <w:rsid w:val="00257B52"/>
    <w:rsid w:val="00260B51"/>
    <w:rsid w:val="0026274C"/>
    <w:rsid w:val="00264C3C"/>
    <w:rsid w:val="002652CB"/>
    <w:rsid w:val="00265B2D"/>
    <w:rsid w:val="002663FA"/>
    <w:rsid w:val="0026664B"/>
    <w:rsid w:val="00267AF3"/>
    <w:rsid w:val="00270E35"/>
    <w:rsid w:val="00275580"/>
    <w:rsid w:val="00276764"/>
    <w:rsid w:val="00280A05"/>
    <w:rsid w:val="00280F70"/>
    <w:rsid w:val="00284AD6"/>
    <w:rsid w:val="0028560A"/>
    <w:rsid w:val="0028654A"/>
    <w:rsid w:val="00291F73"/>
    <w:rsid w:val="00292056"/>
    <w:rsid w:val="00295417"/>
    <w:rsid w:val="00295CB7"/>
    <w:rsid w:val="002A22F3"/>
    <w:rsid w:val="002B0076"/>
    <w:rsid w:val="002B5111"/>
    <w:rsid w:val="002B59B6"/>
    <w:rsid w:val="002B6EB8"/>
    <w:rsid w:val="002B7069"/>
    <w:rsid w:val="002C250D"/>
    <w:rsid w:val="002C3B69"/>
    <w:rsid w:val="002C4688"/>
    <w:rsid w:val="002C4924"/>
    <w:rsid w:val="002C562D"/>
    <w:rsid w:val="002C5B84"/>
    <w:rsid w:val="002D06B0"/>
    <w:rsid w:val="002D143C"/>
    <w:rsid w:val="002D5A83"/>
    <w:rsid w:val="002D65D2"/>
    <w:rsid w:val="002D68C2"/>
    <w:rsid w:val="002D71EB"/>
    <w:rsid w:val="002D7D9E"/>
    <w:rsid w:val="002D7FD5"/>
    <w:rsid w:val="002E070F"/>
    <w:rsid w:val="002E0EC5"/>
    <w:rsid w:val="002E3C67"/>
    <w:rsid w:val="002E452F"/>
    <w:rsid w:val="002E4875"/>
    <w:rsid w:val="002E5479"/>
    <w:rsid w:val="002E561F"/>
    <w:rsid w:val="002E6C1E"/>
    <w:rsid w:val="002E7410"/>
    <w:rsid w:val="002E756A"/>
    <w:rsid w:val="002E7736"/>
    <w:rsid w:val="002F0B11"/>
    <w:rsid w:val="002F7E14"/>
    <w:rsid w:val="00300419"/>
    <w:rsid w:val="003014B9"/>
    <w:rsid w:val="00305789"/>
    <w:rsid w:val="00307613"/>
    <w:rsid w:val="00307AD1"/>
    <w:rsid w:val="00311A33"/>
    <w:rsid w:val="00311A34"/>
    <w:rsid w:val="00312B45"/>
    <w:rsid w:val="00314402"/>
    <w:rsid w:val="00315C3C"/>
    <w:rsid w:val="003160DD"/>
    <w:rsid w:val="003174CB"/>
    <w:rsid w:val="00317905"/>
    <w:rsid w:val="00321043"/>
    <w:rsid w:val="003221D8"/>
    <w:rsid w:val="0032286E"/>
    <w:rsid w:val="0032296E"/>
    <w:rsid w:val="00324C45"/>
    <w:rsid w:val="003252DC"/>
    <w:rsid w:val="00326C6A"/>
    <w:rsid w:val="00327364"/>
    <w:rsid w:val="00333535"/>
    <w:rsid w:val="00336C60"/>
    <w:rsid w:val="00336CE3"/>
    <w:rsid w:val="00336EA5"/>
    <w:rsid w:val="00341F18"/>
    <w:rsid w:val="00342AFD"/>
    <w:rsid w:val="00342E77"/>
    <w:rsid w:val="003432FE"/>
    <w:rsid w:val="00343E4E"/>
    <w:rsid w:val="00344965"/>
    <w:rsid w:val="003469CC"/>
    <w:rsid w:val="00350364"/>
    <w:rsid w:val="0035572B"/>
    <w:rsid w:val="00355FF0"/>
    <w:rsid w:val="00356AB8"/>
    <w:rsid w:val="003574A9"/>
    <w:rsid w:val="00360713"/>
    <w:rsid w:val="00361F6F"/>
    <w:rsid w:val="00364937"/>
    <w:rsid w:val="00365D56"/>
    <w:rsid w:val="0036729E"/>
    <w:rsid w:val="00367ACF"/>
    <w:rsid w:val="00370FE2"/>
    <w:rsid w:val="003712B8"/>
    <w:rsid w:val="00373E08"/>
    <w:rsid w:val="0037479E"/>
    <w:rsid w:val="00375569"/>
    <w:rsid w:val="00376D0F"/>
    <w:rsid w:val="00377C47"/>
    <w:rsid w:val="00381F96"/>
    <w:rsid w:val="00382527"/>
    <w:rsid w:val="003837B2"/>
    <w:rsid w:val="003850A2"/>
    <w:rsid w:val="0038713C"/>
    <w:rsid w:val="003904F1"/>
    <w:rsid w:val="003905D1"/>
    <w:rsid w:val="00391F99"/>
    <w:rsid w:val="00392727"/>
    <w:rsid w:val="00396647"/>
    <w:rsid w:val="00397AA6"/>
    <w:rsid w:val="003A00AF"/>
    <w:rsid w:val="003A237E"/>
    <w:rsid w:val="003A369A"/>
    <w:rsid w:val="003A3BB0"/>
    <w:rsid w:val="003A3E69"/>
    <w:rsid w:val="003A46E3"/>
    <w:rsid w:val="003A46FA"/>
    <w:rsid w:val="003A496C"/>
    <w:rsid w:val="003A5CA0"/>
    <w:rsid w:val="003A5FCE"/>
    <w:rsid w:val="003A68DE"/>
    <w:rsid w:val="003B0871"/>
    <w:rsid w:val="003B0A01"/>
    <w:rsid w:val="003B1062"/>
    <w:rsid w:val="003B1B70"/>
    <w:rsid w:val="003B3EF2"/>
    <w:rsid w:val="003B6C01"/>
    <w:rsid w:val="003B6D97"/>
    <w:rsid w:val="003B7789"/>
    <w:rsid w:val="003B79C1"/>
    <w:rsid w:val="003C0129"/>
    <w:rsid w:val="003C0D9A"/>
    <w:rsid w:val="003C2712"/>
    <w:rsid w:val="003C43EB"/>
    <w:rsid w:val="003C462F"/>
    <w:rsid w:val="003C554D"/>
    <w:rsid w:val="003C76C4"/>
    <w:rsid w:val="003D04B4"/>
    <w:rsid w:val="003D1CDE"/>
    <w:rsid w:val="003D521E"/>
    <w:rsid w:val="003D61C6"/>
    <w:rsid w:val="003D7C55"/>
    <w:rsid w:val="003E1DF3"/>
    <w:rsid w:val="003E1F82"/>
    <w:rsid w:val="003E5CAD"/>
    <w:rsid w:val="003E752D"/>
    <w:rsid w:val="003E7547"/>
    <w:rsid w:val="003F6F8D"/>
    <w:rsid w:val="00403DDD"/>
    <w:rsid w:val="00412829"/>
    <w:rsid w:val="004140F2"/>
    <w:rsid w:val="00414271"/>
    <w:rsid w:val="00415064"/>
    <w:rsid w:val="004155A1"/>
    <w:rsid w:val="00420180"/>
    <w:rsid w:val="004221F2"/>
    <w:rsid w:val="00425413"/>
    <w:rsid w:val="00425DE8"/>
    <w:rsid w:val="00426DEA"/>
    <w:rsid w:val="00427B99"/>
    <w:rsid w:val="00431D8B"/>
    <w:rsid w:val="00433C13"/>
    <w:rsid w:val="004345E8"/>
    <w:rsid w:val="00435016"/>
    <w:rsid w:val="00435972"/>
    <w:rsid w:val="00435AF3"/>
    <w:rsid w:val="00435ED1"/>
    <w:rsid w:val="00436698"/>
    <w:rsid w:val="004405C7"/>
    <w:rsid w:val="004406ED"/>
    <w:rsid w:val="00445209"/>
    <w:rsid w:val="004509A2"/>
    <w:rsid w:val="00450E29"/>
    <w:rsid w:val="00451174"/>
    <w:rsid w:val="00454D9F"/>
    <w:rsid w:val="00456104"/>
    <w:rsid w:val="004577EF"/>
    <w:rsid w:val="004618D3"/>
    <w:rsid w:val="00463805"/>
    <w:rsid w:val="004640C8"/>
    <w:rsid w:val="00464624"/>
    <w:rsid w:val="00464F97"/>
    <w:rsid w:val="0046510B"/>
    <w:rsid w:val="00465810"/>
    <w:rsid w:val="00465C18"/>
    <w:rsid w:val="00465EF4"/>
    <w:rsid w:val="004665B2"/>
    <w:rsid w:val="00467245"/>
    <w:rsid w:val="004678AB"/>
    <w:rsid w:val="004706AD"/>
    <w:rsid w:val="00471986"/>
    <w:rsid w:val="00472309"/>
    <w:rsid w:val="0047521F"/>
    <w:rsid w:val="004753EF"/>
    <w:rsid w:val="004777A0"/>
    <w:rsid w:val="004777C1"/>
    <w:rsid w:val="0048278C"/>
    <w:rsid w:val="00482B72"/>
    <w:rsid w:val="00484D66"/>
    <w:rsid w:val="00486355"/>
    <w:rsid w:val="00486767"/>
    <w:rsid w:val="0048752F"/>
    <w:rsid w:val="004878A8"/>
    <w:rsid w:val="0049071F"/>
    <w:rsid w:val="004913BA"/>
    <w:rsid w:val="00491AD0"/>
    <w:rsid w:val="00491C21"/>
    <w:rsid w:val="00492A28"/>
    <w:rsid w:val="00493598"/>
    <w:rsid w:val="0049511F"/>
    <w:rsid w:val="004952EC"/>
    <w:rsid w:val="00496BF4"/>
    <w:rsid w:val="00497D57"/>
    <w:rsid w:val="004A04A5"/>
    <w:rsid w:val="004A0A68"/>
    <w:rsid w:val="004A26EE"/>
    <w:rsid w:val="004A2B2E"/>
    <w:rsid w:val="004A3333"/>
    <w:rsid w:val="004A5980"/>
    <w:rsid w:val="004A5CDD"/>
    <w:rsid w:val="004A6656"/>
    <w:rsid w:val="004B00DD"/>
    <w:rsid w:val="004B1897"/>
    <w:rsid w:val="004B1EE7"/>
    <w:rsid w:val="004B3BAB"/>
    <w:rsid w:val="004B56B5"/>
    <w:rsid w:val="004B60D3"/>
    <w:rsid w:val="004B620B"/>
    <w:rsid w:val="004B659D"/>
    <w:rsid w:val="004B6AF4"/>
    <w:rsid w:val="004B7FCB"/>
    <w:rsid w:val="004C461F"/>
    <w:rsid w:val="004C4B52"/>
    <w:rsid w:val="004C4E4A"/>
    <w:rsid w:val="004C7B50"/>
    <w:rsid w:val="004C7FF9"/>
    <w:rsid w:val="004D1DA8"/>
    <w:rsid w:val="004D27B6"/>
    <w:rsid w:val="004D6B19"/>
    <w:rsid w:val="004D6CE0"/>
    <w:rsid w:val="004D716E"/>
    <w:rsid w:val="004D7704"/>
    <w:rsid w:val="004D7A2F"/>
    <w:rsid w:val="004E0822"/>
    <w:rsid w:val="004E230D"/>
    <w:rsid w:val="004E3014"/>
    <w:rsid w:val="004E4B98"/>
    <w:rsid w:val="004E5AC7"/>
    <w:rsid w:val="004E7140"/>
    <w:rsid w:val="004F12A3"/>
    <w:rsid w:val="004F2709"/>
    <w:rsid w:val="004F2F38"/>
    <w:rsid w:val="004F509B"/>
    <w:rsid w:val="004F712D"/>
    <w:rsid w:val="00500AB3"/>
    <w:rsid w:val="005061D2"/>
    <w:rsid w:val="00506AE7"/>
    <w:rsid w:val="0051329F"/>
    <w:rsid w:val="00514B04"/>
    <w:rsid w:val="00516724"/>
    <w:rsid w:val="00516F75"/>
    <w:rsid w:val="005212E8"/>
    <w:rsid w:val="0052662E"/>
    <w:rsid w:val="0052784B"/>
    <w:rsid w:val="00534C31"/>
    <w:rsid w:val="0053756D"/>
    <w:rsid w:val="00537934"/>
    <w:rsid w:val="00540F6B"/>
    <w:rsid w:val="00543849"/>
    <w:rsid w:val="00543C1A"/>
    <w:rsid w:val="005449F8"/>
    <w:rsid w:val="00545645"/>
    <w:rsid w:val="0054696D"/>
    <w:rsid w:val="005475D6"/>
    <w:rsid w:val="00550987"/>
    <w:rsid w:val="00551188"/>
    <w:rsid w:val="0055271D"/>
    <w:rsid w:val="0055368E"/>
    <w:rsid w:val="00553F85"/>
    <w:rsid w:val="00555BE6"/>
    <w:rsid w:val="00560119"/>
    <w:rsid w:val="00560D1E"/>
    <w:rsid w:val="00560E22"/>
    <w:rsid w:val="005614B4"/>
    <w:rsid w:val="0056394D"/>
    <w:rsid w:val="00565150"/>
    <w:rsid w:val="005678EB"/>
    <w:rsid w:val="00567DAB"/>
    <w:rsid w:val="00570A41"/>
    <w:rsid w:val="00573897"/>
    <w:rsid w:val="00576B7C"/>
    <w:rsid w:val="00580320"/>
    <w:rsid w:val="005808B9"/>
    <w:rsid w:val="00580AF7"/>
    <w:rsid w:val="005820DF"/>
    <w:rsid w:val="00582DF1"/>
    <w:rsid w:val="00583EE6"/>
    <w:rsid w:val="005863C7"/>
    <w:rsid w:val="00587438"/>
    <w:rsid w:val="00590D4B"/>
    <w:rsid w:val="005912C9"/>
    <w:rsid w:val="00592EB1"/>
    <w:rsid w:val="00595FEE"/>
    <w:rsid w:val="005A0095"/>
    <w:rsid w:val="005A0C14"/>
    <w:rsid w:val="005A393B"/>
    <w:rsid w:val="005A430F"/>
    <w:rsid w:val="005A7BDF"/>
    <w:rsid w:val="005A7EAF"/>
    <w:rsid w:val="005B1C07"/>
    <w:rsid w:val="005B37F6"/>
    <w:rsid w:val="005B3A1E"/>
    <w:rsid w:val="005B47AA"/>
    <w:rsid w:val="005B4854"/>
    <w:rsid w:val="005B62AE"/>
    <w:rsid w:val="005B6937"/>
    <w:rsid w:val="005B6BDB"/>
    <w:rsid w:val="005C1702"/>
    <w:rsid w:val="005C50CA"/>
    <w:rsid w:val="005C5DF2"/>
    <w:rsid w:val="005C6790"/>
    <w:rsid w:val="005C6C97"/>
    <w:rsid w:val="005D0361"/>
    <w:rsid w:val="005D1684"/>
    <w:rsid w:val="005D3551"/>
    <w:rsid w:val="005D5A74"/>
    <w:rsid w:val="005D6646"/>
    <w:rsid w:val="005D6FB3"/>
    <w:rsid w:val="005D7AB0"/>
    <w:rsid w:val="005E3172"/>
    <w:rsid w:val="005E3985"/>
    <w:rsid w:val="005E52FC"/>
    <w:rsid w:val="005E6124"/>
    <w:rsid w:val="005F2BEE"/>
    <w:rsid w:val="005F5610"/>
    <w:rsid w:val="005F5825"/>
    <w:rsid w:val="005F645D"/>
    <w:rsid w:val="00600E3D"/>
    <w:rsid w:val="0060186D"/>
    <w:rsid w:val="006022A7"/>
    <w:rsid w:val="0060258F"/>
    <w:rsid w:val="00610938"/>
    <w:rsid w:val="0061154C"/>
    <w:rsid w:val="006146BB"/>
    <w:rsid w:val="00615F65"/>
    <w:rsid w:val="006162F6"/>
    <w:rsid w:val="00620635"/>
    <w:rsid w:val="00622456"/>
    <w:rsid w:val="00622B94"/>
    <w:rsid w:val="006242DA"/>
    <w:rsid w:val="0062595E"/>
    <w:rsid w:val="00627550"/>
    <w:rsid w:val="006311E9"/>
    <w:rsid w:val="00631FAC"/>
    <w:rsid w:val="00634343"/>
    <w:rsid w:val="00636A46"/>
    <w:rsid w:val="006434F9"/>
    <w:rsid w:val="00644F94"/>
    <w:rsid w:val="006462C1"/>
    <w:rsid w:val="006464F7"/>
    <w:rsid w:val="00646918"/>
    <w:rsid w:val="00646930"/>
    <w:rsid w:val="00651620"/>
    <w:rsid w:val="0065178D"/>
    <w:rsid w:val="00652402"/>
    <w:rsid w:val="00653248"/>
    <w:rsid w:val="006534AE"/>
    <w:rsid w:val="00653ADB"/>
    <w:rsid w:val="00654335"/>
    <w:rsid w:val="00655E03"/>
    <w:rsid w:val="006562F4"/>
    <w:rsid w:val="00656B14"/>
    <w:rsid w:val="00656BE5"/>
    <w:rsid w:val="00657309"/>
    <w:rsid w:val="00657532"/>
    <w:rsid w:val="00657A40"/>
    <w:rsid w:val="0066037A"/>
    <w:rsid w:val="006620C9"/>
    <w:rsid w:val="00663504"/>
    <w:rsid w:val="006637E5"/>
    <w:rsid w:val="00664D3C"/>
    <w:rsid w:val="00665954"/>
    <w:rsid w:val="006660C1"/>
    <w:rsid w:val="00666CC4"/>
    <w:rsid w:val="0066770E"/>
    <w:rsid w:val="00670F43"/>
    <w:rsid w:val="00672BFD"/>
    <w:rsid w:val="00680454"/>
    <w:rsid w:val="00684091"/>
    <w:rsid w:val="006855C8"/>
    <w:rsid w:val="00685C30"/>
    <w:rsid w:val="006877EF"/>
    <w:rsid w:val="006878AC"/>
    <w:rsid w:val="00687F43"/>
    <w:rsid w:val="00690389"/>
    <w:rsid w:val="00691139"/>
    <w:rsid w:val="006912B6"/>
    <w:rsid w:val="006921D0"/>
    <w:rsid w:val="00694E37"/>
    <w:rsid w:val="00695DEF"/>
    <w:rsid w:val="00697E90"/>
    <w:rsid w:val="006A185F"/>
    <w:rsid w:val="006A2A9B"/>
    <w:rsid w:val="006A5FAD"/>
    <w:rsid w:val="006B0CC6"/>
    <w:rsid w:val="006B2469"/>
    <w:rsid w:val="006B2578"/>
    <w:rsid w:val="006B2DA2"/>
    <w:rsid w:val="006B46BB"/>
    <w:rsid w:val="006B4FD7"/>
    <w:rsid w:val="006B5B6D"/>
    <w:rsid w:val="006B7102"/>
    <w:rsid w:val="006B77BF"/>
    <w:rsid w:val="006C0347"/>
    <w:rsid w:val="006C5DAA"/>
    <w:rsid w:val="006C75CF"/>
    <w:rsid w:val="006D5442"/>
    <w:rsid w:val="006D57D9"/>
    <w:rsid w:val="006D61C2"/>
    <w:rsid w:val="006D7B24"/>
    <w:rsid w:val="006D7E60"/>
    <w:rsid w:val="006E1046"/>
    <w:rsid w:val="006E2013"/>
    <w:rsid w:val="006E38A3"/>
    <w:rsid w:val="006E7638"/>
    <w:rsid w:val="006F1A58"/>
    <w:rsid w:val="006F4088"/>
    <w:rsid w:val="006F4787"/>
    <w:rsid w:val="006F7155"/>
    <w:rsid w:val="006F72FF"/>
    <w:rsid w:val="0070012A"/>
    <w:rsid w:val="00701473"/>
    <w:rsid w:val="00704963"/>
    <w:rsid w:val="00704FD8"/>
    <w:rsid w:val="00704FEB"/>
    <w:rsid w:val="007071A6"/>
    <w:rsid w:val="007114C6"/>
    <w:rsid w:val="00712539"/>
    <w:rsid w:val="00712A0A"/>
    <w:rsid w:val="00714865"/>
    <w:rsid w:val="00716A4A"/>
    <w:rsid w:val="00717787"/>
    <w:rsid w:val="00721758"/>
    <w:rsid w:val="007239F4"/>
    <w:rsid w:val="00724A34"/>
    <w:rsid w:val="00725333"/>
    <w:rsid w:val="0073051B"/>
    <w:rsid w:val="0073139A"/>
    <w:rsid w:val="0073170F"/>
    <w:rsid w:val="00732591"/>
    <w:rsid w:val="00732B7F"/>
    <w:rsid w:val="00733EBF"/>
    <w:rsid w:val="00734646"/>
    <w:rsid w:val="00734D90"/>
    <w:rsid w:val="007353AB"/>
    <w:rsid w:val="0073583C"/>
    <w:rsid w:val="007375D5"/>
    <w:rsid w:val="0074062A"/>
    <w:rsid w:val="0074094C"/>
    <w:rsid w:val="00741A94"/>
    <w:rsid w:val="00743DD3"/>
    <w:rsid w:val="00745891"/>
    <w:rsid w:val="007467A0"/>
    <w:rsid w:val="0074702E"/>
    <w:rsid w:val="00747E94"/>
    <w:rsid w:val="0075117B"/>
    <w:rsid w:val="007520B3"/>
    <w:rsid w:val="00753018"/>
    <w:rsid w:val="007534CC"/>
    <w:rsid w:val="00753698"/>
    <w:rsid w:val="0075483B"/>
    <w:rsid w:val="00756E16"/>
    <w:rsid w:val="00761D3B"/>
    <w:rsid w:val="00762A2F"/>
    <w:rsid w:val="00763042"/>
    <w:rsid w:val="00763418"/>
    <w:rsid w:val="007655C8"/>
    <w:rsid w:val="007661E3"/>
    <w:rsid w:val="00767545"/>
    <w:rsid w:val="00772866"/>
    <w:rsid w:val="00772C71"/>
    <w:rsid w:val="00773920"/>
    <w:rsid w:val="0077430A"/>
    <w:rsid w:val="007743B1"/>
    <w:rsid w:val="00776D8A"/>
    <w:rsid w:val="00780592"/>
    <w:rsid w:val="007835DF"/>
    <w:rsid w:val="00783C3E"/>
    <w:rsid w:val="00790AD6"/>
    <w:rsid w:val="0079296B"/>
    <w:rsid w:val="00793743"/>
    <w:rsid w:val="007938B6"/>
    <w:rsid w:val="00797B19"/>
    <w:rsid w:val="00797FB0"/>
    <w:rsid w:val="007A1401"/>
    <w:rsid w:val="007A17D5"/>
    <w:rsid w:val="007A1F5D"/>
    <w:rsid w:val="007A2127"/>
    <w:rsid w:val="007A30A5"/>
    <w:rsid w:val="007A4BB7"/>
    <w:rsid w:val="007A6137"/>
    <w:rsid w:val="007A69DC"/>
    <w:rsid w:val="007B071A"/>
    <w:rsid w:val="007B1042"/>
    <w:rsid w:val="007B1EB3"/>
    <w:rsid w:val="007B58CB"/>
    <w:rsid w:val="007B6512"/>
    <w:rsid w:val="007B6C64"/>
    <w:rsid w:val="007B7769"/>
    <w:rsid w:val="007C2358"/>
    <w:rsid w:val="007C4240"/>
    <w:rsid w:val="007C667C"/>
    <w:rsid w:val="007C730C"/>
    <w:rsid w:val="007D09B8"/>
    <w:rsid w:val="007D1BF4"/>
    <w:rsid w:val="007D450B"/>
    <w:rsid w:val="007D4585"/>
    <w:rsid w:val="007D4A37"/>
    <w:rsid w:val="007D5D16"/>
    <w:rsid w:val="007D653E"/>
    <w:rsid w:val="007D6C0C"/>
    <w:rsid w:val="007E0D51"/>
    <w:rsid w:val="007E5C6C"/>
    <w:rsid w:val="007E6073"/>
    <w:rsid w:val="007E6836"/>
    <w:rsid w:val="007E7311"/>
    <w:rsid w:val="007E7539"/>
    <w:rsid w:val="007F0B8B"/>
    <w:rsid w:val="007F0ED4"/>
    <w:rsid w:val="007F4528"/>
    <w:rsid w:val="007F4615"/>
    <w:rsid w:val="007F6BEC"/>
    <w:rsid w:val="00801648"/>
    <w:rsid w:val="0080207C"/>
    <w:rsid w:val="008026CA"/>
    <w:rsid w:val="00802A29"/>
    <w:rsid w:val="0080511E"/>
    <w:rsid w:val="00806739"/>
    <w:rsid w:val="00807154"/>
    <w:rsid w:val="00811567"/>
    <w:rsid w:val="008115B4"/>
    <w:rsid w:val="00812E4F"/>
    <w:rsid w:val="00813E8D"/>
    <w:rsid w:val="008149FC"/>
    <w:rsid w:val="00814AB0"/>
    <w:rsid w:val="008163D5"/>
    <w:rsid w:val="00820BC8"/>
    <w:rsid w:val="008210FE"/>
    <w:rsid w:val="0082232E"/>
    <w:rsid w:val="00822FBD"/>
    <w:rsid w:val="00823E21"/>
    <w:rsid w:val="00824879"/>
    <w:rsid w:val="0082704A"/>
    <w:rsid w:val="008274CD"/>
    <w:rsid w:val="00831EB8"/>
    <w:rsid w:val="00832617"/>
    <w:rsid w:val="00835801"/>
    <w:rsid w:val="00835C1A"/>
    <w:rsid w:val="00837C4E"/>
    <w:rsid w:val="0084275E"/>
    <w:rsid w:val="0084338D"/>
    <w:rsid w:val="008441E6"/>
    <w:rsid w:val="00845647"/>
    <w:rsid w:val="00845BDA"/>
    <w:rsid w:val="00846654"/>
    <w:rsid w:val="008519FF"/>
    <w:rsid w:val="00851CCD"/>
    <w:rsid w:val="00853298"/>
    <w:rsid w:val="008540AD"/>
    <w:rsid w:val="00855AB1"/>
    <w:rsid w:val="00857220"/>
    <w:rsid w:val="0085753A"/>
    <w:rsid w:val="0086485E"/>
    <w:rsid w:val="0086529B"/>
    <w:rsid w:val="0086578A"/>
    <w:rsid w:val="0086595F"/>
    <w:rsid w:val="00865ACA"/>
    <w:rsid w:val="0086687C"/>
    <w:rsid w:val="00867156"/>
    <w:rsid w:val="008673B2"/>
    <w:rsid w:val="008701A5"/>
    <w:rsid w:val="00870401"/>
    <w:rsid w:val="00870BB8"/>
    <w:rsid w:val="008722CF"/>
    <w:rsid w:val="008724EF"/>
    <w:rsid w:val="00872C20"/>
    <w:rsid w:val="008736E7"/>
    <w:rsid w:val="008772C3"/>
    <w:rsid w:val="00880C68"/>
    <w:rsid w:val="00880EAA"/>
    <w:rsid w:val="0088169A"/>
    <w:rsid w:val="00881964"/>
    <w:rsid w:val="008907B9"/>
    <w:rsid w:val="00894518"/>
    <w:rsid w:val="00894CBA"/>
    <w:rsid w:val="008A0533"/>
    <w:rsid w:val="008A2405"/>
    <w:rsid w:val="008A54FE"/>
    <w:rsid w:val="008A64AF"/>
    <w:rsid w:val="008A79BA"/>
    <w:rsid w:val="008B0062"/>
    <w:rsid w:val="008B01F4"/>
    <w:rsid w:val="008B1488"/>
    <w:rsid w:val="008B17D2"/>
    <w:rsid w:val="008B3917"/>
    <w:rsid w:val="008B51AE"/>
    <w:rsid w:val="008B567C"/>
    <w:rsid w:val="008B6528"/>
    <w:rsid w:val="008B6712"/>
    <w:rsid w:val="008B69BD"/>
    <w:rsid w:val="008B6B6B"/>
    <w:rsid w:val="008C1FA3"/>
    <w:rsid w:val="008C2DEA"/>
    <w:rsid w:val="008C7616"/>
    <w:rsid w:val="008D0DAC"/>
    <w:rsid w:val="008D1158"/>
    <w:rsid w:val="008D1D4E"/>
    <w:rsid w:val="008D3C3C"/>
    <w:rsid w:val="008D4CAF"/>
    <w:rsid w:val="008D5169"/>
    <w:rsid w:val="008D5D88"/>
    <w:rsid w:val="008D5EE8"/>
    <w:rsid w:val="008D69F9"/>
    <w:rsid w:val="008D6E38"/>
    <w:rsid w:val="008E0AFA"/>
    <w:rsid w:val="008E18ED"/>
    <w:rsid w:val="008E3FA2"/>
    <w:rsid w:val="008E4C6E"/>
    <w:rsid w:val="008E6A2D"/>
    <w:rsid w:val="008E7061"/>
    <w:rsid w:val="008F1A90"/>
    <w:rsid w:val="008F1E0A"/>
    <w:rsid w:val="008F2106"/>
    <w:rsid w:val="008F523A"/>
    <w:rsid w:val="008F5FF2"/>
    <w:rsid w:val="008F7BB6"/>
    <w:rsid w:val="009007D2"/>
    <w:rsid w:val="009059A1"/>
    <w:rsid w:val="00905CD3"/>
    <w:rsid w:val="00907639"/>
    <w:rsid w:val="00914D93"/>
    <w:rsid w:val="00915FC7"/>
    <w:rsid w:val="009175BE"/>
    <w:rsid w:val="00917D32"/>
    <w:rsid w:val="009203BB"/>
    <w:rsid w:val="00922ECD"/>
    <w:rsid w:val="00923FD5"/>
    <w:rsid w:val="00926891"/>
    <w:rsid w:val="009301E3"/>
    <w:rsid w:val="00931580"/>
    <w:rsid w:val="00931BA6"/>
    <w:rsid w:val="00933873"/>
    <w:rsid w:val="00934CFE"/>
    <w:rsid w:val="0093615E"/>
    <w:rsid w:val="0093718F"/>
    <w:rsid w:val="00941FC9"/>
    <w:rsid w:val="00943AEE"/>
    <w:rsid w:val="009449D2"/>
    <w:rsid w:val="0094548E"/>
    <w:rsid w:val="00951092"/>
    <w:rsid w:val="00951E78"/>
    <w:rsid w:val="009522A3"/>
    <w:rsid w:val="00953527"/>
    <w:rsid w:val="00954BF4"/>
    <w:rsid w:val="00955DE4"/>
    <w:rsid w:val="00956107"/>
    <w:rsid w:val="00957DE6"/>
    <w:rsid w:val="00962E61"/>
    <w:rsid w:val="00963D5A"/>
    <w:rsid w:val="00964C3D"/>
    <w:rsid w:val="00965828"/>
    <w:rsid w:val="00965B07"/>
    <w:rsid w:val="0097051E"/>
    <w:rsid w:val="00970625"/>
    <w:rsid w:val="00970A35"/>
    <w:rsid w:val="00970D92"/>
    <w:rsid w:val="00975391"/>
    <w:rsid w:val="0097637E"/>
    <w:rsid w:val="00980168"/>
    <w:rsid w:val="0098148F"/>
    <w:rsid w:val="0098188D"/>
    <w:rsid w:val="00982ECE"/>
    <w:rsid w:val="00982F3F"/>
    <w:rsid w:val="0098423F"/>
    <w:rsid w:val="00985EA9"/>
    <w:rsid w:val="009869A3"/>
    <w:rsid w:val="009873B0"/>
    <w:rsid w:val="00993DB9"/>
    <w:rsid w:val="00994807"/>
    <w:rsid w:val="00995020"/>
    <w:rsid w:val="0099631F"/>
    <w:rsid w:val="0099705B"/>
    <w:rsid w:val="00997507"/>
    <w:rsid w:val="009A02F5"/>
    <w:rsid w:val="009A099C"/>
    <w:rsid w:val="009A1484"/>
    <w:rsid w:val="009A37BF"/>
    <w:rsid w:val="009A403C"/>
    <w:rsid w:val="009A5326"/>
    <w:rsid w:val="009B5AA3"/>
    <w:rsid w:val="009B66E0"/>
    <w:rsid w:val="009B67E5"/>
    <w:rsid w:val="009B6F98"/>
    <w:rsid w:val="009C0010"/>
    <w:rsid w:val="009C09F8"/>
    <w:rsid w:val="009C1FED"/>
    <w:rsid w:val="009C2040"/>
    <w:rsid w:val="009C5236"/>
    <w:rsid w:val="009C5590"/>
    <w:rsid w:val="009C5F6A"/>
    <w:rsid w:val="009C6B60"/>
    <w:rsid w:val="009C79F4"/>
    <w:rsid w:val="009C7F10"/>
    <w:rsid w:val="009D0CDD"/>
    <w:rsid w:val="009D2F1B"/>
    <w:rsid w:val="009D731F"/>
    <w:rsid w:val="009E0642"/>
    <w:rsid w:val="009E1FF3"/>
    <w:rsid w:val="009E2072"/>
    <w:rsid w:val="009E2DA6"/>
    <w:rsid w:val="009E534E"/>
    <w:rsid w:val="009E5728"/>
    <w:rsid w:val="009E6AAA"/>
    <w:rsid w:val="009E72BA"/>
    <w:rsid w:val="009F355B"/>
    <w:rsid w:val="009F41F0"/>
    <w:rsid w:val="009F54F8"/>
    <w:rsid w:val="009F602C"/>
    <w:rsid w:val="009F6A39"/>
    <w:rsid w:val="009F72A8"/>
    <w:rsid w:val="00A00D72"/>
    <w:rsid w:val="00A015BA"/>
    <w:rsid w:val="00A01909"/>
    <w:rsid w:val="00A02FFB"/>
    <w:rsid w:val="00A05AB5"/>
    <w:rsid w:val="00A06521"/>
    <w:rsid w:val="00A13206"/>
    <w:rsid w:val="00A1375C"/>
    <w:rsid w:val="00A13AA8"/>
    <w:rsid w:val="00A143D3"/>
    <w:rsid w:val="00A14B51"/>
    <w:rsid w:val="00A157D0"/>
    <w:rsid w:val="00A250DB"/>
    <w:rsid w:val="00A25DA0"/>
    <w:rsid w:val="00A26F22"/>
    <w:rsid w:val="00A301F5"/>
    <w:rsid w:val="00A3330F"/>
    <w:rsid w:val="00A338B9"/>
    <w:rsid w:val="00A36E9F"/>
    <w:rsid w:val="00A406AD"/>
    <w:rsid w:val="00A40D52"/>
    <w:rsid w:val="00A414A6"/>
    <w:rsid w:val="00A4438E"/>
    <w:rsid w:val="00A4533A"/>
    <w:rsid w:val="00A45E56"/>
    <w:rsid w:val="00A4670E"/>
    <w:rsid w:val="00A526E0"/>
    <w:rsid w:val="00A52ED7"/>
    <w:rsid w:val="00A55F00"/>
    <w:rsid w:val="00A605AA"/>
    <w:rsid w:val="00A611D1"/>
    <w:rsid w:val="00A6120B"/>
    <w:rsid w:val="00A643DA"/>
    <w:rsid w:val="00A653B6"/>
    <w:rsid w:val="00A66C10"/>
    <w:rsid w:val="00A709A8"/>
    <w:rsid w:val="00A713B2"/>
    <w:rsid w:val="00A72706"/>
    <w:rsid w:val="00A746C8"/>
    <w:rsid w:val="00A81D77"/>
    <w:rsid w:val="00A84259"/>
    <w:rsid w:val="00A86DC8"/>
    <w:rsid w:val="00A8709D"/>
    <w:rsid w:val="00A87709"/>
    <w:rsid w:val="00A879F9"/>
    <w:rsid w:val="00A90900"/>
    <w:rsid w:val="00A91F59"/>
    <w:rsid w:val="00A93D1E"/>
    <w:rsid w:val="00A9577C"/>
    <w:rsid w:val="00A95A81"/>
    <w:rsid w:val="00A961A5"/>
    <w:rsid w:val="00A96DFB"/>
    <w:rsid w:val="00AA267D"/>
    <w:rsid w:val="00AA27C6"/>
    <w:rsid w:val="00AA423E"/>
    <w:rsid w:val="00AA50EF"/>
    <w:rsid w:val="00AA6738"/>
    <w:rsid w:val="00AA6D81"/>
    <w:rsid w:val="00AB0889"/>
    <w:rsid w:val="00AB1E6B"/>
    <w:rsid w:val="00AB2BE0"/>
    <w:rsid w:val="00AB439F"/>
    <w:rsid w:val="00AB46A7"/>
    <w:rsid w:val="00AB48EA"/>
    <w:rsid w:val="00AB523D"/>
    <w:rsid w:val="00AB539B"/>
    <w:rsid w:val="00AB5767"/>
    <w:rsid w:val="00AB5C32"/>
    <w:rsid w:val="00AB5F4A"/>
    <w:rsid w:val="00AB6B63"/>
    <w:rsid w:val="00AB6F8B"/>
    <w:rsid w:val="00AB7A15"/>
    <w:rsid w:val="00AC067E"/>
    <w:rsid w:val="00AC06D9"/>
    <w:rsid w:val="00AC0A33"/>
    <w:rsid w:val="00AC1C23"/>
    <w:rsid w:val="00AC2A1C"/>
    <w:rsid w:val="00AC643A"/>
    <w:rsid w:val="00AD1528"/>
    <w:rsid w:val="00AD173B"/>
    <w:rsid w:val="00AD5A3F"/>
    <w:rsid w:val="00AD6158"/>
    <w:rsid w:val="00AD75AD"/>
    <w:rsid w:val="00AD774F"/>
    <w:rsid w:val="00AD77F2"/>
    <w:rsid w:val="00AE25AC"/>
    <w:rsid w:val="00AE28A4"/>
    <w:rsid w:val="00AE57E0"/>
    <w:rsid w:val="00AE5853"/>
    <w:rsid w:val="00AE5B16"/>
    <w:rsid w:val="00AE6740"/>
    <w:rsid w:val="00AE70F7"/>
    <w:rsid w:val="00AF30A8"/>
    <w:rsid w:val="00AF488C"/>
    <w:rsid w:val="00AF5126"/>
    <w:rsid w:val="00AF74EB"/>
    <w:rsid w:val="00AF7C4F"/>
    <w:rsid w:val="00B00776"/>
    <w:rsid w:val="00B0121F"/>
    <w:rsid w:val="00B019AD"/>
    <w:rsid w:val="00B027D5"/>
    <w:rsid w:val="00B035E2"/>
    <w:rsid w:val="00B04B5E"/>
    <w:rsid w:val="00B070A9"/>
    <w:rsid w:val="00B11209"/>
    <w:rsid w:val="00B11461"/>
    <w:rsid w:val="00B12A34"/>
    <w:rsid w:val="00B14BAA"/>
    <w:rsid w:val="00B1568A"/>
    <w:rsid w:val="00B15F2D"/>
    <w:rsid w:val="00B17380"/>
    <w:rsid w:val="00B2044D"/>
    <w:rsid w:val="00B20D14"/>
    <w:rsid w:val="00B21E2A"/>
    <w:rsid w:val="00B22BFA"/>
    <w:rsid w:val="00B231DD"/>
    <w:rsid w:val="00B23F82"/>
    <w:rsid w:val="00B2459F"/>
    <w:rsid w:val="00B259FD"/>
    <w:rsid w:val="00B25BB0"/>
    <w:rsid w:val="00B25C80"/>
    <w:rsid w:val="00B27496"/>
    <w:rsid w:val="00B30310"/>
    <w:rsid w:val="00B30B20"/>
    <w:rsid w:val="00B30C3C"/>
    <w:rsid w:val="00B313CB"/>
    <w:rsid w:val="00B326FF"/>
    <w:rsid w:val="00B32B69"/>
    <w:rsid w:val="00B32FB6"/>
    <w:rsid w:val="00B35050"/>
    <w:rsid w:val="00B35610"/>
    <w:rsid w:val="00B37A8C"/>
    <w:rsid w:val="00B42C48"/>
    <w:rsid w:val="00B50327"/>
    <w:rsid w:val="00B51184"/>
    <w:rsid w:val="00B51BEE"/>
    <w:rsid w:val="00B52D81"/>
    <w:rsid w:val="00B5406D"/>
    <w:rsid w:val="00B558DA"/>
    <w:rsid w:val="00B61AAF"/>
    <w:rsid w:val="00B61BE7"/>
    <w:rsid w:val="00B6362F"/>
    <w:rsid w:val="00B64CBB"/>
    <w:rsid w:val="00B65A85"/>
    <w:rsid w:val="00B671A3"/>
    <w:rsid w:val="00B67E8C"/>
    <w:rsid w:val="00B702D2"/>
    <w:rsid w:val="00B761A3"/>
    <w:rsid w:val="00B76A0E"/>
    <w:rsid w:val="00B77D4C"/>
    <w:rsid w:val="00B77D58"/>
    <w:rsid w:val="00B83A38"/>
    <w:rsid w:val="00B844EB"/>
    <w:rsid w:val="00B86789"/>
    <w:rsid w:val="00B87610"/>
    <w:rsid w:val="00B877BA"/>
    <w:rsid w:val="00B87FE6"/>
    <w:rsid w:val="00B90156"/>
    <w:rsid w:val="00B92D83"/>
    <w:rsid w:val="00B96E81"/>
    <w:rsid w:val="00B9729F"/>
    <w:rsid w:val="00BA011B"/>
    <w:rsid w:val="00BA0F9D"/>
    <w:rsid w:val="00BA108D"/>
    <w:rsid w:val="00BA3C60"/>
    <w:rsid w:val="00BA469B"/>
    <w:rsid w:val="00BA4E2B"/>
    <w:rsid w:val="00BA5AE7"/>
    <w:rsid w:val="00BB0017"/>
    <w:rsid w:val="00BB00D1"/>
    <w:rsid w:val="00BB0A3F"/>
    <w:rsid w:val="00BB0F4B"/>
    <w:rsid w:val="00BB2741"/>
    <w:rsid w:val="00BB405E"/>
    <w:rsid w:val="00BB4313"/>
    <w:rsid w:val="00BB514B"/>
    <w:rsid w:val="00BB6C9B"/>
    <w:rsid w:val="00BB6FFE"/>
    <w:rsid w:val="00BC3B21"/>
    <w:rsid w:val="00BC6FCF"/>
    <w:rsid w:val="00BD04D6"/>
    <w:rsid w:val="00BD0A22"/>
    <w:rsid w:val="00BD0FBD"/>
    <w:rsid w:val="00BD49F5"/>
    <w:rsid w:val="00BE18DD"/>
    <w:rsid w:val="00BE3B7E"/>
    <w:rsid w:val="00BE3C4B"/>
    <w:rsid w:val="00BE4552"/>
    <w:rsid w:val="00BF0C1C"/>
    <w:rsid w:val="00BF2E45"/>
    <w:rsid w:val="00BF39C7"/>
    <w:rsid w:val="00BF5979"/>
    <w:rsid w:val="00C0092F"/>
    <w:rsid w:val="00C01B3E"/>
    <w:rsid w:val="00C027BC"/>
    <w:rsid w:val="00C032C2"/>
    <w:rsid w:val="00C033E2"/>
    <w:rsid w:val="00C06F6F"/>
    <w:rsid w:val="00C078F6"/>
    <w:rsid w:val="00C07C14"/>
    <w:rsid w:val="00C07CCC"/>
    <w:rsid w:val="00C1123B"/>
    <w:rsid w:val="00C12147"/>
    <w:rsid w:val="00C145BC"/>
    <w:rsid w:val="00C200A8"/>
    <w:rsid w:val="00C206C5"/>
    <w:rsid w:val="00C212D8"/>
    <w:rsid w:val="00C230D1"/>
    <w:rsid w:val="00C255CD"/>
    <w:rsid w:val="00C25DE6"/>
    <w:rsid w:val="00C265AE"/>
    <w:rsid w:val="00C31422"/>
    <w:rsid w:val="00C31A45"/>
    <w:rsid w:val="00C3231A"/>
    <w:rsid w:val="00C32719"/>
    <w:rsid w:val="00C327B4"/>
    <w:rsid w:val="00C34075"/>
    <w:rsid w:val="00C34A32"/>
    <w:rsid w:val="00C35C07"/>
    <w:rsid w:val="00C373B6"/>
    <w:rsid w:val="00C37DF6"/>
    <w:rsid w:val="00C41921"/>
    <w:rsid w:val="00C42353"/>
    <w:rsid w:val="00C44136"/>
    <w:rsid w:val="00C46344"/>
    <w:rsid w:val="00C473D9"/>
    <w:rsid w:val="00C51DEB"/>
    <w:rsid w:val="00C55440"/>
    <w:rsid w:val="00C57A48"/>
    <w:rsid w:val="00C60F14"/>
    <w:rsid w:val="00C61DF8"/>
    <w:rsid w:val="00C62DC8"/>
    <w:rsid w:val="00C635EC"/>
    <w:rsid w:val="00C65C62"/>
    <w:rsid w:val="00C67BBA"/>
    <w:rsid w:val="00C7401B"/>
    <w:rsid w:val="00C77B47"/>
    <w:rsid w:val="00C80991"/>
    <w:rsid w:val="00C80BBE"/>
    <w:rsid w:val="00C82368"/>
    <w:rsid w:val="00C83B70"/>
    <w:rsid w:val="00C86AB1"/>
    <w:rsid w:val="00C92B28"/>
    <w:rsid w:val="00C951B9"/>
    <w:rsid w:val="00C96AB9"/>
    <w:rsid w:val="00C96E65"/>
    <w:rsid w:val="00C978CD"/>
    <w:rsid w:val="00CA0446"/>
    <w:rsid w:val="00CA0838"/>
    <w:rsid w:val="00CA0BC2"/>
    <w:rsid w:val="00CA1023"/>
    <w:rsid w:val="00CA2F51"/>
    <w:rsid w:val="00CA37DF"/>
    <w:rsid w:val="00CA6680"/>
    <w:rsid w:val="00CA6E04"/>
    <w:rsid w:val="00CB1114"/>
    <w:rsid w:val="00CB643D"/>
    <w:rsid w:val="00CB6B23"/>
    <w:rsid w:val="00CC0E70"/>
    <w:rsid w:val="00CC2A4F"/>
    <w:rsid w:val="00CC2BF9"/>
    <w:rsid w:val="00CD09AB"/>
    <w:rsid w:val="00CD2425"/>
    <w:rsid w:val="00CD3B98"/>
    <w:rsid w:val="00CD43F9"/>
    <w:rsid w:val="00CD520D"/>
    <w:rsid w:val="00CD6175"/>
    <w:rsid w:val="00CD6230"/>
    <w:rsid w:val="00CD68E5"/>
    <w:rsid w:val="00CD74C4"/>
    <w:rsid w:val="00CE54A8"/>
    <w:rsid w:val="00CE6031"/>
    <w:rsid w:val="00CE6B57"/>
    <w:rsid w:val="00CF0D90"/>
    <w:rsid w:val="00CF569B"/>
    <w:rsid w:val="00CF7426"/>
    <w:rsid w:val="00D01F17"/>
    <w:rsid w:val="00D01F34"/>
    <w:rsid w:val="00D01F78"/>
    <w:rsid w:val="00D02561"/>
    <w:rsid w:val="00D0362E"/>
    <w:rsid w:val="00D04834"/>
    <w:rsid w:val="00D04B44"/>
    <w:rsid w:val="00D05F8F"/>
    <w:rsid w:val="00D11A95"/>
    <w:rsid w:val="00D137B1"/>
    <w:rsid w:val="00D1399A"/>
    <w:rsid w:val="00D16F14"/>
    <w:rsid w:val="00D203E6"/>
    <w:rsid w:val="00D20A6B"/>
    <w:rsid w:val="00D26BDE"/>
    <w:rsid w:val="00D2735B"/>
    <w:rsid w:val="00D31089"/>
    <w:rsid w:val="00D310B4"/>
    <w:rsid w:val="00D32E9F"/>
    <w:rsid w:val="00D37213"/>
    <w:rsid w:val="00D37CB8"/>
    <w:rsid w:val="00D40A47"/>
    <w:rsid w:val="00D42EE5"/>
    <w:rsid w:val="00D46F6F"/>
    <w:rsid w:val="00D4791D"/>
    <w:rsid w:val="00D51AB2"/>
    <w:rsid w:val="00D52475"/>
    <w:rsid w:val="00D52BFE"/>
    <w:rsid w:val="00D5414D"/>
    <w:rsid w:val="00D55BCA"/>
    <w:rsid w:val="00D57385"/>
    <w:rsid w:val="00D611E5"/>
    <w:rsid w:val="00D63764"/>
    <w:rsid w:val="00D63B33"/>
    <w:rsid w:val="00D64372"/>
    <w:rsid w:val="00D64AD7"/>
    <w:rsid w:val="00D67213"/>
    <w:rsid w:val="00D67854"/>
    <w:rsid w:val="00D72646"/>
    <w:rsid w:val="00D729DF"/>
    <w:rsid w:val="00D73085"/>
    <w:rsid w:val="00D73532"/>
    <w:rsid w:val="00D736B8"/>
    <w:rsid w:val="00D74D85"/>
    <w:rsid w:val="00D750CE"/>
    <w:rsid w:val="00D7595E"/>
    <w:rsid w:val="00D800D2"/>
    <w:rsid w:val="00D81CF4"/>
    <w:rsid w:val="00D8271D"/>
    <w:rsid w:val="00D82801"/>
    <w:rsid w:val="00D82FEC"/>
    <w:rsid w:val="00D84C89"/>
    <w:rsid w:val="00D90E43"/>
    <w:rsid w:val="00D9714C"/>
    <w:rsid w:val="00D97454"/>
    <w:rsid w:val="00DA0CEE"/>
    <w:rsid w:val="00DA22A9"/>
    <w:rsid w:val="00DA2C8D"/>
    <w:rsid w:val="00DA49CC"/>
    <w:rsid w:val="00DB0A40"/>
    <w:rsid w:val="00DB0F43"/>
    <w:rsid w:val="00DB1AA6"/>
    <w:rsid w:val="00DB1FA5"/>
    <w:rsid w:val="00DB24D0"/>
    <w:rsid w:val="00DB32BE"/>
    <w:rsid w:val="00DB3B17"/>
    <w:rsid w:val="00DB5063"/>
    <w:rsid w:val="00DB669F"/>
    <w:rsid w:val="00DB72D8"/>
    <w:rsid w:val="00DB7488"/>
    <w:rsid w:val="00DB75CB"/>
    <w:rsid w:val="00DB7F33"/>
    <w:rsid w:val="00DC0B1A"/>
    <w:rsid w:val="00DC17F6"/>
    <w:rsid w:val="00DC312D"/>
    <w:rsid w:val="00DC5865"/>
    <w:rsid w:val="00DC5A22"/>
    <w:rsid w:val="00DC7272"/>
    <w:rsid w:val="00DC7451"/>
    <w:rsid w:val="00DC7F6B"/>
    <w:rsid w:val="00DD021B"/>
    <w:rsid w:val="00DD0CE1"/>
    <w:rsid w:val="00DD3719"/>
    <w:rsid w:val="00DD3809"/>
    <w:rsid w:val="00DD50A3"/>
    <w:rsid w:val="00DD6DE1"/>
    <w:rsid w:val="00DD7095"/>
    <w:rsid w:val="00DE021E"/>
    <w:rsid w:val="00DE0E10"/>
    <w:rsid w:val="00DE18ED"/>
    <w:rsid w:val="00DE1E42"/>
    <w:rsid w:val="00DE366A"/>
    <w:rsid w:val="00DF19C1"/>
    <w:rsid w:val="00DF6A7B"/>
    <w:rsid w:val="00DF726C"/>
    <w:rsid w:val="00DF77DE"/>
    <w:rsid w:val="00E0126D"/>
    <w:rsid w:val="00E02FD0"/>
    <w:rsid w:val="00E030A8"/>
    <w:rsid w:val="00E07CC0"/>
    <w:rsid w:val="00E112B8"/>
    <w:rsid w:val="00E12532"/>
    <w:rsid w:val="00E12FE6"/>
    <w:rsid w:val="00E1402A"/>
    <w:rsid w:val="00E201B8"/>
    <w:rsid w:val="00E21163"/>
    <w:rsid w:val="00E21184"/>
    <w:rsid w:val="00E22619"/>
    <w:rsid w:val="00E2281B"/>
    <w:rsid w:val="00E24A6D"/>
    <w:rsid w:val="00E24DE2"/>
    <w:rsid w:val="00E25C15"/>
    <w:rsid w:val="00E3253A"/>
    <w:rsid w:val="00E34CC6"/>
    <w:rsid w:val="00E35803"/>
    <w:rsid w:val="00E35ACF"/>
    <w:rsid w:val="00E36CE0"/>
    <w:rsid w:val="00E37E58"/>
    <w:rsid w:val="00E43437"/>
    <w:rsid w:val="00E457A8"/>
    <w:rsid w:val="00E50EC6"/>
    <w:rsid w:val="00E54DA8"/>
    <w:rsid w:val="00E56506"/>
    <w:rsid w:val="00E57E03"/>
    <w:rsid w:val="00E62978"/>
    <w:rsid w:val="00E64FAB"/>
    <w:rsid w:val="00E66AED"/>
    <w:rsid w:val="00E67722"/>
    <w:rsid w:val="00E7122A"/>
    <w:rsid w:val="00E71B2A"/>
    <w:rsid w:val="00E751E3"/>
    <w:rsid w:val="00E81764"/>
    <w:rsid w:val="00E822B7"/>
    <w:rsid w:val="00E82C47"/>
    <w:rsid w:val="00E832B7"/>
    <w:rsid w:val="00E84EC2"/>
    <w:rsid w:val="00E86E3F"/>
    <w:rsid w:val="00E908B8"/>
    <w:rsid w:val="00E90EAF"/>
    <w:rsid w:val="00E92191"/>
    <w:rsid w:val="00E94899"/>
    <w:rsid w:val="00E95971"/>
    <w:rsid w:val="00E967DB"/>
    <w:rsid w:val="00EA14D1"/>
    <w:rsid w:val="00EA1CE5"/>
    <w:rsid w:val="00EA249D"/>
    <w:rsid w:val="00EA69CB"/>
    <w:rsid w:val="00EA78E2"/>
    <w:rsid w:val="00EB1880"/>
    <w:rsid w:val="00EB245F"/>
    <w:rsid w:val="00EB2F53"/>
    <w:rsid w:val="00EC40F0"/>
    <w:rsid w:val="00EC6491"/>
    <w:rsid w:val="00EC65F3"/>
    <w:rsid w:val="00EC7C14"/>
    <w:rsid w:val="00ED1DCB"/>
    <w:rsid w:val="00ED23B2"/>
    <w:rsid w:val="00ED2447"/>
    <w:rsid w:val="00ED35F1"/>
    <w:rsid w:val="00ED4E50"/>
    <w:rsid w:val="00ED5B6F"/>
    <w:rsid w:val="00ED5CBA"/>
    <w:rsid w:val="00EE124F"/>
    <w:rsid w:val="00EE5877"/>
    <w:rsid w:val="00EE62B0"/>
    <w:rsid w:val="00EF0596"/>
    <w:rsid w:val="00EF0A5C"/>
    <w:rsid w:val="00EF1AFF"/>
    <w:rsid w:val="00EF2DED"/>
    <w:rsid w:val="00EF2FA0"/>
    <w:rsid w:val="00EF6233"/>
    <w:rsid w:val="00EF7527"/>
    <w:rsid w:val="00F002FA"/>
    <w:rsid w:val="00F010DE"/>
    <w:rsid w:val="00F011EC"/>
    <w:rsid w:val="00F03056"/>
    <w:rsid w:val="00F03B88"/>
    <w:rsid w:val="00F03BE5"/>
    <w:rsid w:val="00F054EB"/>
    <w:rsid w:val="00F074F3"/>
    <w:rsid w:val="00F123C6"/>
    <w:rsid w:val="00F137C0"/>
    <w:rsid w:val="00F13A48"/>
    <w:rsid w:val="00F15F7A"/>
    <w:rsid w:val="00F167E3"/>
    <w:rsid w:val="00F178A9"/>
    <w:rsid w:val="00F200E9"/>
    <w:rsid w:val="00F21CC3"/>
    <w:rsid w:val="00F22707"/>
    <w:rsid w:val="00F232C0"/>
    <w:rsid w:val="00F2459E"/>
    <w:rsid w:val="00F26972"/>
    <w:rsid w:val="00F32FAC"/>
    <w:rsid w:val="00F36F6B"/>
    <w:rsid w:val="00F4035C"/>
    <w:rsid w:val="00F415A4"/>
    <w:rsid w:val="00F416C3"/>
    <w:rsid w:val="00F428A9"/>
    <w:rsid w:val="00F441A9"/>
    <w:rsid w:val="00F44ABA"/>
    <w:rsid w:val="00F50CC3"/>
    <w:rsid w:val="00F5436E"/>
    <w:rsid w:val="00F54F6C"/>
    <w:rsid w:val="00F60070"/>
    <w:rsid w:val="00F60574"/>
    <w:rsid w:val="00F619D6"/>
    <w:rsid w:val="00F62C60"/>
    <w:rsid w:val="00F63BDD"/>
    <w:rsid w:val="00F64FA8"/>
    <w:rsid w:val="00F65DBF"/>
    <w:rsid w:val="00F678FE"/>
    <w:rsid w:val="00F67C3A"/>
    <w:rsid w:val="00F717C6"/>
    <w:rsid w:val="00F71813"/>
    <w:rsid w:val="00F72087"/>
    <w:rsid w:val="00F72513"/>
    <w:rsid w:val="00F74DD3"/>
    <w:rsid w:val="00F820D9"/>
    <w:rsid w:val="00F852DD"/>
    <w:rsid w:val="00F8648D"/>
    <w:rsid w:val="00F91237"/>
    <w:rsid w:val="00F924D1"/>
    <w:rsid w:val="00F92E93"/>
    <w:rsid w:val="00F94B73"/>
    <w:rsid w:val="00F9533D"/>
    <w:rsid w:val="00F95AE4"/>
    <w:rsid w:val="00F96D14"/>
    <w:rsid w:val="00F97024"/>
    <w:rsid w:val="00F978B2"/>
    <w:rsid w:val="00F97A88"/>
    <w:rsid w:val="00FA16CE"/>
    <w:rsid w:val="00FA1E7D"/>
    <w:rsid w:val="00FA29D1"/>
    <w:rsid w:val="00FA33D6"/>
    <w:rsid w:val="00FA447F"/>
    <w:rsid w:val="00FA56FC"/>
    <w:rsid w:val="00FA6C78"/>
    <w:rsid w:val="00FB3385"/>
    <w:rsid w:val="00FB368D"/>
    <w:rsid w:val="00FB599D"/>
    <w:rsid w:val="00FB5F03"/>
    <w:rsid w:val="00FB65E9"/>
    <w:rsid w:val="00FB73B2"/>
    <w:rsid w:val="00FC0423"/>
    <w:rsid w:val="00FC30DB"/>
    <w:rsid w:val="00FC31C4"/>
    <w:rsid w:val="00FC3966"/>
    <w:rsid w:val="00FC4652"/>
    <w:rsid w:val="00FC723F"/>
    <w:rsid w:val="00FD2995"/>
    <w:rsid w:val="00FD2CCF"/>
    <w:rsid w:val="00FD5AF6"/>
    <w:rsid w:val="00FD6272"/>
    <w:rsid w:val="00FE1334"/>
    <w:rsid w:val="00FE25ED"/>
    <w:rsid w:val="00FE54EC"/>
    <w:rsid w:val="00FE58C1"/>
    <w:rsid w:val="00FE603A"/>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39649"/>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FC0423"/>
    <w:pPr>
      <w:keepNext/>
      <w:keepLines/>
      <w:spacing w:before="240" w:after="200" w:line="240" w:lineRule="auto"/>
      <w:jc w:val="both"/>
      <w:outlineLvl w:val="0"/>
    </w:pPr>
    <w:rPr>
      <w:rFonts w:eastAsia="Times New Roman" w:cs="Arial"/>
      <w:b/>
      <w:bCs/>
      <w:color w:val="1F4E79" w:themeColor="accent1"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FC0423"/>
    <w:rPr>
      <w:rFonts w:ascii="Arial" w:eastAsia="Times New Roman" w:hAnsi="Arial" w:cs="Arial"/>
      <w:b/>
      <w:bCs/>
      <w:color w:val="1F4E79" w:themeColor="accent1"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6"/>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9"/>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26"/>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27"/>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A06521"/>
    <w:rPr>
      <w:color w:val="605E5C"/>
      <w:shd w:val="clear" w:color="auto" w:fill="E1DFDD"/>
    </w:rPr>
  </w:style>
  <w:style w:type="paragraph" w:customStyle="1" w:styleId="Lista1">
    <w:name w:val="Lista1"/>
    <w:basedOn w:val="Normal"/>
    <w:qFormat/>
    <w:rsid w:val="00A06521"/>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A06521"/>
    <w:pPr>
      <w:tabs>
        <w:tab w:val="left" w:pos="7083"/>
      </w:tabs>
      <w:spacing w:before="120" w:after="120" w:line="240" w:lineRule="auto"/>
      <w:ind w:right="57"/>
      <w:jc w:val="both"/>
    </w:pPr>
    <w:rPr>
      <w:rFonts w:ascii="Calibri" w:hAnsi="Calibri"/>
      <w:color w:val="002D4B"/>
      <w:sz w:val="20"/>
    </w:rPr>
  </w:style>
  <w:style w:type="character" w:styleId="MenoPendente">
    <w:name w:val="Unresolved Mention"/>
    <w:basedOn w:val="Fontepargpadro"/>
    <w:uiPriority w:val="99"/>
    <w:semiHidden/>
    <w:unhideWhenUsed/>
    <w:rsid w:val="00044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479344326">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852056">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05991706">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31435817">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gif"/></Relationships>
</file>

<file path=word/_rels/header13.xml.rels><?xml version="1.0" encoding="UTF-8" standalone="yes"?>
<Relationships xmlns="http://schemas.openxmlformats.org/package/2006/relationships"><Relationship Id="rId1" Type="http://schemas.openxmlformats.org/officeDocument/2006/relationships/image" Target="media/image5.pn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7BA78-65CE-42D4-B031-D27D554E8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5819</TotalTime>
  <Pages>55</Pages>
  <Words>24651</Words>
  <Characters>133121</Characters>
  <Application>Microsoft Office Word</Application>
  <DocSecurity>0</DocSecurity>
  <Lines>1109</Lines>
  <Paragraphs>314</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157458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cp:lastModifiedBy>
  <cp:revision>1117</cp:revision>
  <cp:lastPrinted>2022-05-06T13:07:00Z</cp:lastPrinted>
  <dcterms:created xsi:type="dcterms:W3CDTF">2020-02-06T19:06:00Z</dcterms:created>
  <dcterms:modified xsi:type="dcterms:W3CDTF">2022-05-09T13:39:00Z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2022-05-09T13:39:09Z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1831980c-3b10-451d-b43d-d14a5373c8f1</vt:lpwstr>
  </property>
  <property fmtid="{D5CDD505-2E9C-101B-9397-08002B2CF9AE}" pid="8" name="MSIP_Label_bdc767d2-732a-4924-9cd7-80a15a296575_ContentBits">
    <vt:lpwstr>1</vt:lpwstr>
  </property>
</Properties>
</file>